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A153" w14:textId="53377470" w:rsidR="006E6FD0" w:rsidRPr="006E6FD0" w:rsidRDefault="006E6FD0" w:rsidP="006E6FD0">
      <w:pPr>
        <w:spacing w:after="0" w:line="267" w:lineRule="auto"/>
        <w:ind w:left="859" w:right="855"/>
        <w:jc w:val="center"/>
        <w:rPr>
          <w:rFonts w:ascii="Arial Narrow" w:hAnsi="Arial Narrow"/>
          <w:b/>
          <w:bCs/>
          <w:sz w:val="21"/>
          <w:szCs w:val="21"/>
        </w:rPr>
      </w:pPr>
      <w:r w:rsidRPr="006E6FD0">
        <w:rPr>
          <w:rFonts w:ascii="Arial Narrow" w:hAnsi="Arial Narrow"/>
          <w:b/>
          <w:bCs/>
          <w:sz w:val="21"/>
          <w:szCs w:val="21"/>
        </w:rPr>
        <w:t xml:space="preserve">Verejný obstarávateľ: </w:t>
      </w:r>
      <w:r w:rsidR="00C816AF">
        <w:rPr>
          <w:rFonts w:ascii="Arial Narrow" w:hAnsi="Arial Narrow"/>
          <w:b/>
          <w:bCs/>
          <w:sz w:val="21"/>
          <w:szCs w:val="21"/>
        </w:rPr>
        <w:t>Mesto Senica</w:t>
      </w:r>
      <w:r w:rsidRPr="006E6FD0">
        <w:rPr>
          <w:rFonts w:ascii="Arial Narrow" w:hAnsi="Arial Narrow"/>
          <w:b/>
          <w:bCs/>
          <w:sz w:val="21"/>
          <w:szCs w:val="21"/>
        </w:rPr>
        <w:t xml:space="preserve">, </w:t>
      </w:r>
      <w:r w:rsidR="00DD64D2">
        <w:rPr>
          <w:rFonts w:ascii="Arial Narrow" w:hAnsi="Arial Narrow"/>
          <w:b/>
          <w:bCs/>
          <w:sz w:val="21"/>
          <w:szCs w:val="21"/>
        </w:rPr>
        <w:t>Štefánikova 1408/56, 905 25 Senica</w:t>
      </w:r>
    </w:p>
    <w:p w14:paraId="3F13A31A" w14:textId="77777777" w:rsidR="006E6FD0" w:rsidRPr="006E6FD0" w:rsidRDefault="006E6FD0" w:rsidP="006E6FD0">
      <w:pPr>
        <w:spacing w:after="0" w:line="267" w:lineRule="auto"/>
        <w:ind w:left="859" w:right="855"/>
        <w:jc w:val="center"/>
        <w:rPr>
          <w:rFonts w:ascii="Arial Narrow" w:hAnsi="Arial Narrow"/>
          <w:sz w:val="21"/>
          <w:szCs w:val="21"/>
        </w:rPr>
      </w:pPr>
    </w:p>
    <w:p w14:paraId="6F64EDE4" w14:textId="5BC604BC" w:rsidR="006E6FD0" w:rsidRPr="006E6FD0" w:rsidRDefault="006E6FD0" w:rsidP="006E6FD0">
      <w:pPr>
        <w:spacing w:after="0" w:line="267" w:lineRule="auto"/>
        <w:ind w:left="859" w:right="855"/>
        <w:jc w:val="center"/>
        <w:rPr>
          <w:rFonts w:ascii="Arial Narrow" w:hAnsi="Arial Narrow"/>
          <w:b/>
          <w:bCs/>
          <w:sz w:val="21"/>
          <w:szCs w:val="21"/>
        </w:rPr>
      </w:pPr>
      <w:r w:rsidRPr="006E6FD0">
        <w:rPr>
          <w:rFonts w:ascii="Arial Narrow" w:hAnsi="Arial Narrow"/>
          <w:b/>
          <w:bCs/>
          <w:sz w:val="21"/>
          <w:szCs w:val="21"/>
        </w:rPr>
        <w:t>PRÍLOHA Č. 1</w:t>
      </w:r>
      <w:r w:rsidR="008F5F66">
        <w:rPr>
          <w:rFonts w:ascii="Arial Narrow" w:hAnsi="Arial Narrow"/>
          <w:b/>
          <w:bCs/>
          <w:sz w:val="21"/>
          <w:szCs w:val="21"/>
        </w:rPr>
        <w:t>B</w:t>
      </w:r>
      <w:r w:rsidRPr="006E6FD0">
        <w:rPr>
          <w:rFonts w:ascii="Arial Narrow" w:hAnsi="Arial Narrow"/>
          <w:b/>
          <w:bCs/>
          <w:sz w:val="21"/>
          <w:szCs w:val="21"/>
        </w:rPr>
        <w:t xml:space="preserve"> - NÁVRH UCHÁDZAČA NA PLNENIE JEDNOTLIVÝCH KRITÉRIÍ</w:t>
      </w:r>
    </w:p>
    <w:p w14:paraId="0E072EAE" w14:textId="77777777" w:rsidR="006E6FD0" w:rsidRPr="00DD64D2" w:rsidRDefault="006E6FD0" w:rsidP="006E6FD0">
      <w:pPr>
        <w:spacing w:after="0" w:line="267" w:lineRule="auto"/>
        <w:ind w:left="859" w:right="855"/>
        <w:jc w:val="center"/>
        <w:rPr>
          <w:rFonts w:ascii="Arial Narrow" w:hAnsi="Arial Narrow"/>
          <w:color w:val="auto"/>
          <w:sz w:val="21"/>
          <w:szCs w:val="21"/>
        </w:rPr>
      </w:pPr>
      <w:r w:rsidRPr="00DD64D2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735FF997" w14:textId="77777777" w:rsidR="00DD64D2" w:rsidRPr="00DD64D2" w:rsidRDefault="006E6FD0" w:rsidP="00DD64D2">
      <w:pPr>
        <w:pStyle w:val="Nadpis2"/>
        <w:ind w:left="567" w:right="283"/>
        <w:jc w:val="center"/>
        <w:rPr>
          <w:rFonts w:ascii="Arial Narrow" w:hAnsi="Arial Narrow"/>
          <w:color w:val="auto"/>
          <w:sz w:val="32"/>
          <w:szCs w:val="32"/>
        </w:rPr>
      </w:pPr>
      <w:r w:rsidRPr="00DD64D2">
        <w:rPr>
          <w:rFonts w:ascii="Arial Narrow" w:hAnsi="Arial Narrow"/>
          <w:b/>
          <w:bCs/>
          <w:color w:val="auto"/>
          <w:sz w:val="21"/>
          <w:szCs w:val="21"/>
        </w:rPr>
        <w:t xml:space="preserve">Názov zákazky:  </w:t>
      </w:r>
      <w:r w:rsidR="00DD64D2" w:rsidRPr="00DD64D2">
        <w:rPr>
          <w:rFonts w:ascii="Arial Narrow" w:hAnsi="Arial Narrow"/>
          <w:color w:val="auto"/>
          <w:sz w:val="21"/>
          <w:szCs w:val="21"/>
        </w:rPr>
        <w:t>„Zariadenie sociálnych služieb – Prístavba lôžkového evakuačného výťahu“</w:t>
      </w:r>
    </w:p>
    <w:p w14:paraId="44967D96" w14:textId="117ACD93" w:rsidR="006E6FD0" w:rsidRPr="000F6FAC" w:rsidRDefault="006E6FD0" w:rsidP="006E6FD0">
      <w:pPr>
        <w:spacing w:after="0" w:line="267" w:lineRule="auto"/>
        <w:ind w:left="859" w:right="855"/>
        <w:jc w:val="center"/>
        <w:rPr>
          <w:rFonts w:ascii="Arial Narrow" w:hAnsi="Arial Narrow"/>
          <w:b/>
          <w:bCs/>
          <w:sz w:val="21"/>
          <w:szCs w:val="21"/>
        </w:rPr>
      </w:pPr>
    </w:p>
    <w:p w14:paraId="5C5CBC0E" w14:textId="77777777" w:rsidR="006E6FD0" w:rsidRPr="006E6FD0" w:rsidRDefault="006E6FD0" w:rsidP="00DF6D9F">
      <w:pPr>
        <w:spacing w:after="0" w:line="267" w:lineRule="auto"/>
        <w:ind w:left="859" w:right="855"/>
        <w:jc w:val="center"/>
        <w:rPr>
          <w:rFonts w:ascii="Arial Narrow" w:hAnsi="Arial Narrow"/>
          <w:b/>
          <w:bCs/>
          <w:sz w:val="21"/>
          <w:szCs w:val="21"/>
        </w:rPr>
      </w:pPr>
    </w:p>
    <w:p w14:paraId="6CA759BF" w14:textId="5FD069AE" w:rsidR="001B69B2" w:rsidRPr="001B69B2" w:rsidRDefault="001B69B2" w:rsidP="00DF6D9F">
      <w:pPr>
        <w:spacing w:after="0" w:line="267" w:lineRule="auto"/>
        <w:ind w:left="859" w:right="855"/>
        <w:jc w:val="center"/>
        <w:rPr>
          <w:rFonts w:ascii="Arial Narrow" w:hAnsi="Arial Narrow"/>
          <w:b/>
          <w:color w:val="FF0000"/>
          <w:sz w:val="21"/>
          <w:szCs w:val="21"/>
        </w:rPr>
      </w:pPr>
      <w:r w:rsidRPr="001B69B2">
        <w:rPr>
          <w:rFonts w:ascii="Arial Narrow" w:hAnsi="Arial Narrow"/>
          <w:b/>
          <w:color w:val="FF0000"/>
          <w:sz w:val="21"/>
          <w:szCs w:val="21"/>
        </w:rPr>
        <w:t xml:space="preserve">Príloha č. 1 </w:t>
      </w:r>
      <w:r w:rsidR="00B34EB1">
        <w:rPr>
          <w:rFonts w:ascii="Arial Narrow" w:hAnsi="Arial Narrow"/>
          <w:b/>
          <w:color w:val="FF0000"/>
          <w:sz w:val="21"/>
          <w:szCs w:val="21"/>
        </w:rPr>
        <w:t>B</w:t>
      </w:r>
    </w:p>
    <w:p w14:paraId="6B2AED78" w14:textId="2525FE67" w:rsidR="00DF6D9F" w:rsidRPr="001B69B2" w:rsidRDefault="00DF6D9F" w:rsidP="00DF6D9F">
      <w:pPr>
        <w:spacing w:after="0" w:line="267" w:lineRule="auto"/>
        <w:ind w:left="859" w:right="855"/>
        <w:jc w:val="center"/>
        <w:rPr>
          <w:rFonts w:ascii="Arial Narrow" w:hAnsi="Arial Narrow"/>
          <w:b/>
          <w:color w:val="FF0000"/>
          <w:sz w:val="21"/>
          <w:szCs w:val="21"/>
        </w:rPr>
      </w:pPr>
      <w:r w:rsidRPr="001B69B2">
        <w:rPr>
          <w:rFonts w:ascii="Arial Narrow" w:hAnsi="Arial Narrow"/>
          <w:b/>
          <w:color w:val="FF0000"/>
          <w:sz w:val="21"/>
          <w:szCs w:val="21"/>
        </w:rPr>
        <w:t xml:space="preserve">Pre logický celok č. </w:t>
      </w:r>
      <w:r w:rsidR="006E6FD0">
        <w:rPr>
          <w:rFonts w:ascii="Arial Narrow" w:hAnsi="Arial Narrow"/>
          <w:b/>
          <w:color w:val="FF0000"/>
          <w:sz w:val="21"/>
          <w:szCs w:val="21"/>
        </w:rPr>
        <w:t>II</w:t>
      </w:r>
      <w:r w:rsidRPr="001B69B2">
        <w:rPr>
          <w:rFonts w:ascii="Arial Narrow" w:hAnsi="Arial Narrow"/>
          <w:b/>
          <w:color w:val="FF0000"/>
          <w:sz w:val="21"/>
          <w:szCs w:val="21"/>
        </w:rPr>
        <w:t xml:space="preserve"> -</w:t>
      </w:r>
      <w:r w:rsidRPr="00DD64D2">
        <w:rPr>
          <w:rFonts w:ascii="Arial Narrow" w:hAnsi="Arial Narrow"/>
          <w:color w:val="FF0000"/>
          <w:sz w:val="21"/>
          <w:szCs w:val="21"/>
        </w:rPr>
        <w:t xml:space="preserve"> </w:t>
      </w:r>
      <w:r w:rsidR="00DD64D2" w:rsidRPr="00DD64D2">
        <w:rPr>
          <w:rFonts w:ascii="Arial Narrow" w:hAnsi="Arial Narrow"/>
          <w:color w:val="FF0000"/>
          <w:sz w:val="21"/>
          <w:szCs w:val="21"/>
        </w:rPr>
        <w:t>Dodávka a montáž výťahu</w:t>
      </w:r>
    </w:p>
    <w:p w14:paraId="68E502D0" w14:textId="77777777" w:rsidR="00C96654" w:rsidRPr="00A97D34" w:rsidRDefault="00C96654" w:rsidP="00DF6D9F">
      <w:pPr>
        <w:spacing w:after="0" w:line="267" w:lineRule="auto"/>
        <w:ind w:left="859" w:right="855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leGrid"/>
        <w:tblW w:w="13994" w:type="dxa"/>
        <w:tblInd w:w="5" w:type="dxa"/>
        <w:tblCellMar>
          <w:top w:w="5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3680"/>
      </w:tblGrid>
      <w:tr w:rsidR="00DF6D9F" w:rsidRPr="00A97D34" w14:paraId="65C53CCF" w14:textId="77777777" w:rsidTr="001D0FE8">
        <w:trPr>
          <w:trHeight w:val="286"/>
        </w:trPr>
        <w:tc>
          <w:tcPr>
            <w:tcW w:w="10314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34A9C6E5" w14:textId="77777777" w:rsidR="00DF6D9F" w:rsidRPr="00A97D34" w:rsidRDefault="00DF6D9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meno, názov uchádzača: </w:t>
            </w:r>
          </w:p>
        </w:tc>
        <w:tc>
          <w:tcPr>
            <w:tcW w:w="3680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70401728" w14:textId="77777777" w:rsidR="00DF6D9F" w:rsidRPr="00A97D34" w:rsidRDefault="00DF6D9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IČO: </w:t>
            </w:r>
          </w:p>
        </w:tc>
      </w:tr>
      <w:tr w:rsidR="00DF6D9F" w:rsidRPr="00A97D34" w14:paraId="3C4C57E5" w14:textId="77777777" w:rsidTr="001D0FE8">
        <w:trPr>
          <w:trHeight w:val="518"/>
        </w:trPr>
        <w:tc>
          <w:tcPr>
            <w:tcW w:w="10314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5ABAC4F6" w14:textId="77777777" w:rsidR="00DF6D9F" w:rsidRPr="00A97D34" w:rsidRDefault="00DF6D9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4A23038F" w14:textId="77777777" w:rsidR="00DF6D9F" w:rsidRPr="00A97D34" w:rsidRDefault="00DF6D9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DF6D9F" w:rsidRPr="00A97D34" w14:paraId="16CA12E5" w14:textId="77777777" w:rsidTr="001D0FE8">
        <w:trPr>
          <w:trHeight w:val="286"/>
        </w:trPr>
        <w:tc>
          <w:tcPr>
            <w:tcW w:w="10314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57D4C8F4" w14:textId="77777777" w:rsidR="00DF6D9F" w:rsidRPr="00A97D34" w:rsidRDefault="00DF6D9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Adresa, sídlo uchádzača: 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192E0D89" w14:textId="77777777" w:rsidR="00DF6D9F" w:rsidRPr="00A97D34" w:rsidRDefault="00DF6D9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DIČ: </w:t>
            </w:r>
          </w:p>
        </w:tc>
      </w:tr>
      <w:tr w:rsidR="00DF6D9F" w:rsidRPr="00A97D34" w14:paraId="17C95BC4" w14:textId="77777777" w:rsidTr="001D0FE8">
        <w:trPr>
          <w:trHeight w:val="517"/>
        </w:trPr>
        <w:tc>
          <w:tcPr>
            <w:tcW w:w="10314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614391AA" w14:textId="77777777" w:rsidR="00DF6D9F" w:rsidRPr="00A97D34" w:rsidRDefault="00DF6D9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7838029E" w14:textId="77777777" w:rsidR="00DF6D9F" w:rsidRPr="00A97D34" w:rsidRDefault="00DF6D9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14:paraId="22D22521" w14:textId="77777777" w:rsidR="00DF6D9F" w:rsidRPr="00A97D34" w:rsidRDefault="00DF6D9F" w:rsidP="00DF6D9F">
      <w:pPr>
        <w:spacing w:after="218" w:line="259" w:lineRule="auto"/>
        <w:ind w:left="56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14:paraId="72E71BEE" w14:textId="77777777" w:rsidR="00DF6D9F" w:rsidRPr="00A97D34" w:rsidRDefault="00DF6D9F" w:rsidP="00DF6D9F">
      <w:pPr>
        <w:spacing w:after="206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Celková cena zahŕňa všetky náklady spojené s obstaraním predmetu danej zákazky vrátane zaškolenia, montáže a dodania predmetu zákazky v požadovanej kvalite a množstve do miesta dodania.  </w:t>
      </w:r>
    </w:p>
    <w:p w14:paraId="27277B77" w14:textId="77777777" w:rsidR="00DF6D9F" w:rsidRPr="00A97D34" w:rsidRDefault="00DF6D9F" w:rsidP="00DF6D9F">
      <w:pPr>
        <w:spacing w:after="206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Prehlasujeme, že ponúkaný typ tovaru spĺňa všetky technické parametre požadované kupujúcim. </w:t>
      </w:r>
    </w:p>
    <w:p w14:paraId="30B83D67" w14:textId="77777777" w:rsidR="00DF6D9F" w:rsidRPr="00A97D34" w:rsidRDefault="00DF6D9F" w:rsidP="00DF6D9F">
      <w:pPr>
        <w:spacing w:after="206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*Som platcom DPH v Slovenskej republike: áno - nie (</w:t>
      </w:r>
      <w:r w:rsidR="00373B63">
        <w:rPr>
          <w:rFonts w:ascii="Arial Narrow" w:hAnsi="Arial Narrow"/>
          <w:sz w:val="21"/>
          <w:szCs w:val="21"/>
        </w:rPr>
        <w:t xml:space="preserve">označte možnosť, ktorá sa Vás </w:t>
      </w:r>
      <w:r w:rsidR="00373B63" w:rsidRPr="00373B63">
        <w:rPr>
          <w:rFonts w:ascii="Arial Narrow" w:hAnsi="Arial Narrow"/>
          <w:b/>
          <w:bCs/>
          <w:sz w:val="21"/>
          <w:szCs w:val="21"/>
        </w:rPr>
        <w:t>TÝKA</w:t>
      </w:r>
      <w:r w:rsidRPr="00A97D34">
        <w:rPr>
          <w:rFonts w:ascii="Arial Narrow" w:hAnsi="Arial Narrow"/>
          <w:sz w:val="21"/>
          <w:szCs w:val="21"/>
        </w:rPr>
        <w:t xml:space="preserve">) </w:t>
      </w:r>
    </w:p>
    <w:p w14:paraId="27186299" w14:textId="77777777" w:rsidR="00DF6D9F" w:rsidRPr="00A97D34" w:rsidRDefault="00DF6D9F" w:rsidP="00DF6D9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6D8B5AAD" w14:textId="77777777" w:rsidR="00DF6D9F" w:rsidRPr="00A97D34" w:rsidRDefault="00DF6D9F" w:rsidP="00DF6D9F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____________________ dňa___________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14:paraId="1622898C" w14:textId="77777777" w:rsidR="00DF6D9F" w:rsidRPr="00A97D34" w:rsidRDefault="00DF6D9F" w:rsidP="00DF6D9F">
      <w:pPr>
        <w:pStyle w:val="Nadpis3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538"/>
        </w:tabs>
        <w:spacing w:after="0"/>
        <w:ind w:left="-15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     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________________________________ </w:t>
      </w:r>
    </w:p>
    <w:p w14:paraId="46038C83" w14:textId="77777777" w:rsidR="00DF6D9F" w:rsidRPr="00A97D34" w:rsidRDefault="00DF6D9F" w:rsidP="00DF6D9F">
      <w:pPr>
        <w:spacing w:after="0" w:line="259" w:lineRule="auto"/>
        <w:ind w:left="4969" w:right="4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podpis </w:t>
      </w:r>
    </w:p>
    <w:p w14:paraId="11325077" w14:textId="77777777" w:rsidR="00DF6D9F" w:rsidRPr="00A97D34" w:rsidRDefault="00DF6D9F" w:rsidP="00DF6D9F">
      <w:pPr>
        <w:spacing w:after="0" w:line="259" w:lineRule="auto"/>
        <w:ind w:left="4969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meno a priezvisko </w:t>
      </w:r>
    </w:p>
    <w:p w14:paraId="524594A9" w14:textId="77777777" w:rsidR="00DF6D9F" w:rsidRPr="00A97D34" w:rsidRDefault="00DF6D9F" w:rsidP="00DF6D9F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oprávnenej osoby uchádzača </w:t>
      </w:r>
    </w:p>
    <w:p w14:paraId="5264F069" w14:textId="77777777" w:rsidR="00DF6D9F" w:rsidRDefault="00DF6D9F" w:rsidP="00DF6D9F">
      <w:pPr>
        <w:spacing w:after="0" w:line="259" w:lineRule="auto"/>
        <w:ind w:left="5010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0567BDE5" w14:textId="77777777" w:rsidR="00373B63" w:rsidRDefault="00373B63" w:rsidP="00DF6D9F">
      <w:pPr>
        <w:spacing w:after="0" w:line="259" w:lineRule="auto"/>
        <w:ind w:left="5010" w:firstLine="0"/>
        <w:jc w:val="center"/>
        <w:rPr>
          <w:rFonts w:ascii="Arial Narrow" w:hAnsi="Arial Narrow"/>
          <w:sz w:val="21"/>
          <w:szCs w:val="21"/>
        </w:rPr>
      </w:pPr>
    </w:p>
    <w:p w14:paraId="1E6323B3" w14:textId="77777777" w:rsidR="00373B63" w:rsidRDefault="00373B63" w:rsidP="00005226">
      <w:pPr>
        <w:ind w:left="0" w:firstLine="0"/>
        <w:rPr>
          <w:rFonts w:ascii="Arial Narrow" w:hAnsi="Arial Narrow"/>
          <w:color w:val="FF0000"/>
          <w:sz w:val="21"/>
          <w:szCs w:val="21"/>
        </w:rPr>
      </w:pPr>
    </w:p>
    <w:p w14:paraId="561492CA" w14:textId="7F368397" w:rsidR="00005226" w:rsidRDefault="00005226" w:rsidP="00005226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  <w:r w:rsidRPr="00FB0F3F">
        <w:rPr>
          <w:rFonts w:ascii="Arial Narrow" w:hAnsi="Arial Narrow"/>
          <w:i/>
          <w:iCs/>
          <w:sz w:val="21"/>
          <w:szCs w:val="21"/>
        </w:rPr>
        <w:lastRenderedPageBreak/>
        <w:t xml:space="preserve">V prípade, že v predložených súťažných podkladoch, najmä v opise predmetu zákazky sa nachádza výrobok, alebo materiál konkrétneho výrobcu (sú uvedené obchodné názvy alebo druhy tovarov), alebo dodávateľa, prípadne opis niektorých tovarov tomu nasvedčuje, sú uvedené ako príklady a môžu byť v zmysle zákona č. 343/2015 Z. z. nahradené </w:t>
      </w:r>
      <w:r w:rsidRPr="00FB0F3F">
        <w:rPr>
          <w:rFonts w:ascii="Arial Narrow" w:hAnsi="Arial Narrow"/>
          <w:b/>
          <w:i/>
          <w:iCs/>
          <w:sz w:val="21"/>
          <w:szCs w:val="21"/>
        </w:rPr>
        <w:t>ekvivalentnými výrobkami alebo materiálmi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 s rovnakými technickými parametrami, pri </w:t>
      </w:r>
      <w:r w:rsidRPr="00FB0F3F">
        <w:rPr>
          <w:rFonts w:ascii="Arial Narrow" w:hAnsi="Arial Narrow"/>
          <w:b/>
          <w:bCs/>
          <w:i/>
          <w:iCs/>
          <w:sz w:val="21"/>
          <w:szCs w:val="21"/>
        </w:rPr>
        <w:t>zachovaní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, alebo zvýšení technickej kvality. Rovnakú alebo vyššiu kvalitatívnu úroveň ponúkaných výrobkov alebo materiálov však musí uchádzač dokázať. V prípade nepostačujúceho dokázania podľa predchádzajúcej vety si komisia vyhradzuje právo požiadať uchádzača o vysvetlenie. </w:t>
      </w:r>
    </w:p>
    <w:p w14:paraId="6B8D5328" w14:textId="77777777" w:rsidR="00EB298B" w:rsidRDefault="00EB298B" w:rsidP="00005226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p w14:paraId="2494D2C2" w14:textId="77777777" w:rsidR="00EB298B" w:rsidRDefault="00EB298B" w:rsidP="00005226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p w14:paraId="15F96DFC" w14:textId="77777777" w:rsidR="00005226" w:rsidRDefault="00005226" w:rsidP="00005226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tbl>
      <w:tblPr>
        <w:tblStyle w:val="TableGrid"/>
        <w:tblW w:w="13031" w:type="dxa"/>
        <w:tblInd w:w="5" w:type="dxa"/>
        <w:tblLayout w:type="fixed"/>
        <w:tblCellMar>
          <w:top w:w="52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940"/>
        <w:gridCol w:w="1602"/>
        <w:gridCol w:w="992"/>
        <w:gridCol w:w="992"/>
        <w:gridCol w:w="1418"/>
        <w:gridCol w:w="1719"/>
        <w:gridCol w:w="5368"/>
      </w:tblGrid>
      <w:tr w:rsidR="00DD64D2" w:rsidRPr="00A97D34" w14:paraId="0957C1C2" w14:textId="77777777" w:rsidTr="003118D9">
        <w:trPr>
          <w:trHeight w:val="45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2C1" w14:textId="77777777" w:rsidR="00DD64D2" w:rsidRPr="00A97D34" w:rsidRDefault="00DD64D2" w:rsidP="004D6D2E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Poradové číslo položky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38A6" w14:textId="77777777" w:rsidR="00DD64D2" w:rsidRPr="00A97D34" w:rsidRDefault="00DD64D2" w:rsidP="004D6D2E">
            <w:pPr>
              <w:spacing w:after="0" w:line="259" w:lineRule="auto"/>
              <w:ind w:left="4" w:right="6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Názov položky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1D88" w14:textId="77777777" w:rsidR="00DD64D2" w:rsidRPr="00A97D34" w:rsidRDefault="00DD64D2" w:rsidP="004D6D2E">
            <w:pPr>
              <w:spacing w:after="0" w:line="259" w:lineRule="auto"/>
              <w:ind w:left="14" w:right="14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Merná jednotka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D376" w14:textId="77777777" w:rsidR="00DD64D2" w:rsidRPr="00A97D34" w:rsidRDefault="00DD64D2" w:rsidP="004D6D2E">
            <w:pPr>
              <w:spacing w:after="0" w:line="259" w:lineRule="auto"/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Množstvo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E1FE" w14:textId="68BB408D" w:rsidR="00DD64D2" w:rsidRPr="00A97D34" w:rsidRDefault="00DD64D2" w:rsidP="004D6D2E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Celková cena </w:t>
            </w:r>
            <w:r>
              <w:rPr>
                <w:rFonts w:ascii="Arial Narrow" w:hAnsi="Arial Narrow"/>
                <w:b/>
                <w:sz w:val="21"/>
                <w:szCs w:val="21"/>
              </w:rPr>
              <w:t>bez</w:t>
            </w: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DPH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A70A" w14:textId="28B35C9E" w:rsidR="00DD64D2" w:rsidRPr="00A97D34" w:rsidRDefault="00DD64D2" w:rsidP="004D6D2E">
            <w:pPr>
              <w:spacing w:after="0" w:line="259" w:lineRule="auto"/>
              <w:ind w:left="0" w:right="5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Celková cena </w:t>
            </w:r>
            <w:r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DPH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556" w14:textId="77777777" w:rsidR="00DD64D2" w:rsidRPr="00A97D34" w:rsidRDefault="00DD64D2" w:rsidP="004D6D2E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Ponúkané zariadenie (podrobný opis vrátane typového označenia) </w:t>
            </w:r>
          </w:p>
        </w:tc>
      </w:tr>
      <w:tr w:rsidR="00DD64D2" w:rsidRPr="00A97D34" w14:paraId="1B8EA02C" w14:textId="77777777" w:rsidTr="003118D9">
        <w:trPr>
          <w:trHeight w:val="100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D6F8" w14:textId="77777777" w:rsidR="00DD64D2" w:rsidRPr="00A97D34" w:rsidRDefault="00DD64D2" w:rsidP="004D6D2E">
            <w:pPr>
              <w:spacing w:after="0" w:line="259" w:lineRule="auto"/>
              <w:ind w:left="0" w:right="5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2b.1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9101" w14:textId="5E13CF26" w:rsidR="00DD64D2" w:rsidRPr="00A97D34" w:rsidRDefault="00DD64D2" w:rsidP="00BD64D0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Zdvíhacie zariadenie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B3F2" w14:textId="77777777" w:rsidR="00DD64D2" w:rsidRPr="00A97D34" w:rsidRDefault="00DD64D2" w:rsidP="004D6D2E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sz w:val="21"/>
                <w:szCs w:val="21"/>
              </w:rPr>
              <w:t xml:space="preserve">ks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29ED" w14:textId="77777777" w:rsidR="00DD64D2" w:rsidRPr="00A97D34" w:rsidRDefault="00DD64D2" w:rsidP="004D6D2E">
            <w:pPr>
              <w:spacing w:after="0" w:line="259" w:lineRule="auto"/>
              <w:ind w:left="0" w:right="5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sz w:val="21"/>
                <w:szCs w:val="21"/>
              </w:rPr>
              <w:t xml:space="preserve">1,000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6FDD" w14:textId="77777777" w:rsidR="00DD64D2" w:rsidRPr="00A97D34" w:rsidRDefault="00DD64D2" w:rsidP="004D6D2E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 xml:space="preserve">0,00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595C" w14:textId="710C267C" w:rsidR="00DD64D2" w:rsidRPr="00A97D34" w:rsidRDefault="00DD64D2" w:rsidP="004D6D2E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03CD" w14:textId="77777777" w:rsidR="00DD64D2" w:rsidRPr="00A97D34" w:rsidRDefault="00DD64D2" w:rsidP="004D6D2E">
            <w:pPr>
              <w:spacing w:after="0" w:line="259" w:lineRule="auto"/>
              <w:ind w:left="0" w:right="4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 xml:space="preserve">uveďte </w:t>
            </w:r>
          </w:p>
        </w:tc>
      </w:tr>
      <w:tr w:rsidR="00DD64D2" w:rsidRPr="00A97D34" w14:paraId="3C3AF440" w14:textId="77777777" w:rsidTr="00BD64D0">
        <w:trPr>
          <w:trHeight w:val="77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8383" w14:textId="77777777" w:rsidR="00DD64D2" w:rsidRPr="00A97D34" w:rsidRDefault="00DD64D2" w:rsidP="004D6D2E">
            <w:pPr>
              <w:spacing w:after="0" w:line="259" w:lineRule="auto"/>
              <w:ind w:left="0" w:right="5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2b.2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D7BE" w14:textId="77777777" w:rsidR="00BD64D0" w:rsidRDefault="00BD64D0" w:rsidP="00BD64D0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20F91607" w14:textId="25D41D3B" w:rsidR="00DD64D2" w:rsidRPr="00A97D34" w:rsidRDefault="00DD64D2" w:rsidP="00BD64D0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Montáž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D16E" w14:textId="43492B91" w:rsidR="00DD64D2" w:rsidRPr="00A97D34" w:rsidRDefault="00DD64D2" w:rsidP="004D6D2E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ks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15FF" w14:textId="77777777" w:rsidR="00DD64D2" w:rsidRPr="00A97D34" w:rsidRDefault="00DD64D2" w:rsidP="004D6D2E">
            <w:pPr>
              <w:spacing w:after="0" w:line="259" w:lineRule="auto"/>
              <w:ind w:left="0" w:right="5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sz w:val="21"/>
                <w:szCs w:val="21"/>
              </w:rPr>
              <w:t xml:space="preserve">1,000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FE37" w14:textId="77777777" w:rsidR="00DD64D2" w:rsidRPr="00A97D34" w:rsidRDefault="00DD64D2" w:rsidP="004D6D2E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 xml:space="preserve">0,00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41E7" w14:textId="43C73250" w:rsidR="00DD64D2" w:rsidRPr="00A97D34" w:rsidRDefault="00DD64D2" w:rsidP="004D6D2E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FB34" w14:textId="0D96428C" w:rsidR="00DD64D2" w:rsidRPr="00A97D34" w:rsidRDefault="00DD64D2" w:rsidP="004D6D2E">
            <w:pPr>
              <w:spacing w:after="0" w:line="259" w:lineRule="auto"/>
              <w:ind w:left="0" w:right="4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 podrobnosti</w:t>
            </w:r>
          </w:p>
        </w:tc>
      </w:tr>
    </w:tbl>
    <w:p w14:paraId="02E5933C" w14:textId="77777777" w:rsidR="003118D9" w:rsidRDefault="003118D9" w:rsidP="00DF6D9F">
      <w:pPr>
        <w:ind w:left="0" w:firstLine="0"/>
      </w:pPr>
      <w:bookmarkStart w:id="0" w:name="_GoBack"/>
      <w:bookmarkEnd w:id="0"/>
    </w:p>
    <w:p w14:paraId="19BE55DA" w14:textId="77777777" w:rsidR="003118D9" w:rsidRDefault="003118D9" w:rsidP="00DF6D9F">
      <w:pPr>
        <w:ind w:left="0" w:firstLine="0"/>
      </w:pPr>
    </w:p>
    <w:tbl>
      <w:tblPr>
        <w:tblStyle w:val="TableGrid"/>
        <w:tblW w:w="13030" w:type="dxa"/>
        <w:tblInd w:w="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2330"/>
        <w:gridCol w:w="2331"/>
        <w:gridCol w:w="3708"/>
      </w:tblGrid>
      <w:tr w:rsidR="00DE7DDB" w:rsidRPr="00A97D34" w14:paraId="7BB189B8" w14:textId="77777777" w:rsidTr="00381CF4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7E0691" w14:textId="77777777" w:rsidR="00DE7DDB" w:rsidRPr="00A97D34" w:rsidRDefault="00DE7DDB" w:rsidP="00393AA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Celková cena v EUR bez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C70061" w14:textId="7573DD56" w:rsidR="00DE7DDB" w:rsidRPr="00A97D34" w:rsidRDefault="00DE7DDB" w:rsidP="00393AA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Sadzba DPH v %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EAA63" w14:textId="23756A85" w:rsidR="00DE7DDB" w:rsidRPr="00DE7DDB" w:rsidRDefault="00DE7DDB" w:rsidP="00393AA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E7DDB">
              <w:rPr>
                <w:rFonts w:ascii="Arial Narrow" w:hAnsi="Arial Narrow"/>
                <w:b/>
                <w:bCs/>
                <w:sz w:val="21"/>
                <w:szCs w:val="21"/>
              </w:rPr>
              <w:t>Sadzba DPH v EUR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B7D46" w14:textId="77777777" w:rsidR="00DE7DDB" w:rsidRPr="00A97D34" w:rsidRDefault="00DE7DDB" w:rsidP="00393AA6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Celková cena v EUR </w:t>
            </w:r>
            <w:r>
              <w:rPr>
                <w:rFonts w:ascii="Arial Narrow" w:hAnsi="Arial Narrow"/>
                <w:b/>
                <w:sz w:val="21"/>
                <w:szCs w:val="21"/>
              </w:rPr>
              <w:t>s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DE7DDB" w:rsidRPr="00A97D34" w14:paraId="4716692F" w14:textId="77777777" w:rsidTr="00381CF4">
        <w:trPr>
          <w:trHeight w:val="91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46E3" w14:textId="77777777" w:rsidR="00DE7DDB" w:rsidRPr="00A97D34" w:rsidRDefault="00DE7DDB" w:rsidP="00393AA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A533" w14:textId="77777777" w:rsidR="00DE7DDB" w:rsidRPr="00A97D34" w:rsidRDefault="00DE7DDB" w:rsidP="00393AA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53CB" w14:textId="09B91D7D" w:rsidR="00DE7DDB" w:rsidRPr="00A97D34" w:rsidRDefault="00DE7DDB" w:rsidP="00393AA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9113" w14:textId="77777777" w:rsidR="00DE7DDB" w:rsidRPr="00A97D34" w:rsidRDefault="00DE7DDB" w:rsidP="00393AA6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14:paraId="41CDFD7A" w14:textId="77777777" w:rsidR="002D02AC" w:rsidRDefault="002D02AC" w:rsidP="00C663D9">
      <w:pPr>
        <w:ind w:left="0" w:firstLine="0"/>
      </w:pPr>
    </w:p>
    <w:sectPr w:rsidR="002D02AC" w:rsidSect="003118D9">
      <w:pgSz w:w="16838" w:h="11906" w:orient="landscape"/>
      <w:pgMar w:top="1276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F27"/>
    <w:multiLevelType w:val="hybridMultilevel"/>
    <w:tmpl w:val="1BD88538"/>
    <w:lvl w:ilvl="0" w:tplc="3B0CBB20">
      <w:start w:val="1"/>
      <w:numFmt w:val="lowerLetter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C242E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EA96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6FB00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D22C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4B35C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AE556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82B28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46FEE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86FB7"/>
    <w:multiLevelType w:val="hybridMultilevel"/>
    <w:tmpl w:val="25D81D2C"/>
    <w:lvl w:ilvl="0" w:tplc="696EFAFC">
      <w:start w:val="1"/>
      <w:numFmt w:val="bullet"/>
      <w:lvlText w:val="-"/>
      <w:lvlJc w:val="left"/>
      <w:pPr>
        <w:ind w:left="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28B2A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CF9E4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08DF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AAD56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043C2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C70F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B6D1E6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7736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11A99"/>
    <w:multiLevelType w:val="hybridMultilevel"/>
    <w:tmpl w:val="48B0F60A"/>
    <w:lvl w:ilvl="0" w:tplc="810E8020">
      <w:start w:val="2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6BE8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8B214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875F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08A4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65F3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A50C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C2DAA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8E48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1057F"/>
    <w:multiLevelType w:val="hybridMultilevel"/>
    <w:tmpl w:val="02084FCE"/>
    <w:lvl w:ilvl="0" w:tplc="0FC8B60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64A3E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8F10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CE6B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ABA0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0F97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8511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622A8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464A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1D2A62"/>
    <w:multiLevelType w:val="hybridMultilevel"/>
    <w:tmpl w:val="7D825240"/>
    <w:lvl w:ilvl="0" w:tplc="F662D76A">
      <w:start w:val="1"/>
      <w:numFmt w:val="bullet"/>
      <w:lvlText w:val="-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4D526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00EB4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2FD9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62316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23694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6FA9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8C478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4BA76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9F"/>
    <w:rsid w:val="00005226"/>
    <w:rsid w:val="00025AB6"/>
    <w:rsid w:val="000F6FAC"/>
    <w:rsid w:val="001B69B2"/>
    <w:rsid w:val="00275B54"/>
    <w:rsid w:val="002D02AC"/>
    <w:rsid w:val="003118D9"/>
    <w:rsid w:val="00373B63"/>
    <w:rsid w:val="00381CF4"/>
    <w:rsid w:val="004D6D2E"/>
    <w:rsid w:val="005F118E"/>
    <w:rsid w:val="006E6FD0"/>
    <w:rsid w:val="00897133"/>
    <w:rsid w:val="008F1837"/>
    <w:rsid w:val="008F5F66"/>
    <w:rsid w:val="00972243"/>
    <w:rsid w:val="00A357EB"/>
    <w:rsid w:val="00B34EB1"/>
    <w:rsid w:val="00B37898"/>
    <w:rsid w:val="00BD64D0"/>
    <w:rsid w:val="00C51766"/>
    <w:rsid w:val="00C663D9"/>
    <w:rsid w:val="00C816AF"/>
    <w:rsid w:val="00C96654"/>
    <w:rsid w:val="00CD5152"/>
    <w:rsid w:val="00D21D68"/>
    <w:rsid w:val="00DD64D2"/>
    <w:rsid w:val="00DE7DDB"/>
    <w:rsid w:val="00DF6D9F"/>
    <w:rsid w:val="00E47CCF"/>
    <w:rsid w:val="00EB1EF5"/>
    <w:rsid w:val="00EB298B"/>
    <w:rsid w:val="00EE71C3"/>
    <w:rsid w:val="00F05209"/>
    <w:rsid w:val="00F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CC78"/>
  <w15:chartTrackingRefBased/>
  <w15:docId w15:val="{A69B341D-3F0C-4AE4-9452-097A1DCC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6D9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6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next w:val="Normlny"/>
    <w:link w:val="Nadpis3Char"/>
    <w:uiPriority w:val="9"/>
    <w:unhideWhenUsed/>
    <w:qFormat/>
    <w:rsid w:val="00DF6D9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F6D9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DF6D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6E6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B63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D51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51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5152"/>
    <w:rPr>
      <w:rFonts w:ascii="Arial" w:eastAsia="Arial" w:hAnsi="Arial" w:cs="Arial"/>
      <w:color w:val="000000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D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30</cp:revision>
  <dcterms:created xsi:type="dcterms:W3CDTF">2020-05-22T11:00:00Z</dcterms:created>
  <dcterms:modified xsi:type="dcterms:W3CDTF">2021-03-31T10:34:00Z</dcterms:modified>
</cp:coreProperties>
</file>