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81F1" w14:textId="4AF8FE10" w:rsidR="00CC7716" w:rsidRPr="001F72E4" w:rsidRDefault="00CC7716" w:rsidP="00CC7716">
      <w:pPr>
        <w:pStyle w:val="Nzov"/>
        <w:pBdr>
          <w:bottom w:val="single" w:sz="4" w:space="1" w:color="auto"/>
        </w:pBdr>
        <w:tabs>
          <w:tab w:val="left" w:pos="3045"/>
        </w:tabs>
        <w:rPr>
          <w:iCs/>
        </w:rPr>
      </w:pPr>
      <w:r w:rsidRPr="001F72E4">
        <w:rPr>
          <w:iCs/>
          <w:sz w:val="32"/>
          <w:szCs w:val="32"/>
        </w:rPr>
        <w:t>Zmluva o dielo - Servisná zmluva</w:t>
      </w:r>
      <w:r w:rsidR="008537DE">
        <w:rPr>
          <w:iCs/>
          <w:sz w:val="32"/>
          <w:szCs w:val="32"/>
        </w:rPr>
        <w:t xml:space="preserve"> </w:t>
      </w:r>
      <w:r w:rsidRPr="001F72E4">
        <w:rPr>
          <w:iCs/>
          <w:sz w:val="32"/>
          <w:szCs w:val="32"/>
        </w:rPr>
        <w:t xml:space="preserve"> výťah</w:t>
      </w:r>
      <w:r w:rsidR="008537DE">
        <w:rPr>
          <w:iCs/>
          <w:sz w:val="32"/>
          <w:szCs w:val="32"/>
        </w:rPr>
        <w:t>u</w:t>
      </w:r>
    </w:p>
    <w:p w14:paraId="3088A6AF" w14:textId="77777777" w:rsidR="00CC7716" w:rsidRDefault="00CC7716" w:rsidP="00CC7716">
      <w:pPr>
        <w:spacing w:line="276" w:lineRule="auto"/>
        <w:jc w:val="center"/>
        <w:rPr>
          <w:bCs/>
          <w:iCs/>
        </w:rPr>
      </w:pPr>
      <w:r w:rsidRPr="00C6049E">
        <w:rPr>
          <w:bCs/>
          <w:iCs/>
        </w:rPr>
        <w:t xml:space="preserve">uzavretá v zmysle </w:t>
      </w:r>
      <w:proofErr w:type="spellStart"/>
      <w:r w:rsidRPr="00C6049E">
        <w:rPr>
          <w:bCs/>
          <w:iCs/>
        </w:rPr>
        <w:t>ust</w:t>
      </w:r>
      <w:proofErr w:type="spellEnd"/>
      <w:r w:rsidRPr="00C6049E">
        <w:rPr>
          <w:bCs/>
          <w:iCs/>
        </w:rPr>
        <w:t>. 536 a </w:t>
      </w:r>
      <w:proofErr w:type="spellStart"/>
      <w:r w:rsidRPr="00C6049E">
        <w:rPr>
          <w:bCs/>
          <w:iCs/>
        </w:rPr>
        <w:t>nasl</w:t>
      </w:r>
      <w:proofErr w:type="spellEnd"/>
      <w:r w:rsidRPr="00C6049E">
        <w:rPr>
          <w:bCs/>
          <w:iCs/>
        </w:rPr>
        <w:t>. Obchodného zákonníka</w:t>
      </w:r>
    </w:p>
    <w:p w14:paraId="056F60E5" w14:textId="77777777" w:rsidR="00CC7716" w:rsidRPr="00C6049E" w:rsidRDefault="00CC7716" w:rsidP="00CC7716">
      <w:pPr>
        <w:spacing w:line="276" w:lineRule="auto"/>
        <w:jc w:val="center"/>
        <w:rPr>
          <w:bCs/>
          <w:iCs/>
        </w:rPr>
      </w:pPr>
    </w:p>
    <w:p w14:paraId="1CE4D216" w14:textId="727789B1" w:rsidR="00CC7716" w:rsidRDefault="00CC7716" w:rsidP="00CC7716">
      <w:pPr>
        <w:spacing w:line="276" w:lineRule="auto"/>
        <w:jc w:val="center"/>
        <w:rPr>
          <w:bCs/>
          <w:iCs/>
        </w:rPr>
      </w:pPr>
      <w:r w:rsidRPr="00C6049E">
        <w:rPr>
          <w:bCs/>
          <w:iCs/>
        </w:rPr>
        <w:t>medzi</w:t>
      </w:r>
    </w:p>
    <w:p w14:paraId="6EEA36BF" w14:textId="77777777" w:rsidR="003B4E33" w:rsidRPr="00C6049E" w:rsidRDefault="003B4E33" w:rsidP="00CC7716">
      <w:pPr>
        <w:spacing w:line="276" w:lineRule="auto"/>
        <w:jc w:val="center"/>
        <w:rPr>
          <w:bCs/>
          <w:iCs/>
        </w:rPr>
      </w:pPr>
    </w:p>
    <w:p w14:paraId="115C65DE" w14:textId="77777777" w:rsidR="00CC7716" w:rsidRPr="000E26EB" w:rsidRDefault="00CC7716" w:rsidP="00CC7716">
      <w:pPr>
        <w:spacing w:line="276" w:lineRule="auto"/>
        <w:rPr>
          <w:b/>
          <w:bCs/>
          <w:iCs/>
        </w:rPr>
      </w:pPr>
      <w:r w:rsidRPr="000E26EB">
        <w:rPr>
          <w:b/>
          <w:bCs/>
          <w:iCs/>
        </w:rPr>
        <w:t>Objednávateľ:</w:t>
      </w:r>
      <w:r w:rsidR="00D77716">
        <w:rPr>
          <w:b/>
          <w:bCs/>
          <w:iCs/>
        </w:rPr>
        <w:t xml:space="preserve"> </w:t>
      </w:r>
    </w:p>
    <w:p w14:paraId="20BCC141" w14:textId="77777777" w:rsidR="00CC7716" w:rsidRPr="000E26EB" w:rsidRDefault="00CC7716" w:rsidP="00CC7716">
      <w:pPr>
        <w:tabs>
          <w:tab w:val="left" w:pos="360"/>
        </w:tabs>
        <w:suppressAutoHyphens/>
        <w:ind w:left="360"/>
        <w:rPr>
          <w:b/>
          <w:bCs/>
        </w:rPr>
      </w:pPr>
    </w:p>
    <w:p w14:paraId="044E98A8" w14:textId="68D11C7B" w:rsidR="00C23735" w:rsidRDefault="00CC7716" w:rsidP="00CC7716">
      <w:pPr>
        <w:tabs>
          <w:tab w:val="left" w:pos="2552"/>
        </w:tabs>
        <w:spacing w:line="288" w:lineRule="auto"/>
      </w:pPr>
      <w:bookmarkStart w:id="0" w:name="_Hlk64882779"/>
      <w:r>
        <w:t>Názov:</w:t>
      </w:r>
      <w:r w:rsidR="008537DE">
        <w:t xml:space="preserve">                                   </w:t>
      </w:r>
      <w:r w:rsidR="00C23735">
        <w:t xml:space="preserve"> </w:t>
      </w:r>
      <w:r w:rsidR="008537DE">
        <w:rPr>
          <w:b/>
        </w:rPr>
        <w:t>m</w:t>
      </w:r>
      <w:r w:rsidR="00C23735" w:rsidRPr="00022D71">
        <w:rPr>
          <w:b/>
        </w:rPr>
        <w:t>esto Senica</w:t>
      </w:r>
      <w:r>
        <w:tab/>
      </w:r>
    </w:p>
    <w:p w14:paraId="564327CB" w14:textId="77777777" w:rsidR="00C23735" w:rsidRPr="00EF61C1" w:rsidRDefault="00C23735" w:rsidP="00C23735">
      <w:pPr>
        <w:rPr>
          <w:rFonts w:eastAsia="Arial Unicode MS"/>
          <w:iCs/>
        </w:rPr>
      </w:pPr>
      <w:r w:rsidRPr="00EF61C1">
        <w:rPr>
          <w:rFonts w:eastAsia="Arial Unicode MS"/>
          <w:iCs/>
        </w:rPr>
        <w:t>Adresa organizácie</w:t>
      </w:r>
      <w:r w:rsidRPr="00EF61C1">
        <w:rPr>
          <w:rFonts w:eastAsia="Arial Unicode MS"/>
          <w:iCs/>
        </w:rPr>
        <w:tab/>
      </w:r>
      <w:r w:rsidRPr="00EF61C1">
        <w:rPr>
          <w:rFonts w:eastAsia="Arial Unicode MS"/>
          <w:iCs/>
        </w:rPr>
        <w:tab/>
      </w:r>
      <w:r w:rsidRPr="00022D71">
        <w:t>Štefánikova 1408/56, 905 25 Senica</w:t>
      </w:r>
    </w:p>
    <w:p w14:paraId="451B7B2C" w14:textId="77777777" w:rsidR="00DE1CB1" w:rsidRPr="00EF61C1" w:rsidRDefault="00DE1CB1" w:rsidP="00DE1CB1">
      <w:pPr>
        <w:rPr>
          <w:rFonts w:eastAsia="Arial Unicode MS"/>
          <w:iCs/>
        </w:rPr>
      </w:pPr>
      <w:r w:rsidRPr="00EF61C1">
        <w:rPr>
          <w:rFonts w:eastAsia="Arial Unicode MS"/>
          <w:iCs/>
        </w:rPr>
        <w:t>v zastúpení:</w:t>
      </w:r>
      <w:r w:rsidRPr="00EF61C1">
        <w:rPr>
          <w:rFonts w:eastAsia="Arial Unicode MS"/>
          <w:iCs/>
        </w:rPr>
        <w:tab/>
      </w:r>
      <w:r w:rsidRPr="00EF61C1">
        <w:rPr>
          <w:rFonts w:eastAsia="Arial Unicode MS"/>
          <w:iCs/>
        </w:rPr>
        <w:tab/>
      </w:r>
      <w:r w:rsidRPr="00EF61C1">
        <w:rPr>
          <w:rFonts w:eastAsia="Arial Unicode MS"/>
          <w:iCs/>
        </w:rPr>
        <w:tab/>
      </w:r>
      <w:r w:rsidRPr="00022D71">
        <w:rPr>
          <w:bCs/>
        </w:rPr>
        <w:t>Ing. Mgr. Martin Džačovský</w:t>
      </w:r>
      <w:r w:rsidRPr="00022D71">
        <w:t>, primátor mesta</w:t>
      </w:r>
    </w:p>
    <w:p w14:paraId="66942908" w14:textId="77777777" w:rsidR="00DE1CB1" w:rsidRDefault="00DE1CB1" w:rsidP="00C23735">
      <w:r>
        <w:t xml:space="preserve">IČO: </w:t>
      </w:r>
      <w:r>
        <w:tab/>
      </w:r>
      <w:r>
        <w:tab/>
      </w:r>
      <w:r>
        <w:tab/>
      </w:r>
      <w:r>
        <w:tab/>
        <w:t xml:space="preserve">00309974 </w:t>
      </w:r>
    </w:p>
    <w:p w14:paraId="4CB57E88" w14:textId="24E09149" w:rsidR="00DE1CB1" w:rsidRDefault="00DE1CB1" w:rsidP="00C23735">
      <w:r>
        <w:t xml:space="preserve">DIČ: </w:t>
      </w:r>
      <w:r w:rsidR="00D3123C">
        <w:tab/>
      </w:r>
      <w:r w:rsidR="00D3123C">
        <w:tab/>
      </w:r>
      <w:r w:rsidR="00D3123C">
        <w:tab/>
      </w:r>
      <w:r w:rsidR="00D3123C">
        <w:tab/>
      </w:r>
      <w:r>
        <w:t>2021039845</w:t>
      </w:r>
    </w:p>
    <w:p w14:paraId="67952D07" w14:textId="77777777" w:rsidR="00DE1CB1" w:rsidRDefault="00DE1CB1" w:rsidP="00CC7716">
      <w:pPr>
        <w:spacing w:line="276" w:lineRule="auto"/>
        <w:jc w:val="both"/>
      </w:pPr>
      <w:r>
        <w:t xml:space="preserve">Bankové spojenie: </w:t>
      </w:r>
      <w:r>
        <w:tab/>
      </w:r>
      <w:r>
        <w:tab/>
        <w:t xml:space="preserve">Príma banka Slovensko, </w:t>
      </w:r>
      <w:proofErr w:type="spellStart"/>
      <w:r>
        <w:t>a.s</w:t>
      </w:r>
      <w:proofErr w:type="spellEnd"/>
      <w:r>
        <w:t xml:space="preserve">. </w:t>
      </w:r>
    </w:p>
    <w:p w14:paraId="55633E1B" w14:textId="023E8578" w:rsidR="00CC7716" w:rsidRPr="00C6049E" w:rsidRDefault="00DE1CB1" w:rsidP="00CC7716">
      <w:pPr>
        <w:spacing w:line="276" w:lineRule="auto"/>
        <w:jc w:val="both"/>
        <w:rPr>
          <w:iCs/>
        </w:rPr>
      </w:pPr>
      <w:r>
        <w:t xml:space="preserve">Číslo účtu: </w:t>
      </w:r>
      <w:r>
        <w:tab/>
      </w:r>
      <w:r>
        <w:tab/>
      </w:r>
      <w:r>
        <w:tab/>
        <w:t>SK11 5600 0000 0026 0109 0004</w:t>
      </w:r>
    </w:p>
    <w:p w14:paraId="5B526E45" w14:textId="72D3BBF9" w:rsidR="00CC7716" w:rsidRPr="00C6049E" w:rsidRDefault="00CC7716" w:rsidP="00CC7716">
      <w:pPr>
        <w:widowControl w:val="0"/>
        <w:spacing w:line="276" w:lineRule="auto"/>
        <w:ind w:right="1"/>
      </w:pPr>
      <w:r w:rsidRPr="00C6049E">
        <w:t>(ďalej iba ako   „objednávateľ “)</w:t>
      </w:r>
    </w:p>
    <w:p w14:paraId="045D2C74" w14:textId="77777777" w:rsidR="00CC7716" w:rsidRDefault="00CC7716" w:rsidP="00CC7716">
      <w:pPr>
        <w:spacing w:line="276" w:lineRule="auto"/>
        <w:rPr>
          <w:rFonts w:eastAsia="Calibri"/>
          <w:lang w:eastAsia="cs-CZ"/>
        </w:rPr>
      </w:pPr>
    </w:p>
    <w:bookmarkEnd w:id="0"/>
    <w:p w14:paraId="057F1A63" w14:textId="77777777" w:rsidR="00CC7716" w:rsidRPr="00C6049E" w:rsidRDefault="00CC7716" w:rsidP="00CC7716">
      <w:pPr>
        <w:spacing w:line="276" w:lineRule="auto"/>
        <w:jc w:val="center"/>
        <w:rPr>
          <w:iCs/>
        </w:rPr>
      </w:pPr>
      <w:r w:rsidRPr="00C6049E">
        <w:rPr>
          <w:iCs/>
        </w:rPr>
        <w:t>a</w:t>
      </w:r>
    </w:p>
    <w:p w14:paraId="5756BAA4" w14:textId="77777777" w:rsidR="00847474" w:rsidRDefault="00847474" w:rsidP="00CC7716">
      <w:pPr>
        <w:rPr>
          <w:b/>
          <w:bCs/>
          <w:iCs/>
        </w:rPr>
      </w:pPr>
    </w:p>
    <w:p w14:paraId="7823FCF0" w14:textId="65D92B15" w:rsidR="00CC7716" w:rsidRPr="004F2A97" w:rsidRDefault="00CC7716" w:rsidP="00CC7716">
      <w:pPr>
        <w:rPr>
          <w:b/>
          <w:bCs/>
          <w:iCs/>
        </w:rPr>
      </w:pPr>
      <w:r w:rsidRPr="004F2A97">
        <w:rPr>
          <w:b/>
          <w:bCs/>
          <w:iCs/>
        </w:rPr>
        <w:t>Zhotoviteľ:</w:t>
      </w:r>
    </w:p>
    <w:p w14:paraId="17AB6D24" w14:textId="77777777" w:rsidR="00CC7716" w:rsidRDefault="00CC7716" w:rsidP="00CC7716">
      <w:pPr>
        <w:rPr>
          <w:bCs/>
          <w:iCs/>
        </w:rPr>
      </w:pPr>
    </w:p>
    <w:p w14:paraId="2686AB90" w14:textId="77777777" w:rsidR="00CC7716" w:rsidRDefault="00CC7716" w:rsidP="00CC7716">
      <w:pPr>
        <w:jc w:val="both"/>
        <w:rPr>
          <w:iCs/>
        </w:rPr>
      </w:pPr>
      <w:r>
        <w:rPr>
          <w:iCs/>
        </w:rPr>
        <w:t>Názov</w:t>
      </w:r>
      <w:r w:rsidRPr="00610766">
        <w:rPr>
          <w:iCs/>
        </w:rPr>
        <w:t>:</w:t>
      </w:r>
    </w:p>
    <w:p w14:paraId="1770709B" w14:textId="77777777" w:rsidR="00CC7716" w:rsidRPr="00610766" w:rsidRDefault="00CC7716" w:rsidP="00CC7716">
      <w:pPr>
        <w:jc w:val="both"/>
        <w:rPr>
          <w:bCs/>
          <w:iCs/>
        </w:rPr>
      </w:pPr>
      <w:r w:rsidRPr="00610766">
        <w:rPr>
          <w:iCs/>
        </w:rPr>
        <w:t>Sídlo</w:t>
      </w:r>
      <w:r>
        <w:rPr>
          <w:iCs/>
        </w:rPr>
        <w:t>:</w:t>
      </w:r>
      <w:r>
        <w:rPr>
          <w:iCs/>
        </w:rPr>
        <w:tab/>
      </w:r>
    </w:p>
    <w:p w14:paraId="4F9CB41D" w14:textId="77777777" w:rsidR="00CC7716" w:rsidRPr="00610766" w:rsidRDefault="00CC7716" w:rsidP="00CC7716">
      <w:pPr>
        <w:jc w:val="both"/>
        <w:rPr>
          <w:iCs/>
        </w:rPr>
      </w:pPr>
      <w:r w:rsidRPr="00610766">
        <w:rPr>
          <w:bCs/>
          <w:iCs/>
        </w:rPr>
        <w:t>Zastúpené</w:t>
      </w:r>
      <w:r>
        <w:rPr>
          <w:bCs/>
          <w:iCs/>
        </w:rPr>
        <w:t>:</w:t>
      </w:r>
    </w:p>
    <w:p w14:paraId="49B69327" w14:textId="77777777" w:rsidR="00CC7716" w:rsidRPr="00610766" w:rsidRDefault="00CC7716" w:rsidP="00CC7716">
      <w:pPr>
        <w:jc w:val="both"/>
        <w:rPr>
          <w:bCs/>
          <w:iCs/>
        </w:rPr>
      </w:pPr>
      <w:r w:rsidRPr="00610766">
        <w:rPr>
          <w:iCs/>
        </w:rPr>
        <w:t>IČO:</w:t>
      </w:r>
      <w:r>
        <w:rPr>
          <w:iCs/>
        </w:rPr>
        <w:tab/>
      </w:r>
      <w:r w:rsidRPr="00610766">
        <w:rPr>
          <w:bCs/>
          <w:iCs/>
        </w:rPr>
        <w:t xml:space="preserve"> </w:t>
      </w:r>
    </w:p>
    <w:p w14:paraId="7C38181B" w14:textId="77777777" w:rsidR="00CC7716" w:rsidRPr="00610766" w:rsidRDefault="00CC7716" w:rsidP="00CC7716">
      <w:pPr>
        <w:jc w:val="both"/>
        <w:rPr>
          <w:bCs/>
          <w:iCs/>
        </w:rPr>
      </w:pPr>
      <w:r w:rsidRPr="00610766">
        <w:rPr>
          <w:bCs/>
          <w:iCs/>
        </w:rPr>
        <w:t>DIČ</w:t>
      </w:r>
      <w:r>
        <w:rPr>
          <w:bCs/>
          <w:iCs/>
        </w:rPr>
        <w:t>:</w:t>
      </w:r>
      <w:r>
        <w:rPr>
          <w:bCs/>
          <w:iCs/>
        </w:rPr>
        <w:tab/>
      </w:r>
    </w:p>
    <w:p w14:paraId="0F01B4F4" w14:textId="77777777" w:rsidR="00CC7716" w:rsidRPr="00610766" w:rsidRDefault="00CC7716" w:rsidP="00CC7716">
      <w:pPr>
        <w:jc w:val="both"/>
        <w:rPr>
          <w:iCs/>
        </w:rPr>
      </w:pPr>
      <w:r w:rsidRPr="00610766">
        <w:rPr>
          <w:iCs/>
        </w:rPr>
        <w:t>IČ DPH</w:t>
      </w:r>
      <w:r>
        <w:rPr>
          <w:iCs/>
        </w:rPr>
        <w:t>:</w:t>
      </w:r>
    </w:p>
    <w:p w14:paraId="4F87B2E8" w14:textId="77777777" w:rsidR="00CC7716" w:rsidRPr="00610766" w:rsidRDefault="00CC7716" w:rsidP="00CC7716">
      <w:pPr>
        <w:jc w:val="both"/>
        <w:rPr>
          <w:iCs/>
        </w:rPr>
      </w:pPr>
      <w:r w:rsidRPr="00610766">
        <w:rPr>
          <w:iCs/>
        </w:rPr>
        <w:t>Bankové spojenie</w:t>
      </w:r>
      <w:r>
        <w:rPr>
          <w:iCs/>
        </w:rPr>
        <w:t>:</w:t>
      </w:r>
      <w:r>
        <w:rPr>
          <w:iCs/>
        </w:rPr>
        <w:tab/>
      </w:r>
    </w:p>
    <w:p w14:paraId="23E745F3" w14:textId="77777777" w:rsidR="00CC7716" w:rsidRPr="00610766" w:rsidRDefault="00CC7716" w:rsidP="00CC7716">
      <w:pPr>
        <w:spacing w:line="276" w:lineRule="auto"/>
        <w:rPr>
          <w:iCs/>
        </w:rPr>
      </w:pPr>
      <w:r w:rsidRPr="00610766">
        <w:t>IBAN</w:t>
      </w:r>
      <w:r>
        <w:t>:</w:t>
      </w:r>
      <w:r>
        <w:tab/>
      </w:r>
      <w:r w:rsidRPr="00610766">
        <w:rPr>
          <w:iCs/>
        </w:rPr>
        <w:tab/>
      </w:r>
    </w:p>
    <w:p w14:paraId="7A7342AE" w14:textId="77777777" w:rsidR="00CC7716" w:rsidRPr="00610766" w:rsidRDefault="00CC7716" w:rsidP="00CC7716">
      <w:pPr>
        <w:pStyle w:val="Zkladntext"/>
        <w:tabs>
          <w:tab w:val="clear" w:pos="1800"/>
        </w:tabs>
        <w:spacing w:line="276" w:lineRule="auto"/>
        <w:ind w:left="2160" w:hanging="2160"/>
        <w:rPr>
          <w:b w:val="0"/>
          <w:bCs w:val="0"/>
          <w:iCs/>
        </w:rPr>
      </w:pPr>
      <w:r w:rsidRPr="00610766">
        <w:rPr>
          <w:b w:val="0"/>
          <w:bCs w:val="0"/>
          <w:iCs/>
        </w:rPr>
        <w:t>Zapísaný</w:t>
      </w:r>
      <w:r>
        <w:rPr>
          <w:b w:val="0"/>
          <w:bCs w:val="0"/>
          <w:iCs/>
        </w:rPr>
        <w:t>:</w:t>
      </w:r>
      <w:r>
        <w:rPr>
          <w:b w:val="0"/>
          <w:bCs w:val="0"/>
          <w:iCs/>
        </w:rPr>
        <w:tab/>
      </w:r>
    </w:p>
    <w:p w14:paraId="32D21163" w14:textId="77777777" w:rsidR="00CC7716" w:rsidRDefault="00CC7716" w:rsidP="00CC7716">
      <w:pPr>
        <w:tabs>
          <w:tab w:val="left" w:pos="1800"/>
        </w:tabs>
        <w:jc w:val="both"/>
      </w:pPr>
    </w:p>
    <w:p w14:paraId="3FF1C653" w14:textId="77777777" w:rsidR="00CC7716" w:rsidRPr="00C6049E" w:rsidRDefault="00CC7716" w:rsidP="00CC7716">
      <w:pPr>
        <w:tabs>
          <w:tab w:val="left" w:pos="1800"/>
        </w:tabs>
        <w:spacing w:line="276" w:lineRule="auto"/>
        <w:rPr>
          <w:iCs/>
        </w:rPr>
      </w:pPr>
    </w:p>
    <w:p w14:paraId="3952434E" w14:textId="3FDF3EC3" w:rsidR="00CC7716" w:rsidRDefault="00CC7716" w:rsidP="00CC7716">
      <w:pPr>
        <w:widowControl w:val="0"/>
        <w:spacing w:line="276" w:lineRule="auto"/>
        <w:ind w:right="1"/>
      </w:pPr>
      <w:r w:rsidRPr="00C6049E">
        <w:t xml:space="preserve"> (ďalej iba ako   „zhotoviteľ “)</w:t>
      </w:r>
    </w:p>
    <w:p w14:paraId="52C37ECB" w14:textId="77777777" w:rsidR="00CC7716" w:rsidRDefault="00CC7716" w:rsidP="00CC7716">
      <w:pPr>
        <w:spacing w:line="276" w:lineRule="auto"/>
        <w:rPr>
          <w:b/>
        </w:rPr>
      </w:pPr>
    </w:p>
    <w:p w14:paraId="30E4122E" w14:textId="77777777" w:rsidR="00CC7716" w:rsidRPr="00C6049E" w:rsidRDefault="00CC7716" w:rsidP="00CC7716">
      <w:pPr>
        <w:spacing w:line="276" w:lineRule="auto"/>
        <w:jc w:val="center"/>
        <w:rPr>
          <w:b/>
        </w:rPr>
      </w:pPr>
      <w:r w:rsidRPr="00C6049E">
        <w:rPr>
          <w:b/>
        </w:rPr>
        <w:t>Čl. I.</w:t>
      </w:r>
    </w:p>
    <w:p w14:paraId="389A3FC9" w14:textId="77777777" w:rsidR="00CC7716" w:rsidRPr="00C6049E" w:rsidRDefault="00CC7716" w:rsidP="00CC7716">
      <w:pPr>
        <w:pStyle w:val="Nadpis1"/>
        <w:numPr>
          <w:ilvl w:val="0"/>
          <w:numId w:val="0"/>
        </w:numPr>
        <w:tabs>
          <w:tab w:val="left" w:pos="708"/>
        </w:tabs>
        <w:spacing w:line="276" w:lineRule="auto"/>
      </w:pPr>
      <w:r w:rsidRPr="00C6049E">
        <w:t>Všeobecné ustanovenie</w:t>
      </w:r>
    </w:p>
    <w:p w14:paraId="108DCA07" w14:textId="77777777" w:rsidR="00CC7716" w:rsidRPr="00C6049E" w:rsidRDefault="00CC7716" w:rsidP="00CC7716">
      <w:pPr>
        <w:tabs>
          <w:tab w:val="left" w:pos="360"/>
        </w:tabs>
        <w:spacing w:line="276" w:lineRule="auto"/>
        <w:jc w:val="center"/>
      </w:pPr>
    </w:p>
    <w:p w14:paraId="2A8C3760" w14:textId="77777777" w:rsidR="00CC7716" w:rsidRDefault="00CC7716" w:rsidP="00BD2B4D">
      <w:pPr>
        <w:pStyle w:val="Zarkazkladnhotextu"/>
        <w:tabs>
          <w:tab w:val="num" w:pos="720"/>
        </w:tabs>
        <w:spacing w:line="276" w:lineRule="auto"/>
        <w:ind w:left="142" w:firstLine="0"/>
        <w:jc w:val="both"/>
      </w:pPr>
      <w:r w:rsidRPr="00C6049E">
        <w:t>Touto zmluvou sa zaväzuje zhotoviteľ vykonať predmet diela podľa čl. II.  a objednávateľ sa zaväzuje zaplatiť cenu za jeho vykonanie.</w:t>
      </w:r>
    </w:p>
    <w:p w14:paraId="6D9C3E42" w14:textId="77777777" w:rsidR="003B4E33" w:rsidRDefault="003B4E33" w:rsidP="00CC7716">
      <w:pPr>
        <w:pStyle w:val="Zarkazkladnhotextu"/>
        <w:spacing w:line="276" w:lineRule="auto"/>
        <w:jc w:val="center"/>
        <w:rPr>
          <w:b/>
        </w:rPr>
      </w:pPr>
    </w:p>
    <w:p w14:paraId="7217D6A3" w14:textId="77777777" w:rsidR="00CC7716" w:rsidRPr="00C6049E" w:rsidRDefault="00CC7716" w:rsidP="00CC7716">
      <w:pPr>
        <w:pStyle w:val="Zarkazkladnhotextu"/>
        <w:spacing w:line="276" w:lineRule="auto"/>
        <w:jc w:val="center"/>
        <w:rPr>
          <w:b/>
        </w:rPr>
      </w:pPr>
      <w:r w:rsidRPr="00C6049E">
        <w:rPr>
          <w:b/>
        </w:rPr>
        <w:t>Čl. II.</w:t>
      </w:r>
    </w:p>
    <w:p w14:paraId="1792177D" w14:textId="77777777" w:rsidR="00CC7716" w:rsidRPr="00C6049E" w:rsidRDefault="00CC7716" w:rsidP="00CC7716">
      <w:pPr>
        <w:pStyle w:val="Zarkazkladnhotextu"/>
        <w:spacing w:line="276" w:lineRule="auto"/>
        <w:jc w:val="center"/>
        <w:rPr>
          <w:b/>
        </w:rPr>
      </w:pPr>
      <w:r w:rsidRPr="00C6049E">
        <w:rPr>
          <w:b/>
        </w:rPr>
        <w:t>Predmet diela</w:t>
      </w:r>
    </w:p>
    <w:p w14:paraId="5A9BDC04" w14:textId="77777777" w:rsidR="00CC7716" w:rsidRPr="00C6049E" w:rsidRDefault="00CC7716" w:rsidP="00CC7716">
      <w:pPr>
        <w:pStyle w:val="Zarkazkladnhotextu"/>
        <w:spacing w:line="276" w:lineRule="auto"/>
        <w:jc w:val="both"/>
        <w:rPr>
          <w:b/>
        </w:rPr>
      </w:pPr>
    </w:p>
    <w:p w14:paraId="695ABF7C" w14:textId="77777777" w:rsidR="0019758D" w:rsidRDefault="00CC7716" w:rsidP="00BD2B4D">
      <w:pPr>
        <w:pStyle w:val="Zarkazkladnhotextu"/>
        <w:tabs>
          <w:tab w:val="left" w:pos="720"/>
        </w:tabs>
        <w:spacing w:line="276" w:lineRule="auto"/>
        <w:ind w:left="0" w:firstLine="0"/>
        <w:jc w:val="both"/>
        <w:rPr>
          <w:highlight w:val="yellow"/>
        </w:rPr>
      </w:pPr>
      <w:r w:rsidRPr="00C6049E">
        <w:t>Predmet diela je prevzatie a vykonávanie komplexnej starostlivosti o</w:t>
      </w:r>
      <w:r>
        <w:t> </w:t>
      </w:r>
      <w:r w:rsidRPr="00C6049E">
        <w:t>výťah</w:t>
      </w:r>
      <w:r>
        <w:t xml:space="preserve"> </w:t>
      </w:r>
      <w:r w:rsidRPr="00CC7716">
        <w:rPr>
          <w:highlight w:val="yellow"/>
        </w:rPr>
        <w:t xml:space="preserve">Typ: </w:t>
      </w:r>
    </w:p>
    <w:p w14:paraId="28547BD7" w14:textId="791ED134" w:rsidR="00CC7716" w:rsidRDefault="0019758D" w:rsidP="00BD2B4D">
      <w:pPr>
        <w:pStyle w:val="Zarkazkladnhotextu"/>
        <w:tabs>
          <w:tab w:val="left" w:pos="720"/>
        </w:tabs>
        <w:spacing w:line="276" w:lineRule="auto"/>
        <w:ind w:left="0" w:firstLine="0"/>
        <w:jc w:val="both"/>
      </w:pPr>
      <w:r>
        <w:rPr>
          <w:highlight w:val="yellow"/>
        </w:rPr>
        <w:t>............................................................................................................................</w:t>
      </w:r>
      <w:r w:rsidR="00CC7716" w:rsidRPr="00CC7716">
        <w:rPr>
          <w:highlight w:val="yellow"/>
        </w:rPr>
        <w:t xml:space="preserve">, </w:t>
      </w:r>
      <w:r w:rsidR="00CC7716" w:rsidRPr="00CC7716">
        <w:t>ktorá zahŕňa:</w:t>
      </w:r>
    </w:p>
    <w:p w14:paraId="4C1FC0A5" w14:textId="77777777" w:rsidR="00CC7716" w:rsidRPr="009011D8" w:rsidRDefault="00CC7716" w:rsidP="00CC7716">
      <w:pPr>
        <w:pStyle w:val="Zarkazkladnhotextu"/>
        <w:tabs>
          <w:tab w:val="left" w:pos="720"/>
        </w:tabs>
        <w:spacing w:line="276" w:lineRule="auto"/>
        <w:ind w:left="0" w:firstLine="0"/>
        <w:jc w:val="both"/>
      </w:pPr>
    </w:p>
    <w:p w14:paraId="792E561A" w14:textId="1F1F8F93" w:rsidR="00CC7716" w:rsidRDefault="00DB71F7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>
        <w:lastRenderedPageBreak/>
        <w:t>v</w:t>
      </w:r>
      <w:r w:rsidR="00CC7716" w:rsidRPr="00C6049E">
        <w:t xml:space="preserve">ykonávanie odborných prehliadok a skúšok v termínoch v zmysle vyhlášky č. 508/2009 </w:t>
      </w:r>
      <w:proofErr w:type="spellStart"/>
      <w:r w:rsidR="00CC7716" w:rsidRPr="00C6049E">
        <w:t>Z.z</w:t>
      </w:r>
      <w:proofErr w:type="spellEnd"/>
      <w:r w:rsidR="00CC7716" w:rsidRPr="00C6049E">
        <w:t>.</w:t>
      </w:r>
      <w:r w:rsidR="00CC7716">
        <w:t>,</w:t>
      </w:r>
    </w:p>
    <w:p w14:paraId="01AA0D53" w14:textId="75FEFBE0" w:rsidR="00CC7716" w:rsidRPr="00C6049E" w:rsidRDefault="00DB71F7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>
        <w:t>s</w:t>
      </w:r>
      <w:r w:rsidR="00CC7716" w:rsidRPr="00C6049E">
        <w:t xml:space="preserve">kúšky po opravách výťahov v zmysle vyhlášky č. 508/2009 </w:t>
      </w:r>
      <w:proofErr w:type="spellStart"/>
      <w:r w:rsidR="00CC7716" w:rsidRPr="00C6049E">
        <w:t>Z.z</w:t>
      </w:r>
      <w:proofErr w:type="spellEnd"/>
      <w:r w:rsidR="00CC7716" w:rsidRPr="00C6049E">
        <w:t>.</w:t>
      </w:r>
      <w:r w:rsidR="00CC7716">
        <w:t>,</w:t>
      </w:r>
    </w:p>
    <w:p w14:paraId="73CDCF96" w14:textId="0CBFAED5" w:rsidR="00CC7716" w:rsidRPr="00C6049E" w:rsidRDefault="00DB71F7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>
        <w:t>n</w:t>
      </w:r>
      <w:r w:rsidR="00CC7716" w:rsidRPr="00C6049E">
        <w:t>eodkladné odstraňovanie bežných prevádzkových porúch a </w:t>
      </w:r>
      <w:proofErr w:type="spellStart"/>
      <w:r w:rsidR="00CC7716" w:rsidRPr="00C6049E">
        <w:t>závad</w:t>
      </w:r>
      <w:proofErr w:type="spellEnd"/>
      <w:r w:rsidR="00CC7716" w:rsidRPr="00C6049E">
        <w:t xml:space="preserve"> zistených pri odborných prehliadkach a odborných skúškach tak, aby nebola ohrozená bezpečnosť pri prevádzke výťahov</w:t>
      </w:r>
      <w:r w:rsidR="00CC7716">
        <w:t>,</w:t>
      </w:r>
    </w:p>
    <w:p w14:paraId="39A1B4AA" w14:textId="297730EC" w:rsidR="00CC7716" w:rsidRPr="004B621D" w:rsidRDefault="00DB71F7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  <w:rPr>
          <w:color w:val="FF0000"/>
        </w:rPr>
      </w:pPr>
      <w:r>
        <w:t>p</w:t>
      </w:r>
      <w:r w:rsidR="00CC7716" w:rsidRPr="00C6049E">
        <w:t>reventívn</w:t>
      </w:r>
      <w:r w:rsidR="004B621D">
        <w:t>a</w:t>
      </w:r>
      <w:r w:rsidR="00CC7716" w:rsidRPr="0091062F">
        <w:t xml:space="preserve"> </w:t>
      </w:r>
      <w:r w:rsidR="004B621D" w:rsidRPr="0091062F">
        <w:t>údržba</w:t>
      </w:r>
      <w:r w:rsidR="0091062F">
        <w:t>,</w:t>
      </w:r>
    </w:p>
    <w:p w14:paraId="0B9CB6DA" w14:textId="3246D428" w:rsidR="00CC7716" w:rsidRPr="00C6049E" w:rsidRDefault="00DB71F7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>
        <w:t>o</w:t>
      </w:r>
      <w:r w:rsidR="00CC7716" w:rsidRPr="00C6049E">
        <w:t>pravy po živelných udalostiach</w:t>
      </w:r>
      <w:r w:rsidR="00CC7716">
        <w:t>,</w:t>
      </w:r>
    </w:p>
    <w:p w14:paraId="161F7B8D" w14:textId="298C2392" w:rsidR="00CC7716" w:rsidRPr="00C6049E" w:rsidRDefault="00DB71F7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>
        <w:t>o</w:t>
      </w:r>
      <w:r w:rsidR="00CC7716" w:rsidRPr="00C6049E">
        <w:t>pravy po zásahu neoprávnených osôb – úmyselné poškodenie</w:t>
      </w:r>
      <w:r w:rsidR="00CC7716">
        <w:t>,</w:t>
      </w:r>
    </w:p>
    <w:p w14:paraId="50D38618" w14:textId="4C9D8092" w:rsidR="00CC7716" w:rsidRPr="00C6049E" w:rsidRDefault="00DB71F7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>
        <w:t>č</w:t>
      </w:r>
      <w:r w:rsidR="00CC7716" w:rsidRPr="00C6049E">
        <w:t>innosti  pri opakovaných úradných skúškach.</w:t>
      </w:r>
    </w:p>
    <w:p w14:paraId="0372DB41" w14:textId="77777777" w:rsidR="003B4E33" w:rsidRPr="00C6049E" w:rsidRDefault="003B4E33" w:rsidP="00CC7716">
      <w:pPr>
        <w:pStyle w:val="Zarkazkladnhotextu"/>
        <w:tabs>
          <w:tab w:val="left" w:pos="720"/>
        </w:tabs>
        <w:spacing w:line="276" w:lineRule="auto"/>
        <w:ind w:left="0" w:firstLine="0"/>
        <w:jc w:val="both"/>
      </w:pPr>
    </w:p>
    <w:p w14:paraId="7E7C57EA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jc w:val="center"/>
        <w:rPr>
          <w:b/>
        </w:rPr>
      </w:pPr>
      <w:r w:rsidRPr="00C6049E">
        <w:rPr>
          <w:b/>
        </w:rPr>
        <w:t>Čl. III.</w:t>
      </w:r>
    </w:p>
    <w:p w14:paraId="0345AC97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jc w:val="center"/>
        <w:rPr>
          <w:b/>
        </w:rPr>
      </w:pPr>
      <w:r w:rsidRPr="00C6049E">
        <w:rPr>
          <w:b/>
        </w:rPr>
        <w:t>Vykonanie diela</w:t>
      </w:r>
    </w:p>
    <w:p w14:paraId="22FAC4A5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jc w:val="center"/>
        <w:rPr>
          <w:b/>
        </w:rPr>
      </w:pPr>
    </w:p>
    <w:p w14:paraId="0956B2BB" w14:textId="77777777" w:rsidR="00CC7716" w:rsidRPr="00C6049E" w:rsidRDefault="00CC7716" w:rsidP="00BD2B4D">
      <w:pPr>
        <w:pStyle w:val="Zarkazkladnhotextu"/>
        <w:numPr>
          <w:ilvl w:val="1"/>
          <w:numId w:val="3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 xml:space="preserve">Zhotoviteľ je povinný vykonať dielo na </w:t>
      </w:r>
      <w:r>
        <w:t>svoje náklady a nebezpečenstvo</w:t>
      </w:r>
      <w:r w:rsidRPr="00C6049E">
        <w:t xml:space="preserve"> v dojednanom čase, inak v čase primeranom s prihliadnutím na povahu diela.</w:t>
      </w:r>
    </w:p>
    <w:p w14:paraId="5E1370AC" w14:textId="77777777" w:rsidR="00CC7716" w:rsidRPr="00C6049E" w:rsidRDefault="00CC7716" w:rsidP="00CC7716">
      <w:pPr>
        <w:pStyle w:val="Zarkazkladnhotextu"/>
        <w:numPr>
          <w:ilvl w:val="1"/>
          <w:numId w:val="3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 xml:space="preserve">Pri vykonávaní predmetu diela postupuje zhotoviteľ podľa čl. IV. tejto zmluvy.  </w:t>
      </w:r>
    </w:p>
    <w:p w14:paraId="2AD64DED" w14:textId="77777777" w:rsidR="00CC7716" w:rsidRPr="00C6049E" w:rsidRDefault="00CC7716" w:rsidP="00CC7716">
      <w:pPr>
        <w:pStyle w:val="Zarkazkladnhotextu"/>
        <w:numPr>
          <w:ilvl w:val="1"/>
          <w:numId w:val="3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>Zhotoviteľ splní svoju povinnosť vykonať dielo jeho riadnym ukončením.</w:t>
      </w:r>
    </w:p>
    <w:p w14:paraId="7A7855F6" w14:textId="77777777" w:rsidR="00CC7716" w:rsidRPr="00C6049E" w:rsidRDefault="00CC7716" w:rsidP="00CC7716">
      <w:pPr>
        <w:pStyle w:val="Zarkazkladnhotextu"/>
        <w:numPr>
          <w:ilvl w:val="1"/>
          <w:numId w:val="3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>Zhotoviteľ nie je zodpovedný za vzniknuté škody spôsobené neoprávneným zásahom inej osoby.</w:t>
      </w:r>
    </w:p>
    <w:p w14:paraId="7586A88A" w14:textId="77777777" w:rsidR="00CC7716" w:rsidRDefault="00CC7716" w:rsidP="00CC7716">
      <w:pPr>
        <w:pStyle w:val="Zarkazkladnhotextu"/>
        <w:numPr>
          <w:ilvl w:val="1"/>
          <w:numId w:val="3"/>
        </w:numPr>
        <w:tabs>
          <w:tab w:val="clear" w:pos="360"/>
          <w:tab w:val="left" w:pos="720"/>
        </w:tabs>
        <w:spacing w:line="276" w:lineRule="auto"/>
        <w:ind w:left="720" w:hanging="720"/>
        <w:jc w:val="both"/>
      </w:pPr>
      <w:r w:rsidRPr="00C6049E">
        <w:t>Zhotoviteľ zodpovedá za dodržiavanie platných predpisov pre prevádzkovanie vyhradených zdvíhacích zariadení v plnom rozsahu a prípadné sankcie týkajúce sa porušenia platných predpisov sa zaväzuje znášať ako svoju škodu.</w:t>
      </w:r>
    </w:p>
    <w:p w14:paraId="2A987E06" w14:textId="77777777" w:rsidR="003B4E33" w:rsidRPr="009011D8" w:rsidRDefault="003B4E33" w:rsidP="00CC7716">
      <w:pPr>
        <w:pStyle w:val="Zarkazkladnhotextu"/>
        <w:tabs>
          <w:tab w:val="left" w:pos="720"/>
        </w:tabs>
        <w:spacing w:line="276" w:lineRule="auto"/>
        <w:ind w:left="720" w:firstLine="0"/>
        <w:jc w:val="center"/>
      </w:pPr>
    </w:p>
    <w:p w14:paraId="7B653B98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jc w:val="center"/>
        <w:rPr>
          <w:b/>
        </w:rPr>
      </w:pPr>
      <w:r w:rsidRPr="00C6049E">
        <w:rPr>
          <w:b/>
        </w:rPr>
        <w:t>Čl. IV.</w:t>
      </w:r>
      <w:r>
        <w:rPr>
          <w:b/>
        </w:rPr>
        <w:t xml:space="preserve"> </w:t>
      </w:r>
    </w:p>
    <w:p w14:paraId="75AC3299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jc w:val="center"/>
        <w:rPr>
          <w:b/>
        </w:rPr>
      </w:pPr>
      <w:r w:rsidRPr="00C6049E">
        <w:rPr>
          <w:b/>
        </w:rPr>
        <w:t>Povinnosti zhotoviteľa</w:t>
      </w:r>
    </w:p>
    <w:p w14:paraId="6A1E0580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ind w:left="0" w:firstLine="0"/>
        <w:rPr>
          <w:b/>
        </w:rPr>
      </w:pPr>
    </w:p>
    <w:p w14:paraId="1CC5EB53" w14:textId="77777777" w:rsidR="00CC7716" w:rsidRPr="00C6049E" w:rsidRDefault="00CC7716" w:rsidP="00CC7716">
      <w:pPr>
        <w:pStyle w:val="Zarkazkladnhotextu"/>
        <w:numPr>
          <w:ilvl w:val="1"/>
          <w:numId w:val="4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>Vykonávať práce kvalitne a dodržiavať rozsah príslušných právnych predpisov a noriem a mazacích plánov výrobcov.</w:t>
      </w:r>
    </w:p>
    <w:p w14:paraId="6FE1913D" w14:textId="77777777" w:rsidR="00CC7716" w:rsidRPr="0016096B" w:rsidRDefault="00CC7716" w:rsidP="00CC7716">
      <w:pPr>
        <w:pStyle w:val="Zarkazkladnhotextu"/>
        <w:numPr>
          <w:ilvl w:val="1"/>
          <w:numId w:val="4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 xml:space="preserve">Odstrániť bežnú </w:t>
      </w:r>
      <w:r w:rsidRPr="0016096B">
        <w:t>poruchu do 1 - 2 hodín od nahlásenia, max. však do 24 hod. v prípade vážnejšieho charakteru.</w:t>
      </w:r>
    </w:p>
    <w:p w14:paraId="3B8DB2F1" w14:textId="7383EA66" w:rsidR="00CC7716" w:rsidRPr="00C6049E" w:rsidRDefault="00CC7716" w:rsidP="00CC7716">
      <w:pPr>
        <w:pStyle w:val="Zarkazkladnhotextu"/>
        <w:numPr>
          <w:ilvl w:val="1"/>
          <w:numId w:val="4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proofErr w:type="spellStart"/>
      <w:r w:rsidRPr="0016096B">
        <w:t>Vyprostenie</w:t>
      </w:r>
      <w:proofErr w:type="spellEnd"/>
      <w:r w:rsidRPr="0016096B">
        <w:t xml:space="preserve"> uviaznutej osoby max. do </w:t>
      </w:r>
      <w:r w:rsidR="00C506F0">
        <w:t>3</w:t>
      </w:r>
      <w:r w:rsidRPr="00C506F0">
        <w:t>0</w:t>
      </w:r>
      <w:r w:rsidR="00C506F0" w:rsidRPr="00C506F0">
        <w:t xml:space="preserve"> minút</w:t>
      </w:r>
      <w:r w:rsidRPr="0016096B">
        <w:t xml:space="preserve"> od</w:t>
      </w:r>
      <w:r>
        <w:t xml:space="preserve"> nahlásenia.</w:t>
      </w:r>
    </w:p>
    <w:p w14:paraId="4616A30A" w14:textId="77777777" w:rsidR="00CC7716" w:rsidRPr="00C6049E" w:rsidRDefault="00CC7716" w:rsidP="00CC7716">
      <w:pPr>
        <w:pStyle w:val="Zarkazkladnhotextu"/>
        <w:numPr>
          <w:ilvl w:val="1"/>
          <w:numId w:val="4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>Plniť všetky povinnosti podľa čl. II. tak, aby objednávateľovi nevznikla škoda z titulu neplnenia si povinnosti zhotoviteľom.</w:t>
      </w:r>
    </w:p>
    <w:p w14:paraId="6D798827" w14:textId="77777777" w:rsidR="00CC7716" w:rsidRPr="00C6049E" w:rsidRDefault="00CC7716" w:rsidP="00CC7716">
      <w:pPr>
        <w:pStyle w:val="Zarkazkladnhotextu"/>
        <w:numPr>
          <w:ilvl w:val="1"/>
          <w:numId w:val="4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>Zhotoviteľ zodpovedá objednávateľovi za škody ním zavinené, resp. spôsobené.</w:t>
      </w:r>
    </w:p>
    <w:p w14:paraId="6A6931FB" w14:textId="77777777" w:rsidR="00CC7716" w:rsidRPr="00C6049E" w:rsidRDefault="00CC7716" w:rsidP="00CC7716">
      <w:pPr>
        <w:pStyle w:val="Zarkazkladnhotextu"/>
        <w:numPr>
          <w:ilvl w:val="1"/>
          <w:numId w:val="4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>Informovať objednávateľa o zmenách, ktoré nastanú pri zabezpečovaní prevádzky výťahu.</w:t>
      </w:r>
    </w:p>
    <w:p w14:paraId="60AF6716" w14:textId="77777777" w:rsidR="00CC7716" w:rsidRPr="00C6049E" w:rsidRDefault="00CC7716" w:rsidP="00CC7716">
      <w:pPr>
        <w:pStyle w:val="Zarkazkladnhotextu"/>
        <w:numPr>
          <w:ilvl w:val="1"/>
          <w:numId w:val="4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>Informovať objednávateľa o dôvodoch nepojazdnosti výťahov.</w:t>
      </w:r>
    </w:p>
    <w:p w14:paraId="4412AF54" w14:textId="77777777" w:rsidR="00CC7716" w:rsidRPr="00C6049E" w:rsidRDefault="00CC7716" w:rsidP="00CC7716">
      <w:pPr>
        <w:pStyle w:val="Zarkazkladnhotextu"/>
        <w:numPr>
          <w:ilvl w:val="1"/>
          <w:numId w:val="4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>Zhotoviteľ je povinný  zapisovať úkony vyplývajúce z STN do revíznych kníh výťahov.</w:t>
      </w:r>
    </w:p>
    <w:p w14:paraId="1BDCF86B" w14:textId="77777777" w:rsidR="00CC7716" w:rsidRPr="00C6049E" w:rsidRDefault="00CC7716" w:rsidP="00CC7716">
      <w:pPr>
        <w:pStyle w:val="Zarkazkladnhotextu"/>
        <w:numPr>
          <w:ilvl w:val="1"/>
          <w:numId w:val="4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>Zhotoviteľ je povinný označiť štítkom výťahy, ktoré sú v jeho kompletnej starostlivosti.</w:t>
      </w:r>
    </w:p>
    <w:p w14:paraId="0732DE9E" w14:textId="0FA8C586" w:rsidR="00CC7716" w:rsidRDefault="00CC7716" w:rsidP="00CC7716">
      <w:pPr>
        <w:pStyle w:val="Zarkazkladnhotextu"/>
        <w:tabs>
          <w:tab w:val="left" w:pos="720"/>
        </w:tabs>
        <w:spacing w:line="276" w:lineRule="auto"/>
        <w:ind w:left="0" w:firstLine="0"/>
      </w:pPr>
    </w:p>
    <w:p w14:paraId="58AE564F" w14:textId="3332011F" w:rsidR="00507565" w:rsidRDefault="00507565" w:rsidP="00CC7716">
      <w:pPr>
        <w:pStyle w:val="Zarkazkladnhotextu"/>
        <w:tabs>
          <w:tab w:val="left" w:pos="720"/>
        </w:tabs>
        <w:spacing w:line="276" w:lineRule="auto"/>
        <w:ind w:left="0" w:firstLine="0"/>
      </w:pPr>
    </w:p>
    <w:p w14:paraId="2061D5BC" w14:textId="64514E1C" w:rsidR="00507565" w:rsidRDefault="00507565" w:rsidP="00CC7716">
      <w:pPr>
        <w:pStyle w:val="Zarkazkladnhotextu"/>
        <w:tabs>
          <w:tab w:val="left" w:pos="720"/>
        </w:tabs>
        <w:spacing w:line="276" w:lineRule="auto"/>
        <w:ind w:left="0" w:firstLine="0"/>
      </w:pPr>
    </w:p>
    <w:p w14:paraId="1E2E6695" w14:textId="77777777" w:rsidR="00507565" w:rsidRDefault="00507565" w:rsidP="00CC7716">
      <w:pPr>
        <w:pStyle w:val="Zarkazkladnhotextu"/>
        <w:tabs>
          <w:tab w:val="left" w:pos="720"/>
        </w:tabs>
        <w:spacing w:line="276" w:lineRule="auto"/>
        <w:ind w:left="0" w:firstLine="0"/>
      </w:pPr>
    </w:p>
    <w:p w14:paraId="48A9EA19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ind w:left="0" w:firstLine="0"/>
        <w:jc w:val="center"/>
        <w:rPr>
          <w:b/>
        </w:rPr>
      </w:pPr>
      <w:r w:rsidRPr="00C6049E">
        <w:rPr>
          <w:b/>
        </w:rPr>
        <w:lastRenderedPageBreak/>
        <w:t>Čl. V.</w:t>
      </w:r>
    </w:p>
    <w:p w14:paraId="39869A2C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jc w:val="center"/>
        <w:rPr>
          <w:b/>
        </w:rPr>
      </w:pPr>
      <w:r w:rsidRPr="00C6049E">
        <w:rPr>
          <w:b/>
        </w:rPr>
        <w:t>Povinnosti objednávateľa</w:t>
      </w:r>
    </w:p>
    <w:p w14:paraId="7BD562B2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jc w:val="both"/>
        <w:rPr>
          <w:b/>
        </w:rPr>
      </w:pPr>
    </w:p>
    <w:p w14:paraId="44384944" w14:textId="77777777" w:rsidR="00CC7716" w:rsidRPr="00C6049E" w:rsidRDefault="00CC7716" w:rsidP="00CC7716">
      <w:pPr>
        <w:pStyle w:val="Zarkazkladnhotextu"/>
        <w:numPr>
          <w:ilvl w:val="1"/>
          <w:numId w:val="5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>Objednávateľ je povinný bez zbytočného odkladu nahlásiť poruchu výťahu na telefónnom čísle zhotoviteľa alebo osobne v mieste jeho prevádzky.</w:t>
      </w:r>
    </w:p>
    <w:p w14:paraId="3E5F8042" w14:textId="77777777" w:rsidR="00CC7716" w:rsidRPr="00C6049E" w:rsidRDefault="00CC7716" w:rsidP="00CC7716">
      <w:pPr>
        <w:pStyle w:val="Zarkazkladnhotextu"/>
        <w:numPr>
          <w:ilvl w:val="1"/>
          <w:numId w:val="5"/>
        </w:numPr>
        <w:tabs>
          <w:tab w:val="clear" w:pos="360"/>
          <w:tab w:val="num" w:pos="720"/>
        </w:tabs>
        <w:spacing w:line="276" w:lineRule="auto"/>
        <w:ind w:left="720" w:hanging="720"/>
        <w:jc w:val="both"/>
      </w:pPr>
      <w:r w:rsidRPr="00C6049E">
        <w:t>Sprístupniť zhotoviteľovi všetky objekty na výkon činnosti podľa čl. II. tejto zmluvy</w:t>
      </w:r>
    </w:p>
    <w:p w14:paraId="70C8338C" w14:textId="372775E9" w:rsidR="00CC7716" w:rsidRDefault="00CC7716" w:rsidP="00CC7716">
      <w:pPr>
        <w:pStyle w:val="Zarkazkladnhotextu"/>
        <w:spacing w:line="276" w:lineRule="auto"/>
        <w:ind w:left="0" w:firstLine="0"/>
        <w:rPr>
          <w:b/>
        </w:rPr>
      </w:pPr>
    </w:p>
    <w:p w14:paraId="4B6E7E51" w14:textId="77777777" w:rsidR="00CC7716" w:rsidRPr="00C6049E" w:rsidRDefault="00CC7716" w:rsidP="00CC7716">
      <w:pPr>
        <w:pStyle w:val="Zarkazkladnhotextu"/>
        <w:spacing w:line="276" w:lineRule="auto"/>
        <w:jc w:val="center"/>
        <w:rPr>
          <w:b/>
        </w:rPr>
      </w:pPr>
      <w:r w:rsidRPr="00C6049E">
        <w:rPr>
          <w:b/>
        </w:rPr>
        <w:t>Čl. VI.</w:t>
      </w:r>
    </w:p>
    <w:p w14:paraId="68F0B806" w14:textId="77777777" w:rsidR="00CC7716" w:rsidRPr="00C6049E" w:rsidRDefault="00CC7716" w:rsidP="00CC7716">
      <w:pPr>
        <w:pStyle w:val="Zarkazkladnhotextu"/>
        <w:spacing w:line="276" w:lineRule="auto"/>
        <w:jc w:val="center"/>
        <w:rPr>
          <w:b/>
        </w:rPr>
      </w:pPr>
      <w:r w:rsidRPr="00C6049E">
        <w:rPr>
          <w:b/>
        </w:rPr>
        <w:t>Nahlasovanie požiadaviek</w:t>
      </w:r>
    </w:p>
    <w:p w14:paraId="75D0ACC5" w14:textId="77777777" w:rsidR="00CC7716" w:rsidRPr="00C6049E" w:rsidRDefault="00CC7716" w:rsidP="00CC7716">
      <w:pPr>
        <w:pStyle w:val="Zarkazkladnhotextu"/>
        <w:spacing w:line="276" w:lineRule="auto"/>
        <w:jc w:val="center"/>
        <w:rPr>
          <w:b/>
        </w:rPr>
      </w:pPr>
      <w:r w:rsidRPr="00C6049E">
        <w:rPr>
          <w:b/>
        </w:rPr>
        <w:t>pre plnenie predmetu zmluvy</w:t>
      </w:r>
    </w:p>
    <w:p w14:paraId="618105AA" w14:textId="77777777" w:rsidR="00CC7716" w:rsidRPr="00C6049E" w:rsidRDefault="00CC7716" w:rsidP="00CC7716">
      <w:pPr>
        <w:pStyle w:val="Zarkazkladnhotextu"/>
        <w:spacing w:line="276" w:lineRule="auto"/>
        <w:rPr>
          <w:b/>
        </w:rPr>
      </w:pPr>
    </w:p>
    <w:p w14:paraId="2DC32D97" w14:textId="77777777" w:rsidR="00CC7716" w:rsidRPr="00C6049E" w:rsidRDefault="00CC7716" w:rsidP="00CC7716">
      <w:pPr>
        <w:pStyle w:val="Zarkazkladnhotextu"/>
        <w:numPr>
          <w:ilvl w:val="1"/>
          <w:numId w:val="6"/>
        </w:numPr>
        <w:tabs>
          <w:tab w:val="left" w:pos="3600"/>
          <w:tab w:val="left" w:pos="3960"/>
        </w:tabs>
        <w:spacing w:line="276" w:lineRule="auto"/>
        <w:jc w:val="both"/>
      </w:pPr>
      <w:r w:rsidRPr="00C6049E">
        <w:t>Kontaktné údaje zhotoviteľa:</w:t>
      </w:r>
      <w:r>
        <w:tab/>
      </w:r>
    </w:p>
    <w:p w14:paraId="33B8C3BC" w14:textId="77777777" w:rsidR="00CC7716" w:rsidRPr="00C6049E" w:rsidRDefault="00CC7716" w:rsidP="00CC7716">
      <w:pPr>
        <w:pStyle w:val="Zarkazkladnhotextu"/>
        <w:tabs>
          <w:tab w:val="left" w:pos="720"/>
          <w:tab w:val="left" w:pos="3600"/>
          <w:tab w:val="left" w:pos="3960"/>
        </w:tabs>
        <w:spacing w:line="276" w:lineRule="auto"/>
        <w:ind w:left="720" w:firstLine="0"/>
        <w:jc w:val="both"/>
      </w:pPr>
      <w:r w:rsidRPr="00C6049E">
        <w:t>v časovom rozmedzí:</w:t>
      </w:r>
      <w:r w:rsidRPr="00C6049E">
        <w:tab/>
        <w:t>pondelok – piatok 7</w:t>
      </w:r>
      <w:r w:rsidRPr="00C6049E">
        <w:rPr>
          <w:vertAlign w:val="superscript"/>
        </w:rPr>
        <w:t xml:space="preserve">00 </w:t>
      </w:r>
      <w:r w:rsidRPr="00C6049E">
        <w:t xml:space="preserve">– 15 </w:t>
      </w:r>
      <w:r w:rsidRPr="00C6049E">
        <w:rPr>
          <w:vertAlign w:val="superscript"/>
        </w:rPr>
        <w:t xml:space="preserve">00 </w:t>
      </w:r>
      <w:r w:rsidRPr="00C6049E">
        <w:t xml:space="preserve"> hod.  </w:t>
      </w:r>
      <w:r w:rsidRPr="00C6049E">
        <w:tab/>
      </w:r>
    </w:p>
    <w:p w14:paraId="5239E0E2" w14:textId="21767D10" w:rsidR="00CC7716" w:rsidRPr="00C6049E" w:rsidRDefault="00CC7716" w:rsidP="00CC7716">
      <w:pPr>
        <w:pStyle w:val="Zarkazkladnhotextu"/>
        <w:tabs>
          <w:tab w:val="left" w:pos="720"/>
          <w:tab w:val="left" w:pos="3600"/>
          <w:tab w:val="left" w:pos="3960"/>
        </w:tabs>
        <w:spacing w:line="276" w:lineRule="auto"/>
        <w:ind w:left="720" w:firstLine="0"/>
        <w:jc w:val="both"/>
      </w:pPr>
      <w:r w:rsidRPr="00C6049E">
        <w:t>č. tel.:</w:t>
      </w:r>
      <w:r w:rsidRPr="00C6049E">
        <w:tab/>
      </w:r>
      <w:r w:rsidRPr="00D77716">
        <w:rPr>
          <w:highlight w:val="yellow"/>
        </w:rPr>
        <w:t>0</w:t>
      </w:r>
      <w:r w:rsidR="0091062F">
        <w:rPr>
          <w:highlight w:val="yellow"/>
        </w:rPr>
        <w:t>11</w:t>
      </w:r>
      <w:r w:rsidRPr="00D77716">
        <w:rPr>
          <w:highlight w:val="yellow"/>
        </w:rPr>
        <w:t>/</w:t>
      </w:r>
      <w:r w:rsidR="00D77716" w:rsidRPr="00D77716">
        <w:rPr>
          <w:highlight w:val="yellow"/>
        </w:rPr>
        <w:t xml:space="preserve"> 11</w:t>
      </w:r>
      <w:r w:rsidR="0091062F">
        <w:rPr>
          <w:highlight w:val="yellow"/>
        </w:rPr>
        <w:t>11 111</w:t>
      </w:r>
      <w:r w:rsidRPr="00C6049E">
        <w:t xml:space="preserve"> </w:t>
      </w:r>
    </w:p>
    <w:p w14:paraId="117512EC" w14:textId="10C6FE38" w:rsidR="00CC7716" w:rsidRPr="00C6049E" w:rsidRDefault="00CC7716" w:rsidP="00CC7716">
      <w:pPr>
        <w:pStyle w:val="Zarkazkladnhotextu"/>
        <w:tabs>
          <w:tab w:val="left" w:pos="720"/>
          <w:tab w:val="left" w:pos="3600"/>
          <w:tab w:val="left" w:pos="3960"/>
        </w:tabs>
        <w:spacing w:line="276" w:lineRule="auto"/>
        <w:ind w:left="720" w:firstLine="0"/>
        <w:jc w:val="both"/>
      </w:pPr>
      <w:r>
        <w:t>mobil:</w:t>
      </w:r>
      <w:r>
        <w:tab/>
      </w:r>
      <w:r w:rsidR="00D77716" w:rsidRPr="00D77716">
        <w:rPr>
          <w:highlight w:val="yellow"/>
        </w:rPr>
        <w:t>0</w:t>
      </w:r>
      <w:r w:rsidR="00D77716">
        <w:rPr>
          <w:highlight w:val="yellow"/>
        </w:rPr>
        <w:t>9 00</w:t>
      </w:r>
      <w:r w:rsidR="0091062F">
        <w:rPr>
          <w:highlight w:val="yellow"/>
        </w:rPr>
        <w:t>0 </w:t>
      </w:r>
      <w:r w:rsidR="00D77716" w:rsidRPr="00D77716">
        <w:rPr>
          <w:highlight w:val="yellow"/>
        </w:rPr>
        <w:t>11</w:t>
      </w:r>
      <w:r w:rsidR="0091062F">
        <w:rPr>
          <w:highlight w:val="yellow"/>
        </w:rPr>
        <w:t>1 1111</w:t>
      </w:r>
      <w:r w:rsidR="00D77716" w:rsidRPr="00C6049E">
        <w:t xml:space="preserve"> </w:t>
      </w:r>
      <w:r w:rsidRPr="006B0558">
        <w:rPr>
          <w:b/>
        </w:rPr>
        <w:t>NON- STOP</w:t>
      </w:r>
    </w:p>
    <w:p w14:paraId="5363B2E3" w14:textId="5037002B" w:rsidR="00CC7716" w:rsidRPr="00C6049E" w:rsidRDefault="00CC7716" w:rsidP="00CC7716">
      <w:pPr>
        <w:pStyle w:val="Zarkazkladnhotextu"/>
        <w:tabs>
          <w:tab w:val="left" w:pos="720"/>
          <w:tab w:val="left" w:pos="3600"/>
          <w:tab w:val="left" w:pos="3960"/>
        </w:tabs>
        <w:spacing w:line="276" w:lineRule="auto"/>
        <w:ind w:left="720" w:firstLine="0"/>
        <w:jc w:val="both"/>
      </w:pPr>
      <w:r w:rsidRPr="00C6049E">
        <w:t>fax:</w:t>
      </w:r>
      <w:r w:rsidRPr="00C6049E">
        <w:tab/>
      </w:r>
      <w:r w:rsidR="00D77716" w:rsidRPr="00D77716">
        <w:rPr>
          <w:highlight w:val="yellow"/>
        </w:rPr>
        <w:t>0</w:t>
      </w:r>
      <w:r w:rsidR="0091062F">
        <w:rPr>
          <w:highlight w:val="yellow"/>
        </w:rPr>
        <w:t>11</w:t>
      </w:r>
      <w:r w:rsidR="00D77716" w:rsidRPr="00D77716">
        <w:rPr>
          <w:highlight w:val="yellow"/>
        </w:rPr>
        <w:t xml:space="preserve">/ </w:t>
      </w:r>
      <w:r w:rsidR="0091062F">
        <w:rPr>
          <w:highlight w:val="yellow"/>
        </w:rPr>
        <w:t>1111 111</w:t>
      </w:r>
    </w:p>
    <w:p w14:paraId="32D28F6C" w14:textId="77777777" w:rsidR="00CC7716" w:rsidRPr="00C6049E" w:rsidRDefault="00CC7716" w:rsidP="00CC7716">
      <w:pPr>
        <w:pStyle w:val="Zarkazkladnhotextu"/>
        <w:tabs>
          <w:tab w:val="left" w:pos="720"/>
          <w:tab w:val="left" w:pos="3600"/>
          <w:tab w:val="left" w:pos="3960"/>
        </w:tabs>
        <w:spacing w:line="276" w:lineRule="auto"/>
        <w:ind w:left="720" w:firstLine="0"/>
        <w:jc w:val="both"/>
      </w:pPr>
      <w:r w:rsidRPr="00C6049E">
        <w:t>E-mail:</w:t>
      </w:r>
      <w:r w:rsidRPr="00C6049E">
        <w:tab/>
      </w:r>
      <w:hyperlink r:id="rId6" w:history="1">
        <w:r w:rsidR="00D77716" w:rsidRPr="006857F2">
          <w:rPr>
            <w:rStyle w:val="Hypertextovprepojenie"/>
            <w:highlight w:val="yellow"/>
          </w:rPr>
          <w:t>ZZZZ@gmail.com</w:t>
        </w:r>
      </w:hyperlink>
    </w:p>
    <w:p w14:paraId="52D4FDB9" w14:textId="4B66894F" w:rsidR="00CC7716" w:rsidRDefault="00CC7716" w:rsidP="00CC7716">
      <w:pPr>
        <w:pStyle w:val="Zarkazkladnhotextu"/>
        <w:tabs>
          <w:tab w:val="left" w:pos="720"/>
        </w:tabs>
        <w:spacing w:line="276" w:lineRule="auto"/>
        <w:ind w:left="0" w:firstLine="0"/>
        <w:rPr>
          <w:b/>
        </w:rPr>
      </w:pPr>
    </w:p>
    <w:p w14:paraId="501673BA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jc w:val="center"/>
        <w:rPr>
          <w:b/>
        </w:rPr>
      </w:pPr>
      <w:r w:rsidRPr="00C6049E">
        <w:rPr>
          <w:b/>
        </w:rPr>
        <w:t>Čl. VII.</w:t>
      </w:r>
    </w:p>
    <w:p w14:paraId="08629864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jc w:val="center"/>
        <w:rPr>
          <w:b/>
        </w:rPr>
      </w:pPr>
      <w:r w:rsidRPr="00C6049E">
        <w:rPr>
          <w:b/>
        </w:rPr>
        <w:t>Cena diela</w:t>
      </w:r>
    </w:p>
    <w:p w14:paraId="497CE46F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rPr>
          <w:b/>
        </w:rPr>
      </w:pPr>
    </w:p>
    <w:p w14:paraId="57544154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ind w:left="720" w:hanging="720"/>
        <w:jc w:val="both"/>
      </w:pPr>
      <w:r w:rsidRPr="00C6049E">
        <w:t>7.1.</w:t>
      </w:r>
      <w:r w:rsidRPr="00C6049E">
        <w:tab/>
        <w:t xml:space="preserve">Cena za zhotovenie predmetu diela v rozsahu článku II. tejto zmluvy je stanovená dohodou zmluvných strán v zmysle § 2. zákona č. 18/1996 </w:t>
      </w:r>
      <w:proofErr w:type="spellStart"/>
      <w:r w:rsidRPr="00C6049E">
        <w:t>Z</w:t>
      </w:r>
      <w:r w:rsidR="00BD2B4D">
        <w:t>.z</w:t>
      </w:r>
      <w:proofErr w:type="spellEnd"/>
      <w:r w:rsidR="00BD2B4D">
        <w:t>.</w:t>
      </w:r>
    </w:p>
    <w:p w14:paraId="565B0689" w14:textId="77777777" w:rsidR="00CC7716" w:rsidRDefault="00CC7716" w:rsidP="00CC7716">
      <w:pPr>
        <w:pStyle w:val="Zarkazkladnhotextu"/>
        <w:tabs>
          <w:tab w:val="left" w:pos="720"/>
        </w:tabs>
        <w:spacing w:line="276" w:lineRule="auto"/>
        <w:ind w:left="720" w:hanging="720"/>
        <w:jc w:val="both"/>
      </w:pPr>
    </w:p>
    <w:p w14:paraId="7D16997F" w14:textId="77777777" w:rsidR="00CC7716" w:rsidRDefault="00CC7716" w:rsidP="00CC7716">
      <w:pPr>
        <w:pStyle w:val="Zarkazkladnhotextu"/>
        <w:tabs>
          <w:tab w:val="left" w:pos="720"/>
        </w:tabs>
        <w:spacing w:line="276" w:lineRule="auto"/>
        <w:ind w:left="720" w:hanging="720"/>
        <w:jc w:val="both"/>
        <w:rPr>
          <w:b/>
        </w:rPr>
      </w:pPr>
      <w:r w:rsidRPr="00C6049E">
        <w:t>7.2.</w:t>
      </w:r>
      <w:r w:rsidRPr="00C6049E">
        <w:tab/>
      </w:r>
      <w:r>
        <w:rPr>
          <w:b/>
        </w:rPr>
        <w:t>Mesačný paušál</w:t>
      </w:r>
    </w:p>
    <w:p w14:paraId="670B9445" w14:textId="77777777" w:rsidR="00CC7716" w:rsidRPr="00C6049E" w:rsidRDefault="00CC7716" w:rsidP="00CC7716">
      <w:pPr>
        <w:pStyle w:val="Zarkazkladnhotextu"/>
        <w:tabs>
          <w:tab w:val="left" w:pos="720"/>
        </w:tabs>
        <w:spacing w:line="276" w:lineRule="auto"/>
        <w:ind w:left="720" w:hanging="720"/>
        <w:jc w:val="both"/>
        <w:rPr>
          <w:b/>
        </w:rPr>
      </w:pPr>
    </w:p>
    <w:p w14:paraId="42441413" w14:textId="119C8C01" w:rsidR="00CC7716" w:rsidRPr="0016096B" w:rsidRDefault="00CC7716" w:rsidP="0019758D">
      <w:pPr>
        <w:pStyle w:val="Zarkazkladnhotextu"/>
        <w:ind w:left="708" w:firstLine="12"/>
        <w:jc w:val="both"/>
      </w:pPr>
      <w:r>
        <w:t xml:space="preserve">Výťah  </w:t>
      </w:r>
      <w:r w:rsidRPr="00D77716">
        <w:rPr>
          <w:highlight w:val="yellow"/>
        </w:rPr>
        <w:t>......</w:t>
      </w:r>
      <w:r>
        <w:t xml:space="preserve"> ks typ </w:t>
      </w:r>
      <w:r w:rsidRPr="00D77716">
        <w:rPr>
          <w:highlight w:val="yellow"/>
        </w:rPr>
        <w:t>......</w:t>
      </w:r>
      <w:r w:rsidR="0019758D">
        <w:rPr>
          <w:highlight w:val="yellow"/>
        </w:rPr>
        <w:t>......................................................................................................</w:t>
      </w:r>
      <w:r>
        <w:t xml:space="preserve"> nosnosť </w:t>
      </w:r>
      <w:r w:rsidRPr="00D77716">
        <w:rPr>
          <w:highlight w:val="yellow"/>
        </w:rPr>
        <w:t>...</w:t>
      </w:r>
      <w:r w:rsidR="0019758D">
        <w:rPr>
          <w:highlight w:val="yellow"/>
        </w:rPr>
        <w:t>.........................</w:t>
      </w:r>
      <w:r w:rsidRPr="00D77716">
        <w:rPr>
          <w:highlight w:val="yellow"/>
        </w:rPr>
        <w:t>..</w:t>
      </w:r>
      <w:r>
        <w:t xml:space="preserve"> výrobné číslo </w:t>
      </w:r>
      <w:r w:rsidRPr="00D77716">
        <w:rPr>
          <w:highlight w:val="yellow"/>
        </w:rPr>
        <w:t>...</w:t>
      </w:r>
      <w:r w:rsidR="0019758D">
        <w:rPr>
          <w:highlight w:val="yellow"/>
        </w:rPr>
        <w:t>.....................</w:t>
      </w:r>
      <w:r w:rsidRPr="00D77716">
        <w:rPr>
          <w:highlight w:val="yellow"/>
        </w:rPr>
        <w:t>...</w:t>
      </w:r>
    </w:p>
    <w:p w14:paraId="48C30427" w14:textId="77777777" w:rsidR="00CC7716" w:rsidRPr="0016096B" w:rsidRDefault="00CC7716" w:rsidP="00CC7716">
      <w:pPr>
        <w:pStyle w:val="Zarkazkladnhotextu"/>
        <w:tabs>
          <w:tab w:val="left" w:pos="720"/>
        </w:tabs>
        <w:ind w:left="720" w:hanging="720"/>
        <w:jc w:val="both"/>
      </w:pPr>
    </w:p>
    <w:p w14:paraId="7C83318B" w14:textId="7AC20452" w:rsidR="00CC7716" w:rsidRPr="0016096B" w:rsidRDefault="00CC7716" w:rsidP="0063510D">
      <w:pPr>
        <w:pStyle w:val="Zarkazkladnhotextu"/>
        <w:tabs>
          <w:tab w:val="left" w:pos="6237"/>
        </w:tabs>
        <w:ind w:left="426" w:hanging="426"/>
        <w:jc w:val="both"/>
      </w:pPr>
      <w:r w:rsidRPr="0016096B">
        <w:tab/>
        <w:t>V </w:t>
      </w:r>
      <w:r>
        <w:t>mesačnom</w:t>
      </w:r>
      <w:r w:rsidRPr="0016096B">
        <w:t xml:space="preserve"> </w:t>
      </w:r>
      <w:r w:rsidRPr="0091062F">
        <w:t>paušál</w:t>
      </w:r>
      <w:r w:rsidR="00D065C1" w:rsidRPr="0091062F">
        <w:t>e</w:t>
      </w:r>
      <w:r w:rsidRPr="0091062F">
        <w:t xml:space="preserve"> </w:t>
      </w:r>
      <w:r w:rsidRPr="0016096B">
        <w:t xml:space="preserve"> je zahrnuté:</w:t>
      </w:r>
    </w:p>
    <w:p w14:paraId="5010987B" w14:textId="4D664A08" w:rsidR="00CC7716" w:rsidRPr="0016096B" w:rsidRDefault="00CC7716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 w:rsidRPr="0016096B">
        <w:t>dopravné náklady</w:t>
      </w:r>
      <w:r w:rsidR="003B4E33">
        <w:t>,</w:t>
      </w:r>
      <w:r w:rsidRPr="0016096B">
        <w:t xml:space="preserve"> </w:t>
      </w:r>
    </w:p>
    <w:p w14:paraId="27B6919C" w14:textId="6832E24E" w:rsidR="00CC7716" w:rsidRPr="0016096B" w:rsidRDefault="00CC7716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 w:rsidRPr="0016096B">
        <w:t xml:space="preserve">pravidelná odborná  prehliadka výťahu  1 x za tri mesiace podľa vyhlášky 508/2009 </w:t>
      </w:r>
      <w:r w:rsidR="0063510D">
        <w:t xml:space="preserve"> </w:t>
      </w:r>
      <w:proofErr w:type="spellStart"/>
      <w:r w:rsidRPr="0016096B">
        <w:t>Z.z</w:t>
      </w:r>
      <w:proofErr w:type="spellEnd"/>
      <w:r w:rsidR="003B4E33">
        <w:t>.,</w:t>
      </w:r>
    </w:p>
    <w:p w14:paraId="21FCC8DE" w14:textId="0320BC88" w:rsidR="00CC7716" w:rsidRPr="0016096B" w:rsidRDefault="00CC7716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 w:rsidRPr="0016096B">
        <w:t>preventívna údržba</w:t>
      </w:r>
      <w:r w:rsidR="003B4E33">
        <w:t>,</w:t>
      </w:r>
      <w:r w:rsidRPr="0016096B">
        <w:t xml:space="preserve">   </w:t>
      </w:r>
    </w:p>
    <w:p w14:paraId="79B2B327" w14:textId="19ED59FE" w:rsidR="00CC7716" w:rsidRPr="0016096B" w:rsidRDefault="00CC7716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 w:rsidRPr="0016096B">
        <w:t>kontrola zariadenia výťahu vzhľadom na funkčnosť a</w:t>
      </w:r>
      <w:r w:rsidR="003B4E33">
        <w:t> </w:t>
      </w:r>
      <w:r w:rsidRPr="0016096B">
        <w:t>poškodenie</w:t>
      </w:r>
      <w:r w:rsidR="003B4E33">
        <w:t>,</w:t>
      </w:r>
    </w:p>
    <w:p w14:paraId="578FDC72" w14:textId="030C8163" w:rsidR="00CC7716" w:rsidRPr="0016096B" w:rsidRDefault="00CC7716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 w:rsidRPr="0016096B">
        <w:t>mazanie /mimo výmeny oleja v prevodovej skrini/</w:t>
      </w:r>
      <w:r w:rsidR="003B4E33">
        <w:t>,</w:t>
      </w:r>
    </w:p>
    <w:p w14:paraId="4508F63A" w14:textId="11CC55A9" w:rsidR="00CC7716" w:rsidRDefault="00CC7716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 w:rsidRPr="0016096B">
        <w:t>funkčnosť pohonu, prevodovky, nosných prostriedkov, šachtových dvier, brzdy,</w:t>
      </w:r>
    </w:p>
    <w:p w14:paraId="012B988D" w14:textId="66FEEBB1" w:rsidR="00CC7716" w:rsidRPr="0016096B" w:rsidRDefault="00CC7716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proofErr w:type="spellStart"/>
      <w:r w:rsidRPr="0016096B">
        <w:t>odkláňacej</w:t>
      </w:r>
      <w:proofErr w:type="spellEnd"/>
      <w:r>
        <w:t xml:space="preserve"> </w:t>
      </w:r>
      <w:r w:rsidRPr="0016096B">
        <w:t>kladky</w:t>
      </w:r>
      <w:r>
        <w:t xml:space="preserve"> </w:t>
      </w:r>
      <w:r w:rsidRPr="0016096B">
        <w:t xml:space="preserve"> trakčného kotúča, </w:t>
      </w:r>
      <w:proofErr w:type="spellStart"/>
      <w:r w:rsidRPr="0016096B">
        <w:t>vodítok</w:t>
      </w:r>
      <w:proofErr w:type="spellEnd"/>
      <w:r w:rsidRPr="0016096B">
        <w:t>, GSM brány, osvetlenia, spínačov, presnosť</w:t>
      </w:r>
      <w:r>
        <w:t xml:space="preserve"> zastavovania</w:t>
      </w:r>
      <w:r w:rsidR="003B4E33">
        <w:t>,</w:t>
      </w:r>
    </w:p>
    <w:p w14:paraId="008814DF" w14:textId="5CA4D817" w:rsidR="00CC7716" w:rsidRPr="0016096B" w:rsidRDefault="00CC7716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 w:rsidRPr="0016096B">
        <w:t>vizuálna kontrola ostatných komponentov výťahu</w:t>
      </w:r>
      <w:r w:rsidR="003B4E33">
        <w:t>,</w:t>
      </w:r>
    </w:p>
    <w:p w14:paraId="7F95529A" w14:textId="3B02CEAF" w:rsidR="00CC7716" w:rsidRPr="0016096B" w:rsidRDefault="00CC7716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 w:rsidRPr="0016096B">
        <w:t>čistenie –  strojovňa výťahu a priehlbeň výťahovej šachty</w:t>
      </w:r>
      <w:r>
        <w:t xml:space="preserve"> / od prevádzkových nečistôt</w:t>
      </w:r>
      <w:r w:rsidR="003B4E33">
        <w:t>.</w:t>
      </w:r>
    </w:p>
    <w:p w14:paraId="1E8ECE00" w14:textId="7816388B" w:rsidR="00CC7716" w:rsidRDefault="00CC7716" w:rsidP="0063510D">
      <w:pPr>
        <w:pStyle w:val="Zarkazkladnhotextu"/>
        <w:tabs>
          <w:tab w:val="left" w:pos="720"/>
          <w:tab w:val="left" w:pos="6237"/>
        </w:tabs>
        <w:ind w:left="709" w:hanging="425"/>
        <w:jc w:val="both"/>
      </w:pPr>
    </w:p>
    <w:p w14:paraId="67819E74" w14:textId="69C79269" w:rsidR="00CC7716" w:rsidRPr="0016096B" w:rsidRDefault="00CC7716" w:rsidP="00CC7716">
      <w:pPr>
        <w:pStyle w:val="Zarkazkladnhotextu"/>
        <w:tabs>
          <w:tab w:val="left" w:pos="720"/>
          <w:tab w:val="left" w:pos="6237"/>
        </w:tabs>
        <w:jc w:val="both"/>
      </w:pPr>
      <w:r w:rsidRPr="0016096B">
        <w:tab/>
      </w:r>
      <w:r w:rsidRPr="0016096B">
        <w:tab/>
        <w:t>Fakturovaná cena</w:t>
      </w:r>
      <w:r>
        <w:t xml:space="preserve"> mesačne spolu</w:t>
      </w:r>
      <w:r>
        <w:tab/>
        <w:t xml:space="preserve">  </w:t>
      </w:r>
      <w:r w:rsidR="00D77716" w:rsidRPr="00D77716">
        <w:rPr>
          <w:highlight w:val="yellow"/>
        </w:rPr>
        <w:t>0</w:t>
      </w:r>
      <w:r w:rsidRPr="00D77716">
        <w:rPr>
          <w:highlight w:val="yellow"/>
        </w:rPr>
        <w:t>,00</w:t>
      </w:r>
      <w:r>
        <w:t xml:space="preserve"> EUR</w:t>
      </w:r>
      <w:r w:rsidR="003D6F89">
        <w:t xml:space="preserve"> </w:t>
      </w:r>
    </w:p>
    <w:p w14:paraId="72A8BAC7" w14:textId="77777777" w:rsidR="00CC7716" w:rsidRPr="0016096B" w:rsidRDefault="00CC7716" w:rsidP="00CC7716">
      <w:pPr>
        <w:pStyle w:val="Zarkazkladnhotextu"/>
        <w:tabs>
          <w:tab w:val="left" w:pos="720"/>
          <w:tab w:val="left" w:pos="6237"/>
        </w:tabs>
        <w:jc w:val="both"/>
      </w:pPr>
    </w:p>
    <w:p w14:paraId="4E12610C" w14:textId="77777777" w:rsidR="00CC7716" w:rsidRPr="002D3F72" w:rsidRDefault="00CC7716" w:rsidP="00CC7716">
      <w:pPr>
        <w:pStyle w:val="Zarkazkladnhotextu"/>
        <w:tabs>
          <w:tab w:val="left" w:pos="720"/>
          <w:tab w:val="left" w:pos="6237"/>
        </w:tabs>
        <w:ind w:left="720" w:hanging="720"/>
        <w:jc w:val="both"/>
      </w:pPr>
      <w:r w:rsidRPr="002D3F72">
        <w:t>7.3.</w:t>
      </w:r>
      <w:r w:rsidRPr="002D3F72">
        <w:tab/>
      </w:r>
      <w:r>
        <w:t>Odborná</w:t>
      </w:r>
      <w:r w:rsidRPr="002D3F72">
        <w:t xml:space="preserve"> skúška výťa</w:t>
      </w:r>
      <w:r>
        <w:t xml:space="preserve">hu </w:t>
      </w:r>
      <w:r w:rsidRPr="002D3F72">
        <w:t>1 x za tri roky</w:t>
      </w:r>
      <w:r w:rsidRPr="002D3F72">
        <w:tab/>
      </w:r>
      <w:r w:rsidR="00D77716" w:rsidRPr="00D77716">
        <w:rPr>
          <w:highlight w:val="yellow"/>
        </w:rPr>
        <w:t>0</w:t>
      </w:r>
      <w:r w:rsidRPr="00D77716">
        <w:rPr>
          <w:highlight w:val="yellow"/>
        </w:rPr>
        <w:t>,00</w:t>
      </w:r>
      <w:r w:rsidRPr="002D3F72">
        <w:t xml:space="preserve"> EUR</w:t>
      </w:r>
      <w:r>
        <w:t xml:space="preserve"> </w:t>
      </w:r>
      <w:r w:rsidRPr="002D3F72">
        <w:t>/</w:t>
      </w:r>
      <w:r>
        <w:t xml:space="preserve"> </w:t>
      </w:r>
      <w:r w:rsidRPr="002D3F72">
        <w:t>1výťah</w:t>
      </w:r>
    </w:p>
    <w:p w14:paraId="3221F3D5" w14:textId="77777777" w:rsidR="00CC7716" w:rsidRPr="002D3F72" w:rsidRDefault="00CC7716" w:rsidP="00CC7716">
      <w:pPr>
        <w:pStyle w:val="Zarkazkladnhotextu"/>
        <w:tabs>
          <w:tab w:val="left" w:pos="720"/>
          <w:tab w:val="left" w:pos="6237"/>
        </w:tabs>
        <w:ind w:left="720" w:hanging="720"/>
        <w:jc w:val="both"/>
      </w:pPr>
    </w:p>
    <w:p w14:paraId="5B94107D" w14:textId="77777777" w:rsidR="00CC7716" w:rsidRDefault="00CC7716" w:rsidP="00CC7716">
      <w:pPr>
        <w:pStyle w:val="Zarkazkladnhotextu"/>
        <w:tabs>
          <w:tab w:val="left" w:pos="720"/>
          <w:tab w:val="left" w:pos="6237"/>
        </w:tabs>
        <w:ind w:left="720" w:hanging="720"/>
        <w:jc w:val="both"/>
      </w:pPr>
      <w:r w:rsidRPr="002D3F72">
        <w:lastRenderedPageBreak/>
        <w:t>7.4.</w:t>
      </w:r>
      <w:r w:rsidRPr="002D3F72">
        <w:tab/>
        <w:t>Oprava</w:t>
      </w:r>
      <w:r>
        <w:t xml:space="preserve"> výťahu</w:t>
      </w:r>
      <w:r w:rsidRPr="002D3F72">
        <w:t xml:space="preserve"> HZS</w:t>
      </w:r>
      <w:r>
        <w:t>/ vandalizmus a pod./</w:t>
      </w:r>
      <w:r w:rsidRPr="002D3F72">
        <w:tab/>
      </w:r>
      <w:r w:rsidR="00D77716" w:rsidRPr="00D77716">
        <w:rPr>
          <w:highlight w:val="yellow"/>
        </w:rPr>
        <w:t>0</w:t>
      </w:r>
      <w:r w:rsidRPr="00D77716">
        <w:rPr>
          <w:highlight w:val="yellow"/>
        </w:rPr>
        <w:t>,00</w:t>
      </w:r>
      <w:r w:rsidRPr="002D3F72">
        <w:t xml:space="preserve"> EUR / jeden pracovník</w:t>
      </w:r>
    </w:p>
    <w:p w14:paraId="49B4D324" w14:textId="77777777" w:rsidR="003B4E33" w:rsidRDefault="003B4E33" w:rsidP="00CC7716">
      <w:pPr>
        <w:pStyle w:val="Zarkazkladnhotextu"/>
        <w:tabs>
          <w:tab w:val="left" w:pos="720"/>
          <w:tab w:val="left" w:pos="6237"/>
        </w:tabs>
        <w:ind w:left="720" w:hanging="720"/>
        <w:jc w:val="both"/>
      </w:pPr>
    </w:p>
    <w:p w14:paraId="37C31441" w14:textId="7499C203" w:rsidR="00CC7716" w:rsidRPr="002D3F72" w:rsidRDefault="00CC7716" w:rsidP="00CC7716">
      <w:pPr>
        <w:pStyle w:val="Zarkazkladnhotextu"/>
        <w:tabs>
          <w:tab w:val="left" w:pos="720"/>
          <w:tab w:val="left" w:pos="6237"/>
        </w:tabs>
        <w:ind w:left="720" w:hanging="720"/>
        <w:jc w:val="both"/>
      </w:pPr>
      <w:r>
        <w:t>7.</w:t>
      </w:r>
      <w:r w:rsidR="00210644">
        <w:t>5</w:t>
      </w:r>
      <w:r>
        <w:t>.</w:t>
      </w:r>
      <w:r>
        <w:tab/>
        <w:t>Opravy väčšieho charakteru po záručnej dobe budú fakturované na základe cenovej ponuky.</w:t>
      </w:r>
    </w:p>
    <w:p w14:paraId="51ECC473" w14:textId="77777777" w:rsidR="00CC7716" w:rsidRPr="001F72E4" w:rsidRDefault="00CC7716" w:rsidP="00CC7716">
      <w:pPr>
        <w:pStyle w:val="Zarkazkladnhotextu"/>
        <w:tabs>
          <w:tab w:val="left" w:pos="720"/>
        </w:tabs>
        <w:spacing w:line="276" w:lineRule="auto"/>
        <w:ind w:left="720" w:hanging="720"/>
        <w:jc w:val="both"/>
      </w:pPr>
      <w:r w:rsidRPr="001F72E4">
        <w:t>7.</w:t>
      </w:r>
      <w:r w:rsidR="00210644">
        <w:t>6</w:t>
      </w:r>
      <w:r w:rsidRPr="001F72E4">
        <w:t>.</w:t>
      </w:r>
      <w:r w:rsidRPr="001F72E4">
        <w:tab/>
        <w:t>K cenám bude dopočítaná aktuálna DPH, nakoľko zhotoviteľ je platcom DPH</w:t>
      </w:r>
      <w:r>
        <w:t>.</w:t>
      </w:r>
      <w:r w:rsidRPr="001F72E4">
        <w:t xml:space="preserve"> /Uvedené ceny sú uvádzané bez 20% DPH/</w:t>
      </w:r>
    </w:p>
    <w:p w14:paraId="06030EA7" w14:textId="5EA00EFA" w:rsidR="003D6F89" w:rsidRPr="0091062F" w:rsidRDefault="00CC7716" w:rsidP="00CC7716">
      <w:pPr>
        <w:pStyle w:val="Zarkazkladnhotextu"/>
        <w:tabs>
          <w:tab w:val="left" w:pos="720"/>
        </w:tabs>
        <w:spacing w:line="276" w:lineRule="auto"/>
        <w:ind w:left="720" w:hanging="720"/>
        <w:jc w:val="both"/>
      </w:pPr>
      <w:r w:rsidRPr="00C6049E">
        <w:t>7.</w:t>
      </w:r>
      <w:r w:rsidR="00210644">
        <w:t>7.</w:t>
      </w:r>
      <w:r w:rsidRPr="00C6049E">
        <w:tab/>
      </w:r>
      <w:r w:rsidR="003D6F89" w:rsidRPr="0091062F">
        <w:t xml:space="preserve">Cena za poskytovanie servisných služieb   (mesačný paušál) je stanovená ako mesačná sadzba za každý mesiac trvania platnosti a účinnosti  tejto zmluvy, pričom táto cena bude fakturovaná pravidelne za každý kalendárny štvrťrok po jeho uplynutí. </w:t>
      </w:r>
    </w:p>
    <w:p w14:paraId="03394A85" w14:textId="2440EC38" w:rsidR="00CC7716" w:rsidRPr="0091062F" w:rsidRDefault="003D6F89" w:rsidP="00CC7716">
      <w:pPr>
        <w:pStyle w:val="Zarkazkladnhotextu"/>
        <w:tabs>
          <w:tab w:val="left" w:pos="720"/>
        </w:tabs>
        <w:spacing w:line="276" w:lineRule="auto"/>
        <w:ind w:left="720" w:hanging="720"/>
        <w:jc w:val="both"/>
      </w:pPr>
      <w:r w:rsidRPr="0091062F">
        <w:t xml:space="preserve">            </w:t>
      </w:r>
      <w:r w:rsidR="00CC7716" w:rsidRPr="0091062F">
        <w:t xml:space="preserve">Objednávateľ je povinný uhradiť faktúru v lehote </w:t>
      </w:r>
      <w:r w:rsidR="00D065C1" w:rsidRPr="0091062F">
        <w:t xml:space="preserve">30 </w:t>
      </w:r>
      <w:r w:rsidR="00CC7716" w:rsidRPr="0091062F">
        <w:t xml:space="preserve">dní </w:t>
      </w:r>
      <w:r w:rsidR="006B624E" w:rsidRPr="0091062F">
        <w:t xml:space="preserve"> od</w:t>
      </w:r>
      <w:r w:rsidRPr="0091062F">
        <w:t>o</w:t>
      </w:r>
      <w:r w:rsidR="00CC7716" w:rsidRPr="0091062F">
        <w:t xml:space="preserve"> dňa </w:t>
      </w:r>
      <w:r w:rsidRPr="0091062F">
        <w:t xml:space="preserve"> jej </w:t>
      </w:r>
      <w:r w:rsidR="00CC7716" w:rsidRPr="0091062F">
        <w:t>doručenia</w:t>
      </w:r>
      <w:r w:rsidRPr="0091062F">
        <w:t xml:space="preserve">  objednávateľovi. </w:t>
      </w:r>
    </w:p>
    <w:p w14:paraId="47EC8285" w14:textId="77777777" w:rsidR="00CC7716" w:rsidRDefault="00CC7716" w:rsidP="00CC7716">
      <w:pPr>
        <w:pStyle w:val="Zarkazkladnhotextu"/>
        <w:tabs>
          <w:tab w:val="left" w:pos="720"/>
        </w:tabs>
        <w:spacing w:line="276" w:lineRule="auto"/>
        <w:ind w:left="720" w:hanging="720"/>
        <w:jc w:val="both"/>
      </w:pPr>
      <w:r w:rsidRPr="00C6049E">
        <w:t>7.</w:t>
      </w:r>
      <w:r w:rsidR="00210644">
        <w:t>8</w:t>
      </w:r>
      <w:r w:rsidRPr="00C6049E">
        <w:t>.</w:t>
      </w:r>
      <w:r w:rsidRPr="00C6049E">
        <w:tab/>
        <w:t>Zhotoviteľ bude garantovať po dobu platnosti tejto zmluvy dohodnutú cenovú úroveň s možnosťou úpravy v súlade s cenovými opatreniami vydanými MF SR alebo oficiálnymi inflačnými vplyvmi, týkajúcimi sa predmetu tejto zmluvy po vzájomnej dohode zmluvných strán.</w:t>
      </w:r>
    </w:p>
    <w:p w14:paraId="740F9FA8" w14:textId="77777777" w:rsidR="003B4E33" w:rsidRPr="00C6049E" w:rsidRDefault="003B4E33" w:rsidP="003D6F89">
      <w:pPr>
        <w:pStyle w:val="Zarkazkladnhotextu"/>
        <w:tabs>
          <w:tab w:val="left" w:pos="720"/>
        </w:tabs>
        <w:spacing w:line="276" w:lineRule="auto"/>
        <w:ind w:left="0" w:firstLine="0"/>
        <w:jc w:val="both"/>
      </w:pPr>
    </w:p>
    <w:p w14:paraId="18A8D97B" w14:textId="5FB7A1D6" w:rsidR="00CC7716" w:rsidRPr="00C6049E" w:rsidRDefault="00CC7716" w:rsidP="00CC7716">
      <w:pPr>
        <w:tabs>
          <w:tab w:val="left" w:pos="720"/>
        </w:tabs>
        <w:spacing w:line="276" w:lineRule="auto"/>
        <w:jc w:val="center"/>
        <w:rPr>
          <w:b/>
        </w:rPr>
      </w:pPr>
      <w:r>
        <w:rPr>
          <w:b/>
        </w:rPr>
        <w:t xml:space="preserve">Čl. </w:t>
      </w:r>
      <w:r w:rsidR="00507565">
        <w:rPr>
          <w:b/>
        </w:rPr>
        <w:t>VIII.</w:t>
      </w:r>
    </w:p>
    <w:p w14:paraId="20ABF7D6" w14:textId="77777777" w:rsidR="00CC7716" w:rsidRPr="00C6049E" w:rsidRDefault="00CC7716" w:rsidP="00CC7716">
      <w:pPr>
        <w:tabs>
          <w:tab w:val="left" w:pos="720"/>
        </w:tabs>
        <w:spacing w:line="276" w:lineRule="auto"/>
        <w:jc w:val="center"/>
        <w:rPr>
          <w:b/>
        </w:rPr>
      </w:pPr>
      <w:r w:rsidRPr="00C6049E">
        <w:rPr>
          <w:b/>
        </w:rPr>
        <w:t>Osobitné ustanovenie</w:t>
      </w:r>
    </w:p>
    <w:p w14:paraId="004F9068" w14:textId="77777777" w:rsidR="00CC7716" w:rsidRPr="00C6049E" w:rsidRDefault="00CC7716" w:rsidP="00CC7716">
      <w:pPr>
        <w:tabs>
          <w:tab w:val="left" w:pos="720"/>
        </w:tabs>
        <w:spacing w:line="276" w:lineRule="auto"/>
      </w:pPr>
    </w:p>
    <w:p w14:paraId="07639A16" w14:textId="77777777" w:rsidR="00CC7716" w:rsidRPr="00C6049E" w:rsidRDefault="00CC7716" w:rsidP="00CC7716">
      <w:pPr>
        <w:tabs>
          <w:tab w:val="left" w:pos="720"/>
        </w:tabs>
        <w:spacing w:line="276" w:lineRule="auto"/>
        <w:ind w:left="720" w:hanging="720"/>
        <w:jc w:val="both"/>
        <w:rPr>
          <w:b/>
        </w:rPr>
      </w:pPr>
      <w:r w:rsidRPr="00C6049E">
        <w:t>9.1.</w:t>
      </w:r>
      <w:r w:rsidRPr="00C6049E">
        <w:tab/>
        <w:t>Objednávateľ nadobúda vlastnícke právo na dodaný materiál po uhradení plnej výšky ceny dodaného materiálu.</w:t>
      </w:r>
    </w:p>
    <w:p w14:paraId="131AE93B" w14:textId="2BAD967B" w:rsidR="00CC7716" w:rsidRPr="00BA6A1C" w:rsidRDefault="00CC7716" w:rsidP="00CC7716">
      <w:pPr>
        <w:tabs>
          <w:tab w:val="left" w:pos="720"/>
        </w:tabs>
        <w:spacing w:line="276" w:lineRule="auto"/>
        <w:ind w:left="709" w:hanging="709"/>
        <w:jc w:val="both"/>
        <w:rPr>
          <w:color w:val="FF0000"/>
        </w:rPr>
      </w:pPr>
      <w:r w:rsidRPr="001F72E4">
        <w:t>9.2.</w:t>
      </w:r>
      <w:r w:rsidRPr="001F72E4">
        <w:tab/>
      </w:r>
      <w:r w:rsidR="00723D3A">
        <w:t>Vady diela</w:t>
      </w:r>
      <w:r>
        <w:t>,</w:t>
      </w:r>
      <w:r w:rsidRPr="001F72E4">
        <w:t xml:space="preserve"> ktoré </w:t>
      </w:r>
      <w:r>
        <w:t>vzniknú v záručnej dobe</w:t>
      </w:r>
      <w:r w:rsidR="006B624E">
        <w:t>,</w:t>
      </w:r>
      <w:r w:rsidR="009A188A">
        <w:t xml:space="preserve"> sa  nezahŕňajú do paušálnych služieb a </w:t>
      </w:r>
      <w:r w:rsidR="009A188A" w:rsidRPr="0091062F">
        <w:t xml:space="preserve">zhotoviteľ je </w:t>
      </w:r>
      <w:r w:rsidR="006B624E" w:rsidRPr="0091062F">
        <w:t xml:space="preserve"> povinný </w:t>
      </w:r>
      <w:r w:rsidR="00BA6A1C" w:rsidRPr="0091062F">
        <w:t xml:space="preserve">odstrániť </w:t>
      </w:r>
      <w:r w:rsidR="009A188A" w:rsidRPr="0091062F">
        <w:t xml:space="preserve"> ich </w:t>
      </w:r>
      <w:r w:rsidR="00BA6A1C" w:rsidRPr="0091062F">
        <w:t xml:space="preserve">na svoje náklady. </w:t>
      </w:r>
    </w:p>
    <w:p w14:paraId="1F0B1E5F" w14:textId="77777777" w:rsidR="003B4E33" w:rsidRDefault="003B4E33" w:rsidP="003D6F89">
      <w:pPr>
        <w:tabs>
          <w:tab w:val="left" w:pos="720"/>
        </w:tabs>
        <w:spacing w:line="276" w:lineRule="auto"/>
        <w:jc w:val="both"/>
      </w:pPr>
    </w:p>
    <w:p w14:paraId="60012D33" w14:textId="22C88907" w:rsidR="00C506F0" w:rsidRPr="00C6049E" w:rsidRDefault="00C506F0" w:rsidP="00C506F0">
      <w:pPr>
        <w:tabs>
          <w:tab w:val="left" w:pos="720"/>
        </w:tabs>
        <w:spacing w:line="276" w:lineRule="auto"/>
        <w:jc w:val="center"/>
        <w:rPr>
          <w:b/>
        </w:rPr>
      </w:pPr>
      <w:r>
        <w:rPr>
          <w:b/>
        </w:rPr>
        <w:t xml:space="preserve">Čl. </w:t>
      </w:r>
      <w:r w:rsidR="00507565">
        <w:rPr>
          <w:b/>
        </w:rPr>
        <w:t>I</w:t>
      </w:r>
      <w:r w:rsidRPr="00C6049E">
        <w:rPr>
          <w:b/>
        </w:rPr>
        <w:t>X.</w:t>
      </w:r>
    </w:p>
    <w:p w14:paraId="5AEE2BEE" w14:textId="7E1824CC" w:rsidR="00C506F0" w:rsidRDefault="00C506F0" w:rsidP="00C506F0">
      <w:pPr>
        <w:tabs>
          <w:tab w:val="left" w:pos="720"/>
        </w:tabs>
        <w:spacing w:line="276" w:lineRule="auto"/>
        <w:ind w:left="709" w:hanging="709"/>
        <w:jc w:val="center"/>
        <w:rPr>
          <w:b/>
        </w:rPr>
      </w:pPr>
      <w:r>
        <w:rPr>
          <w:b/>
        </w:rPr>
        <w:t>Zverejňovanie údajov</w:t>
      </w:r>
    </w:p>
    <w:p w14:paraId="7F48900E" w14:textId="77777777" w:rsidR="00C506F0" w:rsidRDefault="00C506F0" w:rsidP="00C506F0">
      <w:pPr>
        <w:tabs>
          <w:tab w:val="left" w:pos="720"/>
        </w:tabs>
        <w:spacing w:line="276" w:lineRule="auto"/>
        <w:ind w:left="709" w:hanging="709"/>
        <w:jc w:val="center"/>
        <w:rPr>
          <w:b/>
        </w:rPr>
      </w:pPr>
    </w:p>
    <w:p w14:paraId="655CB6D2" w14:textId="3CFB1B65" w:rsidR="00C506F0" w:rsidRPr="00C506F0" w:rsidRDefault="00D27A0A" w:rsidP="00C506F0">
      <w:pPr>
        <w:tabs>
          <w:tab w:val="left" w:pos="720"/>
        </w:tabs>
        <w:spacing w:line="276" w:lineRule="auto"/>
        <w:ind w:left="720" w:hanging="720"/>
        <w:jc w:val="both"/>
      </w:pPr>
      <w:r>
        <w:t xml:space="preserve">10.1.    </w:t>
      </w:r>
      <w:r w:rsidR="00C506F0" w:rsidRPr="00C506F0">
        <w:t>Objednávateľ v súvislosti s povinnosťou zverejnenia zmluvy podľa § 47a Občianskeho zákonníka a § 5a zákona č. 211/2000 Z. z. o slobodnom prístupe k informáciám a o zmene a doplnení niektorých zákonov (zákon o slobode informácií) v znení neskorších predpisov zabezpečí ochranu práv zhotoviteľa vyplývajúcich z § 17 Obchodného zákonníka týkajúcich sa obchodného tajomstva a § 11 Občianskeho zákonníka, týkajúceho sa práv na ochranu osobnosti (ďalej len „právne predpisy“).</w:t>
      </w:r>
    </w:p>
    <w:p w14:paraId="30DE95F8" w14:textId="5B1B02C8" w:rsidR="00C506F0" w:rsidRPr="00C506F0" w:rsidRDefault="00D27A0A" w:rsidP="00C506F0">
      <w:pPr>
        <w:tabs>
          <w:tab w:val="left" w:pos="720"/>
        </w:tabs>
        <w:spacing w:line="276" w:lineRule="auto"/>
        <w:ind w:left="720" w:hanging="720"/>
        <w:jc w:val="both"/>
      </w:pPr>
      <w:r>
        <w:t xml:space="preserve">10.2.  </w:t>
      </w:r>
      <w:r w:rsidR="00C506F0" w:rsidRPr="00C506F0">
        <w:t>Objednávateľ konkrétne zabezpečí ochranu (</w:t>
      </w:r>
      <w:proofErr w:type="spellStart"/>
      <w:r w:rsidR="00C506F0" w:rsidRPr="00C506F0">
        <w:t>anonymizáciu</w:t>
      </w:r>
      <w:proofErr w:type="spellEnd"/>
      <w:r w:rsidR="00C506F0" w:rsidRPr="00C506F0">
        <w:t>) tých ustanovení zmluvy o dielo (vrátane jej príloh), ktoré:</w:t>
      </w:r>
    </w:p>
    <w:p w14:paraId="662C20BC" w14:textId="0C981F7B" w:rsidR="00C506F0" w:rsidRPr="00C506F0" w:rsidRDefault="00C506F0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 w:rsidRPr="00C506F0">
        <w:t>zhotoviteľ oddelí od ostatných záznamov krycím listom pevne zviazaným so záznamami obsahujúcimi údaje majúce charakter obchodného tajomstva alebo</w:t>
      </w:r>
    </w:p>
    <w:p w14:paraId="45F0BDBD" w14:textId="55BC256A" w:rsidR="00C506F0" w:rsidRPr="00C506F0" w:rsidRDefault="00C506F0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 w:rsidRPr="00C506F0">
        <w:t>zhotoviteľ označí odtlačkom pečiatky umiestnenom v texte, prípadne pred a za uceleným textom, ktorý obsahuje informácie chránené v podmienkach zhotoviteľa ako obchodné tajomstvo,</w:t>
      </w:r>
    </w:p>
    <w:p w14:paraId="3FABD5A6" w14:textId="6545776F" w:rsidR="00C506F0" w:rsidRPr="00C506F0" w:rsidRDefault="00C506F0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 w:rsidRPr="00C506F0">
        <w:t>obsahujú údaje o bankovom spojení a čísle účtu zhotoviteľa</w:t>
      </w:r>
      <w:r w:rsidR="003B4E33">
        <w:t>,</w:t>
      </w:r>
    </w:p>
    <w:p w14:paraId="0A7236DF" w14:textId="4658EB1F" w:rsidR="00CC7716" w:rsidRDefault="00C506F0" w:rsidP="003D6F89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 w:rsidRPr="00C506F0">
        <w:t xml:space="preserve">obsahuje údaje spojené s osobou (napr. titul, meno, priezvisko, číslo kontaktu, pracovná pozícia zamestnanca uvedená v zmluve), a to v prípade, ak táto osoba so sprístupnením týchto informácií nesúhlasí. </w:t>
      </w:r>
    </w:p>
    <w:p w14:paraId="5AAFC750" w14:textId="023D95CF" w:rsidR="00CC7716" w:rsidRPr="00C6049E" w:rsidRDefault="00CC7716" w:rsidP="00CC7716">
      <w:pPr>
        <w:tabs>
          <w:tab w:val="left" w:pos="720"/>
        </w:tabs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Čl. </w:t>
      </w:r>
      <w:r w:rsidRPr="00C6049E">
        <w:rPr>
          <w:b/>
        </w:rPr>
        <w:t>X.</w:t>
      </w:r>
    </w:p>
    <w:p w14:paraId="247E3665" w14:textId="77777777" w:rsidR="00CC7716" w:rsidRPr="00C6049E" w:rsidRDefault="00CC7716" w:rsidP="00CC7716">
      <w:pPr>
        <w:tabs>
          <w:tab w:val="left" w:pos="720"/>
        </w:tabs>
        <w:spacing w:line="276" w:lineRule="auto"/>
        <w:rPr>
          <w:b/>
        </w:rPr>
      </w:pPr>
      <w:r w:rsidRPr="00C6049E">
        <w:rPr>
          <w:b/>
        </w:rPr>
        <w:tab/>
      </w:r>
      <w:r w:rsidRPr="00C6049E">
        <w:rPr>
          <w:b/>
        </w:rPr>
        <w:tab/>
      </w:r>
      <w:r w:rsidRPr="00C6049E">
        <w:rPr>
          <w:b/>
        </w:rPr>
        <w:tab/>
      </w:r>
      <w:r w:rsidRPr="00C6049E">
        <w:rPr>
          <w:b/>
        </w:rPr>
        <w:tab/>
      </w:r>
      <w:r w:rsidRPr="00C6049E">
        <w:rPr>
          <w:b/>
        </w:rPr>
        <w:tab/>
        <w:t>Záverečné ustanovenia</w:t>
      </w:r>
    </w:p>
    <w:p w14:paraId="18F99942" w14:textId="77777777" w:rsidR="00CC7716" w:rsidRPr="00C6049E" w:rsidRDefault="00CC7716" w:rsidP="00CC7716">
      <w:pPr>
        <w:tabs>
          <w:tab w:val="left" w:pos="720"/>
        </w:tabs>
        <w:spacing w:line="276" w:lineRule="auto"/>
        <w:rPr>
          <w:b/>
        </w:rPr>
      </w:pPr>
    </w:p>
    <w:p w14:paraId="3A794747" w14:textId="26E23132" w:rsidR="00CC7716" w:rsidRPr="00C6049E" w:rsidRDefault="00CC7716" w:rsidP="00CC7716">
      <w:pPr>
        <w:tabs>
          <w:tab w:val="left" w:pos="720"/>
        </w:tabs>
        <w:spacing w:line="276" w:lineRule="auto"/>
        <w:ind w:left="720" w:hanging="720"/>
        <w:jc w:val="both"/>
      </w:pPr>
      <w:r>
        <w:t>1</w:t>
      </w:r>
      <w:r w:rsidR="00D27A0A">
        <w:t>1</w:t>
      </w:r>
      <w:r>
        <w:t>.1.</w:t>
      </w:r>
      <w:r>
        <w:tab/>
      </w:r>
      <w:r w:rsidRPr="00C6049E">
        <w:t>Objednávateľ je oprávnený kontrolovať vykonanie diela.</w:t>
      </w:r>
    </w:p>
    <w:p w14:paraId="5599E275" w14:textId="54E13965" w:rsidR="00CC7716" w:rsidRPr="00723D3A" w:rsidRDefault="00CC7716" w:rsidP="00723D3A">
      <w:pPr>
        <w:tabs>
          <w:tab w:val="left" w:pos="720"/>
        </w:tabs>
        <w:spacing w:line="276" w:lineRule="auto"/>
        <w:ind w:left="709" w:hanging="709"/>
        <w:jc w:val="both"/>
      </w:pPr>
      <w:r w:rsidRPr="00C6049E">
        <w:t>1</w:t>
      </w:r>
      <w:r w:rsidR="00D27A0A">
        <w:t>1</w:t>
      </w:r>
      <w:r w:rsidRPr="00C6049E">
        <w:t>.2.</w:t>
      </w:r>
      <w:r w:rsidRPr="00C6049E">
        <w:tab/>
        <w:t>Táto zmluva sa uzatvára na dobu určitú</w:t>
      </w:r>
      <w:r w:rsidR="00C23735">
        <w:t>, a to na 5 rokov od odovzd</w:t>
      </w:r>
      <w:r w:rsidR="00D065C1">
        <w:t>a</w:t>
      </w:r>
      <w:r w:rsidR="00C23735">
        <w:t xml:space="preserve">nia výťahu do </w:t>
      </w:r>
      <w:r w:rsidR="00D065C1">
        <w:t>u</w:t>
      </w:r>
      <w:r w:rsidR="00C23735">
        <w:t>žívania</w:t>
      </w:r>
      <w:r w:rsidRPr="00C6049E">
        <w:t>.</w:t>
      </w:r>
    </w:p>
    <w:p w14:paraId="50847164" w14:textId="40EDAA86" w:rsidR="00CC7716" w:rsidRPr="0091062F" w:rsidRDefault="00CC7716" w:rsidP="00CC7716">
      <w:pPr>
        <w:pStyle w:val="Zarkazkladnhotextu3"/>
        <w:tabs>
          <w:tab w:val="clear" w:pos="720"/>
        </w:tabs>
        <w:spacing w:line="276" w:lineRule="auto"/>
        <w:ind w:left="0" w:firstLine="0"/>
      </w:pPr>
      <w:r w:rsidRPr="00C6049E">
        <w:t>1</w:t>
      </w:r>
      <w:r w:rsidR="00D27A0A">
        <w:t>1</w:t>
      </w:r>
      <w:r w:rsidRPr="00C6049E">
        <w:t>.</w:t>
      </w:r>
      <w:r w:rsidR="009A188A">
        <w:t>2</w:t>
      </w:r>
      <w:r w:rsidRPr="00C6049E">
        <w:t>.</w:t>
      </w:r>
      <w:r>
        <w:tab/>
      </w:r>
      <w:r w:rsidRPr="0091062F">
        <w:t>Zmluv</w:t>
      </w:r>
      <w:r w:rsidR="00723D3A" w:rsidRPr="0091062F">
        <w:t xml:space="preserve">u je možné ukončiť  v priebehu  jej trvania aj </w:t>
      </w:r>
      <w:r w:rsidRPr="0091062F">
        <w:t>:</w:t>
      </w:r>
    </w:p>
    <w:p w14:paraId="670F9B41" w14:textId="31BF420D" w:rsidR="00CC7716" w:rsidRPr="00D065C1" w:rsidRDefault="00723D3A" w:rsidP="00723D3A">
      <w:pPr>
        <w:pStyle w:val="Zarkazkladnhotextu"/>
        <w:tabs>
          <w:tab w:val="left" w:pos="567"/>
        </w:tabs>
        <w:spacing w:line="276" w:lineRule="auto"/>
        <w:ind w:left="567" w:firstLine="0"/>
        <w:jc w:val="both"/>
        <w:rPr>
          <w:color w:val="FF0000"/>
        </w:rPr>
      </w:pPr>
      <w:r w:rsidRPr="0091062F">
        <w:t>-</w:t>
      </w:r>
      <w:r w:rsidR="0063510D" w:rsidRPr="0091062F">
        <w:t>v</w:t>
      </w:r>
      <w:r w:rsidR="00CC7716" w:rsidRPr="0091062F">
        <w:t xml:space="preserve">ýpoveďou i bez udania dôvodu, v takomto prípade je výpovedná lehota </w:t>
      </w:r>
      <w:r w:rsidR="00A008A5" w:rsidRPr="0091062F">
        <w:t xml:space="preserve">3 </w:t>
      </w:r>
      <w:r w:rsidR="00CC7716" w:rsidRPr="0091062F">
        <w:t>mesiac</w:t>
      </w:r>
      <w:r w:rsidR="00A008A5" w:rsidRPr="0091062F">
        <w:t>e</w:t>
      </w:r>
      <w:r w:rsidR="00CC7716" w:rsidRPr="0091062F">
        <w:t xml:space="preserve"> a začína plynúť prvým dňom nasledujúceho mesiaca</w:t>
      </w:r>
      <w:r w:rsidR="00D065C1" w:rsidRPr="0091062F">
        <w:t xml:space="preserve"> po doručení výpovede druhej zmluvnej strane, </w:t>
      </w:r>
    </w:p>
    <w:p w14:paraId="5CC3EE65" w14:textId="26FD8FBF" w:rsidR="00CC7716" w:rsidRPr="00C6049E" w:rsidRDefault="0063510D" w:rsidP="0063510D">
      <w:pPr>
        <w:pStyle w:val="Zarkazkladnhotextu"/>
        <w:numPr>
          <w:ilvl w:val="0"/>
          <w:numId w:val="7"/>
        </w:numPr>
        <w:tabs>
          <w:tab w:val="left" w:pos="567"/>
        </w:tabs>
        <w:spacing w:line="276" w:lineRule="auto"/>
        <w:ind w:left="567" w:hanging="141"/>
        <w:jc w:val="both"/>
      </w:pPr>
      <w:r>
        <w:t>p</w:t>
      </w:r>
      <w:r w:rsidR="00CC7716" w:rsidRPr="00C6049E">
        <w:t>ísomnou dohodou zmluvných strán. Dohoda o zrušení zmluvy musí mať písomnú formu, podpísanú štatutárnymi zástupcami zmluvných strán.</w:t>
      </w:r>
    </w:p>
    <w:p w14:paraId="639D741A" w14:textId="226D7A22" w:rsidR="00CC7716" w:rsidRDefault="00CC7716" w:rsidP="00CC7716">
      <w:pPr>
        <w:pStyle w:val="Zarkazkladnhotextu3"/>
        <w:spacing w:line="276" w:lineRule="auto"/>
      </w:pPr>
      <w:r w:rsidRPr="00C6049E">
        <w:t>1</w:t>
      </w:r>
      <w:r w:rsidR="00D27A0A">
        <w:t>1</w:t>
      </w:r>
      <w:r w:rsidRPr="00C6049E">
        <w:t>.</w:t>
      </w:r>
      <w:r w:rsidR="009A188A">
        <w:t>3</w:t>
      </w:r>
      <w:r w:rsidRPr="00C6049E">
        <w:t>.</w:t>
      </w:r>
      <w:r>
        <w:tab/>
      </w:r>
      <w:r w:rsidRPr="00C6049E">
        <w:t xml:space="preserve">Pokiaľ budú zrušené, zmenené alebo upravené predpisy, na ktoré sa viaže táto zmluva, zhotoviteľ predloží do 30 dní od vzniku zmeny objednávateľovi návrh dodatku zmluvy zodpovedajúci novým podmienkam. </w:t>
      </w:r>
    </w:p>
    <w:p w14:paraId="2A7BFA5D" w14:textId="7A9A6855" w:rsidR="00CC7716" w:rsidRPr="00C6049E" w:rsidRDefault="00CC7716" w:rsidP="00CC7716">
      <w:pPr>
        <w:pStyle w:val="Zarkazkladnhotextu3"/>
        <w:spacing w:line="276" w:lineRule="auto"/>
      </w:pPr>
      <w:r w:rsidRPr="00C6049E">
        <w:t>1</w:t>
      </w:r>
      <w:r w:rsidR="00D27A0A">
        <w:t>1</w:t>
      </w:r>
      <w:r w:rsidRPr="00C6049E">
        <w:t>.</w:t>
      </w:r>
      <w:r w:rsidR="009A188A">
        <w:t>4</w:t>
      </w:r>
      <w:r w:rsidRPr="00C6049E">
        <w:t>.</w:t>
      </w:r>
      <w:r w:rsidRPr="00C6049E">
        <w:tab/>
        <w:t>Akékoľvek zmeny alebo doplnky k tejto zmluve je možné robiť len po predchádzajúcom odsúhlasení zmluvných strán vo forme písomného dodatku.</w:t>
      </w:r>
    </w:p>
    <w:p w14:paraId="55154C83" w14:textId="1F8C879A" w:rsidR="00CC7716" w:rsidRDefault="00CC7716" w:rsidP="009A188A">
      <w:pPr>
        <w:pStyle w:val="Zarkazkladnhotextu3"/>
        <w:spacing w:line="276" w:lineRule="auto"/>
        <w:ind w:left="0" w:firstLine="0"/>
      </w:pPr>
      <w:r w:rsidRPr="00C6049E">
        <w:t>1</w:t>
      </w:r>
      <w:r w:rsidR="00D27A0A">
        <w:t>1</w:t>
      </w:r>
      <w:r w:rsidRPr="00C6049E">
        <w:t>.</w:t>
      </w:r>
      <w:r w:rsidR="009A188A">
        <w:t>5</w:t>
      </w:r>
      <w:r w:rsidRPr="00C6049E">
        <w:t>.</w:t>
      </w:r>
      <w:r w:rsidRPr="00C6049E">
        <w:tab/>
        <w:t xml:space="preserve">Vzťahy neupravené touto zmluvou sa riadia ustanoveniami </w:t>
      </w:r>
      <w:r w:rsidR="009A188A">
        <w:t>O</w:t>
      </w:r>
      <w:r>
        <w:t>bchodného</w:t>
      </w:r>
      <w:r w:rsidRPr="00C6049E">
        <w:t xml:space="preserve"> zákonníka.</w:t>
      </w:r>
    </w:p>
    <w:p w14:paraId="2D25328E" w14:textId="00EEC457" w:rsidR="00CC7716" w:rsidRPr="00DA6D2D" w:rsidRDefault="00CC7716" w:rsidP="00CC7716">
      <w:pPr>
        <w:ind w:left="705" w:hanging="705"/>
        <w:jc w:val="both"/>
      </w:pPr>
      <w:r>
        <w:t>1</w:t>
      </w:r>
      <w:r w:rsidR="00D27A0A">
        <w:t>1</w:t>
      </w:r>
      <w:r>
        <w:t>.</w:t>
      </w:r>
      <w:r w:rsidR="009A188A">
        <w:t>6</w:t>
      </w:r>
      <w:r w:rsidR="00BD2B4D">
        <w:t>.</w:t>
      </w:r>
      <w:r>
        <w:tab/>
      </w:r>
      <w:r w:rsidRPr="00DA6D2D">
        <w:t>Zhotoviteľ s</w:t>
      </w:r>
      <w:r>
        <w:t>a zaväzuje pri realizácii diela</w:t>
      </w:r>
      <w:r w:rsidRPr="00DA6D2D">
        <w:t xml:space="preserve"> z</w:t>
      </w:r>
      <w:r>
        <w:t>abezpečiť dodržiavanie všetkých</w:t>
      </w:r>
      <w:r w:rsidRPr="00DA6D2D">
        <w:t xml:space="preserve"> povinností</w:t>
      </w:r>
      <w:r>
        <w:t xml:space="preserve">  </w:t>
      </w:r>
      <w:r w:rsidRPr="00DA6D2D">
        <w:t xml:space="preserve">vyplývajúcich zo zákona č. 314/2001 </w:t>
      </w:r>
      <w:proofErr w:type="spellStart"/>
      <w:r w:rsidRPr="00DA6D2D">
        <w:t>Z.z</w:t>
      </w:r>
      <w:proofErr w:type="spellEnd"/>
      <w:r w:rsidRPr="00DA6D2D">
        <w:t>. o ochrane pred požiarmi v platnom znen</w:t>
      </w:r>
      <w:r>
        <w:t>í</w:t>
      </w:r>
      <w:r w:rsidRPr="00DA6D2D">
        <w:t xml:space="preserve"> a tiež zákona č. 124/2006 </w:t>
      </w:r>
      <w:proofErr w:type="spellStart"/>
      <w:r w:rsidRPr="00DA6D2D">
        <w:t>Z.z</w:t>
      </w:r>
      <w:proofErr w:type="spellEnd"/>
      <w:r w:rsidRPr="00DA6D2D">
        <w:t>. o bezpečnosti a ochrane zdra</w:t>
      </w:r>
      <w:r>
        <w:t>via pri práci v platnom znení,</w:t>
      </w:r>
      <w:r w:rsidRPr="00DA6D2D">
        <w:t xml:space="preserve"> ako aj</w:t>
      </w:r>
      <w:r>
        <w:t xml:space="preserve"> </w:t>
      </w:r>
      <w:r w:rsidRPr="00DA6D2D">
        <w:t>ďalších  všeobecne záväzných právnych predpisov vydaných na základe týchto zákonov.</w:t>
      </w:r>
    </w:p>
    <w:p w14:paraId="36F8FFF6" w14:textId="3780BC7D" w:rsidR="00DA52A7" w:rsidRPr="00C65BF0" w:rsidRDefault="00CC7716" w:rsidP="00DA52A7">
      <w:pPr>
        <w:pStyle w:val="WW-Zoznamsodrkami2"/>
        <w:ind w:left="709" w:hanging="709"/>
        <w:rPr>
          <w:i w:val="0"/>
          <w:szCs w:val="24"/>
        </w:rPr>
      </w:pPr>
      <w:r w:rsidRPr="00DA52A7">
        <w:rPr>
          <w:i w:val="0"/>
        </w:rPr>
        <w:t>1</w:t>
      </w:r>
      <w:r w:rsidR="00D27A0A" w:rsidRPr="00DA52A7">
        <w:rPr>
          <w:i w:val="0"/>
        </w:rPr>
        <w:t>1</w:t>
      </w:r>
      <w:r w:rsidRPr="00DA52A7">
        <w:rPr>
          <w:i w:val="0"/>
        </w:rPr>
        <w:t>.</w:t>
      </w:r>
      <w:r w:rsidR="009A188A">
        <w:rPr>
          <w:i w:val="0"/>
        </w:rPr>
        <w:t>7</w:t>
      </w:r>
      <w:r w:rsidRPr="00C6049E">
        <w:t>.</w:t>
      </w:r>
      <w:r>
        <w:tab/>
      </w:r>
      <w:r w:rsidRPr="00DA52A7">
        <w:rPr>
          <w:i w:val="0"/>
        </w:rPr>
        <w:t>Zmluva je vyhotovená v</w:t>
      </w:r>
      <w:r w:rsidR="00A008A5">
        <w:rPr>
          <w:i w:val="0"/>
        </w:rPr>
        <w:t xml:space="preserve"> dvoch </w:t>
      </w:r>
      <w:r w:rsidRPr="00DA52A7">
        <w:rPr>
          <w:i w:val="0"/>
        </w:rPr>
        <w:t xml:space="preserve">vyhotoveniach, </w:t>
      </w:r>
      <w:r w:rsidR="00DA52A7" w:rsidRPr="00DA52A7">
        <w:rPr>
          <w:i w:val="0"/>
          <w:szCs w:val="24"/>
        </w:rPr>
        <w:t>z ktorých</w:t>
      </w:r>
      <w:r w:rsidR="00DA52A7">
        <w:rPr>
          <w:i w:val="0"/>
          <w:szCs w:val="24"/>
        </w:rPr>
        <w:t xml:space="preserve"> </w:t>
      </w:r>
      <w:r w:rsidR="00A008A5">
        <w:rPr>
          <w:i w:val="0"/>
          <w:szCs w:val="24"/>
        </w:rPr>
        <w:t>jedno</w:t>
      </w:r>
      <w:r w:rsidR="00DA52A7" w:rsidRPr="00C65BF0">
        <w:rPr>
          <w:i w:val="0"/>
          <w:szCs w:val="24"/>
        </w:rPr>
        <w:t xml:space="preserve"> obdrží objednávateľ a</w:t>
      </w:r>
      <w:r w:rsidR="00A008A5">
        <w:rPr>
          <w:i w:val="0"/>
          <w:szCs w:val="24"/>
        </w:rPr>
        <w:t xml:space="preserve"> jedno </w:t>
      </w:r>
      <w:r w:rsidR="00DA52A7" w:rsidRPr="00C65BF0">
        <w:rPr>
          <w:i w:val="0"/>
          <w:szCs w:val="24"/>
        </w:rPr>
        <w:t xml:space="preserve">  </w:t>
      </w:r>
      <w:r w:rsidR="00DA52A7">
        <w:rPr>
          <w:i w:val="0"/>
          <w:szCs w:val="24"/>
        </w:rPr>
        <w:t>z</w:t>
      </w:r>
      <w:r w:rsidR="00DA52A7" w:rsidRPr="00C65BF0">
        <w:rPr>
          <w:i w:val="0"/>
          <w:szCs w:val="24"/>
        </w:rPr>
        <w:t>hotoviteľ.</w:t>
      </w:r>
    </w:p>
    <w:p w14:paraId="3AE3E4A9" w14:textId="0C262D5B" w:rsidR="00CC7716" w:rsidRPr="00C6049E" w:rsidRDefault="00CC7716" w:rsidP="00DA52A7">
      <w:pPr>
        <w:ind w:left="705" w:hanging="705"/>
        <w:jc w:val="both"/>
      </w:pPr>
      <w:r w:rsidRPr="00C6049E">
        <w:t>1</w:t>
      </w:r>
      <w:r w:rsidR="00D27A0A">
        <w:t>1</w:t>
      </w:r>
      <w:r w:rsidRPr="00C6049E">
        <w:t>.</w:t>
      </w:r>
      <w:r w:rsidR="009A188A">
        <w:t>8</w:t>
      </w:r>
      <w:r w:rsidRPr="00C6049E">
        <w:t>.</w:t>
      </w:r>
      <w:r>
        <w:t xml:space="preserve"> </w:t>
      </w:r>
      <w:r w:rsidR="00C23735">
        <w:t xml:space="preserve"> </w:t>
      </w:r>
      <w:r w:rsidRPr="00C6049E">
        <w:t>Zhotoviteľ ako i objednávateľ vyhlasujú, že táto zmluva bola uzavretá medzi účastník</w:t>
      </w:r>
      <w:r>
        <w:t xml:space="preserve">mi spôsobilými na právne úkony </w:t>
      </w:r>
      <w:r w:rsidRPr="00C6049E">
        <w:t xml:space="preserve">slobodne a vážne, určite a zrozumiteľne, nebola uzavretá v tiesni ani za nápadne nevýhodných podmienok, jej obsahu porozumeli </w:t>
      </w:r>
      <w:r>
        <w:t>a na znak súhlasu ju potvrdzujú</w:t>
      </w:r>
      <w:r w:rsidRPr="00C6049E">
        <w:t xml:space="preserve"> svojimi podpismi.</w:t>
      </w:r>
    </w:p>
    <w:p w14:paraId="53C80A26" w14:textId="0EBF8EDF" w:rsidR="00CC7716" w:rsidRPr="0091062F" w:rsidRDefault="00CC7716" w:rsidP="00CC7716">
      <w:pPr>
        <w:pStyle w:val="Zarkazkladnhotextu3"/>
        <w:spacing w:line="276" w:lineRule="auto"/>
      </w:pPr>
      <w:r>
        <w:t>1</w:t>
      </w:r>
      <w:r w:rsidR="00D27A0A">
        <w:t>1</w:t>
      </w:r>
      <w:r>
        <w:t>.</w:t>
      </w:r>
      <w:r w:rsidR="009A188A">
        <w:t>9</w:t>
      </w:r>
      <w:r w:rsidR="00BD2B4D">
        <w:t>.</w:t>
      </w:r>
      <w:r w:rsidR="00C23735">
        <w:t xml:space="preserve"> </w:t>
      </w:r>
      <w:r w:rsidRPr="0091062F">
        <w:t xml:space="preserve">Táto zmluva nadobúda platnosť dňom </w:t>
      </w:r>
      <w:r w:rsidR="00723D3A" w:rsidRPr="0091062F">
        <w:t xml:space="preserve"> jej </w:t>
      </w:r>
      <w:r w:rsidRPr="0091062F">
        <w:t>podpisu oboma zmluvnými stranami</w:t>
      </w:r>
      <w:r w:rsidR="00723D3A" w:rsidRPr="0091062F">
        <w:t xml:space="preserve"> a účinnosť dňom, nasledujúcim po dni jej zverejnenia na webovom sídle  objednávateľa.</w:t>
      </w:r>
    </w:p>
    <w:p w14:paraId="214609F9" w14:textId="77777777" w:rsidR="00CC7716" w:rsidRPr="00C6049E" w:rsidRDefault="00CC7716" w:rsidP="00C23735">
      <w:pPr>
        <w:pStyle w:val="Zarkazkladnhotextu3"/>
        <w:tabs>
          <w:tab w:val="clear" w:pos="720"/>
          <w:tab w:val="left" w:pos="0"/>
        </w:tabs>
        <w:spacing w:line="276" w:lineRule="auto"/>
        <w:ind w:left="0" w:firstLine="0"/>
      </w:pPr>
    </w:p>
    <w:p w14:paraId="16F969E7" w14:textId="77777777" w:rsidR="00CC7716" w:rsidRPr="00062D0F" w:rsidRDefault="00CC7716" w:rsidP="00C23735">
      <w:pPr>
        <w:pStyle w:val="WW-Zarkazkladnhotextu3"/>
        <w:spacing w:line="276" w:lineRule="auto"/>
        <w:ind w:left="0" w:firstLine="0"/>
        <w:rPr>
          <w:bCs/>
          <w:iCs/>
        </w:rPr>
      </w:pPr>
      <w:r w:rsidRPr="00062D0F">
        <w:rPr>
          <w:bCs/>
          <w:iCs/>
        </w:rPr>
        <w:t>V</w:t>
      </w:r>
      <w:r>
        <w:rPr>
          <w:bCs/>
          <w:iCs/>
        </w:rPr>
        <w:t> </w:t>
      </w:r>
      <w:r w:rsidR="00D77716">
        <w:rPr>
          <w:bCs/>
          <w:iCs/>
        </w:rPr>
        <w:t>.............................................</w:t>
      </w:r>
      <w:r>
        <w:rPr>
          <w:bCs/>
          <w:iCs/>
        </w:rPr>
        <w:t>,</w:t>
      </w:r>
      <w:r w:rsidRPr="00062D0F">
        <w:rPr>
          <w:bCs/>
          <w:iCs/>
        </w:rPr>
        <w:t xml:space="preserve"> dňa ............</w:t>
      </w:r>
      <w:r>
        <w:rPr>
          <w:bCs/>
          <w:iCs/>
        </w:rPr>
        <w:t>...........</w:t>
      </w:r>
    </w:p>
    <w:p w14:paraId="062D3990" w14:textId="77777777" w:rsidR="00CC7716" w:rsidRDefault="00CC7716" w:rsidP="00CC7716">
      <w:pPr>
        <w:widowControl w:val="0"/>
        <w:spacing w:line="276" w:lineRule="auto"/>
        <w:ind w:right="1"/>
        <w:jc w:val="both"/>
        <w:rPr>
          <w:b/>
        </w:rPr>
      </w:pPr>
    </w:p>
    <w:p w14:paraId="10060D0D" w14:textId="77777777" w:rsidR="00BD2B4D" w:rsidRPr="00BD2B4D" w:rsidRDefault="00CC7716" w:rsidP="00BD2B4D">
      <w:pPr>
        <w:widowControl w:val="0"/>
        <w:spacing w:line="276" w:lineRule="auto"/>
        <w:ind w:right="1"/>
        <w:jc w:val="both"/>
      </w:pPr>
      <w:r w:rsidRPr="00C6049E">
        <w:rPr>
          <w:b/>
        </w:rPr>
        <w:t>Za objednávateľa:</w:t>
      </w:r>
      <w:r w:rsidRPr="00C6049E">
        <w:rPr>
          <w:b/>
        </w:rPr>
        <w:tab/>
      </w:r>
      <w:r w:rsidR="00BD2B4D">
        <w:rPr>
          <w:b/>
        </w:rPr>
        <w:tab/>
      </w:r>
      <w:r w:rsidR="00BD2B4D" w:rsidRPr="00BD2B4D">
        <w:t>................................................</w:t>
      </w:r>
    </w:p>
    <w:p w14:paraId="532F66FD" w14:textId="3458A4FD" w:rsidR="00BD2B4D" w:rsidRPr="00C6049E" w:rsidRDefault="00BD2B4D" w:rsidP="00BD2B4D">
      <w:pPr>
        <w:widowControl w:val="0"/>
        <w:spacing w:line="276" w:lineRule="auto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7B24" w:rsidRPr="00022D71">
        <w:rPr>
          <w:bCs/>
        </w:rPr>
        <w:t>Ing. Mgr. Martin Džačovský</w:t>
      </w:r>
      <w:r w:rsidR="00237B24" w:rsidRPr="00022D71">
        <w:t>, primátor mesta</w:t>
      </w:r>
      <w:r w:rsidR="00237B24" w:rsidRPr="00BD2B4D">
        <w:rPr>
          <w:bCs/>
          <w:highlight w:val="yellow"/>
        </w:rPr>
        <w:t xml:space="preserve"> </w:t>
      </w:r>
    </w:p>
    <w:p w14:paraId="3C9FF38F" w14:textId="77777777" w:rsidR="00507565" w:rsidRDefault="00507565" w:rsidP="00CC7716">
      <w:pPr>
        <w:widowControl w:val="0"/>
        <w:spacing w:line="276" w:lineRule="auto"/>
        <w:ind w:right="1"/>
        <w:jc w:val="both"/>
      </w:pPr>
    </w:p>
    <w:p w14:paraId="5C8EEBBF" w14:textId="752236DF" w:rsidR="00C23735" w:rsidRDefault="00CC7716" w:rsidP="00CC7716">
      <w:pPr>
        <w:widowControl w:val="0"/>
        <w:spacing w:line="276" w:lineRule="auto"/>
        <w:ind w:right="1"/>
        <w:jc w:val="both"/>
      </w:pPr>
      <w:r w:rsidRPr="00C6049E">
        <w:tab/>
      </w:r>
      <w:r w:rsidRPr="00C6049E">
        <w:tab/>
      </w:r>
      <w:r w:rsidRPr="00C6049E">
        <w:tab/>
      </w:r>
      <w:r w:rsidRPr="00C6049E">
        <w:tab/>
      </w:r>
    </w:p>
    <w:p w14:paraId="3B55B97D" w14:textId="77777777" w:rsidR="00C23735" w:rsidRPr="00062D0F" w:rsidRDefault="00C23735" w:rsidP="00C23735">
      <w:pPr>
        <w:pStyle w:val="WW-Zarkazkladnhotextu3"/>
        <w:spacing w:line="276" w:lineRule="auto"/>
        <w:ind w:left="0" w:firstLine="0"/>
        <w:rPr>
          <w:bCs/>
          <w:iCs/>
        </w:rPr>
      </w:pPr>
      <w:r w:rsidRPr="00062D0F">
        <w:rPr>
          <w:bCs/>
          <w:iCs/>
        </w:rPr>
        <w:t>V</w:t>
      </w:r>
      <w:r>
        <w:rPr>
          <w:bCs/>
          <w:iCs/>
        </w:rPr>
        <w:t> .............................................,</w:t>
      </w:r>
      <w:r w:rsidRPr="00062D0F">
        <w:rPr>
          <w:bCs/>
          <w:iCs/>
        </w:rPr>
        <w:t xml:space="preserve"> dňa ............</w:t>
      </w:r>
      <w:r>
        <w:rPr>
          <w:bCs/>
          <w:iCs/>
        </w:rPr>
        <w:t>...........</w:t>
      </w:r>
    </w:p>
    <w:p w14:paraId="62A10679" w14:textId="77777777" w:rsidR="00C23735" w:rsidRDefault="00C23735" w:rsidP="00CC7716">
      <w:pPr>
        <w:widowControl w:val="0"/>
        <w:spacing w:line="276" w:lineRule="auto"/>
        <w:ind w:right="1"/>
        <w:jc w:val="both"/>
        <w:rPr>
          <w:b/>
        </w:rPr>
      </w:pPr>
    </w:p>
    <w:p w14:paraId="56822A05" w14:textId="77777777" w:rsidR="00CC7716" w:rsidRPr="00BD2B4D" w:rsidRDefault="00CC7716" w:rsidP="00CC7716">
      <w:pPr>
        <w:widowControl w:val="0"/>
        <w:spacing w:line="276" w:lineRule="auto"/>
        <w:ind w:right="1"/>
        <w:jc w:val="both"/>
      </w:pPr>
      <w:r w:rsidRPr="00C6049E">
        <w:rPr>
          <w:b/>
        </w:rPr>
        <w:t>Za zhotoviteľa:</w:t>
      </w:r>
      <w:r w:rsidR="00BD2B4D">
        <w:rPr>
          <w:b/>
        </w:rPr>
        <w:tab/>
      </w:r>
      <w:r w:rsidR="00BD2B4D">
        <w:rPr>
          <w:b/>
        </w:rPr>
        <w:tab/>
      </w:r>
      <w:r w:rsidR="00BD2B4D" w:rsidRPr="00BD2B4D">
        <w:t>................................................</w:t>
      </w:r>
    </w:p>
    <w:p w14:paraId="12901780" w14:textId="29220640" w:rsidR="008537DE" w:rsidRDefault="00BD2B4D" w:rsidP="00BD2B4D">
      <w:pPr>
        <w:widowControl w:val="0"/>
        <w:spacing w:line="276" w:lineRule="auto"/>
        <w:ind w:right="1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237B24" w:rsidRPr="00BD2B4D">
        <w:rPr>
          <w:bCs/>
          <w:highlight w:val="yellow"/>
        </w:rPr>
        <w:t>xxxxxxxxxxxxxxxxxxxxxx</w:t>
      </w:r>
      <w:proofErr w:type="spellEnd"/>
      <w:r w:rsidR="00237B24" w:rsidRPr="00BD2B4D">
        <w:rPr>
          <w:highlight w:val="yellow"/>
        </w:rPr>
        <w:t>, konateľ spoločnosti</w:t>
      </w:r>
      <w:bookmarkStart w:id="1" w:name="_GoBack"/>
      <w:bookmarkEnd w:id="1"/>
    </w:p>
    <w:sectPr w:rsidR="0085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4116" w16cex:dateUtc="2021-02-22T13:4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46E"/>
    <w:multiLevelType w:val="hybridMultilevel"/>
    <w:tmpl w:val="C420B4E0"/>
    <w:lvl w:ilvl="0" w:tplc="8D7EADA2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991D42"/>
    <w:multiLevelType w:val="multilevel"/>
    <w:tmpl w:val="65B07E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B8A0505"/>
    <w:multiLevelType w:val="hybridMultilevel"/>
    <w:tmpl w:val="71BEEDAA"/>
    <w:lvl w:ilvl="0" w:tplc="CB8EA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0415B"/>
    <w:multiLevelType w:val="multilevel"/>
    <w:tmpl w:val="E52440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04D4885"/>
    <w:multiLevelType w:val="multilevel"/>
    <w:tmpl w:val="C29436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35C325E5"/>
    <w:multiLevelType w:val="hybridMultilevel"/>
    <w:tmpl w:val="0DC23024"/>
    <w:lvl w:ilvl="0" w:tplc="CB8EA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D2F27"/>
    <w:multiLevelType w:val="multilevel"/>
    <w:tmpl w:val="4CFA8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47A536C9"/>
    <w:multiLevelType w:val="multilevel"/>
    <w:tmpl w:val="DEA27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57E10A6B"/>
    <w:multiLevelType w:val="hybridMultilevel"/>
    <w:tmpl w:val="A366F424"/>
    <w:lvl w:ilvl="0" w:tplc="BD98F0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D5FC4"/>
    <w:multiLevelType w:val="multilevel"/>
    <w:tmpl w:val="70D0389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32B020E"/>
    <w:multiLevelType w:val="hybridMultilevel"/>
    <w:tmpl w:val="F1888376"/>
    <w:lvl w:ilvl="0" w:tplc="DE8415F2">
      <w:start w:val="1"/>
      <w:numFmt w:val="decimal"/>
      <w:lvlText w:val="%1."/>
      <w:lvlJc w:val="left"/>
      <w:pPr>
        <w:ind w:left="1429" w:hanging="72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863203"/>
    <w:multiLevelType w:val="singleLevel"/>
    <w:tmpl w:val="79205E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AEF6BD8"/>
    <w:multiLevelType w:val="hybridMultilevel"/>
    <w:tmpl w:val="DA4410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C09D9"/>
    <w:multiLevelType w:val="hybridMultilevel"/>
    <w:tmpl w:val="56B6E33A"/>
    <w:lvl w:ilvl="0" w:tplc="CB8EA7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16"/>
    <w:rsid w:val="000A6F12"/>
    <w:rsid w:val="0019758D"/>
    <w:rsid w:val="00210644"/>
    <w:rsid w:val="002119CB"/>
    <w:rsid w:val="00231947"/>
    <w:rsid w:val="00237B24"/>
    <w:rsid w:val="0033723B"/>
    <w:rsid w:val="003B4E33"/>
    <w:rsid w:val="003D6F89"/>
    <w:rsid w:val="004B621D"/>
    <w:rsid w:val="00507565"/>
    <w:rsid w:val="00515B18"/>
    <w:rsid w:val="005D5C32"/>
    <w:rsid w:val="0063510D"/>
    <w:rsid w:val="0068643C"/>
    <w:rsid w:val="006B624E"/>
    <w:rsid w:val="00723D3A"/>
    <w:rsid w:val="007A7219"/>
    <w:rsid w:val="00812B04"/>
    <w:rsid w:val="00847474"/>
    <w:rsid w:val="008537DE"/>
    <w:rsid w:val="008816B4"/>
    <w:rsid w:val="0091062F"/>
    <w:rsid w:val="009739CF"/>
    <w:rsid w:val="009A188A"/>
    <w:rsid w:val="009F7BEE"/>
    <w:rsid w:val="00A008A5"/>
    <w:rsid w:val="00A360CC"/>
    <w:rsid w:val="00B44419"/>
    <w:rsid w:val="00BA6A1C"/>
    <w:rsid w:val="00BD2B4D"/>
    <w:rsid w:val="00BF282C"/>
    <w:rsid w:val="00C23735"/>
    <w:rsid w:val="00C506F0"/>
    <w:rsid w:val="00CC7716"/>
    <w:rsid w:val="00D065C1"/>
    <w:rsid w:val="00D27A0A"/>
    <w:rsid w:val="00D3123C"/>
    <w:rsid w:val="00D77716"/>
    <w:rsid w:val="00D94548"/>
    <w:rsid w:val="00DA52A7"/>
    <w:rsid w:val="00DB71F7"/>
    <w:rsid w:val="00DE1CB1"/>
    <w:rsid w:val="00F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50BF"/>
  <w15:chartTrackingRefBased/>
  <w15:docId w15:val="{960046B8-76B4-4F04-AD31-7C4A8608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C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C7716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CC7716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CC77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CC77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CC77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CC77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CC7716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CC77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CC77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C771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CC771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CC7716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CC7716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CC7716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CC771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CC771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CC771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CC7716"/>
    <w:rPr>
      <w:rFonts w:ascii="Arial" w:eastAsia="Times New Roman" w:hAnsi="Arial" w:cs="Arial"/>
      <w:lang w:eastAsia="sk-SK"/>
    </w:rPr>
  </w:style>
  <w:style w:type="character" w:styleId="Hypertextovprepojenie">
    <w:name w:val="Hyperlink"/>
    <w:uiPriority w:val="99"/>
    <w:rsid w:val="00CC7716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CC771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CC771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CC7716"/>
    <w:pPr>
      <w:tabs>
        <w:tab w:val="left" w:pos="1800"/>
      </w:tabs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CC771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C7716"/>
    <w:pPr>
      <w:ind w:left="540" w:hanging="540"/>
    </w:pPr>
  </w:style>
  <w:style w:type="character" w:customStyle="1" w:styleId="ZarkazkladnhotextuChar">
    <w:name w:val="Zarážka základného textu Char"/>
    <w:basedOn w:val="Predvolenpsmoodseku"/>
    <w:link w:val="Zarkazkladnhotextu"/>
    <w:rsid w:val="00CC77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CC7716"/>
    <w:pPr>
      <w:tabs>
        <w:tab w:val="left" w:pos="720"/>
      </w:tabs>
      <w:ind w:left="720" w:hanging="720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CC77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W-Zarkazkladnhotextu3">
    <w:name w:val="WW-Zarážka základného textu 3"/>
    <w:basedOn w:val="Normlny"/>
    <w:rsid w:val="00CC7716"/>
    <w:pPr>
      <w:suppressAutoHyphens/>
      <w:ind w:left="720" w:hanging="720"/>
      <w:jc w:val="both"/>
    </w:pPr>
    <w:rPr>
      <w:lang w:eastAsia="ar-SA"/>
    </w:rPr>
  </w:style>
  <w:style w:type="paragraph" w:styleId="Odsekzoznamu">
    <w:name w:val="List Paragraph"/>
    <w:basedOn w:val="Normlny"/>
    <w:uiPriority w:val="34"/>
    <w:qFormat/>
    <w:rsid w:val="00CC7716"/>
    <w:pPr>
      <w:ind w:left="708"/>
    </w:pPr>
  </w:style>
  <w:style w:type="paragraph" w:customStyle="1" w:styleId="RTFUndefined">
    <w:name w:val="RTF_Undefined"/>
    <w:basedOn w:val="Normlny"/>
    <w:rsid w:val="00CC7716"/>
    <w:pPr>
      <w:widowControl w:val="0"/>
    </w:pPr>
    <w:rPr>
      <w:rFonts w:ascii="Arial" w:hAnsi="Arial"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D7771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2106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064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064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64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64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644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WW-Zoznamsodrkami2">
    <w:name w:val="WW-Zoznam s odrážkami 2"/>
    <w:basedOn w:val="Normlny"/>
    <w:rsid w:val="0063510D"/>
    <w:pPr>
      <w:widowControl w:val="0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ZZ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D456-B8FB-4B6A-9E91-F4570231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Engelhardt</dc:creator>
  <cp:keywords/>
  <dc:description/>
  <cp:lastModifiedBy>Marek Engelhardt</cp:lastModifiedBy>
  <cp:revision>5</cp:revision>
  <cp:lastPrinted>2021-03-23T09:05:00Z</cp:lastPrinted>
  <dcterms:created xsi:type="dcterms:W3CDTF">2021-03-31T14:17:00Z</dcterms:created>
  <dcterms:modified xsi:type="dcterms:W3CDTF">2021-04-01T11:25:00Z</dcterms:modified>
</cp:coreProperties>
</file>