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B52" w:rsidP="50D014A5" w:rsidRDefault="00831258" w14:paraId="6B79D29A" w14:textId="262E707A">
      <w:pPr>
        <w:pStyle w:val="Nadpis1"/>
        <w:jc w:val="center"/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Shade="BF"/>
          <w:sz w:val="36"/>
          <w:szCs w:val="36"/>
        </w:rPr>
      </w:pPr>
      <w:r w:rsidRPr="391E3256" w:rsidR="00831258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 xml:space="preserve">Príloha č. </w:t>
      </w:r>
      <w:r w:rsidRPr="391E3256" w:rsidR="003261EF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>1</w:t>
      </w:r>
      <w:r w:rsidRPr="391E3256" w:rsidR="00831258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 xml:space="preserve"> </w:t>
      </w:r>
      <w:r w:rsidRPr="391E3256" w:rsidR="00831258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 xml:space="preserve">Formulár </w:t>
      </w:r>
      <w:r w:rsidRPr="391E3256" w:rsidR="008E4FA3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>na prihlásenie sa na</w:t>
      </w:r>
      <w:r w:rsidRPr="391E3256" w:rsidR="00831258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> prípravn</w:t>
      </w:r>
      <w:r w:rsidRPr="391E3256" w:rsidR="008E4FA3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>é</w:t>
      </w:r>
      <w:r w:rsidRPr="391E3256" w:rsidR="00831258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 xml:space="preserve"> trhov</w:t>
      </w:r>
      <w:r w:rsidRPr="391E3256" w:rsidR="008E4FA3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>é</w:t>
      </w:r>
      <w:r w:rsidRPr="391E3256" w:rsidR="00831258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 xml:space="preserve"> konzultáci</w:t>
      </w:r>
      <w:r w:rsidRPr="391E3256" w:rsidR="008E4FA3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>e</w:t>
      </w:r>
      <w:r w:rsidRPr="391E3256" w:rsidR="00831258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 xml:space="preserve"> </w:t>
      </w:r>
      <w:r w:rsidRPr="391E3256" w:rsidR="00873BB2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>-</w:t>
      </w:r>
      <w:r w:rsidRPr="391E3256" w:rsidR="00831258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>„</w:t>
      </w:r>
      <w:r w:rsidRPr="391E3256" w:rsidR="2B1EFBBE">
        <w:rPr>
          <w:rStyle w:val="FontStyle11"/>
          <w:rFonts w:ascii="Calibri Light" w:hAnsi="Calibri Light" w:cs="" w:asciiTheme="majorAscii" w:hAnsiTheme="majorAscii" w:cstheme="majorBidi"/>
          <w:b w:val="0"/>
          <w:bCs w:val="0"/>
          <w:color w:val="2F5496" w:themeColor="accent1" w:themeTint="FF" w:themeShade="BF"/>
          <w:sz w:val="36"/>
          <w:szCs w:val="36"/>
        </w:rPr>
        <w:t xml:space="preserve"> Analýza možností rozvoja registratúrneho systému Hlavného mesta SR BA”</w:t>
      </w:r>
    </w:p>
    <w:p w:rsidRPr="008E4FA3" w:rsidR="008E4FA3" w:rsidP="008E4FA3" w:rsidRDefault="008E4FA3" w14:paraId="4893CFFA" w14:textId="77777777"/>
    <w:p w:rsidR="008E4FA3" w:rsidP="008E4FA3" w:rsidRDefault="008E4FA3" w14:paraId="0D53F0CC" w14:textId="75C389C1"/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687"/>
        <w:gridCol w:w="5385"/>
      </w:tblGrid>
      <w:tr w:rsidRPr="008E4FA3" w:rsidR="008E4FA3" w:rsidTr="00564A40" w14:paraId="5D4C694E" w14:textId="77777777">
        <w:tc>
          <w:tcPr>
            <w:tcW w:w="3687" w:type="dxa"/>
          </w:tcPr>
          <w:p w:rsidRPr="008E4FA3" w:rsidR="008E4FA3" w:rsidP="008E4FA3" w:rsidRDefault="008E4FA3" w14:paraId="54A4AAB9" w14:textId="77777777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Názov hospodárskeho subjektu</w:t>
            </w:r>
          </w:p>
        </w:tc>
        <w:tc>
          <w:tcPr>
            <w:tcW w:w="5385" w:type="dxa"/>
          </w:tcPr>
          <w:p w:rsidRPr="008E4FA3" w:rsidR="008E4FA3" w:rsidP="008E4FA3" w:rsidRDefault="008E4FA3" w14:paraId="4C3661A2" w14:textId="7777777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Pr="008E4FA3" w:rsidR="008E4FA3" w:rsidTr="00564A40" w14:paraId="55F4E77C" w14:textId="77777777">
        <w:tc>
          <w:tcPr>
            <w:tcW w:w="3687" w:type="dxa"/>
          </w:tcPr>
          <w:p w:rsidRPr="008E4FA3" w:rsidR="008E4FA3" w:rsidP="008E4FA3" w:rsidRDefault="008E4FA3" w14:paraId="5770ACED" w14:textId="77777777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Sídlo alebo miesto podnikania</w:t>
            </w:r>
          </w:p>
        </w:tc>
        <w:tc>
          <w:tcPr>
            <w:tcW w:w="5385" w:type="dxa"/>
          </w:tcPr>
          <w:p w:rsidRPr="008E4FA3" w:rsidR="008E4FA3" w:rsidP="008E4FA3" w:rsidRDefault="008E4FA3" w14:paraId="6A4140C9" w14:textId="77777777">
            <w:pPr>
              <w:spacing w:before="40" w:after="40"/>
              <w:rPr>
                <w:sz w:val="22"/>
                <w:szCs w:val="22"/>
              </w:rPr>
            </w:pPr>
          </w:p>
          <w:p w:rsidRPr="008E4FA3" w:rsidR="008E4FA3" w:rsidP="008E4FA3" w:rsidRDefault="008E4FA3" w14:paraId="18A6E6E7" w14:textId="4363E47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Pr="008E4FA3" w:rsidR="008E4FA3" w:rsidTr="00564A40" w14:paraId="12ED567A" w14:textId="77777777">
        <w:tc>
          <w:tcPr>
            <w:tcW w:w="3687" w:type="dxa"/>
          </w:tcPr>
          <w:p w:rsidRPr="008E4FA3" w:rsidR="008E4FA3" w:rsidP="008E4FA3" w:rsidRDefault="008E4FA3" w14:paraId="2F616966" w14:textId="77777777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IČO</w:t>
            </w:r>
          </w:p>
        </w:tc>
        <w:tc>
          <w:tcPr>
            <w:tcW w:w="5385" w:type="dxa"/>
          </w:tcPr>
          <w:p w:rsidRPr="008E4FA3" w:rsidR="008E4FA3" w:rsidP="008E4FA3" w:rsidRDefault="008E4FA3" w14:paraId="4715305E" w14:textId="7777777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Pr="008E4FA3" w:rsidR="008E4FA3" w:rsidTr="00564A40" w14:paraId="7E78F9C9" w14:textId="77777777">
        <w:tc>
          <w:tcPr>
            <w:tcW w:w="3687" w:type="dxa"/>
          </w:tcPr>
          <w:p w:rsidRPr="008E4FA3" w:rsidR="008E4FA3" w:rsidP="008E4FA3" w:rsidRDefault="008E4FA3" w14:paraId="361B2F02" w14:textId="77777777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Meno a priezvisko osôb oprávnených zastupovať hospodársky subjekt na prípravných trhových konzultáciách</w:t>
            </w:r>
          </w:p>
        </w:tc>
        <w:tc>
          <w:tcPr>
            <w:tcW w:w="5385" w:type="dxa"/>
          </w:tcPr>
          <w:p w:rsidRPr="008E4FA3" w:rsidR="008E4FA3" w:rsidP="008E4FA3" w:rsidRDefault="008E4FA3" w14:paraId="4BE72B67" w14:textId="4BBD8CE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Pr="008E4FA3" w:rsidR="008E4FA3" w:rsidTr="00564A40" w14:paraId="4E24A457" w14:textId="77777777">
        <w:tc>
          <w:tcPr>
            <w:tcW w:w="3687" w:type="dxa"/>
          </w:tcPr>
          <w:p w:rsidRPr="008E4FA3" w:rsidR="008E4FA3" w:rsidP="008E4FA3" w:rsidRDefault="008E4FA3" w14:paraId="02139F64" w14:textId="77777777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Telefón</w:t>
            </w:r>
          </w:p>
        </w:tc>
        <w:tc>
          <w:tcPr>
            <w:tcW w:w="5385" w:type="dxa"/>
          </w:tcPr>
          <w:p w:rsidRPr="008E4FA3" w:rsidR="008E4FA3" w:rsidP="008E4FA3" w:rsidRDefault="008E4FA3" w14:paraId="45D66D1C" w14:textId="7777777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Pr="008E4FA3" w:rsidR="008E4FA3" w:rsidTr="00564A40" w14:paraId="4409F758" w14:textId="77777777">
        <w:tc>
          <w:tcPr>
            <w:tcW w:w="3687" w:type="dxa"/>
          </w:tcPr>
          <w:p w:rsidRPr="008E4FA3" w:rsidR="008E4FA3" w:rsidP="008E4FA3" w:rsidRDefault="008E4FA3" w14:paraId="6EC16DED" w14:textId="77777777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Emailová adresa</w:t>
            </w:r>
          </w:p>
        </w:tc>
        <w:tc>
          <w:tcPr>
            <w:tcW w:w="5385" w:type="dxa"/>
          </w:tcPr>
          <w:p w:rsidRPr="008E4FA3" w:rsidR="008E4FA3" w:rsidP="008E4FA3" w:rsidRDefault="008E4FA3" w14:paraId="0DA31284" w14:textId="77777777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Pr="008E4FA3" w:rsidR="008E4FA3" w:rsidP="008E4FA3" w:rsidRDefault="008E4FA3" w14:paraId="6988AC38" w14:textId="510C2202">
      <w:pPr>
        <w:spacing w:before="40" w:after="40"/>
        <w:rPr>
          <w:sz w:val="22"/>
          <w:szCs w:val="22"/>
        </w:rPr>
      </w:pPr>
    </w:p>
    <w:p w:rsidR="00564A40" w:rsidP="008E4FA3" w:rsidRDefault="00564A40" w14:paraId="5C04FB0F" w14:textId="77777777">
      <w:pPr>
        <w:spacing w:before="40" w:after="40"/>
        <w:rPr>
          <w:rStyle w:val="FontStyle13"/>
          <w:color w:val="FF0000"/>
        </w:rPr>
      </w:pPr>
    </w:p>
    <w:p w:rsidRPr="003261EF" w:rsidR="00564A40" w:rsidP="00564A40" w:rsidRDefault="00564A40" w14:paraId="636BD372" w14:textId="447FEAB5">
      <w:pPr>
        <w:spacing w:before="40" w:after="40"/>
        <w:jc w:val="both"/>
        <w:rPr>
          <w:rStyle w:val="FontStyle13"/>
          <w:color w:val="auto"/>
        </w:rPr>
      </w:pPr>
      <w:r w:rsidRPr="003261EF">
        <w:rPr>
          <w:rStyle w:val="FontStyle13"/>
          <w:color w:val="auto"/>
        </w:rPr>
        <w:t>Hospodársky subjekt zaslaním tohto formulára vyjadruje súhlas s použitím poznatkov získaných na prípravných trhových konzultáciách pri príprave verejného obstarávania, ako aj na zverejnenie všetkých informácií z priebehu konzultácií v súlade so zákonom o verejnom obstarávaní.</w:t>
      </w:r>
    </w:p>
    <w:p w:rsidRPr="003261EF" w:rsidR="00564A40" w:rsidP="008E4FA3" w:rsidRDefault="00564A40" w14:paraId="00866EC5" w14:textId="77777777">
      <w:pPr>
        <w:spacing w:before="40" w:after="40"/>
        <w:rPr>
          <w:rStyle w:val="FontStyle13"/>
          <w:color w:val="auto"/>
        </w:rPr>
      </w:pPr>
    </w:p>
    <w:p w:rsidRPr="003261EF" w:rsidR="008E4FA3" w:rsidP="008E4FA3" w:rsidRDefault="00564A40" w14:paraId="598191F3" w14:textId="42E94550">
      <w:pPr>
        <w:spacing w:before="40" w:after="40"/>
        <w:rPr>
          <w:sz w:val="22"/>
          <w:szCs w:val="22"/>
        </w:rPr>
      </w:pPr>
      <w:r w:rsidRPr="003261EF">
        <w:rPr>
          <w:rStyle w:val="FontStyle13"/>
          <w:color w:val="auto"/>
        </w:rPr>
        <w:t>Hospodársky subjekt zaslaním tohto formulára vyjadruje súhlas s vyhotovením zvukového záznamu z priebehu prípravných trhových konzultácií.</w:t>
      </w:r>
    </w:p>
    <w:p w:rsidRPr="008E4FA3" w:rsidR="008E4FA3" w:rsidP="008E4FA3" w:rsidRDefault="008E4FA3" w14:paraId="696C825A" w14:textId="77777777">
      <w:pPr>
        <w:spacing w:before="40" w:after="40"/>
        <w:rPr>
          <w:sz w:val="22"/>
          <w:szCs w:val="22"/>
        </w:rPr>
      </w:pPr>
    </w:p>
    <w:p w:rsidR="00D73F9B" w:rsidP="00D73F9B" w:rsidRDefault="00D73F9B" w14:paraId="1CB866D0" w14:textId="45EB71F9"/>
    <w:p w:rsidRPr="003261EF" w:rsidR="00564A40" w:rsidP="00D73F9B" w:rsidRDefault="00564A40" w14:paraId="74804082" w14:textId="7737C05F"/>
    <w:p w:rsidRPr="003261EF" w:rsidR="00564A40" w:rsidP="00D73F9B" w:rsidRDefault="00564A40" w14:paraId="30DBF42C" w14:textId="7C295620">
      <w:r w:rsidRPr="003261EF">
        <w:t>V .............................. dňa 00.00.0000</w:t>
      </w:r>
    </w:p>
    <w:p w:rsidRPr="003261EF" w:rsidR="00564A40" w:rsidP="00D73F9B" w:rsidRDefault="00564A40" w14:paraId="58DA11EB" w14:textId="40EE4DCC"/>
    <w:p w:rsidRPr="003261EF" w:rsidR="00564A40" w:rsidP="00D73F9B" w:rsidRDefault="00564A40" w14:paraId="112B5464" w14:textId="46514C88"/>
    <w:p w:rsidRPr="003261EF" w:rsidR="00564A40" w:rsidP="00564A40" w:rsidRDefault="00564A40" w14:paraId="37F1CCD5" w14:textId="63033322">
      <w:pPr>
        <w:tabs>
          <w:tab w:val="center" w:pos="6521"/>
        </w:tabs>
      </w:pPr>
      <w:r w:rsidRPr="003261EF">
        <w:tab/>
      </w:r>
      <w:r w:rsidRPr="003261EF">
        <w:t>...............................................</w:t>
      </w:r>
    </w:p>
    <w:p w:rsidRPr="003261EF" w:rsidR="00564A40" w:rsidP="00564A40" w:rsidRDefault="00564A40" w14:paraId="0CCD8482" w14:textId="1C667D10">
      <w:pPr>
        <w:tabs>
          <w:tab w:val="center" w:pos="6521"/>
        </w:tabs>
      </w:pPr>
      <w:r w:rsidRPr="003261EF">
        <w:tab/>
      </w:r>
      <w:r w:rsidRPr="003261EF">
        <w:t>meno a priezvisko oprávnenej osoby</w:t>
      </w:r>
    </w:p>
    <w:sectPr w:rsidRPr="003261EF" w:rsidR="00564A4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4"/>
    <w:rsid w:val="003261EF"/>
    <w:rsid w:val="00564A40"/>
    <w:rsid w:val="006E792F"/>
    <w:rsid w:val="007D3B52"/>
    <w:rsid w:val="00831258"/>
    <w:rsid w:val="00873BB2"/>
    <w:rsid w:val="008E4FA3"/>
    <w:rsid w:val="00904E34"/>
    <w:rsid w:val="00D73F9B"/>
    <w:rsid w:val="00E77762"/>
    <w:rsid w:val="2B1EFBBE"/>
    <w:rsid w:val="391E3256"/>
    <w:rsid w:val="50D0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D9AF"/>
  <w15:chartTrackingRefBased/>
  <w15:docId w15:val="{B76A86B0-D07F-4CFE-AC2D-B3BE514A51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831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3BB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Style4" w:customStyle="1">
    <w:name w:val="Style4"/>
    <w:basedOn w:val="Normlny"/>
    <w:uiPriority w:val="99"/>
    <w:rsid w:val="00831258"/>
    <w:pPr>
      <w:spacing w:line="294" w:lineRule="exact"/>
    </w:pPr>
  </w:style>
  <w:style w:type="paragraph" w:styleId="Style5" w:customStyle="1">
    <w:name w:val="Style5"/>
    <w:basedOn w:val="Normlny"/>
    <w:uiPriority w:val="99"/>
    <w:rsid w:val="00831258"/>
    <w:pPr>
      <w:spacing w:line="413" w:lineRule="exact"/>
    </w:pPr>
  </w:style>
  <w:style w:type="paragraph" w:styleId="Style7" w:customStyle="1">
    <w:name w:val="Style7"/>
    <w:basedOn w:val="Normlny"/>
    <w:uiPriority w:val="99"/>
    <w:rsid w:val="00831258"/>
  </w:style>
  <w:style w:type="character" w:styleId="FontStyle13" w:customStyle="1">
    <w:name w:val="Font Style13"/>
    <w:basedOn w:val="Predvolenpsmoodseku"/>
    <w:uiPriority w:val="99"/>
    <w:rsid w:val="00831258"/>
    <w:rPr>
      <w:rFonts w:ascii="Times New Roman" w:hAnsi="Times New Roman" w:cs="Times New Roman"/>
      <w:color w:val="000000"/>
      <w:sz w:val="22"/>
      <w:szCs w:val="22"/>
    </w:rPr>
  </w:style>
  <w:style w:type="paragraph" w:styleId="Style2" w:customStyle="1">
    <w:name w:val="Style2"/>
    <w:basedOn w:val="Normlny"/>
    <w:uiPriority w:val="99"/>
    <w:rsid w:val="00831258"/>
    <w:pPr>
      <w:spacing w:line="427" w:lineRule="exact"/>
      <w:jc w:val="center"/>
    </w:pPr>
  </w:style>
  <w:style w:type="character" w:styleId="FontStyle11" w:customStyle="1">
    <w:name w:val="Font Style11"/>
    <w:basedOn w:val="Predvolenpsmoodseku"/>
    <w:uiPriority w:val="99"/>
    <w:rsid w:val="008312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Nadpis1Char" w:customStyle="1">
    <w:name w:val="Nadpis 1 Char"/>
    <w:basedOn w:val="Predvolenpsmoodseku"/>
    <w:link w:val="Nadpis1"/>
    <w:uiPriority w:val="9"/>
    <w:rsid w:val="00873BB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8E4F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E4F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4FA3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8E4FA3"/>
    <w:rPr>
      <w:rFonts w:ascii="Times New Roman" w:hAnsi="Times New Roman" w:cs="Times New Roman"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4FA3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8E4FA3"/>
    <w:rPr>
      <w:rFonts w:ascii="Times New Roman" w:hAnsi="Times New Roman" w:cs="Times New Roman" w:eastAsiaTheme="minorEastAsi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4FA3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8E4FA3"/>
    <w:rPr>
      <w:rFonts w:ascii="Segoe UI" w:hAnsi="Segoe UI" w:cs="Segoe UI" w:eastAsiaTheme="minorEastAsi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FC22C-1DA0-4C81-BF52-99C894E7C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8CD2B-F3BB-46C2-BA82-A1126FB4BF3A}"/>
</file>

<file path=customXml/itemProps3.xml><?xml version="1.0" encoding="utf-8"?>
<ds:datastoreItem xmlns:ds="http://schemas.openxmlformats.org/officeDocument/2006/customXml" ds:itemID="{70088588-DCDC-4077-B0B0-45BD91B82C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Jamnická Zuzana, JUDr.</dc:creator>
  <keywords/>
  <dc:description/>
  <lastModifiedBy>Janošovová Mária, Mgr.</lastModifiedBy>
  <revision>5</revision>
  <dcterms:created xsi:type="dcterms:W3CDTF">2021-02-22T11:21:00.0000000Z</dcterms:created>
  <dcterms:modified xsi:type="dcterms:W3CDTF">2021-04-21T11:03:58.7541337Z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