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F312" w14:textId="5D7B096E" w:rsidR="00FF6E10" w:rsidRPr="003F2630" w:rsidRDefault="0012198F" w:rsidP="00C3533A">
      <w:pPr>
        <w:spacing w:after="0"/>
        <w:jc w:val="center"/>
        <w:rPr>
          <w:rStyle w:val="CharStyle3"/>
          <w:sz w:val="28"/>
        </w:rPr>
      </w:pPr>
      <w:r>
        <w:rPr>
          <w:rStyle w:val="CharStyle3"/>
          <w:sz w:val="28"/>
        </w:rPr>
        <w:t xml:space="preserve"> </w:t>
      </w:r>
      <w:r w:rsidR="008C1F74">
        <w:rPr>
          <w:rStyle w:val="CharStyle3"/>
          <w:sz w:val="28"/>
        </w:rPr>
        <w:tab/>
      </w:r>
      <w:r w:rsidR="00CD0D4B" w:rsidRPr="003F2630">
        <w:rPr>
          <w:rStyle w:val="CharStyle3"/>
          <w:sz w:val="28"/>
        </w:rPr>
        <w:t>ZMLUV</w:t>
      </w:r>
      <w:r w:rsidR="00FF6E10" w:rsidRPr="003F2630">
        <w:rPr>
          <w:rStyle w:val="CharStyle3"/>
          <w:sz w:val="28"/>
        </w:rPr>
        <w:t xml:space="preserve">A O DIELO </w:t>
      </w:r>
      <w:r w:rsidR="00AD2594" w:rsidRPr="003F2630">
        <w:rPr>
          <w:rStyle w:val="CharStyle3"/>
          <w:sz w:val="28"/>
        </w:rPr>
        <w:t>č.</w:t>
      </w:r>
      <w:r w:rsidR="00C3533A" w:rsidRPr="003F2630">
        <w:rPr>
          <w:rStyle w:val="CharStyle3"/>
          <w:sz w:val="28"/>
        </w:rPr>
        <w:t xml:space="preserve"> MAGS</w:t>
      </w:r>
      <w:r w:rsidR="00AD066E" w:rsidRPr="003F2630">
        <w:rPr>
          <w:rStyle w:val="CharStyle3"/>
          <w:sz w:val="28"/>
        </w:rPr>
        <w:t>P</w:t>
      </w:r>
      <w:r w:rsidR="00C3533A" w:rsidRPr="003F2630">
        <w:rPr>
          <w:rStyle w:val="CharStyle3"/>
          <w:sz w:val="28"/>
          <w:highlight w:val="yellow"/>
        </w:rPr>
        <w:t>......</w:t>
      </w:r>
    </w:p>
    <w:p w14:paraId="4B34D8E1" w14:textId="3ADAFEF7" w:rsidR="00FF6E10" w:rsidRPr="007A6286" w:rsidRDefault="00FF6E10" w:rsidP="00C3533A">
      <w:pPr>
        <w:spacing w:after="0"/>
        <w:jc w:val="center"/>
        <w:rPr>
          <w:sz w:val="21"/>
          <w:shd w:val="clear" w:color="auto" w:fill="FFFFFF"/>
        </w:rPr>
      </w:pPr>
      <w:r w:rsidRPr="003F2630">
        <w:rPr>
          <w:sz w:val="21"/>
        </w:rPr>
        <w:t xml:space="preserve">uzatvorená podľa § 536 a nasl. </w:t>
      </w:r>
      <w:r w:rsidR="00364F41" w:rsidRPr="003F2630">
        <w:rPr>
          <w:sz w:val="21"/>
        </w:rPr>
        <w:t xml:space="preserve">zákona č. 513/1991 Zb. </w:t>
      </w:r>
      <w:r w:rsidRPr="003F2630">
        <w:rPr>
          <w:sz w:val="21"/>
        </w:rPr>
        <w:t>Obchodného zákonníka</w:t>
      </w:r>
      <w:r w:rsidR="00364F41" w:rsidRPr="003F2630">
        <w:rPr>
          <w:sz w:val="21"/>
        </w:rPr>
        <w:t xml:space="preserve"> v znení neskorších predpisov a v súlade s právnym poriadkom Slovenskej republiky na </w:t>
      </w:r>
      <w:r w:rsidR="006F3AD7" w:rsidRPr="003F2630">
        <w:rPr>
          <w:sz w:val="21"/>
        </w:rPr>
        <w:t xml:space="preserve">poskytnutie služby – vyhotovenie projektovej dokumentácie s podrobnosťou realizačného projektu a výkon odborného autorského dohľadu na stavbu: </w:t>
      </w:r>
      <w:r w:rsidR="00364F41" w:rsidRPr="003F2630">
        <w:rPr>
          <w:rStyle w:val="CharStyle3"/>
          <w:sz w:val="21"/>
        </w:rPr>
        <w:t>,,</w:t>
      </w:r>
      <w:bookmarkStart w:id="0" w:name="_Hlk19524064"/>
      <w:r w:rsidR="006F3AD7" w:rsidRPr="003F2630">
        <w:rPr>
          <w:b/>
          <w:sz w:val="21"/>
        </w:rPr>
        <w:t xml:space="preserve">Rekonštrukcia </w:t>
      </w:r>
      <w:r w:rsidR="00183651" w:rsidRPr="003F2630">
        <w:rPr>
          <w:b/>
          <w:sz w:val="21"/>
        </w:rPr>
        <w:t>A</w:t>
      </w:r>
      <w:r w:rsidR="006F3AD7" w:rsidRPr="003F2630">
        <w:rPr>
          <w:b/>
          <w:sz w:val="21"/>
        </w:rPr>
        <w:t>dministratívnej budovy</w:t>
      </w:r>
      <w:r w:rsidR="00364F41" w:rsidRPr="003F2630">
        <w:rPr>
          <w:rStyle w:val="CharStyle3"/>
          <w:sz w:val="21"/>
        </w:rPr>
        <w:t xml:space="preserve"> </w:t>
      </w:r>
      <w:bookmarkEnd w:id="0"/>
      <w:r w:rsidR="006F3AD7" w:rsidRPr="000C4C07">
        <w:rPr>
          <w:rStyle w:val="CharStyle3"/>
          <w:bCs w:val="0"/>
          <w:sz w:val="21"/>
        </w:rPr>
        <w:t>na Technickej ulici č.</w:t>
      </w:r>
      <w:r w:rsidR="0010103D" w:rsidRPr="000C4C07">
        <w:rPr>
          <w:rStyle w:val="CharStyle3"/>
          <w:bCs w:val="0"/>
          <w:sz w:val="21"/>
        </w:rPr>
        <w:t xml:space="preserve"> </w:t>
      </w:r>
      <w:r w:rsidR="006F3AD7" w:rsidRPr="000C4C07">
        <w:rPr>
          <w:rStyle w:val="CharStyle3"/>
          <w:bCs w:val="0"/>
          <w:sz w:val="21"/>
        </w:rPr>
        <w:t>6</w:t>
      </w:r>
      <w:r w:rsidR="003A3229" w:rsidRPr="000C4C07">
        <w:rPr>
          <w:rStyle w:val="CharStyle3"/>
          <w:bCs w:val="0"/>
          <w:sz w:val="21"/>
        </w:rPr>
        <w:t>“</w:t>
      </w:r>
      <w:r w:rsidR="006F3AD7" w:rsidRPr="000C4C07">
        <w:rPr>
          <w:rStyle w:val="CharStyle3"/>
          <w:b w:val="0"/>
          <w:color w:val="8EAADB" w:themeColor="accent1" w:themeTint="99"/>
          <w:sz w:val="21"/>
        </w:rPr>
        <w:t xml:space="preserve"> </w:t>
      </w:r>
      <w:r w:rsidR="00364F41" w:rsidRPr="003F2630">
        <w:rPr>
          <w:rStyle w:val="CharStyle3"/>
          <w:b w:val="0"/>
          <w:sz w:val="21"/>
        </w:rPr>
        <w:t>v</w:t>
      </w:r>
      <w:r w:rsidR="002A297B" w:rsidRPr="003F2630">
        <w:rPr>
          <w:rStyle w:val="CharStyle3"/>
          <w:b w:val="0"/>
          <w:sz w:val="21"/>
        </w:rPr>
        <w:t> m.</w:t>
      </w:r>
      <w:r w:rsidR="007C0377" w:rsidRPr="003F2630">
        <w:rPr>
          <w:rStyle w:val="CharStyle3"/>
          <w:b w:val="0"/>
          <w:sz w:val="21"/>
        </w:rPr>
        <w:t xml:space="preserve"> </w:t>
      </w:r>
      <w:r w:rsidR="002A297B" w:rsidRPr="003F2630">
        <w:rPr>
          <w:rStyle w:val="CharStyle3"/>
          <w:b w:val="0"/>
          <w:sz w:val="21"/>
        </w:rPr>
        <w:t>č.</w:t>
      </w:r>
      <w:r w:rsidR="006F3AD7" w:rsidRPr="003F2630">
        <w:rPr>
          <w:rStyle w:val="CharStyle3"/>
          <w:b w:val="0"/>
          <w:sz w:val="21"/>
        </w:rPr>
        <w:t> Bratislav</w:t>
      </w:r>
      <w:r w:rsidR="002A297B" w:rsidRPr="003F2630">
        <w:rPr>
          <w:rStyle w:val="CharStyle3"/>
          <w:b w:val="0"/>
          <w:sz w:val="21"/>
        </w:rPr>
        <w:t>a</w:t>
      </w:r>
      <w:r w:rsidR="007E13A9" w:rsidRPr="003F2630">
        <w:rPr>
          <w:rStyle w:val="CharStyle3"/>
          <w:b w:val="0"/>
          <w:sz w:val="21"/>
        </w:rPr>
        <w:t xml:space="preserve"> </w:t>
      </w:r>
      <w:r w:rsidR="002A297B" w:rsidRPr="003F2630">
        <w:rPr>
          <w:rStyle w:val="CharStyle3"/>
          <w:b w:val="0"/>
          <w:sz w:val="21"/>
        </w:rPr>
        <w:t>–</w:t>
      </w:r>
      <w:r w:rsidR="007E13A9" w:rsidRPr="003F2630">
        <w:rPr>
          <w:rStyle w:val="CharStyle3"/>
          <w:b w:val="0"/>
          <w:sz w:val="21"/>
        </w:rPr>
        <w:t xml:space="preserve"> </w:t>
      </w:r>
      <w:r w:rsidR="006F3AD7" w:rsidRPr="003F2630">
        <w:rPr>
          <w:rStyle w:val="CharStyle3"/>
          <w:b w:val="0"/>
          <w:sz w:val="21"/>
        </w:rPr>
        <w:t>Ružinov</w:t>
      </w:r>
      <w:r w:rsidR="00364F41" w:rsidRPr="007A6286">
        <w:rPr>
          <w:rStyle w:val="CharStyle3"/>
          <w:b w:val="0"/>
          <w:sz w:val="21"/>
        </w:rPr>
        <w:t xml:space="preserve"> </w:t>
      </w:r>
      <w:r w:rsidRPr="007A6286">
        <w:rPr>
          <w:sz w:val="21"/>
        </w:rPr>
        <w:t>(ďalej len „</w:t>
      </w:r>
      <w:r w:rsidR="00CD0D4B" w:rsidRPr="007A6286">
        <w:rPr>
          <w:b/>
          <w:sz w:val="21"/>
        </w:rPr>
        <w:t>zmluv</w:t>
      </w:r>
      <w:r w:rsidRPr="007A6286">
        <w:rPr>
          <w:b/>
          <w:sz w:val="21"/>
        </w:rPr>
        <w:t>a</w:t>
      </w:r>
      <w:r w:rsidRPr="007A6286">
        <w:rPr>
          <w:sz w:val="21"/>
        </w:rPr>
        <w:t>")</w:t>
      </w:r>
    </w:p>
    <w:p w14:paraId="45710C33" w14:textId="77777777" w:rsidR="00FF6E10" w:rsidRPr="007A6286" w:rsidRDefault="00FF6E10" w:rsidP="00624ED4">
      <w:pPr>
        <w:rPr>
          <w:b/>
          <w:sz w:val="21"/>
        </w:rPr>
      </w:pPr>
    </w:p>
    <w:p w14:paraId="33F45534" w14:textId="77777777" w:rsidR="000C5294" w:rsidRPr="00DE4967" w:rsidRDefault="000C5294" w:rsidP="00624ED4">
      <w:pPr>
        <w:rPr>
          <w:b/>
          <w:bCs/>
          <w:sz w:val="21"/>
          <w:szCs w:val="21"/>
        </w:rPr>
      </w:pPr>
    </w:p>
    <w:p w14:paraId="1CEDDFEA" w14:textId="75BEC13A" w:rsidR="00FF6E10" w:rsidRPr="005751DA" w:rsidRDefault="00462001" w:rsidP="00624ED4">
      <w:pPr>
        <w:rPr>
          <w:sz w:val="21"/>
        </w:rPr>
      </w:pPr>
      <w:r w:rsidRPr="005751DA">
        <w:rPr>
          <w:sz w:val="21"/>
        </w:rPr>
        <w:t xml:space="preserve">medzi </w:t>
      </w:r>
      <w:r w:rsidR="00CD0D4B" w:rsidRPr="005751DA">
        <w:rPr>
          <w:sz w:val="21"/>
        </w:rPr>
        <w:t>zmluv</w:t>
      </w:r>
      <w:r w:rsidR="00C3533A" w:rsidRPr="005751DA">
        <w:rPr>
          <w:sz w:val="21"/>
        </w:rPr>
        <w:t>nými stranami:</w:t>
      </w:r>
    </w:p>
    <w:p w14:paraId="6CB3D03F" w14:textId="7F22BBF4" w:rsidR="00FF6E10" w:rsidRPr="005751DA" w:rsidRDefault="00CD0D4B" w:rsidP="00C11E44">
      <w:pPr>
        <w:rPr>
          <w:sz w:val="21"/>
        </w:rPr>
      </w:pPr>
      <w:r w:rsidRPr="005751DA">
        <w:rPr>
          <w:b/>
          <w:sz w:val="21"/>
        </w:rPr>
        <w:t>Objed</w:t>
      </w:r>
      <w:r w:rsidR="00FF6E10" w:rsidRPr="005751DA">
        <w:rPr>
          <w:b/>
          <w:sz w:val="21"/>
        </w:rPr>
        <w:t xml:space="preserve">návateľ: </w:t>
      </w:r>
    </w:p>
    <w:p w14:paraId="30A6223D" w14:textId="6B086600" w:rsidR="00CA50EF" w:rsidRPr="005751DA" w:rsidRDefault="00FF6E10">
      <w:pPr>
        <w:spacing w:after="0"/>
        <w:jc w:val="both"/>
        <w:rPr>
          <w:b/>
          <w:sz w:val="21"/>
        </w:rPr>
      </w:pPr>
      <w:r w:rsidRPr="005751DA">
        <w:rPr>
          <w:b/>
          <w:sz w:val="21"/>
        </w:rPr>
        <w:t xml:space="preserve">Hlavné mesto Slovenskej republiky Bratislava </w:t>
      </w:r>
    </w:p>
    <w:p w14:paraId="68BC9E0C" w14:textId="3C3DEE6F" w:rsidR="00CA50EF" w:rsidRPr="005751DA" w:rsidRDefault="00FF6E10">
      <w:pPr>
        <w:spacing w:after="0"/>
        <w:jc w:val="both"/>
        <w:rPr>
          <w:b/>
          <w:sz w:val="21"/>
        </w:rPr>
      </w:pPr>
      <w:r w:rsidRPr="005751DA">
        <w:rPr>
          <w:sz w:val="21"/>
        </w:rPr>
        <w:t>sídlo: Primaciálne nám. č. 1, 814 99 Bratislava</w:t>
      </w:r>
    </w:p>
    <w:p w14:paraId="6F11D825" w14:textId="0AC440B1" w:rsidR="00CA50EF" w:rsidRPr="00966146" w:rsidRDefault="00FF6E10" w:rsidP="00AB3B86">
      <w:pPr>
        <w:spacing w:after="0"/>
        <w:jc w:val="both"/>
        <w:rPr>
          <w:sz w:val="21"/>
        </w:rPr>
      </w:pPr>
      <w:r w:rsidRPr="00DE4967">
        <w:rPr>
          <w:sz w:val="21"/>
          <w:szCs w:val="21"/>
        </w:rPr>
        <w:t>zastúpen</w:t>
      </w:r>
      <w:r w:rsidR="000C5294" w:rsidRPr="00DE4967">
        <w:rPr>
          <w:sz w:val="21"/>
          <w:szCs w:val="21"/>
        </w:rPr>
        <w:t>ie</w:t>
      </w:r>
      <w:r w:rsidRPr="00574BF3">
        <w:rPr>
          <w:sz w:val="21"/>
        </w:rPr>
        <w:t>:</w:t>
      </w:r>
      <w:r w:rsidR="007D049C" w:rsidRPr="00574BF3">
        <w:rPr>
          <w:sz w:val="21"/>
        </w:rPr>
        <w:t xml:space="preserve"> </w:t>
      </w:r>
      <w:r w:rsidR="00AB3B86" w:rsidRPr="00574BF3">
        <w:rPr>
          <w:sz w:val="21"/>
        </w:rPr>
        <w:t>Ing. Tatiana Kratochvílová, námestníčka primátora</w:t>
      </w:r>
      <w:r w:rsidR="00165E74" w:rsidRPr="00913C67">
        <w:rPr>
          <w:sz w:val="21"/>
          <w:szCs w:val="21"/>
        </w:rPr>
        <w:t xml:space="preserve">, </w:t>
      </w:r>
      <w:r w:rsidR="00AB3B86" w:rsidRPr="00966146">
        <w:rPr>
          <w:sz w:val="21"/>
        </w:rPr>
        <w:t xml:space="preserve">na základe rozhodnutia č. 35/2015 primátora hlavného mesta </w:t>
      </w:r>
      <w:r w:rsidR="005C5CD4" w:rsidRPr="00966146">
        <w:rPr>
          <w:sz w:val="21"/>
        </w:rPr>
        <w:t>SR</w:t>
      </w:r>
      <w:r w:rsidR="00AB3B86" w:rsidRPr="00966146">
        <w:rPr>
          <w:sz w:val="21"/>
        </w:rPr>
        <w:t xml:space="preserve"> Bratislavy o podpisovaní písomností a právnych dokumentov v znení neskorších predpisov</w:t>
      </w:r>
    </w:p>
    <w:p w14:paraId="41705EA1" w14:textId="7D03487D" w:rsidR="00914FE4" w:rsidRPr="00966146" w:rsidRDefault="00BC3D05" w:rsidP="00AB3B86">
      <w:pPr>
        <w:spacing w:after="0"/>
        <w:jc w:val="both"/>
        <w:rPr>
          <w:sz w:val="21"/>
        </w:rPr>
      </w:pPr>
      <w:r w:rsidRPr="00966146">
        <w:rPr>
          <w:sz w:val="21"/>
        </w:rPr>
        <w:t>o</w:t>
      </w:r>
      <w:r w:rsidR="006A0308" w:rsidRPr="00966146">
        <w:rPr>
          <w:sz w:val="21"/>
        </w:rPr>
        <w:t>soby oprávnené konať</w:t>
      </w:r>
    </w:p>
    <w:p w14:paraId="73B968B2" w14:textId="0EF280D4" w:rsidR="006A0308" w:rsidRPr="00966146" w:rsidRDefault="006A0308" w:rsidP="00AB3B86">
      <w:pPr>
        <w:spacing w:after="0"/>
        <w:jc w:val="both"/>
        <w:rPr>
          <w:sz w:val="21"/>
        </w:rPr>
      </w:pPr>
      <w:r w:rsidRPr="00966146">
        <w:rPr>
          <w:sz w:val="21"/>
        </w:rPr>
        <w:t xml:space="preserve">- vo veciach </w:t>
      </w:r>
      <w:r w:rsidR="00CD0D4B" w:rsidRPr="00966146">
        <w:rPr>
          <w:sz w:val="21"/>
        </w:rPr>
        <w:t>zmluv</w:t>
      </w:r>
      <w:r w:rsidRPr="00966146">
        <w:rPr>
          <w:sz w:val="21"/>
        </w:rPr>
        <w:t>ných</w:t>
      </w:r>
      <w:r w:rsidR="00140F96" w:rsidRPr="00966146">
        <w:rPr>
          <w:sz w:val="21"/>
        </w:rPr>
        <w:t>:</w:t>
      </w:r>
      <w:r w:rsidR="00E76F84">
        <w:rPr>
          <w:sz w:val="21"/>
          <w:szCs w:val="21"/>
        </w:rPr>
        <w:t xml:space="preserve"> </w:t>
      </w:r>
      <w:r w:rsidR="00140F96" w:rsidRPr="00966146">
        <w:rPr>
          <w:sz w:val="21"/>
        </w:rPr>
        <w:t>Ing. arch. Jozef Nemec</w:t>
      </w:r>
    </w:p>
    <w:p w14:paraId="5A561E04" w14:textId="2A5B617D" w:rsidR="006A0308" w:rsidRPr="00966146" w:rsidRDefault="006A0308" w:rsidP="00AB3B86">
      <w:pPr>
        <w:spacing w:after="0"/>
        <w:jc w:val="both"/>
        <w:rPr>
          <w:b/>
          <w:sz w:val="21"/>
        </w:rPr>
      </w:pPr>
      <w:r w:rsidRPr="00966146">
        <w:rPr>
          <w:sz w:val="21"/>
        </w:rPr>
        <w:t>- vo veciach technických:</w:t>
      </w:r>
      <w:r w:rsidR="003A5516" w:rsidRPr="00966146">
        <w:rPr>
          <w:sz w:val="21"/>
        </w:rPr>
        <w:t xml:space="preserve"> </w:t>
      </w:r>
      <w:r w:rsidR="00140F96" w:rsidRPr="00966146">
        <w:rPr>
          <w:sz w:val="21"/>
        </w:rPr>
        <w:t>Ing. Zuzana Prokešová</w:t>
      </w:r>
    </w:p>
    <w:p w14:paraId="36475902" w14:textId="6B3995EE" w:rsidR="00CA50EF" w:rsidRPr="00966146" w:rsidRDefault="00FF6E10" w:rsidP="00624ED4">
      <w:pPr>
        <w:spacing w:after="0"/>
        <w:jc w:val="both"/>
        <w:rPr>
          <w:b/>
          <w:sz w:val="21"/>
        </w:rPr>
      </w:pPr>
      <w:r w:rsidRPr="00966146">
        <w:rPr>
          <w:sz w:val="21"/>
        </w:rPr>
        <w:t>IČO: 00 603 481</w:t>
      </w:r>
      <w:r w:rsidRPr="00966146">
        <w:rPr>
          <w:b/>
          <w:sz w:val="21"/>
        </w:rPr>
        <w:t xml:space="preserve"> </w:t>
      </w:r>
    </w:p>
    <w:p w14:paraId="102E0A8E" w14:textId="1B39B689" w:rsidR="00CA50EF" w:rsidRPr="00966146" w:rsidRDefault="00FF6E10" w:rsidP="00624ED4">
      <w:pPr>
        <w:spacing w:after="0"/>
        <w:jc w:val="both"/>
        <w:rPr>
          <w:b/>
          <w:sz w:val="21"/>
        </w:rPr>
      </w:pPr>
      <w:r w:rsidRPr="00966146">
        <w:rPr>
          <w:sz w:val="21"/>
        </w:rPr>
        <w:t>DIČ: 2020372596</w:t>
      </w:r>
      <w:r w:rsidRPr="00966146">
        <w:rPr>
          <w:b/>
          <w:sz w:val="21"/>
        </w:rPr>
        <w:t xml:space="preserve"> </w:t>
      </w:r>
    </w:p>
    <w:p w14:paraId="2A53936D" w14:textId="660DC9EB" w:rsidR="00CA50EF" w:rsidRPr="00966146" w:rsidRDefault="00FF6E10" w:rsidP="00624ED4">
      <w:pPr>
        <w:spacing w:after="0"/>
        <w:jc w:val="both"/>
        <w:rPr>
          <w:b/>
          <w:sz w:val="21"/>
        </w:rPr>
      </w:pPr>
      <w:r w:rsidRPr="00966146">
        <w:rPr>
          <w:sz w:val="21"/>
        </w:rPr>
        <w:t>IČ DPH: SK202037259</w:t>
      </w:r>
      <w:r w:rsidR="00C11E44" w:rsidRPr="00966146">
        <w:rPr>
          <w:sz w:val="21"/>
        </w:rPr>
        <w:t>6</w:t>
      </w:r>
      <w:r w:rsidRPr="00966146">
        <w:rPr>
          <w:b/>
          <w:sz w:val="21"/>
        </w:rPr>
        <w:t xml:space="preserve"> </w:t>
      </w:r>
    </w:p>
    <w:p w14:paraId="60E37164" w14:textId="6C9071D6" w:rsidR="00CA50EF" w:rsidRPr="00966146" w:rsidRDefault="00B87097" w:rsidP="00624ED4">
      <w:pPr>
        <w:spacing w:after="0"/>
        <w:jc w:val="both"/>
        <w:rPr>
          <w:b/>
          <w:sz w:val="21"/>
        </w:rPr>
      </w:pPr>
      <w:r w:rsidRPr="00966146">
        <w:rPr>
          <w:sz w:val="21"/>
        </w:rPr>
        <w:t>banka</w:t>
      </w:r>
      <w:r w:rsidR="00FF6E10" w:rsidRPr="00966146">
        <w:rPr>
          <w:sz w:val="21"/>
        </w:rPr>
        <w:t>: Československá obchodná banka, a.</w:t>
      </w:r>
      <w:r w:rsidR="00BC764D" w:rsidRPr="00966146">
        <w:rPr>
          <w:sz w:val="21"/>
        </w:rPr>
        <w:t xml:space="preserve"> </w:t>
      </w:r>
      <w:r w:rsidR="00FF6E10" w:rsidRPr="00966146">
        <w:rPr>
          <w:sz w:val="21"/>
        </w:rPr>
        <w:t>s.</w:t>
      </w:r>
      <w:r w:rsidR="00FF6E10" w:rsidRPr="00966146">
        <w:rPr>
          <w:b/>
          <w:sz w:val="21"/>
        </w:rPr>
        <w:t xml:space="preserve"> </w:t>
      </w:r>
    </w:p>
    <w:p w14:paraId="6408825E" w14:textId="4FCF7ECB" w:rsidR="00CA50EF" w:rsidRPr="00966146" w:rsidRDefault="00FF6E10" w:rsidP="00624ED4">
      <w:pPr>
        <w:spacing w:after="0"/>
        <w:jc w:val="both"/>
        <w:rPr>
          <w:b/>
          <w:sz w:val="21"/>
        </w:rPr>
      </w:pPr>
      <w:r w:rsidRPr="00966146">
        <w:rPr>
          <w:sz w:val="21"/>
        </w:rPr>
        <w:t xml:space="preserve">IBAN: SK28 7500 0000 0000 2582 </w:t>
      </w:r>
      <w:r w:rsidR="00123DB3" w:rsidRPr="00966146">
        <w:rPr>
          <w:sz w:val="21"/>
        </w:rPr>
        <w:t>9413</w:t>
      </w:r>
    </w:p>
    <w:p w14:paraId="41E510A3" w14:textId="25F26F71" w:rsidR="00FE1EBE" w:rsidRPr="00A21DD1" w:rsidRDefault="00FE1EBE" w:rsidP="00C11E44">
      <w:pPr>
        <w:contextualSpacing/>
        <w:jc w:val="both"/>
        <w:rPr>
          <w:sz w:val="21"/>
        </w:rPr>
      </w:pPr>
      <w:r w:rsidRPr="00966146">
        <w:rPr>
          <w:sz w:val="21"/>
        </w:rPr>
        <w:t>telefón:</w:t>
      </w:r>
      <w:r w:rsidR="008E51A8" w:rsidRPr="00966146">
        <w:rPr>
          <w:sz w:val="21"/>
        </w:rPr>
        <w:t xml:space="preserve"> </w:t>
      </w:r>
      <w:r w:rsidR="00F379C2" w:rsidRPr="00A21DD1">
        <w:rPr>
          <w:sz w:val="21"/>
        </w:rPr>
        <w:t>+421 2 59</w:t>
      </w:r>
      <w:r w:rsidR="004A3F48" w:rsidRPr="00A21DD1">
        <w:rPr>
          <w:sz w:val="21"/>
        </w:rPr>
        <w:t xml:space="preserve"> </w:t>
      </w:r>
      <w:r w:rsidR="00F379C2" w:rsidRPr="00A21DD1">
        <w:rPr>
          <w:sz w:val="21"/>
        </w:rPr>
        <w:t>356</w:t>
      </w:r>
      <w:r w:rsidR="002F152F" w:rsidRPr="00A21DD1">
        <w:rPr>
          <w:sz w:val="21"/>
        </w:rPr>
        <w:t> </w:t>
      </w:r>
      <w:r w:rsidR="004A3F48" w:rsidRPr="00A21DD1">
        <w:rPr>
          <w:sz w:val="21"/>
        </w:rPr>
        <w:t>7</w:t>
      </w:r>
      <w:r w:rsidR="002F152F" w:rsidRPr="00A21DD1">
        <w:rPr>
          <w:sz w:val="21"/>
        </w:rPr>
        <w:t>39, +421 2 59 356 757</w:t>
      </w:r>
    </w:p>
    <w:p w14:paraId="29E0B512" w14:textId="026D5E06" w:rsidR="00CA50EF" w:rsidRPr="00966146" w:rsidRDefault="00FF6E10" w:rsidP="00C11E44">
      <w:pPr>
        <w:jc w:val="both"/>
        <w:rPr>
          <w:b/>
          <w:sz w:val="21"/>
        </w:rPr>
      </w:pPr>
      <w:r w:rsidRPr="00A21DD1">
        <w:rPr>
          <w:sz w:val="21"/>
        </w:rPr>
        <w:t xml:space="preserve">emailový kontakt: </w:t>
      </w:r>
      <w:hyperlink r:id="rId11" w:history="1">
        <w:r w:rsidR="00B34BF4" w:rsidRPr="00A21DD1">
          <w:rPr>
            <w:rStyle w:val="Hypertextovprepojenie"/>
            <w:sz w:val="21"/>
          </w:rPr>
          <w:t>sekciavystavby@bratislava.sk</w:t>
        </w:r>
      </w:hyperlink>
      <w:r w:rsidR="00B34BF4">
        <w:rPr>
          <w:sz w:val="21"/>
        </w:rPr>
        <w:t xml:space="preserve">, </w:t>
      </w:r>
      <w:hyperlink r:id="rId12" w:history="1">
        <w:r w:rsidR="00A130DF" w:rsidRPr="00DB7CA9">
          <w:rPr>
            <w:rStyle w:val="Hypertextovprepojenie"/>
            <w:sz w:val="21"/>
          </w:rPr>
          <w:t>jozef.nemec@bratislava.sk</w:t>
        </w:r>
      </w:hyperlink>
      <w:r w:rsidR="00A130DF">
        <w:rPr>
          <w:sz w:val="21"/>
        </w:rPr>
        <w:t xml:space="preserve">, </w:t>
      </w:r>
      <w:hyperlink r:id="rId13" w:history="1">
        <w:r w:rsidR="008A6226" w:rsidRPr="00237570">
          <w:rPr>
            <w:rStyle w:val="Hypertextovprepojenie"/>
            <w:sz w:val="21"/>
          </w:rPr>
          <w:t>zuzana.prokesova@bratislava.sk</w:t>
        </w:r>
      </w:hyperlink>
      <w:r w:rsidR="008A6226">
        <w:rPr>
          <w:sz w:val="21"/>
        </w:rPr>
        <w:t xml:space="preserve"> </w:t>
      </w:r>
    </w:p>
    <w:p w14:paraId="0C6B0406" w14:textId="4101E023" w:rsidR="00CA50EF" w:rsidRPr="00966146" w:rsidRDefault="00FF6E10" w:rsidP="00966146">
      <w:pPr>
        <w:jc w:val="both"/>
        <w:rPr>
          <w:sz w:val="21"/>
        </w:rPr>
      </w:pPr>
      <w:r w:rsidRPr="00966146">
        <w:rPr>
          <w:sz w:val="21"/>
        </w:rPr>
        <w:t>(ďalej len „</w:t>
      </w:r>
      <w:r w:rsidR="00CD0D4B" w:rsidRPr="00966146">
        <w:rPr>
          <w:b/>
          <w:sz w:val="21"/>
        </w:rPr>
        <w:t>objed</w:t>
      </w:r>
      <w:r w:rsidRPr="00966146">
        <w:rPr>
          <w:b/>
          <w:sz w:val="21"/>
        </w:rPr>
        <w:t>návateľ</w:t>
      </w:r>
      <w:r w:rsidRPr="00966146">
        <w:rPr>
          <w:sz w:val="21"/>
        </w:rPr>
        <w:t>")</w:t>
      </w:r>
    </w:p>
    <w:p w14:paraId="10F51E85" w14:textId="77777777" w:rsidR="00FF6E10" w:rsidRPr="00966146" w:rsidRDefault="00FF6E10" w:rsidP="00624ED4">
      <w:pPr>
        <w:rPr>
          <w:sz w:val="21"/>
        </w:rPr>
      </w:pPr>
      <w:r w:rsidRPr="00966146">
        <w:rPr>
          <w:sz w:val="21"/>
        </w:rPr>
        <w:t>a</w:t>
      </w:r>
    </w:p>
    <w:p w14:paraId="26A0889E" w14:textId="2374623C" w:rsidR="00FF6E10" w:rsidRPr="00966146" w:rsidRDefault="00CD0D4B" w:rsidP="00C11E44">
      <w:pPr>
        <w:pStyle w:val="Odsekzoznamu"/>
        <w:ind w:left="0"/>
        <w:contextualSpacing w:val="0"/>
        <w:jc w:val="both"/>
        <w:rPr>
          <w:b/>
          <w:color w:val="auto"/>
          <w:sz w:val="21"/>
        </w:rPr>
      </w:pPr>
      <w:r w:rsidRPr="00966146">
        <w:rPr>
          <w:b/>
          <w:color w:val="auto"/>
          <w:sz w:val="21"/>
        </w:rPr>
        <w:t>Zhotov</w:t>
      </w:r>
      <w:r w:rsidR="00FF6E10" w:rsidRPr="00966146">
        <w:rPr>
          <w:b/>
          <w:color w:val="auto"/>
          <w:sz w:val="21"/>
        </w:rPr>
        <w:t>iteľ:</w:t>
      </w:r>
    </w:p>
    <w:p w14:paraId="48C65D01" w14:textId="0BABC31E" w:rsidR="00462001" w:rsidRPr="00966146" w:rsidRDefault="00462001" w:rsidP="00F50C02">
      <w:pPr>
        <w:spacing w:after="0"/>
        <w:jc w:val="both"/>
        <w:rPr>
          <w:b/>
          <w:sz w:val="21"/>
        </w:rPr>
      </w:pPr>
      <w:r w:rsidRPr="00966146">
        <w:rPr>
          <w:b/>
          <w:sz w:val="21"/>
        </w:rPr>
        <w:t>xxx</w:t>
      </w:r>
    </w:p>
    <w:p w14:paraId="5F2EA61C" w14:textId="56E921E6" w:rsidR="00CA50EF" w:rsidRPr="00966146" w:rsidRDefault="00FF6E10">
      <w:pPr>
        <w:spacing w:after="0"/>
        <w:jc w:val="both"/>
        <w:rPr>
          <w:sz w:val="21"/>
        </w:rPr>
      </w:pPr>
      <w:r w:rsidRPr="00966146">
        <w:rPr>
          <w:sz w:val="21"/>
        </w:rPr>
        <w:t>sídlo:</w:t>
      </w:r>
      <w:r w:rsidR="00205511" w:rsidRPr="00966146">
        <w:rPr>
          <w:sz w:val="21"/>
        </w:rPr>
        <w:t xml:space="preserve"> </w:t>
      </w:r>
    </w:p>
    <w:p w14:paraId="14DFE827" w14:textId="3292A391" w:rsidR="00205511" w:rsidRPr="00966146" w:rsidRDefault="00FF6E10">
      <w:pPr>
        <w:spacing w:after="0"/>
        <w:jc w:val="both"/>
        <w:rPr>
          <w:sz w:val="21"/>
        </w:rPr>
      </w:pPr>
      <w:r w:rsidRPr="00966146">
        <w:rPr>
          <w:sz w:val="21"/>
        </w:rPr>
        <w:t xml:space="preserve">štatutárny orgán: </w:t>
      </w:r>
    </w:p>
    <w:p w14:paraId="3E99C299" w14:textId="67484950" w:rsidR="00BC3D05" w:rsidRPr="00966146" w:rsidRDefault="00BC3D05">
      <w:pPr>
        <w:spacing w:after="0"/>
        <w:jc w:val="both"/>
        <w:rPr>
          <w:sz w:val="21"/>
        </w:rPr>
      </w:pPr>
      <w:r w:rsidRPr="00966146">
        <w:rPr>
          <w:sz w:val="21"/>
        </w:rPr>
        <w:t>osoby oprávnené konať</w:t>
      </w:r>
    </w:p>
    <w:p w14:paraId="12F8180E" w14:textId="40B19A4F" w:rsidR="006B5F23" w:rsidRPr="00966146" w:rsidRDefault="006B5F23" w:rsidP="006B5F23">
      <w:pPr>
        <w:spacing w:after="0"/>
        <w:jc w:val="both"/>
        <w:rPr>
          <w:sz w:val="21"/>
        </w:rPr>
      </w:pPr>
      <w:r w:rsidRPr="00966146">
        <w:rPr>
          <w:sz w:val="21"/>
        </w:rPr>
        <w:t xml:space="preserve">- vo veciach </w:t>
      </w:r>
      <w:r w:rsidR="00CD0D4B" w:rsidRPr="00966146">
        <w:rPr>
          <w:sz w:val="21"/>
        </w:rPr>
        <w:t>zmluv</w:t>
      </w:r>
      <w:r w:rsidRPr="00966146">
        <w:rPr>
          <w:sz w:val="21"/>
        </w:rPr>
        <w:t>ných:</w:t>
      </w:r>
      <w:r w:rsidRPr="00966146">
        <w:rPr>
          <w:sz w:val="21"/>
          <w:highlight w:val="yellow"/>
        </w:rPr>
        <w:t>.....</w:t>
      </w:r>
    </w:p>
    <w:p w14:paraId="52BF83A9" w14:textId="77777777" w:rsidR="006B5F23" w:rsidRPr="00966146" w:rsidRDefault="006B5F23" w:rsidP="006B5F23">
      <w:pPr>
        <w:spacing w:after="0"/>
        <w:jc w:val="both"/>
        <w:rPr>
          <w:b/>
          <w:sz w:val="21"/>
        </w:rPr>
      </w:pPr>
      <w:r w:rsidRPr="00966146">
        <w:rPr>
          <w:sz w:val="21"/>
        </w:rPr>
        <w:t xml:space="preserve">- vo veciach technických: </w:t>
      </w:r>
      <w:r w:rsidRPr="00966146">
        <w:rPr>
          <w:sz w:val="21"/>
          <w:highlight w:val="yellow"/>
        </w:rPr>
        <w:t>....</w:t>
      </w:r>
    </w:p>
    <w:p w14:paraId="2B807032" w14:textId="4FAA65D4" w:rsidR="00FE0FDD" w:rsidRPr="00966146" w:rsidRDefault="00205511">
      <w:pPr>
        <w:spacing w:after="0"/>
        <w:jc w:val="both"/>
        <w:rPr>
          <w:sz w:val="21"/>
        </w:rPr>
      </w:pPr>
      <w:r w:rsidRPr="00966146">
        <w:rPr>
          <w:sz w:val="21"/>
        </w:rPr>
        <w:t>I</w:t>
      </w:r>
      <w:r w:rsidR="00FF6E10" w:rsidRPr="00966146">
        <w:rPr>
          <w:sz w:val="21"/>
        </w:rPr>
        <w:t xml:space="preserve">ČO: </w:t>
      </w:r>
    </w:p>
    <w:p w14:paraId="1A31901D" w14:textId="57115E04" w:rsidR="00CA50EF" w:rsidRPr="00966146" w:rsidRDefault="00FF6E10">
      <w:pPr>
        <w:spacing w:after="0"/>
        <w:jc w:val="both"/>
        <w:rPr>
          <w:sz w:val="21"/>
        </w:rPr>
      </w:pPr>
      <w:r w:rsidRPr="00966146">
        <w:rPr>
          <w:sz w:val="21"/>
        </w:rPr>
        <w:t xml:space="preserve">DIČ: </w:t>
      </w:r>
    </w:p>
    <w:p w14:paraId="14CCDC63" w14:textId="50509DCA" w:rsidR="00CA50EF" w:rsidRPr="00966146" w:rsidRDefault="00FF6E10" w:rsidP="00CA50EF">
      <w:pPr>
        <w:spacing w:after="0"/>
        <w:jc w:val="both"/>
        <w:rPr>
          <w:sz w:val="21"/>
        </w:rPr>
      </w:pPr>
      <w:r w:rsidRPr="00966146">
        <w:rPr>
          <w:sz w:val="21"/>
        </w:rPr>
        <w:t xml:space="preserve">IČ DPH: </w:t>
      </w:r>
    </w:p>
    <w:p w14:paraId="726B1FA4" w14:textId="33891E96" w:rsidR="00C1681B" w:rsidRPr="00966146" w:rsidRDefault="00B87097" w:rsidP="00CA50EF">
      <w:pPr>
        <w:spacing w:after="0"/>
        <w:jc w:val="both"/>
        <w:rPr>
          <w:sz w:val="21"/>
        </w:rPr>
      </w:pPr>
      <w:r w:rsidRPr="00966146">
        <w:rPr>
          <w:sz w:val="21"/>
        </w:rPr>
        <w:t>banka</w:t>
      </w:r>
      <w:r w:rsidR="00FF6E10" w:rsidRPr="00966146">
        <w:rPr>
          <w:sz w:val="21"/>
          <w:lang w:val="sk"/>
        </w:rPr>
        <w:t>:</w:t>
      </w:r>
      <w:r w:rsidR="00FF6E10" w:rsidRPr="00966146">
        <w:rPr>
          <w:sz w:val="21"/>
        </w:rPr>
        <w:t xml:space="preserve"> </w:t>
      </w:r>
    </w:p>
    <w:p w14:paraId="34697B6B" w14:textId="6E978FFA" w:rsidR="00CA50EF" w:rsidRPr="00966146" w:rsidRDefault="00FF6E10" w:rsidP="00CA50EF">
      <w:pPr>
        <w:spacing w:after="0"/>
        <w:jc w:val="both"/>
        <w:rPr>
          <w:sz w:val="21"/>
        </w:rPr>
      </w:pPr>
      <w:r w:rsidRPr="00966146">
        <w:rPr>
          <w:sz w:val="21"/>
          <w:lang w:val="sk"/>
        </w:rPr>
        <w:t>IBAN:</w:t>
      </w:r>
      <w:r w:rsidRPr="00966146">
        <w:rPr>
          <w:sz w:val="21"/>
        </w:rPr>
        <w:t xml:space="preserve"> </w:t>
      </w:r>
    </w:p>
    <w:p w14:paraId="477B5FD5" w14:textId="12EFA590" w:rsidR="006B5F23" w:rsidRPr="00966146" w:rsidRDefault="006B5F23" w:rsidP="00CA50EF">
      <w:pPr>
        <w:spacing w:after="0"/>
        <w:jc w:val="both"/>
        <w:rPr>
          <w:sz w:val="21"/>
        </w:rPr>
      </w:pPr>
      <w:r w:rsidRPr="00966146">
        <w:rPr>
          <w:sz w:val="21"/>
        </w:rPr>
        <w:t>telefón:</w:t>
      </w:r>
    </w:p>
    <w:p w14:paraId="4A277B29" w14:textId="7A713DBC" w:rsidR="00CA50EF" w:rsidRPr="00966146" w:rsidRDefault="00137DC8" w:rsidP="00C11E44">
      <w:pPr>
        <w:jc w:val="both"/>
        <w:rPr>
          <w:sz w:val="21"/>
        </w:rPr>
      </w:pPr>
      <w:r w:rsidRPr="00966146">
        <w:rPr>
          <w:sz w:val="21"/>
        </w:rPr>
        <w:t>emailový kontakt</w:t>
      </w:r>
      <w:r w:rsidR="00FF6E10" w:rsidRPr="00966146">
        <w:rPr>
          <w:sz w:val="21"/>
          <w:lang w:val="sk"/>
        </w:rPr>
        <w:t>:</w:t>
      </w:r>
      <w:r w:rsidR="00FF6E10" w:rsidRPr="00966146">
        <w:rPr>
          <w:sz w:val="21"/>
        </w:rPr>
        <w:t xml:space="preserve"> </w:t>
      </w:r>
    </w:p>
    <w:p w14:paraId="3EAE7088" w14:textId="0C20A8A5" w:rsidR="00CA50EF" w:rsidRPr="00966146" w:rsidRDefault="00FF6E10" w:rsidP="00C11E44">
      <w:pPr>
        <w:jc w:val="both"/>
        <w:rPr>
          <w:rStyle w:val="CharStyle7"/>
          <w:sz w:val="21"/>
        </w:rPr>
      </w:pPr>
      <w:r w:rsidRPr="00966146">
        <w:rPr>
          <w:rStyle w:val="CharStyle7"/>
          <w:sz w:val="21"/>
        </w:rPr>
        <w:t xml:space="preserve">(ďalej len </w:t>
      </w:r>
      <w:r w:rsidRPr="00966146">
        <w:rPr>
          <w:rStyle w:val="CharStyle7"/>
          <w:sz w:val="21"/>
          <w:lang w:val="cs-CZ"/>
        </w:rPr>
        <w:t>„</w:t>
      </w:r>
      <w:r w:rsidR="00CD0D4B" w:rsidRPr="00966146">
        <w:rPr>
          <w:rStyle w:val="CharStyle7"/>
          <w:b/>
          <w:sz w:val="21"/>
        </w:rPr>
        <w:t>zhotov</w:t>
      </w:r>
      <w:r w:rsidRPr="00966146">
        <w:rPr>
          <w:rStyle w:val="CharStyle7"/>
          <w:b/>
          <w:sz w:val="21"/>
        </w:rPr>
        <w:t>iteľ</w:t>
      </w:r>
      <w:r w:rsidRPr="00966146">
        <w:rPr>
          <w:rStyle w:val="CharStyle7"/>
          <w:sz w:val="21"/>
        </w:rPr>
        <w:t>“)</w:t>
      </w:r>
    </w:p>
    <w:p w14:paraId="329B970F" w14:textId="53B95D8C" w:rsidR="00FF6E10" w:rsidRPr="00966146" w:rsidRDefault="00FF6E10" w:rsidP="003142E6">
      <w:pPr>
        <w:jc w:val="both"/>
        <w:rPr>
          <w:sz w:val="21"/>
          <w:shd w:val="clear" w:color="auto" w:fill="FFFFFF"/>
        </w:rPr>
      </w:pPr>
      <w:r w:rsidRPr="00966146">
        <w:rPr>
          <w:rStyle w:val="CharStyle7"/>
          <w:sz w:val="21"/>
        </w:rPr>
        <w:t>(</w:t>
      </w:r>
      <w:r w:rsidR="00CD0D4B" w:rsidRPr="00966146">
        <w:rPr>
          <w:rStyle w:val="CharStyle7"/>
          <w:sz w:val="21"/>
        </w:rPr>
        <w:t>objed</w:t>
      </w:r>
      <w:r w:rsidRPr="00966146">
        <w:rPr>
          <w:rStyle w:val="CharStyle7"/>
          <w:sz w:val="21"/>
        </w:rPr>
        <w:t xml:space="preserve">návateľ a </w:t>
      </w:r>
      <w:r w:rsidR="00CD0D4B" w:rsidRPr="00966146">
        <w:rPr>
          <w:rStyle w:val="CharStyle7"/>
          <w:sz w:val="21"/>
        </w:rPr>
        <w:t>zhotov</w:t>
      </w:r>
      <w:r w:rsidRPr="00966146">
        <w:rPr>
          <w:rStyle w:val="CharStyle7"/>
          <w:sz w:val="21"/>
        </w:rPr>
        <w:t>iteľ ďalej spolu aj ako „</w:t>
      </w:r>
      <w:r w:rsidR="00CD0D4B" w:rsidRPr="00966146">
        <w:rPr>
          <w:rStyle w:val="CharStyle7"/>
          <w:b/>
          <w:sz w:val="21"/>
        </w:rPr>
        <w:t>zmluv</w:t>
      </w:r>
      <w:r w:rsidRPr="00966146">
        <w:rPr>
          <w:rStyle w:val="CharStyle7"/>
          <w:b/>
          <w:sz w:val="21"/>
        </w:rPr>
        <w:t>né strany</w:t>
      </w:r>
      <w:r w:rsidRPr="00966146">
        <w:rPr>
          <w:rStyle w:val="CharStyle7"/>
          <w:sz w:val="21"/>
        </w:rPr>
        <w:t>“)</w:t>
      </w:r>
    </w:p>
    <w:p w14:paraId="59A8F826" w14:textId="77777777" w:rsidR="00C42A10" w:rsidRPr="007804D1" w:rsidRDefault="00C42A10" w:rsidP="00624ED4">
      <w:pPr>
        <w:rPr>
          <w:sz w:val="21"/>
        </w:rPr>
      </w:pPr>
    </w:p>
    <w:p w14:paraId="1ECCC810" w14:textId="77777777" w:rsidR="001D30FF" w:rsidRPr="007804D1" w:rsidRDefault="001D30FF" w:rsidP="001D30FF">
      <w:pPr>
        <w:spacing w:after="0"/>
        <w:jc w:val="center"/>
        <w:outlineLvl w:val="0"/>
        <w:rPr>
          <w:b/>
          <w:sz w:val="21"/>
        </w:rPr>
      </w:pPr>
      <w:r w:rsidRPr="007804D1">
        <w:rPr>
          <w:b/>
          <w:sz w:val="21"/>
        </w:rPr>
        <w:t>Článok I</w:t>
      </w:r>
    </w:p>
    <w:p w14:paraId="3123DFC9" w14:textId="077109FA" w:rsidR="001D30FF" w:rsidRPr="007804D1" w:rsidRDefault="001D30FF" w:rsidP="001D30FF">
      <w:pPr>
        <w:jc w:val="center"/>
        <w:rPr>
          <w:b/>
          <w:sz w:val="21"/>
        </w:rPr>
      </w:pPr>
      <w:r w:rsidRPr="007804D1">
        <w:rPr>
          <w:b/>
          <w:sz w:val="21"/>
        </w:rPr>
        <w:t>Východiskové podklady a údaje</w:t>
      </w:r>
    </w:p>
    <w:p w14:paraId="4BB4CE8B" w14:textId="1C23A765" w:rsidR="001D30FF" w:rsidRPr="00E722F3" w:rsidRDefault="001D30FF" w:rsidP="00D764D9">
      <w:pPr>
        <w:pStyle w:val="Odsekzoznamu"/>
        <w:numPr>
          <w:ilvl w:val="1"/>
          <w:numId w:val="3"/>
        </w:numPr>
        <w:ind w:left="567" w:hanging="567"/>
        <w:contextualSpacing w:val="0"/>
        <w:jc w:val="both"/>
        <w:rPr>
          <w:sz w:val="21"/>
        </w:rPr>
      </w:pPr>
      <w:r w:rsidRPr="007804D1">
        <w:rPr>
          <w:sz w:val="21"/>
        </w:rPr>
        <w:t xml:space="preserve">Podkladom pre uzavretie tejto </w:t>
      </w:r>
      <w:r w:rsidR="00CD0D4B" w:rsidRPr="007804D1">
        <w:rPr>
          <w:sz w:val="21"/>
        </w:rPr>
        <w:t>zmluv</w:t>
      </w:r>
      <w:r w:rsidRPr="007804D1">
        <w:rPr>
          <w:sz w:val="21"/>
        </w:rPr>
        <w:t xml:space="preserve">y je ponuka </w:t>
      </w:r>
      <w:r w:rsidR="00CD0D4B" w:rsidRPr="007804D1">
        <w:rPr>
          <w:sz w:val="21"/>
        </w:rPr>
        <w:t>zhotov</w:t>
      </w:r>
      <w:r w:rsidRPr="007804D1">
        <w:rPr>
          <w:sz w:val="21"/>
        </w:rPr>
        <w:t>iteľa na poskytnutie služby - vyhotovenie projektovej dokumentácie s podrobnosťou realizačného projektu a výkon odborného autorského dohľadu</w:t>
      </w:r>
      <w:r w:rsidRPr="007804D1">
        <w:rPr>
          <w:b/>
          <w:sz w:val="21"/>
        </w:rPr>
        <w:t xml:space="preserve"> </w:t>
      </w:r>
      <w:r w:rsidRPr="007804D1">
        <w:rPr>
          <w:sz w:val="21"/>
        </w:rPr>
        <w:t xml:space="preserve">projektanta na stavbu uvedenú v bode </w:t>
      </w:r>
      <w:r w:rsidR="00FA2871" w:rsidRPr="007804D1">
        <w:rPr>
          <w:sz w:val="21"/>
        </w:rPr>
        <w:t>1</w:t>
      </w:r>
      <w:r w:rsidRPr="007804D1">
        <w:rPr>
          <w:sz w:val="21"/>
        </w:rPr>
        <w:t>.3</w:t>
      </w:r>
      <w:r w:rsidR="00FA2871" w:rsidRPr="007804D1">
        <w:rPr>
          <w:sz w:val="21"/>
        </w:rPr>
        <w:t>.</w:t>
      </w:r>
      <w:r w:rsidRPr="007804D1">
        <w:rPr>
          <w:sz w:val="21"/>
        </w:rPr>
        <w:t xml:space="preserve"> tohto článku</w:t>
      </w:r>
      <w:r w:rsidR="00A34837" w:rsidRPr="005110D6">
        <w:rPr>
          <w:sz w:val="21"/>
          <w:szCs w:val="21"/>
        </w:rPr>
        <w:t xml:space="preserve"> zmluvy</w:t>
      </w:r>
      <w:r w:rsidRPr="007804D1">
        <w:rPr>
          <w:sz w:val="21"/>
        </w:rPr>
        <w:t xml:space="preserve">. Rozsah a obsah predmetu zákazky je daný </w:t>
      </w:r>
      <w:r w:rsidR="006B4389" w:rsidRPr="00E722F3">
        <w:rPr>
          <w:sz w:val="21"/>
        </w:rPr>
        <w:t>touto zmluvou a jej prílohami</w:t>
      </w:r>
      <w:bookmarkStart w:id="1" w:name="_Hlk514158011"/>
      <w:r w:rsidR="00E722F3">
        <w:rPr>
          <w:sz w:val="21"/>
        </w:rPr>
        <w:t>.</w:t>
      </w:r>
      <w:r w:rsidR="00A34837" w:rsidRPr="00E722F3">
        <w:rPr>
          <w:sz w:val="21"/>
        </w:rPr>
        <w:t xml:space="preserve">  </w:t>
      </w:r>
      <w:bookmarkEnd w:id="1"/>
    </w:p>
    <w:p w14:paraId="7F53B4C4" w14:textId="1BC594C6" w:rsidR="001D30FF" w:rsidRPr="00DE1264" w:rsidRDefault="00CD0D4B" w:rsidP="00786F85">
      <w:pPr>
        <w:pStyle w:val="Odsekzoznamu"/>
        <w:numPr>
          <w:ilvl w:val="1"/>
          <w:numId w:val="3"/>
        </w:numPr>
        <w:ind w:left="567" w:hanging="567"/>
        <w:contextualSpacing w:val="0"/>
        <w:jc w:val="both"/>
        <w:rPr>
          <w:sz w:val="21"/>
          <w:szCs w:val="21"/>
        </w:rPr>
      </w:pPr>
      <w:r w:rsidRPr="00E722F3">
        <w:rPr>
          <w:sz w:val="21"/>
        </w:rPr>
        <w:t>Zhotov</w:t>
      </w:r>
      <w:r w:rsidR="001D30FF" w:rsidRPr="00E722F3">
        <w:rPr>
          <w:sz w:val="21"/>
        </w:rPr>
        <w:t xml:space="preserve">iteľ bol vybraný na základe výsledku verejného obstarávania </w:t>
      </w:r>
      <w:r w:rsidR="00F40E64">
        <w:rPr>
          <w:sz w:val="21"/>
        </w:rPr>
        <w:t xml:space="preserve">podlimitnej </w:t>
      </w:r>
      <w:r w:rsidR="001D30FF" w:rsidRPr="00E722F3">
        <w:rPr>
          <w:sz w:val="21"/>
        </w:rPr>
        <w:t xml:space="preserve">zákazky </w:t>
      </w:r>
      <w:r w:rsidR="00F40E64">
        <w:rPr>
          <w:sz w:val="21"/>
        </w:rPr>
        <w:t xml:space="preserve"> </w:t>
      </w:r>
      <w:r w:rsidR="00F40E64" w:rsidRPr="00F40E64">
        <w:rPr>
          <w:sz w:val="21"/>
          <w:szCs w:val="21"/>
        </w:rPr>
        <w:t xml:space="preserve">na predmet </w:t>
      </w:r>
      <w:r w:rsidR="00F40E64" w:rsidRPr="00776747">
        <w:rPr>
          <w:sz w:val="21"/>
          <w:szCs w:val="21"/>
        </w:rPr>
        <w:t>„</w:t>
      </w:r>
      <w:r w:rsidR="00F40E64" w:rsidRPr="00DB78C1">
        <w:rPr>
          <w:sz w:val="21"/>
          <w:szCs w:val="21"/>
        </w:rPr>
        <w:t>Projektová dokumentácia pre rekonštrukciu administratívnej budovy na Technickej ulici č. 6“</w:t>
      </w:r>
      <w:r w:rsidR="00F40E64">
        <w:rPr>
          <w:sz w:val="21"/>
          <w:szCs w:val="21"/>
        </w:rPr>
        <w:t xml:space="preserve"> </w:t>
      </w:r>
      <w:r w:rsidR="001D30FF" w:rsidRPr="00F40E64">
        <w:rPr>
          <w:sz w:val="21"/>
          <w:szCs w:val="21"/>
        </w:rPr>
        <w:t>podľa</w:t>
      </w:r>
      <w:r w:rsidR="001D30FF" w:rsidRPr="00E722F3">
        <w:rPr>
          <w:sz w:val="21"/>
        </w:rPr>
        <w:t xml:space="preserve"> §</w:t>
      </w:r>
      <w:r w:rsidR="00A34837" w:rsidRPr="00A82FD4">
        <w:rPr>
          <w:sz w:val="21"/>
          <w:szCs w:val="21"/>
        </w:rPr>
        <w:t xml:space="preserve"> </w:t>
      </w:r>
      <w:r w:rsidR="00F40E64" w:rsidRPr="00E722F3">
        <w:rPr>
          <w:sz w:val="21"/>
        </w:rPr>
        <w:t>11</w:t>
      </w:r>
      <w:r w:rsidR="00F40E64">
        <w:rPr>
          <w:sz w:val="21"/>
        </w:rPr>
        <w:t>2</w:t>
      </w:r>
      <w:r w:rsidR="00F40E64" w:rsidRPr="00E722F3">
        <w:rPr>
          <w:sz w:val="21"/>
        </w:rPr>
        <w:t xml:space="preserve"> </w:t>
      </w:r>
      <w:r w:rsidR="001D30FF" w:rsidRPr="00E722F3">
        <w:rPr>
          <w:sz w:val="21"/>
        </w:rPr>
        <w:t xml:space="preserve">zákona č. 343/2015 </w:t>
      </w:r>
      <w:r w:rsidR="001D30FF" w:rsidRPr="00E722F3">
        <w:rPr>
          <w:sz w:val="21"/>
        </w:rPr>
        <w:lastRenderedPageBreak/>
        <w:t>Z. z. o verejnom obstarávaní a o zmene a doplnení niektorých zákonov v znení neskorších predpisov (ďalej iba „</w:t>
      </w:r>
      <w:r w:rsidR="001D30FF" w:rsidRPr="00DE1264">
        <w:rPr>
          <w:b/>
          <w:sz w:val="21"/>
          <w:szCs w:val="21"/>
        </w:rPr>
        <w:t>ZVO</w:t>
      </w:r>
      <w:r w:rsidR="001D30FF" w:rsidRPr="00DE1264">
        <w:rPr>
          <w:sz w:val="21"/>
          <w:szCs w:val="21"/>
        </w:rPr>
        <w:t>"</w:t>
      </w:r>
      <w:r w:rsidR="006B4389" w:rsidRPr="00DE1264">
        <w:rPr>
          <w:sz w:val="21"/>
          <w:szCs w:val="21"/>
        </w:rPr>
        <w:t xml:space="preserve"> alebo „</w:t>
      </w:r>
      <w:r w:rsidR="006B4389" w:rsidRPr="00DE1264">
        <w:rPr>
          <w:b/>
          <w:bCs/>
          <w:sz w:val="21"/>
          <w:szCs w:val="21"/>
        </w:rPr>
        <w:t>zákon o verejnom obstarávaní</w:t>
      </w:r>
      <w:r w:rsidR="006B4389" w:rsidRPr="00DE1264">
        <w:rPr>
          <w:sz w:val="21"/>
          <w:szCs w:val="21"/>
        </w:rPr>
        <w:t>“</w:t>
      </w:r>
      <w:r w:rsidR="001D30FF" w:rsidRPr="00DE1264">
        <w:rPr>
          <w:sz w:val="21"/>
          <w:szCs w:val="21"/>
        </w:rPr>
        <w:t xml:space="preserve">). </w:t>
      </w:r>
    </w:p>
    <w:p w14:paraId="15C37C92" w14:textId="3A141550" w:rsidR="00FA2871" w:rsidRPr="00DE1264" w:rsidRDefault="00FA2871" w:rsidP="00856A75">
      <w:pPr>
        <w:pStyle w:val="Odsekzoznamu"/>
        <w:numPr>
          <w:ilvl w:val="1"/>
          <w:numId w:val="3"/>
        </w:numPr>
        <w:spacing w:after="0"/>
        <w:ind w:left="567" w:hanging="567"/>
        <w:contextualSpacing w:val="0"/>
        <w:jc w:val="both"/>
        <w:rPr>
          <w:sz w:val="21"/>
        </w:rPr>
      </w:pPr>
      <w:r w:rsidRPr="00DE1264">
        <w:rPr>
          <w:sz w:val="21"/>
        </w:rPr>
        <w:t>Východiskové údaje:</w:t>
      </w:r>
    </w:p>
    <w:p w14:paraId="2F82732F" w14:textId="4B7CEC7B" w:rsidR="00FA2871" w:rsidRPr="00DE1264" w:rsidRDefault="00FA2871" w:rsidP="00856A75">
      <w:pPr>
        <w:pStyle w:val="Odsekzoznamu"/>
        <w:numPr>
          <w:ilvl w:val="2"/>
          <w:numId w:val="3"/>
        </w:numPr>
        <w:spacing w:after="0"/>
        <w:ind w:left="1134" w:hanging="567"/>
        <w:contextualSpacing w:val="0"/>
        <w:jc w:val="both"/>
        <w:rPr>
          <w:sz w:val="21"/>
        </w:rPr>
      </w:pPr>
      <w:r w:rsidRPr="00DE1264">
        <w:rPr>
          <w:sz w:val="21"/>
        </w:rPr>
        <w:t>Názov stavby:</w:t>
      </w:r>
      <w:r w:rsidRPr="00DE1264">
        <w:rPr>
          <w:sz w:val="21"/>
        </w:rPr>
        <w:tab/>
      </w:r>
      <w:r w:rsidR="00183651" w:rsidRPr="00DE1264">
        <w:rPr>
          <w:sz w:val="21"/>
        </w:rPr>
        <w:tab/>
      </w:r>
      <w:r w:rsidRPr="00DE1264">
        <w:rPr>
          <w:b/>
          <w:sz w:val="21"/>
        </w:rPr>
        <w:t xml:space="preserve">„Rekonštrukcia </w:t>
      </w:r>
      <w:r w:rsidR="00183651" w:rsidRPr="00DE1264">
        <w:rPr>
          <w:b/>
          <w:sz w:val="21"/>
        </w:rPr>
        <w:t>A</w:t>
      </w:r>
      <w:r w:rsidRPr="00DE1264">
        <w:rPr>
          <w:b/>
          <w:sz w:val="21"/>
        </w:rPr>
        <w:t>dministratívnej budovy</w:t>
      </w:r>
      <w:r w:rsidR="00817355">
        <w:rPr>
          <w:b/>
          <w:sz w:val="21"/>
        </w:rPr>
        <w:t xml:space="preserve"> </w:t>
      </w:r>
      <w:r w:rsidR="00817355" w:rsidRPr="00855967">
        <w:rPr>
          <w:rStyle w:val="CharStyle3"/>
          <w:bCs w:val="0"/>
          <w:sz w:val="21"/>
        </w:rPr>
        <w:t>na Technickej ulici č. 6</w:t>
      </w:r>
      <w:r w:rsidR="00855967">
        <w:rPr>
          <w:rStyle w:val="CharStyle3"/>
          <w:b w:val="0"/>
          <w:sz w:val="21"/>
        </w:rPr>
        <w:t>“</w:t>
      </w:r>
    </w:p>
    <w:p w14:paraId="6675892E" w14:textId="12E881E3" w:rsidR="00183651" w:rsidRPr="00DE1264" w:rsidRDefault="00183651" w:rsidP="00856A75">
      <w:pPr>
        <w:pStyle w:val="Odsekzoznamu"/>
        <w:numPr>
          <w:ilvl w:val="2"/>
          <w:numId w:val="3"/>
        </w:numPr>
        <w:spacing w:after="0"/>
        <w:ind w:left="1134" w:hanging="567"/>
        <w:contextualSpacing w:val="0"/>
        <w:jc w:val="both"/>
        <w:rPr>
          <w:sz w:val="21"/>
        </w:rPr>
      </w:pPr>
      <w:r w:rsidRPr="00DE1264">
        <w:rPr>
          <w:sz w:val="21"/>
        </w:rPr>
        <w:t>Miesto stavby:</w:t>
      </w:r>
      <w:r w:rsidRPr="00DE1264">
        <w:rPr>
          <w:sz w:val="21"/>
        </w:rPr>
        <w:tab/>
      </w:r>
      <w:r w:rsidRPr="00DE1264">
        <w:rPr>
          <w:sz w:val="21"/>
        </w:rPr>
        <w:tab/>
        <w:t>Technická ul. 6, 821 04 Bratislava II - Ružinov</w:t>
      </w:r>
    </w:p>
    <w:p w14:paraId="3787F332" w14:textId="47AAFC36" w:rsidR="00183651" w:rsidRPr="00856A75" w:rsidRDefault="00183651" w:rsidP="00856A75">
      <w:pPr>
        <w:pStyle w:val="Odsekzoznamu"/>
        <w:numPr>
          <w:ilvl w:val="2"/>
          <w:numId w:val="3"/>
        </w:numPr>
        <w:ind w:left="1134" w:hanging="567"/>
        <w:jc w:val="both"/>
        <w:rPr>
          <w:sz w:val="21"/>
        </w:rPr>
      </w:pPr>
      <w:r w:rsidRPr="00DE1264">
        <w:rPr>
          <w:sz w:val="21"/>
        </w:rPr>
        <w:t>Katastrálne územie:</w:t>
      </w:r>
      <w:r w:rsidRPr="00DE1264">
        <w:rPr>
          <w:sz w:val="21"/>
        </w:rPr>
        <w:tab/>
      </w:r>
      <w:r w:rsidR="00E76F84">
        <w:rPr>
          <w:sz w:val="21"/>
          <w:szCs w:val="21"/>
        </w:rPr>
        <w:tab/>
      </w:r>
      <w:r w:rsidRPr="00856A75">
        <w:rPr>
          <w:sz w:val="21"/>
        </w:rPr>
        <w:t>Trnávka</w:t>
      </w:r>
    </w:p>
    <w:p w14:paraId="68FFE5C2" w14:textId="77777777" w:rsidR="00183651" w:rsidRPr="00856A75" w:rsidRDefault="00183651" w:rsidP="00856A75">
      <w:pPr>
        <w:pStyle w:val="Odsekzoznamu"/>
        <w:numPr>
          <w:ilvl w:val="2"/>
          <w:numId w:val="3"/>
        </w:numPr>
        <w:ind w:left="1134" w:hanging="567"/>
        <w:jc w:val="both"/>
        <w:rPr>
          <w:sz w:val="21"/>
        </w:rPr>
      </w:pPr>
      <w:r w:rsidRPr="00856A75">
        <w:rPr>
          <w:sz w:val="21"/>
        </w:rPr>
        <w:t>Parcelné čísla pozemkov:</w:t>
      </w:r>
      <w:r w:rsidRPr="00856A75">
        <w:rPr>
          <w:sz w:val="21"/>
        </w:rPr>
        <w:tab/>
        <w:t>16948/5, zastavaná plocha a nádvorie, 806 m</w:t>
      </w:r>
      <w:r w:rsidRPr="00856A75">
        <w:rPr>
          <w:sz w:val="21"/>
          <w:vertAlign w:val="superscript"/>
        </w:rPr>
        <w:t>2</w:t>
      </w:r>
    </w:p>
    <w:p w14:paraId="3C1E3F55" w14:textId="1CDDAEA9" w:rsidR="00183651" w:rsidRPr="00856A75" w:rsidRDefault="00183651" w:rsidP="00856A75">
      <w:pPr>
        <w:pStyle w:val="Odsekzoznamu"/>
        <w:ind w:left="1134" w:hanging="567"/>
        <w:rPr>
          <w:sz w:val="21"/>
          <w:vertAlign w:val="superscript"/>
        </w:rPr>
      </w:pPr>
      <w:r w:rsidRPr="00856A75">
        <w:rPr>
          <w:sz w:val="21"/>
        </w:rPr>
        <w:tab/>
      </w:r>
      <w:r w:rsidRPr="00856A75">
        <w:rPr>
          <w:sz w:val="21"/>
        </w:rPr>
        <w:tab/>
      </w:r>
      <w:r w:rsidRPr="00856A75">
        <w:rPr>
          <w:sz w:val="21"/>
        </w:rPr>
        <w:tab/>
      </w:r>
      <w:r w:rsidRPr="00856A75">
        <w:rPr>
          <w:sz w:val="21"/>
        </w:rPr>
        <w:tab/>
      </w:r>
      <w:r w:rsidR="007F0E82">
        <w:rPr>
          <w:sz w:val="21"/>
        </w:rPr>
        <w:tab/>
      </w:r>
      <w:r w:rsidRPr="00856A75">
        <w:rPr>
          <w:sz w:val="21"/>
        </w:rPr>
        <w:t>16948/2, ostatná plocha, 19554 m</w:t>
      </w:r>
      <w:r w:rsidRPr="00856A75">
        <w:rPr>
          <w:sz w:val="21"/>
          <w:vertAlign w:val="superscript"/>
        </w:rPr>
        <w:t>2</w:t>
      </w:r>
    </w:p>
    <w:p w14:paraId="5E4878BB" w14:textId="1DF941DF" w:rsidR="00714D54" w:rsidRPr="0025454F" w:rsidRDefault="00714D54" w:rsidP="00714D54">
      <w:pPr>
        <w:pStyle w:val="Odsekzoznamu"/>
        <w:ind w:left="1134"/>
        <w:jc w:val="both"/>
        <w:rPr>
          <w:sz w:val="21"/>
        </w:rPr>
      </w:pPr>
      <w:r>
        <w:rPr>
          <w:sz w:val="21"/>
          <w:vertAlign w:val="superscript"/>
        </w:rPr>
        <w:tab/>
      </w:r>
      <w:r>
        <w:rPr>
          <w:sz w:val="21"/>
          <w:vertAlign w:val="superscript"/>
        </w:rPr>
        <w:tab/>
      </w:r>
      <w:r>
        <w:rPr>
          <w:sz w:val="21"/>
          <w:vertAlign w:val="superscript"/>
        </w:rPr>
        <w:tab/>
      </w:r>
      <w:r>
        <w:rPr>
          <w:sz w:val="21"/>
          <w:vertAlign w:val="superscript"/>
        </w:rPr>
        <w:tab/>
      </w:r>
      <w:r w:rsidRPr="00714D54">
        <w:rPr>
          <w:sz w:val="21"/>
        </w:rPr>
        <w:t>16948/24, zastavaná plocha a nádvorie, 336 m</w:t>
      </w:r>
      <w:r w:rsidRPr="00714D54">
        <w:rPr>
          <w:sz w:val="21"/>
          <w:vertAlign w:val="superscript"/>
        </w:rPr>
        <w:t>2</w:t>
      </w:r>
      <w:r w:rsidRPr="00714D54">
        <w:rPr>
          <w:sz w:val="21"/>
        </w:rPr>
        <w:tab/>
      </w:r>
    </w:p>
    <w:p w14:paraId="2E68D53D" w14:textId="457FE4B6" w:rsidR="00A04C76" w:rsidRPr="00A17B04" w:rsidRDefault="00183651" w:rsidP="00856A75">
      <w:pPr>
        <w:pStyle w:val="Odsekzoznamu"/>
        <w:numPr>
          <w:ilvl w:val="2"/>
          <w:numId w:val="3"/>
        </w:numPr>
        <w:spacing w:after="0"/>
        <w:ind w:left="1134" w:hanging="567"/>
        <w:contextualSpacing w:val="0"/>
        <w:jc w:val="both"/>
        <w:rPr>
          <w:sz w:val="21"/>
        </w:rPr>
      </w:pPr>
      <w:r w:rsidRPr="00856A75">
        <w:rPr>
          <w:sz w:val="21"/>
        </w:rPr>
        <w:t>Stavebník:</w:t>
      </w:r>
      <w:r w:rsidR="003C3C68" w:rsidRPr="00856A75">
        <w:rPr>
          <w:sz w:val="21"/>
        </w:rPr>
        <w:tab/>
      </w:r>
      <w:r w:rsidR="003C3C68" w:rsidRPr="00856A75">
        <w:rPr>
          <w:sz w:val="21"/>
        </w:rPr>
        <w:tab/>
      </w:r>
      <w:r w:rsidR="00A34837" w:rsidRPr="0025454F">
        <w:rPr>
          <w:sz w:val="21"/>
          <w:szCs w:val="21"/>
        </w:rPr>
        <w:tab/>
      </w:r>
      <w:r w:rsidR="005825B0" w:rsidRPr="00A17B04">
        <w:rPr>
          <w:sz w:val="21"/>
        </w:rPr>
        <w:t>Hlavné mesto SR Bratislava, Primaciálne nám. 1, 814 99 Bratislava</w:t>
      </w:r>
    </w:p>
    <w:p w14:paraId="23E88BAA" w14:textId="0668208C" w:rsidR="00037984" w:rsidRPr="00A17B04" w:rsidRDefault="00037984" w:rsidP="003142E6">
      <w:pPr>
        <w:pStyle w:val="Odsekzoznamu"/>
        <w:ind w:left="567"/>
        <w:contextualSpacing w:val="0"/>
        <w:jc w:val="both"/>
        <w:rPr>
          <w:sz w:val="21"/>
        </w:rPr>
      </w:pPr>
      <w:r w:rsidRPr="00A17B04">
        <w:rPr>
          <w:sz w:val="21"/>
        </w:rPr>
        <w:t xml:space="preserve">(ďalej len </w:t>
      </w:r>
      <w:r w:rsidRPr="00A17B04">
        <w:rPr>
          <w:b/>
          <w:sz w:val="21"/>
        </w:rPr>
        <w:t>„stavba“</w:t>
      </w:r>
      <w:r w:rsidRPr="00A17B04">
        <w:rPr>
          <w:sz w:val="21"/>
        </w:rPr>
        <w:t>)</w:t>
      </w:r>
    </w:p>
    <w:p w14:paraId="0D48831F" w14:textId="1F2C2EE2" w:rsidR="00183651" w:rsidRPr="00A17B04" w:rsidRDefault="00183651" w:rsidP="00A17B04">
      <w:pPr>
        <w:pStyle w:val="Odsekzoznamu"/>
        <w:spacing w:after="0"/>
        <w:ind w:left="1224"/>
        <w:contextualSpacing w:val="0"/>
        <w:jc w:val="both"/>
        <w:rPr>
          <w:sz w:val="21"/>
        </w:rPr>
      </w:pPr>
    </w:p>
    <w:p w14:paraId="6FCF197C" w14:textId="4F087057" w:rsidR="00FF6E10" w:rsidRPr="00A17B04" w:rsidRDefault="00FF6E10" w:rsidP="00C11E44">
      <w:pPr>
        <w:spacing w:after="0"/>
        <w:jc w:val="center"/>
        <w:outlineLvl w:val="0"/>
        <w:rPr>
          <w:b/>
          <w:sz w:val="21"/>
        </w:rPr>
      </w:pPr>
      <w:r w:rsidRPr="00A17B04">
        <w:rPr>
          <w:b/>
          <w:sz w:val="21"/>
        </w:rPr>
        <w:t>Článok I</w:t>
      </w:r>
      <w:r w:rsidR="008B3522" w:rsidRPr="00A17B04">
        <w:rPr>
          <w:b/>
          <w:sz w:val="21"/>
        </w:rPr>
        <w:t>I</w:t>
      </w:r>
    </w:p>
    <w:p w14:paraId="77119FE8" w14:textId="0B75288B" w:rsidR="00FF6E10" w:rsidRPr="00A17B04" w:rsidRDefault="00FF6E10" w:rsidP="00624ED4">
      <w:pPr>
        <w:jc w:val="center"/>
        <w:rPr>
          <w:b/>
          <w:sz w:val="21"/>
        </w:rPr>
      </w:pPr>
      <w:r w:rsidRPr="00A17B04">
        <w:rPr>
          <w:b/>
          <w:sz w:val="21"/>
        </w:rPr>
        <w:t xml:space="preserve">Predmet </w:t>
      </w:r>
      <w:r w:rsidR="00CD0D4B" w:rsidRPr="00A17B04">
        <w:rPr>
          <w:b/>
          <w:sz w:val="21"/>
        </w:rPr>
        <w:t>zmluv</w:t>
      </w:r>
      <w:r w:rsidRPr="00A17B04">
        <w:rPr>
          <w:b/>
          <w:sz w:val="21"/>
        </w:rPr>
        <w:t>y</w:t>
      </w:r>
    </w:p>
    <w:p w14:paraId="641E4129" w14:textId="77777777" w:rsidR="00E13E19" w:rsidRPr="00A17B04" w:rsidRDefault="00E13E19" w:rsidP="00D764D9">
      <w:pPr>
        <w:pStyle w:val="Odsekzoznamu"/>
        <w:numPr>
          <w:ilvl w:val="0"/>
          <w:numId w:val="3"/>
        </w:numPr>
        <w:contextualSpacing w:val="0"/>
        <w:jc w:val="both"/>
        <w:rPr>
          <w:vanish/>
          <w:sz w:val="21"/>
        </w:rPr>
      </w:pPr>
    </w:p>
    <w:p w14:paraId="3D9B62EF" w14:textId="0CCC5CD9" w:rsidR="00F93020" w:rsidRPr="00A17B04" w:rsidRDefault="00C11BFD" w:rsidP="00D764D9">
      <w:pPr>
        <w:pStyle w:val="Odsekzoznamu"/>
        <w:numPr>
          <w:ilvl w:val="1"/>
          <w:numId w:val="3"/>
        </w:numPr>
        <w:ind w:left="567" w:hanging="567"/>
        <w:contextualSpacing w:val="0"/>
        <w:jc w:val="both"/>
        <w:rPr>
          <w:sz w:val="21"/>
        </w:rPr>
      </w:pPr>
      <w:r w:rsidRPr="00A17B04">
        <w:rPr>
          <w:sz w:val="21"/>
        </w:rPr>
        <w:t xml:space="preserve">Predmetom tejto </w:t>
      </w:r>
      <w:r w:rsidR="00CD0D4B" w:rsidRPr="00A17B04">
        <w:rPr>
          <w:sz w:val="21"/>
        </w:rPr>
        <w:t>zmluv</w:t>
      </w:r>
      <w:r w:rsidRPr="00A17B04">
        <w:rPr>
          <w:sz w:val="21"/>
        </w:rPr>
        <w:t xml:space="preserve">y je záväzok </w:t>
      </w:r>
      <w:r w:rsidR="00CD0D4B" w:rsidRPr="00A17B04">
        <w:rPr>
          <w:sz w:val="21"/>
        </w:rPr>
        <w:t>zhotov</w:t>
      </w:r>
      <w:r w:rsidRPr="00A17B04">
        <w:rPr>
          <w:sz w:val="21"/>
        </w:rPr>
        <w:t xml:space="preserve">iteľa, že pre </w:t>
      </w:r>
      <w:r w:rsidR="00CD0D4B" w:rsidRPr="00A17B04">
        <w:rPr>
          <w:sz w:val="21"/>
        </w:rPr>
        <w:t>objed</w:t>
      </w:r>
      <w:r w:rsidRPr="00A17B04">
        <w:rPr>
          <w:sz w:val="21"/>
        </w:rPr>
        <w:t xml:space="preserve">návateľa </w:t>
      </w:r>
      <w:r w:rsidR="00CD0D4B" w:rsidRPr="00A17B04">
        <w:rPr>
          <w:sz w:val="21"/>
        </w:rPr>
        <w:t>zhotov</w:t>
      </w:r>
      <w:r w:rsidRPr="00A17B04">
        <w:rPr>
          <w:sz w:val="21"/>
        </w:rPr>
        <w:t xml:space="preserve">í dielo, ktoré je špecifikované v bode </w:t>
      </w:r>
      <w:r w:rsidR="006522C5" w:rsidRPr="00A17B04">
        <w:rPr>
          <w:sz w:val="21"/>
        </w:rPr>
        <w:t>2</w:t>
      </w:r>
      <w:r w:rsidRPr="00A17B04">
        <w:rPr>
          <w:sz w:val="21"/>
        </w:rPr>
        <w:t xml:space="preserve">.2 tejto </w:t>
      </w:r>
      <w:r w:rsidR="00CD0D4B" w:rsidRPr="00A17B04">
        <w:rPr>
          <w:sz w:val="21"/>
        </w:rPr>
        <w:t>zmluv</w:t>
      </w:r>
      <w:r w:rsidRPr="00A17B04">
        <w:rPr>
          <w:sz w:val="21"/>
        </w:rPr>
        <w:t xml:space="preserve">y, toto dielo mu odovzdá a udelí </w:t>
      </w:r>
      <w:r w:rsidR="00CD0D4B" w:rsidRPr="00A17B04">
        <w:rPr>
          <w:sz w:val="21"/>
        </w:rPr>
        <w:t>objed</w:t>
      </w:r>
      <w:r w:rsidRPr="00A17B04">
        <w:rPr>
          <w:sz w:val="21"/>
        </w:rPr>
        <w:t xml:space="preserve">návateľovi súhlas na jeho používanie v zmysle tejto </w:t>
      </w:r>
      <w:r w:rsidR="00CD0D4B" w:rsidRPr="00A17B04">
        <w:rPr>
          <w:sz w:val="21"/>
        </w:rPr>
        <w:t>zmluv</w:t>
      </w:r>
      <w:r w:rsidRPr="00A17B04">
        <w:rPr>
          <w:sz w:val="21"/>
        </w:rPr>
        <w:t xml:space="preserve">y bez obmedzenia a s odbornou starostlivosťou vykoná všetky </w:t>
      </w:r>
      <w:r w:rsidR="00CD0D4B" w:rsidRPr="00A17B04">
        <w:rPr>
          <w:sz w:val="21"/>
        </w:rPr>
        <w:t>zmluv</w:t>
      </w:r>
      <w:r w:rsidRPr="00A17B04">
        <w:rPr>
          <w:sz w:val="21"/>
        </w:rPr>
        <w:t xml:space="preserve">ne dojednané činnosti. </w:t>
      </w:r>
      <w:r w:rsidR="002B19E8" w:rsidRPr="00A17B04">
        <w:rPr>
          <w:sz w:val="21"/>
        </w:rPr>
        <w:t>O</w:t>
      </w:r>
      <w:r w:rsidR="00CD0D4B" w:rsidRPr="00A17B04">
        <w:rPr>
          <w:sz w:val="21"/>
        </w:rPr>
        <w:t>bjed</w:t>
      </w:r>
      <w:r w:rsidRPr="00A17B04">
        <w:rPr>
          <w:sz w:val="21"/>
        </w:rPr>
        <w:t xml:space="preserve">návateľ sa zaväzuje </w:t>
      </w:r>
      <w:r w:rsidR="00182515" w:rsidRPr="00A17B04">
        <w:rPr>
          <w:sz w:val="21"/>
        </w:rPr>
        <w:t xml:space="preserve">riadne a včas </w:t>
      </w:r>
      <w:r w:rsidRPr="00A17B04">
        <w:rPr>
          <w:sz w:val="21"/>
        </w:rPr>
        <w:t xml:space="preserve">vykonané dielo od </w:t>
      </w:r>
      <w:r w:rsidR="00CD0D4B" w:rsidRPr="00A17B04">
        <w:rPr>
          <w:sz w:val="21"/>
        </w:rPr>
        <w:t>zhotov</w:t>
      </w:r>
      <w:r w:rsidRPr="00A17B04">
        <w:rPr>
          <w:sz w:val="21"/>
        </w:rPr>
        <w:t xml:space="preserve">iteľa prevziať a zaplatiť </w:t>
      </w:r>
      <w:r w:rsidR="00CD0D4B" w:rsidRPr="00A17B04">
        <w:rPr>
          <w:sz w:val="21"/>
        </w:rPr>
        <w:t>zhotov</w:t>
      </w:r>
      <w:r w:rsidRPr="00A17B04">
        <w:rPr>
          <w:sz w:val="21"/>
        </w:rPr>
        <w:t>iteľovi dohodnutú cenu špecifikovanú v Čl. </w:t>
      </w:r>
      <w:r w:rsidR="00EF5905" w:rsidRPr="00A17B04">
        <w:rPr>
          <w:sz w:val="21"/>
        </w:rPr>
        <w:t>I</w:t>
      </w:r>
      <w:r w:rsidRPr="00A17B04">
        <w:rPr>
          <w:sz w:val="21"/>
        </w:rPr>
        <w:t xml:space="preserve">V tejto </w:t>
      </w:r>
      <w:r w:rsidR="00CD0D4B" w:rsidRPr="00A17B04">
        <w:rPr>
          <w:sz w:val="21"/>
        </w:rPr>
        <w:t>zmluv</w:t>
      </w:r>
      <w:r w:rsidRPr="00A17B04">
        <w:rPr>
          <w:sz w:val="21"/>
        </w:rPr>
        <w:t>y.</w:t>
      </w:r>
      <w:r w:rsidR="00485656" w:rsidRPr="00A17B04">
        <w:rPr>
          <w:sz w:val="21"/>
        </w:rPr>
        <w:t xml:space="preserve"> </w:t>
      </w:r>
    </w:p>
    <w:p w14:paraId="13FC03CF" w14:textId="13A869C9" w:rsidR="0064100D" w:rsidRPr="00CD33A9" w:rsidRDefault="00CD0D4B" w:rsidP="00D764D9">
      <w:pPr>
        <w:pStyle w:val="Odsekzoznamu"/>
        <w:numPr>
          <w:ilvl w:val="1"/>
          <w:numId w:val="3"/>
        </w:numPr>
        <w:ind w:left="567" w:hanging="567"/>
        <w:contextualSpacing w:val="0"/>
        <w:jc w:val="both"/>
        <w:rPr>
          <w:sz w:val="21"/>
        </w:rPr>
      </w:pPr>
      <w:r w:rsidRPr="00A17B04">
        <w:rPr>
          <w:sz w:val="21"/>
        </w:rPr>
        <w:t>Zhotov</w:t>
      </w:r>
      <w:r w:rsidR="0064100D" w:rsidRPr="00A17B04">
        <w:rPr>
          <w:sz w:val="21"/>
        </w:rPr>
        <w:t>iteľ</w:t>
      </w:r>
      <w:bookmarkStart w:id="2" w:name="_Hlk10634155"/>
      <w:r w:rsidR="0064100D" w:rsidRPr="00A17B04">
        <w:rPr>
          <w:sz w:val="21"/>
        </w:rPr>
        <w:t xml:space="preserve"> sa zaväzuje vo vlastnom mene, na vlastnú zodpovednosť, na vlastné náklady, za podmienok dohodnutých v tejto </w:t>
      </w:r>
      <w:r w:rsidRPr="00A17B04">
        <w:rPr>
          <w:sz w:val="21"/>
        </w:rPr>
        <w:t>zmluv</w:t>
      </w:r>
      <w:r w:rsidR="0064100D" w:rsidRPr="00A17B04">
        <w:rPr>
          <w:sz w:val="21"/>
        </w:rPr>
        <w:t>e a</w:t>
      </w:r>
      <w:r w:rsidR="006B4389" w:rsidRPr="00A17B04">
        <w:rPr>
          <w:sz w:val="21"/>
        </w:rPr>
        <w:t> </w:t>
      </w:r>
      <w:r w:rsidR="0099723D" w:rsidRPr="00A17B04">
        <w:rPr>
          <w:sz w:val="21"/>
        </w:rPr>
        <w:t>v</w:t>
      </w:r>
      <w:r w:rsidR="006B4389" w:rsidRPr="00A17B04">
        <w:rPr>
          <w:sz w:val="21"/>
        </w:rPr>
        <w:t> jej prílohách</w:t>
      </w:r>
      <w:r w:rsidR="0064100D" w:rsidRPr="00CD33A9">
        <w:rPr>
          <w:sz w:val="21"/>
        </w:rPr>
        <w:t>, vypracovať, prerokovať v rozpracovanosti so všetkými dotknutými subjektmi a </w:t>
      </w:r>
      <w:r w:rsidRPr="00CD33A9">
        <w:rPr>
          <w:sz w:val="21"/>
        </w:rPr>
        <w:t>objed</w:t>
      </w:r>
      <w:r w:rsidR="0064100D" w:rsidRPr="00CD33A9">
        <w:rPr>
          <w:sz w:val="21"/>
        </w:rPr>
        <w:t>návateľovi odovzdať bez technických a právnych chýb projektovú dokumentáciu s podrobnosťou realizačného projektu na stavbu</w:t>
      </w:r>
      <w:r w:rsidR="0064100D" w:rsidRPr="00CD33A9">
        <w:rPr>
          <w:b/>
          <w:sz w:val="21"/>
        </w:rPr>
        <w:t xml:space="preserve"> </w:t>
      </w:r>
      <w:bookmarkStart w:id="3" w:name="_Hlk9940389"/>
      <w:r w:rsidR="0064100D" w:rsidRPr="00CD33A9">
        <w:rPr>
          <w:b/>
          <w:sz w:val="21"/>
        </w:rPr>
        <w:t>„</w:t>
      </w:r>
      <w:bookmarkStart w:id="4" w:name="_Hlk9940332"/>
      <w:r w:rsidR="0045735E" w:rsidRPr="00CD33A9">
        <w:rPr>
          <w:b/>
          <w:sz w:val="21"/>
        </w:rPr>
        <w:t>Rekonštrukcia Administratívnej budovy</w:t>
      </w:r>
      <w:r w:rsidR="00BF457E">
        <w:rPr>
          <w:b/>
          <w:sz w:val="21"/>
        </w:rPr>
        <w:t xml:space="preserve"> na Technickej ulici č. 6</w:t>
      </w:r>
      <w:r w:rsidR="0064100D" w:rsidRPr="00CD33A9">
        <w:rPr>
          <w:b/>
          <w:sz w:val="21"/>
        </w:rPr>
        <w:t>“</w:t>
      </w:r>
      <w:bookmarkEnd w:id="4"/>
      <w:r w:rsidR="0064100D" w:rsidRPr="00CD33A9">
        <w:rPr>
          <w:sz w:val="21"/>
        </w:rPr>
        <w:t xml:space="preserve"> </w:t>
      </w:r>
      <w:bookmarkEnd w:id="3"/>
      <w:r w:rsidR="005B20FC" w:rsidRPr="0025454F">
        <w:rPr>
          <w:bCs/>
          <w:sz w:val="21"/>
          <w:szCs w:val="21"/>
        </w:rPr>
        <w:t>(ďalej len „</w:t>
      </w:r>
      <w:r w:rsidR="005B20FC" w:rsidRPr="0025454F">
        <w:rPr>
          <w:b/>
          <w:sz w:val="21"/>
          <w:szCs w:val="21"/>
        </w:rPr>
        <w:t>dielo</w:t>
      </w:r>
      <w:r w:rsidR="005B20FC" w:rsidRPr="0025454F">
        <w:rPr>
          <w:bCs/>
          <w:sz w:val="21"/>
          <w:szCs w:val="21"/>
        </w:rPr>
        <w:t xml:space="preserve">“) </w:t>
      </w:r>
      <w:r w:rsidR="0064100D" w:rsidRPr="00CD33A9">
        <w:rPr>
          <w:sz w:val="21"/>
        </w:rPr>
        <w:t xml:space="preserve">s obsahom a v rozsahu podľa </w:t>
      </w:r>
      <w:r w:rsidR="00711C1C" w:rsidRPr="00CD33A9">
        <w:rPr>
          <w:sz w:val="21"/>
        </w:rPr>
        <w:t xml:space="preserve">Opisu predmetu </w:t>
      </w:r>
      <w:r w:rsidR="00B37BBB" w:rsidRPr="00CD33A9">
        <w:rPr>
          <w:sz w:val="21"/>
        </w:rPr>
        <w:t>diel</w:t>
      </w:r>
      <w:r w:rsidR="00711C1C" w:rsidRPr="00CD33A9">
        <w:rPr>
          <w:sz w:val="21"/>
        </w:rPr>
        <w:t>a, ktorý tvor</w:t>
      </w:r>
      <w:r w:rsidR="007C344C" w:rsidRPr="00CD33A9">
        <w:rPr>
          <w:sz w:val="21"/>
        </w:rPr>
        <w:t xml:space="preserve">í neoddeliteľnú </w:t>
      </w:r>
      <w:r w:rsidRPr="00CD33A9">
        <w:rPr>
          <w:sz w:val="21"/>
        </w:rPr>
        <w:t>p</w:t>
      </w:r>
      <w:r w:rsidR="007C344C" w:rsidRPr="00CD33A9">
        <w:rPr>
          <w:sz w:val="21"/>
        </w:rPr>
        <w:t xml:space="preserve">rílohu č. </w:t>
      </w:r>
      <w:r w:rsidR="0064100D" w:rsidRPr="00CD33A9">
        <w:rPr>
          <w:sz w:val="21"/>
        </w:rPr>
        <w:t>1</w:t>
      </w:r>
      <w:r w:rsidR="00711C1C" w:rsidRPr="00CD33A9">
        <w:rPr>
          <w:sz w:val="21"/>
        </w:rPr>
        <w:t xml:space="preserve"> tejto</w:t>
      </w:r>
      <w:r w:rsidR="0064100D" w:rsidRPr="00CD33A9">
        <w:rPr>
          <w:sz w:val="21"/>
        </w:rPr>
        <w:t xml:space="preserve"> </w:t>
      </w:r>
      <w:r w:rsidRPr="00CD33A9">
        <w:rPr>
          <w:sz w:val="21"/>
        </w:rPr>
        <w:t>zmluv</w:t>
      </w:r>
      <w:r w:rsidR="0064100D" w:rsidRPr="00CD33A9">
        <w:rPr>
          <w:sz w:val="21"/>
        </w:rPr>
        <w:t>y.</w:t>
      </w:r>
    </w:p>
    <w:bookmarkEnd w:id="2"/>
    <w:p w14:paraId="1A9FA140" w14:textId="05E92923" w:rsidR="00776747" w:rsidRDefault="00CD0D4B" w:rsidP="00FD2D54">
      <w:pPr>
        <w:pStyle w:val="Odsekzoznamu"/>
        <w:numPr>
          <w:ilvl w:val="1"/>
          <w:numId w:val="3"/>
        </w:numPr>
        <w:ind w:left="567" w:hanging="567"/>
        <w:contextualSpacing w:val="0"/>
        <w:jc w:val="both"/>
      </w:pPr>
      <w:r w:rsidRPr="00CD33A9">
        <w:rPr>
          <w:sz w:val="21"/>
        </w:rPr>
        <w:t>Zhotov</w:t>
      </w:r>
      <w:r w:rsidR="00D0642E" w:rsidRPr="00CD33A9">
        <w:rPr>
          <w:sz w:val="21"/>
        </w:rPr>
        <w:t xml:space="preserve">iteľ </w:t>
      </w:r>
      <w:r w:rsidR="008F32FF" w:rsidRPr="00CD33A9">
        <w:rPr>
          <w:sz w:val="21"/>
        </w:rPr>
        <w:t>zapracuje v rámci projektovej dokumentácie všetky relevantné pripomienky dotknutých subjektov po prerokovaní projektovej dokumentácie zo strany zhotoviteľa s dotknutými subjektami</w:t>
      </w:r>
      <w:r w:rsidR="00444252" w:rsidRPr="00CD33A9">
        <w:rPr>
          <w:sz w:val="21"/>
        </w:rPr>
        <w:t xml:space="preserve"> v štádiu jej spracovania</w:t>
      </w:r>
      <w:r w:rsidR="008F32FF" w:rsidRPr="00CD33A9">
        <w:rPr>
          <w:sz w:val="21"/>
        </w:rPr>
        <w:t>.</w:t>
      </w:r>
      <w:r w:rsidR="00776747">
        <w:rPr>
          <w:sz w:val="21"/>
        </w:rPr>
        <w:t xml:space="preserve"> </w:t>
      </w:r>
    </w:p>
    <w:p w14:paraId="74EBAEE0" w14:textId="7C3E68FA" w:rsidR="0064100D" w:rsidRPr="00DB78C1" w:rsidRDefault="00CD0D4B" w:rsidP="00DB78C1">
      <w:pPr>
        <w:pStyle w:val="Odsekzoznamu"/>
        <w:numPr>
          <w:ilvl w:val="1"/>
          <w:numId w:val="3"/>
        </w:numPr>
        <w:ind w:left="567" w:hanging="567"/>
        <w:contextualSpacing w:val="0"/>
        <w:jc w:val="both"/>
        <w:rPr>
          <w:sz w:val="21"/>
        </w:rPr>
      </w:pPr>
      <w:r w:rsidRPr="00DB78C1">
        <w:rPr>
          <w:sz w:val="21"/>
        </w:rPr>
        <w:t>Zhotov</w:t>
      </w:r>
      <w:r w:rsidR="00DD3CAD" w:rsidRPr="00DB78C1">
        <w:rPr>
          <w:sz w:val="21"/>
        </w:rPr>
        <w:t xml:space="preserve">iteľ poskytne </w:t>
      </w:r>
      <w:r w:rsidRPr="00DB78C1">
        <w:rPr>
          <w:sz w:val="21"/>
        </w:rPr>
        <w:t>objed</w:t>
      </w:r>
      <w:r w:rsidR="00DD3CAD" w:rsidRPr="00DB78C1">
        <w:rPr>
          <w:sz w:val="21"/>
        </w:rPr>
        <w:t>návateľovi súčinnosť v stavebnom konaní a zabezpečí podklady pre potrebné povolenia vrátane podkladov pre stavebné povoleni</w:t>
      </w:r>
      <w:r w:rsidR="00640C57" w:rsidRPr="00DB78C1">
        <w:rPr>
          <w:sz w:val="21"/>
        </w:rPr>
        <w:t>e</w:t>
      </w:r>
      <w:r w:rsidR="00DD3CAD" w:rsidRPr="00DB78C1">
        <w:rPr>
          <w:sz w:val="21"/>
        </w:rPr>
        <w:t xml:space="preserve"> a kolaudačné rozhodnutie. </w:t>
      </w:r>
      <w:r w:rsidR="007F33EA" w:rsidRPr="00DB78C1">
        <w:rPr>
          <w:sz w:val="21"/>
        </w:rPr>
        <w:t>Z</w:t>
      </w:r>
      <w:r w:rsidRPr="00DB78C1">
        <w:rPr>
          <w:sz w:val="21"/>
        </w:rPr>
        <w:t>mluv</w:t>
      </w:r>
      <w:r w:rsidR="00DD3CAD" w:rsidRPr="00DB78C1">
        <w:rPr>
          <w:sz w:val="21"/>
        </w:rPr>
        <w:t xml:space="preserve">né strany sa dohodli, že náklady, ktoré je potrebné vynaložiť na plnenie záväzku </w:t>
      </w:r>
      <w:r w:rsidRPr="00DB78C1">
        <w:rPr>
          <w:sz w:val="21"/>
        </w:rPr>
        <w:t>zhotov</w:t>
      </w:r>
      <w:r w:rsidR="00DD3CAD" w:rsidRPr="00DB78C1">
        <w:rPr>
          <w:sz w:val="21"/>
        </w:rPr>
        <w:t>iteľa uvedeného v tomto bode sú už zahrnuté v cene diela.</w:t>
      </w:r>
    </w:p>
    <w:p w14:paraId="75DB8D65" w14:textId="751D1DB6" w:rsidR="00E14EF6" w:rsidRPr="007F58ED" w:rsidRDefault="00CD0D4B" w:rsidP="00D764D9">
      <w:pPr>
        <w:pStyle w:val="Odsekzoznamu"/>
        <w:numPr>
          <w:ilvl w:val="1"/>
          <w:numId w:val="3"/>
        </w:numPr>
        <w:ind w:left="567" w:hanging="567"/>
        <w:contextualSpacing w:val="0"/>
        <w:jc w:val="both"/>
        <w:rPr>
          <w:sz w:val="21"/>
        </w:rPr>
      </w:pPr>
      <w:r w:rsidRPr="007F58ED">
        <w:rPr>
          <w:sz w:val="21"/>
        </w:rPr>
        <w:t>Zhotov</w:t>
      </w:r>
      <w:r w:rsidR="00EB03A5" w:rsidRPr="007F58ED">
        <w:rPr>
          <w:sz w:val="21"/>
        </w:rPr>
        <w:t xml:space="preserve">iteľ sa zaväzuje </w:t>
      </w:r>
      <w:r w:rsidR="00D659A3" w:rsidRPr="007F58ED">
        <w:rPr>
          <w:sz w:val="21"/>
        </w:rPr>
        <w:t xml:space="preserve">počas realizácie stavby </w:t>
      </w:r>
      <w:r w:rsidR="00EB03A5" w:rsidRPr="007F58ED">
        <w:rPr>
          <w:sz w:val="21"/>
        </w:rPr>
        <w:t>vykon</w:t>
      </w:r>
      <w:r w:rsidR="00D659A3" w:rsidRPr="007F58ED">
        <w:rPr>
          <w:sz w:val="21"/>
        </w:rPr>
        <w:t>áva</w:t>
      </w:r>
      <w:r w:rsidR="00EB03A5" w:rsidRPr="007F58ED">
        <w:rPr>
          <w:sz w:val="21"/>
        </w:rPr>
        <w:t>ť občasný odborný autorský dohľad projektanta (ďalej len „</w:t>
      </w:r>
      <w:r w:rsidR="00EB03A5" w:rsidRPr="007F58ED">
        <w:rPr>
          <w:b/>
          <w:sz w:val="21"/>
        </w:rPr>
        <w:t>AD</w:t>
      </w:r>
      <w:r w:rsidR="00EB03A5" w:rsidRPr="007F58ED">
        <w:rPr>
          <w:sz w:val="21"/>
        </w:rPr>
        <w:t>“) v</w:t>
      </w:r>
      <w:r w:rsidR="002F2D19" w:rsidRPr="007F58ED">
        <w:rPr>
          <w:sz w:val="21"/>
        </w:rPr>
        <w:t xml:space="preserve"> rozsahu podľa </w:t>
      </w:r>
      <w:r w:rsidRPr="007F58ED">
        <w:rPr>
          <w:sz w:val="21"/>
        </w:rPr>
        <w:t>p</w:t>
      </w:r>
      <w:r w:rsidR="002F2D19" w:rsidRPr="007F58ED">
        <w:rPr>
          <w:sz w:val="21"/>
        </w:rPr>
        <w:t xml:space="preserve">rílohy č.1 tejto </w:t>
      </w:r>
      <w:r w:rsidRPr="007F58ED">
        <w:rPr>
          <w:sz w:val="21"/>
        </w:rPr>
        <w:t>zmluv</w:t>
      </w:r>
      <w:r w:rsidR="002F2D19" w:rsidRPr="007F58ED">
        <w:rPr>
          <w:sz w:val="21"/>
        </w:rPr>
        <w:t>y</w:t>
      </w:r>
      <w:r w:rsidR="003C7B7A" w:rsidRPr="007F58ED">
        <w:rPr>
          <w:sz w:val="21"/>
        </w:rPr>
        <w:t xml:space="preserve">. AD bude </w:t>
      </w:r>
      <w:r w:rsidRPr="007F58ED">
        <w:rPr>
          <w:sz w:val="21"/>
        </w:rPr>
        <w:t>zhotov</w:t>
      </w:r>
      <w:r w:rsidR="003C7B7A" w:rsidRPr="007F58ED">
        <w:rPr>
          <w:sz w:val="21"/>
        </w:rPr>
        <w:t xml:space="preserve">iteľ vykonávať </w:t>
      </w:r>
      <w:r w:rsidR="00AB51D5" w:rsidRPr="0025454F">
        <w:rPr>
          <w:sz w:val="21"/>
          <w:szCs w:val="21"/>
        </w:rPr>
        <w:t>s</w:t>
      </w:r>
      <w:r w:rsidR="002116EA" w:rsidRPr="0025454F">
        <w:rPr>
          <w:sz w:val="21"/>
          <w:szCs w:val="21"/>
        </w:rPr>
        <w:t xml:space="preserve"> odbornou starostlivosťou a </w:t>
      </w:r>
      <w:r w:rsidR="003C7B7A" w:rsidRPr="007F58ED">
        <w:rPr>
          <w:sz w:val="21"/>
        </w:rPr>
        <w:t>tak, aby uskutočňovanie stavby nebolo oddialené alebo zdržované výkonom AD.</w:t>
      </w:r>
    </w:p>
    <w:p w14:paraId="4B921215" w14:textId="73AA5180" w:rsidR="00CD0D4B" w:rsidRPr="000A32AD" w:rsidRDefault="00CD0D4B" w:rsidP="00D764D9">
      <w:pPr>
        <w:pStyle w:val="Odsekzoznamu"/>
        <w:numPr>
          <w:ilvl w:val="1"/>
          <w:numId w:val="3"/>
        </w:numPr>
        <w:ind w:left="567" w:hanging="567"/>
        <w:contextualSpacing w:val="0"/>
        <w:jc w:val="both"/>
        <w:rPr>
          <w:sz w:val="21"/>
        </w:rPr>
      </w:pPr>
      <w:r w:rsidRPr="007F58ED">
        <w:rPr>
          <w:sz w:val="21"/>
        </w:rPr>
        <w:t>Záväznou podmienkou pre riadne splnenie predmetu tejto zmluvy, ktorá podmieňuje jeho prevzatie objednávateľom</w:t>
      </w:r>
      <w:r w:rsidR="00952FDC" w:rsidRPr="0025454F">
        <w:rPr>
          <w:sz w:val="21"/>
          <w:szCs w:val="21"/>
        </w:rPr>
        <w:t>,</w:t>
      </w:r>
      <w:r w:rsidRPr="007F58ED">
        <w:rPr>
          <w:sz w:val="21"/>
        </w:rPr>
        <w:t xml:space="preserve"> je dodržanie podmienok vykonania diela vyplývajúcich z písomných pokynov objednávateľa (</w:t>
      </w:r>
      <w:r w:rsidR="0008404D">
        <w:rPr>
          <w:sz w:val="21"/>
        </w:rPr>
        <w:t>osobou zodpovednou za veci technické</w:t>
      </w:r>
      <w:r w:rsidRPr="000A32AD">
        <w:rPr>
          <w:sz w:val="21"/>
        </w:rPr>
        <w:t>) udelených zhotoviteľovi po uzatvorení tejto zmluvy vzťahujúcich sa k plneniu predmetu tejto zmluvy (najmä k upresneniu podmienok vykonania diela a jeho špecifikácii), pričom zhotoviteľ vyhlasuje, že takéto písomné pokyny objednávateľa</w:t>
      </w:r>
      <w:r w:rsidR="00FD4BBA" w:rsidRPr="000A32AD">
        <w:rPr>
          <w:sz w:val="21"/>
        </w:rPr>
        <w:t xml:space="preserve"> </w:t>
      </w:r>
      <w:r w:rsidRPr="000A32AD">
        <w:rPr>
          <w:sz w:val="21"/>
        </w:rPr>
        <w:t xml:space="preserve">udelené zhotoviteľovi po uzatvorení tejto zmluvy budú pre zhotoviteľa rovnako záväzné ako dojednania tejto zmluvy a zaväzuje sa ich v celom rozsahu dodržiavať. Objednávateľ sa zaväzuje, že pokyny objednávateľa udelené zhotoviteľovi po uzatvorení zmluvy vzťahujúce sa k plneniu predmetu zmluvy nebudú meniť predmet tejto zmluvy, najmä nebudú zásadne rozširovať predmet plnenia pričom objednávateľ pri udeľovaní pokynov bude postupovať s odbornou starostlivosťou. </w:t>
      </w:r>
    </w:p>
    <w:p w14:paraId="44DDB448" w14:textId="3841D096" w:rsidR="002B6A92" w:rsidRPr="000A32AD" w:rsidRDefault="00883B83" w:rsidP="000A32AD">
      <w:pPr>
        <w:pStyle w:val="Odsekzoznamu"/>
        <w:numPr>
          <w:ilvl w:val="1"/>
          <w:numId w:val="3"/>
        </w:numPr>
        <w:spacing w:after="0"/>
        <w:ind w:left="567" w:hanging="567"/>
        <w:contextualSpacing w:val="0"/>
        <w:jc w:val="both"/>
        <w:rPr>
          <w:sz w:val="21"/>
        </w:rPr>
      </w:pPr>
      <w:r w:rsidRPr="000A32AD">
        <w:rPr>
          <w:sz w:val="21"/>
        </w:rPr>
        <w:t>D</w:t>
      </w:r>
      <w:r w:rsidR="00B37BBB" w:rsidRPr="000A32AD">
        <w:rPr>
          <w:sz w:val="21"/>
        </w:rPr>
        <w:t>iel</w:t>
      </w:r>
      <w:r w:rsidR="00B632A3" w:rsidRPr="000A32AD">
        <w:rPr>
          <w:sz w:val="21"/>
        </w:rPr>
        <w:t xml:space="preserve">o je vykonané </w:t>
      </w:r>
      <w:r w:rsidR="002B6A92" w:rsidRPr="000A32AD">
        <w:rPr>
          <w:sz w:val="21"/>
        </w:rPr>
        <w:t>jeho riadnym vypracovaním</w:t>
      </w:r>
      <w:r w:rsidR="002E019B">
        <w:rPr>
          <w:sz w:val="21"/>
        </w:rPr>
        <w:t>, prerokovaním s</w:t>
      </w:r>
      <w:r w:rsidR="009D2ED8">
        <w:rPr>
          <w:sz w:val="21"/>
        </w:rPr>
        <w:t> </w:t>
      </w:r>
      <w:r w:rsidR="002E019B">
        <w:rPr>
          <w:sz w:val="21"/>
        </w:rPr>
        <w:t>objednávateľom</w:t>
      </w:r>
      <w:r w:rsidR="009D2ED8">
        <w:rPr>
          <w:sz w:val="21"/>
        </w:rPr>
        <w:t>, obojstranným odsúhlasením</w:t>
      </w:r>
      <w:r w:rsidR="002B6A92" w:rsidRPr="000A32AD">
        <w:rPr>
          <w:sz w:val="21"/>
        </w:rPr>
        <w:t xml:space="preserve"> a odovzdaním </w:t>
      </w:r>
      <w:r w:rsidR="00CD0D4B" w:rsidRPr="000A32AD">
        <w:rPr>
          <w:sz w:val="21"/>
        </w:rPr>
        <w:t>objed</w:t>
      </w:r>
      <w:r w:rsidR="002B6A92" w:rsidRPr="000A32AD">
        <w:rPr>
          <w:sz w:val="21"/>
        </w:rPr>
        <w:t xml:space="preserve">návateľovi v termínoch podľa bodu </w:t>
      </w:r>
      <w:r w:rsidR="00DD1E30" w:rsidRPr="000A32AD">
        <w:rPr>
          <w:sz w:val="21"/>
        </w:rPr>
        <w:t>3</w:t>
      </w:r>
      <w:r w:rsidR="002B6A92" w:rsidRPr="000A32AD">
        <w:rPr>
          <w:sz w:val="21"/>
        </w:rPr>
        <w:t>.1 článku I</w:t>
      </w:r>
      <w:r w:rsidR="00DD1E30" w:rsidRPr="000A32AD">
        <w:rPr>
          <w:sz w:val="21"/>
        </w:rPr>
        <w:t>II</w:t>
      </w:r>
      <w:r w:rsidR="002B6A92" w:rsidRPr="000A32AD">
        <w:rPr>
          <w:sz w:val="21"/>
        </w:rPr>
        <w:t xml:space="preserve"> tejto </w:t>
      </w:r>
      <w:r w:rsidR="00CD0D4B" w:rsidRPr="000A32AD">
        <w:rPr>
          <w:sz w:val="21"/>
        </w:rPr>
        <w:t>zmluv</w:t>
      </w:r>
      <w:r w:rsidR="002B6A92" w:rsidRPr="000A32AD">
        <w:rPr>
          <w:sz w:val="21"/>
        </w:rPr>
        <w:t xml:space="preserve">y. </w:t>
      </w:r>
      <w:r w:rsidR="00186DD6" w:rsidRPr="000A32AD">
        <w:rPr>
          <w:sz w:val="21"/>
        </w:rPr>
        <w:t>Z</w:t>
      </w:r>
      <w:r w:rsidR="00CD0D4B" w:rsidRPr="000A32AD">
        <w:rPr>
          <w:sz w:val="21"/>
        </w:rPr>
        <w:t>hotov</w:t>
      </w:r>
      <w:r w:rsidR="002B6A92" w:rsidRPr="000A32AD">
        <w:rPr>
          <w:sz w:val="21"/>
        </w:rPr>
        <w:t xml:space="preserve">iteľ sa zaväzuje pri plnení predmetu </w:t>
      </w:r>
      <w:r w:rsidR="00CD0D4B" w:rsidRPr="000A32AD">
        <w:rPr>
          <w:sz w:val="21"/>
        </w:rPr>
        <w:t>zmluv</w:t>
      </w:r>
      <w:r w:rsidR="002B6A92" w:rsidRPr="000A32AD">
        <w:rPr>
          <w:sz w:val="21"/>
        </w:rPr>
        <w:t xml:space="preserve">y postupovať s odbornou starostlivosťou, podľa všeobecne záväzných právnych predpisov, platných technických noriem vzťahujúcich sa na dielo (STN a EN), podľa podmienok tejto </w:t>
      </w:r>
      <w:r w:rsidR="00CD0D4B" w:rsidRPr="000A32AD">
        <w:rPr>
          <w:sz w:val="21"/>
        </w:rPr>
        <w:t>zmluv</w:t>
      </w:r>
      <w:r w:rsidR="002B6A92" w:rsidRPr="000A32AD">
        <w:rPr>
          <w:sz w:val="21"/>
        </w:rPr>
        <w:t xml:space="preserve">y a jej príloh, v súlade s platným územným plánom, riadiť sa pokynmi </w:t>
      </w:r>
      <w:r w:rsidR="00CD0D4B" w:rsidRPr="000A32AD">
        <w:rPr>
          <w:sz w:val="21"/>
        </w:rPr>
        <w:t>objed</w:t>
      </w:r>
      <w:r w:rsidR="002B6A92" w:rsidRPr="000A32AD">
        <w:rPr>
          <w:sz w:val="21"/>
        </w:rPr>
        <w:t xml:space="preserve">návateľa, dohodami oprávnených zástupcov </w:t>
      </w:r>
      <w:r w:rsidR="00CD0D4B" w:rsidRPr="000A32AD">
        <w:rPr>
          <w:sz w:val="21"/>
        </w:rPr>
        <w:t>zmluv</w:t>
      </w:r>
      <w:r w:rsidR="002B6A92" w:rsidRPr="000A32AD">
        <w:rPr>
          <w:sz w:val="21"/>
        </w:rPr>
        <w:t xml:space="preserve">ných strán, rozhodnutiami a vyjadreniami </w:t>
      </w:r>
      <w:r w:rsidR="00E94587" w:rsidRPr="000A32AD">
        <w:rPr>
          <w:sz w:val="21"/>
        </w:rPr>
        <w:t xml:space="preserve">dotknutých </w:t>
      </w:r>
      <w:r w:rsidR="002B6A92" w:rsidRPr="000A32AD">
        <w:rPr>
          <w:sz w:val="21"/>
        </w:rPr>
        <w:t>orgánov a</w:t>
      </w:r>
      <w:r w:rsidR="00E94587" w:rsidRPr="000A32AD">
        <w:rPr>
          <w:sz w:val="21"/>
        </w:rPr>
        <w:t> </w:t>
      </w:r>
      <w:r w:rsidR="002B6A92" w:rsidRPr="000A32AD">
        <w:rPr>
          <w:sz w:val="21"/>
        </w:rPr>
        <w:t>organizácií a:</w:t>
      </w:r>
    </w:p>
    <w:p w14:paraId="27FB2E0C" w14:textId="51FB59DB" w:rsidR="00351CA8" w:rsidRPr="003732D4" w:rsidRDefault="00351CA8" w:rsidP="003732D4">
      <w:pPr>
        <w:pStyle w:val="Odsekzoznamu"/>
        <w:numPr>
          <w:ilvl w:val="2"/>
          <w:numId w:val="3"/>
        </w:numPr>
        <w:spacing w:after="0"/>
        <w:ind w:left="1134" w:hanging="567"/>
        <w:contextualSpacing w:val="0"/>
        <w:jc w:val="both"/>
        <w:rPr>
          <w:sz w:val="21"/>
        </w:rPr>
      </w:pPr>
      <w:r w:rsidRPr="000A32AD">
        <w:rPr>
          <w:b/>
          <w:sz w:val="21"/>
        </w:rPr>
        <w:t>projektová dokumentácia:</w:t>
      </w:r>
      <w:r w:rsidRPr="000A32AD">
        <w:rPr>
          <w:sz w:val="21"/>
        </w:rPr>
        <w:t xml:space="preserve"> sa považuje za vypracovanú  jej odovzdaním</w:t>
      </w:r>
      <w:r w:rsidR="00C16928" w:rsidRPr="000A32AD">
        <w:rPr>
          <w:sz w:val="21"/>
        </w:rPr>
        <w:t xml:space="preserve"> </w:t>
      </w:r>
      <w:r w:rsidR="00C16928">
        <w:rPr>
          <w:sz w:val="21"/>
        </w:rPr>
        <w:t>a protokolárnym prevza</w:t>
      </w:r>
      <w:r w:rsidR="00A756DC">
        <w:rPr>
          <w:sz w:val="21"/>
        </w:rPr>
        <w:t>tím objednávateľom</w:t>
      </w:r>
      <w:r w:rsidR="00C16928">
        <w:rPr>
          <w:sz w:val="21"/>
        </w:rPr>
        <w:t xml:space="preserve"> </w:t>
      </w:r>
      <w:r w:rsidRPr="003642CC">
        <w:rPr>
          <w:sz w:val="21"/>
        </w:rPr>
        <w:t xml:space="preserve"> </w:t>
      </w:r>
      <w:r w:rsidRPr="003732D4">
        <w:rPr>
          <w:sz w:val="21"/>
        </w:rPr>
        <w:t xml:space="preserve">v termínoch podľa tejto </w:t>
      </w:r>
      <w:r w:rsidR="00CD0D4B" w:rsidRPr="003732D4">
        <w:rPr>
          <w:sz w:val="21"/>
        </w:rPr>
        <w:t>zmluv</w:t>
      </w:r>
      <w:r w:rsidRPr="003732D4">
        <w:rPr>
          <w:sz w:val="21"/>
        </w:rPr>
        <w:t xml:space="preserve">y bez akýchkoľvek vád a udelením súhlasu </w:t>
      </w:r>
      <w:r w:rsidR="00CD0D4B" w:rsidRPr="003732D4">
        <w:rPr>
          <w:sz w:val="21"/>
        </w:rPr>
        <w:t>zhotov</w:t>
      </w:r>
      <w:r w:rsidRPr="003732D4">
        <w:rPr>
          <w:sz w:val="21"/>
        </w:rPr>
        <w:t xml:space="preserve">iteľa na </w:t>
      </w:r>
      <w:r w:rsidR="00C3763A" w:rsidRPr="003732D4">
        <w:rPr>
          <w:sz w:val="21"/>
        </w:rPr>
        <w:t>jej</w:t>
      </w:r>
      <w:r w:rsidRPr="003732D4">
        <w:rPr>
          <w:sz w:val="21"/>
        </w:rPr>
        <w:t xml:space="preserve"> používanie </w:t>
      </w:r>
      <w:r w:rsidR="00CD0D4B" w:rsidRPr="003732D4">
        <w:rPr>
          <w:sz w:val="21"/>
        </w:rPr>
        <w:t>objed</w:t>
      </w:r>
      <w:r w:rsidRPr="003732D4">
        <w:rPr>
          <w:sz w:val="21"/>
        </w:rPr>
        <w:t xml:space="preserve">návateľom podľa Čl. </w:t>
      </w:r>
      <w:r w:rsidR="00B37BBB" w:rsidRPr="003732D4">
        <w:rPr>
          <w:sz w:val="21"/>
        </w:rPr>
        <w:t>VIII</w:t>
      </w:r>
      <w:r w:rsidRPr="003732D4">
        <w:rPr>
          <w:sz w:val="21"/>
        </w:rPr>
        <w:t xml:space="preserve"> tejto </w:t>
      </w:r>
      <w:r w:rsidR="00CD0D4B" w:rsidRPr="003732D4">
        <w:rPr>
          <w:sz w:val="21"/>
        </w:rPr>
        <w:t>zmluv</w:t>
      </w:r>
      <w:r w:rsidRPr="003732D4">
        <w:rPr>
          <w:sz w:val="21"/>
        </w:rPr>
        <w:t>y bez obmedzenia;</w:t>
      </w:r>
    </w:p>
    <w:p w14:paraId="37F4868A" w14:textId="67933712" w:rsidR="008D4B47" w:rsidRDefault="00351CA8" w:rsidP="003142E6">
      <w:pPr>
        <w:pStyle w:val="Odsekzoznamu"/>
        <w:numPr>
          <w:ilvl w:val="2"/>
          <w:numId w:val="3"/>
        </w:numPr>
        <w:ind w:left="1134" w:hanging="567"/>
        <w:contextualSpacing w:val="0"/>
        <w:jc w:val="both"/>
        <w:rPr>
          <w:sz w:val="21"/>
        </w:rPr>
      </w:pPr>
      <w:r w:rsidRPr="003732D4">
        <w:rPr>
          <w:b/>
          <w:sz w:val="21"/>
        </w:rPr>
        <w:t>občasný odborný autorský dohľad</w:t>
      </w:r>
      <w:r w:rsidRPr="003732D4">
        <w:rPr>
          <w:sz w:val="21"/>
        </w:rPr>
        <w:t xml:space="preserve"> jeho riadnym vykonaním.</w:t>
      </w:r>
    </w:p>
    <w:p w14:paraId="15B496E4" w14:textId="77777777" w:rsidR="00DD34B3" w:rsidRPr="003732D4" w:rsidRDefault="00DD34B3" w:rsidP="00DD34B3">
      <w:pPr>
        <w:pStyle w:val="Odsekzoznamu"/>
        <w:spacing w:after="0"/>
        <w:ind w:left="1134"/>
        <w:contextualSpacing w:val="0"/>
        <w:jc w:val="both"/>
        <w:rPr>
          <w:sz w:val="21"/>
        </w:rPr>
      </w:pPr>
    </w:p>
    <w:p w14:paraId="762662F9" w14:textId="48CF91BA" w:rsidR="00FF6E10" w:rsidRPr="003732D4" w:rsidRDefault="00FF6E10" w:rsidP="00C11E44">
      <w:pPr>
        <w:spacing w:after="0"/>
        <w:jc w:val="center"/>
        <w:outlineLvl w:val="0"/>
        <w:rPr>
          <w:b/>
          <w:sz w:val="21"/>
        </w:rPr>
      </w:pPr>
      <w:r w:rsidRPr="003732D4">
        <w:rPr>
          <w:b/>
          <w:sz w:val="21"/>
        </w:rPr>
        <w:t>Článok II</w:t>
      </w:r>
      <w:r w:rsidR="00E36E74" w:rsidRPr="003732D4">
        <w:rPr>
          <w:b/>
          <w:sz w:val="21"/>
        </w:rPr>
        <w:t>I</w:t>
      </w:r>
    </w:p>
    <w:p w14:paraId="0BDE7E1C" w14:textId="153B3575" w:rsidR="00091258" w:rsidRPr="003732D4" w:rsidRDefault="00091258" w:rsidP="00624ED4">
      <w:pPr>
        <w:jc w:val="center"/>
        <w:rPr>
          <w:b/>
          <w:sz w:val="21"/>
        </w:rPr>
      </w:pPr>
      <w:r w:rsidRPr="003732D4">
        <w:rPr>
          <w:b/>
          <w:sz w:val="21"/>
        </w:rPr>
        <w:t>Termíny</w:t>
      </w:r>
      <w:r w:rsidR="005478DC" w:rsidRPr="003732D4">
        <w:rPr>
          <w:b/>
          <w:sz w:val="21"/>
        </w:rPr>
        <w:t xml:space="preserve"> a miesto</w:t>
      </w:r>
      <w:r w:rsidRPr="003732D4">
        <w:rPr>
          <w:b/>
          <w:sz w:val="21"/>
        </w:rPr>
        <w:t xml:space="preserve"> plnenia</w:t>
      </w:r>
    </w:p>
    <w:p w14:paraId="0CF6F419" w14:textId="77777777" w:rsidR="00B27661" w:rsidRPr="003732D4" w:rsidRDefault="00B27661" w:rsidP="00D764D9">
      <w:pPr>
        <w:pStyle w:val="Odsekzoznamu"/>
        <w:numPr>
          <w:ilvl w:val="0"/>
          <w:numId w:val="2"/>
        </w:numPr>
        <w:contextualSpacing w:val="0"/>
        <w:jc w:val="both"/>
        <w:rPr>
          <w:vanish/>
          <w:sz w:val="21"/>
        </w:rPr>
      </w:pPr>
    </w:p>
    <w:p w14:paraId="6B313337" w14:textId="77777777" w:rsidR="00B27661" w:rsidRPr="003732D4" w:rsidRDefault="00B27661" w:rsidP="00D764D9">
      <w:pPr>
        <w:pStyle w:val="Odsekzoznamu"/>
        <w:numPr>
          <w:ilvl w:val="0"/>
          <w:numId w:val="2"/>
        </w:numPr>
        <w:contextualSpacing w:val="0"/>
        <w:jc w:val="both"/>
        <w:rPr>
          <w:vanish/>
          <w:sz w:val="21"/>
        </w:rPr>
      </w:pPr>
    </w:p>
    <w:p w14:paraId="21DFF27B" w14:textId="77777777" w:rsidR="00B27661" w:rsidRPr="003732D4" w:rsidRDefault="00B27661" w:rsidP="00D764D9">
      <w:pPr>
        <w:pStyle w:val="Odsekzoznamu"/>
        <w:numPr>
          <w:ilvl w:val="0"/>
          <w:numId w:val="2"/>
        </w:numPr>
        <w:contextualSpacing w:val="0"/>
        <w:jc w:val="both"/>
        <w:rPr>
          <w:vanish/>
          <w:sz w:val="21"/>
        </w:rPr>
      </w:pPr>
    </w:p>
    <w:p w14:paraId="4585B683" w14:textId="236F1880" w:rsidR="00D24147" w:rsidRPr="003732D4" w:rsidRDefault="00B37BBB" w:rsidP="00EC4CE8">
      <w:pPr>
        <w:pStyle w:val="Odsekzoznamu"/>
        <w:numPr>
          <w:ilvl w:val="1"/>
          <w:numId w:val="2"/>
        </w:numPr>
        <w:spacing w:after="0"/>
        <w:ind w:left="567" w:hanging="567"/>
        <w:contextualSpacing w:val="0"/>
        <w:jc w:val="both"/>
        <w:rPr>
          <w:sz w:val="21"/>
        </w:rPr>
      </w:pPr>
      <w:r w:rsidRPr="003732D4">
        <w:rPr>
          <w:sz w:val="21"/>
        </w:rPr>
        <w:t>Z</w:t>
      </w:r>
      <w:r w:rsidR="00CD0D4B" w:rsidRPr="003732D4">
        <w:rPr>
          <w:sz w:val="21"/>
        </w:rPr>
        <w:t>hotov</w:t>
      </w:r>
      <w:r w:rsidR="00D24147" w:rsidRPr="003732D4">
        <w:rPr>
          <w:sz w:val="21"/>
        </w:rPr>
        <w:t xml:space="preserve">iteľ sa zaväzuje, </w:t>
      </w:r>
      <w:bookmarkStart w:id="5" w:name="_Hlk10635014"/>
      <w:r w:rsidR="00D24147" w:rsidRPr="003732D4">
        <w:rPr>
          <w:sz w:val="21"/>
        </w:rPr>
        <w:t xml:space="preserve">že dielo vypracuje, dodá a vykoná v rozsahu a obsahu podľa Čl. II tejto </w:t>
      </w:r>
      <w:r w:rsidR="00CD0D4B" w:rsidRPr="003732D4">
        <w:rPr>
          <w:sz w:val="21"/>
        </w:rPr>
        <w:t>zmluv</w:t>
      </w:r>
      <w:r w:rsidR="00D24147" w:rsidRPr="003732D4">
        <w:rPr>
          <w:sz w:val="21"/>
        </w:rPr>
        <w:t>y v termíne</w:t>
      </w:r>
      <w:bookmarkEnd w:id="5"/>
      <w:r w:rsidR="00D24147" w:rsidRPr="003732D4">
        <w:rPr>
          <w:sz w:val="21"/>
        </w:rPr>
        <w:t>:</w:t>
      </w:r>
    </w:p>
    <w:p w14:paraId="0BA0C392" w14:textId="225D4F68" w:rsidR="00181207" w:rsidRPr="003732D4" w:rsidRDefault="00181207" w:rsidP="00EC4CE8">
      <w:pPr>
        <w:pStyle w:val="Odsekzoznamu"/>
        <w:numPr>
          <w:ilvl w:val="0"/>
          <w:numId w:val="3"/>
        </w:numPr>
        <w:spacing w:after="0"/>
        <w:contextualSpacing w:val="0"/>
        <w:jc w:val="both"/>
        <w:rPr>
          <w:b/>
          <w:vanish/>
          <w:sz w:val="21"/>
        </w:rPr>
      </w:pPr>
    </w:p>
    <w:p w14:paraId="67C42E05" w14:textId="77777777" w:rsidR="00181207" w:rsidRPr="003732D4" w:rsidRDefault="00181207" w:rsidP="00EC4CE8">
      <w:pPr>
        <w:pStyle w:val="Odsekzoznamu"/>
        <w:numPr>
          <w:ilvl w:val="1"/>
          <w:numId w:val="3"/>
        </w:numPr>
        <w:spacing w:after="0"/>
        <w:contextualSpacing w:val="0"/>
        <w:jc w:val="both"/>
        <w:rPr>
          <w:b/>
          <w:vanish/>
          <w:sz w:val="21"/>
        </w:rPr>
      </w:pPr>
    </w:p>
    <w:p w14:paraId="35B7929D" w14:textId="33EF9DE6" w:rsidR="00D24147" w:rsidRPr="00EC4CE8" w:rsidRDefault="00DE43A6" w:rsidP="00EC4CE8">
      <w:pPr>
        <w:pStyle w:val="Odsekzoznamu"/>
        <w:numPr>
          <w:ilvl w:val="2"/>
          <w:numId w:val="3"/>
        </w:numPr>
        <w:spacing w:after="0"/>
        <w:ind w:left="1134" w:hanging="567"/>
        <w:contextualSpacing w:val="0"/>
        <w:jc w:val="both"/>
        <w:rPr>
          <w:sz w:val="21"/>
        </w:rPr>
      </w:pPr>
      <w:r>
        <w:rPr>
          <w:b/>
          <w:sz w:val="21"/>
        </w:rPr>
        <w:t>Projektová dokumentácia</w:t>
      </w:r>
      <w:r w:rsidR="00D24147" w:rsidRPr="003732D4">
        <w:rPr>
          <w:sz w:val="21"/>
        </w:rPr>
        <w:t>:</w:t>
      </w:r>
      <w:r w:rsidR="00D24147" w:rsidRPr="003732D4">
        <w:rPr>
          <w:sz w:val="21"/>
        </w:rPr>
        <w:tab/>
      </w:r>
      <w:r w:rsidR="00D24147" w:rsidRPr="003732D4">
        <w:rPr>
          <w:b/>
          <w:sz w:val="21"/>
        </w:rPr>
        <w:t>do  8 týždňov</w:t>
      </w:r>
      <w:r w:rsidR="00D24147" w:rsidRPr="003732D4">
        <w:rPr>
          <w:sz w:val="21"/>
        </w:rPr>
        <w:t xml:space="preserve"> od účinnosti </w:t>
      </w:r>
      <w:r w:rsidR="00CD0D4B" w:rsidRPr="003732D4">
        <w:rPr>
          <w:sz w:val="21"/>
        </w:rPr>
        <w:t>zmluv</w:t>
      </w:r>
      <w:r w:rsidR="00D24147" w:rsidRPr="003732D4">
        <w:rPr>
          <w:sz w:val="21"/>
        </w:rPr>
        <w:t>y</w:t>
      </w:r>
      <w:r w:rsidR="009D0E1D" w:rsidRPr="00C649B7">
        <w:rPr>
          <w:sz w:val="21"/>
          <w:szCs w:val="21"/>
        </w:rPr>
        <w:t>;</w:t>
      </w:r>
      <w:r w:rsidR="00D24147" w:rsidRPr="00EC4CE8">
        <w:rPr>
          <w:sz w:val="21"/>
        </w:rPr>
        <w:t xml:space="preserve"> </w:t>
      </w:r>
    </w:p>
    <w:p w14:paraId="5E804E66" w14:textId="77777777" w:rsidR="00D24147" w:rsidRPr="00EC4CE8" w:rsidRDefault="00D24147" w:rsidP="00EC4CE8">
      <w:pPr>
        <w:pStyle w:val="Odsekzoznamu"/>
        <w:numPr>
          <w:ilvl w:val="2"/>
          <w:numId w:val="3"/>
        </w:numPr>
        <w:ind w:left="1134" w:hanging="567"/>
        <w:contextualSpacing w:val="0"/>
        <w:jc w:val="both"/>
        <w:rPr>
          <w:sz w:val="21"/>
        </w:rPr>
      </w:pPr>
      <w:r w:rsidRPr="00EC4CE8">
        <w:rPr>
          <w:b/>
          <w:sz w:val="21"/>
        </w:rPr>
        <w:t>AD</w:t>
      </w:r>
      <w:r w:rsidRPr="00EC4CE8">
        <w:rPr>
          <w:sz w:val="21"/>
        </w:rPr>
        <w:t>:</w:t>
      </w:r>
      <w:r w:rsidRPr="00EC4CE8">
        <w:rPr>
          <w:sz w:val="21"/>
        </w:rPr>
        <w:tab/>
        <w:t>od odovzdania staveniska do protokolárneho ukončenia stavby</w:t>
      </w:r>
      <w:r w:rsidR="009D0E1D" w:rsidRPr="00C649B7">
        <w:rPr>
          <w:sz w:val="21"/>
          <w:szCs w:val="21"/>
        </w:rPr>
        <w:t>.</w:t>
      </w:r>
    </w:p>
    <w:p w14:paraId="5DB80D9D" w14:textId="649F2CCD" w:rsidR="003B7322" w:rsidRDefault="00985413" w:rsidP="00A81FCD">
      <w:pPr>
        <w:pStyle w:val="Odsekzoznamu"/>
        <w:numPr>
          <w:ilvl w:val="1"/>
          <w:numId w:val="2"/>
        </w:numPr>
        <w:ind w:left="567" w:hanging="567"/>
        <w:contextualSpacing w:val="0"/>
        <w:jc w:val="both"/>
        <w:rPr>
          <w:sz w:val="21"/>
        </w:rPr>
      </w:pPr>
      <w:r w:rsidRPr="00EC4CE8">
        <w:rPr>
          <w:sz w:val="21"/>
        </w:rPr>
        <w:t xml:space="preserve">Termín plnenia pre predmet tejto </w:t>
      </w:r>
      <w:r w:rsidR="00CD0D4B" w:rsidRPr="00EC4CE8">
        <w:rPr>
          <w:sz w:val="21"/>
        </w:rPr>
        <w:t>zmluv</w:t>
      </w:r>
      <w:r w:rsidRPr="00EC4CE8">
        <w:rPr>
          <w:sz w:val="21"/>
        </w:rPr>
        <w:t xml:space="preserve">y bude splnený riadnym vypracovaním, prerokovaním, obojstranným odsúhlasením a odovzdaním dokumentácie uvedenej v Čl. II </w:t>
      </w:r>
      <w:r w:rsidR="00CD0D4B" w:rsidRPr="00EC4CE8">
        <w:rPr>
          <w:sz w:val="21"/>
        </w:rPr>
        <w:t>objed</w:t>
      </w:r>
      <w:r w:rsidRPr="00EC4CE8">
        <w:rPr>
          <w:sz w:val="21"/>
        </w:rPr>
        <w:t xml:space="preserve">návateľovi v dohodnutej lehote a ukončením výkonu AD. </w:t>
      </w:r>
    </w:p>
    <w:p w14:paraId="49869282" w14:textId="57C2A6DB" w:rsidR="009B6DBB" w:rsidRPr="00303D48" w:rsidRDefault="009B6DBB" w:rsidP="009B6DBB">
      <w:pPr>
        <w:pStyle w:val="Odsekzoznamu"/>
        <w:ind w:left="567"/>
        <w:contextualSpacing w:val="0"/>
        <w:jc w:val="both"/>
        <w:rPr>
          <w:color w:val="auto"/>
          <w:sz w:val="21"/>
        </w:rPr>
      </w:pPr>
      <w:r w:rsidRPr="00303D48">
        <w:rPr>
          <w:color w:val="auto"/>
          <w:sz w:val="21"/>
        </w:rPr>
        <w:t xml:space="preserve">Odsúhlasením sa rozumie </w:t>
      </w:r>
      <w:r w:rsidR="007A4A88" w:rsidRPr="00303D48">
        <w:rPr>
          <w:color w:val="auto"/>
          <w:sz w:val="21"/>
        </w:rPr>
        <w:t>písomné odsúhlasenie</w:t>
      </w:r>
      <w:r w:rsidR="008A130C" w:rsidRPr="00303D48">
        <w:rPr>
          <w:color w:val="auto"/>
          <w:sz w:val="21"/>
        </w:rPr>
        <w:t xml:space="preserve"> dokumentácie</w:t>
      </w:r>
      <w:r w:rsidR="001044AB" w:rsidRPr="00303D48">
        <w:rPr>
          <w:color w:val="auto"/>
          <w:sz w:val="21"/>
        </w:rPr>
        <w:t xml:space="preserve"> </w:t>
      </w:r>
      <w:r w:rsidR="008A130C" w:rsidRPr="00303D48">
        <w:rPr>
          <w:color w:val="auto"/>
          <w:sz w:val="21"/>
        </w:rPr>
        <w:t xml:space="preserve">predloženej na kontrolu podľa </w:t>
      </w:r>
      <w:r w:rsidR="00C2230F" w:rsidRPr="00303D48">
        <w:rPr>
          <w:color w:val="auto"/>
          <w:sz w:val="21"/>
        </w:rPr>
        <w:t xml:space="preserve"> Čl. VI </w:t>
      </w:r>
      <w:r w:rsidR="00FD7468" w:rsidRPr="00303D48">
        <w:rPr>
          <w:color w:val="auto"/>
          <w:sz w:val="21"/>
        </w:rPr>
        <w:t>bod</w:t>
      </w:r>
      <w:r w:rsidR="008031F1" w:rsidRPr="00303D48">
        <w:rPr>
          <w:color w:val="auto"/>
          <w:sz w:val="21"/>
        </w:rPr>
        <w:t xml:space="preserve">u 6.6. </w:t>
      </w:r>
      <w:r w:rsidR="00C2230F" w:rsidRPr="00303D48">
        <w:rPr>
          <w:color w:val="auto"/>
          <w:sz w:val="21"/>
        </w:rPr>
        <w:t xml:space="preserve">tejto </w:t>
      </w:r>
      <w:r w:rsidR="008031F1" w:rsidRPr="00303D48">
        <w:rPr>
          <w:color w:val="auto"/>
          <w:sz w:val="21"/>
        </w:rPr>
        <w:t>zmluvy</w:t>
      </w:r>
      <w:r w:rsidR="00387EAF" w:rsidRPr="00303D48">
        <w:rPr>
          <w:color w:val="auto"/>
          <w:sz w:val="21"/>
        </w:rPr>
        <w:t>.</w:t>
      </w:r>
    </w:p>
    <w:p w14:paraId="0BA775CC" w14:textId="6ED89E25" w:rsidR="0005246B" w:rsidRPr="00303D48" w:rsidRDefault="00985413" w:rsidP="00A8226B">
      <w:pPr>
        <w:pStyle w:val="Odsekzoznamu"/>
        <w:ind w:left="567"/>
        <w:contextualSpacing w:val="0"/>
        <w:jc w:val="both"/>
        <w:rPr>
          <w:color w:val="auto"/>
          <w:sz w:val="21"/>
        </w:rPr>
      </w:pPr>
      <w:r w:rsidRPr="00303D48">
        <w:rPr>
          <w:color w:val="auto"/>
          <w:sz w:val="21"/>
        </w:rPr>
        <w:t>Odovzdaním sa rozumie odovzdanie výsledkov práce osobne s potvrdením o prevzatí, alebo doručením poštou alebo kuriérom.</w:t>
      </w:r>
      <w:r w:rsidR="00540975" w:rsidRPr="00303D48">
        <w:rPr>
          <w:color w:val="auto"/>
          <w:sz w:val="21"/>
        </w:rPr>
        <w:t xml:space="preserve"> </w:t>
      </w:r>
      <w:r w:rsidR="00072B14" w:rsidRPr="00303D48">
        <w:rPr>
          <w:color w:val="auto"/>
          <w:sz w:val="21"/>
        </w:rPr>
        <w:t>O odovzdaní a prevzatí diela spíšu zmluvné strany odovzdávací a preberací protokol, ktorý bude obsahovať zoznam odovzdanej dokumentácie, budú v ňom uvedené osoby oprávnené za obe zmluvné strany k odovzdaniu a prevzatiu diela</w:t>
      </w:r>
      <w:r w:rsidR="00492C12" w:rsidRPr="00303D48">
        <w:rPr>
          <w:color w:val="auto"/>
          <w:sz w:val="21"/>
        </w:rPr>
        <w:t xml:space="preserve"> (za objednávateľa </w:t>
      </w:r>
      <w:r w:rsidR="00671383" w:rsidRPr="00303D48">
        <w:rPr>
          <w:color w:val="auto"/>
          <w:sz w:val="21"/>
        </w:rPr>
        <w:t xml:space="preserve">osoba </w:t>
      </w:r>
      <w:r w:rsidR="00E80A70" w:rsidRPr="00303D48">
        <w:rPr>
          <w:color w:val="auto"/>
          <w:sz w:val="21"/>
        </w:rPr>
        <w:t>z</w:t>
      </w:r>
      <w:r w:rsidR="00671383" w:rsidRPr="00303D48">
        <w:rPr>
          <w:color w:val="auto"/>
          <w:sz w:val="21"/>
        </w:rPr>
        <w:t>odpovedná za kontrolu plnenia zmluvy podľa bodu 6.13</w:t>
      </w:r>
      <w:r w:rsidR="008031F1" w:rsidRPr="00303D48">
        <w:rPr>
          <w:color w:val="auto"/>
          <w:sz w:val="21"/>
        </w:rPr>
        <w:t>.</w:t>
      </w:r>
      <w:r w:rsidR="00FD7468" w:rsidRPr="00303D48">
        <w:rPr>
          <w:color w:val="auto"/>
          <w:sz w:val="21"/>
        </w:rPr>
        <w:t xml:space="preserve"> zmluvy</w:t>
      </w:r>
      <w:r w:rsidR="00BD3F6F" w:rsidRPr="00303D48">
        <w:rPr>
          <w:color w:val="auto"/>
          <w:sz w:val="21"/>
        </w:rPr>
        <w:t>, za zhotoviteľa</w:t>
      </w:r>
      <w:r w:rsidR="007B25C0" w:rsidRPr="00303D48">
        <w:rPr>
          <w:color w:val="auto"/>
          <w:sz w:val="21"/>
        </w:rPr>
        <w:t xml:space="preserve"> osoba poverená vo </w:t>
      </w:r>
      <w:r w:rsidR="001E2B34" w:rsidRPr="00303D48">
        <w:rPr>
          <w:color w:val="auto"/>
          <w:sz w:val="21"/>
        </w:rPr>
        <w:t>veciach zmluvných a hlavný inžinier projektu podľa bodu 6.14</w:t>
      </w:r>
      <w:r w:rsidR="008031F1" w:rsidRPr="00303D48">
        <w:rPr>
          <w:color w:val="auto"/>
          <w:sz w:val="21"/>
        </w:rPr>
        <w:t>.</w:t>
      </w:r>
      <w:r w:rsidR="00FD7468" w:rsidRPr="00303D48">
        <w:rPr>
          <w:color w:val="auto"/>
          <w:sz w:val="21"/>
        </w:rPr>
        <w:t xml:space="preserve"> zmluvy</w:t>
      </w:r>
      <w:r w:rsidR="001E2B34" w:rsidRPr="00303D48">
        <w:rPr>
          <w:color w:val="auto"/>
          <w:sz w:val="21"/>
        </w:rPr>
        <w:t>)</w:t>
      </w:r>
      <w:r w:rsidR="00072B14" w:rsidRPr="00303D48">
        <w:rPr>
          <w:color w:val="auto"/>
          <w:sz w:val="21"/>
        </w:rPr>
        <w:t>, podpisy týchto osôb</w:t>
      </w:r>
      <w:r w:rsidR="00D76A22" w:rsidRPr="00303D48">
        <w:rPr>
          <w:color w:val="auto"/>
          <w:sz w:val="21"/>
        </w:rPr>
        <w:t>, dátum odovzdania</w:t>
      </w:r>
      <w:r w:rsidR="00141D53" w:rsidRPr="00303D48">
        <w:rPr>
          <w:color w:val="auto"/>
          <w:sz w:val="21"/>
        </w:rPr>
        <w:t xml:space="preserve"> a prevzatia, námietky</w:t>
      </w:r>
      <w:r w:rsidR="00EF6B1D" w:rsidRPr="00303D48">
        <w:rPr>
          <w:color w:val="auto"/>
          <w:sz w:val="21"/>
        </w:rPr>
        <w:t xml:space="preserve"> objednávateľa voči rozsahu, obsahu alebo vadám odovzdávanej dokumentácie</w:t>
      </w:r>
      <w:r w:rsidR="005536AC" w:rsidRPr="00303D48">
        <w:rPr>
          <w:color w:val="auto"/>
          <w:sz w:val="21"/>
        </w:rPr>
        <w:t xml:space="preserve"> a spôsob a termín ich zapracovania alebo odstránenia.</w:t>
      </w:r>
      <w:r w:rsidR="00A14215" w:rsidRPr="00303D48">
        <w:rPr>
          <w:color w:val="auto"/>
          <w:sz w:val="21"/>
        </w:rPr>
        <w:t xml:space="preserve"> </w:t>
      </w:r>
      <w:r w:rsidR="00A14215" w:rsidRPr="00303D48">
        <w:rPr>
          <w:color w:val="auto"/>
          <w:sz w:val="21"/>
          <w:szCs w:val="21"/>
        </w:rPr>
        <w:t>Písomný súpis projektovej dokumentácie bude vyhotovený v dvoch rovnopisoch, po jednom pre každú zmluvnú stranu.</w:t>
      </w:r>
    </w:p>
    <w:p w14:paraId="417B6C25" w14:textId="2E329D3B" w:rsidR="00985413" w:rsidRPr="00A8226B" w:rsidRDefault="00540975" w:rsidP="0005246B">
      <w:pPr>
        <w:pStyle w:val="Odsekzoznamu"/>
        <w:ind w:left="567"/>
        <w:contextualSpacing w:val="0"/>
        <w:jc w:val="both"/>
        <w:rPr>
          <w:sz w:val="21"/>
        </w:rPr>
      </w:pPr>
      <w:r w:rsidRPr="00A8226B">
        <w:rPr>
          <w:sz w:val="21"/>
        </w:rPr>
        <w:t xml:space="preserve">Miestom odovzdania projektovej dokumentácie </w:t>
      </w:r>
      <w:r w:rsidR="00284F02" w:rsidRPr="00A8226B">
        <w:rPr>
          <w:sz w:val="21"/>
        </w:rPr>
        <w:t>je</w:t>
      </w:r>
      <w:r w:rsidR="00AA7B37" w:rsidRPr="00A8226B">
        <w:rPr>
          <w:sz w:val="21"/>
        </w:rPr>
        <w:t xml:space="preserve"> </w:t>
      </w:r>
      <w:r w:rsidR="0005246B" w:rsidRPr="00A8226B">
        <w:rPr>
          <w:sz w:val="21"/>
        </w:rPr>
        <w:t>sídlo objednávateľa. Miestom vykonávania AD</w:t>
      </w:r>
      <w:r w:rsidR="006A51B5" w:rsidRPr="00A8226B">
        <w:rPr>
          <w:sz w:val="21"/>
        </w:rPr>
        <w:t xml:space="preserve"> je miesto stavby podľa bodu </w:t>
      </w:r>
      <w:r w:rsidR="0004342B" w:rsidRPr="00A8226B">
        <w:rPr>
          <w:sz w:val="21"/>
        </w:rPr>
        <w:t>1.3.2</w:t>
      </w:r>
      <w:r w:rsidR="00D266F1" w:rsidRPr="00A8226B">
        <w:rPr>
          <w:sz w:val="21"/>
        </w:rPr>
        <w:t>.</w:t>
      </w:r>
      <w:r w:rsidR="009065D2" w:rsidRPr="00A8226B">
        <w:rPr>
          <w:sz w:val="21"/>
        </w:rPr>
        <w:t xml:space="preserve"> </w:t>
      </w:r>
    </w:p>
    <w:p w14:paraId="697D3F1A" w14:textId="6EF39779" w:rsidR="001C4293" w:rsidRPr="00303D48" w:rsidRDefault="00E2623B" w:rsidP="00D764D9">
      <w:pPr>
        <w:pStyle w:val="Odsekzoznamu"/>
        <w:numPr>
          <w:ilvl w:val="1"/>
          <w:numId w:val="2"/>
        </w:numPr>
        <w:ind w:left="567" w:hanging="567"/>
        <w:contextualSpacing w:val="0"/>
        <w:jc w:val="both"/>
        <w:rPr>
          <w:color w:val="auto"/>
          <w:sz w:val="21"/>
        </w:rPr>
      </w:pPr>
      <w:r w:rsidRPr="00A81FCD">
        <w:rPr>
          <w:sz w:val="21"/>
          <w:szCs w:val="21"/>
        </w:rPr>
        <w:t>V prípade, že</w:t>
      </w:r>
      <w:r w:rsidRPr="00A8226B">
        <w:rPr>
          <w:sz w:val="21"/>
        </w:rPr>
        <w:t xml:space="preserve"> práce</w:t>
      </w:r>
      <w:r w:rsidR="001C4293" w:rsidRPr="00A8226B">
        <w:rPr>
          <w:sz w:val="21"/>
        </w:rPr>
        <w:t xml:space="preserve"> oneskorene začaté alebo prerušené z dôvodov mimo vôle </w:t>
      </w:r>
      <w:r w:rsidR="00CD0D4B" w:rsidRPr="00A8226B">
        <w:rPr>
          <w:sz w:val="21"/>
        </w:rPr>
        <w:t>zhotov</w:t>
      </w:r>
      <w:r w:rsidR="001C4293" w:rsidRPr="00A8226B">
        <w:rPr>
          <w:sz w:val="21"/>
        </w:rPr>
        <w:t>iteľa a </w:t>
      </w:r>
      <w:r w:rsidR="00CD0D4B" w:rsidRPr="00A8226B">
        <w:rPr>
          <w:sz w:val="21"/>
        </w:rPr>
        <w:t>zhotov</w:t>
      </w:r>
      <w:r w:rsidR="001C4293" w:rsidRPr="00A8226B">
        <w:rPr>
          <w:sz w:val="21"/>
        </w:rPr>
        <w:t xml:space="preserve">iteľom riadne preukázané, </w:t>
      </w:r>
      <w:r w:rsidR="00D97A1A" w:rsidRPr="00A81FCD">
        <w:rPr>
          <w:sz w:val="21"/>
          <w:szCs w:val="21"/>
        </w:rPr>
        <w:t>je</w:t>
      </w:r>
      <w:r w:rsidR="00D97A1A" w:rsidRPr="00A8226B">
        <w:rPr>
          <w:sz w:val="21"/>
        </w:rPr>
        <w:t xml:space="preserve"> </w:t>
      </w:r>
      <w:r w:rsidR="00CD0D4B" w:rsidRPr="00A8226B">
        <w:rPr>
          <w:sz w:val="21"/>
        </w:rPr>
        <w:t>zhotov</w:t>
      </w:r>
      <w:r w:rsidR="001C4293" w:rsidRPr="00A8226B">
        <w:rPr>
          <w:sz w:val="21"/>
        </w:rPr>
        <w:t xml:space="preserve">iteľ </w:t>
      </w:r>
      <w:r w:rsidR="00D97A1A" w:rsidRPr="00A81FCD">
        <w:rPr>
          <w:sz w:val="21"/>
          <w:szCs w:val="21"/>
        </w:rPr>
        <w:t>oprávnený</w:t>
      </w:r>
      <w:r w:rsidR="001C4293" w:rsidRPr="00A81FCD">
        <w:rPr>
          <w:sz w:val="21"/>
          <w:szCs w:val="21"/>
        </w:rPr>
        <w:t xml:space="preserve"> </w:t>
      </w:r>
      <w:r w:rsidR="001C4293" w:rsidRPr="00A8226B">
        <w:rPr>
          <w:sz w:val="21"/>
        </w:rPr>
        <w:t>písomným dodatkom k </w:t>
      </w:r>
      <w:r w:rsidR="00CD0D4B" w:rsidRPr="00A8226B">
        <w:rPr>
          <w:sz w:val="21"/>
        </w:rPr>
        <w:t>zmluv</w:t>
      </w:r>
      <w:r w:rsidR="001C4293" w:rsidRPr="00A8226B">
        <w:rPr>
          <w:sz w:val="21"/>
        </w:rPr>
        <w:t xml:space="preserve">e požiadať </w:t>
      </w:r>
      <w:r w:rsidR="00CD0D4B" w:rsidRPr="00A8226B">
        <w:rPr>
          <w:sz w:val="21"/>
        </w:rPr>
        <w:t>objed</w:t>
      </w:r>
      <w:r w:rsidR="001C4293" w:rsidRPr="00A8226B">
        <w:rPr>
          <w:sz w:val="21"/>
        </w:rPr>
        <w:t xml:space="preserve">návateľa o zmenu termínu </w:t>
      </w:r>
      <w:r w:rsidR="001C4293" w:rsidRPr="00303D48">
        <w:rPr>
          <w:color w:val="auto"/>
          <w:sz w:val="21"/>
        </w:rPr>
        <w:t>ukončenia.</w:t>
      </w:r>
      <w:r w:rsidR="003B761F" w:rsidRPr="00303D48">
        <w:rPr>
          <w:color w:val="auto"/>
          <w:sz w:val="21"/>
          <w:szCs w:val="21"/>
        </w:rPr>
        <w:t xml:space="preserve"> Predmetné ustanovenie však nepredstavuje záväzok alebo povinnosť objednávateľa takýto dodatok k zmluve uzatvoriť.</w:t>
      </w:r>
    </w:p>
    <w:p w14:paraId="0C424B59" w14:textId="24470919" w:rsidR="00091258" w:rsidRPr="00303D48" w:rsidRDefault="001C4293" w:rsidP="008D4973">
      <w:pPr>
        <w:pStyle w:val="Odsekzoznamu"/>
        <w:numPr>
          <w:ilvl w:val="1"/>
          <w:numId w:val="2"/>
        </w:numPr>
        <w:ind w:left="567" w:hanging="567"/>
        <w:contextualSpacing w:val="0"/>
        <w:jc w:val="both"/>
        <w:rPr>
          <w:color w:val="auto"/>
          <w:sz w:val="21"/>
        </w:rPr>
      </w:pPr>
      <w:r w:rsidRPr="00303D48">
        <w:rPr>
          <w:color w:val="auto"/>
          <w:sz w:val="21"/>
        </w:rPr>
        <w:t xml:space="preserve">Dodržanie termínu plnenia je závislé od riadneho a včasného spolupôsobenia oboch </w:t>
      </w:r>
      <w:r w:rsidR="00CD0D4B" w:rsidRPr="00303D48">
        <w:rPr>
          <w:color w:val="auto"/>
          <w:sz w:val="21"/>
        </w:rPr>
        <w:t>zmluv</w:t>
      </w:r>
      <w:r w:rsidRPr="00303D48">
        <w:rPr>
          <w:color w:val="auto"/>
          <w:sz w:val="21"/>
        </w:rPr>
        <w:t xml:space="preserve">ných strán dohodnutého </w:t>
      </w:r>
      <w:r w:rsidR="003B761F" w:rsidRPr="00303D48">
        <w:rPr>
          <w:color w:val="auto"/>
          <w:sz w:val="21"/>
        </w:rPr>
        <w:t>v</w:t>
      </w:r>
      <w:r w:rsidR="003B761F" w:rsidRPr="00303D48">
        <w:rPr>
          <w:color w:val="auto"/>
          <w:sz w:val="21"/>
          <w:szCs w:val="21"/>
        </w:rPr>
        <w:t xml:space="preserve"> </w:t>
      </w:r>
      <w:r w:rsidRPr="00303D48">
        <w:rPr>
          <w:color w:val="auto"/>
          <w:sz w:val="21"/>
        </w:rPr>
        <w:t xml:space="preserve">tejto </w:t>
      </w:r>
      <w:r w:rsidR="00CD0D4B" w:rsidRPr="00303D48">
        <w:rPr>
          <w:color w:val="auto"/>
          <w:sz w:val="21"/>
        </w:rPr>
        <w:t>zmluv</w:t>
      </w:r>
      <w:r w:rsidRPr="00303D48">
        <w:rPr>
          <w:color w:val="auto"/>
          <w:sz w:val="21"/>
        </w:rPr>
        <w:t xml:space="preserve">e. Po dobu preukázaného omeškania pri poskytnutí spolupôsobenia jednej </w:t>
      </w:r>
      <w:r w:rsidR="00CD0D4B" w:rsidRPr="00303D48">
        <w:rPr>
          <w:color w:val="auto"/>
          <w:sz w:val="21"/>
        </w:rPr>
        <w:t>zmluv</w:t>
      </w:r>
      <w:r w:rsidRPr="00303D48">
        <w:rPr>
          <w:color w:val="auto"/>
          <w:sz w:val="21"/>
        </w:rPr>
        <w:t xml:space="preserve">nej strany, nie je </w:t>
      </w:r>
      <w:r w:rsidR="003B761F" w:rsidRPr="00303D48">
        <w:rPr>
          <w:color w:val="auto"/>
          <w:sz w:val="21"/>
        </w:rPr>
        <w:t xml:space="preserve">v </w:t>
      </w:r>
      <w:r w:rsidRPr="00303D48">
        <w:rPr>
          <w:color w:val="auto"/>
          <w:sz w:val="21"/>
        </w:rPr>
        <w:t xml:space="preserve">omeškaní </w:t>
      </w:r>
      <w:r w:rsidR="003B761F" w:rsidRPr="00303D48">
        <w:rPr>
          <w:color w:val="auto"/>
          <w:sz w:val="21"/>
        </w:rPr>
        <w:t xml:space="preserve">v </w:t>
      </w:r>
      <w:r w:rsidRPr="00303D48">
        <w:rPr>
          <w:color w:val="auto"/>
          <w:sz w:val="21"/>
        </w:rPr>
        <w:t xml:space="preserve">plnení záväzku druhá </w:t>
      </w:r>
      <w:r w:rsidR="00CD0D4B" w:rsidRPr="00303D48">
        <w:rPr>
          <w:color w:val="auto"/>
          <w:sz w:val="21"/>
        </w:rPr>
        <w:t>zmluv</w:t>
      </w:r>
      <w:r w:rsidRPr="00303D48">
        <w:rPr>
          <w:color w:val="auto"/>
          <w:sz w:val="21"/>
        </w:rPr>
        <w:t>ná strana.</w:t>
      </w:r>
    </w:p>
    <w:p w14:paraId="3BEEBDC2" w14:textId="08CB4691" w:rsidR="008D4973" w:rsidRPr="00303D48" w:rsidRDefault="008D4973" w:rsidP="003142E6">
      <w:pPr>
        <w:pStyle w:val="Odsekzoznamu"/>
        <w:numPr>
          <w:ilvl w:val="1"/>
          <w:numId w:val="2"/>
        </w:numPr>
        <w:ind w:left="567" w:hanging="567"/>
        <w:contextualSpacing w:val="0"/>
        <w:jc w:val="both"/>
        <w:rPr>
          <w:color w:val="auto"/>
          <w:sz w:val="21"/>
        </w:rPr>
      </w:pPr>
      <w:r w:rsidRPr="00303D48">
        <w:rPr>
          <w:color w:val="auto"/>
          <w:sz w:val="21"/>
        </w:rPr>
        <w:t>Požiadavky alebo pripomienky objednávateľa na dopracovanie, prepracovanie a/alebo úpravy takejto príslušnej časti diela, ktoré vznikli ako dôsledok nesplnenia pokynov objednávateľa udelených zhotoviteľovi alebo sú výsledkom vadného plnenia diela zhotoviteľom alebo vznikli ako dôsledok porušenia povinností zhotoviteľa zabezpečiť zapracovanie všetkých pripomienok uvedených v úradných rozhodnutiach a povoleniach, ako aj požiadavkách, stanoviskách, vyjadreniach, a námietkach orgánov štátnej správy, samosprávy, správcov jednotlivých inžinierskych sietí a iných dotknutých osôb, musia byť zhotoviteľom odstránené na jeho náklady najneskôr do dohodnutého termínu uvedeného v tejto zmluve na odovzdanie príslušnej časti diela.</w:t>
      </w:r>
    </w:p>
    <w:p w14:paraId="55D650B8" w14:textId="19E3757E" w:rsidR="00091258" w:rsidRPr="00A8226B" w:rsidRDefault="00091258" w:rsidP="00A8226B">
      <w:pPr>
        <w:spacing w:after="0"/>
        <w:jc w:val="center"/>
        <w:rPr>
          <w:b/>
          <w:sz w:val="21"/>
        </w:rPr>
      </w:pPr>
    </w:p>
    <w:p w14:paraId="18FFA5C9" w14:textId="39B9D618" w:rsidR="00F709FE" w:rsidRPr="00A8226B" w:rsidRDefault="00F709FE" w:rsidP="00F709FE">
      <w:pPr>
        <w:spacing w:after="0"/>
        <w:jc w:val="center"/>
        <w:outlineLvl w:val="0"/>
        <w:rPr>
          <w:b/>
          <w:sz w:val="21"/>
        </w:rPr>
      </w:pPr>
      <w:r w:rsidRPr="00A8226B">
        <w:rPr>
          <w:b/>
          <w:sz w:val="21"/>
        </w:rPr>
        <w:t>Článok IV</w:t>
      </w:r>
    </w:p>
    <w:p w14:paraId="2287C3DF" w14:textId="7D1CDE7F" w:rsidR="00F709FE" w:rsidRPr="00A8226B" w:rsidRDefault="00F709FE" w:rsidP="00F709FE">
      <w:pPr>
        <w:jc w:val="center"/>
        <w:rPr>
          <w:b/>
          <w:sz w:val="21"/>
        </w:rPr>
      </w:pPr>
      <w:r w:rsidRPr="00A8226B">
        <w:rPr>
          <w:b/>
          <w:sz w:val="21"/>
        </w:rPr>
        <w:t>Cena</w:t>
      </w:r>
      <w:r w:rsidR="009F2B5A" w:rsidRPr="00A8226B">
        <w:rPr>
          <w:b/>
          <w:sz w:val="21"/>
        </w:rPr>
        <w:t xml:space="preserve"> za </w:t>
      </w:r>
      <w:r w:rsidR="00B37BBB" w:rsidRPr="00A8226B">
        <w:rPr>
          <w:b/>
          <w:sz w:val="21"/>
        </w:rPr>
        <w:t>diel</w:t>
      </w:r>
      <w:r w:rsidR="009F2B5A" w:rsidRPr="00A8226B">
        <w:rPr>
          <w:b/>
          <w:sz w:val="21"/>
        </w:rPr>
        <w:t>o</w:t>
      </w:r>
    </w:p>
    <w:p w14:paraId="66E6E022" w14:textId="77777777" w:rsidR="00715A4C" w:rsidRPr="00A8226B" w:rsidRDefault="00715A4C" w:rsidP="00D764D9">
      <w:pPr>
        <w:pStyle w:val="Odsekzoznamu"/>
        <w:numPr>
          <w:ilvl w:val="0"/>
          <w:numId w:val="2"/>
        </w:numPr>
        <w:contextualSpacing w:val="0"/>
        <w:jc w:val="both"/>
        <w:rPr>
          <w:vanish/>
          <w:sz w:val="21"/>
        </w:rPr>
      </w:pPr>
    </w:p>
    <w:p w14:paraId="67374469" w14:textId="5128BF5B" w:rsidR="00016A16" w:rsidRPr="00A8226B" w:rsidRDefault="00FF6E10" w:rsidP="00695512">
      <w:pPr>
        <w:pStyle w:val="Odsekzoznamu"/>
        <w:numPr>
          <w:ilvl w:val="1"/>
          <w:numId w:val="2"/>
        </w:numPr>
        <w:ind w:left="567" w:hanging="567"/>
        <w:contextualSpacing w:val="0"/>
        <w:jc w:val="both"/>
        <w:rPr>
          <w:sz w:val="21"/>
        </w:rPr>
      </w:pPr>
      <w:r w:rsidRPr="00A8226B">
        <w:rPr>
          <w:sz w:val="21"/>
        </w:rPr>
        <w:t xml:space="preserve">Cena za </w:t>
      </w:r>
      <w:r w:rsidR="00B37BBB" w:rsidRPr="00A8226B">
        <w:rPr>
          <w:sz w:val="21"/>
        </w:rPr>
        <w:t>diel</w:t>
      </w:r>
      <w:r w:rsidRPr="00A8226B">
        <w:rPr>
          <w:sz w:val="21"/>
        </w:rPr>
        <w:t xml:space="preserve">o je stanovená podľa § 3 zákona č. 18/1996 Z. z. o cenách, v znení neskorších predpisov, vyhlášky MF SR č. 87/1996 Z. z., ktorou sa vykonáva zákon NR SR č.18/1996 Z. z. o cenách a považuje sa za pevnú, nemennú a maximálnu cenu a bude hradená výlučne z prostriedkov </w:t>
      </w:r>
      <w:r w:rsidR="00CD0D4B" w:rsidRPr="00A8226B">
        <w:rPr>
          <w:sz w:val="21"/>
        </w:rPr>
        <w:t>objed</w:t>
      </w:r>
      <w:r w:rsidR="00644BE3" w:rsidRPr="00A8226B">
        <w:rPr>
          <w:sz w:val="21"/>
        </w:rPr>
        <w:t>návateľa</w:t>
      </w:r>
      <w:r w:rsidR="006A5513" w:rsidRPr="00A8226B">
        <w:rPr>
          <w:sz w:val="21"/>
        </w:rPr>
        <w:t xml:space="preserve">. </w:t>
      </w:r>
      <w:r w:rsidR="00B62BCA" w:rsidRPr="00A8226B">
        <w:rPr>
          <w:sz w:val="21"/>
        </w:rPr>
        <w:t xml:space="preserve">Do ceny </w:t>
      </w:r>
      <w:r w:rsidR="00C102CD" w:rsidRPr="00A8226B">
        <w:rPr>
          <w:sz w:val="21"/>
        </w:rPr>
        <w:t xml:space="preserve">sú premietnuté len ekonomicky oprávnené náklady a primeraný zisk a obsahuje všetky náklady </w:t>
      </w:r>
      <w:r w:rsidR="00CD0D4B" w:rsidRPr="00A8226B">
        <w:rPr>
          <w:sz w:val="21"/>
        </w:rPr>
        <w:t>zhotov</w:t>
      </w:r>
      <w:r w:rsidR="00C102CD" w:rsidRPr="00A8226B">
        <w:rPr>
          <w:sz w:val="21"/>
        </w:rPr>
        <w:t xml:space="preserve">iteľa na vykonanie </w:t>
      </w:r>
      <w:r w:rsidR="00B37BBB" w:rsidRPr="00A8226B">
        <w:rPr>
          <w:sz w:val="21"/>
        </w:rPr>
        <w:t>diel</w:t>
      </w:r>
      <w:r w:rsidR="00C102CD" w:rsidRPr="00A8226B">
        <w:rPr>
          <w:sz w:val="21"/>
        </w:rPr>
        <w:t>a.</w:t>
      </w:r>
    </w:p>
    <w:p w14:paraId="0199E831" w14:textId="0C8A1029" w:rsidR="00016A16" w:rsidRPr="00A8226B" w:rsidRDefault="00301E28" w:rsidP="00D764D9">
      <w:pPr>
        <w:pStyle w:val="Odsekzoznamu"/>
        <w:numPr>
          <w:ilvl w:val="2"/>
          <w:numId w:val="2"/>
        </w:numPr>
        <w:spacing w:after="0"/>
        <w:ind w:left="1225" w:hanging="657"/>
        <w:contextualSpacing w:val="0"/>
        <w:jc w:val="both"/>
        <w:rPr>
          <w:sz w:val="21"/>
        </w:rPr>
      </w:pPr>
      <w:r>
        <w:rPr>
          <w:sz w:val="21"/>
        </w:rPr>
        <w:t xml:space="preserve">Celková </w:t>
      </w:r>
      <w:r w:rsidR="00FD1CFB" w:rsidRPr="00A8226B">
        <w:rPr>
          <w:sz w:val="21"/>
        </w:rPr>
        <w:t xml:space="preserve">cena </w:t>
      </w:r>
      <w:r w:rsidR="00EC2BFF" w:rsidRPr="00A8226B">
        <w:rPr>
          <w:sz w:val="21"/>
        </w:rPr>
        <w:t xml:space="preserve">za </w:t>
      </w:r>
      <w:r w:rsidR="00B37BBB" w:rsidRPr="00A8226B">
        <w:rPr>
          <w:sz w:val="21"/>
        </w:rPr>
        <w:t>diel</w:t>
      </w:r>
      <w:r w:rsidR="00EC2BFF" w:rsidRPr="00A8226B">
        <w:rPr>
          <w:sz w:val="21"/>
        </w:rPr>
        <w:t>o</w:t>
      </w:r>
      <w:r w:rsidR="00016A16" w:rsidRPr="00A8226B">
        <w:rPr>
          <w:sz w:val="21"/>
        </w:rPr>
        <w:t xml:space="preserve"> podľa </w:t>
      </w:r>
      <w:r w:rsidR="00F01B2A" w:rsidRPr="00A8226B">
        <w:rPr>
          <w:sz w:val="21"/>
        </w:rPr>
        <w:t>Č</w:t>
      </w:r>
      <w:r w:rsidR="002237AF" w:rsidRPr="00A8226B">
        <w:rPr>
          <w:sz w:val="21"/>
        </w:rPr>
        <w:t xml:space="preserve">l. </w:t>
      </w:r>
      <w:r w:rsidR="00F01B2A" w:rsidRPr="00A8226B">
        <w:rPr>
          <w:sz w:val="21"/>
        </w:rPr>
        <w:t>II</w:t>
      </w:r>
      <w:r w:rsidR="00C020AE" w:rsidRPr="00A8226B">
        <w:rPr>
          <w:sz w:val="21"/>
        </w:rPr>
        <w:t xml:space="preserve"> </w:t>
      </w:r>
      <w:r w:rsidR="00CD0D4B" w:rsidRPr="00A8226B">
        <w:rPr>
          <w:sz w:val="21"/>
        </w:rPr>
        <w:t>zmluv</w:t>
      </w:r>
      <w:r w:rsidR="00C020AE" w:rsidRPr="00A8226B">
        <w:rPr>
          <w:sz w:val="21"/>
        </w:rPr>
        <w:t>y je:</w:t>
      </w:r>
      <w:r w:rsidR="00016A16" w:rsidRPr="00A8226B">
        <w:rPr>
          <w:sz w:val="21"/>
        </w:rPr>
        <w:t xml:space="preserve"> </w:t>
      </w:r>
    </w:p>
    <w:p w14:paraId="26D05318" w14:textId="1C1A6923" w:rsidR="00FF6E10" w:rsidRPr="00A8226B" w:rsidRDefault="00FD1CFB" w:rsidP="00C11E44">
      <w:pPr>
        <w:pStyle w:val="Odsekzoznamu"/>
        <w:spacing w:after="0"/>
        <w:ind w:left="1225"/>
        <w:contextualSpacing w:val="0"/>
        <w:jc w:val="both"/>
        <w:rPr>
          <w:sz w:val="21"/>
        </w:rPr>
      </w:pPr>
      <w:r w:rsidRPr="00A8226B">
        <w:rPr>
          <w:sz w:val="21"/>
        </w:rPr>
        <w:t xml:space="preserve">cena </w:t>
      </w:r>
      <w:r w:rsidR="00FF6E10" w:rsidRPr="00A8226B">
        <w:rPr>
          <w:sz w:val="21"/>
        </w:rPr>
        <w:t>bez DPH:</w:t>
      </w:r>
      <w:r w:rsidR="00FF6E10" w:rsidRPr="00A8226B">
        <w:rPr>
          <w:sz w:val="21"/>
        </w:rPr>
        <w:tab/>
      </w:r>
      <w:r w:rsidR="00FF6E10" w:rsidRPr="00A8226B">
        <w:rPr>
          <w:sz w:val="21"/>
        </w:rPr>
        <w:tab/>
      </w:r>
      <w:r w:rsidR="002237AF" w:rsidRPr="00A8226B">
        <w:rPr>
          <w:sz w:val="21"/>
        </w:rPr>
        <w:tab/>
      </w:r>
      <w:r w:rsidR="00152285">
        <w:rPr>
          <w:sz w:val="21"/>
        </w:rPr>
        <w:tab/>
      </w:r>
      <w:r w:rsidR="00EC2BFF" w:rsidRPr="00A8226B">
        <w:rPr>
          <w:sz w:val="21"/>
        </w:rPr>
        <w:tab/>
      </w:r>
      <w:r w:rsidR="00A45549" w:rsidRPr="00A8226B">
        <w:rPr>
          <w:sz w:val="21"/>
          <w:highlight w:val="yellow"/>
        </w:rPr>
        <w:t>.....</w:t>
      </w:r>
      <w:r w:rsidR="00A45549" w:rsidRPr="00A8226B">
        <w:rPr>
          <w:sz w:val="21"/>
        </w:rPr>
        <w:t xml:space="preserve"> </w:t>
      </w:r>
      <w:r w:rsidR="00FF6E10" w:rsidRPr="00A8226B">
        <w:rPr>
          <w:sz w:val="21"/>
        </w:rPr>
        <w:t>€</w:t>
      </w:r>
    </w:p>
    <w:p w14:paraId="211086FA" w14:textId="0316D558" w:rsidR="00FF6E10" w:rsidRPr="00A8226B" w:rsidRDefault="00FF6E10" w:rsidP="00A8226B">
      <w:pPr>
        <w:pStyle w:val="Odsekzoznamu"/>
        <w:spacing w:after="0"/>
        <w:ind w:left="1224"/>
        <w:contextualSpacing w:val="0"/>
        <w:jc w:val="both"/>
        <w:rPr>
          <w:sz w:val="21"/>
        </w:rPr>
      </w:pPr>
      <w:r w:rsidRPr="00A8226B">
        <w:rPr>
          <w:sz w:val="21"/>
        </w:rPr>
        <w:t>20% DPH:</w:t>
      </w:r>
      <w:r w:rsidRPr="00A8226B">
        <w:rPr>
          <w:sz w:val="21"/>
        </w:rPr>
        <w:tab/>
      </w:r>
      <w:r w:rsidRPr="00A8226B">
        <w:rPr>
          <w:sz w:val="21"/>
        </w:rPr>
        <w:tab/>
      </w:r>
      <w:r w:rsidRPr="00A8226B">
        <w:rPr>
          <w:sz w:val="21"/>
        </w:rPr>
        <w:tab/>
      </w:r>
      <w:r w:rsidR="00EC2BFF" w:rsidRPr="00A8226B">
        <w:rPr>
          <w:sz w:val="21"/>
        </w:rPr>
        <w:tab/>
      </w:r>
      <w:r w:rsidR="00152285">
        <w:rPr>
          <w:sz w:val="21"/>
        </w:rPr>
        <w:tab/>
      </w:r>
      <w:r w:rsidR="00EC2BFF" w:rsidRPr="00A8226B">
        <w:rPr>
          <w:sz w:val="21"/>
        </w:rPr>
        <w:tab/>
      </w:r>
      <w:r w:rsidR="00A45549" w:rsidRPr="00A8226B">
        <w:rPr>
          <w:sz w:val="21"/>
          <w:highlight w:val="yellow"/>
        </w:rPr>
        <w:t>.....</w:t>
      </w:r>
      <w:r w:rsidR="00A45549" w:rsidRPr="00A8226B">
        <w:rPr>
          <w:sz w:val="21"/>
        </w:rPr>
        <w:t xml:space="preserve"> </w:t>
      </w:r>
      <w:r w:rsidRPr="00A8226B">
        <w:rPr>
          <w:sz w:val="21"/>
        </w:rPr>
        <w:t>€</w:t>
      </w:r>
    </w:p>
    <w:p w14:paraId="627A050B" w14:textId="3C401FF5" w:rsidR="002237AF" w:rsidRPr="00A8226B" w:rsidRDefault="00FD1CFB" w:rsidP="00C11E44">
      <w:pPr>
        <w:pStyle w:val="Odsekzoznamu"/>
        <w:spacing w:after="0"/>
        <w:ind w:left="1224"/>
        <w:contextualSpacing w:val="0"/>
        <w:jc w:val="both"/>
        <w:rPr>
          <w:sz w:val="21"/>
        </w:rPr>
      </w:pPr>
      <w:r w:rsidRPr="00A8226B">
        <w:rPr>
          <w:b/>
          <w:sz w:val="21"/>
        </w:rPr>
        <w:t xml:space="preserve">cena </w:t>
      </w:r>
      <w:r w:rsidR="00700EBE" w:rsidRPr="00A8226B">
        <w:rPr>
          <w:b/>
          <w:sz w:val="21"/>
        </w:rPr>
        <w:t xml:space="preserve">celkom </w:t>
      </w:r>
      <w:r w:rsidR="00FF6E10" w:rsidRPr="00A8226B">
        <w:rPr>
          <w:b/>
          <w:sz w:val="21"/>
        </w:rPr>
        <w:t>vrátane DPH:</w:t>
      </w:r>
      <w:r w:rsidR="00FF6E10" w:rsidRPr="00A8226B">
        <w:rPr>
          <w:b/>
          <w:sz w:val="21"/>
        </w:rPr>
        <w:tab/>
      </w:r>
      <w:r w:rsidR="00FF6E10" w:rsidRPr="00A8226B">
        <w:rPr>
          <w:b/>
          <w:sz w:val="21"/>
        </w:rPr>
        <w:tab/>
      </w:r>
      <w:r w:rsidR="00152285">
        <w:rPr>
          <w:b/>
          <w:sz w:val="21"/>
        </w:rPr>
        <w:tab/>
      </w:r>
      <w:r w:rsidR="00EC2BFF" w:rsidRPr="00A8226B">
        <w:rPr>
          <w:b/>
          <w:sz w:val="21"/>
        </w:rPr>
        <w:tab/>
      </w:r>
      <w:r w:rsidR="00A45549" w:rsidRPr="00A8226B">
        <w:rPr>
          <w:b/>
          <w:sz w:val="21"/>
          <w:highlight w:val="yellow"/>
        </w:rPr>
        <w:t>.....</w:t>
      </w:r>
      <w:r w:rsidR="00A45549" w:rsidRPr="00A8226B">
        <w:rPr>
          <w:b/>
          <w:sz w:val="21"/>
        </w:rPr>
        <w:t xml:space="preserve"> </w:t>
      </w:r>
      <w:r w:rsidR="00FF6E10" w:rsidRPr="00A8226B">
        <w:rPr>
          <w:b/>
          <w:sz w:val="21"/>
        </w:rPr>
        <w:t>€</w:t>
      </w:r>
      <w:r w:rsidR="00AD2594" w:rsidRPr="00A8226B">
        <w:rPr>
          <w:b/>
          <w:sz w:val="21"/>
        </w:rPr>
        <w:t xml:space="preserve"> </w:t>
      </w:r>
    </w:p>
    <w:p w14:paraId="44F1C74C" w14:textId="779911EA" w:rsidR="006C0996" w:rsidRPr="00A8226B" w:rsidRDefault="006C0996" w:rsidP="00BD015C">
      <w:pPr>
        <w:ind w:left="1083" w:firstLine="142"/>
        <w:jc w:val="both"/>
        <w:rPr>
          <w:sz w:val="21"/>
        </w:rPr>
      </w:pPr>
      <w:r w:rsidRPr="00A8226B">
        <w:rPr>
          <w:sz w:val="21"/>
        </w:rPr>
        <w:t>(ďalej len „</w:t>
      </w:r>
      <w:r w:rsidRPr="00A8226B">
        <w:rPr>
          <w:b/>
          <w:sz w:val="21"/>
        </w:rPr>
        <w:t xml:space="preserve">cena </w:t>
      </w:r>
      <w:r w:rsidR="00B37BBB" w:rsidRPr="00A8226B">
        <w:rPr>
          <w:b/>
          <w:sz w:val="21"/>
        </w:rPr>
        <w:t>diel</w:t>
      </w:r>
      <w:r w:rsidRPr="00A8226B">
        <w:rPr>
          <w:b/>
          <w:sz w:val="21"/>
        </w:rPr>
        <w:t>a</w:t>
      </w:r>
      <w:r w:rsidRPr="00A8226B">
        <w:rPr>
          <w:sz w:val="21"/>
        </w:rPr>
        <w:t>“)</w:t>
      </w:r>
    </w:p>
    <w:p w14:paraId="10DD2BDF" w14:textId="7E930102" w:rsidR="0040370C" w:rsidRDefault="00BD015C" w:rsidP="00BD015C">
      <w:pPr>
        <w:pStyle w:val="Odsekzoznamu"/>
        <w:numPr>
          <w:ilvl w:val="2"/>
          <w:numId w:val="2"/>
        </w:numPr>
        <w:spacing w:after="0"/>
        <w:ind w:left="1225" w:hanging="657"/>
        <w:contextualSpacing w:val="0"/>
        <w:jc w:val="both"/>
        <w:rPr>
          <w:sz w:val="21"/>
        </w:rPr>
      </w:pPr>
      <w:r>
        <w:rPr>
          <w:sz w:val="21"/>
        </w:rPr>
        <w:t>Cena za jednotlivé časti predmetu zmluvy</w:t>
      </w:r>
      <w:r w:rsidR="00DB03BC">
        <w:rPr>
          <w:sz w:val="21"/>
        </w:rPr>
        <w:t xml:space="preserve"> </w:t>
      </w:r>
      <w:r w:rsidRPr="00A8226B">
        <w:rPr>
          <w:sz w:val="21"/>
        </w:rPr>
        <w:t xml:space="preserve">podľa Čl. II </w:t>
      </w:r>
      <w:r w:rsidR="00DB03BC">
        <w:rPr>
          <w:sz w:val="21"/>
        </w:rPr>
        <w:t>bodu</w:t>
      </w:r>
      <w:r w:rsidR="00716C7F">
        <w:rPr>
          <w:sz w:val="21"/>
        </w:rPr>
        <w:t xml:space="preserve"> 2.6. tejto zmluvy </w:t>
      </w:r>
      <w:r w:rsidR="00760ABF">
        <w:rPr>
          <w:sz w:val="21"/>
        </w:rPr>
        <w:t>bola zmluvnými stranami dohodnutá nasledovne</w:t>
      </w:r>
      <w:r w:rsidRPr="00A8226B">
        <w:rPr>
          <w:sz w:val="21"/>
        </w:rPr>
        <w:t>:</w:t>
      </w:r>
    </w:p>
    <w:p w14:paraId="0463314F" w14:textId="0B945B8B" w:rsidR="00BD015C" w:rsidRPr="00A8226B" w:rsidRDefault="0040370C" w:rsidP="00262C4E">
      <w:pPr>
        <w:pStyle w:val="Odsekzoznamu"/>
        <w:numPr>
          <w:ilvl w:val="3"/>
          <w:numId w:val="2"/>
        </w:numPr>
        <w:spacing w:after="0"/>
        <w:contextualSpacing w:val="0"/>
        <w:jc w:val="both"/>
        <w:rPr>
          <w:sz w:val="21"/>
        </w:rPr>
      </w:pPr>
      <w:r>
        <w:rPr>
          <w:sz w:val="21"/>
        </w:rPr>
        <w:t>Cena za projektovú dokumentáciu</w:t>
      </w:r>
      <w:r w:rsidR="00BD015C" w:rsidRPr="00A8226B">
        <w:rPr>
          <w:sz w:val="21"/>
        </w:rPr>
        <w:t xml:space="preserve"> </w:t>
      </w:r>
      <w:r w:rsidR="00C260F0" w:rsidRPr="00CD33A9">
        <w:rPr>
          <w:sz w:val="21"/>
        </w:rPr>
        <w:t>s podrobnosťou realizačného projektu</w:t>
      </w:r>
      <w:r w:rsidR="00C260F0">
        <w:rPr>
          <w:sz w:val="21"/>
        </w:rPr>
        <w:t>:</w:t>
      </w:r>
    </w:p>
    <w:p w14:paraId="6C675108" w14:textId="1E98FBC9" w:rsidR="00BD015C" w:rsidRPr="00A8226B" w:rsidRDefault="00BD015C" w:rsidP="00BD015C">
      <w:pPr>
        <w:pStyle w:val="Odsekzoznamu"/>
        <w:spacing w:after="0"/>
        <w:ind w:left="1225"/>
        <w:contextualSpacing w:val="0"/>
        <w:jc w:val="both"/>
        <w:rPr>
          <w:sz w:val="21"/>
        </w:rPr>
      </w:pPr>
      <w:r w:rsidRPr="00D77F11">
        <w:rPr>
          <w:sz w:val="21"/>
          <w:szCs w:val="21"/>
        </w:rPr>
        <w:t xml:space="preserve">cena </w:t>
      </w:r>
      <w:r w:rsidR="00B37BBB" w:rsidRPr="00D77F11">
        <w:rPr>
          <w:sz w:val="21"/>
          <w:szCs w:val="21"/>
        </w:rPr>
        <w:t>diel</w:t>
      </w:r>
      <w:r w:rsidR="00476E62" w:rsidRPr="00D77F11">
        <w:rPr>
          <w:sz w:val="21"/>
          <w:szCs w:val="21"/>
        </w:rPr>
        <w:t>a</w:t>
      </w:r>
      <w:r w:rsidR="00FF6E10" w:rsidRPr="00D77F11">
        <w:rPr>
          <w:sz w:val="21"/>
          <w:szCs w:val="21"/>
        </w:rPr>
        <w:t xml:space="preserve">, </w:t>
      </w:r>
      <w:r w:rsidR="00FF6E10" w:rsidRPr="00D77F11">
        <w:rPr>
          <w:b/>
          <w:sz w:val="21"/>
          <w:szCs w:val="21"/>
        </w:rPr>
        <w:t xml:space="preserve">je to cena </w:t>
      </w:r>
      <w:r w:rsidR="00B37BBB" w:rsidRPr="00D77F11">
        <w:rPr>
          <w:b/>
          <w:sz w:val="21"/>
          <w:szCs w:val="21"/>
        </w:rPr>
        <w:t>diel</w:t>
      </w:r>
      <w:r w:rsidR="00FF6E10" w:rsidRPr="00D77F11">
        <w:rPr>
          <w:b/>
          <w:sz w:val="21"/>
          <w:szCs w:val="21"/>
        </w:rPr>
        <w:t xml:space="preserve">a </w:t>
      </w:r>
      <w:r w:rsidRPr="00D77F11">
        <w:rPr>
          <w:sz w:val="21"/>
          <w:szCs w:val="21"/>
        </w:rPr>
        <w:t>bez</w:t>
      </w:r>
      <w:r w:rsidRPr="00A8226B">
        <w:rPr>
          <w:sz w:val="21"/>
        </w:rPr>
        <w:t xml:space="preserve"> DPH:</w:t>
      </w:r>
      <w:r w:rsidRPr="00A8226B">
        <w:rPr>
          <w:sz w:val="21"/>
        </w:rPr>
        <w:tab/>
      </w:r>
      <w:r w:rsidRPr="00A8226B">
        <w:rPr>
          <w:sz w:val="21"/>
        </w:rPr>
        <w:tab/>
      </w:r>
      <w:r w:rsidRPr="00A8226B">
        <w:rPr>
          <w:sz w:val="21"/>
        </w:rPr>
        <w:tab/>
      </w:r>
      <w:r w:rsidRPr="00A8226B">
        <w:rPr>
          <w:sz w:val="21"/>
        </w:rPr>
        <w:tab/>
      </w:r>
      <w:r w:rsidRPr="00A8226B">
        <w:rPr>
          <w:sz w:val="21"/>
          <w:highlight w:val="yellow"/>
        </w:rPr>
        <w:t>.....</w:t>
      </w:r>
      <w:r w:rsidRPr="00A8226B">
        <w:rPr>
          <w:sz w:val="21"/>
        </w:rPr>
        <w:t xml:space="preserve"> €</w:t>
      </w:r>
    </w:p>
    <w:p w14:paraId="529C8C9E" w14:textId="11179478" w:rsidR="00BD015C" w:rsidRPr="00A8226B" w:rsidRDefault="00BD015C" w:rsidP="00BD015C">
      <w:pPr>
        <w:pStyle w:val="Odsekzoznamu"/>
        <w:spacing w:after="0"/>
        <w:ind w:left="1224"/>
        <w:contextualSpacing w:val="0"/>
        <w:jc w:val="both"/>
        <w:rPr>
          <w:sz w:val="21"/>
        </w:rPr>
      </w:pPr>
      <w:r w:rsidRPr="00A8226B">
        <w:rPr>
          <w:sz w:val="21"/>
        </w:rPr>
        <w:t>20% DPH:</w:t>
      </w:r>
      <w:r w:rsidRPr="00A8226B">
        <w:rPr>
          <w:sz w:val="21"/>
        </w:rPr>
        <w:tab/>
      </w:r>
      <w:r w:rsidRPr="00A8226B">
        <w:rPr>
          <w:sz w:val="21"/>
        </w:rPr>
        <w:tab/>
      </w:r>
      <w:r w:rsidRPr="00A8226B">
        <w:rPr>
          <w:sz w:val="21"/>
        </w:rPr>
        <w:tab/>
      </w:r>
      <w:r w:rsidRPr="00A8226B">
        <w:rPr>
          <w:sz w:val="21"/>
        </w:rPr>
        <w:tab/>
      </w:r>
      <w:r w:rsidRPr="00A8226B">
        <w:rPr>
          <w:sz w:val="21"/>
        </w:rPr>
        <w:tab/>
      </w:r>
      <w:r w:rsidR="00BC469C">
        <w:rPr>
          <w:sz w:val="21"/>
        </w:rPr>
        <w:tab/>
      </w:r>
      <w:r w:rsidR="00152285">
        <w:rPr>
          <w:sz w:val="21"/>
        </w:rPr>
        <w:tab/>
      </w:r>
      <w:r w:rsidRPr="00A8226B">
        <w:rPr>
          <w:sz w:val="21"/>
          <w:highlight w:val="yellow"/>
        </w:rPr>
        <w:t>.....</w:t>
      </w:r>
      <w:r w:rsidRPr="00A8226B">
        <w:rPr>
          <w:sz w:val="21"/>
        </w:rPr>
        <w:t xml:space="preserve"> €</w:t>
      </w:r>
    </w:p>
    <w:p w14:paraId="5ACB6988" w14:textId="50A767FB" w:rsidR="00BD015C" w:rsidRPr="00A8226B" w:rsidRDefault="00BD015C" w:rsidP="00D974A1">
      <w:pPr>
        <w:pStyle w:val="Odsekzoznamu"/>
        <w:ind w:left="1225"/>
        <w:contextualSpacing w:val="0"/>
        <w:jc w:val="both"/>
        <w:rPr>
          <w:sz w:val="21"/>
        </w:rPr>
      </w:pPr>
      <w:r w:rsidRPr="00444CD0">
        <w:rPr>
          <w:bCs/>
          <w:sz w:val="21"/>
        </w:rPr>
        <w:lastRenderedPageBreak/>
        <w:t xml:space="preserve">cena </w:t>
      </w:r>
      <w:r w:rsidR="00444CD0" w:rsidRPr="00444CD0">
        <w:rPr>
          <w:bCs/>
          <w:sz w:val="21"/>
        </w:rPr>
        <w:t>za projekt</w:t>
      </w:r>
      <w:r w:rsidR="00152285">
        <w:rPr>
          <w:bCs/>
          <w:sz w:val="21"/>
        </w:rPr>
        <w:t>ovú dokumentáciu</w:t>
      </w:r>
      <w:r w:rsidRPr="00444CD0">
        <w:rPr>
          <w:bCs/>
          <w:sz w:val="21"/>
        </w:rPr>
        <w:t xml:space="preserve"> vrátane DPH:</w:t>
      </w:r>
      <w:r w:rsidRPr="00A8226B">
        <w:rPr>
          <w:b/>
          <w:sz w:val="21"/>
        </w:rPr>
        <w:tab/>
      </w:r>
      <w:r w:rsidR="00152285">
        <w:rPr>
          <w:b/>
          <w:sz w:val="21"/>
        </w:rPr>
        <w:tab/>
      </w:r>
      <w:r w:rsidR="00BC469C">
        <w:rPr>
          <w:b/>
          <w:sz w:val="21"/>
        </w:rPr>
        <w:tab/>
      </w:r>
      <w:r w:rsidRPr="00444CD0">
        <w:rPr>
          <w:bCs/>
          <w:sz w:val="21"/>
          <w:highlight w:val="yellow"/>
        </w:rPr>
        <w:t>.....</w:t>
      </w:r>
      <w:r w:rsidRPr="00444CD0">
        <w:rPr>
          <w:bCs/>
          <w:sz w:val="21"/>
        </w:rPr>
        <w:t xml:space="preserve"> €</w:t>
      </w:r>
      <w:r w:rsidRPr="00A8226B">
        <w:rPr>
          <w:b/>
          <w:sz w:val="21"/>
        </w:rPr>
        <w:t xml:space="preserve"> </w:t>
      </w:r>
    </w:p>
    <w:p w14:paraId="6801EDD7" w14:textId="414CDE5A" w:rsidR="00D974A1" w:rsidRPr="00C90599" w:rsidRDefault="00D974A1" w:rsidP="00797B9E">
      <w:pPr>
        <w:pStyle w:val="Odsekzoznamu"/>
        <w:numPr>
          <w:ilvl w:val="3"/>
          <w:numId w:val="2"/>
        </w:numPr>
        <w:spacing w:after="0"/>
        <w:contextualSpacing w:val="0"/>
        <w:jc w:val="both"/>
        <w:rPr>
          <w:sz w:val="21"/>
        </w:rPr>
      </w:pPr>
      <w:r w:rsidRPr="00C90599">
        <w:rPr>
          <w:sz w:val="21"/>
        </w:rPr>
        <w:t xml:space="preserve">Cena za </w:t>
      </w:r>
      <w:r w:rsidR="00C90599" w:rsidRPr="00C90599">
        <w:rPr>
          <w:sz w:val="21"/>
        </w:rPr>
        <w:t xml:space="preserve">AD </w:t>
      </w:r>
      <w:r w:rsidRPr="00C90599">
        <w:rPr>
          <w:sz w:val="21"/>
        </w:rPr>
        <w:t>bez DPH:</w:t>
      </w:r>
      <w:r w:rsidRPr="00C90599">
        <w:rPr>
          <w:sz w:val="21"/>
        </w:rPr>
        <w:tab/>
      </w:r>
      <w:r w:rsidRPr="00C90599">
        <w:rPr>
          <w:sz w:val="21"/>
        </w:rPr>
        <w:tab/>
      </w:r>
      <w:r w:rsidRPr="00C90599">
        <w:rPr>
          <w:sz w:val="21"/>
        </w:rPr>
        <w:tab/>
      </w:r>
      <w:r w:rsidRPr="00C90599">
        <w:rPr>
          <w:sz w:val="21"/>
        </w:rPr>
        <w:tab/>
      </w:r>
      <w:r w:rsidR="00BC469C">
        <w:rPr>
          <w:sz w:val="21"/>
        </w:rPr>
        <w:tab/>
      </w:r>
      <w:r w:rsidRPr="00C90599">
        <w:rPr>
          <w:sz w:val="21"/>
          <w:highlight w:val="yellow"/>
        </w:rPr>
        <w:t>.....</w:t>
      </w:r>
      <w:r w:rsidRPr="00C90599">
        <w:rPr>
          <w:sz w:val="21"/>
        </w:rPr>
        <w:t xml:space="preserve"> €</w:t>
      </w:r>
    </w:p>
    <w:p w14:paraId="2D0E3DFA" w14:textId="3CFAF830" w:rsidR="00D974A1" w:rsidRPr="00A8226B" w:rsidRDefault="00D974A1" w:rsidP="00D974A1">
      <w:pPr>
        <w:pStyle w:val="Odsekzoznamu"/>
        <w:spacing w:after="0"/>
        <w:ind w:left="1224"/>
        <w:contextualSpacing w:val="0"/>
        <w:jc w:val="both"/>
        <w:rPr>
          <w:sz w:val="21"/>
        </w:rPr>
      </w:pPr>
      <w:r w:rsidRPr="00A8226B">
        <w:rPr>
          <w:sz w:val="21"/>
        </w:rPr>
        <w:t>20% DPH:</w:t>
      </w:r>
      <w:r w:rsidRPr="00A8226B">
        <w:rPr>
          <w:sz w:val="21"/>
        </w:rPr>
        <w:tab/>
      </w:r>
      <w:r w:rsidRPr="00A8226B">
        <w:rPr>
          <w:sz w:val="21"/>
        </w:rPr>
        <w:tab/>
      </w:r>
      <w:r w:rsidRPr="00A8226B">
        <w:rPr>
          <w:sz w:val="21"/>
        </w:rPr>
        <w:tab/>
      </w:r>
      <w:r w:rsidRPr="00A8226B">
        <w:rPr>
          <w:sz w:val="21"/>
        </w:rPr>
        <w:tab/>
      </w:r>
      <w:r w:rsidRPr="00A8226B">
        <w:rPr>
          <w:sz w:val="21"/>
        </w:rPr>
        <w:tab/>
      </w:r>
      <w:r>
        <w:rPr>
          <w:sz w:val="21"/>
        </w:rPr>
        <w:tab/>
      </w:r>
      <w:r w:rsidR="00BC469C">
        <w:rPr>
          <w:sz w:val="21"/>
        </w:rPr>
        <w:tab/>
      </w:r>
      <w:r w:rsidRPr="00A8226B">
        <w:rPr>
          <w:sz w:val="21"/>
          <w:highlight w:val="yellow"/>
        </w:rPr>
        <w:t>.....</w:t>
      </w:r>
      <w:r w:rsidRPr="00A8226B">
        <w:rPr>
          <w:sz w:val="21"/>
        </w:rPr>
        <w:t xml:space="preserve"> €</w:t>
      </w:r>
    </w:p>
    <w:p w14:paraId="01C44479" w14:textId="03102CF2" w:rsidR="006C574F" w:rsidRDefault="00D974A1" w:rsidP="00527FF9">
      <w:pPr>
        <w:pStyle w:val="Odsekzoznamu"/>
        <w:ind w:left="1225"/>
        <w:contextualSpacing w:val="0"/>
        <w:jc w:val="both"/>
        <w:rPr>
          <w:b/>
          <w:sz w:val="21"/>
        </w:rPr>
      </w:pPr>
      <w:r w:rsidRPr="00444CD0">
        <w:rPr>
          <w:bCs/>
          <w:sz w:val="21"/>
        </w:rPr>
        <w:t xml:space="preserve">cena za </w:t>
      </w:r>
      <w:r w:rsidR="00C90599">
        <w:rPr>
          <w:bCs/>
          <w:sz w:val="21"/>
        </w:rPr>
        <w:t>AD</w:t>
      </w:r>
      <w:r w:rsidRPr="00444CD0">
        <w:rPr>
          <w:bCs/>
          <w:sz w:val="21"/>
        </w:rPr>
        <w:t xml:space="preserve"> vrátane DPH:</w:t>
      </w:r>
      <w:r w:rsidR="00C90599">
        <w:rPr>
          <w:bCs/>
          <w:sz w:val="21"/>
        </w:rPr>
        <w:tab/>
      </w:r>
      <w:r w:rsidR="00C90599">
        <w:rPr>
          <w:bCs/>
          <w:sz w:val="21"/>
        </w:rPr>
        <w:tab/>
      </w:r>
      <w:r w:rsidRPr="00A8226B">
        <w:rPr>
          <w:b/>
          <w:sz w:val="21"/>
        </w:rPr>
        <w:tab/>
      </w:r>
      <w:r>
        <w:rPr>
          <w:b/>
          <w:sz w:val="21"/>
        </w:rPr>
        <w:tab/>
      </w:r>
      <w:r w:rsidR="00BC469C">
        <w:rPr>
          <w:b/>
          <w:sz w:val="21"/>
        </w:rPr>
        <w:tab/>
      </w:r>
      <w:r w:rsidRPr="00444CD0">
        <w:rPr>
          <w:bCs/>
          <w:sz w:val="21"/>
          <w:highlight w:val="yellow"/>
        </w:rPr>
        <w:t>.....</w:t>
      </w:r>
      <w:r w:rsidRPr="00444CD0">
        <w:rPr>
          <w:bCs/>
          <w:sz w:val="21"/>
        </w:rPr>
        <w:t xml:space="preserve"> €</w:t>
      </w:r>
    </w:p>
    <w:p w14:paraId="195D059D" w14:textId="56CB0EB3" w:rsidR="002004C9" w:rsidRPr="00A8226B" w:rsidRDefault="002937E8" w:rsidP="00A8226B">
      <w:pPr>
        <w:ind w:left="567"/>
        <w:jc w:val="both"/>
        <w:rPr>
          <w:sz w:val="21"/>
        </w:rPr>
      </w:pPr>
      <w:r w:rsidRPr="00A8226B">
        <w:rPr>
          <w:sz w:val="21"/>
        </w:rPr>
        <w:t>Cena je uvedená v</w:t>
      </w:r>
      <w:r w:rsidR="00F53764" w:rsidRPr="00A8226B">
        <w:rPr>
          <w:sz w:val="21"/>
        </w:rPr>
        <w:t> eurách.</w:t>
      </w:r>
      <w:r w:rsidR="00322D4B" w:rsidRPr="00A81FCD">
        <w:rPr>
          <w:sz w:val="21"/>
          <w:szCs w:val="21"/>
        </w:rPr>
        <w:t xml:space="preserve"> </w:t>
      </w:r>
      <w:r w:rsidR="002004C9" w:rsidRPr="00A8226B">
        <w:rPr>
          <w:sz w:val="21"/>
        </w:rPr>
        <w:t xml:space="preserve">Podrobná špecifikácia ceny </w:t>
      </w:r>
      <w:r w:rsidR="00B37BBB" w:rsidRPr="00A8226B">
        <w:rPr>
          <w:sz w:val="21"/>
        </w:rPr>
        <w:t>diel</w:t>
      </w:r>
      <w:r w:rsidR="00476E62" w:rsidRPr="00A8226B">
        <w:rPr>
          <w:sz w:val="21"/>
        </w:rPr>
        <w:t xml:space="preserve">a </w:t>
      </w:r>
      <w:r w:rsidR="002004C9" w:rsidRPr="00A8226B">
        <w:rPr>
          <w:sz w:val="21"/>
        </w:rPr>
        <w:t>tvorí prílohu č. 2 „</w:t>
      </w:r>
      <w:r w:rsidR="00B92E6A" w:rsidRPr="00A8226B">
        <w:rPr>
          <w:sz w:val="21"/>
        </w:rPr>
        <w:t>Cena projektových prác a</w:t>
      </w:r>
      <w:r w:rsidR="003B0339" w:rsidRPr="00A8226B">
        <w:rPr>
          <w:sz w:val="21"/>
        </w:rPr>
        <w:t> </w:t>
      </w:r>
      <w:r w:rsidR="00B92E6A" w:rsidRPr="00A8226B">
        <w:rPr>
          <w:sz w:val="21"/>
        </w:rPr>
        <w:t>služieb</w:t>
      </w:r>
      <w:r w:rsidR="003B0339" w:rsidRPr="00A8226B">
        <w:rPr>
          <w:sz w:val="21"/>
        </w:rPr>
        <w:t xml:space="preserve"> zhotoviteľa</w:t>
      </w:r>
      <w:r w:rsidR="002004C9" w:rsidRPr="00A8226B">
        <w:rPr>
          <w:sz w:val="21"/>
        </w:rPr>
        <w:t>“</w:t>
      </w:r>
      <w:r w:rsidR="00B92E6A" w:rsidRPr="00A8226B">
        <w:rPr>
          <w:sz w:val="21"/>
        </w:rPr>
        <w:t>.</w:t>
      </w:r>
    </w:p>
    <w:p w14:paraId="3DBC1B63" w14:textId="486F7519" w:rsidR="0006337F" w:rsidRPr="00A8226B" w:rsidRDefault="006A16E6" w:rsidP="00A8226B">
      <w:pPr>
        <w:pStyle w:val="Odsekzoznamu"/>
        <w:ind w:left="567"/>
        <w:contextualSpacing w:val="0"/>
        <w:jc w:val="both"/>
        <w:rPr>
          <w:sz w:val="21"/>
        </w:rPr>
      </w:pPr>
      <w:bookmarkStart w:id="6" w:name="_Hlk10635257"/>
      <w:r w:rsidRPr="00A8226B">
        <w:rPr>
          <w:sz w:val="21"/>
        </w:rPr>
        <w:t xml:space="preserve">Všetky zmeny a výkony požadované </w:t>
      </w:r>
      <w:r w:rsidR="00CD0D4B" w:rsidRPr="00A8226B">
        <w:rPr>
          <w:sz w:val="21"/>
        </w:rPr>
        <w:t>objed</w:t>
      </w:r>
      <w:r w:rsidRPr="00A8226B">
        <w:rPr>
          <w:sz w:val="21"/>
        </w:rPr>
        <w:t xml:space="preserve">návateľom nad rámec predmetu plnenia </w:t>
      </w:r>
      <w:r w:rsidR="003565E9" w:rsidRPr="00A8226B">
        <w:rPr>
          <w:sz w:val="21"/>
        </w:rPr>
        <w:t>a práce, ktorých opodstatnenosť bude počas realizácie diela zistená,</w:t>
      </w:r>
      <w:r w:rsidRPr="00A8226B">
        <w:rPr>
          <w:sz w:val="21"/>
        </w:rPr>
        <w:t xml:space="preserve"> budú riešené dodatkami k tejto </w:t>
      </w:r>
      <w:r w:rsidR="00CD0D4B" w:rsidRPr="00A8226B">
        <w:rPr>
          <w:sz w:val="21"/>
        </w:rPr>
        <w:t>zmluv</w:t>
      </w:r>
      <w:r w:rsidRPr="00A8226B">
        <w:rPr>
          <w:sz w:val="21"/>
        </w:rPr>
        <w:t>e</w:t>
      </w:r>
      <w:r w:rsidR="00DA00D3" w:rsidRPr="00A8226B">
        <w:rPr>
          <w:sz w:val="21"/>
        </w:rPr>
        <w:t xml:space="preserve"> </w:t>
      </w:r>
      <w:r w:rsidR="00315516" w:rsidRPr="005C7530">
        <w:rPr>
          <w:sz w:val="21"/>
        </w:rPr>
        <w:t>v súlade s § 18 ZVO</w:t>
      </w:r>
      <w:r w:rsidR="00DA00D3" w:rsidRPr="005C7530">
        <w:rPr>
          <w:sz w:val="21"/>
        </w:rPr>
        <w:t xml:space="preserve"> </w:t>
      </w:r>
      <w:r w:rsidR="00DA00D3" w:rsidRPr="00A8226B">
        <w:rPr>
          <w:sz w:val="21"/>
        </w:rPr>
        <w:t>na základe</w:t>
      </w:r>
      <w:r w:rsidRPr="00A8226B">
        <w:rPr>
          <w:sz w:val="21"/>
        </w:rPr>
        <w:t xml:space="preserve"> </w:t>
      </w:r>
      <w:r w:rsidR="00CD0D4B" w:rsidRPr="00A8226B">
        <w:rPr>
          <w:sz w:val="21"/>
        </w:rPr>
        <w:t>objed</w:t>
      </w:r>
      <w:r w:rsidRPr="00A8226B">
        <w:rPr>
          <w:sz w:val="21"/>
        </w:rPr>
        <w:t>návateľom odsúhlaseného príslušného počtu hodín a jednotkových cien resp. hodinových sadzieb zo súťažnej ponuky</w:t>
      </w:r>
      <w:bookmarkEnd w:id="6"/>
      <w:r w:rsidR="00862AB1" w:rsidRPr="00A8226B">
        <w:rPr>
          <w:sz w:val="21"/>
        </w:rPr>
        <w:t>.</w:t>
      </w:r>
      <w:r w:rsidR="00F95B40" w:rsidRPr="00A8226B">
        <w:rPr>
          <w:sz w:val="21"/>
        </w:rPr>
        <w:t xml:space="preserve"> V prípade, že súťažná ponuka neobsahuje položky, ktoré sú predmetom naviac prác</w:t>
      </w:r>
      <w:r w:rsidR="00EC4B91" w:rsidRPr="00A8226B">
        <w:rPr>
          <w:sz w:val="21"/>
        </w:rPr>
        <w:t>,</w:t>
      </w:r>
      <w:r w:rsidR="00F95B40" w:rsidRPr="00A8226B">
        <w:rPr>
          <w:sz w:val="21"/>
        </w:rPr>
        <w:t xml:space="preserve"> platí, že ocenenie naviac prác vykoná </w:t>
      </w:r>
      <w:r w:rsidR="00CD0D4B" w:rsidRPr="00A8226B">
        <w:rPr>
          <w:sz w:val="21"/>
        </w:rPr>
        <w:t>zhotov</w:t>
      </w:r>
      <w:r w:rsidR="00F95B40" w:rsidRPr="00A8226B">
        <w:rPr>
          <w:sz w:val="21"/>
        </w:rPr>
        <w:t>iteľ podľa</w:t>
      </w:r>
      <w:r w:rsidR="00985FB8" w:rsidRPr="00A8226B">
        <w:rPr>
          <w:sz w:val="21"/>
        </w:rPr>
        <w:t xml:space="preserve"> aktuálneho </w:t>
      </w:r>
      <w:r w:rsidR="00D66EA7" w:rsidRPr="00A8226B">
        <w:rPr>
          <w:sz w:val="21"/>
        </w:rPr>
        <w:t>Sadzobníka pre navrhovanie ponukových cien projektových prác a inžinierskych činností</w:t>
      </w:r>
      <w:r w:rsidR="00201CA7" w:rsidRPr="00A8226B">
        <w:rPr>
          <w:sz w:val="21"/>
        </w:rPr>
        <w:t xml:space="preserve"> UNIKA</w:t>
      </w:r>
      <w:r w:rsidR="00F95B40" w:rsidRPr="00A8226B">
        <w:rPr>
          <w:sz w:val="21"/>
        </w:rPr>
        <w:t>.</w:t>
      </w:r>
    </w:p>
    <w:p w14:paraId="08874B7F" w14:textId="05F13340" w:rsidR="00AF7167" w:rsidRPr="00A8226B" w:rsidRDefault="00AF7167" w:rsidP="00D764D9">
      <w:pPr>
        <w:pStyle w:val="Odsekzoznamu"/>
        <w:numPr>
          <w:ilvl w:val="1"/>
          <w:numId w:val="2"/>
        </w:numPr>
        <w:ind w:left="567" w:hanging="567"/>
        <w:contextualSpacing w:val="0"/>
        <w:jc w:val="both"/>
        <w:rPr>
          <w:sz w:val="21"/>
        </w:rPr>
      </w:pPr>
      <w:r w:rsidRPr="00A8226B">
        <w:rPr>
          <w:sz w:val="21"/>
        </w:rPr>
        <w:t xml:space="preserve">Ak sa </w:t>
      </w:r>
      <w:r w:rsidR="00CD0D4B" w:rsidRPr="00A8226B">
        <w:rPr>
          <w:sz w:val="21"/>
        </w:rPr>
        <w:t>zmluv</w:t>
      </w:r>
      <w:r w:rsidRPr="00A8226B">
        <w:rPr>
          <w:sz w:val="21"/>
        </w:rPr>
        <w:t xml:space="preserve">né strany po uzavretí </w:t>
      </w:r>
      <w:r w:rsidR="00CD0D4B" w:rsidRPr="00A8226B">
        <w:rPr>
          <w:sz w:val="21"/>
        </w:rPr>
        <w:t>zmluv</w:t>
      </w:r>
      <w:r w:rsidRPr="00A8226B">
        <w:rPr>
          <w:sz w:val="21"/>
        </w:rPr>
        <w:t xml:space="preserve">y dohodnú na obmedzení rozsahu </w:t>
      </w:r>
      <w:r w:rsidR="00B37BBB" w:rsidRPr="00A8226B">
        <w:rPr>
          <w:sz w:val="21"/>
        </w:rPr>
        <w:t>diel</w:t>
      </w:r>
      <w:r w:rsidRPr="00A8226B">
        <w:rPr>
          <w:sz w:val="21"/>
        </w:rPr>
        <w:t xml:space="preserve">a, je </w:t>
      </w:r>
      <w:r w:rsidR="00CD0D4B" w:rsidRPr="00A8226B">
        <w:rPr>
          <w:sz w:val="21"/>
        </w:rPr>
        <w:t>objed</w:t>
      </w:r>
      <w:r w:rsidRPr="00A8226B">
        <w:rPr>
          <w:sz w:val="21"/>
        </w:rPr>
        <w:t xml:space="preserve">návateľ povinný zaplatiť len cenu primerane zníženú o množstvo nerealizovaných merných jednotiek. Ak sa týmto spôsobom dohodnú na rozšírení </w:t>
      </w:r>
      <w:r w:rsidR="00B37BBB" w:rsidRPr="00A8226B">
        <w:rPr>
          <w:sz w:val="21"/>
        </w:rPr>
        <w:t>diel</w:t>
      </w:r>
      <w:r w:rsidRPr="00A8226B">
        <w:rPr>
          <w:sz w:val="21"/>
        </w:rPr>
        <w:t xml:space="preserve">a, je </w:t>
      </w:r>
      <w:r w:rsidR="00CD0D4B" w:rsidRPr="00A8226B">
        <w:rPr>
          <w:sz w:val="21"/>
        </w:rPr>
        <w:t>objed</w:t>
      </w:r>
      <w:r w:rsidRPr="00A8226B">
        <w:rPr>
          <w:sz w:val="21"/>
        </w:rPr>
        <w:t xml:space="preserve">návateľ povinný zaplatiť cenu primerane zvýšenú. Takéto zmeny ustanovení </w:t>
      </w:r>
      <w:r w:rsidR="00CD0D4B" w:rsidRPr="00A8226B">
        <w:rPr>
          <w:sz w:val="21"/>
        </w:rPr>
        <w:t>zmluv</w:t>
      </w:r>
      <w:r w:rsidRPr="00A8226B">
        <w:rPr>
          <w:sz w:val="21"/>
        </w:rPr>
        <w:t>y je možné realizovať výlučne na základe dodatku k</w:t>
      </w:r>
      <w:r w:rsidR="006437B1" w:rsidRPr="00665C9B">
        <w:rPr>
          <w:sz w:val="21"/>
        </w:rPr>
        <w:t> </w:t>
      </w:r>
      <w:r w:rsidR="00CD0D4B" w:rsidRPr="00A8226B">
        <w:rPr>
          <w:sz w:val="21"/>
        </w:rPr>
        <w:t>zmluv</w:t>
      </w:r>
      <w:r w:rsidRPr="00A8226B">
        <w:rPr>
          <w:sz w:val="21"/>
        </w:rPr>
        <w:t>e</w:t>
      </w:r>
      <w:r w:rsidR="006437B1" w:rsidRPr="00665C9B">
        <w:rPr>
          <w:sz w:val="21"/>
        </w:rPr>
        <w:t xml:space="preserve"> v súlade s § 18 ZVO</w:t>
      </w:r>
      <w:r w:rsidRPr="00665C9B">
        <w:rPr>
          <w:sz w:val="21"/>
        </w:rPr>
        <w:t>.</w:t>
      </w:r>
    </w:p>
    <w:p w14:paraId="423991EF" w14:textId="7984AC53" w:rsidR="00FF6E10" w:rsidRPr="00A8226B" w:rsidRDefault="00FF6E10" w:rsidP="00D764D9">
      <w:pPr>
        <w:pStyle w:val="Odsekzoznamu"/>
        <w:numPr>
          <w:ilvl w:val="1"/>
          <w:numId w:val="2"/>
        </w:numPr>
        <w:ind w:left="567" w:hanging="567"/>
        <w:contextualSpacing w:val="0"/>
        <w:jc w:val="both"/>
        <w:rPr>
          <w:sz w:val="21"/>
        </w:rPr>
      </w:pPr>
      <w:r w:rsidRPr="00A8226B">
        <w:rPr>
          <w:sz w:val="21"/>
        </w:rPr>
        <w:t>K zmene ceny môže dôjsť iba v súlade so ZVO</w:t>
      </w:r>
      <w:r w:rsidR="00306B7F" w:rsidRPr="00A8226B">
        <w:rPr>
          <w:sz w:val="21"/>
        </w:rPr>
        <w:t xml:space="preserve">, </w:t>
      </w:r>
      <w:r w:rsidRPr="00A8226B">
        <w:rPr>
          <w:sz w:val="21"/>
        </w:rPr>
        <w:t>platným a účinným súvisiacimi predpismi</w:t>
      </w:r>
      <w:r w:rsidR="00306B7F" w:rsidRPr="00A8226B">
        <w:rPr>
          <w:sz w:val="21"/>
        </w:rPr>
        <w:t xml:space="preserve"> a </w:t>
      </w:r>
      <w:r w:rsidR="009D2856" w:rsidRPr="00A81FCD">
        <w:rPr>
          <w:sz w:val="21"/>
          <w:szCs w:val="21"/>
        </w:rPr>
        <w:t>po predchádzajúcom</w:t>
      </w:r>
      <w:r w:rsidR="00306B7F" w:rsidRPr="00A81FCD">
        <w:rPr>
          <w:sz w:val="21"/>
          <w:szCs w:val="21"/>
        </w:rPr>
        <w:t> </w:t>
      </w:r>
      <w:r w:rsidR="00306B7F" w:rsidRPr="00A8226B">
        <w:rPr>
          <w:sz w:val="21"/>
        </w:rPr>
        <w:t xml:space="preserve">písomnom súhlase zo strany </w:t>
      </w:r>
      <w:r w:rsidR="00CD0D4B" w:rsidRPr="00A8226B">
        <w:rPr>
          <w:sz w:val="21"/>
        </w:rPr>
        <w:t>objed</w:t>
      </w:r>
      <w:r w:rsidR="00306B7F" w:rsidRPr="00A8226B">
        <w:rPr>
          <w:sz w:val="21"/>
        </w:rPr>
        <w:t>návateľa</w:t>
      </w:r>
      <w:r w:rsidRPr="00A8226B">
        <w:rPr>
          <w:sz w:val="21"/>
        </w:rPr>
        <w:t>.</w:t>
      </w:r>
    </w:p>
    <w:p w14:paraId="0B3860C8" w14:textId="46AD886B" w:rsidR="006227C9" w:rsidRPr="00A8226B" w:rsidRDefault="001C14DC" w:rsidP="003142E6">
      <w:pPr>
        <w:pStyle w:val="Odsekzoznamu"/>
        <w:numPr>
          <w:ilvl w:val="1"/>
          <w:numId w:val="2"/>
        </w:numPr>
        <w:ind w:left="567" w:hanging="567"/>
        <w:contextualSpacing w:val="0"/>
        <w:jc w:val="both"/>
        <w:rPr>
          <w:sz w:val="21"/>
        </w:rPr>
      </w:pPr>
      <w:r w:rsidRPr="00A8226B">
        <w:rPr>
          <w:sz w:val="21"/>
        </w:rPr>
        <w:t xml:space="preserve">V prípade odovzdania projektovej dokumentácie v rozpracovanosti bude skutočný rozsah predmetu zmluvy vyšpecifikovaný a uhradený po vzájomnom odsúhlasení oboch zmluvných strán. </w:t>
      </w:r>
    </w:p>
    <w:p w14:paraId="7D455940" w14:textId="51B04499" w:rsidR="00E76F84" w:rsidRPr="00A8226B" w:rsidRDefault="00E76F84" w:rsidP="002052D2">
      <w:pPr>
        <w:pStyle w:val="Odsekzoznamu"/>
        <w:ind w:left="567"/>
        <w:contextualSpacing w:val="0"/>
        <w:jc w:val="both"/>
        <w:rPr>
          <w:sz w:val="21"/>
          <w:highlight w:val="lightGray"/>
        </w:rPr>
      </w:pPr>
    </w:p>
    <w:p w14:paraId="626710E7" w14:textId="2B4065BB" w:rsidR="00FF6E10" w:rsidRPr="00A8226B" w:rsidRDefault="00FF6E10" w:rsidP="00C11E44">
      <w:pPr>
        <w:spacing w:after="0"/>
        <w:jc w:val="center"/>
        <w:outlineLvl w:val="0"/>
        <w:rPr>
          <w:b/>
          <w:sz w:val="21"/>
        </w:rPr>
      </w:pPr>
      <w:r w:rsidRPr="00A8226B">
        <w:rPr>
          <w:b/>
          <w:sz w:val="21"/>
        </w:rPr>
        <w:t xml:space="preserve">Článok </w:t>
      </w:r>
      <w:r w:rsidR="00DD57CB" w:rsidRPr="00A8226B">
        <w:rPr>
          <w:b/>
          <w:sz w:val="21"/>
        </w:rPr>
        <w:t>V</w:t>
      </w:r>
    </w:p>
    <w:p w14:paraId="27006235" w14:textId="77777777" w:rsidR="00FF6E10" w:rsidRPr="00A8226B" w:rsidRDefault="00FF6E10" w:rsidP="00624ED4">
      <w:pPr>
        <w:jc w:val="center"/>
        <w:rPr>
          <w:b/>
          <w:sz w:val="21"/>
        </w:rPr>
      </w:pPr>
      <w:r w:rsidRPr="00A8226B">
        <w:rPr>
          <w:b/>
          <w:sz w:val="21"/>
        </w:rPr>
        <w:t>Platobné podmienky</w:t>
      </w:r>
    </w:p>
    <w:p w14:paraId="226264C1" w14:textId="77777777" w:rsidR="00D975AD" w:rsidRPr="00A8226B" w:rsidRDefault="00D975AD" w:rsidP="00D764D9">
      <w:pPr>
        <w:pStyle w:val="Odsekzoznamu"/>
        <w:numPr>
          <w:ilvl w:val="0"/>
          <w:numId w:val="1"/>
        </w:numPr>
        <w:contextualSpacing w:val="0"/>
        <w:jc w:val="both"/>
        <w:rPr>
          <w:vanish/>
          <w:sz w:val="21"/>
        </w:rPr>
      </w:pPr>
    </w:p>
    <w:p w14:paraId="679466A5" w14:textId="77777777" w:rsidR="00D975AD" w:rsidRPr="00A8226B" w:rsidRDefault="00D975AD" w:rsidP="00D764D9">
      <w:pPr>
        <w:pStyle w:val="Odsekzoznamu"/>
        <w:numPr>
          <w:ilvl w:val="0"/>
          <w:numId w:val="1"/>
        </w:numPr>
        <w:contextualSpacing w:val="0"/>
        <w:jc w:val="both"/>
        <w:rPr>
          <w:vanish/>
          <w:sz w:val="21"/>
        </w:rPr>
      </w:pPr>
    </w:p>
    <w:p w14:paraId="0A35B328" w14:textId="77777777" w:rsidR="00D975AD" w:rsidRPr="00A8226B" w:rsidRDefault="00D975AD" w:rsidP="00D764D9">
      <w:pPr>
        <w:pStyle w:val="Odsekzoznamu"/>
        <w:numPr>
          <w:ilvl w:val="0"/>
          <w:numId w:val="1"/>
        </w:numPr>
        <w:contextualSpacing w:val="0"/>
        <w:jc w:val="both"/>
        <w:rPr>
          <w:vanish/>
          <w:sz w:val="21"/>
        </w:rPr>
      </w:pPr>
    </w:p>
    <w:p w14:paraId="6EE78423" w14:textId="77777777" w:rsidR="00D975AD" w:rsidRPr="00A8226B" w:rsidRDefault="00D975AD" w:rsidP="00D764D9">
      <w:pPr>
        <w:pStyle w:val="Odsekzoznamu"/>
        <w:numPr>
          <w:ilvl w:val="0"/>
          <w:numId w:val="1"/>
        </w:numPr>
        <w:contextualSpacing w:val="0"/>
        <w:jc w:val="both"/>
        <w:rPr>
          <w:vanish/>
          <w:sz w:val="21"/>
        </w:rPr>
      </w:pPr>
    </w:p>
    <w:p w14:paraId="1E4B60A5" w14:textId="77777777" w:rsidR="00D975AD" w:rsidRPr="00A8226B" w:rsidRDefault="00D975AD" w:rsidP="00D764D9">
      <w:pPr>
        <w:pStyle w:val="Odsekzoznamu"/>
        <w:numPr>
          <w:ilvl w:val="0"/>
          <w:numId w:val="1"/>
        </w:numPr>
        <w:contextualSpacing w:val="0"/>
        <w:jc w:val="both"/>
        <w:rPr>
          <w:vanish/>
          <w:sz w:val="21"/>
        </w:rPr>
      </w:pPr>
    </w:p>
    <w:p w14:paraId="4DF38B7D" w14:textId="09111219" w:rsidR="00A01A74" w:rsidRPr="00A8226B" w:rsidRDefault="00B37BBB" w:rsidP="00A8226B">
      <w:pPr>
        <w:pStyle w:val="Odsekzoznamu"/>
        <w:numPr>
          <w:ilvl w:val="1"/>
          <w:numId w:val="1"/>
        </w:numPr>
        <w:spacing w:after="0"/>
        <w:ind w:left="567" w:hanging="567"/>
        <w:contextualSpacing w:val="0"/>
        <w:jc w:val="both"/>
        <w:rPr>
          <w:sz w:val="21"/>
        </w:rPr>
      </w:pPr>
      <w:r w:rsidRPr="00A8226B">
        <w:rPr>
          <w:color w:val="auto"/>
          <w:sz w:val="21"/>
        </w:rPr>
        <w:t>O</w:t>
      </w:r>
      <w:r w:rsidR="00CD0D4B" w:rsidRPr="00A8226B">
        <w:rPr>
          <w:color w:val="auto"/>
          <w:sz w:val="21"/>
        </w:rPr>
        <w:t>bjed</w:t>
      </w:r>
      <w:r w:rsidR="00FF6E10" w:rsidRPr="00A8226B">
        <w:rPr>
          <w:sz w:val="21"/>
        </w:rPr>
        <w:t>návateľ uhradí</w:t>
      </w:r>
      <w:r w:rsidR="00A01A74" w:rsidRPr="00A8226B">
        <w:rPr>
          <w:sz w:val="21"/>
        </w:rPr>
        <w:t xml:space="preserve"> </w:t>
      </w:r>
      <w:r w:rsidR="00CD0D4B" w:rsidRPr="00A8226B">
        <w:rPr>
          <w:sz w:val="21"/>
        </w:rPr>
        <w:t>zhotov</w:t>
      </w:r>
      <w:r w:rsidR="00A01A74" w:rsidRPr="00A8226B">
        <w:rPr>
          <w:sz w:val="21"/>
        </w:rPr>
        <w:t xml:space="preserve">iteľovi cenu podľa skutočne vyhotoveného a odovzdaného diela a skutočne vykonaného AD </w:t>
      </w:r>
      <w:r w:rsidR="00CD0D4B" w:rsidRPr="00A8226B">
        <w:rPr>
          <w:sz w:val="21"/>
        </w:rPr>
        <w:t>zhotov</w:t>
      </w:r>
      <w:r w:rsidR="00A01A74" w:rsidRPr="00A8226B">
        <w:rPr>
          <w:sz w:val="21"/>
        </w:rPr>
        <w:t>iteľom. Podkladom pre vystavenie faktúry bude:</w:t>
      </w:r>
    </w:p>
    <w:p w14:paraId="133B2736" w14:textId="5D6E6497" w:rsidR="00A01A74" w:rsidRPr="00A8226B" w:rsidRDefault="00CD0D4B" w:rsidP="00A8226B">
      <w:pPr>
        <w:pStyle w:val="Odsekzoznamu"/>
        <w:numPr>
          <w:ilvl w:val="0"/>
          <w:numId w:val="17"/>
        </w:numPr>
        <w:spacing w:after="0"/>
        <w:ind w:left="1134" w:hanging="567"/>
        <w:contextualSpacing w:val="0"/>
        <w:jc w:val="both"/>
        <w:rPr>
          <w:sz w:val="21"/>
        </w:rPr>
      </w:pPr>
      <w:r w:rsidRPr="00A8226B">
        <w:rPr>
          <w:sz w:val="21"/>
        </w:rPr>
        <w:t>zhotov</w:t>
      </w:r>
      <w:r w:rsidR="00A01A74" w:rsidRPr="00A8226B">
        <w:rPr>
          <w:sz w:val="21"/>
        </w:rPr>
        <w:t xml:space="preserve">iteľom </w:t>
      </w:r>
      <w:bookmarkStart w:id="7" w:name="_Hlk10635373"/>
      <w:r w:rsidR="00A01A74" w:rsidRPr="00A8226B">
        <w:rPr>
          <w:sz w:val="21"/>
        </w:rPr>
        <w:t>vyhotovený</w:t>
      </w:r>
      <w:bookmarkEnd w:id="7"/>
      <w:r w:rsidR="00A01A74" w:rsidRPr="00A8226B">
        <w:rPr>
          <w:sz w:val="21"/>
        </w:rPr>
        <w:t xml:space="preserve"> súpis </w:t>
      </w:r>
      <w:r w:rsidR="001476EB" w:rsidRPr="00A8226B">
        <w:rPr>
          <w:sz w:val="21"/>
        </w:rPr>
        <w:t>odovzdanej</w:t>
      </w:r>
      <w:r w:rsidR="00A01A74" w:rsidRPr="00A8226B">
        <w:rPr>
          <w:sz w:val="21"/>
        </w:rPr>
        <w:t xml:space="preserve"> dokumentácie potvrdený povereným technickým dozorom </w:t>
      </w:r>
      <w:r w:rsidRPr="00A8226B">
        <w:rPr>
          <w:sz w:val="21"/>
        </w:rPr>
        <w:t>objed</w:t>
      </w:r>
      <w:r w:rsidR="00A01A74" w:rsidRPr="00A8226B">
        <w:rPr>
          <w:sz w:val="21"/>
        </w:rPr>
        <w:t>návateľa, ktorý bude prílohou faktúry</w:t>
      </w:r>
      <w:r w:rsidR="001476EB" w:rsidRPr="00A8226B">
        <w:rPr>
          <w:sz w:val="21"/>
        </w:rPr>
        <w:t>;</w:t>
      </w:r>
    </w:p>
    <w:p w14:paraId="5F5BEC33" w14:textId="35E32F17" w:rsidR="00A01A74" w:rsidRPr="00A8226B" w:rsidRDefault="00CD0D4B" w:rsidP="00A8226B">
      <w:pPr>
        <w:pStyle w:val="Odsekzoznamu"/>
        <w:numPr>
          <w:ilvl w:val="0"/>
          <w:numId w:val="17"/>
        </w:numPr>
        <w:ind w:left="1134" w:hanging="567"/>
        <w:contextualSpacing w:val="0"/>
        <w:jc w:val="both"/>
        <w:rPr>
          <w:sz w:val="21"/>
        </w:rPr>
      </w:pPr>
      <w:r w:rsidRPr="00A8226B">
        <w:rPr>
          <w:sz w:val="21"/>
        </w:rPr>
        <w:t>zhotov</w:t>
      </w:r>
      <w:r w:rsidR="00A01A74" w:rsidRPr="00A8226B">
        <w:rPr>
          <w:sz w:val="21"/>
        </w:rPr>
        <w:t xml:space="preserve">iteľom vyhotovený výkaz skutočne vykonaných hodín AD potvrdený technickým dozorom </w:t>
      </w:r>
      <w:r w:rsidRPr="00A8226B">
        <w:rPr>
          <w:sz w:val="21"/>
        </w:rPr>
        <w:t>objed</w:t>
      </w:r>
      <w:r w:rsidR="00A01A74" w:rsidRPr="00A8226B">
        <w:rPr>
          <w:sz w:val="21"/>
        </w:rPr>
        <w:t>návateľa, ktorý bude prílohou faktúry za AD</w:t>
      </w:r>
      <w:r w:rsidR="007F2800" w:rsidRPr="00A8226B">
        <w:rPr>
          <w:sz w:val="21"/>
        </w:rPr>
        <w:t>.</w:t>
      </w:r>
    </w:p>
    <w:p w14:paraId="4262CCEF" w14:textId="066E3A7F" w:rsidR="00CB075E" w:rsidRPr="00A8226B" w:rsidRDefault="00B37BBB" w:rsidP="00A8226B">
      <w:pPr>
        <w:pStyle w:val="Odsekzoznamu"/>
        <w:numPr>
          <w:ilvl w:val="1"/>
          <w:numId w:val="1"/>
        </w:numPr>
        <w:spacing w:after="0"/>
        <w:ind w:left="567" w:hanging="567"/>
        <w:contextualSpacing w:val="0"/>
        <w:jc w:val="both"/>
        <w:rPr>
          <w:sz w:val="21"/>
        </w:rPr>
      </w:pPr>
      <w:r w:rsidRPr="00A8226B">
        <w:rPr>
          <w:sz w:val="21"/>
        </w:rPr>
        <w:t>Z</w:t>
      </w:r>
      <w:r w:rsidR="00CD0D4B" w:rsidRPr="00A8226B">
        <w:rPr>
          <w:sz w:val="21"/>
        </w:rPr>
        <w:t>hotov</w:t>
      </w:r>
      <w:r w:rsidR="00FF6E10" w:rsidRPr="00A8226B">
        <w:rPr>
          <w:sz w:val="21"/>
        </w:rPr>
        <w:t xml:space="preserve">iteľ’ predloží </w:t>
      </w:r>
      <w:r w:rsidR="00CD0D4B" w:rsidRPr="00A8226B">
        <w:rPr>
          <w:sz w:val="21"/>
        </w:rPr>
        <w:t>objed</w:t>
      </w:r>
      <w:r w:rsidR="00FF6E10" w:rsidRPr="00A8226B">
        <w:rPr>
          <w:sz w:val="21"/>
        </w:rPr>
        <w:t>návateľovi faktúr</w:t>
      </w:r>
      <w:r w:rsidR="002C7DD0" w:rsidRPr="00A8226B">
        <w:rPr>
          <w:sz w:val="21"/>
        </w:rPr>
        <w:t xml:space="preserve">u za riadne dodané a vykonané </w:t>
      </w:r>
      <w:r w:rsidRPr="00A8226B">
        <w:rPr>
          <w:sz w:val="21"/>
        </w:rPr>
        <w:t>diel</w:t>
      </w:r>
      <w:r w:rsidR="003E0B74" w:rsidRPr="00A8226B">
        <w:rPr>
          <w:sz w:val="21"/>
        </w:rPr>
        <w:t>o v zmysle príslušných ustanovení čl. III a čl. IV</w:t>
      </w:r>
      <w:r w:rsidR="00AE4F6B" w:rsidRPr="00A8226B">
        <w:rPr>
          <w:sz w:val="21"/>
        </w:rPr>
        <w:t xml:space="preserve"> tejto </w:t>
      </w:r>
      <w:r w:rsidR="00CD0D4B" w:rsidRPr="00A8226B">
        <w:rPr>
          <w:sz w:val="21"/>
        </w:rPr>
        <w:t>zmluv</w:t>
      </w:r>
      <w:r w:rsidR="00AE4F6B" w:rsidRPr="00A8226B">
        <w:rPr>
          <w:sz w:val="21"/>
        </w:rPr>
        <w:t>y</w:t>
      </w:r>
      <w:r w:rsidR="00FF6E10" w:rsidRPr="00A8226B">
        <w:rPr>
          <w:sz w:val="21"/>
        </w:rPr>
        <w:t xml:space="preserve"> vrátane príloh v dvoch (2) vyhotoveniach v písomnej forme na adresu </w:t>
      </w:r>
      <w:r w:rsidR="00CD0D4B" w:rsidRPr="00A8226B">
        <w:rPr>
          <w:sz w:val="21"/>
        </w:rPr>
        <w:t>objed</w:t>
      </w:r>
      <w:r w:rsidR="00FF6E10" w:rsidRPr="00A8226B">
        <w:rPr>
          <w:sz w:val="21"/>
        </w:rPr>
        <w:t xml:space="preserve">návateľa uvedenú v záhlaví </w:t>
      </w:r>
      <w:r w:rsidR="00CD0D4B" w:rsidRPr="00A8226B">
        <w:rPr>
          <w:sz w:val="21"/>
        </w:rPr>
        <w:t>zmluv</w:t>
      </w:r>
      <w:r w:rsidR="00FF6E10" w:rsidRPr="00A8226B">
        <w:rPr>
          <w:sz w:val="21"/>
        </w:rPr>
        <w:t>y</w:t>
      </w:r>
      <w:r w:rsidR="00AE4F6B" w:rsidRPr="00A8226B">
        <w:rPr>
          <w:sz w:val="21"/>
        </w:rPr>
        <w:t xml:space="preserve"> takto:</w:t>
      </w:r>
    </w:p>
    <w:p w14:paraId="66880AA4" w14:textId="77777777" w:rsidR="007B4875" w:rsidRPr="007B4875" w:rsidRDefault="007B4875" w:rsidP="007B4875">
      <w:pPr>
        <w:pStyle w:val="Odsekzoznamu"/>
        <w:numPr>
          <w:ilvl w:val="0"/>
          <w:numId w:val="2"/>
        </w:numPr>
        <w:spacing w:after="0"/>
        <w:contextualSpacing w:val="0"/>
        <w:jc w:val="both"/>
        <w:rPr>
          <w:vanish/>
          <w:sz w:val="21"/>
        </w:rPr>
      </w:pPr>
    </w:p>
    <w:p w14:paraId="6F3FE912" w14:textId="77777777" w:rsidR="007B4875" w:rsidRPr="007B4875" w:rsidRDefault="007B4875" w:rsidP="007B4875">
      <w:pPr>
        <w:pStyle w:val="Odsekzoznamu"/>
        <w:numPr>
          <w:ilvl w:val="1"/>
          <w:numId w:val="2"/>
        </w:numPr>
        <w:spacing w:after="0"/>
        <w:contextualSpacing w:val="0"/>
        <w:jc w:val="both"/>
        <w:rPr>
          <w:vanish/>
          <w:sz w:val="21"/>
        </w:rPr>
      </w:pPr>
    </w:p>
    <w:p w14:paraId="21BB79F2" w14:textId="77777777" w:rsidR="007B4875" w:rsidRPr="007B4875" w:rsidRDefault="007B4875" w:rsidP="007B4875">
      <w:pPr>
        <w:pStyle w:val="Odsekzoznamu"/>
        <w:numPr>
          <w:ilvl w:val="1"/>
          <w:numId w:val="2"/>
        </w:numPr>
        <w:spacing w:after="0"/>
        <w:contextualSpacing w:val="0"/>
        <w:jc w:val="both"/>
        <w:rPr>
          <w:vanish/>
          <w:sz w:val="21"/>
        </w:rPr>
      </w:pPr>
    </w:p>
    <w:p w14:paraId="5BCFD803" w14:textId="01DD4C0F" w:rsidR="00CB075E" w:rsidRPr="00A8226B" w:rsidRDefault="00C14B02" w:rsidP="007B4875">
      <w:pPr>
        <w:pStyle w:val="Odsekzoznamu"/>
        <w:numPr>
          <w:ilvl w:val="2"/>
          <w:numId w:val="2"/>
        </w:numPr>
        <w:spacing w:after="0"/>
        <w:ind w:left="1225" w:hanging="658"/>
        <w:contextualSpacing w:val="0"/>
        <w:jc w:val="both"/>
        <w:rPr>
          <w:sz w:val="21"/>
        </w:rPr>
      </w:pPr>
      <w:r w:rsidRPr="00A8226B">
        <w:rPr>
          <w:sz w:val="21"/>
        </w:rPr>
        <w:t>80</w:t>
      </w:r>
      <w:r w:rsidR="00CB075E" w:rsidRPr="00A8226B">
        <w:rPr>
          <w:sz w:val="21"/>
        </w:rPr>
        <w:t xml:space="preserve">% z ceny projektovej dokumentácie po jej riadnom prevzatí </w:t>
      </w:r>
      <w:r w:rsidR="00CD0D4B" w:rsidRPr="00A8226B">
        <w:rPr>
          <w:sz w:val="21"/>
        </w:rPr>
        <w:t>objed</w:t>
      </w:r>
      <w:r w:rsidR="00CB075E" w:rsidRPr="00A8226B">
        <w:rPr>
          <w:sz w:val="21"/>
        </w:rPr>
        <w:t>návateľom a skontrolovaní kompletnosti</w:t>
      </w:r>
      <w:r w:rsidR="005A03C2" w:rsidRPr="00A8226B">
        <w:rPr>
          <w:sz w:val="21"/>
        </w:rPr>
        <w:t>,</w:t>
      </w:r>
      <w:r w:rsidR="00CB075E" w:rsidRPr="00A8226B">
        <w:rPr>
          <w:sz w:val="21"/>
        </w:rPr>
        <w:t> </w:t>
      </w:r>
      <w:r w:rsidRPr="00A8226B">
        <w:rPr>
          <w:sz w:val="21"/>
        </w:rPr>
        <w:t>15</w:t>
      </w:r>
      <w:r w:rsidR="00CB075E" w:rsidRPr="00A8226B">
        <w:rPr>
          <w:sz w:val="21"/>
        </w:rPr>
        <w:t>% po vydaní stavebného povolenia</w:t>
      </w:r>
      <w:r w:rsidR="005A03C2" w:rsidRPr="00A8226B">
        <w:rPr>
          <w:sz w:val="21"/>
        </w:rPr>
        <w:t xml:space="preserve"> a 5% po ukončení výberu </w:t>
      </w:r>
      <w:r w:rsidR="00CD0D4B" w:rsidRPr="00A8226B">
        <w:rPr>
          <w:sz w:val="21"/>
        </w:rPr>
        <w:t>zhotov</w:t>
      </w:r>
      <w:r w:rsidR="00B83E19" w:rsidRPr="00A8226B">
        <w:rPr>
          <w:sz w:val="21"/>
        </w:rPr>
        <w:t>iteľa stavby;</w:t>
      </w:r>
    </w:p>
    <w:p w14:paraId="0BA6D4FC" w14:textId="4ADA9438" w:rsidR="00870162" w:rsidRPr="00A8226B" w:rsidRDefault="00870162" w:rsidP="007B4875">
      <w:pPr>
        <w:pStyle w:val="Odsekzoznamu"/>
        <w:numPr>
          <w:ilvl w:val="2"/>
          <w:numId w:val="2"/>
        </w:numPr>
        <w:ind w:left="1225" w:hanging="658"/>
        <w:contextualSpacing w:val="0"/>
        <w:jc w:val="both"/>
        <w:rPr>
          <w:sz w:val="21"/>
        </w:rPr>
      </w:pPr>
      <w:r w:rsidRPr="00A8226B">
        <w:rPr>
          <w:sz w:val="21"/>
        </w:rPr>
        <w:t>cenu za výkon AD po ukončení stavby</w:t>
      </w:r>
      <w:r w:rsidR="00AB39E6">
        <w:t>,</w:t>
      </w:r>
      <w:r w:rsidRPr="00A8226B">
        <w:rPr>
          <w:sz w:val="21"/>
        </w:rPr>
        <w:t xml:space="preserve"> a to podľa počtu a náročnosti zadefinovaných odpracovaných a technickým dozorom </w:t>
      </w:r>
      <w:r w:rsidR="00CD0D4B" w:rsidRPr="00A8226B">
        <w:rPr>
          <w:sz w:val="21"/>
        </w:rPr>
        <w:t>objed</w:t>
      </w:r>
      <w:r w:rsidRPr="00A8226B">
        <w:rPr>
          <w:sz w:val="21"/>
        </w:rPr>
        <w:t>návateľa potvrdených hodín v rámci dohodnutého rozsahu AD</w:t>
      </w:r>
      <w:r w:rsidR="00953F91" w:rsidRPr="008349FF">
        <w:rPr>
          <w:sz w:val="21"/>
          <w:szCs w:val="21"/>
        </w:rPr>
        <w:t xml:space="preserve"> a v súvislosti s prílohou č. 2 tejto zmluvy</w:t>
      </w:r>
      <w:r w:rsidR="00953F91" w:rsidRPr="00A8226B">
        <w:rPr>
          <w:sz w:val="21"/>
        </w:rPr>
        <w:t>.</w:t>
      </w:r>
    </w:p>
    <w:p w14:paraId="16B8602E" w14:textId="430F9D66" w:rsidR="00FF6E10" w:rsidRPr="00A8226B" w:rsidRDefault="00FF6E10" w:rsidP="00D764D9">
      <w:pPr>
        <w:pStyle w:val="Odsekzoznamu"/>
        <w:numPr>
          <w:ilvl w:val="1"/>
          <w:numId w:val="1"/>
        </w:numPr>
        <w:ind w:left="567" w:hanging="567"/>
        <w:contextualSpacing w:val="0"/>
        <w:jc w:val="both"/>
        <w:rPr>
          <w:sz w:val="21"/>
        </w:rPr>
      </w:pPr>
      <w:r w:rsidRPr="00A8226B">
        <w:rPr>
          <w:sz w:val="21"/>
        </w:rPr>
        <w:t xml:space="preserve">Faktúra vystavená </w:t>
      </w:r>
      <w:r w:rsidR="00CD0D4B" w:rsidRPr="00A8226B">
        <w:rPr>
          <w:sz w:val="21"/>
        </w:rPr>
        <w:t>zhotov</w:t>
      </w:r>
      <w:r w:rsidRPr="00A8226B">
        <w:rPr>
          <w:sz w:val="21"/>
        </w:rPr>
        <w:t>iteľom musí byť v súlade s príslušnými právnymi predpismi, najmä zákonom č. 222/2004 Z. z. o dani z pridanej hodnoty v platnom znení a zákonom č. 431/2002 Z. z. o účtovníctve v platnom znení</w:t>
      </w:r>
      <w:r w:rsidR="00886302" w:rsidRPr="00A8226B">
        <w:rPr>
          <w:sz w:val="21"/>
        </w:rPr>
        <w:t>, vrátane názvu stavby</w:t>
      </w:r>
      <w:r w:rsidR="00511719" w:rsidRPr="00A8226B">
        <w:rPr>
          <w:sz w:val="21"/>
        </w:rPr>
        <w:t xml:space="preserve"> podľa Čl.</w:t>
      </w:r>
      <w:r w:rsidR="00747CF7" w:rsidRPr="00A8226B">
        <w:rPr>
          <w:sz w:val="21"/>
        </w:rPr>
        <w:t xml:space="preserve"> </w:t>
      </w:r>
      <w:r w:rsidR="00511719" w:rsidRPr="00A8226B">
        <w:rPr>
          <w:sz w:val="21"/>
        </w:rPr>
        <w:t xml:space="preserve">I bod </w:t>
      </w:r>
      <w:r w:rsidR="00A202A4" w:rsidRPr="00A8226B">
        <w:rPr>
          <w:sz w:val="21"/>
        </w:rPr>
        <w:t>1.3</w:t>
      </w:r>
      <w:r w:rsidRPr="00A8226B">
        <w:rPr>
          <w:sz w:val="21"/>
        </w:rPr>
        <w:t xml:space="preserve">. </w:t>
      </w:r>
      <w:r w:rsidR="00747CF7" w:rsidRPr="008349FF">
        <w:rPr>
          <w:sz w:val="21"/>
          <w:szCs w:val="21"/>
        </w:rPr>
        <w:t>zmluvy</w:t>
      </w:r>
      <w:r w:rsidRPr="008349FF">
        <w:rPr>
          <w:sz w:val="21"/>
          <w:szCs w:val="21"/>
        </w:rPr>
        <w:t xml:space="preserve"> </w:t>
      </w:r>
      <w:r w:rsidR="00F91CD3" w:rsidRPr="00A8226B">
        <w:rPr>
          <w:sz w:val="21"/>
        </w:rPr>
        <w:t xml:space="preserve">a príslušnej prílohy podľa bodu </w:t>
      </w:r>
      <w:r w:rsidR="00E07BD9" w:rsidRPr="00A8226B">
        <w:rPr>
          <w:sz w:val="21"/>
        </w:rPr>
        <w:t xml:space="preserve">5.1. tejto </w:t>
      </w:r>
      <w:r w:rsidR="00CD0D4B" w:rsidRPr="00A8226B">
        <w:rPr>
          <w:sz w:val="21"/>
        </w:rPr>
        <w:t>zmluv</w:t>
      </w:r>
      <w:r w:rsidR="00E07BD9" w:rsidRPr="00A8226B">
        <w:rPr>
          <w:sz w:val="21"/>
        </w:rPr>
        <w:t>y.</w:t>
      </w:r>
    </w:p>
    <w:p w14:paraId="277BCD3E" w14:textId="3183E712" w:rsidR="00FF6E10" w:rsidRPr="00A8226B" w:rsidRDefault="00FF6E10" w:rsidP="00D764D9">
      <w:pPr>
        <w:pStyle w:val="Odsekzoznamu"/>
        <w:numPr>
          <w:ilvl w:val="1"/>
          <w:numId w:val="1"/>
        </w:numPr>
        <w:ind w:left="567" w:hanging="567"/>
        <w:contextualSpacing w:val="0"/>
        <w:jc w:val="both"/>
        <w:rPr>
          <w:sz w:val="21"/>
        </w:rPr>
      </w:pPr>
      <w:r w:rsidRPr="00A8226B">
        <w:rPr>
          <w:sz w:val="21"/>
        </w:rPr>
        <w:t xml:space="preserve">Lehota splatnosti faktúr je tridsať (30) dni odo dňa doručenia faktúry </w:t>
      </w:r>
      <w:r w:rsidR="00CD0D4B" w:rsidRPr="00A8226B">
        <w:rPr>
          <w:sz w:val="21"/>
        </w:rPr>
        <w:t>objed</w:t>
      </w:r>
      <w:r w:rsidRPr="00A8226B">
        <w:rPr>
          <w:sz w:val="21"/>
        </w:rPr>
        <w:t>návateľovi.</w:t>
      </w:r>
    </w:p>
    <w:p w14:paraId="17CDD521" w14:textId="03C11391" w:rsidR="00867438" w:rsidRPr="00A8226B" w:rsidRDefault="00867438" w:rsidP="00D764D9">
      <w:pPr>
        <w:pStyle w:val="Odsekzoznamu"/>
        <w:numPr>
          <w:ilvl w:val="1"/>
          <w:numId w:val="1"/>
        </w:numPr>
        <w:ind w:left="567" w:hanging="567"/>
        <w:contextualSpacing w:val="0"/>
        <w:jc w:val="both"/>
        <w:rPr>
          <w:sz w:val="21"/>
        </w:rPr>
      </w:pPr>
      <w:r w:rsidRPr="00A8226B">
        <w:rPr>
          <w:sz w:val="21"/>
        </w:rPr>
        <w:t xml:space="preserve">V prípade, ak faktúry </w:t>
      </w:r>
      <w:r w:rsidR="00CD0D4B" w:rsidRPr="00A8226B">
        <w:rPr>
          <w:sz w:val="21"/>
        </w:rPr>
        <w:t>zhotov</w:t>
      </w:r>
      <w:r w:rsidRPr="00A8226B">
        <w:rPr>
          <w:sz w:val="21"/>
        </w:rPr>
        <w:t>iteľa nebudú obsahovať náležitosti v zmysle bodu 5.</w:t>
      </w:r>
      <w:r w:rsidR="00BF5F2D" w:rsidRPr="00A8226B">
        <w:rPr>
          <w:sz w:val="21"/>
        </w:rPr>
        <w:t>3</w:t>
      </w:r>
      <w:r w:rsidRPr="00A8226B">
        <w:rPr>
          <w:sz w:val="21"/>
        </w:rPr>
        <w:t xml:space="preserve"> tohto článku, je </w:t>
      </w:r>
      <w:r w:rsidR="00CD0D4B" w:rsidRPr="00A8226B">
        <w:rPr>
          <w:sz w:val="21"/>
        </w:rPr>
        <w:t>objed</w:t>
      </w:r>
      <w:r w:rsidRPr="00A8226B">
        <w:rPr>
          <w:sz w:val="21"/>
        </w:rPr>
        <w:t xml:space="preserve">návateľ oprávnený vrátiť ich </w:t>
      </w:r>
      <w:r w:rsidR="00CD0D4B" w:rsidRPr="00A8226B">
        <w:rPr>
          <w:sz w:val="21"/>
        </w:rPr>
        <w:t>zhotov</w:t>
      </w:r>
      <w:r w:rsidRPr="00A8226B">
        <w:rPr>
          <w:sz w:val="21"/>
        </w:rPr>
        <w:t>iteľovi na prepracovanie s tým, že nová lehota splatnosti faktúry začína plynúť dňom doručenia</w:t>
      </w:r>
      <w:r w:rsidR="00840051" w:rsidRPr="00A8226B">
        <w:rPr>
          <w:sz w:val="21"/>
        </w:rPr>
        <w:t xml:space="preserve"> </w:t>
      </w:r>
      <w:r w:rsidR="00840051" w:rsidRPr="00303D48">
        <w:rPr>
          <w:color w:val="auto"/>
          <w:sz w:val="21"/>
        </w:rPr>
        <w:t>riadne</w:t>
      </w:r>
      <w:r w:rsidRPr="00303D48">
        <w:rPr>
          <w:color w:val="auto"/>
          <w:sz w:val="21"/>
        </w:rPr>
        <w:t xml:space="preserve"> </w:t>
      </w:r>
      <w:r w:rsidRPr="00A8226B">
        <w:rPr>
          <w:sz w:val="21"/>
        </w:rPr>
        <w:t>opravenej faktúry.</w:t>
      </w:r>
    </w:p>
    <w:p w14:paraId="61124346" w14:textId="67173287" w:rsidR="00D07AFB" w:rsidRPr="00A8226B" w:rsidRDefault="00A373CE" w:rsidP="00D764D9">
      <w:pPr>
        <w:pStyle w:val="Odsekzoznamu"/>
        <w:numPr>
          <w:ilvl w:val="1"/>
          <w:numId w:val="1"/>
        </w:numPr>
        <w:ind w:left="567" w:hanging="567"/>
        <w:contextualSpacing w:val="0"/>
        <w:jc w:val="both"/>
        <w:rPr>
          <w:sz w:val="21"/>
        </w:rPr>
      </w:pPr>
      <w:r w:rsidRPr="00A8226B">
        <w:rPr>
          <w:sz w:val="21"/>
        </w:rPr>
        <w:t>Zhotoviteľ nie je oprávnený požadovať od objednávateľa akékoľvek zálohové platby alebo preddavky na cenu diela.</w:t>
      </w:r>
    </w:p>
    <w:p w14:paraId="6AC16C21" w14:textId="32E6D645" w:rsidR="004D58C0" w:rsidRPr="00A8226B" w:rsidRDefault="00B37BBB" w:rsidP="003142E6">
      <w:pPr>
        <w:pStyle w:val="Odsekzoznamu"/>
        <w:numPr>
          <w:ilvl w:val="1"/>
          <w:numId w:val="1"/>
        </w:numPr>
        <w:ind w:left="567" w:hanging="567"/>
        <w:contextualSpacing w:val="0"/>
        <w:jc w:val="both"/>
        <w:rPr>
          <w:sz w:val="21"/>
        </w:rPr>
      </w:pPr>
      <w:r w:rsidRPr="00A8226B">
        <w:rPr>
          <w:sz w:val="21"/>
        </w:rPr>
        <w:t>Z</w:t>
      </w:r>
      <w:r w:rsidR="00CD0D4B" w:rsidRPr="00A8226B">
        <w:rPr>
          <w:sz w:val="21"/>
        </w:rPr>
        <w:t>mluv</w:t>
      </w:r>
      <w:r w:rsidR="00A2133C" w:rsidRPr="00A8226B">
        <w:rPr>
          <w:sz w:val="21"/>
        </w:rPr>
        <w:t>né strany sa dohodli, že</w:t>
      </w:r>
      <w:r w:rsidR="00FE014A" w:rsidRPr="00A8226B">
        <w:rPr>
          <w:sz w:val="21"/>
        </w:rPr>
        <w:t xml:space="preserve"> akékoľvek záväzky a</w:t>
      </w:r>
      <w:r w:rsidR="0071450E" w:rsidRPr="00A8226B">
        <w:rPr>
          <w:sz w:val="21"/>
        </w:rPr>
        <w:t> </w:t>
      </w:r>
      <w:r w:rsidR="00A2133C" w:rsidRPr="00A8226B">
        <w:rPr>
          <w:sz w:val="21"/>
        </w:rPr>
        <w:t>pohľadávky</w:t>
      </w:r>
      <w:r w:rsidR="0071450E" w:rsidRPr="00A8226B">
        <w:rPr>
          <w:sz w:val="21"/>
        </w:rPr>
        <w:t>, ako ani práva a povinnosti vyplývajúce zhotoviteľovi</w:t>
      </w:r>
      <w:r w:rsidR="00A2133C" w:rsidRPr="00A8226B">
        <w:rPr>
          <w:sz w:val="21"/>
        </w:rPr>
        <w:t xml:space="preserve">, ktoré vzniknú z tohto </w:t>
      </w:r>
      <w:r w:rsidR="00CD0D4B" w:rsidRPr="00A8226B">
        <w:rPr>
          <w:sz w:val="21"/>
        </w:rPr>
        <w:t>zmluv</w:t>
      </w:r>
      <w:r w:rsidR="00A2133C" w:rsidRPr="00A8226B">
        <w:rPr>
          <w:sz w:val="21"/>
        </w:rPr>
        <w:t xml:space="preserve">ného vzťahu, nie je možné postúpiť tretej osobe a ani nie je možné zriadiť záložné právo na tieto pohľadávky, ak sa </w:t>
      </w:r>
      <w:r w:rsidR="00CD0D4B" w:rsidRPr="00A8226B">
        <w:rPr>
          <w:sz w:val="21"/>
        </w:rPr>
        <w:t>zmluv</w:t>
      </w:r>
      <w:r w:rsidR="00AE0C0A" w:rsidRPr="00A8226B">
        <w:rPr>
          <w:sz w:val="21"/>
        </w:rPr>
        <w:t xml:space="preserve">né </w:t>
      </w:r>
      <w:r w:rsidR="00A2133C" w:rsidRPr="00A8226B">
        <w:rPr>
          <w:sz w:val="21"/>
        </w:rPr>
        <w:t>strany písomne nedohodnú inak.</w:t>
      </w:r>
    </w:p>
    <w:p w14:paraId="58DFAC84" w14:textId="77777777" w:rsidR="00BB5456" w:rsidRPr="00A8226B" w:rsidRDefault="00BB5456" w:rsidP="00A8226B">
      <w:pPr>
        <w:pStyle w:val="Odsekzoznamu"/>
        <w:spacing w:after="0"/>
        <w:ind w:left="567"/>
        <w:contextualSpacing w:val="0"/>
        <w:jc w:val="both"/>
        <w:rPr>
          <w:sz w:val="21"/>
        </w:rPr>
      </w:pPr>
    </w:p>
    <w:p w14:paraId="32DC503A" w14:textId="77777777" w:rsidR="004D58C0" w:rsidRPr="00A8226B" w:rsidRDefault="004D58C0" w:rsidP="004D58C0">
      <w:pPr>
        <w:pStyle w:val="Odsekzoznamu"/>
        <w:spacing w:after="0"/>
        <w:ind w:left="360"/>
        <w:jc w:val="center"/>
        <w:outlineLvl w:val="0"/>
        <w:rPr>
          <w:b/>
          <w:sz w:val="21"/>
        </w:rPr>
      </w:pPr>
      <w:r w:rsidRPr="00A8226B">
        <w:rPr>
          <w:b/>
          <w:sz w:val="21"/>
        </w:rPr>
        <w:lastRenderedPageBreak/>
        <w:t>Článok VI</w:t>
      </w:r>
    </w:p>
    <w:p w14:paraId="48FE7E96" w14:textId="50439A1E" w:rsidR="004D58C0" w:rsidRPr="00A8226B" w:rsidRDefault="001B7F95" w:rsidP="003B6D62">
      <w:pPr>
        <w:pStyle w:val="Odsekzoznamu"/>
        <w:ind w:left="357"/>
        <w:contextualSpacing w:val="0"/>
        <w:jc w:val="center"/>
        <w:rPr>
          <w:b/>
          <w:sz w:val="21"/>
        </w:rPr>
      </w:pPr>
      <w:r w:rsidRPr="00A8226B">
        <w:rPr>
          <w:b/>
          <w:sz w:val="21"/>
        </w:rPr>
        <w:t xml:space="preserve">Vzájomné spolupôsobenie, záväzky a povinnosti </w:t>
      </w:r>
      <w:r w:rsidR="00CD0D4B" w:rsidRPr="00A8226B">
        <w:rPr>
          <w:b/>
          <w:sz w:val="21"/>
        </w:rPr>
        <w:t>zmluv</w:t>
      </w:r>
      <w:r w:rsidRPr="00A8226B">
        <w:rPr>
          <w:b/>
          <w:sz w:val="21"/>
        </w:rPr>
        <w:t>ných strán</w:t>
      </w:r>
    </w:p>
    <w:p w14:paraId="51C3DD9A" w14:textId="77777777" w:rsidR="003B6D62" w:rsidRPr="00A8226B" w:rsidRDefault="003B6D62" w:rsidP="00D764D9">
      <w:pPr>
        <w:pStyle w:val="Odsekzoznamu"/>
        <w:numPr>
          <w:ilvl w:val="0"/>
          <w:numId w:val="4"/>
        </w:numPr>
        <w:contextualSpacing w:val="0"/>
        <w:jc w:val="both"/>
        <w:rPr>
          <w:vanish/>
          <w:sz w:val="21"/>
        </w:rPr>
      </w:pPr>
    </w:p>
    <w:p w14:paraId="7F99292F" w14:textId="77777777" w:rsidR="003B6D62" w:rsidRPr="00A8226B" w:rsidRDefault="003B6D62" w:rsidP="00D764D9">
      <w:pPr>
        <w:pStyle w:val="Odsekzoznamu"/>
        <w:numPr>
          <w:ilvl w:val="0"/>
          <w:numId w:val="4"/>
        </w:numPr>
        <w:contextualSpacing w:val="0"/>
        <w:jc w:val="both"/>
        <w:rPr>
          <w:vanish/>
          <w:sz w:val="21"/>
        </w:rPr>
      </w:pPr>
    </w:p>
    <w:p w14:paraId="43963067" w14:textId="77777777" w:rsidR="003B6D62" w:rsidRPr="00A8226B" w:rsidRDefault="003B6D62" w:rsidP="00D764D9">
      <w:pPr>
        <w:pStyle w:val="Odsekzoznamu"/>
        <w:numPr>
          <w:ilvl w:val="0"/>
          <w:numId w:val="4"/>
        </w:numPr>
        <w:contextualSpacing w:val="0"/>
        <w:jc w:val="both"/>
        <w:rPr>
          <w:vanish/>
          <w:sz w:val="21"/>
        </w:rPr>
      </w:pPr>
    </w:p>
    <w:p w14:paraId="6AAB7DD8" w14:textId="77777777" w:rsidR="003B6D62" w:rsidRPr="00A8226B" w:rsidRDefault="003B6D62" w:rsidP="00D764D9">
      <w:pPr>
        <w:pStyle w:val="Odsekzoznamu"/>
        <w:numPr>
          <w:ilvl w:val="0"/>
          <w:numId w:val="4"/>
        </w:numPr>
        <w:contextualSpacing w:val="0"/>
        <w:jc w:val="both"/>
        <w:rPr>
          <w:vanish/>
          <w:sz w:val="21"/>
        </w:rPr>
      </w:pPr>
    </w:p>
    <w:p w14:paraId="51CF4DD5" w14:textId="77777777" w:rsidR="003B6D62" w:rsidRPr="00A8226B" w:rsidRDefault="003B6D62" w:rsidP="00D764D9">
      <w:pPr>
        <w:pStyle w:val="Odsekzoznamu"/>
        <w:numPr>
          <w:ilvl w:val="0"/>
          <w:numId w:val="4"/>
        </w:numPr>
        <w:contextualSpacing w:val="0"/>
        <w:jc w:val="both"/>
        <w:rPr>
          <w:vanish/>
          <w:sz w:val="21"/>
        </w:rPr>
      </w:pPr>
    </w:p>
    <w:p w14:paraId="5CB71F0C" w14:textId="77777777" w:rsidR="003B6D62" w:rsidRPr="00A8226B" w:rsidRDefault="003B6D62" w:rsidP="00D764D9">
      <w:pPr>
        <w:pStyle w:val="Odsekzoznamu"/>
        <w:numPr>
          <w:ilvl w:val="0"/>
          <w:numId w:val="4"/>
        </w:numPr>
        <w:contextualSpacing w:val="0"/>
        <w:jc w:val="both"/>
        <w:rPr>
          <w:vanish/>
          <w:sz w:val="21"/>
        </w:rPr>
      </w:pPr>
    </w:p>
    <w:p w14:paraId="2D2C71EB" w14:textId="44900B5A" w:rsidR="00C07D16" w:rsidRPr="00A8226B" w:rsidRDefault="00B37BBB" w:rsidP="00D764D9">
      <w:pPr>
        <w:pStyle w:val="Odsekzoznamu"/>
        <w:numPr>
          <w:ilvl w:val="1"/>
          <w:numId w:val="4"/>
        </w:numPr>
        <w:ind w:left="567" w:hanging="567"/>
        <w:contextualSpacing w:val="0"/>
        <w:jc w:val="both"/>
        <w:rPr>
          <w:sz w:val="21"/>
        </w:rPr>
      </w:pPr>
      <w:r w:rsidRPr="00A8226B">
        <w:rPr>
          <w:sz w:val="21"/>
        </w:rPr>
        <w:t>Z</w:t>
      </w:r>
      <w:r w:rsidR="00CD0D4B" w:rsidRPr="00A8226B">
        <w:rPr>
          <w:sz w:val="21"/>
        </w:rPr>
        <w:t>hotov</w:t>
      </w:r>
      <w:r w:rsidR="00C07D16" w:rsidRPr="00A8226B">
        <w:rPr>
          <w:sz w:val="21"/>
        </w:rPr>
        <w:t>iteľ sa zaväzuje počas celej lehoty vykonávania diela dodržiavať všetky platné všeobecne záväzné právne predpisy, všeobecne záväzné nariadenia, platné STN a iné technické predpisy oprávňujúce a súvisiace s vykonaním diela.</w:t>
      </w:r>
    </w:p>
    <w:p w14:paraId="1D1B15BF" w14:textId="416B9AE3" w:rsidR="00C07D16" w:rsidRPr="00A8226B" w:rsidRDefault="00B37BBB" w:rsidP="00D764D9">
      <w:pPr>
        <w:pStyle w:val="Odsekzoznamu"/>
        <w:numPr>
          <w:ilvl w:val="1"/>
          <w:numId w:val="4"/>
        </w:numPr>
        <w:ind w:left="567" w:hanging="567"/>
        <w:contextualSpacing w:val="0"/>
        <w:jc w:val="both"/>
        <w:rPr>
          <w:sz w:val="21"/>
        </w:rPr>
      </w:pPr>
      <w:r w:rsidRPr="00A8226B">
        <w:rPr>
          <w:sz w:val="21"/>
        </w:rPr>
        <w:t>Z</w:t>
      </w:r>
      <w:r w:rsidR="00CD0D4B" w:rsidRPr="00A8226B">
        <w:rPr>
          <w:sz w:val="21"/>
        </w:rPr>
        <w:t>hotov</w:t>
      </w:r>
      <w:r w:rsidR="00C07D16" w:rsidRPr="00A8226B">
        <w:rPr>
          <w:sz w:val="21"/>
        </w:rPr>
        <w:t xml:space="preserve">iteľ prehlasuje, že je oprávnený (spôsobilý) vykonávať činnosť, ktorá je predmetom </w:t>
      </w:r>
      <w:r w:rsidR="00CD0D4B" w:rsidRPr="00A8226B">
        <w:rPr>
          <w:sz w:val="21"/>
        </w:rPr>
        <w:t>zmluv</w:t>
      </w:r>
      <w:r w:rsidR="00C07D16" w:rsidRPr="00A8226B">
        <w:rPr>
          <w:sz w:val="21"/>
        </w:rPr>
        <w:t>y a je pre túto činnosť v plnom rozsahu náležite kvalifikovaný.</w:t>
      </w:r>
    </w:p>
    <w:p w14:paraId="331DFDE7" w14:textId="22F960C1" w:rsidR="00C07D16" w:rsidRPr="00A8226B" w:rsidRDefault="00B37BBB" w:rsidP="00D764D9">
      <w:pPr>
        <w:pStyle w:val="Odsekzoznamu"/>
        <w:numPr>
          <w:ilvl w:val="1"/>
          <w:numId w:val="4"/>
        </w:numPr>
        <w:ind w:left="567" w:hanging="567"/>
        <w:contextualSpacing w:val="0"/>
        <w:jc w:val="both"/>
        <w:rPr>
          <w:sz w:val="21"/>
        </w:rPr>
      </w:pPr>
      <w:r w:rsidRPr="00A8226B">
        <w:rPr>
          <w:sz w:val="21"/>
        </w:rPr>
        <w:t>Z</w:t>
      </w:r>
      <w:r w:rsidR="00CD0D4B" w:rsidRPr="00A8226B">
        <w:rPr>
          <w:sz w:val="21"/>
        </w:rPr>
        <w:t>hotov</w:t>
      </w:r>
      <w:r w:rsidR="00C07D16" w:rsidRPr="00A8226B">
        <w:rPr>
          <w:sz w:val="21"/>
        </w:rPr>
        <w:t xml:space="preserve">iteľ prehlasuje, že je oboznámený so všetkými skutočnosťami dôležitými pre úspešné zvládnutie všetkých </w:t>
      </w:r>
      <w:r w:rsidR="00CD0D4B" w:rsidRPr="00A8226B">
        <w:rPr>
          <w:sz w:val="21"/>
        </w:rPr>
        <w:t>zmluv</w:t>
      </w:r>
      <w:r w:rsidR="00C07D16" w:rsidRPr="00A8226B">
        <w:rPr>
          <w:sz w:val="21"/>
        </w:rPr>
        <w:t xml:space="preserve">ne dojednaných činností a so všetkými podkladmi potrebnými pre riadne </w:t>
      </w:r>
      <w:r w:rsidR="00CD0D4B" w:rsidRPr="00A8226B">
        <w:rPr>
          <w:sz w:val="21"/>
        </w:rPr>
        <w:t>zhotov</w:t>
      </w:r>
      <w:r w:rsidR="00C07D16" w:rsidRPr="00A8226B">
        <w:rPr>
          <w:sz w:val="21"/>
        </w:rPr>
        <w:t>enie a odovzdanie diela.</w:t>
      </w:r>
    </w:p>
    <w:p w14:paraId="20A265A1" w14:textId="6792614A" w:rsidR="00C07D16" w:rsidRPr="00303D48" w:rsidRDefault="00B37BBB" w:rsidP="00D764D9">
      <w:pPr>
        <w:pStyle w:val="Odsekzoznamu"/>
        <w:numPr>
          <w:ilvl w:val="1"/>
          <w:numId w:val="4"/>
        </w:numPr>
        <w:ind w:left="567" w:hanging="567"/>
        <w:contextualSpacing w:val="0"/>
        <w:jc w:val="both"/>
        <w:rPr>
          <w:color w:val="auto"/>
          <w:sz w:val="21"/>
        </w:rPr>
      </w:pPr>
      <w:r w:rsidRPr="00A8226B">
        <w:rPr>
          <w:sz w:val="21"/>
        </w:rPr>
        <w:t>Z</w:t>
      </w:r>
      <w:r w:rsidR="00CD0D4B" w:rsidRPr="00A8226B">
        <w:rPr>
          <w:sz w:val="21"/>
        </w:rPr>
        <w:t>hotov</w:t>
      </w:r>
      <w:r w:rsidR="00C07D16" w:rsidRPr="00A8226B">
        <w:rPr>
          <w:sz w:val="21"/>
        </w:rPr>
        <w:t xml:space="preserve">iteľ </w:t>
      </w:r>
      <w:r w:rsidR="008C5960" w:rsidRPr="008349FF">
        <w:rPr>
          <w:sz w:val="21"/>
          <w:szCs w:val="21"/>
        </w:rPr>
        <w:t>je povinný</w:t>
      </w:r>
      <w:r w:rsidR="0002525F" w:rsidRPr="008349FF">
        <w:rPr>
          <w:sz w:val="21"/>
          <w:szCs w:val="21"/>
        </w:rPr>
        <w:t xml:space="preserve"> </w:t>
      </w:r>
      <w:r w:rsidR="0002525F" w:rsidRPr="00A8226B">
        <w:rPr>
          <w:sz w:val="21"/>
        </w:rPr>
        <w:t>sa</w:t>
      </w:r>
      <w:r w:rsidR="00C07D16" w:rsidRPr="00A8226B">
        <w:rPr>
          <w:sz w:val="21"/>
        </w:rPr>
        <w:t xml:space="preserve"> riadiť pokynmi a podkladmi </w:t>
      </w:r>
      <w:r w:rsidR="00CD0D4B" w:rsidRPr="00A8226B">
        <w:rPr>
          <w:sz w:val="21"/>
        </w:rPr>
        <w:t>objed</w:t>
      </w:r>
      <w:r w:rsidR="00C07D16" w:rsidRPr="00A8226B">
        <w:rPr>
          <w:sz w:val="21"/>
        </w:rPr>
        <w:t xml:space="preserve">návateľa, zápismi a dohodami oprávnených pracovníkov </w:t>
      </w:r>
      <w:r w:rsidR="00CD0D4B" w:rsidRPr="00A8226B">
        <w:rPr>
          <w:sz w:val="21"/>
        </w:rPr>
        <w:t>zmluv</w:t>
      </w:r>
      <w:r w:rsidR="00C07D16" w:rsidRPr="00A8226B">
        <w:rPr>
          <w:sz w:val="21"/>
        </w:rPr>
        <w:t xml:space="preserve">ných strán a rozhodnutiami a vyjadreniami (záväznými stanoviskami) dotknutých orgánov </w:t>
      </w:r>
      <w:r w:rsidR="00C07D16" w:rsidRPr="00303D48">
        <w:rPr>
          <w:color w:val="auto"/>
          <w:sz w:val="21"/>
        </w:rPr>
        <w:t>a organizácií.</w:t>
      </w:r>
    </w:p>
    <w:p w14:paraId="20F4D28C" w14:textId="167530DC" w:rsidR="004E2ED7" w:rsidRPr="00303D48" w:rsidRDefault="00B37BBB" w:rsidP="005168A2">
      <w:pPr>
        <w:pStyle w:val="Odsekzoznamu"/>
        <w:numPr>
          <w:ilvl w:val="1"/>
          <w:numId w:val="4"/>
        </w:numPr>
        <w:ind w:left="567" w:hanging="567"/>
        <w:contextualSpacing w:val="0"/>
        <w:jc w:val="both"/>
        <w:rPr>
          <w:color w:val="auto"/>
          <w:sz w:val="21"/>
        </w:rPr>
      </w:pPr>
      <w:r w:rsidRPr="00303D48">
        <w:rPr>
          <w:color w:val="auto"/>
          <w:sz w:val="21"/>
        </w:rPr>
        <w:t>Z</w:t>
      </w:r>
      <w:r w:rsidR="00CD0D4B" w:rsidRPr="00303D48">
        <w:rPr>
          <w:color w:val="auto"/>
          <w:sz w:val="21"/>
        </w:rPr>
        <w:t>hotov</w:t>
      </w:r>
      <w:r w:rsidR="00C07D16" w:rsidRPr="00303D48">
        <w:rPr>
          <w:color w:val="auto"/>
          <w:sz w:val="21"/>
        </w:rPr>
        <w:t xml:space="preserve">iteľ sa zaväzuje informovať </w:t>
      </w:r>
      <w:r w:rsidR="00CD0D4B" w:rsidRPr="00303D48">
        <w:rPr>
          <w:color w:val="auto"/>
          <w:sz w:val="21"/>
        </w:rPr>
        <w:t>objed</w:t>
      </w:r>
      <w:r w:rsidR="00C07D16" w:rsidRPr="00303D48">
        <w:rPr>
          <w:color w:val="auto"/>
          <w:sz w:val="21"/>
        </w:rPr>
        <w:t xml:space="preserve">návateľa o stave rozpracovanej dokumentácie na pravidelných poradách, ktoré bude </w:t>
      </w:r>
      <w:r w:rsidR="00CD0D4B" w:rsidRPr="00303D48">
        <w:rPr>
          <w:color w:val="auto"/>
          <w:sz w:val="21"/>
        </w:rPr>
        <w:t>zhotov</w:t>
      </w:r>
      <w:r w:rsidR="00C07D16" w:rsidRPr="00303D48">
        <w:rPr>
          <w:color w:val="auto"/>
          <w:sz w:val="21"/>
        </w:rPr>
        <w:t>iteľ organizovať priebežne podľa potreby, najmenej raz za 14 dní</w:t>
      </w:r>
      <w:r w:rsidR="009E64A8" w:rsidRPr="00303D48">
        <w:rPr>
          <w:color w:val="auto"/>
          <w:sz w:val="21"/>
          <w:szCs w:val="21"/>
        </w:rPr>
        <w:t xml:space="preserve"> odo dňa poslednej uskutočnenej porady.</w:t>
      </w:r>
      <w:r w:rsidR="00531E59" w:rsidRPr="00303D48">
        <w:rPr>
          <w:color w:val="auto"/>
          <w:sz w:val="21"/>
          <w:szCs w:val="21"/>
        </w:rPr>
        <w:t xml:space="preserve"> </w:t>
      </w:r>
      <w:r w:rsidR="007E5559" w:rsidRPr="00303D48">
        <w:rPr>
          <w:color w:val="auto"/>
          <w:sz w:val="21"/>
          <w:szCs w:val="21"/>
        </w:rPr>
        <w:t xml:space="preserve">Zhotoviteľ </w:t>
      </w:r>
      <w:r w:rsidR="004B2B17" w:rsidRPr="00303D48">
        <w:rPr>
          <w:color w:val="auto"/>
          <w:sz w:val="21"/>
          <w:szCs w:val="21"/>
        </w:rPr>
        <w:t xml:space="preserve">na požiadanie objednávateľa </w:t>
      </w:r>
      <w:r w:rsidR="007E5559" w:rsidRPr="00303D48">
        <w:rPr>
          <w:color w:val="auto"/>
          <w:sz w:val="21"/>
          <w:szCs w:val="21"/>
        </w:rPr>
        <w:t>pre tento účel predlož</w:t>
      </w:r>
      <w:r w:rsidR="005850F1" w:rsidRPr="00303D48">
        <w:rPr>
          <w:color w:val="auto"/>
          <w:sz w:val="21"/>
          <w:szCs w:val="21"/>
        </w:rPr>
        <w:t xml:space="preserve">í </w:t>
      </w:r>
      <w:r w:rsidR="007E5559" w:rsidRPr="00303D48">
        <w:rPr>
          <w:color w:val="auto"/>
          <w:sz w:val="21"/>
          <w:szCs w:val="21"/>
        </w:rPr>
        <w:t>1x digitálnu verziu predmetu zmluvy (jeho časti) vo formáte *.dwg a *.</w:t>
      </w:r>
      <w:r w:rsidR="00E131C3" w:rsidRPr="00303D48">
        <w:rPr>
          <w:color w:val="auto"/>
          <w:sz w:val="21"/>
          <w:szCs w:val="21"/>
        </w:rPr>
        <w:t>pdf</w:t>
      </w:r>
      <w:r w:rsidR="007E5559" w:rsidRPr="00303D48">
        <w:rPr>
          <w:color w:val="auto"/>
          <w:sz w:val="21"/>
          <w:szCs w:val="21"/>
        </w:rPr>
        <w:t xml:space="preserve"> zodpovedajúcu stupňu rozpracovanosti k dátumu </w:t>
      </w:r>
      <w:r w:rsidR="009727E9" w:rsidRPr="00303D48">
        <w:rPr>
          <w:color w:val="auto"/>
          <w:sz w:val="21"/>
          <w:szCs w:val="21"/>
        </w:rPr>
        <w:t>príslušnej porady</w:t>
      </w:r>
      <w:r w:rsidR="00164BC5" w:rsidRPr="00303D48">
        <w:rPr>
          <w:color w:val="auto"/>
          <w:sz w:val="21"/>
          <w:szCs w:val="21"/>
        </w:rPr>
        <w:t xml:space="preserve"> a to minimálne 2 pracovné dni </w:t>
      </w:r>
      <w:r w:rsidR="00F3076A" w:rsidRPr="00303D48">
        <w:rPr>
          <w:color w:val="auto"/>
          <w:sz w:val="21"/>
          <w:szCs w:val="21"/>
        </w:rPr>
        <w:t>pred dňom príslušnej porady</w:t>
      </w:r>
      <w:r w:rsidR="008E751C" w:rsidRPr="00303D48">
        <w:rPr>
          <w:color w:val="auto"/>
          <w:sz w:val="21"/>
          <w:szCs w:val="21"/>
        </w:rPr>
        <w:t xml:space="preserve">. </w:t>
      </w:r>
      <w:r w:rsidR="00366DCA" w:rsidRPr="00303D48">
        <w:rPr>
          <w:color w:val="auto"/>
          <w:sz w:val="21"/>
          <w:szCs w:val="21"/>
        </w:rPr>
        <w:t xml:space="preserve">Z každej porady </w:t>
      </w:r>
      <w:r w:rsidR="008E51C5" w:rsidRPr="00303D48">
        <w:rPr>
          <w:color w:val="auto"/>
          <w:sz w:val="21"/>
          <w:szCs w:val="21"/>
        </w:rPr>
        <w:t>vyhotoví zhotoviteľ písomný zápis</w:t>
      </w:r>
      <w:r w:rsidR="008E51C5" w:rsidRPr="00303D48">
        <w:rPr>
          <w:color w:val="auto"/>
          <w:sz w:val="21"/>
        </w:rPr>
        <w:t>.</w:t>
      </w:r>
    </w:p>
    <w:p w14:paraId="16E0E0FF" w14:textId="31BF9D2F" w:rsidR="00EA49A3" w:rsidRPr="00303D48" w:rsidRDefault="00B37BBB" w:rsidP="005328AD">
      <w:pPr>
        <w:pStyle w:val="Odsekzoznamu"/>
        <w:numPr>
          <w:ilvl w:val="1"/>
          <w:numId w:val="4"/>
        </w:numPr>
        <w:ind w:left="567" w:hanging="567"/>
        <w:contextualSpacing w:val="0"/>
        <w:jc w:val="both"/>
        <w:rPr>
          <w:bCs/>
          <w:color w:val="auto"/>
          <w:sz w:val="21"/>
        </w:rPr>
      </w:pPr>
      <w:r w:rsidRPr="00303D48">
        <w:rPr>
          <w:color w:val="auto"/>
          <w:sz w:val="21"/>
        </w:rPr>
        <w:t>Z</w:t>
      </w:r>
      <w:r w:rsidR="00CD0D4B" w:rsidRPr="00303D48">
        <w:rPr>
          <w:color w:val="auto"/>
          <w:sz w:val="21"/>
        </w:rPr>
        <w:t>hotov</w:t>
      </w:r>
      <w:r w:rsidR="00C07D16" w:rsidRPr="00303D48">
        <w:rPr>
          <w:color w:val="auto"/>
          <w:sz w:val="21"/>
        </w:rPr>
        <w:t xml:space="preserve">iteľ predloží </w:t>
      </w:r>
      <w:r w:rsidR="00CD0D4B" w:rsidRPr="00303D48">
        <w:rPr>
          <w:color w:val="auto"/>
          <w:sz w:val="21"/>
        </w:rPr>
        <w:t>objed</w:t>
      </w:r>
      <w:r w:rsidR="00C07D16" w:rsidRPr="00303D48">
        <w:rPr>
          <w:color w:val="auto"/>
          <w:sz w:val="21"/>
        </w:rPr>
        <w:t xml:space="preserve">návateľovi na pripomienkovanie </w:t>
      </w:r>
      <w:r w:rsidR="000146D0" w:rsidRPr="00303D48">
        <w:rPr>
          <w:color w:val="auto"/>
          <w:sz w:val="21"/>
        </w:rPr>
        <w:t>koncept</w:t>
      </w:r>
      <w:r w:rsidR="00514FE3" w:rsidRPr="00303D48">
        <w:rPr>
          <w:color w:val="auto"/>
          <w:sz w:val="21"/>
        </w:rPr>
        <w:t xml:space="preserve"> </w:t>
      </w:r>
      <w:r w:rsidR="00C07D16" w:rsidRPr="00303D48">
        <w:rPr>
          <w:color w:val="auto"/>
          <w:sz w:val="21"/>
        </w:rPr>
        <w:t>projekt</w:t>
      </w:r>
      <w:r w:rsidR="000146D0" w:rsidRPr="00303D48">
        <w:rPr>
          <w:color w:val="auto"/>
          <w:sz w:val="21"/>
        </w:rPr>
        <w:t>ovej dokumentácie</w:t>
      </w:r>
      <w:r w:rsidR="00940263" w:rsidRPr="00303D48">
        <w:rPr>
          <w:color w:val="auto"/>
          <w:sz w:val="21"/>
        </w:rPr>
        <w:t xml:space="preserve"> </w:t>
      </w:r>
      <w:r w:rsidR="00C07D16" w:rsidRPr="00303D48">
        <w:rPr>
          <w:color w:val="auto"/>
          <w:sz w:val="21"/>
        </w:rPr>
        <w:t xml:space="preserve">(textovú časť s príslušnou výkresovou dokumentáciou), najneskôr </w:t>
      </w:r>
      <w:r w:rsidR="00761E85" w:rsidRPr="00303D48">
        <w:rPr>
          <w:color w:val="auto"/>
          <w:sz w:val="21"/>
        </w:rPr>
        <w:t>1</w:t>
      </w:r>
      <w:r w:rsidR="00CE0EA5" w:rsidRPr="00303D48">
        <w:rPr>
          <w:color w:val="auto"/>
          <w:sz w:val="21"/>
        </w:rPr>
        <w:t>4</w:t>
      </w:r>
      <w:r w:rsidR="000440D5" w:rsidRPr="00303D48">
        <w:rPr>
          <w:color w:val="auto"/>
          <w:sz w:val="21"/>
        </w:rPr>
        <w:t xml:space="preserve"> kalendárnych</w:t>
      </w:r>
      <w:r w:rsidR="00217DFD" w:rsidRPr="00303D48">
        <w:rPr>
          <w:color w:val="auto"/>
          <w:sz w:val="21"/>
        </w:rPr>
        <w:t xml:space="preserve"> </w:t>
      </w:r>
      <w:r w:rsidR="00C07D16" w:rsidRPr="00303D48">
        <w:rPr>
          <w:color w:val="auto"/>
          <w:sz w:val="21"/>
        </w:rPr>
        <w:t xml:space="preserve">dní pred termínom </w:t>
      </w:r>
      <w:r w:rsidR="00E515A3" w:rsidRPr="00303D48">
        <w:rPr>
          <w:color w:val="auto"/>
          <w:sz w:val="21"/>
        </w:rPr>
        <w:t>dodani</w:t>
      </w:r>
      <w:r w:rsidR="00C07D16" w:rsidRPr="00303D48">
        <w:rPr>
          <w:color w:val="auto"/>
          <w:sz w:val="21"/>
        </w:rPr>
        <w:t>a na</w:t>
      </w:r>
      <w:r w:rsidR="000440D5" w:rsidRPr="00303D48">
        <w:rPr>
          <w:color w:val="auto"/>
          <w:sz w:val="21"/>
        </w:rPr>
        <w:t xml:space="preserve"> dobu najmenej</w:t>
      </w:r>
      <w:r w:rsidR="00C07D16" w:rsidRPr="00303D48">
        <w:rPr>
          <w:color w:val="auto"/>
          <w:sz w:val="21"/>
        </w:rPr>
        <w:t xml:space="preserve"> </w:t>
      </w:r>
      <w:r w:rsidR="00A96CDA" w:rsidRPr="00303D48">
        <w:rPr>
          <w:color w:val="auto"/>
          <w:sz w:val="21"/>
        </w:rPr>
        <w:t>5</w:t>
      </w:r>
      <w:r w:rsidR="00217DFD" w:rsidRPr="00303D48">
        <w:rPr>
          <w:color w:val="auto"/>
          <w:sz w:val="21"/>
        </w:rPr>
        <w:t xml:space="preserve"> </w:t>
      </w:r>
      <w:r w:rsidR="005702CD" w:rsidRPr="00303D48">
        <w:rPr>
          <w:color w:val="auto"/>
          <w:sz w:val="21"/>
        </w:rPr>
        <w:t xml:space="preserve">pracovných </w:t>
      </w:r>
      <w:r w:rsidR="00C07D16" w:rsidRPr="00303D48">
        <w:rPr>
          <w:color w:val="auto"/>
          <w:sz w:val="21"/>
        </w:rPr>
        <w:t>dní.</w:t>
      </w:r>
      <w:r w:rsidR="00137F63" w:rsidRPr="00303D48">
        <w:rPr>
          <w:color w:val="auto"/>
          <w:sz w:val="21"/>
        </w:rPr>
        <w:t xml:space="preserve"> </w:t>
      </w:r>
      <w:r w:rsidR="0068688B" w:rsidRPr="00303D48">
        <w:rPr>
          <w:color w:val="auto"/>
          <w:sz w:val="21"/>
        </w:rPr>
        <w:t xml:space="preserve">Predloženú projektovú dokumentáciu po kontrole </w:t>
      </w:r>
      <w:r w:rsidR="00137F63" w:rsidRPr="00303D48">
        <w:rPr>
          <w:color w:val="auto"/>
          <w:sz w:val="21"/>
        </w:rPr>
        <w:t>objednávateľ písomne</w:t>
      </w:r>
      <w:r w:rsidR="001147BB" w:rsidRPr="00303D48">
        <w:rPr>
          <w:color w:val="auto"/>
          <w:sz w:val="21"/>
        </w:rPr>
        <w:t xml:space="preserve"> odsúhlasí</w:t>
      </w:r>
      <w:r w:rsidR="00A23590" w:rsidRPr="00303D48">
        <w:rPr>
          <w:color w:val="auto"/>
          <w:sz w:val="21"/>
        </w:rPr>
        <w:t xml:space="preserve"> alebo písomne</w:t>
      </w:r>
      <w:r w:rsidR="007913F2" w:rsidRPr="00303D48">
        <w:rPr>
          <w:color w:val="auto"/>
          <w:sz w:val="21"/>
        </w:rPr>
        <w:t xml:space="preserve"> </w:t>
      </w:r>
      <w:r w:rsidR="00137F63" w:rsidRPr="00303D48">
        <w:rPr>
          <w:color w:val="auto"/>
          <w:sz w:val="21"/>
        </w:rPr>
        <w:t>vyzve</w:t>
      </w:r>
      <w:r w:rsidR="007913F2" w:rsidRPr="00303D48">
        <w:rPr>
          <w:color w:val="auto"/>
          <w:sz w:val="21"/>
        </w:rPr>
        <w:t xml:space="preserve"> zhotoviteľa na zapracovanie </w:t>
      </w:r>
      <w:r w:rsidR="00004F07" w:rsidRPr="00303D48">
        <w:rPr>
          <w:color w:val="auto"/>
          <w:sz w:val="21"/>
        </w:rPr>
        <w:t>pripomienok</w:t>
      </w:r>
      <w:r w:rsidR="00A23590" w:rsidRPr="00303D48">
        <w:rPr>
          <w:color w:val="auto"/>
          <w:sz w:val="21"/>
        </w:rPr>
        <w:t xml:space="preserve">. </w:t>
      </w:r>
      <w:r w:rsidR="00004F07" w:rsidRPr="00303D48">
        <w:rPr>
          <w:color w:val="auto"/>
          <w:sz w:val="21"/>
        </w:rPr>
        <w:t xml:space="preserve"> </w:t>
      </w:r>
    </w:p>
    <w:p w14:paraId="60FB6AAA" w14:textId="0A895920" w:rsidR="00E84E14" w:rsidRPr="00303D48" w:rsidRDefault="003060B8" w:rsidP="00A8226B">
      <w:pPr>
        <w:pStyle w:val="Odsekzoznamu"/>
        <w:ind w:left="567"/>
        <w:contextualSpacing w:val="0"/>
        <w:jc w:val="both"/>
        <w:rPr>
          <w:color w:val="auto"/>
          <w:sz w:val="21"/>
        </w:rPr>
      </w:pPr>
      <w:r w:rsidRPr="00303D48">
        <w:rPr>
          <w:color w:val="auto"/>
          <w:sz w:val="21"/>
          <w:szCs w:val="21"/>
        </w:rPr>
        <w:t xml:space="preserve">Následne </w:t>
      </w:r>
      <w:r w:rsidR="005A6FCA" w:rsidRPr="00303D48">
        <w:rPr>
          <w:color w:val="auto"/>
          <w:sz w:val="21"/>
          <w:szCs w:val="21"/>
        </w:rPr>
        <w:t xml:space="preserve">zhotoviteľ </w:t>
      </w:r>
      <w:r w:rsidR="009B3917" w:rsidRPr="00303D48">
        <w:rPr>
          <w:color w:val="auto"/>
          <w:sz w:val="21"/>
          <w:szCs w:val="21"/>
        </w:rPr>
        <w:t xml:space="preserve">písomne </w:t>
      </w:r>
      <w:r w:rsidR="005A6FCA" w:rsidRPr="00303D48">
        <w:rPr>
          <w:color w:val="auto"/>
          <w:sz w:val="21"/>
          <w:szCs w:val="21"/>
        </w:rPr>
        <w:t>vyzve objednávateľa</w:t>
      </w:r>
      <w:r w:rsidR="009B3917" w:rsidRPr="00303D48">
        <w:rPr>
          <w:color w:val="auto"/>
          <w:sz w:val="21"/>
          <w:szCs w:val="21"/>
        </w:rPr>
        <w:t xml:space="preserve"> na prevzatie</w:t>
      </w:r>
      <w:r w:rsidR="00D95784" w:rsidRPr="00303D48">
        <w:rPr>
          <w:color w:val="auto"/>
          <w:sz w:val="21"/>
          <w:szCs w:val="21"/>
        </w:rPr>
        <w:t xml:space="preserve"> prerokovan</w:t>
      </w:r>
      <w:r w:rsidR="00CC3C32" w:rsidRPr="00303D48">
        <w:rPr>
          <w:color w:val="auto"/>
          <w:sz w:val="21"/>
          <w:szCs w:val="21"/>
        </w:rPr>
        <w:t>ej</w:t>
      </w:r>
      <w:r w:rsidR="00D95784" w:rsidRPr="00303D48">
        <w:rPr>
          <w:color w:val="auto"/>
          <w:sz w:val="21"/>
          <w:szCs w:val="21"/>
        </w:rPr>
        <w:t xml:space="preserve">, </w:t>
      </w:r>
      <w:r w:rsidR="003F1CE2" w:rsidRPr="00303D48">
        <w:rPr>
          <w:color w:val="auto"/>
          <w:sz w:val="21"/>
          <w:szCs w:val="21"/>
        </w:rPr>
        <w:t>dôvodné</w:t>
      </w:r>
      <w:r w:rsidR="001D1D2D" w:rsidRPr="00303D48">
        <w:rPr>
          <w:color w:val="auto"/>
          <w:sz w:val="21"/>
          <w:szCs w:val="21"/>
        </w:rPr>
        <w:t xml:space="preserve"> a odsúhlasené pripomienky </w:t>
      </w:r>
      <w:r w:rsidR="00D95784" w:rsidRPr="00303D48">
        <w:rPr>
          <w:color w:val="auto"/>
          <w:sz w:val="21"/>
          <w:szCs w:val="21"/>
        </w:rPr>
        <w:t>obsahujúce</w:t>
      </w:r>
      <w:r w:rsidR="00CC3C32" w:rsidRPr="00303D48">
        <w:rPr>
          <w:color w:val="auto"/>
          <w:sz w:val="21"/>
          <w:szCs w:val="21"/>
        </w:rPr>
        <w:t>j a ri</w:t>
      </w:r>
      <w:r w:rsidR="00D95784" w:rsidRPr="00303D48">
        <w:rPr>
          <w:color w:val="auto"/>
          <w:sz w:val="21"/>
          <w:szCs w:val="21"/>
        </w:rPr>
        <w:t xml:space="preserve">adne vypracovanej projektovej dokumentácie podľa tejto zmluvy najneskôr </w:t>
      </w:r>
      <w:r w:rsidR="00477342" w:rsidRPr="00303D48">
        <w:rPr>
          <w:color w:val="auto"/>
          <w:sz w:val="21"/>
          <w:szCs w:val="21"/>
        </w:rPr>
        <w:t>2</w:t>
      </w:r>
      <w:r w:rsidR="00D95784" w:rsidRPr="00303D48">
        <w:rPr>
          <w:color w:val="auto"/>
          <w:sz w:val="21"/>
          <w:szCs w:val="21"/>
        </w:rPr>
        <w:t xml:space="preserve"> pracovné dni pred uplynutím konkrétneho termínu plnenia</w:t>
      </w:r>
      <w:r w:rsidR="006C2B76" w:rsidRPr="00303D48">
        <w:rPr>
          <w:color w:val="auto"/>
          <w:sz w:val="21"/>
          <w:szCs w:val="21"/>
        </w:rPr>
        <w:t xml:space="preserve"> a</w:t>
      </w:r>
      <w:r w:rsidR="00D95784" w:rsidRPr="00303D48">
        <w:rPr>
          <w:color w:val="auto"/>
          <w:sz w:val="21"/>
          <w:szCs w:val="21"/>
        </w:rPr>
        <w:t xml:space="preserve"> </w:t>
      </w:r>
      <w:r w:rsidR="006C2B76" w:rsidRPr="00303D48">
        <w:rPr>
          <w:color w:val="auto"/>
          <w:sz w:val="21"/>
          <w:szCs w:val="21"/>
        </w:rPr>
        <w:t>zároveň sa prevzatie projektovej dokumentácie uskutoční najneskôr v posledný deň konkrétneho termínu plnenia</w:t>
      </w:r>
      <w:r w:rsidR="0073355D" w:rsidRPr="00303D48">
        <w:rPr>
          <w:color w:val="auto"/>
          <w:sz w:val="21"/>
          <w:szCs w:val="21"/>
        </w:rPr>
        <w:t xml:space="preserve">. </w:t>
      </w:r>
      <w:r w:rsidR="00D5288E" w:rsidRPr="00303D48">
        <w:rPr>
          <w:color w:val="auto"/>
          <w:sz w:val="21"/>
          <w:szCs w:val="21"/>
        </w:rPr>
        <w:t>Odovzdanie</w:t>
      </w:r>
      <w:r w:rsidR="00592F67" w:rsidRPr="00303D48">
        <w:rPr>
          <w:color w:val="auto"/>
          <w:sz w:val="21"/>
          <w:szCs w:val="21"/>
        </w:rPr>
        <w:t xml:space="preserve"> </w:t>
      </w:r>
      <w:r w:rsidR="006A31C7" w:rsidRPr="00303D48">
        <w:rPr>
          <w:color w:val="auto"/>
          <w:sz w:val="21"/>
          <w:szCs w:val="21"/>
        </w:rPr>
        <w:t>sa riadi Čl. III bod 3.2. tejto zmluvy.</w:t>
      </w:r>
    </w:p>
    <w:p w14:paraId="03370C93" w14:textId="4C8EB675" w:rsidR="00C07D16" w:rsidRPr="00A8226B" w:rsidRDefault="00B37BBB" w:rsidP="00D764D9">
      <w:pPr>
        <w:pStyle w:val="Odsekzoznamu"/>
        <w:numPr>
          <w:ilvl w:val="1"/>
          <w:numId w:val="4"/>
        </w:numPr>
        <w:ind w:left="567" w:hanging="567"/>
        <w:contextualSpacing w:val="0"/>
        <w:jc w:val="both"/>
        <w:rPr>
          <w:sz w:val="21"/>
        </w:rPr>
      </w:pPr>
      <w:r w:rsidRPr="00303D48">
        <w:rPr>
          <w:sz w:val="21"/>
        </w:rPr>
        <w:t>Z</w:t>
      </w:r>
      <w:r w:rsidR="00CD0D4B" w:rsidRPr="00303D48">
        <w:rPr>
          <w:sz w:val="21"/>
        </w:rPr>
        <w:t>hotov</w:t>
      </w:r>
      <w:r w:rsidR="00C07D16" w:rsidRPr="00303D48">
        <w:rPr>
          <w:sz w:val="21"/>
        </w:rPr>
        <w:t>iteľ sa zaväzuje</w:t>
      </w:r>
      <w:r w:rsidR="00C07D16" w:rsidRPr="00A8226B">
        <w:rPr>
          <w:sz w:val="21"/>
        </w:rPr>
        <w:t xml:space="preserve">, že dopracuje opodstatnené pripomienky z prerokovania dokumentácie s dotknutými účastníkmi do termínu plnenia predmetu </w:t>
      </w:r>
      <w:r w:rsidR="00CD0D4B" w:rsidRPr="00A8226B">
        <w:rPr>
          <w:sz w:val="21"/>
        </w:rPr>
        <w:t>zmluv</w:t>
      </w:r>
      <w:r w:rsidR="00C07D16" w:rsidRPr="00A8226B">
        <w:rPr>
          <w:sz w:val="21"/>
        </w:rPr>
        <w:t>y.</w:t>
      </w:r>
    </w:p>
    <w:p w14:paraId="71EA0A10" w14:textId="178985A8" w:rsidR="00C07D16" w:rsidRPr="00A8226B" w:rsidRDefault="00B37BBB" w:rsidP="00D764D9">
      <w:pPr>
        <w:pStyle w:val="Odsekzoznamu"/>
        <w:numPr>
          <w:ilvl w:val="1"/>
          <w:numId w:val="4"/>
        </w:numPr>
        <w:ind w:left="567" w:hanging="567"/>
        <w:contextualSpacing w:val="0"/>
        <w:jc w:val="both"/>
        <w:rPr>
          <w:sz w:val="21"/>
        </w:rPr>
      </w:pPr>
      <w:r w:rsidRPr="00A8226B">
        <w:rPr>
          <w:sz w:val="21"/>
        </w:rPr>
        <w:t>O</w:t>
      </w:r>
      <w:r w:rsidR="00CD0D4B" w:rsidRPr="00A8226B">
        <w:rPr>
          <w:sz w:val="21"/>
        </w:rPr>
        <w:t>bjed</w:t>
      </w:r>
      <w:r w:rsidR="00C07D16" w:rsidRPr="00A8226B">
        <w:rPr>
          <w:sz w:val="21"/>
        </w:rPr>
        <w:t xml:space="preserve">návateľ sa zaväzuje, že počas spracovania projektovej dokumentácie poskytne </w:t>
      </w:r>
      <w:r w:rsidR="00CD0D4B" w:rsidRPr="00A8226B">
        <w:rPr>
          <w:sz w:val="21"/>
        </w:rPr>
        <w:t>zhotov</w:t>
      </w:r>
      <w:r w:rsidR="00C07D16" w:rsidRPr="00A8226B">
        <w:rPr>
          <w:sz w:val="21"/>
        </w:rPr>
        <w:t xml:space="preserve">iteľovi v nevyhnutnom rozsahu potrebné spolupôsobenie spočívajúce najmä v odovzdaní doplňujúcich údajov, upresnení podkladov, vyjadrení a stanovísk </w:t>
      </w:r>
      <w:r w:rsidR="00CD0D4B" w:rsidRPr="00A8226B">
        <w:rPr>
          <w:sz w:val="21"/>
        </w:rPr>
        <w:t>objed</w:t>
      </w:r>
      <w:r w:rsidR="00C07D16" w:rsidRPr="00A8226B">
        <w:rPr>
          <w:sz w:val="21"/>
        </w:rPr>
        <w:t xml:space="preserve">návateľa, ktorého potreba vznikne v priebehu plnenia </w:t>
      </w:r>
      <w:r w:rsidR="00CD0D4B" w:rsidRPr="00A8226B">
        <w:rPr>
          <w:sz w:val="21"/>
        </w:rPr>
        <w:t>zmluv</w:t>
      </w:r>
      <w:r w:rsidR="00C07D16" w:rsidRPr="00A8226B">
        <w:rPr>
          <w:sz w:val="21"/>
        </w:rPr>
        <w:t xml:space="preserve">y. Toto spolupôsobenie poskytne </w:t>
      </w:r>
      <w:r w:rsidR="00CD0D4B" w:rsidRPr="00A8226B">
        <w:rPr>
          <w:sz w:val="21"/>
        </w:rPr>
        <w:t>zhotov</w:t>
      </w:r>
      <w:r w:rsidR="00C07D16" w:rsidRPr="00A8226B">
        <w:rPr>
          <w:sz w:val="21"/>
        </w:rPr>
        <w:t xml:space="preserve">iteľovi </w:t>
      </w:r>
      <w:r w:rsidR="00227AB4" w:rsidRPr="008349FF">
        <w:rPr>
          <w:sz w:val="21"/>
          <w:szCs w:val="21"/>
        </w:rPr>
        <w:t>bezodkladne,</w:t>
      </w:r>
      <w:r w:rsidR="00C07D16" w:rsidRPr="008349FF">
        <w:rPr>
          <w:sz w:val="21"/>
          <w:szCs w:val="21"/>
        </w:rPr>
        <w:t xml:space="preserve"> </w:t>
      </w:r>
      <w:r w:rsidR="00C07D16" w:rsidRPr="00A8226B">
        <w:rPr>
          <w:sz w:val="21"/>
        </w:rPr>
        <w:t xml:space="preserve">najneskôr </w:t>
      </w:r>
      <w:r w:rsidR="00227AB4" w:rsidRPr="008349FF">
        <w:rPr>
          <w:sz w:val="21"/>
          <w:szCs w:val="21"/>
        </w:rPr>
        <w:t xml:space="preserve">však </w:t>
      </w:r>
      <w:r w:rsidR="00C07D16" w:rsidRPr="00A8226B">
        <w:rPr>
          <w:sz w:val="21"/>
        </w:rPr>
        <w:t xml:space="preserve">do </w:t>
      </w:r>
      <w:r w:rsidR="00142BF2" w:rsidRPr="00A8226B">
        <w:rPr>
          <w:sz w:val="21"/>
        </w:rPr>
        <w:t>5 pracovných</w:t>
      </w:r>
      <w:r w:rsidR="00C07D16" w:rsidRPr="00A8226B">
        <w:rPr>
          <w:sz w:val="21"/>
        </w:rPr>
        <w:t> dní od jeho vyžiadania. V osobitných prípadoch je možné obojstranne dohodnúť individuálny termín.</w:t>
      </w:r>
    </w:p>
    <w:p w14:paraId="684B15D7" w14:textId="1EFDE513" w:rsidR="005A45DE" w:rsidRPr="00A8226B" w:rsidRDefault="005A45DE" w:rsidP="0053279A">
      <w:pPr>
        <w:pStyle w:val="Odsekzoznamu"/>
        <w:numPr>
          <w:ilvl w:val="1"/>
          <w:numId w:val="4"/>
        </w:numPr>
        <w:ind w:left="567" w:hanging="567"/>
        <w:contextualSpacing w:val="0"/>
        <w:jc w:val="both"/>
        <w:rPr>
          <w:sz w:val="21"/>
        </w:rPr>
      </w:pPr>
      <w:r w:rsidRPr="00A8226B">
        <w:rPr>
          <w:sz w:val="21"/>
        </w:rPr>
        <w:t xml:space="preserve">Zhotoviteľ je povinný ku dňu podpisu tejto zmluvy </w:t>
      </w:r>
      <w:r w:rsidR="006D4EAA" w:rsidRPr="00A8226B">
        <w:rPr>
          <w:sz w:val="21"/>
        </w:rPr>
        <w:t xml:space="preserve">predložiť </w:t>
      </w:r>
      <w:r w:rsidR="007760EA" w:rsidRPr="00A8226B">
        <w:rPr>
          <w:sz w:val="21"/>
        </w:rPr>
        <w:t xml:space="preserve">doklad o </w:t>
      </w:r>
      <w:r w:rsidR="007F3444" w:rsidRPr="00A8226B">
        <w:rPr>
          <w:sz w:val="21"/>
        </w:rPr>
        <w:t>platn</w:t>
      </w:r>
      <w:r w:rsidR="007760EA" w:rsidRPr="00A8226B">
        <w:rPr>
          <w:sz w:val="21"/>
        </w:rPr>
        <w:t>om</w:t>
      </w:r>
      <w:r w:rsidR="007F3444" w:rsidRPr="00A8226B">
        <w:rPr>
          <w:sz w:val="21"/>
        </w:rPr>
        <w:t xml:space="preserve"> </w:t>
      </w:r>
      <w:r w:rsidRPr="00A8226B">
        <w:rPr>
          <w:sz w:val="21"/>
        </w:rPr>
        <w:t>poisten</w:t>
      </w:r>
      <w:r w:rsidR="007760EA" w:rsidRPr="00A8226B">
        <w:rPr>
          <w:sz w:val="21"/>
        </w:rPr>
        <w:t>í</w:t>
      </w:r>
      <w:r w:rsidRPr="00A8226B">
        <w:rPr>
          <w:sz w:val="21"/>
        </w:rPr>
        <w:t xml:space="preserve"> profesijnej zodpovednosti za škodu spôsobenú pri výkone profesie, ktorá by mohla vzniknúť v súvislosti s jeho výkonom činnosti alebo v súvislosti s výkonom činnosti jeho zamestnancov, a to na výšku </w:t>
      </w:r>
      <w:r w:rsidR="00E65AB1" w:rsidRPr="00A8226B">
        <w:rPr>
          <w:sz w:val="21"/>
        </w:rPr>
        <w:t>5</w:t>
      </w:r>
      <w:r w:rsidRPr="00A8226B">
        <w:rPr>
          <w:sz w:val="21"/>
        </w:rPr>
        <w:t>00</w:t>
      </w:r>
      <w:r w:rsidR="00EA1B33" w:rsidRPr="008349FF">
        <w:rPr>
          <w:sz w:val="21"/>
          <w:szCs w:val="21"/>
        </w:rPr>
        <w:t xml:space="preserve"> </w:t>
      </w:r>
      <w:r w:rsidRPr="00A8226B">
        <w:rPr>
          <w:sz w:val="21"/>
        </w:rPr>
        <w:t>000,- E</w:t>
      </w:r>
      <w:r w:rsidR="00E65AB1" w:rsidRPr="00A8226B">
        <w:rPr>
          <w:sz w:val="21"/>
        </w:rPr>
        <w:t>UR</w:t>
      </w:r>
      <w:r w:rsidRPr="00A8226B">
        <w:rPr>
          <w:sz w:val="21"/>
        </w:rPr>
        <w:t>. Zhotoviteľ sa zaväzuje udržiavať poistenie v platnosti v dohodnutej výške po celú dobu trvania tejto zmluvy.</w:t>
      </w:r>
      <w:r w:rsidR="0053279A" w:rsidRPr="00A8226B">
        <w:rPr>
          <w:sz w:val="21"/>
        </w:rPr>
        <w:t xml:space="preserve"> Zhotoviteľ je povinný kedykoľvek na požiadanie predložiť </w:t>
      </w:r>
      <w:r w:rsidR="00900232" w:rsidRPr="00A8226B">
        <w:rPr>
          <w:sz w:val="21"/>
        </w:rPr>
        <w:t>o</w:t>
      </w:r>
      <w:r w:rsidR="0053279A" w:rsidRPr="00A8226B">
        <w:rPr>
          <w:sz w:val="21"/>
        </w:rPr>
        <w:t xml:space="preserve">bjednávateľovi platné poistné zmluvy a potvrdenky o platbách poistného. </w:t>
      </w:r>
      <w:r w:rsidRPr="00A8226B">
        <w:rPr>
          <w:sz w:val="21"/>
        </w:rPr>
        <w:t>Porušenie uvedenej povinnosti sa považuje za závažné porušenie tejto zmluvy.</w:t>
      </w:r>
    </w:p>
    <w:p w14:paraId="2391CBBF" w14:textId="2C796B32" w:rsidR="005A45DE" w:rsidRPr="00A8226B" w:rsidRDefault="005A45DE" w:rsidP="005D58FF">
      <w:pPr>
        <w:pStyle w:val="Odsekzoznamu"/>
        <w:numPr>
          <w:ilvl w:val="1"/>
          <w:numId w:val="4"/>
        </w:numPr>
        <w:ind w:left="567" w:hanging="567"/>
        <w:contextualSpacing w:val="0"/>
        <w:jc w:val="both"/>
        <w:rPr>
          <w:sz w:val="21"/>
        </w:rPr>
      </w:pPr>
      <w:bookmarkStart w:id="8" w:name="_Hlk41466947"/>
      <w:r w:rsidRPr="00A8226B">
        <w:rPr>
          <w:sz w:val="21"/>
        </w:rPr>
        <w:t>Zhotoviteľ sa zaväzuje, že v prípade objednávateľom predložených žiadostí záujemcov o vysvetlenie súťažných podkladov (projektovej dokumentácie, výkazu výmer</w:t>
      </w:r>
      <w:r w:rsidR="00AB39E6" w:rsidRPr="005124A4">
        <w:rPr>
          <w:sz w:val="21"/>
        </w:rPr>
        <w:t xml:space="preserve">, resp. iných skutočností týkajúcich sa </w:t>
      </w:r>
      <w:r w:rsidR="007F7197" w:rsidRPr="005124A4">
        <w:rPr>
          <w:sz w:val="21"/>
        </w:rPr>
        <w:t>technického riešenia diela</w:t>
      </w:r>
      <w:r w:rsidRPr="00A8226B">
        <w:rPr>
          <w:sz w:val="21"/>
        </w:rPr>
        <w:t xml:space="preserve">) </w:t>
      </w:r>
      <w:r w:rsidR="00DF5AFB" w:rsidRPr="00A8226B">
        <w:rPr>
          <w:sz w:val="21"/>
        </w:rPr>
        <w:t>vo verejnom obstarávaní na realizáciu stavby</w:t>
      </w:r>
      <w:r w:rsidR="00D0167F" w:rsidRPr="00A8226B">
        <w:rPr>
          <w:sz w:val="21"/>
        </w:rPr>
        <w:t xml:space="preserve">, </w:t>
      </w:r>
      <w:r w:rsidRPr="00A8226B">
        <w:rPr>
          <w:sz w:val="21"/>
        </w:rPr>
        <w:t xml:space="preserve">zašle odpovede na požadované otázky </w:t>
      </w:r>
      <w:r w:rsidR="007F7197" w:rsidRPr="005124A4">
        <w:rPr>
          <w:sz w:val="21"/>
        </w:rPr>
        <w:t>a upravené dokumenty (projektovú dokumentáciu a výkaz výmer)</w:t>
      </w:r>
      <w:r w:rsidRPr="005124A4">
        <w:rPr>
          <w:sz w:val="21"/>
        </w:rPr>
        <w:t xml:space="preserve"> </w:t>
      </w:r>
      <w:r w:rsidRPr="00A8226B">
        <w:rPr>
          <w:sz w:val="21"/>
        </w:rPr>
        <w:t>bezodkladne</w:t>
      </w:r>
      <w:r w:rsidR="007F7197" w:rsidRPr="005124A4">
        <w:rPr>
          <w:sz w:val="21"/>
        </w:rPr>
        <w:t>, najneskôr však do piatich pracovných dní odo dňa ich doručenia zhotoviteľovi</w:t>
      </w:r>
      <w:r w:rsidRPr="008349FF">
        <w:rPr>
          <w:sz w:val="21"/>
        </w:rPr>
        <w:t>.</w:t>
      </w:r>
      <w:bookmarkEnd w:id="8"/>
      <w:r w:rsidRPr="00A8226B">
        <w:rPr>
          <w:sz w:val="21"/>
        </w:rPr>
        <w:t xml:space="preserve"> Zhotoviteľ sa zaväzuje poskytnúť objednávateľovi všetku </w:t>
      </w:r>
      <w:r w:rsidR="00D86E64" w:rsidRPr="005124A4">
        <w:rPr>
          <w:sz w:val="21"/>
        </w:rPr>
        <w:t>potrebnú</w:t>
      </w:r>
      <w:r w:rsidRPr="005124A4">
        <w:rPr>
          <w:sz w:val="21"/>
        </w:rPr>
        <w:t xml:space="preserve"> </w:t>
      </w:r>
      <w:r w:rsidRPr="00A8226B">
        <w:rPr>
          <w:sz w:val="21"/>
        </w:rPr>
        <w:t xml:space="preserve">súčinnosť v súvislosti s obstarávaním prác a dodávok na zhotovenie stavby vrátane podávania vysvetlení, upresnení, potrebných podkladov súvisiacich s projektom a pod., pričom cena za takúto činnosť je zahrnutá v celkovej cene diela. </w:t>
      </w:r>
    </w:p>
    <w:p w14:paraId="7C8546B8" w14:textId="0C1FE768" w:rsidR="00035490" w:rsidRPr="00A8226B" w:rsidRDefault="00B37BBB" w:rsidP="001C1CFD">
      <w:pPr>
        <w:pStyle w:val="Odsekzoznamu"/>
        <w:numPr>
          <w:ilvl w:val="1"/>
          <w:numId w:val="4"/>
        </w:numPr>
        <w:ind w:left="567" w:hanging="567"/>
        <w:contextualSpacing w:val="0"/>
        <w:jc w:val="both"/>
        <w:rPr>
          <w:sz w:val="21"/>
        </w:rPr>
      </w:pPr>
      <w:bookmarkStart w:id="9" w:name="_Hlk66812509"/>
      <w:r w:rsidRPr="00A8226B">
        <w:rPr>
          <w:sz w:val="21"/>
        </w:rPr>
        <w:t>Z</w:t>
      </w:r>
      <w:r w:rsidR="00CD0D4B" w:rsidRPr="00A8226B">
        <w:rPr>
          <w:sz w:val="21"/>
        </w:rPr>
        <w:t>mluv</w:t>
      </w:r>
      <w:r w:rsidR="00035490" w:rsidRPr="00A8226B">
        <w:rPr>
          <w:sz w:val="21"/>
        </w:rPr>
        <w:t>né strany sa zaväzujú, že pristúpia na zmenu záväzku formou písomných dodatkov v </w:t>
      </w:r>
      <w:r w:rsidR="007F7197" w:rsidRPr="009925B5">
        <w:rPr>
          <w:sz w:val="21"/>
        </w:rPr>
        <w:t>súlade s § 18 ZVO</w:t>
      </w:r>
      <w:r w:rsidR="00035490" w:rsidRPr="009925B5">
        <w:rPr>
          <w:sz w:val="21"/>
        </w:rPr>
        <w:t xml:space="preserve"> v </w:t>
      </w:r>
      <w:r w:rsidR="00035490" w:rsidRPr="00A8226B">
        <w:rPr>
          <w:sz w:val="21"/>
        </w:rPr>
        <w:t xml:space="preserve">prípade, ak sa po uzavretí tejto </w:t>
      </w:r>
      <w:r w:rsidR="00CD0D4B" w:rsidRPr="00A8226B">
        <w:rPr>
          <w:sz w:val="21"/>
        </w:rPr>
        <w:t>zmluv</w:t>
      </w:r>
      <w:r w:rsidR="00035490" w:rsidRPr="00A8226B">
        <w:rPr>
          <w:sz w:val="21"/>
        </w:rPr>
        <w:t xml:space="preserve">y podstatne zmenia východiskové podklady rozhodujúce pre uzavretie tejto </w:t>
      </w:r>
      <w:r w:rsidR="00CD0D4B" w:rsidRPr="00A8226B">
        <w:rPr>
          <w:sz w:val="21"/>
        </w:rPr>
        <w:t>zmluv</w:t>
      </w:r>
      <w:r w:rsidR="00035490" w:rsidRPr="00A8226B">
        <w:rPr>
          <w:sz w:val="21"/>
        </w:rPr>
        <w:t xml:space="preserve">y a ak vzniknú nové požiadavky </w:t>
      </w:r>
      <w:r w:rsidR="00CD0D4B" w:rsidRPr="00A8226B">
        <w:rPr>
          <w:sz w:val="21"/>
        </w:rPr>
        <w:t>objed</w:t>
      </w:r>
      <w:r w:rsidR="00035490" w:rsidRPr="00A8226B">
        <w:rPr>
          <w:sz w:val="21"/>
        </w:rPr>
        <w:t>návateľa s preukázateľným vplyvom na cenu a termín plnenia.</w:t>
      </w:r>
    </w:p>
    <w:p w14:paraId="61EA3B5D" w14:textId="7E02E871" w:rsidR="00035490" w:rsidRPr="00A8226B" w:rsidRDefault="00B37BBB" w:rsidP="001C1CFD">
      <w:pPr>
        <w:pStyle w:val="Odsekzoznamu"/>
        <w:numPr>
          <w:ilvl w:val="1"/>
          <w:numId w:val="4"/>
        </w:numPr>
        <w:ind w:left="567" w:hanging="567"/>
        <w:contextualSpacing w:val="0"/>
        <w:jc w:val="both"/>
        <w:rPr>
          <w:sz w:val="21"/>
        </w:rPr>
      </w:pPr>
      <w:r w:rsidRPr="00A8226B">
        <w:rPr>
          <w:sz w:val="21"/>
        </w:rPr>
        <w:lastRenderedPageBreak/>
        <w:t>Z</w:t>
      </w:r>
      <w:r w:rsidR="00CD0D4B" w:rsidRPr="00A8226B">
        <w:rPr>
          <w:sz w:val="21"/>
        </w:rPr>
        <w:t>mluv</w:t>
      </w:r>
      <w:r w:rsidR="00035490" w:rsidRPr="00A8226B">
        <w:rPr>
          <w:sz w:val="21"/>
        </w:rPr>
        <w:t xml:space="preserve">né strany sa dohodli, že technické a odborné informácie, s ktorými počas plnenia predmetu </w:t>
      </w:r>
      <w:r w:rsidR="00CD0D4B" w:rsidRPr="00A8226B">
        <w:rPr>
          <w:sz w:val="21"/>
        </w:rPr>
        <w:t>zmluv</w:t>
      </w:r>
      <w:r w:rsidR="00035490" w:rsidRPr="00A8226B">
        <w:rPr>
          <w:sz w:val="21"/>
        </w:rPr>
        <w:t xml:space="preserve">y prídu do styku a o ktorých </w:t>
      </w:r>
      <w:r w:rsidR="00CD0D4B" w:rsidRPr="00A8226B">
        <w:rPr>
          <w:sz w:val="21"/>
        </w:rPr>
        <w:t>zmluv</w:t>
      </w:r>
      <w:r w:rsidR="00035490" w:rsidRPr="00A8226B">
        <w:rPr>
          <w:sz w:val="21"/>
        </w:rPr>
        <w:t xml:space="preserve">né strany vyhlásia, že sú predmetom obchodného tajomstva, nebudú </w:t>
      </w:r>
      <w:r w:rsidR="00CD0D4B" w:rsidRPr="00A8226B">
        <w:rPr>
          <w:sz w:val="21"/>
        </w:rPr>
        <w:t>zmluv</w:t>
      </w:r>
      <w:r w:rsidR="00035490" w:rsidRPr="00A8226B">
        <w:rPr>
          <w:sz w:val="21"/>
        </w:rPr>
        <w:t>nými stranami poskytnuté tretej osobe.</w:t>
      </w:r>
    </w:p>
    <w:p w14:paraId="71F44762" w14:textId="45DCE2BE" w:rsidR="00035490" w:rsidRPr="00A8226B" w:rsidRDefault="00B37BBB" w:rsidP="001C1CFD">
      <w:pPr>
        <w:pStyle w:val="Odsekzoznamu"/>
        <w:numPr>
          <w:ilvl w:val="1"/>
          <w:numId w:val="4"/>
        </w:numPr>
        <w:ind w:left="567" w:hanging="567"/>
        <w:contextualSpacing w:val="0"/>
        <w:jc w:val="both"/>
        <w:rPr>
          <w:color w:val="auto"/>
          <w:sz w:val="21"/>
        </w:rPr>
      </w:pPr>
      <w:r w:rsidRPr="00A8226B">
        <w:rPr>
          <w:sz w:val="21"/>
        </w:rPr>
        <w:t>O</w:t>
      </w:r>
      <w:r w:rsidR="00CD0D4B" w:rsidRPr="00A8226B">
        <w:rPr>
          <w:sz w:val="21"/>
        </w:rPr>
        <w:t>bjed</w:t>
      </w:r>
      <w:r w:rsidR="00035490" w:rsidRPr="00A8226B">
        <w:rPr>
          <w:sz w:val="21"/>
        </w:rPr>
        <w:t xml:space="preserve">návateľ poveruje ako kontaktnú osobu pre kontrolu plnenia </w:t>
      </w:r>
      <w:r w:rsidR="00CD0D4B" w:rsidRPr="00A8226B">
        <w:rPr>
          <w:sz w:val="21"/>
        </w:rPr>
        <w:t>zmluv</w:t>
      </w:r>
      <w:r w:rsidR="00035490" w:rsidRPr="00A8226B">
        <w:rPr>
          <w:sz w:val="21"/>
        </w:rPr>
        <w:t xml:space="preserve">y Ing. </w:t>
      </w:r>
      <w:r w:rsidR="001E3CC0" w:rsidRPr="00A8226B">
        <w:rPr>
          <w:sz w:val="21"/>
        </w:rPr>
        <w:t>Zuzanu Prokešovú</w:t>
      </w:r>
      <w:r w:rsidR="00035490" w:rsidRPr="00A8226B">
        <w:rPr>
          <w:sz w:val="21"/>
        </w:rPr>
        <w:t>, tel. +421 2</w:t>
      </w:r>
      <w:r w:rsidR="001E3CC0" w:rsidRPr="00A8226B">
        <w:rPr>
          <w:sz w:val="21"/>
        </w:rPr>
        <w:t xml:space="preserve"> </w:t>
      </w:r>
      <w:r w:rsidR="00035490" w:rsidRPr="00A8226B">
        <w:rPr>
          <w:sz w:val="21"/>
        </w:rPr>
        <w:t>59356</w:t>
      </w:r>
      <w:r w:rsidR="001E3CC0" w:rsidRPr="00A8226B">
        <w:rPr>
          <w:sz w:val="21"/>
        </w:rPr>
        <w:t xml:space="preserve"> </w:t>
      </w:r>
      <w:r w:rsidR="00035490" w:rsidRPr="00A8226B">
        <w:rPr>
          <w:sz w:val="21"/>
        </w:rPr>
        <w:t>7</w:t>
      </w:r>
      <w:r w:rsidR="001E3CC0" w:rsidRPr="00A8226B">
        <w:rPr>
          <w:sz w:val="21"/>
        </w:rPr>
        <w:t>57</w:t>
      </w:r>
      <w:r w:rsidR="00035490" w:rsidRPr="00A8226B">
        <w:rPr>
          <w:sz w:val="21"/>
        </w:rPr>
        <w:t>, e-mail</w:t>
      </w:r>
      <w:r w:rsidR="00035490" w:rsidRPr="00A8226B">
        <w:rPr>
          <w:color w:val="auto"/>
          <w:sz w:val="21"/>
        </w:rPr>
        <w:t xml:space="preserve">: </w:t>
      </w:r>
      <w:hyperlink r:id="rId14" w:history="1">
        <w:r w:rsidR="001E3CC0" w:rsidRPr="00A8226B">
          <w:rPr>
            <w:rStyle w:val="Hypertextovprepojenie"/>
            <w:color w:val="auto"/>
            <w:sz w:val="21"/>
            <w:u w:val="none"/>
          </w:rPr>
          <w:t>zuzana.prokesova@bratislava.sk</w:t>
        </w:r>
      </w:hyperlink>
      <w:r w:rsidR="00035490" w:rsidRPr="00A8226B">
        <w:rPr>
          <w:color w:val="auto"/>
          <w:sz w:val="21"/>
        </w:rPr>
        <w:t>.</w:t>
      </w:r>
    </w:p>
    <w:p w14:paraId="43636A52" w14:textId="16F632AE" w:rsidR="00035490" w:rsidRPr="00A8226B" w:rsidRDefault="00B37BBB" w:rsidP="001C1CFD">
      <w:pPr>
        <w:pStyle w:val="Odsekzoznamu"/>
        <w:numPr>
          <w:ilvl w:val="1"/>
          <w:numId w:val="4"/>
        </w:numPr>
        <w:ind w:left="567" w:hanging="567"/>
        <w:contextualSpacing w:val="0"/>
        <w:jc w:val="both"/>
        <w:rPr>
          <w:sz w:val="21"/>
          <w:highlight w:val="yellow"/>
        </w:rPr>
      </w:pPr>
      <w:r w:rsidRPr="00A8226B">
        <w:rPr>
          <w:sz w:val="21"/>
        </w:rPr>
        <w:t>Z</w:t>
      </w:r>
      <w:r w:rsidR="00CD0D4B" w:rsidRPr="00A8226B">
        <w:rPr>
          <w:sz w:val="21"/>
        </w:rPr>
        <w:t>hotov</w:t>
      </w:r>
      <w:r w:rsidR="00035490" w:rsidRPr="00A8226B">
        <w:rPr>
          <w:sz w:val="21"/>
        </w:rPr>
        <w:t xml:space="preserve">iteľ poveruje vedením poskytnutia služby (HIP): </w:t>
      </w:r>
      <w:r w:rsidR="00035490" w:rsidRPr="008349FF">
        <w:rPr>
          <w:sz w:val="21"/>
          <w:highlight w:val="yellow"/>
        </w:rPr>
        <w:t>...............................</w:t>
      </w:r>
      <w:r w:rsidR="00035490" w:rsidRPr="008349FF">
        <w:rPr>
          <w:sz w:val="21"/>
        </w:rPr>
        <w:t>,</w:t>
      </w:r>
      <w:r w:rsidR="00035490" w:rsidRPr="00A8226B">
        <w:rPr>
          <w:sz w:val="21"/>
        </w:rPr>
        <w:t xml:space="preserve">  tel. </w:t>
      </w:r>
      <w:r w:rsidR="00035490" w:rsidRPr="008349FF">
        <w:rPr>
          <w:sz w:val="21"/>
          <w:szCs w:val="21"/>
          <w:highlight w:val="yellow"/>
        </w:rPr>
        <w:t>............................</w:t>
      </w:r>
      <w:r w:rsidR="00FA22DE" w:rsidRPr="008349FF">
        <w:rPr>
          <w:sz w:val="21"/>
          <w:szCs w:val="21"/>
          <w:highlight w:val="yellow"/>
        </w:rPr>
        <w:t>, e</w:t>
      </w:r>
      <w:r w:rsidR="00A101AC" w:rsidRPr="008349FF">
        <w:rPr>
          <w:sz w:val="21"/>
          <w:szCs w:val="21"/>
          <w:highlight w:val="yellow"/>
        </w:rPr>
        <w:t>-</w:t>
      </w:r>
      <w:r w:rsidR="00FA22DE" w:rsidRPr="008349FF">
        <w:rPr>
          <w:sz w:val="21"/>
          <w:szCs w:val="21"/>
          <w:highlight w:val="yellow"/>
        </w:rPr>
        <w:t>mail:</w:t>
      </w:r>
      <w:r w:rsidR="00A101AC" w:rsidRPr="008349FF">
        <w:rPr>
          <w:sz w:val="21"/>
          <w:szCs w:val="21"/>
          <w:highlight w:val="yellow"/>
        </w:rPr>
        <w:t xml:space="preserve"> </w:t>
      </w:r>
      <w:r w:rsidR="00035490" w:rsidRPr="00A8226B">
        <w:rPr>
          <w:sz w:val="21"/>
          <w:highlight w:val="yellow"/>
        </w:rPr>
        <w:t>............................</w:t>
      </w:r>
    </w:p>
    <w:p w14:paraId="7045787B" w14:textId="77777777" w:rsidR="00393ABD" w:rsidRPr="00A8226B" w:rsidRDefault="00343FF4" w:rsidP="001C1CFD">
      <w:pPr>
        <w:pStyle w:val="Odsekzoznamu"/>
        <w:numPr>
          <w:ilvl w:val="1"/>
          <w:numId w:val="4"/>
        </w:numPr>
        <w:ind w:left="567" w:hanging="567"/>
        <w:contextualSpacing w:val="0"/>
        <w:jc w:val="both"/>
        <w:rPr>
          <w:sz w:val="21"/>
        </w:rPr>
      </w:pPr>
      <w:r w:rsidRPr="00A8226B">
        <w:rPr>
          <w:sz w:val="21"/>
        </w:rPr>
        <w:t>Objednávateľ</w:t>
      </w:r>
      <w:r w:rsidR="00D73F97" w:rsidRPr="00A8226B">
        <w:rPr>
          <w:sz w:val="21"/>
        </w:rPr>
        <w:t xml:space="preserve"> poveruje zhotoviteľa výkonom činnosti </w:t>
      </w:r>
      <w:r w:rsidR="00D73F97" w:rsidRPr="00A8226B">
        <w:rPr>
          <w:b/>
          <w:sz w:val="21"/>
        </w:rPr>
        <w:t xml:space="preserve">koordinátora dokumentácie </w:t>
      </w:r>
      <w:r w:rsidR="00D73F97" w:rsidRPr="00A8226B">
        <w:rPr>
          <w:sz w:val="21"/>
        </w:rPr>
        <w:t>na zabezpečenie koordinácie projektovej dokumentácie a jej zmien z hľadiska zaistenia bezpečnosti a ochrany zdravia pri práci</w:t>
      </w:r>
      <w:r w:rsidRPr="00A8226B">
        <w:rPr>
          <w:sz w:val="21"/>
        </w:rPr>
        <w:t xml:space="preserve"> podľa § 3, 4, 5 Nariadenia vlády SR č. 396/2006 Z. z. o minimálnych bezpečnostných a zdravotných požiadavkách na stavenisko pre stavbu označenú v</w:t>
      </w:r>
      <w:r w:rsidR="00C50283" w:rsidRPr="00A8226B">
        <w:rPr>
          <w:sz w:val="21"/>
        </w:rPr>
        <w:t> </w:t>
      </w:r>
      <w:r w:rsidRPr="00A8226B">
        <w:rPr>
          <w:sz w:val="21"/>
        </w:rPr>
        <w:t>Čl</w:t>
      </w:r>
      <w:r w:rsidR="00C50283" w:rsidRPr="00A8226B">
        <w:rPr>
          <w:sz w:val="21"/>
        </w:rPr>
        <w:t xml:space="preserve">. </w:t>
      </w:r>
      <w:r w:rsidRPr="00A8226B">
        <w:rPr>
          <w:sz w:val="21"/>
        </w:rPr>
        <w:t xml:space="preserve">I bode </w:t>
      </w:r>
      <w:r w:rsidR="00C50283" w:rsidRPr="00A8226B">
        <w:rPr>
          <w:sz w:val="21"/>
        </w:rPr>
        <w:t>1</w:t>
      </w:r>
      <w:r w:rsidRPr="00A8226B">
        <w:rPr>
          <w:sz w:val="21"/>
        </w:rPr>
        <w:t>.3 tejto zmluvy</w:t>
      </w:r>
      <w:r w:rsidR="00393ABD" w:rsidRPr="00A8226B">
        <w:rPr>
          <w:sz w:val="21"/>
        </w:rPr>
        <w:t>.</w:t>
      </w:r>
    </w:p>
    <w:p w14:paraId="236CB356" w14:textId="2EA0D883" w:rsidR="00CE6D8A" w:rsidRDefault="00CE6D8A" w:rsidP="001C1CFD">
      <w:pPr>
        <w:pStyle w:val="Odsekzoznamu"/>
        <w:numPr>
          <w:ilvl w:val="1"/>
          <w:numId w:val="4"/>
        </w:numPr>
        <w:ind w:left="567" w:hanging="567"/>
        <w:contextualSpacing w:val="0"/>
        <w:jc w:val="both"/>
        <w:rPr>
          <w:sz w:val="21"/>
          <w:szCs w:val="21"/>
        </w:rPr>
      </w:pPr>
      <w:r w:rsidRPr="008349FF">
        <w:rPr>
          <w:sz w:val="21"/>
          <w:szCs w:val="21"/>
        </w:rPr>
        <w:t>Zhotoviteľ vyhlasuje a svojím podpisom potvrdzuje, že v plnom rozsahu dodržiava a zabezpečuje dodržiavanie všetkých aplikovateľných pracovnoprávnych predpisov v oblasti nelegálneho zamestnávania (ďalej aj ako „</w:t>
      </w:r>
      <w:r w:rsidRPr="008349FF">
        <w:rPr>
          <w:b/>
          <w:bCs/>
          <w:sz w:val="21"/>
          <w:szCs w:val="21"/>
        </w:rPr>
        <w:t>Pracovnoprávne predpisy</w:t>
      </w:r>
      <w:r w:rsidRPr="008349FF">
        <w:rPr>
          <w:sz w:val="21"/>
          <w:szCs w:val="21"/>
        </w:rPr>
        <w:t xml:space="preserve">“), a to predovšetkým zákona č. 311/2001 Z. z. Zákonníka práce v znení neskorších predpisov a zákona č. 82/2005 Z. z. o nelegálnej práci a nelegálnom zamestnávaní a o zmene a doplnení niektorých zákonov v znení neskorších predpisov. </w:t>
      </w:r>
      <w:r w:rsidR="008340C0">
        <w:rPr>
          <w:sz w:val="21"/>
          <w:szCs w:val="21"/>
        </w:rPr>
        <w:t>Z</w:t>
      </w:r>
      <w:r w:rsidRPr="008349FF">
        <w:rPr>
          <w:sz w:val="21"/>
          <w:szCs w:val="21"/>
        </w:rPr>
        <w:t>hotoviteľ týmto vyhlasuje, že si je plne vedomý všetkých povinností, ktoré pre neho z Pracovnoprávnych predpisov vyplývajú a zaväzuje sa ich dodržiavať počas celej doby platnosti tejto zmluvy. Zhotoviteľ sa zaväzuje najmä zamestnávať zamestnancov legálne a neporušovať tak zákaz nelegálneho zamestnávania upravený v Pracovnoprávnych predpisoch.</w:t>
      </w:r>
    </w:p>
    <w:p w14:paraId="01825E02" w14:textId="13A76775" w:rsidR="002F3BE1" w:rsidRPr="00F63B01" w:rsidRDefault="002F3BE1" w:rsidP="001C1CFD">
      <w:pPr>
        <w:pStyle w:val="Odsekzoznamu"/>
        <w:numPr>
          <w:ilvl w:val="1"/>
          <w:numId w:val="4"/>
        </w:numPr>
        <w:ind w:left="567" w:hanging="567"/>
        <w:contextualSpacing w:val="0"/>
        <w:jc w:val="both"/>
        <w:rPr>
          <w:color w:val="auto"/>
          <w:sz w:val="21"/>
        </w:rPr>
      </w:pPr>
      <w:r w:rsidRPr="00CE6D8A">
        <w:rPr>
          <w:sz w:val="21"/>
        </w:rPr>
        <w:t xml:space="preserve">Zhotoviteľ je povinný predmet zmluvy plniť prostredníctvom kľúčových odborníkov, ktorými preukazoval splnenie podmienok účasti podľa § 34 ods. 1 písm. g) zákona o verejnom obstarávaní. Ich zoznam tvorí prílohu č. </w:t>
      </w:r>
      <w:r w:rsidR="000179BE">
        <w:rPr>
          <w:sz w:val="21"/>
        </w:rPr>
        <w:t>4</w:t>
      </w:r>
      <w:r w:rsidRPr="00CE6D8A">
        <w:rPr>
          <w:sz w:val="21"/>
        </w:rPr>
        <w:t xml:space="preserve"> tejto zmluvy.</w:t>
      </w:r>
      <w:r w:rsidR="006035F3" w:rsidRPr="00CE6D8A">
        <w:rPr>
          <w:sz w:val="21"/>
        </w:rPr>
        <w:t xml:space="preserve"> Je povinnosťou zhotoviteľa písomne požiadať o zmenu kľúčového odborníka spolu s predložením dokladov preukazujúcich technickú a odbornú spôsobilosť príslušného kľúčového odborníka minimálne na úrovni </w:t>
      </w:r>
      <w:r w:rsidR="006035F3" w:rsidRPr="00F63B01">
        <w:rPr>
          <w:color w:val="auto"/>
          <w:sz w:val="21"/>
        </w:rPr>
        <w:t>požiadaviek stanovených vo verejnom obstarávaní na predmet zmluvy. Zhotoviteľ je oprávnený zmeniť kľúčových odborníkov len s predchádzajúcim písomným súhlasom objednávateľa vo forme dodatku k tejto zmluve.</w:t>
      </w:r>
    </w:p>
    <w:p w14:paraId="0E11F1AA" w14:textId="77777777" w:rsidR="00431D0F" w:rsidRDefault="00122981" w:rsidP="00431D0F">
      <w:pPr>
        <w:pStyle w:val="Odsekzoznamu"/>
        <w:numPr>
          <w:ilvl w:val="1"/>
          <w:numId w:val="4"/>
        </w:numPr>
        <w:ind w:left="567" w:hanging="567"/>
        <w:contextualSpacing w:val="0"/>
        <w:jc w:val="both"/>
        <w:rPr>
          <w:color w:val="auto"/>
          <w:sz w:val="21"/>
        </w:rPr>
      </w:pPr>
      <w:r w:rsidRPr="00F63B01">
        <w:rPr>
          <w:color w:val="auto"/>
          <w:sz w:val="21"/>
        </w:rPr>
        <w:t xml:space="preserve">Zhotoviteľ a jeho subdodávatelia, ktorí majú povinnosť zapisovať sa do registra partnerov verejného sektora podľa zákona č. 315/2016 Z. z. o registri partnerov verejného sektora a o zmene a doplnení niektorých zákonov, sú povinní na účely poskytnutia riadnej súčinnosti potrebnej na uzavretie zmluvy byť zapísaní v registri partnerov verejného sektora. </w:t>
      </w:r>
    </w:p>
    <w:p w14:paraId="06B1841D" w14:textId="77777777" w:rsidR="00615981" w:rsidRPr="00DB78C1" w:rsidRDefault="00A85F57" w:rsidP="00615981">
      <w:pPr>
        <w:pStyle w:val="Odsekzoznamu"/>
        <w:numPr>
          <w:ilvl w:val="1"/>
          <w:numId w:val="4"/>
        </w:numPr>
        <w:ind w:left="567" w:hanging="567"/>
        <w:contextualSpacing w:val="0"/>
        <w:jc w:val="both"/>
        <w:rPr>
          <w:color w:val="auto"/>
          <w:sz w:val="21"/>
        </w:rPr>
      </w:pPr>
      <w:r w:rsidRPr="00DB78C1">
        <w:rPr>
          <w:sz w:val="21"/>
        </w:rPr>
        <w:t>Zhotoviteľ je</w:t>
      </w:r>
      <w:r w:rsidR="00431D0F">
        <w:rPr>
          <w:sz w:val="21"/>
        </w:rPr>
        <w:t xml:space="preserve"> v prípade, ak v návrhu na plnenie kritérií </w:t>
      </w:r>
      <w:r w:rsidR="006148FD">
        <w:rPr>
          <w:sz w:val="21"/>
        </w:rPr>
        <w:t xml:space="preserve">vo svojej ponuke uviedol, že </w:t>
      </w:r>
      <w:r w:rsidR="00E77D8B">
        <w:rPr>
          <w:sz w:val="21"/>
        </w:rPr>
        <w:t>do</w:t>
      </w:r>
      <w:r w:rsidR="006148FD">
        <w:rPr>
          <w:sz w:val="21"/>
        </w:rPr>
        <w:t xml:space="preserve"> </w:t>
      </w:r>
      <w:r w:rsidR="00E77D8B">
        <w:rPr>
          <w:sz w:val="21"/>
        </w:rPr>
        <w:t>realizácie</w:t>
      </w:r>
      <w:r w:rsidR="006148FD">
        <w:rPr>
          <w:sz w:val="21"/>
        </w:rPr>
        <w:t xml:space="preserve"> tejto Zmluvy </w:t>
      </w:r>
      <w:r w:rsidR="00E77D8B">
        <w:rPr>
          <w:sz w:val="21"/>
        </w:rPr>
        <w:t>zapojí študenta alebo absolventa</w:t>
      </w:r>
      <w:r w:rsidR="006148FD">
        <w:rPr>
          <w:sz w:val="21"/>
        </w:rPr>
        <w:t xml:space="preserve"> </w:t>
      </w:r>
      <w:r w:rsidRPr="00DB78C1">
        <w:rPr>
          <w:sz w:val="21"/>
        </w:rPr>
        <w:t xml:space="preserve">povinný zaistiť, aby sa v rámci odbornej študijnej praxe/absolventskej praxe/praxe absolventa vysokej školy (pracovného alebo obdobného pomeru) podieľal na realizácii diela aspoň jeden študent alebo absolvent vysokej školy, </w:t>
      </w:r>
      <w:r w:rsidR="00B101A5">
        <w:rPr>
          <w:sz w:val="21"/>
        </w:rPr>
        <w:t xml:space="preserve">stavebnej </w:t>
      </w:r>
      <w:r w:rsidRPr="00DB78C1">
        <w:rPr>
          <w:sz w:val="21"/>
        </w:rPr>
        <w:t xml:space="preserve">fakulty </w:t>
      </w:r>
      <w:r w:rsidR="00B101A5">
        <w:rPr>
          <w:sz w:val="21"/>
        </w:rPr>
        <w:t>alebo fakulty architektúry</w:t>
      </w:r>
      <w:r w:rsidRPr="00DB78C1">
        <w:rPr>
          <w:sz w:val="21"/>
        </w:rPr>
        <w:t xml:space="preserve"> počas celého trvania tejto Zmluvy. Za absolventa vysokej školy sa pre účely tejto Zmluvy rozumie osoba, ktorá nadobudla vysokoškolské vzdelanie I. alebo II. stupňa na </w:t>
      </w:r>
      <w:r w:rsidR="00B101A5">
        <w:rPr>
          <w:sz w:val="21"/>
        </w:rPr>
        <w:t>stavebnej</w:t>
      </w:r>
      <w:r w:rsidRPr="00DB78C1">
        <w:rPr>
          <w:sz w:val="21"/>
        </w:rPr>
        <w:t xml:space="preserve"> fakulte</w:t>
      </w:r>
      <w:r w:rsidR="00B101A5">
        <w:rPr>
          <w:sz w:val="21"/>
        </w:rPr>
        <w:t xml:space="preserve"> alebo fakulte architektúry</w:t>
      </w:r>
      <w:r w:rsidRPr="00DB78C1">
        <w:rPr>
          <w:sz w:val="21"/>
        </w:rPr>
        <w:t xml:space="preserve"> ktorejkoľvek vysokej školy najneskôr 1 rok spätne odo dňa vyhlásenia verejného obstarávania, ktorého výsledkom je táto Zmluva (ďalej len „študent/absolvent“). Splnenie tejto podmienky Zhotoviteľ doloží </w:t>
      </w:r>
      <w:r w:rsidR="00D92048">
        <w:rPr>
          <w:sz w:val="21"/>
        </w:rPr>
        <w:t xml:space="preserve">do 2 mesiacov od účinnosti tejto Zmluvy </w:t>
      </w:r>
      <w:r w:rsidRPr="00DB78C1">
        <w:rPr>
          <w:sz w:val="21"/>
        </w:rPr>
        <w:t xml:space="preserve">dokladom, ktorý preukazuje vzťah medzi študentom/absolventom a Zhotoviteľom, na základe ktorého sa bude na plnení tejto Zmluvy študent/absolvent podieľať (napr. dohoda o brigádnickej práci študenta, dohoda o vykonaní práce, pracovná zmluva) a zároveň dokladom, ktorý preukazuje, že touto osobou je študent/absolvent (napr. potvrdenie o návšteve školy, vysokoškolský diplom). </w:t>
      </w:r>
    </w:p>
    <w:p w14:paraId="76246487" w14:textId="77777777" w:rsidR="00615981" w:rsidRPr="00DB78C1" w:rsidRDefault="00A85F57" w:rsidP="00615981">
      <w:pPr>
        <w:pStyle w:val="Odsekzoznamu"/>
        <w:numPr>
          <w:ilvl w:val="1"/>
          <w:numId w:val="4"/>
        </w:numPr>
        <w:ind w:left="567" w:hanging="567"/>
        <w:contextualSpacing w:val="0"/>
        <w:jc w:val="both"/>
        <w:rPr>
          <w:color w:val="auto"/>
          <w:sz w:val="21"/>
        </w:rPr>
      </w:pPr>
      <w:r w:rsidRPr="00DB78C1">
        <w:rPr>
          <w:sz w:val="21"/>
        </w:rPr>
        <w:t xml:space="preserve">Objednávateľ si vyhradzuje právo kedykoľvek v priebehu plnenia diela požiadať Zhotoviteľa o preukázanie skutočnosti podľa predchádzajúceho bodu tejto Zmluvy a Zhotoviteľ je povinný túto skutočnosť preukázať do 10 pracovných dní odo dňa doručenia žiadosti Objednávateľa. </w:t>
      </w:r>
    </w:p>
    <w:p w14:paraId="0EBAC8B2" w14:textId="77777777" w:rsidR="00C8604E" w:rsidRPr="00DB78C1" w:rsidRDefault="00A85F57" w:rsidP="00C8604E">
      <w:pPr>
        <w:pStyle w:val="Odsekzoznamu"/>
        <w:numPr>
          <w:ilvl w:val="1"/>
          <w:numId w:val="4"/>
        </w:numPr>
        <w:ind w:left="567" w:hanging="567"/>
        <w:contextualSpacing w:val="0"/>
        <w:jc w:val="both"/>
        <w:rPr>
          <w:color w:val="auto"/>
          <w:sz w:val="21"/>
        </w:rPr>
      </w:pPr>
      <w:r w:rsidRPr="00DB78C1">
        <w:rPr>
          <w:sz w:val="21"/>
        </w:rPr>
        <w:t xml:space="preserve">V prípade, ak počas plnenia diela dôjde k ukončeniu vzťahu medzi Zhotoviteľom a študentom/absolventom, Zhotoviteľ je povinný v lehote do 15 pracovných dní zabezpečiť splnenie povinnosti podľa bodu. </w:t>
      </w:r>
      <w:r w:rsidR="00C8604E">
        <w:rPr>
          <w:sz w:val="21"/>
        </w:rPr>
        <w:t>6.19</w:t>
      </w:r>
      <w:r w:rsidRPr="00DB78C1">
        <w:rPr>
          <w:sz w:val="21"/>
        </w:rPr>
        <w:t xml:space="preserve"> tejto Zmluvy novým študentom/absolventom. O tejto skutočnosti je Zhotoviteľ povinný informovať Objednávateľa. </w:t>
      </w:r>
    </w:p>
    <w:p w14:paraId="74C67CD8" w14:textId="246BB5CE" w:rsidR="00A85F57" w:rsidRPr="00DB78C1" w:rsidRDefault="00A85F57">
      <w:pPr>
        <w:pStyle w:val="Odsekzoznamu"/>
        <w:numPr>
          <w:ilvl w:val="1"/>
          <w:numId w:val="4"/>
        </w:numPr>
        <w:ind w:left="567" w:hanging="567"/>
        <w:contextualSpacing w:val="0"/>
        <w:jc w:val="both"/>
        <w:rPr>
          <w:color w:val="auto"/>
          <w:sz w:val="21"/>
        </w:rPr>
      </w:pPr>
      <w:r w:rsidRPr="00DB78C1">
        <w:rPr>
          <w:sz w:val="21"/>
        </w:rPr>
        <w:t>V prípade, že Zhotoviteľ nedodrží povinnosť uvedenú v bod</w:t>
      </w:r>
      <w:r w:rsidR="002F31EA">
        <w:rPr>
          <w:sz w:val="21"/>
        </w:rPr>
        <w:t>och</w:t>
      </w:r>
      <w:r w:rsidRPr="00DB78C1">
        <w:rPr>
          <w:sz w:val="21"/>
        </w:rPr>
        <w:t xml:space="preserve"> </w:t>
      </w:r>
      <w:r w:rsidR="002F31EA">
        <w:rPr>
          <w:sz w:val="21"/>
        </w:rPr>
        <w:t>6.19 alebo 6.21</w:t>
      </w:r>
      <w:r w:rsidRPr="00DB78C1">
        <w:rPr>
          <w:sz w:val="21"/>
        </w:rPr>
        <w:t xml:space="preserve"> tejto Zmluvy, bude povinný zaplatiť Objednávateľovi zmluvnú pokutu vo výške</w:t>
      </w:r>
      <w:r w:rsidR="002F31EA">
        <w:rPr>
          <w:sz w:val="21"/>
        </w:rPr>
        <w:t xml:space="preserve"> 4 500,-</w:t>
      </w:r>
      <w:r w:rsidRPr="00DB78C1">
        <w:rPr>
          <w:sz w:val="21"/>
        </w:rPr>
        <w:t xml:space="preserve"> EUR (slovom</w:t>
      </w:r>
      <w:r w:rsidR="002F31EA">
        <w:rPr>
          <w:sz w:val="21"/>
        </w:rPr>
        <w:t>: štyritisíc päťsto</w:t>
      </w:r>
      <w:r w:rsidRPr="00DB78C1">
        <w:rPr>
          <w:sz w:val="21"/>
        </w:rPr>
        <w:t xml:space="preserve"> EUR).</w:t>
      </w:r>
    </w:p>
    <w:p w14:paraId="7D8BB127" w14:textId="1687B911" w:rsidR="0083674B" w:rsidRPr="0083674B" w:rsidRDefault="0083674B" w:rsidP="00DB78C1">
      <w:pPr>
        <w:pStyle w:val="Odsekzoznamu"/>
        <w:numPr>
          <w:ilvl w:val="1"/>
          <w:numId w:val="4"/>
        </w:numPr>
        <w:ind w:left="567" w:hanging="567"/>
        <w:jc w:val="both"/>
        <w:rPr>
          <w:color w:val="auto"/>
          <w:sz w:val="21"/>
        </w:rPr>
      </w:pPr>
      <w:r w:rsidRPr="0083674B">
        <w:rPr>
          <w:color w:val="auto"/>
          <w:sz w:val="21"/>
        </w:rPr>
        <w:t>Zhotoviteľ sa zaväzuje vyhotoviť projektovú dokumentáciu v súlade s § 42 ods. 3 zákona o verejnom obstarávaní</w:t>
      </w:r>
      <w:r w:rsidR="001F2A65">
        <w:rPr>
          <w:color w:val="auto"/>
          <w:sz w:val="21"/>
        </w:rPr>
        <w:t>,</w:t>
      </w:r>
      <w:r w:rsidRPr="0083674B">
        <w:rPr>
          <w:color w:val="auto"/>
          <w:sz w:val="21"/>
        </w:rPr>
        <w:t xml:space="preserve"> to jest bez odkazu na konkrétneho výrobcu, výrobného postupu, obchodného označenia, patentu, typu, oblasti alebo miesta pôvodu alebo výroby ak by tým dochádzalo k znevýhodneniu alebo k vylúčeniu určitých záujemcov </w:t>
      </w:r>
      <w:r w:rsidRPr="0083674B">
        <w:rPr>
          <w:color w:val="auto"/>
          <w:sz w:val="21"/>
        </w:rPr>
        <w:lastRenderedPageBreak/>
        <w:t>alebo tovarov, ak si to nevyžaduje predmet zákazky. Takýto odkaz možno použiť len vtedy, ak nemožno opísať predmet zákazky podľa dostatočne presne a zrozumiteľne, a takýto odkaz musí byť doplnený slovami „alebo ekvivalentný“.</w:t>
      </w:r>
    </w:p>
    <w:p w14:paraId="73182CC9" w14:textId="77777777" w:rsidR="0083674B" w:rsidRPr="0083674B" w:rsidRDefault="0083674B" w:rsidP="00DB78C1">
      <w:pPr>
        <w:pStyle w:val="Odsekzoznamu"/>
        <w:numPr>
          <w:ilvl w:val="1"/>
          <w:numId w:val="4"/>
        </w:numPr>
        <w:ind w:left="567" w:hanging="567"/>
        <w:jc w:val="both"/>
        <w:rPr>
          <w:color w:val="auto"/>
          <w:sz w:val="21"/>
        </w:rPr>
      </w:pPr>
      <w:r w:rsidRPr="0083674B">
        <w:rPr>
          <w:color w:val="auto"/>
          <w:sz w:val="21"/>
        </w:rPr>
        <w:t>Zhotoviteľ, ako aj každý jeho subdodávateľ, sa zaväzuje, že sa v budúcnosti zdrží akéhokoľvek konania, ktoré by mohlo byť označené ako konflikt záujmov, najmä že sa nezúčastní žiadneho verejného obstarávania nadväzujúceho na predmet zmluvy, a to v akejkoľvek pozícii a akýmkoľvek spôsobom.</w:t>
      </w:r>
    </w:p>
    <w:p w14:paraId="532A6080" w14:textId="77777777" w:rsidR="0083674B" w:rsidRPr="00DB78C1" w:rsidRDefault="0083674B" w:rsidP="00DB78C1">
      <w:pPr>
        <w:pStyle w:val="Odsekzoznamu"/>
        <w:ind w:left="567"/>
        <w:contextualSpacing w:val="0"/>
        <w:jc w:val="both"/>
        <w:rPr>
          <w:color w:val="auto"/>
          <w:sz w:val="21"/>
        </w:rPr>
      </w:pPr>
    </w:p>
    <w:bookmarkEnd w:id="9"/>
    <w:p w14:paraId="29AB6DD7" w14:textId="7CEF9C3B" w:rsidR="00D328ED" w:rsidRPr="00983152" w:rsidRDefault="00D328ED" w:rsidP="00D328ED">
      <w:pPr>
        <w:spacing w:after="0"/>
        <w:jc w:val="center"/>
        <w:outlineLvl w:val="0"/>
        <w:rPr>
          <w:b/>
          <w:sz w:val="21"/>
        </w:rPr>
      </w:pPr>
      <w:r w:rsidRPr="00983152">
        <w:rPr>
          <w:b/>
          <w:sz w:val="21"/>
        </w:rPr>
        <w:t>Článok V</w:t>
      </w:r>
      <w:r w:rsidR="00AB09D1" w:rsidRPr="00983152">
        <w:rPr>
          <w:b/>
          <w:sz w:val="21"/>
        </w:rPr>
        <w:t>I</w:t>
      </w:r>
      <w:r w:rsidRPr="00983152">
        <w:rPr>
          <w:b/>
          <w:sz w:val="21"/>
        </w:rPr>
        <w:t>I</w:t>
      </w:r>
    </w:p>
    <w:p w14:paraId="30A1913F" w14:textId="77777777" w:rsidR="00D328ED" w:rsidRPr="00983152" w:rsidRDefault="00D328ED" w:rsidP="00D328ED">
      <w:pPr>
        <w:jc w:val="center"/>
        <w:rPr>
          <w:b/>
          <w:sz w:val="21"/>
        </w:rPr>
      </w:pPr>
      <w:r w:rsidRPr="00983152">
        <w:rPr>
          <w:b/>
          <w:sz w:val="21"/>
        </w:rPr>
        <w:t>Využitie subdodávateľov</w:t>
      </w:r>
    </w:p>
    <w:p w14:paraId="3BA3A888" w14:textId="77777777" w:rsidR="00AB09D1" w:rsidRPr="00983152" w:rsidRDefault="00AB09D1" w:rsidP="00D764D9">
      <w:pPr>
        <w:pStyle w:val="Odsekzoznamu"/>
        <w:numPr>
          <w:ilvl w:val="0"/>
          <w:numId w:val="5"/>
        </w:numPr>
        <w:contextualSpacing w:val="0"/>
        <w:jc w:val="both"/>
        <w:rPr>
          <w:vanish/>
          <w:sz w:val="21"/>
        </w:rPr>
      </w:pPr>
    </w:p>
    <w:p w14:paraId="6201AA1C" w14:textId="77777777" w:rsidR="00AB09D1" w:rsidRPr="00983152" w:rsidRDefault="00AB09D1" w:rsidP="00D764D9">
      <w:pPr>
        <w:pStyle w:val="Odsekzoznamu"/>
        <w:numPr>
          <w:ilvl w:val="0"/>
          <w:numId w:val="5"/>
        </w:numPr>
        <w:contextualSpacing w:val="0"/>
        <w:jc w:val="both"/>
        <w:rPr>
          <w:vanish/>
          <w:sz w:val="21"/>
        </w:rPr>
      </w:pPr>
    </w:p>
    <w:p w14:paraId="0015A9E1" w14:textId="77777777" w:rsidR="00AB09D1" w:rsidRPr="00983152" w:rsidRDefault="00AB09D1" w:rsidP="00D764D9">
      <w:pPr>
        <w:pStyle w:val="Odsekzoznamu"/>
        <w:numPr>
          <w:ilvl w:val="0"/>
          <w:numId w:val="5"/>
        </w:numPr>
        <w:contextualSpacing w:val="0"/>
        <w:jc w:val="both"/>
        <w:rPr>
          <w:vanish/>
          <w:sz w:val="21"/>
        </w:rPr>
      </w:pPr>
    </w:p>
    <w:p w14:paraId="06CE064F" w14:textId="77777777" w:rsidR="00AB09D1" w:rsidRPr="00983152" w:rsidRDefault="00AB09D1" w:rsidP="00D764D9">
      <w:pPr>
        <w:pStyle w:val="Odsekzoznamu"/>
        <w:numPr>
          <w:ilvl w:val="0"/>
          <w:numId w:val="5"/>
        </w:numPr>
        <w:contextualSpacing w:val="0"/>
        <w:jc w:val="both"/>
        <w:rPr>
          <w:vanish/>
          <w:sz w:val="21"/>
        </w:rPr>
      </w:pPr>
    </w:p>
    <w:p w14:paraId="0553D4E2" w14:textId="77777777" w:rsidR="00AB09D1" w:rsidRPr="00983152" w:rsidRDefault="00AB09D1" w:rsidP="00D764D9">
      <w:pPr>
        <w:pStyle w:val="Odsekzoznamu"/>
        <w:numPr>
          <w:ilvl w:val="0"/>
          <w:numId w:val="5"/>
        </w:numPr>
        <w:contextualSpacing w:val="0"/>
        <w:jc w:val="both"/>
        <w:rPr>
          <w:vanish/>
          <w:sz w:val="21"/>
        </w:rPr>
      </w:pPr>
    </w:p>
    <w:p w14:paraId="236D5A7E" w14:textId="77777777" w:rsidR="00AB09D1" w:rsidRPr="00983152" w:rsidRDefault="00AB09D1" w:rsidP="00D764D9">
      <w:pPr>
        <w:pStyle w:val="Odsekzoznamu"/>
        <w:numPr>
          <w:ilvl w:val="0"/>
          <w:numId w:val="5"/>
        </w:numPr>
        <w:contextualSpacing w:val="0"/>
        <w:jc w:val="both"/>
        <w:rPr>
          <w:vanish/>
          <w:sz w:val="21"/>
        </w:rPr>
      </w:pPr>
    </w:p>
    <w:p w14:paraId="584030D1" w14:textId="77777777" w:rsidR="00AB09D1" w:rsidRPr="00983152" w:rsidRDefault="00AB09D1" w:rsidP="00D764D9">
      <w:pPr>
        <w:pStyle w:val="Odsekzoznamu"/>
        <w:numPr>
          <w:ilvl w:val="0"/>
          <w:numId w:val="5"/>
        </w:numPr>
        <w:contextualSpacing w:val="0"/>
        <w:jc w:val="both"/>
        <w:rPr>
          <w:vanish/>
          <w:sz w:val="21"/>
        </w:rPr>
      </w:pPr>
    </w:p>
    <w:p w14:paraId="5C073B1D" w14:textId="5A620CFB" w:rsidR="005B74A9" w:rsidRPr="00983152" w:rsidRDefault="00B37BBB" w:rsidP="00D764D9">
      <w:pPr>
        <w:pStyle w:val="Odsekzoznamu"/>
        <w:numPr>
          <w:ilvl w:val="1"/>
          <w:numId w:val="5"/>
        </w:numPr>
        <w:ind w:left="567" w:hanging="567"/>
        <w:contextualSpacing w:val="0"/>
        <w:jc w:val="both"/>
        <w:rPr>
          <w:sz w:val="21"/>
        </w:rPr>
      </w:pPr>
      <w:r w:rsidRPr="00983152">
        <w:rPr>
          <w:sz w:val="21"/>
        </w:rPr>
        <w:t>Z</w:t>
      </w:r>
      <w:r w:rsidR="00CD0D4B" w:rsidRPr="00983152">
        <w:rPr>
          <w:sz w:val="21"/>
        </w:rPr>
        <w:t>hotov</w:t>
      </w:r>
      <w:r w:rsidR="005B74A9" w:rsidRPr="00983152">
        <w:rPr>
          <w:sz w:val="21"/>
        </w:rPr>
        <w:t xml:space="preserve">iteľ je povinný plniť predmet </w:t>
      </w:r>
      <w:r w:rsidR="00CD0D4B" w:rsidRPr="00983152">
        <w:rPr>
          <w:sz w:val="21"/>
        </w:rPr>
        <w:t>zmluv</w:t>
      </w:r>
      <w:r w:rsidR="005B74A9" w:rsidRPr="00983152">
        <w:rPr>
          <w:sz w:val="21"/>
        </w:rPr>
        <w:t xml:space="preserve">y najmä vlastnými kapacitami. </w:t>
      </w:r>
      <w:r w:rsidR="00030738" w:rsidRPr="00983152">
        <w:rPr>
          <w:sz w:val="21"/>
        </w:rPr>
        <w:t>Z</w:t>
      </w:r>
      <w:r w:rsidR="00CD0D4B" w:rsidRPr="00983152">
        <w:rPr>
          <w:sz w:val="21"/>
        </w:rPr>
        <w:t>hotov</w:t>
      </w:r>
      <w:r w:rsidR="005B74A9" w:rsidRPr="00983152">
        <w:rPr>
          <w:sz w:val="21"/>
        </w:rPr>
        <w:t xml:space="preserve">iteľ môže poveriť vykonaním časti diela aj iný právny subjekt, t. j. svojich subdodávateľov. Pri vykonávaní časti diela iným subdodávateľom má </w:t>
      </w:r>
      <w:r w:rsidR="00CD0D4B" w:rsidRPr="00983152">
        <w:rPr>
          <w:sz w:val="21"/>
        </w:rPr>
        <w:t>zhotov</w:t>
      </w:r>
      <w:r w:rsidR="005B74A9" w:rsidRPr="00983152">
        <w:rPr>
          <w:sz w:val="21"/>
        </w:rPr>
        <w:t>iteľ rovnakú zodpovednosť, ako keby dielo vykonával sám. Subdodávateľ musí spĺňať všetky zákonné požiadavky a to aj vo vzťahu k zákonu o verejnom obstarávaní.</w:t>
      </w:r>
    </w:p>
    <w:p w14:paraId="642E8E62" w14:textId="566EAF5C" w:rsidR="00D328ED" w:rsidRPr="00983152" w:rsidRDefault="00B37BBB" w:rsidP="00D764D9">
      <w:pPr>
        <w:pStyle w:val="Odsekzoznamu"/>
        <w:numPr>
          <w:ilvl w:val="1"/>
          <w:numId w:val="5"/>
        </w:numPr>
        <w:ind w:left="567" w:hanging="567"/>
        <w:contextualSpacing w:val="0"/>
        <w:jc w:val="both"/>
        <w:rPr>
          <w:sz w:val="21"/>
        </w:rPr>
      </w:pPr>
      <w:r w:rsidRPr="00983152">
        <w:rPr>
          <w:sz w:val="21"/>
        </w:rPr>
        <w:t>Z</w:t>
      </w:r>
      <w:r w:rsidR="00CD0D4B" w:rsidRPr="00983152">
        <w:rPr>
          <w:sz w:val="21"/>
        </w:rPr>
        <w:t>hotov</w:t>
      </w:r>
      <w:r w:rsidR="00D328ED" w:rsidRPr="00983152">
        <w:rPr>
          <w:sz w:val="21"/>
        </w:rPr>
        <w:t xml:space="preserve">iteľ garantuje </w:t>
      </w:r>
      <w:r w:rsidR="00926B2C" w:rsidRPr="008349FF">
        <w:rPr>
          <w:sz w:val="21"/>
          <w:szCs w:val="21"/>
        </w:rPr>
        <w:t>podpisom zmluvy</w:t>
      </w:r>
      <w:r w:rsidR="00D328ED" w:rsidRPr="008349FF">
        <w:rPr>
          <w:sz w:val="21"/>
          <w:szCs w:val="21"/>
        </w:rPr>
        <w:t xml:space="preserve"> </w:t>
      </w:r>
      <w:r w:rsidR="00D328ED" w:rsidRPr="00983152">
        <w:rPr>
          <w:sz w:val="21"/>
        </w:rPr>
        <w:t xml:space="preserve">spôsobilosť subdodávateľov pre plnenie </w:t>
      </w:r>
      <w:r w:rsidRPr="00983152">
        <w:rPr>
          <w:sz w:val="21"/>
        </w:rPr>
        <w:t>diel</w:t>
      </w:r>
      <w:r w:rsidR="00D328ED" w:rsidRPr="00983152">
        <w:rPr>
          <w:sz w:val="21"/>
        </w:rPr>
        <w:t>a.</w:t>
      </w:r>
    </w:p>
    <w:p w14:paraId="69192CC7" w14:textId="728DCF3B" w:rsidR="00D328ED" w:rsidRPr="00983152" w:rsidRDefault="00B37BBB" w:rsidP="00D764D9">
      <w:pPr>
        <w:pStyle w:val="Odsekzoznamu"/>
        <w:numPr>
          <w:ilvl w:val="1"/>
          <w:numId w:val="5"/>
        </w:numPr>
        <w:ind w:left="567" w:hanging="567"/>
        <w:contextualSpacing w:val="0"/>
        <w:jc w:val="both"/>
        <w:rPr>
          <w:sz w:val="21"/>
        </w:rPr>
      </w:pPr>
      <w:r w:rsidRPr="00983152">
        <w:rPr>
          <w:sz w:val="21"/>
        </w:rPr>
        <w:t>Z</w:t>
      </w:r>
      <w:r w:rsidR="00CD0D4B" w:rsidRPr="00983152">
        <w:rPr>
          <w:sz w:val="21"/>
        </w:rPr>
        <w:t>hotov</w:t>
      </w:r>
      <w:r w:rsidR="00D328ED" w:rsidRPr="00983152">
        <w:rPr>
          <w:sz w:val="21"/>
        </w:rPr>
        <w:t xml:space="preserve">iteľ zodpovedá za celé a riadne plnenie </w:t>
      </w:r>
      <w:r w:rsidRPr="00983152">
        <w:rPr>
          <w:sz w:val="21"/>
        </w:rPr>
        <w:t>diel</w:t>
      </w:r>
      <w:r w:rsidR="00D328ED" w:rsidRPr="00983152">
        <w:rPr>
          <w:sz w:val="21"/>
        </w:rPr>
        <w:t xml:space="preserve">a počas celého trvania </w:t>
      </w:r>
      <w:r w:rsidR="00CD0D4B" w:rsidRPr="00983152">
        <w:rPr>
          <w:sz w:val="21"/>
        </w:rPr>
        <w:t>zmluv</w:t>
      </w:r>
      <w:r w:rsidR="00D328ED" w:rsidRPr="00983152">
        <w:rPr>
          <w:sz w:val="21"/>
        </w:rPr>
        <w:t>ného vzťahu s</w:t>
      </w:r>
      <w:r w:rsidR="00015649">
        <w:t> </w:t>
      </w:r>
      <w:r w:rsidR="00CD0D4B" w:rsidRPr="00983152">
        <w:rPr>
          <w:sz w:val="21"/>
        </w:rPr>
        <w:t>objed</w:t>
      </w:r>
      <w:r w:rsidR="00D328ED" w:rsidRPr="00983152">
        <w:rPr>
          <w:sz w:val="21"/>
        </w:rPr>
        <w:t>návateľom</w:t>
      </w:r>
      <w:r w:rsidR="00015649">
        <w:t>,</w:t>
      </w:r>
      <w:r w:rsidR="00D328ED" w:rsidRPr="00983152">
        <w:rPr>
          <w:sz w:val="21"/>
        </w:rPr>
        <w:t xml:space="preserve"> a to bez ohľadu na to, či </w:t>
      </w:r>
      <w:r w:rsidR="00CD0D4B" w:rsidRPr="00983152">
        <w:rPr>
          <w:sz w:val="21"/>
        </w:rPr>
        <w:t>zhotov</w:t>
      </w:r>
      <w:r w:rsidR="00D328ED" w:rsidRPr="00983152">
        <w:rPr>
          <w:sz w:val="21"/>
        </w:rPr>
        <w:t xml:space="preserve">iteľ použil subdodávky alebo nie, v akom rozsahu a za akých podmienok. </w:t>
      </w:r>
      <w:r w:rsidR="00030738" w:rsidRPr="00983152">
        <w:rPr>
          <w:sz w:val="21"/>
        </w:rPr>
        <w:t>O</w:t>
      </w:r>
      <w:r w:rsidR="00CD0D4B" w:rsidRPr="00983152">
        <w:rPr>
          <w:sz w:val="21"/>
        </w:rPr>
        <w:t>bjed</w:t>
      </w:r>
      <w:r w:rsidR="00D328ED" w:rsidRPr="00983152">
        <w:rPr>
          <w:sz w:val="21"/>
        </w:rPr>
        <w:t xml:space="preserve">návateľ nenesie akúkoľvek zodpovednosť voči subdodávateľom </w:t>
      </w:r>
      <w:r w:rsidR="00CD0D4B" w:rsidRPr="00983152">
        <w:rPr>
          <w:sz w:val="21"/>
        </w:rPr>
        <w:t>zhotov</w:t>
      </w:r>
      <w:r w:rsidR="00D328ED" w:rsidRPr="00983152">
        <w:rPr>
          <w:sz w:val="21"/>
        </w:rPr>
        <w:t>iteľa.</w:t>
      </w:r>
    </w:p>
    <w:p w14:paraId="05D7ACB5" w14:textId="1A1F0036" w:rsidR="00D328ED" w:rsidRPr="00983152" w:rsidRDefault="00D328ED" w:rsidP="00D764D9">
      <w:pPr>
        <w:pStyle w:val="Odsekzoznamu"/>
        <w:numPr>
          <w:ilvl w:val="1"/>
          <w:numId w:val="5"/>
        </w:numPr>
        <w:ind w:left="567" w:hanging="567"/>
        <w:contextualSpacing w:val="0"/>
        <w:jc w:val="both"/>
        <w:rPr>
          <w:sz w:val="21"/>
        </w:rPr>
      </w:pPr>
      <w:r w:rsidRPr="00983152">
        <w:rPr>
          <w:sz w:val="21"/>
        </w:rPr>
        <w:t xml:space="preserve">Počas trvania </w:t>
      </w:r>
      <w:r w:rsidR="00CD0D4B" w:rsidRPr="00983152">
        <w:rPr>
          <w:sz w:val="21"/>
        </w:rPr>
        <w:t>zmluv</w:t>
      </w:r>
      <w:r w:rsidRPr="00983152">
        <w:rPr>
          <w:sz w:val="21"/>
        </w:rPr>
        <w:t xml:space="preserve">y je </w:t>
      </w:r>
      <w:r w:rsidR="00CD0D4B" w:rsidRPr="00983152">
        <w:rPr>
          <w:sz w:val="21"/>
        </w:rPr>
        <w:t>zhotov</w:t>
      </w:r>
      <w:r w:rsidRPr="00983152">
        <w:rPr>
          <w:sz w:val="21"/>
        </w:rPr>
        <w:t xml:space="preserve">iteľ </w:t>
      </w:r>
      <w:r w:rsidRPr="00A54E86">
        <w:rPr>
          <w:sz w:val="21"/>
        </w:rPr>
        <w:t>oprávnený zmeniť</w:t>
      </w:r>
      <w:r w:rsidRPr="00983152">
        <w:rPr>
          <w:sz w:val="21"/>
        </w:rPr>
        <w:t xml:space="preserve"> subdodávateľa uvedeného v neoddeliteľnej prílohe č. 3 k tejto </w:t>
      </w:r>
      <w:r w:rsidR="00CD0D4B" w:rsidRPr="00983152">
        <w:rPr>
          <w:sz w:val="21"/>
        </w:rPr>
        <w:t>zmluv</w:t>
      </w:r>
      <w:r w:rsidRPr="00983152">
        <w:rPr>
          <w:sz w:val="21"/>
        </w:rPr>
        <w:t>e (ďalej len „</w:t>
      </w:r>
      <w:r w:rsidR="00A62FE0" w:rsidRPr="00983152">
        <w:rPr>
          <w:b/>
          <w:sz w:val="21"/>
        </w:rPr>
        <w:t>p</w:t>
      </w:r>
      <w:r w:rsidRPr="00983152">
        <w:rPr>
          <w:b/>
          <w:sz w:val="21"/>
        </w:rPr>
        <w:t>ríloha č. 3</w:t>
      </w:r>
      <w:r w:rsidRPr="00983152">
        <w:rPr>
          <w:sz w:val="21"/>
        </w:rPr>
        <w:t xml:space="preserve">“) výlučne na základe udeleného  súhlasu </w:t>
      </w:r>
      <w:r w:rsidR="00CD0D4B" w:rsidRPr="00983152">
        <w:rPr>
          <w:sz w:val="21"/>
        </w:rPr>
        <w:t>objed</w:t>
      </w:r>
      <w:r w:rsidRPr="00983152">
        <w:rPr>
          <w:sz w:val="21"/>
        </w:rPr>
        <w:t>návateľa a následne uzavretého dodatku k </w:t>
      </w:r>
      <w:r w:rsidR="00CD0D4B" w:rsidRPr="00983152">
        <w:rPr>
          <w:sz w:val="21"/>
        </w:rPr>
        <w:t>zmluv</w:t>
      </w:r>
      <w:r w:rsidRPr="00983152">
        <w:rPr>
          <w:sz w:val="21"/>
        </w:rPr>
        <w:t>e. Nový subdodávateľ musí spĺňať povinnosť zápisu v registri partnerov verejného sektora podľa zákona o registri partnerov verejného sektora, v prípade, ak mu takáto povinnosť zo zákona o registri partnerov verejného sektora vyplýva.</w:t>
      </w:r>
    </w:p>
    <w:p w14:paraId="3E094A23" w14:textId="059E9DB3" w:rsidR="00D328ED" w:rsidRPr="00983152" w:rsidRDefault="00B37BBB" w:rsidP="00D764D9">
      <w:pPr>
        <w:pStyle w:val="Odsekzoznamu"/>
        <w:numPr>
          <w:ilvl w:val="1"/>
          <w:numId w:val="5"/>
        </w:numPr>
        <w:ind w:left="567" w:hanging="567"/>
        <w:contextualSpacing w:val="0"/>
        <w:jc w:val="both"/>
        <w:rPr>
          <w:sz w:val="21"/>
        </w:rPr>
      </w:pPr>
      <w:r w:rsidRPr="00983152">
        <w:rPr>
          <w:sz w:val="21"/>
        </w:rPr>
        <w:t>O</w:t>
      </w:r>
      <w:r w:rsidR="00CD0D4B" w:rsidRPr="00983152">
        <w:rPr>
          <w:sz w:val="21"/>
        </w:rPr>
        <w:t>bjed</w:t>
      </w:r>
      <w:r w:rsidR="00D328ED" w:rsidRPr="00983152">
        <w:rPr>
          <w:sz w:val="21"/>
        </w:rPr>
        <w:t xml:space="preserve">návateľ má právo odmietnuť uzavrieť dodatok a požiadať </w:t>
      </w:r>
      <w:r w:rsidR="00CD0D4B" w:rsidRPr="00983152">
        <w:rPr>
          <w:sz w:val="21"/>
        </w:rPr>
        <w:t>zhotov</w:t>
      </w:r>
      <w:r w:rsidR="00D328ED" w:rsidRPr="00983152">
        <w:rPr>
          <w:sz w:val="21"/>
        </w:rPr>
        <w:t xml:space="preserve">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neoprávnené </w:t>
      </w:r>
      <w:r w:rsidR="00015649" w:rsidRPr="00383AF4">
        <w:rPr>
          <w:sz w:val="21"/>
        </w:rPr>
        <w:t>poskytovanie služieb</w:t>
      </w:r>
      <w:r w:rsidR="00D328ED" w:rsidRPr="00983152">
        <w:rPr>
          <w:sz w:val="21"/>
        </w:rPr>
        <w:t xml:space="preserve">, ktoré sú predmetom diela, nekvalitné plnenie realizované konkrétnym subdodávateľom na predchádzajúcich zákazkách, nesplnenie podmienok pre zmenu subdodávateľa atď.). </w:t>
      </w:r>
    </w:p>
    <w:p w14:paraId="056DE4E7" w14:textId="314C3F1B" w:rsidR="00D328ED" w:rsidRPr="00983152" w:rsidRDefault="00B37BBB" w:rsidP="00D764D9">
      <w:pPr>
        <w:pStyle w:val="Odsekzoznamu"/>
        <w:numPr>
          <w:ilvl w:val="1"/>
          <w:numId w:val="5"/>
        </w:numPr>
        <w:ind w:left="567" w:hanging="567"/>
        <w:contextualSpacing w:val="0"/>
        <w:jc w:val="both"/>
        <w:rPr>
          <w:sz w:val="21"/>
        </w:rPr>
      </w:pPr>
      <w:r w:rsidRPr="00983152">
        <w:rPr>
          <w:sz w:val="21"/>
        </w:rPr>
        <w:t>Z</w:t>
      </w:r>
      <w:r w:rsidR="00CD0D4B" w:rsidRPr="00983152">
        <w:rPr>
          <w:sz w:val="21"/>
        </w:rPr>
        <w:t>hotov</w:t>
      </w:r>
      <w:r w:rsidR="00D328ED" w:rsidRPr="00983152">
        <w:rPr>
          <w:sz w:val="21"/>
        </w:rPr>
        <w:t xml:space="preserve">iteľ vyhlasuje, že </w:t>
      </w:r>
      <w:r w:rsidR="00030738" w:rsidRPr="00983152">
        <w:rPr>
          <w:sz w:val="21"/>
        </w:rPr>
        <w:t>p</w:t>
      </w:r>
      <w:r w:rsidR="00D328ED" w:rsidRPr="00983152">
        <w:rPr>
          <w:sz w:val="21"/>
        </w:rPr>
        <w:t xml:space="preserve">ríloha č. 3 </w:t>
      </w:r>
      <w:r w:rsidR="00CD0D4B" w:rsidRPr="00983152">
        <w:rPr>
          <w:sz w:val="21"/>
        </w:rPr>
        <w:t>zmluv</w:t>
      </w:r>
      <w:r w:rsidR="00D328ED" w:rsidRPr="00983152">
        <w:rPr>
          <w:sz w:val="21"/>
        </w:rPr>
        <w:t>y obsahuje aktuálne a úplné údaje v zmysle ustanovenia</w:t>
      </w:r>
      <w:r w:rsidR="00D328ED" w:rsidRPr="00983152">
        <w:rPr>
          <w:sz w:val="21"/>
        </w:rPr>
        <w:br/>
        <w:t xml:space="preserve">§ 41 ods. 3, 4 a 6 zákona o verejnom obstarávaní v čase uzavretia </w:t>
      </w:r>
      <w:r w:rsidR="00CD0D4B" w:rsidRPr="00983152">
        <w:rPr>
          <w:sz w:val="21"/>
        </w:rPr>
        <w:t>zmluv</w:t>
      </w:r>
      <w:r w:rsidR="00D328ED" w:rsidRPr="00983152">
        <w:rPr>
          <w:sz w:val="21"/>
        </w:rPr>
        <w:t>y. Údaje v zmysle § 41 ods. 3 zákona o verejnom obstarávaní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00D328ED" w:rsidRPr="00983152">
        <w:rPr>
          <w:b/>
          <w:sz w:val="21"/>
        </w:rPr>
        <w:t>údaje</w:t>
      </w:r>
      <w:r w:rsidR="00D328ED" w:rsidRPr="00983152">
        <w:rPr>
          <w:sz w:val="21"/>
        </w:rPr>
        <w:t xml:space="preserve">“). </w:t>
      </w:r>
    </w:p>
    <w:p w14:paraId="63F330A2" w14:textId="31148696" w:rsidR="00D328ED" w:rsidRPr="00A50A6F" w:rsidRDefault="00D328ED" w:rsidP="00D764D9">
      <w:pPr>
        <w:pStyle w:val="Odsekzoznamu"/>
        <w:numPr>
          <w:ilvl w:val="1"/>
          <w:numId w:val="5"/>
        </w:numPr>
        <w:ind w:left="567" w:hanging="567"/>
        <w:contextualSpacing w:val="0"/>
        <w:jc w:val="both"/>
        <w:rPr>
          <w:sz w:val="21"/>
        </w:rPr>
      </w:pPr>
      <w:r w:rsidRPr="00983152">
        <w:rPr>
          <w:sz w:val="21"/>
        </w:rPr>
        <w:t xml:space="preserve">Zmenu údajov akéhokoľvek subdodávateľa je </w:t>
      </w:r>
      <w:r w:rsidR="00CD0D4B" w:rsidRPr="00983152">
        <w:rPr>
          <w:sz w:val="21"/>
        </w:rPr>
        <w:t>zhotov</w:t>
      </w:r>
      <w:r w:rsidRPr="00983152">
        <w:rPr>
          <w:sz w:val="21"/>
        </w:rPr>
        <w:t xml:space="preserve">iteľ povinný bezodkladne písomne oznámiť </w:t>
      </w:r>
      <w:r w:rsidR="00CD0D4B" w:rsidRPr="00983152">
        <w:rPr>
          <w:sz w:val="21"/>
        </w:rPr>
        <w:t>objed</w:t>
      </w:r>
      <w:r w:rsidRPr="00983152">
        <w:rPr>
          <w:sz w:val="21"/>
        </w:rPr>
        <w:t xml:space="preserve">návateľovi, pričom </w:t>
      </w:r>
      <w:r w:rsidR="00CD0D4B" w:rsidRPr="00983152">
        <w:rPr>
          <w:sz w:val="21"/>
        </w:rPr>
        <w:t>zmluv</w:t>
      </w:r>
      <w:r w:rsidRPr="00983152">
        <w:rPr>
          <w:sz w:val="21"/>
        </w:rPr>
        <w:t>né strany sa výslovne dohodli, že na zmenu údajov nie je potrebné uzatvoriť dodatok k </w:t>
      </w:r>
      <w:r w:rsidR="00CD0D4B" w:rsidRPr="00983152">
        <w:rPr>
          <w:sz w:val="21"/>
        </w:rPr>
        <w:t>zmluv</w:t>
      </w:r>
      <w:r w:rsidRPr="00983152">
        <w:rPr>
          <w:sz w:val="21"/>
        </w:rPr>
        <w:t xml:space="preserve">e. </w:t>
      </w:r>
      <w:r w:rsidRPr="00CE48A9">
        <w:rPr>
          <w:sz w:val="21"/>
        </w:rPr>
        <w:t xml:space="preserve">V prípade </w:t>
      </w:r>
      <w:r w:rsidRPr="00F63B01">
        <w:rPr>
          <w:color w:val="auto"/>
          <w:sz w:val="21"/>
        </w:rPr>
        <w:t xml:space="preserve">nesplnenia povinnosti </w:t>
      </w:r>
      <w:r w:rsidR="00CD0D4B" w:rsidRPr="00F63B01">
        <w:rPr>
          <w:color w:val="auto"/>
          <w:sz w:val="21"/>
        </w:rPr>
        <w:t>zhotov</w:t>
      </w:r>
      <w:r w:rsidRPr="00F63B01">
        <w:rPr>
          <w:color w:val="auto"/>
          <w:sz w:val="21"/>
        </w:rPr>
        <w:t xml:space="preserve">iteľa v zmysle predchádzajúcej vety má </w:t>
      </w:r>
      <w:r w:rsidR="00CD0D4B" w:rsidRPr="00F63B01">
        <w:rPr>
          <w:color w:val="auto"/>
          <w:sz w:val="21"/>
        </w:rPr>
        <w:t>objed</w:t>
      </w:r>
      <w:r w:rsidRPr="00F63B01">
        <w:rPr>
          <w:color w:val="auto"/>
          <w:sz w:val="21"/>
        </w:rPr>
        <w:t xml:space="preserve">návateľ nárok na </w:t>
      </w:r>
      <w:r w:rsidR="00CD0D4B" w:rsidRPr="00F63B01">
        <w:rPr>
          <w:color w:val="auto"/>
          <w:sz w:val="21"/>
        </w:rPr>
        <w:t>zmluv</w:t>
      </w:r>
      <w:r w:rsidRPr="00F63B01">
        <w:rPr>
          <w:color w:val="auto"/>
          <w:sz w:val="21"/>
        </w:rPr>
        <w:t xml:space="preserve">nú pokutu vo výške </w:t>
      </w:r>
      <w:r w:rsidR="003C2D77" w:rsidRPr="00F63B01">
        <w:rPr>
          <w:color w:val="auto"/>
          <w:sz w:val="21"/>
        </w:rPr>
        <w:t>100</w:t>
      </w:r>
      <w:r w:rsidRPr="00F63B01">
        <w:rPr>
          <w:color w:val="auto"/>
          <w:sz w:val="21"/>
        </w:rPr>
        <w:t xml:space="preserve">,- </w:t>
      </w:r>
      <w:r w:rsidR="0058788B" w:rsidRPr="00F63B01">
        <w:rPr>
          <w:color w:val="auto"/>
          <w:sz w:val="21"/>
          <w:szCs w:val="21"/>
        </w:rPr>
        <w:t>EUR</w:t>
      </w:r>
      <w:r w:rsidRPr="00F63B01">
        <w:rPr>
          <w:color w:val="auto"/>
          <w:sz w:val="21"/>
        </w:rPr>
        <w:t xml:space="preserve"> za každý neoznámený zmenený údaj, ako aj náhradu škody, ktorá </w:t>
      </w:r>
      <w:r w:rsidR="00CD0D4B" w:rsidRPr="00F63B01">
        <w:rPr>
          <w:color w:val="auto"/>
          <w:sz w:val="21"/>
        </w:rPr>
        <w:t>objed</w:t>
      </w:r>
      <w:r w:rsidRPr="00F63B01">
        <w:rPr>
          <w:color w:val="auto"/>
          <w:sz w:val="21"/>
        </w:rPr>
        <w:t>návateľovi v tejto súvislosti vznikne.</w:t>
      </w:r>
    </w:p>
    <w:p w14:paraId="039D91F8" w14:textId="1193E0C0" w:rsidR="00D328ED" w:rsidRPr="00A50A6F" w:rsidRDefault="00D328ED" w:rsidP="00D764D9">
      <w:pPr>
        <w:pStyle w:val="Odsekzoznamu"/>
        <w:numPr>
          <w:ilvl w:val="1"/>
          <w:numId w:val="5"/>
        </w:numPr>
        <w:ind w:left="567" w:hanging="567"/>
        <w:contextualSpacing w:val="0"/>
        <w:jc w:val="both"/>
        <w:rPr>
          <w:sz w:val="21"/>
        </w:rPr>
      </w:pPr>
      <w:r w:rsidRPr="00A50A6F">
        <w:rPr>
          <w:sz w:val="21"/>
        </w:rPr>
        <w:t xml:space="preserve">V prípade, ak </w:t>
      </w:r>
      <w:r w:rsidR="00CD0D4B" w:rsidRPr="00A50A6F">
        <w:rPr>
          <w:sz w:val="21"/>
        </w:rPr>
        <w:t>zhotov</w:t>
      </w:r>
      <w:r w:rsidRPr="00A50A6F">
        <w:rPr>
          <w:sz w:val="21"/>
        </w:rPr>
        <w:t>iteľ preukazoval splnenie podmienok účasti podľa § 34 ods. 1 písm. g) zákona o verejnom obstarávaní inou osobou, je povinný pri plnení diela zabezpečiť, aby táto osoba vykonávala dielo, na ktoré kapacity poskytla.</w:t>
      </w:r>
    </w:p>
    <w:p w14:paraId="4EF585C6" w14:textId="3A5AFA75" w:rsidR="00D328ED" w:rsidRPr="00A50A6F" w:rsidRDefault="00D328ED" w:rsidP="00590647">
      <w:pPr>
        <w:pStyle w:val="Odsekzoznamu"/>
        <w:numPr>
          <w:ilvl w:val="1"/>
          <w:numId w:val="5"/>
        </w:numPr>
        <w:spacing w:after="0"/>
        <w:ind w:left="567" w:hanging="567"/>
        <w:contextualSpacing w:val="0"/>
        <w:jc w:val="both"/>
        <w:rPr>
          <w:sz w:val="21"/>
        </w:rPr>
      </w:pPr>
      <w:r w:rsidRPr="00A50A6F">
        <w:rPr>
          <w:sz w:val="21"/>
        </w:rPr>
        <w:t xml:space="preserve">Porušenie povinností </w:t>
      </w:r>
      <w:r w:rsidR="00CD0D4B" w:rsidRPr="00A50A6F">
        <w:rPr>
          <w:sz w:val="21"/>
        </w:rPr>
        <w:t>zhotov</w:t>
      </w:r>
      <w:r w:rsidRPr="00A50A6F">
        <w:rPr>
          <w:sz w:val="21"/>
        </w:rPr>
        <w:t xml:space="preserve">iteľa uvedených v tomto článku </w:t>
      </w:r>
      <w:r w:rsidR="00CD0D4B" w:rsidRPr="00A50A6F">
        <w:rPr>
          <w:sz w:val="21"/>
        </w:rPr>
        <w:t>zmluv</w:t>
      </w:r>
      <w:r w:rsidRPr="00A50A6F">
        <w:rPr>
          <w:sz w:val="21"/>
        </w:rPr>
        <w:t xml:space="preserve">y sa považuje za podstatné porušenie </w:t>
      </w:r>
      <w:r w:rsidR="00CD0D4B" w:rsidRPr="00A50A6F">
        <w:rPr>
          <w:sz w:val="21"/>
        </w:rPr>
        <w:t>zmluv</w:t>
      </w:r>
      <w:r w:rsidRPr="00A50A6F">
        <w:rPr>
          <w:sz w:val="21"/>
        </w:rPr>
        <w:t>ných povinností.</w:t>
      </w:r>
    </w:p>
    <w:p w14:paraId="4E29E688" w14:textId="77777777" w:rsidR="000E5969" w:rsidRPr="00A50A6F" w:rsidRDefault="000E5969" w:rsidP="00A50A6F">
      <w:pPr>
        <w:pStyle w:val="Odsekzoznamu"/>
        <w:spacing w:after="0"/>
        <w:ind w:left="567"/>
        <w:contextualSpacing w:val="0"/>
        <w:jc w:val="both"/>
        <w:rPr>
          <w:sz w:val="21"/>
        </w:rPr>
      </w:pPr>
    </w:p>
    <w:p w14:paraId="41CE352C" w14:textId="2DFA6618" w:rsidR="00DE52CE" w:rsidRPr="00A50A6F" w:rsidRDefault="00DE52CE" w:rsidP="00DE52CE">
      <w:pPr>
        <w:spacing w:after="0"/>
        <w:jc w:val="center"/>
        <w:outlineLvl w:val="0"/>
        <w:rPr>
          <w:b/>
          <w:sz w:val="21"/>
        </w:rPr>
      </w:pPr>
      <w:r w:rsidRPr="00A50A6F">
        <w:rPr>
          <w:b/>
          <w:sz w:val="21"/>
        </w:rPr>
        <w:t>Článok VII</w:t>
      </w:r>
      <w:r w:rsidR="000E5969" w:rsidRPr="00A50A6F">
        <w:rPr>
          <w:b/>
          <w:sz w:val="21"/>
        </w:rPr>
        <w:t>I</w:t>
      </w:r>
    </w:p>
    <w:p w14:paraId="1EDAA664" w14:textId="67F583EC" w:rsidR="00DE52CE" w:rsidRPr="00A50A6F" w:rsidRDefault="00DE52CE" w:rsidP="00DE52CE">
      <w:pPr>
        <w:jc w:val="center"/>
        <w:rPr>
          <w:b/>
          <w:sz w:val="21"/>
        </w:rPr>
      </w:pPr>
      <w:r w:rsidRPr="00A50A6F">
        <w:rPr>
          <w:b/>
          <w:sz w:val="21"/>
        </w:rPr>
        <w:t>Udelenie licencie</w:t>
      </w:r>
    </w:p>
    <w:p w14:paraId="1E893A0D" w14:textId="77777777" w:rsidR="00FF2D08" w:rsidRPr="00A50A6F" w:rsidRDefault="00FF2D08" w:rsidP="00D764D9">
      <w:pPr>
        <w:pStyle w:val="Odsekzoznamu"/>
        <w:numPr>
          <w:ilvl w:val="0"/>
          <w:numId w:val="4"/>
        </w:numPr>
        <w:contextualSpacing w:val="0"/>
        <w:jc w:val="both"/>
        <w:rPr>
          <w:vanish/>
          <w:sz w:val="21"/>
        </w:rPr>
      </w:pPr>
      <w:bookmarkStart w:id="10" w:name="_Ref41917410"/>
    </w:p>
    <w:p w14:paraId="2B56514E" w14:textId="77777777" w:rsidR="00FF2D08" w:rsidRPr="00A50A6F" w:rsidRDefault="00FF2D08" w:rsidP="00D764D9">
      <w:pPr>
        <w:pStyle w:val="Odsekzoznamu"/>
        <w:numPr>
          <w:ilvl w:val="0"/>
          <w:numId w:val="4"/>
        </w:numPr>
        <w:contextualSpacing w:val="0"/>
        <w:jc w:val="both"/>
        <w:rPr>
          <w:vanish/>
          <w:sz w:val="21"/>
        </w:rPr>
      </w:pPr>
    </w:p>
    <w:p w14:paraId="1C03076D" w14:textId="7B7C08EC" w:rsidR="00F62E93" w:rsidRPr="001F4DA2" w:rsidRDefault="001C14DC" w:rsidP="00590647">
      <w:pPr>
        <w:pStyle w:val="Odsekzoznamu"/>
        <w:numPr>
          <w:ilvl w:val="1"/>
          <w:numId w:val="4"/>
        </w:numPr>
        <w:ind w:left="567" w:hanging="567"/>
        <w:contextualSpacing w:val="0"/>
        <w:jc w:val="both"/>
        <w:rPr>
          <w:sz w:val="21"/>
        </w:rPr>
      </w:pPr>
      <w:r w:rsidRPr="00A50A6F">
        <w:rPr>
          <w:sz w:val="21"/>
        </w:rPr>
        <w:t>Z</w:t>
      </w:r>
      <w:r w:rsidR="00CD0D4B" w:rsidRPr="00A50A6F">
        <w:rPr>
          <w:sz w:val="21"/>
        </w:rPr>
        <w:t>hotov</w:t>
      </w:r>
      <w:r w:rsidR="00F62E93" w:rsidRPr="00A50A6F">
        <w:rPr>
          <w:sz w:val="21"/>
        </w:rPr>
        <w:t xml:space="preserve">iteľ týmto udeľuje </w:t>
      </w:r>
      <w:r w:rsidR="00CD0D4B" w:rsidRPr="00A50A6F">
        <w:rPr>
          <w:sz w:val="21"/>
        </w:rPr>
        <w:t>objed</w:t>
      </w:r>
      <w:r w:rsidR="00F62E93" w:rsidRPr="00A50A6F">
        <w:rPr>
          <w:sz w:val="21"/>
        </w:rPr>
        <w:t xml:space="preserve">návateľovi bezplatnú, neobmedzenú a výhradnú licenciu podľa príslušných ustanovení zákona č. 185/2015 Z. z. autorský zákon v planom znení na použitie diela v neobmedzenom vecnom a územnom rozsahu a na čas trvania majetkových práv k dielu </w:t>
      </w:r>
      <w:r w:rsidR="00CD0D4B" w:rsidRPr="00A50A6F">
        <w:rPr>
          <w:sz w:val="21"/>
        </w:rPr>
        <w:t>zhotov</w:t>
      </w:r>
      <w:r w:rsidR="00F62E93" w:rsidRPr="00A50A6F">
        <w:rPr>
          <w:sz w:val="21"/>
        </w:rPr>
        <w:t xml:space="preserve">iteľa. </w:t>
      </w:r>
      <w:r w:rsidR="002D0A82" w:rsidRPr="00A50A6F">
        <w:rPr>
          <w:sz w:val="21"/>
        </w:rPr>
        <w:t>Z</w:t>
      </w:r>
      <w:r w:rsidR="00CD0D4B" w:rsidRPr="00A50A6F">
        <w:rPr>
          <w:sz w:val="21"/>
        </w:rPr>
        <w:t>hotov</w:t>
      </w:r>
      <w:r w:rsidR="00F62E93" w:rsidRPr="00A50A6F">
        <w:rPr>
          <w:sz w:val="21"/>
        </w:rPr>
        <w:t xml:space="preserve">iteľ ako autor diela, alebo ako osoba oprávnená vykonávať majetkové práva autora diela poskytuje dohodnutú výhradnú licenciu na neobmedzenú dobu (bez časového obmedzenia) a bez teritoriálneho obmedzenia k prevzatej projektovej </w:t>
      </w:r>
      <w:r w:rsidR="00F62E93" w:rsidRPr="00A50A6F">
        <w:rPr>
          <w:sz w:val="21"/>
        </w:rPr>
        <w:lastRenderedPageBreak/>
        <w:t>dokumentáci</w:t>
      </w:r>
      <w:r w:rsidR="0078222B" w:rsidRPr="00A50A6F">
        <w:rPr>
          <w:sz w:val="21"/>
        </w:rPr>
        <w:t>i</w:t>
      </w:r>
      <w:r w:rsidR="00F62E93" w:rsidRPr="00A50A6F">
        <w:rPr>
          <w:sz w:val="21"/>
        </w:rPr>
        <w:t xml:space="preserve"> dňom jej riadneho prevzatia a zaplatenia </w:t>
      </w:r>
      <w:r w:rsidR="00654E01" w:rsidRPr="00251638">
        <w:rPr>
          <w:sz w:val="21"/>
        </w:rPr>
        <w:t xml:space="preserve">príslušnej časti </w:t>
      </w:r>
      <w:r w:rsidR="00F62E93" w:rsidRPr="00251638">
        <w:rPr>
          <w:sz w:val="21"/>
        </w:rPr>
        <w:t>ceny</w:t>
      </w:r>
      <w:r w:rsidR="00654E01" w:rsidRPr="00251638">
        <w:rPr>
          <w:sz w:val="21"/>
        </w:rPr>
        <w:t xml:space="preserve"> projektovej dokumentácie zaplatenej po jej riadnom prevzatí objednávateľom a skontrolovaní kompletnosti podľa bodu 5.</w:t>
      </w:r>
      <w:r w:rsidR="005C16A8">
        <w:rPr>
          <w:sz w:val="21"/>
        </w:rPr>
        <w:t>2</w:t>
      </w:r>
      <w:r w:rsidR="00654E01" w:rsidRPr="00251638">
        <w:rPr>
          <w:sz w:val="21"/>
        </w:rPr>
        <w:t>.1 tejto zmluvy</w:t>
      </w:r>
      <w:r w:rsidR="00F62E93" w:rsidRPr="001F4DA2">
        <w:rPr>
          <w:sz w:val="21"/>
        </w:rPr>
        <w:t>.</w:t>
      </w:r>
      <w:bookmarkEnd w:id="10"/>
    </w:p>
    <w:p w14:paraId="3A26AFED" w14:textId="76008E22" w:rsidR="00F62E93" w:rsidRPr="001F4DA2" w:rsidRDefault="001C14DC" w:rsidP="00590647">
      <w:pPr>
        <w:pStyle w:val="Odsekzoznamu"/>
        <w:numPr>
          <w:ilvl w:val="1"/>
          <w:numId w:val="4"/>
        </w:numPr>
        <w:ind w:left="567" w:hanging="567"/>
        <w:contextualSpacing w:val="0"/>
        <w:jc w:val="both"/>
        <w:rPr>
          <w:sz w:val="21"/>
        </w:rPr>
      </w:pPr>
      <w:r w:rsidRPr="001F4DA2">
        <w:rPr>
          <w:sz w:val="21"/>
        </w:rPr>
        <w:t>Z</w:t>
      </w:r>
      <w:r w:rsidR="00CD0D4B" w:rsidRPr="001F4DA2">
        <w:rPr>
          <w:sz w:val="21"/>
        </w:rPr>
        <w:t>hotov</w:t>
      </w:r>
      <w:r w:rsidR="00F62E93" w:rsidRPr="001F4DA2">
        <w:rPr>
          <w:sz w:val="21"/>
        </w:rPr>
        <w:t xml:space="preserve">iteľ udeľuje </w:t>
      </w:r>
      <w:r w:rsidR="00CD0D4B" w:rsidRPr="001F4DA2">
        <w:rPr>
          <w:sz w:val="21"/>
        </w:rPr>
        <w:t>objed</w:t>
      </w:r>
      <w:r w:rsidR="00F62E93" w:rsidRPr="001F4DA2">
        <w:rPr>
          <w:sz w:val="21"/>
        </w:rPr>
        <w:t xml:space="preserve">návateľovi súhlas na akékoľvek použitie diela obvyklým </w:t>
      </w:r>
      <w:bookmarkStart w:id="11" w:name="_Ref41917432"/>
      <w:r w:rsidR="00F62E93" w:rsidRPr="001F4DA2">
        <w:rPr>
          <w:sz w:val="21"/>
        </w:rPr>
        <w:t>spôsobom, a to najmä na</w:t>
      </w:r>
      <w:bookmarkEnd w:id="11"/>
      <w:r w:rsidR="00F62E93" w:rsidRPr="001F4DA2">
        <w:rPr>
          <w:sz w:val="21"/>
        </w:rPr>
        <w:t xml:space="preserve"> vyhotovenie rozmnoženín diela, spracovanie diela, zaradenie diela do súborného diela, spojenie diela s iným dielom, verejné vystavenie diela alebo jeho rozmnoženiny, zverejnenie diela alebo jeho rozmnoženiny akýmkoľvek spôsobom (vrátane verejnej prezentácie, uverejnenie v tlači, na webe a i.), použitie diela alebo jeho časti na vytvorenie nového diela, spracovanie ďalších stupňov projektovej dokumentácie, použitie za účelom predkladania diela v konaniach potrebných, smerujúcich alebo súvisiacich s realizáciou stavby, použitie na propagáciu a reklamné aktivity realizované akýmkoľvek spôsobom na realizáciu stavby a pre propagáciu a reklamu stavby.</w:t>
      </w:r>
    </w:p>
    <w:p w14:paraId="6F6E3806" w14:textId="7CB0C672" w:rsidR="00F62E93" w:rsidRPr="001F4DA2" w:rsidRDefault="00F62E93" w:rsidP="00590647">
      <w:pPr>
        <w:pStyle w:val="Odsekzoznamu"/>
        <w:numPr>
          <w:ilvl w:val="1"/>
          <w:numId w:val="4"/>
        </w:numPr>
        <w:ind w:left="567" w:hanging="567"/>
        <w:contextualSpacing w:val="0"/>
        <w:jc w:val="both"/>
        <w:rPr>
          <w:sz w:val="21"/>
        </w:rPr>
      </w:pPr>
      <w:r w:rsidRPr="001F4DA2">
        <w:rPr>
          <w:sz w:val="21"/>
        </w:rPr>
        <w:t xml:space="preserve">Pokiaľ budú autorské práva k dielu prináležať niekomu inému ako </w:t>
      </w:r>
      <w:r w:rsidR="00CD0D4B" w:rsidRPr="001F4DA2">
        <w:rPr>
          <w:sz w:val="21"/>
        </w:rPr>
        <w:t>zhotov</w:t>
      </w:r>
      <w:r w:rsidRPr="001F4DA2">
        <w:rPr>
          <w:sz w:val="21"/>
        </w:rPr>
        <w:t xml:space="preserve">iteľovi, potom </w:t>
      </w:r>
      <w:r w:rsidR="00CD0D4B" w:rsidRPr="001F4DA2">
        <w:rPr>
          <w:sz w:val="21"/>
        </w:rPr>
        <w:t>zhotov</w:t>
      </w:r>
      <w:r w:rsidRPr="001F4DA2">
        <w:rPr>
          <w:sz w:val="21"/>
        </w:rPr>
        <w:t xml:space="preserve">iteľ zabezpečí všetky práva a/alebo súhlasy, ktoré sú nevyhnutné k realizácii plnení podľa bodu </w:t>
      </w:r>
      <w:r w:rsidR="000B2A73" w:rsidRPr="001F4DA2">
        <w:rPr>
          <w:sz w:val="21"/>
        </w:rPr>
        <w:t>8</w:t>
      </w:r>
      <w:r w:rsidR="003454E2" w:rsidRPr="001F4DA2">
        <w:rPr>
          <w:sz w:val="21"/>
        </w:rPr>
        <w:t>.1.</w:t>
      </w:r>
      <w:r w:rsidRPr="001F4DA2">
        <w:rPr>
          <w:sz w:val="21"/>
        </w:rPr>
        <w:t xml:space="preserve"> a</w:t>
      </w:r>
      <w:r w:rsidR="000B2A73" w:rsidRPr="001F4DA2">
        <w:rPr>
          <w:sz w:val="21"/>
        </w:rPr>
        <w:t> 8.2.</w:t>
      </w:r>
      <w:r w:rsidRPr="001F4DA2">
        <w:rPr>
          <w:sz w:val="21"/>
        </w:rPr>
        <w:t xml:space="preserve"> tohto </w:t>
      </w:r>
      <w:r w:rsidR="003454E2" w:rsidRPr="001F4DA2">
        <w:rPr>
          <w:sz w:val="21"/>
        </w:rPr>
        <w:t>č</w:t>
      </w:r>
      <w:r w:rsidRPr="001F4DA2">
        <w:rPr>
          <w:sz w:val="21"/>
        </w:rPr>
        <w:t>lánku</w:t>
      </w:r>
      <w:r w:rsidR="00B128DE" w:rsidRPr="001F4DA2">
        <w:rPr>
          <w:sz w:val="21"/>
        </w:rPr>
        <w:t xml:space="preserve"> zmluvy</w:t>
      </w:r>
      <w:r w:rsidR="00E01A5B">
        <w:rPr>
          <w:sz w:val="21"/>
        </w:rPr>
        <w:t xml:space="preserve">, </w:t>
      </w:r>
      <w:r w:rsidR="003C15BC" w:rsidRPr="003C15BC">
        <w:rPr>
          <w:sz w:val="21"/>
        </w:rPr>
        <w:t>najneskôr ku dňu odovzdania diela.</w:t>
      </w:r>
    </w:p>
    <w:p w14:paraId="237BCF5E" w14:textId="2256663A" w:rsidR="00F62E93" w:rsidRPr="001F4DA2" w:rsidRDefault="001C14DC" w:rsidP="00590647">
      <w:pPr>
        <w:pStyle w:val="Odsekzoznamu"/>
        <w:numPr>
          <w:ilvl w:val="1"/>
          <w:numId w:val="4"/>
        </w:numPr>
        <w:ind w:left="567" w:hanging="567"/>
        <w:contextualSpacing w:val="0"/>
        <w:jc w:val="both"/>
        <w:rPr>
          <w:sz w:val="21"/>
        </w:rPr>
      </w:pPr>
      <w:r w:rsidRPr="001F4DA2">
        <w:rPr>
          <w:sz w:val="21"/>
        </w:rPr>
        <w:t>Z</w:t>
      </w:r>
      <w:r w:rsidR="00CD0D4B" w:rsidRPr="001F4DA2">
        <w:rPr>
          <w:sz w:val="21"/>
        </w:rPr>
        <w:t>hotov</w:t>
      </w:r>
      <w:r w:rsidR="00F62E93" w:rsidRPr="001F4DA2">
        <w:rPr>
          <w:sz w:val="21"/>
        </w:rPr>
        <w:t xml:space="preserve">iteľ dáva </w:t>
      </w:r>
      <w:r w:rsidR="00CD0D4B" w:rsidRPr="001F4DA2">
        <w:rPr>
          <w:sz w:val="21"/>
        </w:rPr>
        <w:t>objed</w:t>
      </w:r>
      <w:r w:rsidR="00F62E93" w:rsidRPr="001F4DA2">
        <w:rPr>
          <w:sz w:val="21"/>
        </w:rPr>
        <w:t>návateľovi výhradnú licenciu na neobmedzenú dobu (bez časového obmedzenia) a bez teritoriálneho obmedzenia a súhlas na použitie diela v rozsahu poskytnutej licencie treťou osobou.</w:t>
      </w:r>
    </w:p>
    <w:p w14:paraId="550DCB2D" w14:textId="04422F7F" w:rsidR="00C72124" w:rsidRPr="001F4DA2" w:rsidRDefault="001C14DC" w:rsidP="00590647">
      <w:pPr>
        <w:pStyle w:val="Odsekzoznamu"/>
        <w:numPr>
          <w:ilvl w:val="1"/>
          <w:numId w:val="4"/>
        </w:numPr>
        <w:ind w:left="567" w:hanging="567"/>
        <w:contextualSpacing w:val="0"/>
        <w:jc w:val="both"/>
        <w:rPr>
          <w:sz w:val="21"/>
        </w:rPr>
      </w:pPr>
      <w:r w:rsidRPr="001F4DA2">
        <w:rPr>
          <w:sz w:val="21"/>
        </w:rPr>
        <w:t>Z</w:t>
      </w:r>
      <w:r w:rsidR="00CD0D4B" w:rsidRPr="001F4DA2">
        <w:rPr>
          <w:sz w:val="21"/>
        </w:rPr>
        <w:t>hotov</w:t>
      </w:r>
      <w:r w:rsidR="00F62E93" w:rsidRPr="001F4DA2">
        <w:rPr>
          <w:sz w:val="21"/>
        </w:rPr>
        <w:t xml:space="preserve">iteľ </w:t>
      </w:r>
      <w:r w:rsidR="00C72124" w:rsidRPr="001F4DA2">
        <w:rPr>
          <w:sz w:val="21"/>
        </w:rPr>
        <w:t>dáva objednávateľovi neobmedzený súhlas na postúpenie licencie tretej osobe ako aj súhlas na udelenie sublicencie v rozsahu udelenej licencie, resp. v akomkoľvek inom rozsahu podľa vôle objednávateľa, a to bez nároku zhotoviteľa na akékoľvek plnenie. Odmena za postúpenie licencie, sublicencie a súhlasov podľa tohto článku zmluvy v prospech objednávateľa je zahrnutá v cene diela. Zmluvné strany sa zároveň dohodli, že v prípade postúpenia licencie, objedn</w:t>
      </w:r>
      <w:r w:rsidR="00482272" w:rsidRPr="001F4DA2">
        <w:rPr>
          <w:sz w:val="21"/>
        </w:rPr>
        <w:t>á</w:t>
      </w:r>
      <w:r w:rsidR="00C72124" w:rsidRPr="001F4DA2">
        <w:rPr>
          <w:sz w:val="21"/>
        </w:rPr>
        <w:t>vateľ nie je povinný informovať autora/zhotoviteľa o osobe postupníka.</w:t>
      </w:r>
    </w:p>
    <w:p w14:paraId="1F72A11B" w14:textId="56B5138F" w:rsidR="00F62E93" w:rsidRPr="001F4DA2" w:rsidRDefault="001C14DC" w:rsidP="00590647">
      <w:pPr>
        <w:pStyle w:val="Odsekzoznamu"/>
        <w:numPr>
          <w:ilvl w:val="1"/>
          <w:numId w:val="4"/>
        </w:numPr>
        <w:ind w:left="567" w:hanging="567"/>
        <w:contextualSpacing w:val="0"/>
        <w:jc w:val="both"/>
        <w:rPr>
          <w:sz w:val="21"/>
        </w:rPr>
      </w:pPr>
      <w:r w:rsidRPr="001F4DA2">
        <w:rPr>
          <w:sz w:val="21"/>
        </w:rPr>
        <w:t>Z</w:t>
      </w:r>
      <w:r w:rsidR="00CD0D4B" w:rsidRPr="001F4DA2">
        <w:rPr>
          <w:sz w:val="21"/>
        </w:rPr>
        <w:t>hotov</w:t>
      </w:r>
      <w:r w:rsidR="00F62E93" w:rsidRPr="001F4DA2">
        <w:rPr>
          <w:sz w:val="21"/>
        </w:rPr>
        <w:t xml:space="preserve">iteľ nie je oprávnený dielo (alebo jeho časť) použiť sám alebo udeliť súhlas na jeho použitie inej osobe ako </w:t>
      </w:r>
      <w:r w:rsidR="00CD0D4B" w:rsidRPr="001F4DA2">
        <w:rPr>
          <w:sz w:val="21"/>
        </w:rPr>
        <w:t>objed</w:t>
      </w:r>
      <w:r w:rsidR="00F62E93" w:rsidRPr="001F4DA2">
        <w:rPr>
          <w:sz w:val="21"/>
        </w:rPr>
        <w:t>návateľovi.</w:t>
      </w:r>
    </w:p>
    <w:p w14:paraId="60726B03" w14:textId="00ABC6E8" w:rsidR="00F62E93" w:rsidRPr="001F4DA2" w:rsidRDefault="001C14DC" w:rsidP="00590647">
      <w:pPr>
        <w:pStyle w:val="Odsekzoznamu"/>
        <w:numPr>
          <w:ilvl w:val="1"/>
          <w:numId w:val="4"/>
        </w:numPr>
        <w:ind w:left="567" w:hanging="567"/>
        <w:contextualSpacing w:val="0"/>
        <w:jc w:val="both"/>
        <w:rPr>
          <w:sz w:val="21"/>
        </w:rPr>
      </w:pPr>
      <w:r w:rsidRPr="001F4DA2">
        <w:rPr>
          <w:sz w:val="21"/>
        </w:rPr>
        <w:t>Z</w:t>
      </w:r>
      <w:r w:rsidR="00CD0D4B" w:rsidRPr="001F4DA2">
        <w:rPr>
          <w:sz w:val="21"/>
        </w:rPr>
        <w:t>hotov</w:t>
      </w:r>
      <w:r w:rsidR="00F62E93" w:rsidRPr="001F4DA2">
        <w:rPr>
          <w:sz w:val="21"/>
        </w:rPr>
        <w:t xml:space="preserve">iteľ odovzdaním diela (alebo jeho časti) udeľuje </w:t>
      </w:r>
      <w:r w:rsidR="00CD0D4B" w:rsidRPr="001F4DA2">
        <w:rPr>
          <w:sz w:val="21"/>
        </w:rPr>
        <w:t>objed</w:t>
      </w:r>
      <w:r w:rsidR="00F62E93" w:rsidRPr="001F4DA2">
        <w:rPr>
          <w:sz w:val="21"/>
        </w:rPr>
        <w:t xml:space="preserve">návateľovi bezodplatne neodvolateľný súhlas na úpravu a/alebo zmenu diela a to v rozsahu celého diela a akýmkoľvek spôsobom potrebným na dosiahnutie účelu vyplývajúceho z tejto </w:t>
      </w:r>
      <w:r w:rsidR="00CD0D4B" w:rsidRPr="001F4DA2">
        <w:rPr>
          <w:sz w:val="21"/>
        </w:rPr>
        <w:t>zmluv</w:t>
      </w:r>
      <w:r w:rsidR="00F62E93" w:rsidRPr="001F4DA2">
        <w:rPr>
          <w:sz w:val="21"/>
        </w:rPr>
        <w:t>y.</w:t>
      </w:r>
    </w:p>
    <w:p w14:paraId="748EA82D" w14:textId="1AD9413C" w:rsidR="00F62E93" w:rsidRPr="001F4DA2" w:rsidRDefault="001C14DC" w:rsidP="00590647">
      <w:pPr>
        <w:pStyle w:val="Odsekzoznamu"/>
        <w:numPr>
          <w:ilvl w:val="1"/>
          <w:numId w:val="4"/>
        </w:numPr>
        <w:ind w:left="567" w:hanging="567"/>
        <w:contextualSpacing w:val="0"/>
        <w:jc w:val="both"/>
        <w:rPr>
          <w:sz w:val="21"/>
        </w:rPr>
      </w:pPr>
      <w:r w:rsidRPr="001F4DA2">
        <w:rPr>
          <w:sz w:val="21"/>
        </w:rPr>
        <w:t>Z</w:t>
      </w:r>
      <w:r w:rsidR="00CD0D4B" w:rsidRPr="001F4DA2">
        <w:rPr>
          <w:sz w:val="21"/>
        </w:rPr>
        <w:t>hotov</w:t>
      </w:r>
      <w:r w:rsidR="00F62E93" w:rsidRPr="001F4DA2">
        <w:rPr>
          <w:sz w:val="21"/>
        </w:rPr>
        <w:t xml:space="preserve">iteľ vyhlasuje, že je oprávnený na udelenie súhlasu podľa tohto bodu; v prípade, že sa uvedené vyhlásenie ukáže ako nepravdivé je povinný nahradiť všetku škodu, ktorá týmto vznikne </w:t>
      </w:r>
      <w:r w:rsidR="00CD0D4B" w:rsidRPr="001F4DA2">
        <w:rPr>
          <w:sz w:val="21"/>
        </w:rPr>
        <w:t>objed</w:t>
      </w:r>
      <w:r w:rsidR="00F62E93" w:rsidRPr="001F4DA2">
        <w:rPr>
          <w:sz w:val="21"/>
        </w:rPr>
        <w:t>návateľovi ako aj tretím osobám.</w:t>
      </w:r>
    </w:p>
    <w:p w14:paraId="0B9D7738" w14:textId="2716D3D5" w:rsidR="00F62E93" w:rsidRPr="001F4DA2" w:rsidRDefault="001C14DC" w:rsidP="00590647">
      <w:pPr>
        <w:pStyle w:val="Odsekzoznamu"/>
        <w:numPr>
          <w:ilvl w:val="1"/>
          <w:numId w:val="4"/>
        </w:numPr>
        <w:ind w:left="567" w:hanging="567"/>
        <w:contextualSpacing w:val="0"/>
        <w:jc w:val="both"/>
        <w:rPr>
          <w:sz w:val="21"/>
        </w:rPr>
      </w:pPr>
      <w:r w:rsidRPr="001F4DA2">
        <w:rPr>
          <w:sz w:val="21"/>
        </w:rPr>
        <w:t>O</w:t>
      </w:r>
      <w:r w:rsidR="00CD0D4B" w:rsidRPr="001F4DA2">
        <w:rPr>
          <w:sz w:val="21"/>
        </w:rPr>
        <w:t>bjed</w:t>
      </w:r>
      <w:r w:rsidR="00F62E93" w:rsidRPr="001F4DA2">
        <w:rPr>
          <w:sz w:val="21"/>
        </w:rPr>
        <w:t xml:space="preserve">návateľ sa zaväzuje uvádzať obchodné meno </w:t>
      </w:r>
      <w:r w:rsidR="00CD0D4B" w:rsidRPr="001F4DA2">
        <w:rPr>
          <w:sz w:val="21"/>
        </w:rPr>
        <w:t>zhotov</w:t>
      </w:r>
      <w:r w:rsidR="00F62E93" w:rsidRPr="001F4DA2">
        <w:rPr>
          <w:sz w:val="21"/>
        </w:rPr>
        <w:t xml:space="preserve">iteľa ako autora diela resp. ako subjektu vykonávajúceho majetkové práva autora diela, prípadne označovať </w:t>
      </w:r>
      <w:r w:rsidR="00CD0D4B" w:rsidRPr="001F4DA2">
        <w:rPr>
          <w:sz w:val="21"/>
        </w:rPr>
        <w:t>zhotov</w:t>
      </w:r>
      <w:r w:rsidR="00F62E93" w:rsidRPr="001F4DA2">
        <w:rPr>
          <w:sz w:val="21"/>
        </w:rPr>
        <w:t>iteľa na všetkých rozmnoženinách diela náležitým spôsobom pri každom použití diela, a to podľa spôsobu použitia diela na verejnosti.</w:t>
      </w:r>
    </w:p>
    <w:p w14:paraId="39B4CB5F" w14:textId="11E2D039" w:rsidR="00F62E93" w:rsidRPr="001F4DA2" w:rsidRDefault="001C14DC" w:rsidP="00590647">
      <w:pPr>
        <w:pStyle w:val="Odsekzoznamu"/>
        <w:numPr>
          <w:ilvl w:val="1"/>
          <w:numId w:val="4"/>
        </w:numPr>
        <w:ind w:left="567" w:hanging="567"/>
        <w:contextualSpacing w:val="0"/>
        <w:jc w:val="both"/>
        <w:rPr>
          <w:sz w:val="21"/>
        </w:rPr>
      </w:pPr>
      <w:r w:rsidRPr="001F4DA2">
        <w:rPr>
          <w:sz w:val="21"/>
        </w:rPr>
        <w:t>O</w:t>
      </w:r>
      <w:r w:rsidR="00CD0D4B" w:rsidRPr="001F4DA2">
        <w:rPr>
          <w:sz w:val="21"/>
        </w:rPr>
        <w:t>bjed</w:t>
      </w:r>
      <w:r w:rsidR="00F62E93" w:rsidRPr="001F4DA2">
        <w:rPr>
          <w:sz w:val="21"/>
        </w:rPr>
        <w:t>návateľ je povinný zabezpečiť pri používaní diela jeho ochranu pred akýmkoľvek hanlivým nakladaním, ktoré by mohlo alebo malo za následok poškodenie dobrého men</w:t>
      </w:r>
      <w:r w:rsidR="00314CFC" w:rsidRPr="001F4DA2">
        <w:rPr>
          <w:sz w:val="21"/>
        </w:rPr>
        <w:t xml:space="preserve">a </w:t>
      </w:r>
      <w:r w:rsidR="00CD0D4B" w:rsidRPr="001F4DA2">
        <w:rPr>
          <w:sz w:val="21"/>
        </w:rPr>
        <w:t>zhotov</w:t>
      </w:r>
      <w:r w:rsidR="00F62E93" w:rsidRPr="001F4DA2">
        <w:rPr>
          <w:sz w:val="21"/>
        </w:rPr>
        <w:t>iteľa.</w:t>
      </w:r>
    </w:p>
    <w:p w14:paraId="33C33501" w14:textId="05C7B49F" w:rsidR="00F62E93" w:rsidRPr="001F4DA2" w:rsidRDefault="00F62E93" w:rsidP="00590647">
      <w:pPr>
        <w:pStyle w:val="Odsekzoznamu"/>
        <w:numPr>
          <w:ilvl w:val="1"/>
          <w:numId w:val="4"/>
        </w:numPr>
        <w:ind w:left="567" w:hanging="567"/>
        <w:contextualSpacing w:val="0"/>
        <w:jc w:val="both"/>
        <w:rPr>
          <w:sz w:val="21"/>
        </w:rPr>
      </w:pPr>
      <w:r w:rsidRPr="001F4DA2">
        <w:rPr>
          <w:sz w:val="21"/>
        </w:rPr>
        <w:t xml:space="preserve">Ustanovenia tohto článku platia i po ukončení platnosti a účinnosti </w:t>
      </w:r>
      <w:r w:rsidR="00CD0D4B" w:rsidRPr="001F4DA2">
        <w:rPr>
          <w:sz w:val="21"/>
        </w:rPr>
        <w:t>zmluv</w:t>
      </w:r>
      <w:r w:rsidRPr="001F4DA2">
        <w:rPr>
          <w:sz w:val="21"/>
        </w:rPr>
        <w:t>y z akéhokoľvek dôvodu.</w:t>
      </w:r>
    </w:p>
    <w:p w14:paraId="25E08B5B" w14:textId="10127F8C" w:rsidR="00F62E93" w:rsidRPr="001F4DA2" w:rsidRDefault="00F62E93" w:rsidP="00590647">
      <w:pPr>
        <w:pStyle w:val="Odsekzoznamu"/>
        <w:numPr>
          <w:ilvl w:val="1"/>
          <w:numId w:val="4"/>
        </w:numPr>
        <w:spacing w:after="0"/>
        <w:ind w:left="567" w:hanging="567"/>
        <w:contextualSpacing w:val="0"/>
        <w:jc w:val="both"/>
        <w:rPr>
          <w:sz w:val="21"/>
        </w:rPr>
      </w:pPr>
      <w:r w:rsidRPr="001F4DA2">
        <w:rPr>
          <w:sz w:val="21"/>
        </w:rPr>
        <w:t xml:space="preserve">Zánikom právnickej osoby – </w:t>
      </w:r>
      <w:r w:rsidR="00CD0D4B" w:rsidRPr="001F4DA2">
        <w:rPr>
          <w:sz w:val="21"/>
        </w:rPr>
        <w:t>objed</w:t>
      </w:r>
      <w:r w:rsidRPr="001F4DA2">
        <w:rPr>
          <w:sz w:val="21"/>
        </w:rPr>
        <w:t xml:space="preserve">návateľa prechádzajú práva a povinnosti z licenčnej </w:t>
      </w:r>
      <w:r w:rsidR="00CD0D4B" w:rsidRPr="001F4DA2">
        <w:rPr>
          <w:sz w:val="21"/>
        </w:rPr>
        <w:t>zmluv</w:t>
      </w:r>
      <w:r w:rsidRPr="001F4DA2">
        <w:rPr>
          <w:sz w:val="21"/>
        </w:rPr>
        <w:t xml:space="preserve">y na právneho nástupcu </w:t>
      </w:r>
      <w:r w:rsidR="00CD0D4B" w:rsidRPr="001F4DA2">
        <w:rPr>
          <w:sz w:val="21"/>
        </w:rPr>
        <w:t>objed</w:t>
      </w:r>
      <w:r w:rsidRPr="001F4DA2">
        <w:rPr>
          <w:sz w:val="21"/>
        </w:rPr>
        <w:t>návateľa.</w:t>
      </w:r>
    </w:p>
    <w:p w14:paraId="66CE997E" w14:textId="77777777" w:rsidR="003025E8" w:rsidRPr="001F4DA2" w:rsidRDefault="003025E8" w:rsidP="001F4DA2">
      <w:pPr>
        <w:pStyle w:val="Odsekzoznamu"/>
        <w:spacing w:after="0"/>
        <w:ind w:left="561"/>
        <w:contextualSpacing w:val="0"/>
        <w:jc w:val="both"/>
        <w:rPr>
          <w:sz w:val="21"/>
        </w:rPr>
      </w:pPr>
    </w:p>
    <w:p w14:paraId="0A3EB60A" w14:textId="324A98FD" w:rsidR="003025E8" w:rsidRPr="001F4DA2" w:rsidRDefault="003025E8" w:rsidP="003025E8">
      <w:pPr>
        <w:spacing w:after="0"/>
        <w:jc w:val="center"/>
        <w:outlineLvl w:val="0"/>
        <w:rPr>
          <w:b/>
          <w:sz w:val="21"/>
        </w:rPr>
      </w:pPr>
      <w:r w:rsidRPr="001F4DA2">
        <w:rPr>
          <w:b/>
          <w:sz w:val="21"/>
        </w:rPr>
        <w:t>Článok IX</w:t>
      </w:r>
    </w:p>
    <w:p w14:paraId="22DA42F3" w14:textId="7D80D1B8" w:rsidR="003025E8" w:rsidRPr="001F4DA2" w:rsidRDefault="003025E8" w:rsidP="003025E8">
      <w:pPr>
        <w:jc w:val="center"/>
        <w:rPr>
          <w:b/>
          <w:sz w:val="21"/>
        </w:rPr>
      </w:pPr>
      <w:r w:rsidRPr="001F4DA2">
        <w:rPr>
          <w:b/>
          <w:sz w:val="21"/>
        </w:rPr>
        <w:t>Záručná doba a zodpovednosť za vady</w:t>
      </w:r>
    </w:p>
    <w:p w14:paraId="2ACF6AFC" w14:textId="77777777" w:rsidR="003025E8" w:rsidRPr="001F4DA2" w:rsidRDefault="003025E8" w:rsidP="00D764D9">
      <w:pPr>
        <w:pStyle w:val="Odsekzoznamu"/>
        <w:numPr>
          <w:ilvl w:val="0"/>
          <w:numId w:val="4"/>
        </w:numPr>
        <w:jc w:val="both"/>
        <w:rPr>
          <w:vanish/>
          <w:sz w:val="21"/>
        </w:rPr>
      </w:pPr>
    </w:p>
    <w:p w14:paraId="4E79197C" w14:textId="3799994A" w:rsidR="005E1E49" w:rsidRPr="001F4DA2" w:rsidRDefault="00A62FE0" w:rsidP="00590647">
      <w:pPr>
        <w:pStyle w:val="Odsekzoznamu"/>
        <w:numPr>
          <w:ilvl w:val="1"/>
          <w:numId w:val="4"/>
        </w:numPr>
        <w:ind w:left="567" w:hanging="567"/>
        <w:contextualSpacing w:val="0"/>
        <w:jc w:val="both"/>
        <w:rPr>
          <w:sz w:val="21"/>
        </w:rPr>
      </w:pPr>
      <w:r w:rsidRPr="001F4DA2">
        <w:rPr>
          <w:sz w:val="21"/>
        </w:rPr>
        <w:t>Z</w:t>
      </w:r>
      <w:r w:rsidR="00CD0D4B" w:rsidRPr="001F4DA2">
        <w:rPr>
          <w:sz w:val="21"/>
        </w:rPr>
        <w:t>hotov</w:t>
      </w:r>
      <w:r w:rsidR="005E1E49" w:rsidRPr="001F4DA2">
        <w:rPr>
          <w:sz w:val="21"/>
        </w:rPr>
        <w:t xml:space="preserve">iteľ zodpovedá za správnosť, úplnosť a realizovateľnosť vypracovanej dokumentácie podľa § 46 zákona č. 50/1976 Zb. o územnom plánovaní a stavebnom poriadku (stavebný zákon) v znení neskorších predpisov. Zodpovedá za to, že predmet </w:t>
      </w:r>
      <w:r w:rsidR="00CD0D4B" w:rsidRPr="001F4DA2">
        <w:rPr>
          <w:sz w:val="21"/>
        </w:rPr>
        <w:t>zmluv</w:t>
      </w:r>
      <w:r w:rsidR="005E1E49" w:rsidRPr="001F4DA2">
        <w:rPr>
          <w:sz w:val="21"/>
        </w:rPr>
        <w:t xml:space="preserve">y </w:t>
      </w:r>
      <w:r w:rsidR="00EB2046" w:rsidRPr="001F4DA2">
        <w:rPr>
          <w:sz w:val="21"/>
        </w:rPr>
        <w:t>bud</w:t>
      </w:r>
      <w:r w:rsidR="005E1E49" w:rsidRPr="001F4DA2">
        <w:rPr>
          <w:sz w:val="21"/>
        </w:rPr>
        <w:t xml:space="preserve">e </w:t>
      </w:r>
      <w:r w:rsidR="00CD0D4B" w:rsidRPr="001F4DA2">
        <w:rPr>
          <w:sz w:val="21"/>
        </w:rPr>
        <w:t>zhotov</w:t>
      </w:r>
      <w:r w:rsidR="005E1E49" w:rsidRPr="001F4DA2">
        <w:rPr>
          <w:sz w:val="21"/>
        </w:rPr>
        <w:t xml:space="preserve">ený podľa podmienok </w:t>
      </w:r>
      <w:r w:rsidR="00CD0D4B" w:rsidRPr="001F4DA2">
        <w:rPr>
          <w:sz w:val="21"/>
        </w:rPr>
        <w:t>zmluv</w:t>
      </w:r>
      <w:r w:rsidR="005E1E49" w:rsidRPr="001F4DA2">
        <w:rPr>
          <w:sz w:val="21"/>
        </w:rPr>
        <w:t xml:space="preserve">y a že </w:t>
      </w:r>
      <w:r w:rsidRPr="001F4DA2">
        <w:rPr>
          <w:sz w:val="21"/>
        </w:rPr>
        <w:t xml:space="preserve">minimálne </w:t>
      </w:r>
      <w:r w:rsidR="005E1E49" w:rsidRPr="001F4DA2">
        <w:rPr>
          <w:sz w:val="21"/>
        </w:rPr>
        <w:t xml:space="preserve">počas záručnej doby bude mať vlastnosti dohodnuté v tejto </w:t>
      </w:r>
      <w:r w:rsidR="00CD0D4B" w:rsidRPr="001F4DA2">
        <w:rPr>
          <w:sz w:val="21"/>
        </w:rPr>
        <w:t>zmluv</w:t>
      </w:r>
      <w:r w:rsidR="005E1E49" w:rsidRPr="001F4DA2">
        <w:rPr>
          <w:sz w:val="21"/>
        </w:rPr>
        <w:t>e.</w:t>
      </w:r>
      <w:r w:rsidRPr="001F4DA2">
        <w:rPr>
          <w:sz w:val="21"/>
        </w:rPr>
        <w:t xml:space="preserve"> Zhotoviteľ zodpovedá za súlad </w:t>
      </w:r>
      <w:r w:rsidR="00733859" w:rsidRPr="001F4DA2">
        <w:rPr>
          <w:sz w:val="21"/>
        </w:rPr>
        <w:t>vypracovanej dokumentácie s platnými všeobecne záväznými predpismi (zákony, vyhlášky, platné STN a EN) týkajúcimi sa predmetu plnenia zmluvy.</w:t>
      </w:r>
    </w:p>
    <w:p w14:paraId="527D7F82" w14:textId="243BF53E" w:rsidR="00807042" w:rsidRPr="001F4DA2" w:rsidRDefault="00807042" w:rsidP="00590647">
      <w:pPr>
        <w:pStyle w:val="Odsekzoznamu"/>
        <w:numPr>
          <w:ilvl w:val="1"/>
          <w:numId w:val="4"/>
        </w:numPr>
        <w:ind w:left="567" w:hanging="567"/>
        <w:contextualSpacing w:val="0"/>
        <w:jc w:val="both"/>
        <w:rPr>
          <w:sz w:val="21"/>
        </w:rPr>
      </w:pPr>
      <w:r w:rsidRPr="001F4DA2">
        <w:rPr>
          <w:sz w:val="21"/>
        </w:rPr>
        <w:t>Zhotoviteľ zodpovedá za vady, ktoré má projektová dokumentácia v čase jej odovzdania objednávateľovi a/alebo ktoré sa objavia počas záručnej doby. Za vady, ktoré sa prejavili po uplynutí záručnej doby zodpovedá zhotoviteľ iba vtedy, ak boli spôsobené porušením jeho povinností vyplývajúcich zo všeobecne záväzných právnych predpisov, technických noriem a tejto zmluvy.</w:t>
      </w:r>
    </w:p>
    <w:p w14:paraId="175E09CD" w14:textId="70BD9E0E" w:rsidR="00727C91" w:rsidRPr="001F4DA2" w:rsidRDefault="00727C91" w:rsidP="00727C91">
      <w:pPr>
        <w:pStyle w:val="Odsekzoznamu"/>
        <w:numPr>
          <w:ilvl w:val="1"/>
          <w:numId w:val="4"/>
        </w:numPr>
        <w:ind w:left="567" w:hanging="567"/>
        <w:contextualSpacing w:val="0"/>
        <w:jc w:val="both"/>
        <w:rPr>
          <w:sz w:val="21"/>
        </w:rPr>
      </w:pPr>
      <w:r w:rsidRPr="001F4DA2">
        <w:rPr>
          <w:sz w:val="21"/>
        </w:rPr>
        <w:t xml:space="preserve">Zhotoviteľ nezodpovedá za vady projektovej dokumentácie, ktoré boli spôsobené použitím podkladov a vecí poskytnutých objednávateľom alebo nevhodnými pokynmi objednávateľa a zhotoviteľ ani pri vynaložení všetkej </w:t>
      </w:r>
      <w:r w:rsidRPr="001F4DA2">
        <w:rPr>
          <w:sz w:val="21"/>
        </w:rPr>
        <w:lastRenderedPageBreak/>
        <w:t>starostlivosti nemohol zistiť ich nevhodnosť, alebo na ňu upozornil objednávateľa a ten na ich použití trval. Zhotoviteľ je povinný bezodkladne písomne upozorniť objednávateľa na nevhodnosť ním predložených podkladov a vecí, ako aj na nevhodnosť jeho pokynov.</w:t>
      </w:r>
    </w:p>
    <w:p w14:paraId="16D38AB5" w14:textId="0C2792ED" w:rsidR="005E1E49" w:rsidRPr="000C4CAE" w:rsidRDefault="00733859" w:rsidP="00D764D9">
      <w:pPr>
        <w:pStyle w:val="Odsekzoznamu"/>
        <w:numPr>
          <w:ilvl w:val="1"/>
          <w:numId w:val="4"/>
        </w:numPr>
        <w:ind w:left="567" w:hanging="567"/>
        <w:contextualSpacing w:val="0"/>
        <w:jc w:val="both"/>
        <w:rPr>
          <w:sz w:val="21"/>
        </w:rPr>
      </w:pPr>
      <w:r w:rsidRPr="001F4DA2">
        <w:rPr>
          <w:sz w:val="21"/>
        </w:rPr>
        <w:t>Záručná doba začína plynúť odovzdaním a prevzatím predmetu zmluvy.</w:t>
      </w:r>
      <w:r w:rsidR="00B8601A" w:rsidRPr="001F4DA2">
        <w:rPr>
          <w:sz w:val="21"/>
        </w:rPr>
        <w:t xml:space="preserve"> Záručná doba na predmet zmluvy je 5 rokov. </w:t>
      </w:r>
      <w:r w:rsidRPr="001F4DA2">
        <w:rPr>
          <w:sz w:val="21"/>
        </w:rPr>
        <w:t xml:space="preserve">Záručná doba neuplynie skôr ako 3 roky od kolaudácie Administratívnej budovy. </w:t>
      </w:r>
      <w:r w:rsidR="0070621C" w:rsidRPr="000C4CAE">
        <w:rPr>
          <w:sz w:val="21"/>
        </w:rPr>
        <w:t>Z</w:t>
      </w:r>
      <w:r w:rsidR="005E1E49" w:rsidRPr="000C4CAE">
        <w:rPr>
          <w:sz w:val="21"/>
        </w:rPr>
        <w:t>áväzk</w:t>
      </w:r>
      <w:r w:rsidR="0070621C" w:rsidRPr="000C4CAE">
        <w:rPr>
          <w:sz w:val="21"/>
        </w:rPr>
        <w:t>y zo záruky</w:t>
      </w:r>
      <w:r w:rsidR="005E1E49" w:rsidRPr="000C4CAE">
        <w:rPr>
          <w:sz w:val="21"/>
        </w:rPr>
        <w:t xml:space="preserve"> prechádza</w:t>
      </w:r>
      <w:r w:rsidR="0070621C" w:rsidRPr="000C4CAE">
        <w:rPr>
          <w:sz w:val="21"/>
        </w:rPr>
        <w:t>jú</w:t>
      </w:r>
      <w:r w:rsidR="005E1E49" w:rsidRPr="000C4CAE">
        <w:rPr>
          <w:sz w:val="21"/>
        </w:rPr>
        <w:t xml:space="preserve"> aj na prípadného právneho nástupcu </w:t>
      </w:r>
      <w:r w:rsidR="00CD0D4B" w:rsidRPr="000C4CAE">
        <w:rPr>
          <w:sz w:val="21"/>
        </w:rPr>
        <w:t>zhotov</w:t>
      </w:r>
      <w:r w:rsidR="005E1E49" w:rsidRPr="000C4CAE">
        <w:rPr>
          <w:sz w:val="21"/>
        </w:rPr>
        <w:t>iteľa.</w:t>
      </w:r>
    </w:p>
    <w:p w14:paraId="07B0E723" w14:textId="613FBA1E" w:rsidR="008E3CD2" w:rsidRPr="000C4CAE" w:rsidRDefault="008E3CD2" w:rsidP="008E3CD2">
      <w:pPr>
        <w:pStyle w:val="Odsekzoznamu"/>
        <w:numPr>
          <w:ilvl w:val="1"/>
          <w:numId w:val="4"/>
        </w:numPr>
        <w:ind w:left="567" w:hanging="567"/>
        <w:contextualSpacing w:val="0"/>
        <w:jc w:val="both"/>
        <w:rPr>
          <w:sz w:val="21"/>
        </w:rPr>
      </w:pPr>
      <w:bookmarkStart w:id="12" w:name="_Ref41917478"/>
      <w:r w:rsidRPr="000C4CAE">
        <w:rPr>
          <w:sz w:val="21"/>
        </w:rPr>
        <w:t>Objednávateľ sa zaväzuje, že prípadnú reklamáciu vady projektovej dokumentácie uplatní bezodkladne po jej zistení písomnou formou zhotoviteľovi.</w:t>
      </w:r>
      <w:bookmarkEnd w:id="12"/>
    </w:p>
    <w:p w14:paraId="4C7D015E" w14:textId="66D4E173" w:rsidR="005E1E49" w:rsidRPr="000C4CAE" w:rsidRDefault="00775C41" w:rsidP="00D764D9">
      <w:pPr>
        <w:pStyle w:val="Odsekzoznamu"/>
        <w:numPr>
          <w:ilvl w:val="1"/>
          <w:numId w:val="4"/>
        </w:numPr>
        <w:ind w:left="567" w:hanging="567"/>
        <w:contextualSpacing w:val="0"/>
        <w:jc w:val="both"/>
        <w:rPr>
          <w:sz w:val="21"/>
        </w:rPr>
      </w:pPr>
      <w:r w:rsidRPr="000C4CAE">
        <w:rPr>
          <w:sz w:val="21"/>
        </w:rPr>
        <w:t xml:space="preserve">Zmluvné strany sa dohodli pre prípad vady projektovej dokumentácie, že počas záručnej doby má objednávateľ právo požadovať a zhotoviteľ povinnosť bezplatného odstránenia vady. </w:t>
      </w:r>
      <w:r w:rsidR="005E1E49" w:rsidRPr="000C4CAE">
        <w:rPr>
          <w:sz w:val="21"/>
        </w:rPr>
        <w:t xml:space="preserve">Ak v dôsledku takejto chyby projektu následne dôjde k zvýšeným nákladom stavby, bude </w:t>
      </w:r>
      <w:r w:rsidR="00CD0D4B" w:rsidRPr="000C4CAE">
        <w:rPr>
          <w:sz w:val="21"/>
        </w:rPr>
        <w:t>zhotov</w:t>
      </w:r>
      <w:r w:rsidR="005E1E49" w:rsidRPr="000C4CAE">
        <w:rPr>
          <w:sz w:val="21"/>
        </w:rPr>
        <w:t>iteľ projektovej dokumentácie stavby znášať v plnej výške úhrady týchto zvýšených nákladov.</w:t>
      </w:r>
    </w:p>
    <w:p w14:paraId="72AA5527" w14:textId="606F3D2B" w:rsidR="005E1E49" w:rsidRPr="00A8226B" w:rsidRDefault="008C2A09" w:rsidP="00D764D9">
      <w:pPr>
        <w:pStyle w:val="Odsekzoznamu"/>
        <w:numPr>
          <w:ilvl w:val="1"/>
          <w:numId w:val="4"/>
        </w:numPr>
        <w:ind w:left="567" w:hanging="567"/>
        <w:contextualSpacing w:val="0"/>
        <w:jc w:val="both"/>
        <w:rPr>
          <w:sz w:val="21"/>
        </w:rPr>
      </w:pPr>
      <w:r w:rsidRPr="000C4CAE">
        <w:rPr>
          <w:sz w:val="21"/>
        </w:rPr>
        <w:t>Z</w:t>
      </w:r>
      <w:r w:rsidR="00CD0D4B" w:rsidRPr="000C4CAE">
        <w:rPr>
          <w:sz w:val="21"/>
        </w:rPr>
        <w:t>hotov</w:t>
      </w:r>
      <w:r w:rsidR="005E1E49" w:rsidRPr="000C4CAE">
        <w:rPr>
          <w:sz w:val="21"/>
        </w:rPr>
        <w:t>iteľ sa zaväzuje odstrániť prípadné vady v zmysle bodu 9.</w:t>
      </w:r>
      <w:r w:rsidR="00C930B4" w:rsidRPr="000C4CAE">
        <w:rPr>
          <w:sz w:val="21"/>
        </w:rPr>
        <w:t>6</w:t>
      </w:r>
      <w:r w:rsidR="005E1E49" w:rsidRPr="000C4CAE">
        <w:rPr>
          <w:sz w:val="21"/>
        </w:rPr>
        <w:t xml:space="preserve"> </w:t>
      </w:r>
      <w:r w:rsidR="001F516B" w:rsidRPr="008349FF">
        <w:rPr>
          <w:sz w:val="21"/>
          <w:szCs w:val="21"/>
        </w:rPr>
        <w:t>bezodkladne</w:t>
      </w:r>
      <w:r w:rsidR="00EC020E" w:rsidRPr="008349FF">
        <w:rPr>
          <w:sz w:val="21"/>
          <w:szCs w:val="21"/>
        </w:rPr>
        <w:t xml:space="preserve">, najneskôr však </w:t>
      </w:r>
      <w:r w:rsidR="005E1E49" w:rsidRPr="00A8226B">
        <w:rPr>
          <w:sz w:val="21"/>
        </w:rPr>
        <w:t>do 1</w:t>
      </w:r>
      <w:r w:rsidR="007C204C" w:rsidRPr="00A8226B">
        <w:rPr>
          <w:sz w:val="21"/>
        </w:rPr>
        <w:t>0</w:t>
      </w:r>
      <w:r w:rsidR="005E1E49" w:rsidRPr="00A8226B">
        <w:rPr>
          <w:sz w:val="21"/>
        </w:rPr>
        <w:t xml:space="preserve"> dní </w:t>
      </w:r>
      <w:r w:rsidR="005E1E49" w:rsidRPr="008349FF">
        <w:rPr>
          <w:sz w:val="21"/>
          <w:szCs w:val="21"/>
        </w:rPr>
        <w:t>od</w:t>
      </w:r>
      <w:r w:rsidR="00EC020E" w:rsidRPr="008349FF">
        <w:rPr>
          <w:sz w:val="21"/>
          <w:szCs w:val="21"/>
        </w:rPr>
        <w:t>o dňa</w:t>
      </w:r>
      <w:r w:rsidR="005E1E49" w:rsidRPr="00A8226B">
        <w:rPr>
          <w:sz w:val="21"/>
        </w:rPr>
        <w:t xml:space="preserve"> uplatnenia oprávnenej reklamácie </w:t>
      </w:r>
      <w:r w:rsidR="00CD0D4B" w:rsidRPr="00A8226B">
        <w:rPr>
          <w:sz w:val="21"/>
        </w:rPr>
        <w:t>objed</w:t>
      </w:r>
      <w:r w:rsidR="005E1E49" w:rsidRPr="00A8226B">
        <w:rPr>
          <w:sz w:val="21"/>
        </w:rPr>
        <w:t>návateľa.</w:t>
      </w:r>
    </w:p>
    <w:p w14:paraId="3CC702A0" w14:textId="73026FC0" w:rsidR="008C2A09" w:rsidRPr="00A8226B" w:rsidRDefault="008C2A09" w:rsidP="00D764D9">
      <w:pPr>
        <w:pStyle w:val="Odsekzoznamu"/>
        <w:numPr>
          <w:ilvl w:val="1"/>
          <w:numId w:val="4"/>
        </w:numPr>
        <w:ind w:left="567" w:hanging="567"/>
        <w:jc w:val="both"/>
        <w:rPr>
          <w:sz w:val="21"/>
        </w:rPr>
      </w:pPr>
      <w:r w:rsidRPr="00A8226B">
        <w:rPr>
          <w:sz w:val="21"/>
        </w:rPr>
        <w:t xml:space="preserve">Ak zhotoviteľ neodstráni vady (akúkoľvek vadu) v požadovanom termíne, alebo ak ich opakovane neodstráni správne, prípadne ich nezačne odstraňovať v dohodnutom termíne alebo je vzhľadom ku všetkým okolnostiam zrejmé, že vady v požadovanom termíne neodstráni, objednávateľ je oprávnený odstrániť ich sám alebo dať ich odstrániť treťou osobou, a to na náklady zhotoviteľa, pričom zhotoviteľ sa výslovne zaväzuje a je povinný takto objednávateľom účelne vynaložené náklady objednávateľovi bezodkladne uhradiť. Náhrada takto vzniknutých nákladov môže byť vykonaná </w:t>
      </w:r>
      <w:r w:rsidR="003A4834" w:rsidRPr="008349FF">
        <w:rPr>
          <w:sz w:val="21"/>
          <w:szCs w:val="21"/>
        </w:rPr>
        <w:t xml:space="preserve">podľa rozhodnutia objednávateľa </w:t>
      </w:r>
      <w:r w:rsidRPr="00A8226B">
        <w:rPr>
          <w:sz w:val="21"/>
        </w:rPr>
        <w:t xml:space="preserve">nasledovne: </w:t>
      </w:r>
    </w:p>
    <w:p w14:paraId="2280D594" w14:textId="2BBC00D9" w:rsidR="008C2A09" w:rsidRPr="00A8226B" w:rsidRDefault="008C2A09" w:rsidP="00A8226B">
      <w:pPr>
        <w:pStyle w:val="Odsekzoznamu"/>
        <w:numPr>
          <w:ilvl w:val="0"/>
          <w:numId w:val="18"/>
        </w:numPr>
        <w:ind w:left="1134" w:hanging="567"/>
        <w:jc w:val="both"/>
        <w:rPr>
          <w:sz w:val="21"/>
        </w:rPr>
      </w:pPr>
      <w:r w:rsidRPr="00A8226B">
        <w:rPr>
          <w:sz w:val="21"/>
        </w:rPr>
        <w:t xml:space="preserve">započítaním s pohľadávkami zhotoviteľa na úhradu ceny diela podľa Čl. V bodu </w:t>
      </w:r>
      <w:r w:rsidR="00DF6FD0" w:rsidRPr="00A8226B">
        <w:rPr>
          <w:sz w:val="21"/>
        </w:rPr>
        <w:t>5.1</w:t>
      </w:r>
      <w:r w:rsidRPr="00A8226B">
        <w:rPr>
          <w:sz w:val="21"/>
        </w:rPr>
        <w:t xml:space="preserve">. písm. </w:t>
      </w:r>
      <w:r w:rsidR="00DF6FD0" w:rsidRPr="008349FF">
        <w:rPr>
          <w:sz w:val="21"/>
        </w:rPr>
        <w:t>a</w:t>
      </w:r>
      <w:r w:rsidR="00262BD1" w:rsidRPr="008349FF">
        <w:rPr>
          <w:sz w:val="21"/>
          <w:szCs w:val="21"/>
        </w:rPr>
        <w:t xml:space="preserve">) </w:t>
      </w:r>
      <w:r w:rsidR="00262BD1" w:rsidRPr="00A8226B">
        <w:rPr>
          <w:sz w:val="21"/>
        </w:rPr>
        <w:t>a</w:t>
      </w:r>
      <w:r w:rsidRPr="00A8226B">
        <w:rPr>
          <w:sz w:val="21"/>
        </w:rPr>
        <w:t xml:space="preserve"> </w:t>
      </w:r>
      <w:r w:rsidR="00DF6FD0" w:rsidRPr="00A8226B">
        <w:rPr>
          <w:sz w:val="21"/>
        </w:rPr>
        <w:t>b</w:t>
      </w:r>
      <w:r w:rsidRPr="00A8226B">
        <w:rPr>
          <w:sz w:val="21"/>
        </w:rPr>
        <w:t xml:space="preserve">) tejto zmluvy, pokiaľ táto suma nebola objednávateľom zaplatená; alebo </w:t>
      </w:r>
    </w:p>
    <w:p w14:paraId="7E50A1E3" w14:textId="66794558" w:rsidR="0040691D" w:rsidRPr="00A8226B" w:rsidRDefault="008C2A09" w:rsidP="00A8226B">
      <w:pPr>
        <w:pStyle w:val="Odsekzoznamu"/>
        <w:numPr>
          <w:ilvl w:val="0"/>
          <w:numId w:val="18"/>
        </w:numPr>
        <w:ind w:left="1134" w:hanging="567"/>
        <w:contextualSpacing w:val="0"/>
        <w:jc w:val="both"/>
        <w:rPr>
          <w:sz w:val="21"/>
        </w:rPr>
      </w:pPr>
      <w:r w:rsidRPr="00A8226B">
        <w:rPr>
          <w:sz w:val="21"/>
        </w:rPr>
        <w:t xml:space="preserve">vystavením faktúry objednávateľa zhotoviteľovi v sume zodpovedajúcej objednávateľom vynaložených nákladov podľa tohto Čl. </w:t>
      </w:r>
      <w:r w:rsidR="009A46A0" w:rsidRPr="00A8226B">
        <w:rPr>
          <w:sz w:val="21"/>
        </w:rPr>
        <w:t>IX</w:t>
      </w:r>
      <w:r w:rsidRPr="00A8226B">
        <w:rPr>
          <w:sz w:val="21"/>
        </w:rPr>
        <w:t xml:space="preserve">. bodu </w:t>
      </w:r>
      <w:r w:rsidR="009A46A0" w:rsidRPr="00A8226B">
        <w:rPr>
          <w:sz w:val="21"/>
        </w:rPr>
        <w:t>9.</w:t>
      </w:r>
      <w:r w:rsidR="00CD0DB5" w:rsidRPr="00A8226B">
        <w:rPr>
          <w:sz w:val="21"/>
        </w:rPr>
        <w:t>6</w:t>
      </w:r>
      <w:r w:rsidR="00D4061A" w:rsidRPr="00A8226B">
        <w:rPr>
          <w:sz w:val="21"/>
        </w:rPr>
        <w:t xml:space="preserve"> a 9.8</w:t>
      </w:r>
      <w:r w:rsidRPr="00A8226B">
        <w:rPr>
          <w:sz w:val="21"/>
        </w:rPr>
        <w:t xml:space="preserve"> so splatnosťou 30 dní odo dňa doručenia zhotoviteľovi. </w:t>
      </w:r>
    </w:p>
    <w:p w14:paraId="0DAF8AB0" w14:textId="2D32C34A" w:rsidR="008C2A09" w:rsidRPr="00A8226B" w:rsidRDefault="00F84422" w:rsidP="00590647">
      <w:pPr>
        <w:pStyle w:val="Odsekzoznamu"/>
        <w:numPr>
          <w:ilvl w:val="1"/>
          <w:numId w:val="4"/>
        </w:numPr>
        <w:ind w:left="567" w:hanging="567"/>
        <w:contextualSpacing w:val="0"/>
        <w:jc w:val="both"/>
        <w:rPr>
          <w:sz w:val="21"/>
        </w:rPr>
      </w:pPr>
      <w:r w:rsidRPr="00A8226B">
        <w:rPr>
          <w:sz w:val="21"/>
        </w:rPr>
        <w:t>Zhotoviteľ zodpovedá v plnom rozsahu za komplexnosť výkazu výmer, ktorý predložil, zodpovedá za to, že výkaz výmer predstavuje skutočný rozsah prác potrebných na uskutočnenie stavby a je v plnom rozsahu v súlade s ostatnou predloženou dokumentáciou a to výkresovou časťou, technickou správou a inými časťami projektovej dokumentácie.</w:t>
      </w:r>
    </w:p>
    <w:p w14:paraId="481DE19E" w14:textId="77777777" w:rsidR="00B43D53" w:rsidRPr="00A8226B" w:rsidRDefault="00B43D53" w:rsidP="00A8226B">
      <w:pPr>
        <w:pStyle w:val="Odsekzoznamu"/>
        <w:numPr>
          <w:ilvl w:val="1"/>
          <w:numId w:val="4"/>
        </w:numPr>
        <w:spacing w:after="0"/>
        <w:ind w:left="567" w:hanging="567"/>
        <w:contextualSpacing w:val="0"/>
        <w:jc w:val="both"/>
        <w:rPr>
          <w:sz w:val="21"/>
        </w:rPr>
      </w:pPr>
      <w:r w:rsidRPr="00A8226B">
        <w:rPr>
          <w:sz w:val="21"/>
        </w:rPr>
        <w:t xml:space="preserve">Záručná doba neplynie za podmienky, že objednávateľ nemôže dielo používať s ohľadom na jeho vady, ktorých odstránenie uplatnil u zhotoviteľa, ako aj po dobu odstraňovania riadne uplatnených vád objednávateľom. </w:t>
      </w:r>
    </w:p>
    <w:p w14:paraId="11C0952F" w14:textId="77777777" w:rsidR="00DA634B" w:rsidRPr="00A8226B" w:rsidRDefault="00DA634B" w:rsidP="00A8226B">
      <w:pPr>
        <w:spacing w:after="0"/>
        <w:jc w:val="both"/>
        <w:rPr>
          <w:sz w:val="21"/>
        </w:rPr>
      </w:pPr>
    </w:p>
    <w:p w14:paraId="51F01FBB" w14:textId="29A0CB6C" w:rsidR="00DA634B" w:rsidRPr="00A8226B" w:rsidRDefault="00DA634B" w:rsidP="00DA634B">
      <w:pPr>
        <w:spacing w:after="0"/>
        <w:jc w:val="center"/>
        <w:outlineLvl w:val="0"/>
        <w:rPr>
          <w:b/>
          <w:sz w:val="21"/>
        </w:rPr>
      </w:pPr>
      <w:r w:rsidRPr="00A8226B">
        <w:rPr>
          <w:b/>
          <w:sz w:val="21"/>
        </w:rPr>
        <w:t>Článok X</w:t>
      </w:r>
    </w:p>
    <w:p w14:paraId="03FE21BA" w14:textId="535478D8" w:rsidR="00DA634B" w:rsidRPr="00A8226B" w:rsidRDefault="003C2620" w:rsidP="00DA634B">
      <w:pPr>
        <w:jc w:val="center"/>
        <w:rPr>
          <w:b/>
          <w:sz w:val="21"/>
        </w:rPr>
      </w:pPr>
      <w:r w:rsidRPr="00A8226B">
        <w:rPr>
          <w:b/>
          <w:sz w:val="21"/>
        </w:rPr>
        <w:t>Z</w:t>
      </w:r>
      <w:r w:rsidR="00CD0D4B" w:rsidRPr="00A8226B">
        <w:rPr>
          <w:b/>
          <w:sz w:val="21"/>
        </w:rPr>
        <w:t>mluv</w:t>
      </w:r>
      <w:r w:rsidR="00DA634B" w:rsidRPr="00A8226B">
        <w:rPr>
          <w:b/>
          <w:sz w:val="21"/>
        </w:rPr>
        <w:t>ná pokuta a náhrada škody</w:t>
      </w:r>
    </w:p>
    <w:p w14:paraId="47609969" w14:textId="77777777" w:rsidR="00DA634B" w:rsidRPr="00A8226B" w:rsidRDefault="00DA634B" w:rsidP="00D764D9">
      <w:pPr>
        <w:pStyle w:val="Odsekzoznamu"/>
        <w:numPr>
          <w:ilvl w:val="0"/>
          <w:numId w:val="4"/>
        </w:numPr>
        <w:jc w:val="both"/>
        <w:rPr>
          <w:vanish/>
          <w:sz w:val="21"/>
        </w:rPr>
      </w:pPr>
    </w:p>
    <w:p w14:paraId="1E90D1D9" w14:textId="5B6506EE" w:rsidR="000672EC" w:rsidRPr="00A8226B" w:rsidRDefault="000672EC" w:rsidP="00590647">
      <w:pPr>
        <w:pStyle w:val="Odsekzoznamu"/>
        <w:numPr>
          <w:ilvl w:val="1"/>
          <w:numId w:val="4"/>
        </w:numPr>
        <w:ind w:left="567" w:hanging="567"/>
        <w:contextualSpacing w:val="0"/>
        <w:jc w:val="both"/>
        <w:rPr>
          <w:sz w:val="21"/>
        </w:rPr>
      </w:pPr>
      <w:r w:rsidRPr="00A8226B">
        <w:rPr>
          <w:sz w:val="21"/>
        </w:rPr>
        <w:t xml:space="preserve">Ak sa </w:t>
      </w:r>
      <w:r w:rsidR="00CD0D4B" w:rsidRPr="00A8226B">
        <w:rPr>
          <w:sz w:val="21"/>
        </w:rPr>
        <w:t>zhotov</w:t>
      </w:r>
      <w:r w:rsidRPr="00A8226B">
        <w:rPr>
          <w:sz w:val="21"/>
        </w:rPr>
        <w:t xml:space="preserve">iteľ dostane do omeškania s odovzdaním </w:t>
      </w:r>
      <w:r w:rsidR="00B37BBB" w:rsidRPr="00A8226B">
        <w:rPr>
          <w:sz w:val="21"/>
        </w:rPr>
        <w:t>diel</w:t>
      </w:r>
      <w:r w:rsidRPr="00A8226B">
        <w:rPr>
          <w:sz w:val="21"/>
        </w:rPr>
        <w:t xml:space="preserve">a, zaplatí </w:t>
      </w:r>
      <w:r w:rsidR="00CD0D4B" w:rsidRPr="00A8226B">
        <w:rPr>
          <w:sz w:val="21"/>
        </w:rPr>
        <w:t>objed</w:t>
      </w:r>
      <w:r w:rsidRPr="00A8226B">
        <w:rPr>
          <w:sz w:val="21"/>
        </w:rPr>
        <w:t xml:space="preserve">návateľovi </w:t>
      </w:r>
      <w:r w:rsidR="00CD0D4B" w:rsidRPr="00A8226B">
        <w:rPr>
          <w:sz w:val="21"/>
        </w:rPr>
        <w:t>zmluv</w:t>
      </w:r>
      <w:r w:rsidRPr="00A8226B">
        <w:rPr>
          <w:sz w:val="21"/>
        </w:rPr>
        <w:t xml:space="preserve">nú pokutu vo výške </w:t>
      </w:r>
      <w:r w:rsidR="00F02807">
        <w:rPr>
          <w:sz w:val="21"/>
        </w:rPr>
        <w:t>0,1%</w:t>
      </w:r>
      <w:r w:rsidRPr="00A8226B">
        <w:rPr>
          <w:sz w:val="21"/>
        </w:rPr>
        <w:t xml:space="preserve"> z ceny omeškanej časti </w:t>
      </w:r>
      <w:r w:rsidR="00B37BBB" w:rsidRPr="00A8226B">
        <w:rPr>
          <w:sz w:val="21"/>
        </w:rPr>
        <w:t>diel</w:t>
      </w:r>
      <w:r w:rsidRPr="00A8226B">
        <w:rPr>
          <w:sz w:val="21"/>
        </w:rPr>
        <w:t>a bez DPH za každý deň omeškania</w:t>
      </w:r>
      <w:r w:rsidR="00E713A4" w:rsidRPr="00A8226B">
        <w:rPr>
          <w:sz w:val="21"/>
        </w:rPr>
        <w:t xml:space="preserve"> odovzdania diela alebo jeho príslušnej časti až do jeho prevzatia objednávateľom.</w:t>
      </w:r>
    </w:p>
    <w:p w14:paraId="34CF2AB4" w14:textId="14BE893F" w:rsidR="000672EC" w:rsidRPr="00A8226B" w:rsidRDefault="000672EC" w:rsidP="00D764D9">
      <w:pPr>
        <w:pStyle w:val="Odsekzoznamu"/>
        <w:numPr>
          <w:ilvl w:val="1"/>
          <w:numId w:val="4"/>
        </w:numPr>
        <w:ind w:left="567" w:hanging="567"/>
        <w:contextualSpacing w:val="0"/>
        <w:jc w:val="both"/>
        <w:rPr>
          <w:sz w:val="21"/>
        </w:rPr>
      </w:pPr>
      <w:r w:rsidRPr="00A8226B">
        <w:rPr>
          <w:sz w:val="21"/>
        </w:rPr>
        <w:t xml:space="preserve">V prípade omeškania </w:t>
      </w:r>
      <w:r w:rsidR="00CD0D4B" w:rsidRPr="00A8226B">
        <w:rPr>
          <w:sz w:val="21"/>
        </w:rPr>
        <w:t>zhotov</w:t>
      </w:r>
      <w:r w:rsidRPr="00A8226B">
        <w:rPr>
          <w:sz w:val="21"/>
        </w:rPr>
        <w:t>iteľa s odstránením vád diela v nadväznosti na Čl. IX bod 9.</w:t>
      </w:r>
      <w:r w:rsidR="00B814EB" w:rsidRPr="00A8226B">
        <w:rPr>
          <w:sz w:val="21"/>
        </w:rPr>
        <w:t>7</w:t>
      </w:r>
      <w:r w:rsidRPr="00A8226B">
        <w:rPr>
          <w:sz w:val="21"/>
        </w:rPr>
        <w:t xml:space="preserve">. zaplatí </w:t>
      </w:r>
      <w:r w:rsidR="00CD0D4B" w:rsidRPr="00A8226B">
        <w:rPr>
          <w:sz w:val="21"/>
        </w:rPr>
        <w:t>zhotov</w:t>
      </w:r>
      <w:r w:rsidRPr="00A8226B">
        <w:rPr>
          <w:sz w:val="21"/>
        </w:rPr>
        <w:t xml:space="preserve">iteľ </w:t>
      </w:r>
      <w:r w:rsidR="00CD0D4B" w:rsidRPr="00A8226B">
        <w:rPr>
          <w:sz w:val="21"/>
        </w:rPr>
        <w:t>objed</w:t>
      </w:r>
      <w:r w:rsidRPr="00A8226B">
        <w:rPr>
          <w:sz w:val="21"/>
        </w:rPr>
        <w:t xml:space="preserve">návateľovi </w:t>
      </w:r>
      <w:r w:rsidR="00CD0D4B" w:rsidRPr="00A8226B">
        <w:rPr>
          <w:sz w:val="21"/>
        </w:rPr>
        <w:t>zmluv</w:t>
      </w:r>
      <w:r w:rsidRPr="00A8226B">
        <w:rPr>
          <w:sz w:val="21"/>
        </w:rPr>
        <w:t xml:space="preserve">nú pokutu vo výške </w:t>
      </w:r>
      <w:r w:rsidR="00434EE1" w:rsidRPr="008349FF">
        <w:rPr>
          <w:bCs/>
          <w:sz w:val="21"/>
          <w:szCs w:val="21"/>
        </w:rPr>
        <w:t>1</w:t>
      </w:r>
      <w:r w:rsidR="0063046F" w:rsidRPr="008349FF">
        <w:rPr>
          <w:bCs/>
          <w:sz w:val="21"/>
          <w:szCs w:val="21"/>
        </w:rPr>
        <w:t xml:space="preserve"> 0</w:t>
      </w:r>
      <w:r w:rsidR="00434EE1" w:rsidRPr="008349FF">
        <w:rPr>
          <w:bCs/>
          <w:sz w:val="21"/>
          <w:szCs w:val="21"/>
        </w:rPr>
        <w:t>0</w:t>
      </w:r>
      <w:r w:rsidRPr="008349FF">
        <w:rPr>
          <w:bCs/>
          <w:sz w:val="21"/>
          <w:szCs w:val="21"/>
        </w:rPr>
        <w:t>0</w:t>
      </w:r>
      <w:r w:rsidR="0063046F" w:rsidRPr="008349FF">
        <w:rPr>
          <w:bCs/>
          <w:sz w:val="21"/>
          <w:szCs w:val="21"/>
        </w:rPr>
        <w:t>,-</w:t>
      </w:r>
      <w:r w:rsidRPr="008349FF">
        <w:rPr>
          <w:sz w:val="21"/>
        </w:rPr>
        <w:t xml:space="preserve"> </w:t>
      </w:r>
      <w:r w:rsidR="0063046F" w:rsidRPr="008349FF">
        <w:rPr>
          <w:bCs/>
          <w:sz w:val="21"/>
          <w:szCs w:val="21"/>
        </w:rPr>
        <w:t>EUR</w:t>
      </w:r>
      <w:r w:rsidRPr="00A8226B">
        <w:rPr>
          <w:sz w:val="21"/>
        </w:rPr>
        <w:t xml:space="preserve"> za </w:t>
      </w:r>
      <w:r w:rsidR="009F5EDE" w:rsidRPr="00A8226B">
        <w:rPr>
          <w:sz w:val="21"/>
        </w:rPr>
        <w:t xml:space="preserve">každú vadu a </w:t>
      </w:r>
      <w:r w:rsidRPr="00A8226B">
        <w:rPr>
          <w:sz w:val="21"/>
        </w:rPr>
        <w:t xml:space="preserve">každý deň omeškania </w:t>
      </w:r>
      <w:r w:rsidR="00C703F2" w:rsidRPr="00A8226B">
        <w:rPr>
          <w:sz w:val="21"/>
        </w:rPr>
        <w:t>až do ich riadneho odstránenia</w:t>
      </w:r>
      <w:r w:rsidRPr="00A8226B">
        <w:rPr>
          <w:sz w:val="21"/>
        </w:rPr>
        <w:t>.</w:t>
      </w:r>
    </w:p>
    <w:p w14:paraId="37CC8BF0" w14:textId="510ABD6F" w:rsidR="00032BC1" w:rsidRPr="00A8226B" w:rsidRDefault="002F4385" w:rsidP="00D764D9">
      <w:pPr>
        <w:pStyle w:val="Odsekzoznamu"/>
        <w:numPr>
          <w:ilvl w:val="1"/>
          <w:numId w:val="4"/>
        </w:numPr>
        <w:ind w:left="567" w:hanging="567"/>
        <w:contextualSpacing w:val="0"/>
        <w:jc w:val="both"/>
        <w:rPr>
          <w:sz w:val="21"/>
        </w:rPr>
      </w:pPr>
      <w:r w:rsidRPr="00A8226B">
        <w:rPr>
          <w:sz w:val="21"/>
        </w:rPr>
        <w:t>Zhotoviteľ zaplatí objednávateľovi zmluvnú pokutu vo výške 10 % z obstarávacích nákladov projektových prác v prípade, ak zvýšenie obstarávacích nákladov realizačných prác stavby presiahne v dôsledku vád a nedostatkov projektu 5%. Zhotoviteľ prednostne zistí možnosť zámeny realizačných prác úpravou projektového riešenia tak, aby nedošlo k zníženiu kvality diela.</w:t>
      </w:r>
    </w:p>
    <w:p w14:paraId="3A637D42" w14:textId="3BF93DC7" w:rsidR="00614AFE" w:rsidRPr="00A8226B" w:rsidRDefault="00614AFE" w:rsidP="00D764D9">
      <w:pPr>
        <w:pStyle w:val="Odsekzoznamu"/>
        <w:numPr>
          <w:ilvl w:val="1"/>
          <w:numId w:val="4"/>
        </w:numPr>
        <w:ind w:left="567" w:hanging="567"/>
        <w:contextualSpacing w:val="0"/>
        <w:jc w:val="both"/>
        <w:rPr>
          <w:sz w:val="21"/>
        </w:rPr>
      </w:pPr>
      <w:r w:rsidRPr="00A8226B">
        <w:rPr>
          <w:sz w:val="21"/>
        </w:rPr>
        <w:t xml:space="preserve">V prípade omeškania </w:t>
      </w:r>
      <w:r w:rsidR="002802EA" w:rsidRPr="00A8226B">
        <w:rPr>
          <w:sz w:val="21"/>
        </w:rPr>
        <w:t>zmluvnej strany</w:t>
      </w:r>
      <w:r w:rsidRPr="00A8226B">
        <w:rPr>
          <w:sz w:val="21"/>
        </w:rPr>
        <w:t xml:space="preserve"> s</w:t>
      </w:r>
      <w:r w:rsidR="002802EA" w:rsidRPr="00A8226B">
        <w:rPr>
          <w:sz w:val="21"/>
        </w:rPr>
        <w:t> </w:t>
      </w:r>
      <w:r w:rsidRPr="00A8226B">
        <w:rPr>
          <w:sz w:val="21"/>
        </w:rPr>
        <w:t>úhradou</w:t>
      </w:r>
      <w:r w:rsidR="002802EA" w:rsidRPr="00A8226B">
        <w:rPr>
          <w:sz w:val="21"/>
        </w:rPr>
        <w:t xml:space="preserve"> splatnej</w:t>
      </w:r>
      <w:r w:rsidRPr="00A8226B">
        <w:rPr>
          <w:sz w:val="21"/>
        </w:rPr>
        <w:t xml:space="preserve"> faktúry </w:t>
      </w:r>
      <w:r w:rsidR="00604BD2" w:rsidRPr="00A8226B">
        <w:rPr>
          <w:sz w:val="21"/>
        </w:rPr>
        <w:t>zaplatí zmluvná strana v omeškaní</w:t>
      </w:r>
      <w:r w:rsidRPr="00A8226B">
        <w:rPr>
          <w:sz w:val="21"/>
        </w:rPr>
        <w:t xml:space="preserve"> úrok z omeškania vo výške 0,</w:t>
      </w:r>
      <w:r w:rsidR="00604BD2" w:rsidRPr="00A8226B">
        <w:rPr>
          <w:sz w:val="21"/>
        </w:rPr>
        <w:t>1</w:t>
      </w:r>
      <w:r w:rsidRPr="00A8226B">
        <w:rPr>
          <w:sz w:val="21"/>
        </w:rPr>
        <w:t xml:space="preserve"> % z</w:t>
      </w:r>
      <w:r w:rsidR="00483443" w:rsidRPr="00A8226B">
        <w:rPr>
          <w:sz w:val="21"/>
        </w:rPr>
        <w:t> </w:t>
      </w:r>
      <w:r w:rsidR="00604BD2" w:rsidRPr="00A8226B">
        <w:rPr>
          <w:sz w:val="21"/>
        </w:rPr>
        <w:t>dlžnej</w:t>
      </w:r>
      <w:r w:rsidR="00483443" w:rsidRPr="00A8226B">
        <w:rPr>
          <w:sz w:val="21"/>
        </w:rPr>
        <w:t xml:space="preserve"> čiastky</w:t>
      </w:r>
      <w:r w:rsidRPr="00A8226B">
        <w:rPr>
          <w:sz w:val="21"/>
        </w:rPr>
        <w:t xml:space="preserve"> bez DPH za každý </w:t>
      </w:r>
      <w:r w:rsidR="00483443" w:rsidRPr="00A8226B">
        <w:rPr>
          <w:sz w:val="21"/>
        </w:rPr>
        <w:t xml:space="preserve">aj začatý </w:t>
      </w:r>
      <w:r w:rsidRPr="00A8226B">
        <w:rPr>
          <w:sz w:val="21"/>
        </w:rPr>
        <w:t>deň omeškania</w:t>
      </w:r>
      <w:r w:rsidR="00483443" w:rsidRPr="00A8226B">
        <w:rPr>
          <w:sz w:val="21"/>
        </w:rPr>
        <w:t xml:space="preserve"> až do jej riadneho zaplatenia.</w:t>
      </w:r>
    </w:p>
    <w:p w14:paraId="2F70D426" w14:textId="0EA6AA10" w:rsidR="0082717F" w:rsidRDefault="0082717F" w:rsidP="00D764D9">
      <w:pPr>
        <w:pStyle w:val="Odsekzoznamu"/>
        <w:numPr>
          <w:ilvl w:val="1"/>
          <w:numId w:val="4"/>
        </w:numPr>
        <w:ind w:left="567" w:hanging="567"/>
        <w:contextualSpacing w:val="0"/>
        <w:jc w:val="both"/>
        <w:rPr>
          <w:sz w:val="21"/>
        </w:rPr>
      </w:pPr>
      <w:r w:rsidRPr="00A8226B">
        <w:rPr>
          <w:sz w:val="21"/>
        </w:rPr>
        <w:t xml:space="preserve">V prípade, ak objednávateľovi vznikne povinnosť uhradiť daň z pridanej hodnoty v zmysle ust.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zhotoviteľovi a to aj z iného existujúceho alebo budúceho zmluvného vzťahu. </w:t>
      </w:r>
    </w:p>
    <w:p w14:paraId="2AD6E64E" w14:textId="320F4088" w:rsidR="00A14F5C" w:rsidRPr="00A8226B" w:rsidRDefault="00A14F5C" w:rsidP="000854A0">
      <w:pPr>
        <w:pStyle w:val="Odsekzoznamu"/>
        <w:numPr>
          <w:ilvl w:val="1"/>
          <w:numId w:val="4"/>
        </w:numPr>
        <w:ind w:left="567" w:hanging="567"/>
        <w:contextualSpacing w:val="0"/>
        <w:jc w:val="both"/>
        <w:rPr>
          <w:sz w:val="21"/>
        </w:rPr>
      </w:pPr>
      <w:r w:rsidRPr="00A14F5C">
        <w:rPr>
          <w:sz w:val="21"/>
          <w:szCs w:val="21"/>
        </w:rPr>
        <w:lastRenderedPageBreak/>
        <w:t>V prípade, ak sa ktorékoľvek z vyhlásení zhotoviteľa podľa článku VI. bod. 6.16. tejto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(i) je zhotoviteľ 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voči zhotoviteľovi aj opakovane.</w:t>
      </w:r>
    </w:p>
    <w:p w14:paraId="1FC2F308" w14:textId="07600255" w:rsidR="000672EC" w:rsidRPr="00A8226B" w:rsidRDefault="000672EC" w:rsidP="00D764D9">
      <w:pPr>
        <w:pStyle w:val="Odsekzoznamu"/>
        <w:numPr>
          <w:ilvl w:val="1"/>
          <w:numId w:val="4"/>
        </w:numPr>
        <w:ind w:left="567" w:hanging="567"/>
        <w:contextualSpacing w:val="0"/>
        <w:jc w:val="both"/>
        <w:rPr>
          <w:sz w:val="21"/>
        </w:rPr>
      </w:pPr>
      <w:r w:rsidRPr="00A8226B">
        <w:rPr>
          <w:sz w:val="21"/>
        </w:rPr>
        <w:t xml:space="preserve">V prípade uplatňovania </w:t>
      </w:r>
      <w:r w:rsidR="00CD0D4B" w:rsidRPr="00A8226B">
        <w:rPr>
          <w:sz w:val="21"/>
        </w:rPr>
        <w:t>zmluv</w:t>
      </w:r>
      <w:r w:rsidRPr="00A8226B">
        <w:rPr>
          <w:sz w:val="21"/>
        </w:rPr>
        <w:t xml:space="preserve">nej pokuty oprávnená strana vyhotoví osobitnú faktúru, v ktorej uvedie presný dôvod vystavenia faktúry s odvolaním sa na príslušné ustanovenie </w:t>
      </w:r>
      <w:r w:rsidR="00CD0D4B" w:rsidRPr="00A8226B">
        <w:rPr>
          <w:sz w:val="21"/>
        </w:rPr>
        <w:t>zmluv</w:t>
      </w:r>
      <w:r w:rsidRPr="00A8226B">
        <w:rPr>
          <w:sz w:val="21"/>
        </w:rPr>
        <w:t>y.</w:t>
      </w:r>
    </w:p>
    <w:p w14:paraId="14F23CBF" w14:textId="346C099D" w:rsidR="000672EC" w:rsidRPr="00A8226B" w:rsidRDefault="00492A1F" w:rsidP="00D764D9">
      <w:pPr>
        <w:pStyle w:val="Odsekzoznamu"/>
        <w:numPr>
          <w:ilvl w:val="1"/>
          <w:numId w:val="4"/>
        </w:numPr>
        <w:ind w:left="567" w:hanging="567"/>
        <w:contextualSpacing w:val="0"/>
        <w:jc w:val="both"/>
        <w:rPr>
          <w:sz w:val="21"/>
        </w:rPr>
      </w:pPr>
      <w:r w:rsidRPr="00A8226B">
        <w:rPr>
          <w:sz w:val="21"/>
        </w:rPr>
        <w:t>O</w:t>
      </w:r>
      <w:r w:rsidR="00CD0D4B" w:rsidRPr="00A8226B">
        <w:rPr>
          <w:sz w:val="21"/>
        </w:rPr>
        <w:t>bjed</w:t>
      </w:r>
      <w:r w:rsidR="000672EC" w:rsidRPr="00A8226B">
        <w:rPr>
          <w:sz w:val="21"/>
        </w:rPr>
        <w:t xml:space="preserve">návateľ je oprávnený požadovať náhradu škody spôsobenú porušením povinností, na ktoré sa vzťahuje </w:t>
      </w:r>
      <w:r w:rsidR="00CD0D4B" w:rsidRPr="00A8226B">
        <w:rPr>
          <w:sz w:val="21"/>
        </w:rPr>
        <w:t>zmluv</w:t>
      </w:r>
      <w:r w:rsidR="000672EC" w:rsidRPr="00A8226B">
        <w:rPr>
          <w:sz w:val="21"/>
        </w:rPr>
        <w:t>ná pokuta.</w:t>
      </w:r>
    </w:p>
    <w:p w14:paraId="7CC249EF" w14:textId="61F1F0CE" w:rsidR="00AE25AD" w:rsidRPr="00A8226B" w:rsidRDefault="00FF6E10" w:rsidP="00D764D9">
      <w:pPr>
        <w:pStyle w:val="Odsekzoznamu"/>
        <w:numPr>
          <w:ilvl w:val="1"/>
          <w:numId w:val="4"/>
        </w:numPr>
        <w:ind w:left="567" w:hanging="567"/>
        <w:contextualSpacing w:val="0"/>
        <w:jc w:val="both"/>
        <w:rPr>
          <w:sz w:val="21"/>
        </w:rPr>
      </w:pPr>
      <w:r w:rsidRPr="00A8226B">
        <w:rPr>
          <w:sz w:val="21"/>
        </w:rPr>
        <w:t xml:space="preserve">Zaplatením </w:t>
      </w:r>
      <w:r w:rsidR="00CD0D4B" w:rsidRPr="00A8226B">
        <w:rPr>
          <w:sz w:val="21"/>
        </w:rPr>
        <w:t>zmluv</w:t>
      </w:r>
      <w:r w:rsidRPr="00A8226B">
        <w:rPr>
          <w:sz w:val="21"/>
        </w:rPr>
        <w:t xml:space="preserve">nej pokuty sa </w:t>
      </w:r>
      <w:r w:rsidR="00CD0D4B" w:rsidRPr="00A8226B">
        <w:rPr>
          <w:sz w:val="21"/>
        </w:rPr>
        <w:t>zhotov</w:t>
      </w:r>
      <w:r w:rsidRPr="00A8226B">
        <w:rPr>
          <w:sz w:val="21"/>
        </w:rPr>
        <w:t xml:space="preserve">iteľ nezbavuje svojej povinnosti riadne splniť svoj záväzok zo </w:t>
      </w:r>
      <w:r w:rsidR="00CD0D4B" w:rsidRPr="00A8226B">
        <w:rPr>
          <w:sz w:val="21"/>
        </w:rPr>
        <w:t>zmluv</w:t>
      </w:r>
      <w:r w:rsidRPr="00A8226B">
        <w:rPr>
          <w:sz w:val="21"/>
        </w:rPr>
        <w:t>y.</w:t>
      </w:r>
    </w:p>
    <w:p w14:paraId="72495793" w14:textId="6B599FAF" w:rsidR="0005734B" w:rsidRPr="00A8226B" w:rsidRDefault="001710A6" w:rsidP="00E21DCB">
      <w:pPr>
        <w:pStyle w:val="Odsekzoznamu"/>
        <w:numPr>
          <w:ilvl w:val="1"/>
          <w:numId w:val="4"/>
        </w:numPr>
        <w:ind w:left="567" w:hanging="567"/>
        <w:contextualSpacing w:val="0"/>
        <w:jc w:val="both"/>
        <w:rPr>
          <w:sz w:val="21"/>
        </w:rPr>
      </w:pPr>
      <w:r w:rsidRPr="00A8226B">
        <w:rPr>
          <w:sz w:val="21"/>
        </w:rPr>
        <w:t xml:space="preserve">Objednávateľ je oprávnený požadovať náhradu škody spôsobenú porušením ktorejkoľvek z povinností, na ktoré sa vzťahuje zmluvná pokuta a to aj v rozsahu prevyšujúcom dojednanú zmluvnú pokutu. </w:t>
      </w:r>
    </w:p>
    <w:p w14:paraId="09B2200A" w14:textId="422D3225" w:rsidR="00E21DCB" w:rsidRPr="00A8226B" w:rsidRDefault="00E21DCB" w:rsidP="005F2A95">
      <w:pPr>
        <w:pStyle w:val="Odsekzoznamu"/>
        <w:numPr>
          <w:ilvl w:val="1"/>
          <w:numId w:val="4"/>
        </w:numPr>
        <w:ind w:left="567" w:hanging="567"/>
        <w:contextualSpacing w:val="0"/>
        <w:jc w:val="both"/>
        <w:rPr>
          <w:sz w:val="21"/>
        </w:rPr>
      </w:pPr>
      <w:r w:rsidRPr="00A8226B">
        <w:rPr>
          <w:sz w:val="21"/>
        </w:rPr>
        <w:t>V</w:t>
      </w:r>
      <w:r w:rsidR="00DF5AFB" w:rsidRPr="00A8226B">
        <w:rPr>
          <w:sz w:val="21"/>
        </w:rPr>
        <w:t> </w:t>
      </w:r>
      <w:r w:rsidRPr="00A8226B">
        <w:rPr>
          <w:sz w:val="21"/>
        </w:rPr>
        <w:t>prípade</w:t>
      </w:r>
      <w:r w:rsidR="00DF5AFB" w:rsidRPr="00A8226B">
        <w:rPr>
          <w:sz w:val="21"/>
        </w:rPr>
        <w:t>,</w:t>
      </w:r>
      <w:r w:rsidRPr="00A8226B">
        <w:rPr>
          <w:sz w:val="21"/>
        </w:rPr>
        <w:t xml:space="preserve"> že zhotoviteľ na základe objednávateľom predložených žiadostí záujemcov o vysvetlenie súťažných podkladov (projektovej dokumentácie, výkazu výmer) vo verejnom obstarávaní na realizáciu stavby nezašle odpovede na požadované otázky podľa bodu </w:t>
      </w:r>
      <w:r w:rsidR="00E01592" w:rsidRPr="00A8226B">
        <w:rPr>
          <w:sz w:val="21"/>
        </w:rPr>
        <w:t xml:space="preserve">6.10. </w:t>
      </w:r>
      <w:r w:rsidRPr="00A8226B">
        <w:rPr>
          <w:sz w:val="21"/>
        </w:rPr>
        <w:t xml:space="preserve">tejto zmluvy je povinný zaplatiť objednávateľovi zmluvnú pokutu vo výške </w:t>
      </w:r>
      <w:r w:rsidR="00D21BF3" w:rsidRPr="008349FF">
        <w:rPr>
          <w:sz w:val="21"/>
          <w:szCs w:val="21"/>
        </w:rPr>
        <w:t>500</w:t>
      </w:r>
      <w:r w:rsidRPr="00A8226B">
        <w:rPr>
          <w:sz w:val="21"/>
        </w:rPr>
        <w:t>,- EUR za každé jednotlivé neodpovedanie.</w:t>
      </w:r>
    </w:p>
    <w:p w14:paraId="531AE26A" w14:textId="77777777" w:rsidR="00D860C6" w:rsidRPr="00A8226B" w:rsidRDefault="00D860C6" w:rsidP="00A8226B">
      <w:pPr>
        <w:pStyle w:val="Odsekzoznamu"/>
        <w:spacing w:after="0"/>
        <w:ind w:left="567"/>
        <w:contextualSpacing w:val="0"/>
        <w:jc w:val="both"/>
        <w:rPr>
          <w:sz w:val="21"/>
        </w:rPr>
      </w:pPr>
    </w:p>
    <w:p w14:paraId="4AA62F84" w14:textId="496CDFDD" w:rsidR="00545755" w:rsidRPr="00A8226B" w:rsidRDefault="00545755" w:rsidP="00545755">
      <w:pPr>
        <w:spacing w:after="0"/>
        <w:jc w:val="center"/>
        <w:outlineLvl w:val="0"/>
        <w:rPr>
          <w:b/>
          <w:sz w:val="21"/>
        </w:rPr>
      </w:pPr>
      <w:r w:rsidRPr="00A8226B">
        <w:rPr>
          <w:b/>
          <w:sz w:val="21"/>
        </w:rPr>
        <w:t>Článok X</w:t>
      </w:r>
      <w:r w:rsidR="00D860C6" w:rsidRPr="00A8226B">
        <w:rPr>
          <w:b/>
          <w:sz w:val="21"/>
        </w:rPr>
        <w:t>I</w:t>
      </w:r>
    </w:p>
    <w:p w14:paraId="6479B337" w14:textId="6AF23433" w:rsidR="00545755" w:rsidRPr="00A8226B" w:rsidRDefault="00D860C6" w:rsidP="00545755">
      <w:pPr>
        <w:jc w:val="center"/>
        <w:rPr>
          <w:b/>
          <w:sz w:val="21"/>
        </w:rPr>
      </w:pPr>
      <w:r w:rsidRPr="00A8226B">
        <w:rPr>
          <w:b/>
          <w:sz w:val="21"/>
        </w:rPr>
        <w:t>Zánik záväzku</w:t>
      </w:r>
    </w:p>
    <w:p w14:paraId="2BDD4423" w14:textId="77777777" w:rsidR="00545755" w:rsidRPr="00A8226B" w:rsidRDefault="00545755" w:rsidP="00D764D9">
      <w:pPr>
        <w:pStyle w:val="Odsekzoznamu"/>
        <w:numPr>
          <w:ilvl w:val="0"/>
          <w:numId w:val="4"/>
        </w:numPr>
        <w:jc w:val="both"/>
        <w:rPr>
          <w:vanish/>
          <w:sz w:val="21"/>
        </w:rPr>
      </w:pPr>
    </w:p>
    <w:p w14:paraId="4E7A626E" w14:textId="62AE3A88" w:rsidR="007540FD" w:rsidRPr="00A8226B" w:rsidRDefault="0003634F" w:rsidP="00A8226B">
      <w:pPr>
        <w:pStyle w:val="Odsekzoznamu"/>
        <w:numPr>
          <w:ilvl w:val="1"/>
          <w:numId w:val="4"/>
        </w:numPr>
        <w:spacing w:after="0"/>
        <w:ind w:left="567" w:hanging="567"/>
        <w:contextualSpacing w:val="0"/>
        <w:rPr>
          <w:sz w:val="21"/>
        </w:rPr>
      </w:pPr>
      <w:r w:rsidRPr="00A8226B">
        <w:rPr>
          <w:sz w:val="21"/>
        </w:rPr>
        <w:t>Z</w:t>
      </w:r>
      <w:r w:rsidR="00CD0D4B" w:rsidRPr="00A8226B">
        <w:rPr>
          <w:sz w:val="21"/>
        </w:rPr>
        <w:t>mluv</w:t>
      </w:r>
      <w:r w:rsidR="007540FD" w:rsidRPr="00A8226B">
        <w:rPr>
          <w:sz w:val="21"/>
        </w:rPr>
        <w:t xml:space="preserve">né strany sa dohodli, že táto </w:t>
      </w:r>
      <w:r w:rsidR="00CD0D4B" w:rsidRPr="00A8226B">
        <w:rPr>
          <w:sz w:val="21"/>
        </w:rPr>
        <w:t>zmluv</w:t>
      </w:r>
      <w:r w:rsidR="007540FD" w:rsidRPr="00A8226B">
        <w:rPr>
          <w:sz w:val="21"/>
        </w:rPr>
        <w:t>a zaniká:</w:t>
      </w:r>
    </w:p>
    <w:p w14:paraId="136B3EF1" w14:textId="5CCE1078" w:rsidR="00885AC7" w:rsidRPr="00A8226B" w:rsidRDefault="00885AC7" w:rsidP="00A8226B">
      <w:pPr>
        <w:pStyle w:val="Odsekzoznamu"/>
        <w:spacing w:after="0"/>
        <w:ind w:left="567"/>
        <w:contextualSpacing w:val="0"/>
        <w:rPr>
          <w:sz w:val="21"/>
        </w:rPr>
      </w:pPr>
      <w:r w:rsidRPr="00A8226B">
        <w:rPr>
          <w:sz w:val="21"/>
        </w:rPr>
        <w:t xml:space="preserve">a) </w:t>
      </w:r>
      <w:r w:rsidR="007540FD" w:rsidRPr="00A8226B">
        <w:rPr>
          <w:sz w:val="21"/>
        </w:rPr>
        <w:t>splnením záväzku</w:t>
      </w:r>
      <w:r w:rsidR="00502FCC" w:rsidRPr="008349FF">
        <w:rPr>
          <w:bCs/>
          <w:sz w:val="21"/>
          <w:szCs w:val="21"/>
        </w:rPr>
        <w:t>;</w:t>
      </w:r>
    </w:p>
    <w:p w14:paraId="588321DA" w14:textId="685ABB3C" w:rsidR="00885AC7" w:rsidRPr="00A8226B" w:rsidRDefault="00885AC7" w:rsidP="00885AC7">
      <w:pPr>
        <w:pStyle w:val="Odsekzoznamu"/>
        <w:ind w:left="567"/>
        <w:rPr>
          <w:sz w:val="21"/>
        </w:rPr>
      </w:pPr>
      <w:r w:rsidRPr="00A8226B">
        <w:rPr>
          <w:sz w:val="21"/>
        </w:rPr>
        <w:t xml:space="preserve">b) </w:t>
      </w:r>
      <w:r w:rsidR="007540FD" w:rsidRPr="00A8226B">
        <w:rPr>
          <w:sz w:val="21"/>
        </w:rPr>
        <w:t xml:space="preserve">písomnou dohodou </w:t>
      </w:r>
      <w:r w:rsidR="00CD0D4B" w:rsidRPr="00A8226B">
        <w:rPr>
          <w:sz w:val="21"/>
        </w:rPr>
        <w:t>zmluv</w:t>
      </w:r>
      <w:r w:rsidR="007540FD" w:rsidRPr="00A8226B">
        <w:rPr>
          <w:sz w:val="21"/>
        </w:rPr>
        <w:t>ných strán</w:t>
      </w:r>
      <w:r w:rsidR="00502FCC" w:rsidRPr="008349FF">
        <w:rPr>
          <w:bCs/>
          <w:sz w:val="21"/>
          <w:szCs w:val="21"/>
        </w:rPr>
        <w:t>;</w:t>
      </w:r>
    </w:p>
    <w:p w14:paraId="26327C21" w14:textId="23FEC236" w:rsidR="007540FD" w:rsidRPr="00A8226B" w:rsidRDefault="00885AC7" w:rsidP="00A8226B">
      <w:pPr>
        <w:pStyle w:val="Odsekzoznamu"/>
        <w:spacing w:after="0"/>
        <w:ind w:left="567"/>
        <w:contextualSpacing w:val="0"/>
        <w:rPr>
          <w:sz w:val="21"/>
        </w:rPr>
      </w:pPr>
      <w:r w:rsidRPr="00A8226B">
        <w:rPr>
          <w:sz w:val="21"/>
        </w:rPr>
        <w:t xml:space="preserve">c) </w:t>
      </w:r>
      <w:r w:rsidR="007540FD" w:rsidRPr="00A8226B">
        <w:rPr>
          <w:sz w:val="21"/>
        </w:rPr>
        <w:t xml:space="preserve">odstúpením </w:t>
      </w:r>
      <w:r w:rsidR="00502FCC" w:rsidRPr="008349FF">
        <w:rPr>
          <w:bCs/>
          <w:sz w:val="21"/>
          <w:szCs w:val="21"/>
        </w:rPr>
        <w:t xml:space="preserve">zo strany objednávateľa, ktoré je bližšie charakterizované </w:t>
      </w:r>
      <w:r w:rsidR="00502FCC" w:rsidRPr="00A8226B">
        <w:rPr>
          <w:sz w:val="21"/>
        </w:rPr>
        <w:t>v </w:t>
      </w:r>
      <w:r w:rsidR="00502FCC" w:rsidRPr="008349FF">
        <w:rPr>
          <w:bCs/>
          <w:sz w:val="21"/>
          <w:szCs w:val="21"/>
        </w:rPr>
        <w:t xml:space="preserve">Článku </w:t>
      </w:r>
      <w:r w:rsidR="007540FD" w:rsidRPr="00A8226B">
        <w:rPr>
          <w:sz w:val="21"/>
        </w:rPr>
        <w:t xml:space="preserve">XII tejto </w:t>
      </w:r>
      <w:r w:rsidR="00CD0D4B" w:rsidRPr="00A8226B">
        <w:rPr>
          <w:sz w:val="21"/>
        </w:rPr>
        <w:t>zmluv</w:t>
      </w:r>
      <w:r w:rsidR="007540FD" w:rsidRPr="00A8226B">
        <w:rPr>
          <w:sz w:val="21"/>
        </w:rPr>
        <w:t>y.</w:t>
      </w:r>
    </w:p>
    <w:p w14:paraId="5456E03F" w14:textId="51929F3C" w:rsidR="00F473B8" w:rsidRPr="00A8226B" w:rsidRDefault="00F473B8" w:rsidP="00A8226B">
      <w:pPr>
        <w:spacing w:after="0"/>
        <w:ind w:left="567"/>
        <w:jc w:val="both"/>
        <w:rPr>
          <w:sz w:val="21"/>
        </w:rPr>
      </w:pPr>
    </w:p>
    <w:p w14:paraId="4F1E35FA" w14:textId="1A7CE987" w:rsidR="00FF6E10" w:rsidRPr="00A8226B" w:rsidRDefault="00FF6E10" w:rsidP="003970F4">
      <w:pPr>
        <w:spacing w:after="0"/>
        <w:jc w:val="center"/>
        <w:outlineLvl w:val="0"/>
        <w:rPr>
          <w:b/>
          <w:sz w:val="21"/>
        </w:rPr>
      </w:pPr>
      <w:r w:rsidRPr="00A8226B">
        <w:rPr>
          <w:b/>
          <w:sz w:val="21"/>
        </w:rPr>
        <w:t xml:space="preserve">Článok </w:t>
      </w:r>
      <w:r w:rsidR="0014386F" w:rsidRPr="00A8226B">
        <w:rPr>
          <w:b/>
          <w:sz w:val="21"/>
        </w:rPr>
        <w:t>X</w:t>
      </w:r>
      <w:r w:rsidR="000D4AA2" w:rsidRPr="00A8226B">
        <w:rPr>
          <w:b/>
          <w:sz w:val="21"/>
        </w:rPr>
        <w:t>II</w:t>
      </w:r>
    </w:p>
    <w:p w14:paraId="550989B7" w14:textId="7F6D59C5" w:rsidR="00FF6E10" w:rsidRPr="00A8226B" w:rsidRDefault="003D2B88" w:rsidP="00624ED4">
      <w:pPr>
        <w:jc w:val="center"/>
        <w:rPr>
          <w:b/>
          <w:sz w:val="21"/>
        </w:rPr>
      </w:pPr>
      <w:r w:rsidRPr="008349FF">
        <w:rPr>
          <w:b/>
          <w:bCs/>
          <w:sz w:val="21"/>
          <w:szCs w:val="21"/>
        </w:rPr>
        <w:t>O</w:t>
      </w:r>
      <w:r w:rsidR="00E0408F" w:rsidRPr="008349FF">
        <w:rPr>
          <w:b/>
          <w:bCs/>
          <w:sz w:val="21"/>
          <w:szCs w:val="21"/>
        </w:rPr>
        <w:t>dstúpenie</w:t>
      </w:r>
      <w:r w:rsidR="00E0408F" w:rsidRPr="00A8226B">
        <w:rPr>
          <w:b/>
          <w:sz w:val="21"/>
        </w:rPr>
        <w:t xml:space="preserve"> od </w:t>
      </w:r>
      <w:r w:rsidR="00CD0D4B" w:rsidRPr="00A8226B">
        <w:rPr>
          <w:b/>
          <w:sz w:val="21"/>
        </w:rPr>
        <w:t>zmluv</w:t>
      </w:r>
      <w:r w:rsidR="00E0408F" w:rsidRPr="00A8226B">
        <w:rPr>
          <w:b/>
          <w:sz w:val="21"/>
        </w:rPr>
        <w:t>y</w:t>
      </w:r>
    </w:p>
    <w:p w14:paraId="688CFD58" w14:textId="77777777" w:rsidR="00E0408F" w:rsidRPr="00A8226B" w:rsidRDefault="00E0408F" w:rsidP="00D764D9">
      <w:pPr>
        <w:pStyle w:val="Odsekzoznamu"/>
        <w:numPr>
          <w:ilvl w:val="0"/>
          <w:numId w:val="6"/>
        </w:numPr>
        <w:spacing w:after="0"/>
        <w:contextualSpacing w:val="0"/>
        <w:jc w:val="both"/>
        <w:rPr>
          <w:vanish/>
          <w:sz w:val="21"/>
        </w:rPr>
      </w:pPr>
    </w:p>
    <w:p w14:paraId="46410985" w14:textId="77777777" w:rsidR="00E0408F" w:rsidRPr="00A8226B" w:rsidRDefault="00E0408F" w:rsidP="00D764D9">
      <w:pPr>
        <w:pStyle w:val="Odsekzoznamu"/>
        <w:numPr>
          <w:ilvl w:val="0"/>
          <w:numId w:val="6"/>
        </w:numPr>
        <w:spacing w:after="0"/>
        <w:contextualSpacing w:val="0"/>
        <w:jc w:val="both"/>
        <w:rPr>
          <w:vanish/>
          <w:sz w:val="21"/>
        </w:rPr>
      </w:pPr>
    </w:p>
    <w:p w14:paraId="3771C86E" w14:textId="77777777" w:rsidR="00E0408F" w:rsidRPr="00A8226B" w:rsidRDefault="00E0408F" w:rsidP="00D764D9">
      <w:pPr>
        <w:pStyle w:val="Odsekzoznamu"/>
        <w:numPr>
          <w:ilvl w:val="0"/>
          <w:numId w:val="6"/>
        </w:numPr>
        <w:spacing w:after="0"/>
        <w:contextualSpacing w:val="0"/>
        <w:jc w:val="both"/>
        <w:rPr>
          <w:vanish/>
          <w:sz w:val="21"/>
        </w:rPr>
      </w:pPr>
    </w:p>
    <w:p w14:paraId="0CA99E9A" w14:textId="77777777" w:rsidR="00E0408F" w:rsidRPr="00A8226B" w:rsidRDefault="00E0408F" w:rsidP="00D764D9">
      <w:pPr>
        <w:pStyle w:val="Odsekzoznamu"/>
        <w:numPr>
          <w:ilvl w:val="0"/>
          <w:numId w:val="6"/>
        </w:numPr>
        <w:spacing w:after="0"/>
        <w:contextualSpacing w:val="0"/>
        <w:jc w:val="both"/>
        <w:rPr>
          <w:vanish/>
          <w:sz w:val="21"/>
        </w:rPr>
      </w:pPr>
    </w:p>
    <w:p w14:paraId="53F21479" w14:textId="77777777" w:rsidR="00E0408F" w:rsidRPr="00A8226B" w:rsidRDefault="00E0408F" w:rsidP="00D764D9">
      <w:pPr>
        <w:pStyle w:val="Odsekzoznamu"/>
        <w:numPr>
          <w:ilvl w:val="0"/>
          <w:numId w:val="6"/>
        </w:numPr>
        <w:spacing w:after="0"/>
        <w:contextualSpacing w:val="0"/>
        <w:jc w:val="both"/>
        <w:rPr>
          <w:vanish/>
          <w:sz w:val="21"/>
        </w:rPr>
      </w:pPr>
    </w:p>
    <w:p w14:paraId="1F41A73A" w14:textId="77777777" w:rsidR="00E0408F" w:rsidRPr="00A8226B" w:rsidRDefault="00E0408F" w:rsidP="00D764D9">
      <w:pPr>
        <w:pStyle w:val="Odsekzoznamu"/>
        <w:numPr>
          <w:ilvl w:val="0"/>
          <w:numId w:val="6"/>
        </w:numPr>
        <w:spacing w:after="0"/>
        <w:contextualSpacing w:val="0"/>
        <w:jc w:val="both"/>
        <w:rPr>
          <w:vanish/>
          <w:sz w:val="21"/>
        </w:rPr>
      </w:pPr>
    </w:p>
    <w:p w14:paraId="3F0E4C0F" w14:textId="77777777" w:rsidR="00E0408F" w:rsidRPr="00A8226B" w:rsidRDefault="00E0408F" w:rsidP="00D764D9">
      <w:pPr>
        <w:pStyle w:val="Odsekzoznamu"/>
        <w:numPr>
          <w:ilvl w:val="0"/>
          <w:numId w:val="6"/>
        </w:numPr>
        <w:spacing w:after="0"/>
        <w:contextualSpacing w:val="0"/>
        <w:jc w:val="both"/>
        <w:rPr>
          <w:vanish/>
          <w:sz w:val="21"/>
        </w:rPr>
      </w:pPr>
    </w:p>
    <w:p w14:paraId="72F89A08" w14:textId="77777777" w:rsidR="00E0408F" w:rsidRPr="00A8226B" w:rsidRDefault="00E0408F" w:rsidP="00D764D9">
      <w:pPr>
        <w:pStyle w:val="Odsekzoznamu"/>
        <w:numPr>
          <w:ilvl w:val="0"/>
          <w:numId w:val="6"/>
        </w:numPr>
        <w:spacing w:after="0"/>
        <w:contextualSpacing w:val="0"/>
        <w:jc w:val="both"/>
        <w:rPr>
          <w:vanish/>
          <w:sz w:val="21"/>
        </w:rPr>
      </w:pPr>
    </w:p>
    <w:p w14:paraId="403E2E74" w14:textId="77777777" w:rsidR="00E0408F" w:rsidRPr="00A8226B" w:rsidRDefault="00E0408F" w:rsidP="00D764D9">
      <w:pPr>
        <w:pStyle w:val="Odsekzoznamu"/>
        <w:numPr>
          <w:ilvl w:val="0"/>
          <w:numId w:val="6"/>
        </w:numPr>
        <w:spacing w:after="0"/>
        <w:contextualSpacing w:val="0"/>
        <w:jc w:val="both"/>
        <w:rPr>
          <w:vanish/>
          <w:sz w:val="21"/>
        </w:rPr>
      </w:pPr>
    </w:p>
    <w:p w14:paraId="1B8FE92E" w14:textId="77777777" w:rsidR="00E0408F" w:rsidRPr="00A8226B" w:rsidRDefault="00E0408F" w:rsidP="00D764D9">
      <w:pPr>
        <w:pStyle w:val="Odsekzoznamu"/>
        <w:numPr>
          <w:ilvl w:val="0"/>
          <w:numId w:val="6"/>
        </w:numPr>
        <w:spacing w:after="0"/>
        <w:contextualSpacing w:val="0"/>
        <w:jc w:val="both"/>
        <w:rPr>
          <w:vanish/>
          <w:sz w:val="21"/>
        </w:rPr>
      </w:pPr>
    </w:p>
    <w:p w14:paraId="1412C89F" w14:textId="77777777" w:rsidR="00E0408F" w:rsidRPr="00A8226B" w:rsidRDefault="00E0408F" w:rsidP="00D764D9">
      <w:pPr>
        <w:pStyle w:val="Odsekzoznamu"/>
        <w:numPr>
          <w:ilvl w:val="0"/>
          <w:numId w:val="6"/>
        </w:numPr>
        <w:spacing w:after="0"/>
        <w:contextualSpacing w:val="0"/>
        <w:jc w:val="both"/>
        <w:rPr>
          <w:vanish/>
          <w:sz w:val="21"/>
        </w:rPr>
      </w:pPr>
    </w:p>
    <w:p w14:paraId="3C5042E2" w14:textId="77777777" w:rsidR="00E0408F" w:rsidRPr="00A8226B" w:rsidRDefault="00E0408F" w:rsidP="00D764D9">
      <w:pPr>
        <w:pStyle w:val="Odsekzoznamu"/>
        <w:numPr>
          <w:ilvl w:val="0"/>
          <w:numId w:val="6"/>
        </w:numPr>
        <w:spacing w:after="0"/>
        <w:contextualSpacing w:val="0"/>
        <w:jc w:val="both"/>
        <w:rPr>
          <w:vanish/>
          <w:sz w:val="21"/>
        </w:rPr>
      </w:pPr>
    </w:p>
    <w:p w14:paraId="37A567FF" w14:textId="166B7AB1" w:rsidR="006975DB" w:rsidRPr="00A8226B" w:rsidRDefault="006975DB" w:rsidP="00AB788C">
      <w:pPr>
        <w:pStyle w:val="Odsekzoznamu"/>
        <w:numPr>
          <w:ilvl w:val="1"/>
          <w:numId w:val="6"/>
        </w:numPr>
        <w:ind w:left="567" w:hanging="567"/>
        <w:contextualSpacing w:val="0"/>
        <w:jc w:val="both"/>
        <w:rPr>
          <w:sz w:val="21"/>
        </w:rPr>
      </w:pPr>
      <w:r w:rsidRPr="00A8226B">
        <w:rPr>
          <w:sz w:val="21"/>
        </w:rPr>
        <w:t xml:space="preserve">V prípade, že sa </w:t>
      </w:r>
      <w:r w:rsidR="00CD0D4B" w:rsidRPr="00A8226B">
        <w:rPr>
          <w:sz w:val="21"/>
        </w:rPr>
        <w:t>zhotov</w:t>
      </w:r>
      <w:r w:rsidRPr="00A8226B">
        <w:rPr>
          <w:sz w:val="21"/>
        </w:rPr>
        <w:t xml:space="preserve">iteľ dostane do omeškania s dokončením diela podľa tejto </w:t>
      </w:r>
      <w:r w:rsidR="00CD0D4B" w:rsidRPr="00A8226B">
        <w:rPr>
          <w:sz w:val="21"/>
        </w:rPr>
        <w:t>zmluv</w:t>
      </w:r>
      <w:r w:rsidRPr="00A8226B">
        <w:rPr>
          <w:sz w:val="21"/>
        </w:rPr>
        <w:t xml:space="preserve">y, je </w:t>
      </w:r>
      <w:r w:rsidR="00CD0D4B" w:rsidRPr="00A8226B">
        <w:rPr>
          <w:sz w:val="21"/>
        </w:rPr>
        <w:t>objed</w:t>
      </w:r>
      <w:r w:rsidRPr="00A8226B">
        <w:rPr>
          <w:sz w:val="21"/>
        </w:rPr>
        <w:t xml:space="preserve">návateľ oprávnený odstúpiť od tejto </w:t>
      </w:r>
      <w:r w:rsidR="00CD0D4B" w:rsidRPr="00A8226B">
        <w:rPr>
          <w:sz w:val="21"/>
        </w:rPr>
        <w:t>zmluv</w:t>
      </w:r>
      <w:r w:rsidRPr="00A8226B">
        <w:rPr>
          <w:sz w:val="21"/>
        </w:rPr>
        <w:t xml:space="preserve">y o dielo a to po druhej neúspešnej výzve k dokončeniu časti </w:t>
      </w:r>
      <w:r w:rsidR="00613847" w:rsidRPr="00A8226B">
        <w:rPr>
          <w:sz w:val="21"/>
        </w:rPr>
        <w:t>d</w:t>
      </w:r>
      <w:r w:rsidRPr="00A8226B">
        <w:rPr>
          <w:sz w:val="21"/>
        </w:rPr>
        <w:t xml:space="preserve">iela, s ktorej dokončením je </w:t>
      </w:r>
      <w:r w:rsidR="00CD0D4B" w:rsidRPr="00A8226B">
        <w:rPr>
          <w:sz w:val="21"/>
        </w:rPr>
        <w:t>zhotov</w:t>
      </w:r>
      <w:r w:rsidRPr="00A8226B">
        <w:rPr>
          <w:sz w:val="21"/>
        </w:rPr>
        <w:t xml:space="preserve">iteľ v omeškaní a zabezpečiť dokončenie </w:t>
      </w:r>
      <w:r w:rsidR="00613847" w:rsidRPr="00A8226B">
        <w:rPr>
          <w:sz w:val="21"/>
        </w:rPr>
        <w:t>d</w:t>
      </w:r>
      <w:r w:rsidRPr="00A8226B">
        <w:rPr>
          <w:sz w:val="21"/>
        </w:rPr>
        <w:t xml:space="preserve">iela sám alebo iným </w:t>
      </w:r>
      <w:r w:rsidR="00CD0D4B" w:rsidRPr="00A8226B">
        <w:rPr>
          <w:sz w:val="21"/>
        </w:rPr>
        <w:t>zhotov</w:t>
      </w:r>
      <w:r w:rsidRPr="00A8226B">
        <w:rPr>
          <w:sz w:val="21"/>
        </w:rPr>
        <w:t xml:space="preserve">iteľom na náklady </w:t>
      </w:r>
      <w:r w:rsidR="00CD0D4B" w:rsidRPr="00A8226B">
        <w:rPr>
          <w:sz w:val="21"/>
        </w:rPr>
        <w:t>zhotov</w:t>
      </w:r>
      <w:r w:rsidRPr="00A8226B">
        <w:rPr>
          <w:sz w:val="21"/>
        </w:rPr>
        <w:t xml:space="preserve">iteľa. </w:t>
      </w:r>
      <w:r w:rsidR="00C822F7" w:rsidRPr="00A8226B">
        <w:rPr>
          <w:sz w:val="21"/>
        </w:rPr>
        <w:t>O</w:t>
      </w:r>
      <w:r w:rsidR="00CD0D4B" w:rsidRPr="00A8226B">
        <w:rPr>
          <w:sz w:val="21"/>
        </w:rPr>
        <w:t>bjed</w:t>
      </w:r>
      <w:r w:rsidRPr="00A8226B">
        <w:rPr>
          <w:sz w:val="21"/>
        </w:rPr>
        <w:t xml:space="preserve">návateľ má nárok na náhradu takto vzniknutej škody a je oprávnený započítať túto čiastku voči pohľadávke </w:t>
      </w:r>
      <w:r w:rsidR="00CD0D4B" w:rsidRPr="00A8226B">
        <w:rPr>
          <w:sz w:val="21"/>
        </w:rPr>
        <w:t>zhotov</w:t>
      </w:r>
      <w:r w:rsidRPr="00A8226B">
        <w:rPr>
          <w:sz w:val="21"/>
        </w:rPr>
        <w:t>iteľa.</w:t>
      </w:r>
    </w:p>
    <w:p w14:paraId="768BE32E" w14:textId="47237493" w:rsidR="006975DB" w:rsidRPr="00A8226B" w:rsidRDefault="0003634F" w:rsidP="00AB788C">
      <w:pPr>
        <w:pStyle w:val="Odsekzoznamu"/>
        <w:numPr>
          <w:ilvl w:val="1"/>
          <w:numId w:val="6"/>
        </w:numPr>
        <w:ind w:left="567" w:hanging="567"/>
        <w:contextualSpacing w:val="0"/>
        <w:jc w:val="both"/>
        <w:rPr>
          <w:sz w:val="21"/>
        </w:rPr>
      </w:pPr>
      <w:r w:rsidRPr="00A8226B">
        <w:rPr>
          <w:sz w:val="21"/>
        </w:rPr>
        <w:t>O</w:t>
      </w:r>
      <w:r w:rsidR="00CD0D4B" w:rsidRPr="00A8226B">
        <w:rPr>
          <w:sz w:val="21"/>
        </w:rPr>
        <w:t>bjed</w:t>
      </w:r>
      <w:r w:rsidR="006975DB" w:rsidRPr="00A8226B">
        <w:rPr>
          <w:sz w:val="21"/>
        </w:rPr>
        <w:t xml:space="preserve">návateľ môže odstúpiť od tejto </w:t>
      </w:r>
      <w:r w:rsidR="00CD0D4B" w:rsidRPr="00A8226B">
        <w:rPr>
          <w:sz w:val="21"/>
        </w:rPr>
        <w:t>zmluv</w:t>
      </w:r>
      <w:r w:rsidR="006975DB" w:rsidRPr="00A8226B">
        <w:rPr>
          <w:sz w:val="21"/>
        </w:rPr>
        <w:t xml:space="preserve">y v prípade prevodu </w:t>
      </w:r>
      <w:r w:rsidR="00CD0D4B" w:rsidRPr="00A8226B">
        <w:rPr>
          <w:sz w:val="21"/>
        </w:rPr>
        <w:t>zhotov</w:t>
      </w:r>
      <w:r w:rsidR="006975DB" w:rsidRPr="00A8226B">
        <w:rPr>
          <w:sz w:val="21"/>
        </w:rPr>
        <w:t xml:space="preserve">iteľových záväzkov a pohľadávok z tejto </w:t>
      </w:r>
      <w:r w:rsidR="00CD0D4B" w:rsidRPr="00A8226B">
        <w:rPr>
          <w:sz w:val="21"/>
        </w:rPr>
        <w:t>zmluv</w:t>
      </w:r>
      <w:r w:rsidR="006975DB" w:rsidRPr="00A8226B">
        <w:rPr>
          <w:sz w:val="21"/>
        </w:rPr>
        <w:t xml:space="preserve">y na tretiu osobu, ako aj v prípade prevodu práv a povinností vyplývajúcich </w:t>
      </w:r>
      <w:r w:rsidR="00CD0D4B" w:rsidRPr="00A8226B">
        <w:rPr>
          <w:sz w:val="21"/>
        </w:rPr>
        <w:t>zhotov</w:t>
      </w:r>
      <w:r w:rsidR="006975DB" w:rsidRPr="00A8226B">
        <w:rPr>
          <w:sz w:val="21"/>
        </w:rPr>
        <w:t xml:space="preserve">iteľovi z tejto </w:t>
      </w:r>
      <w:r w:rsidR="00CD0D4B" w:rsidRPr="00A8226B">
        <w:rPr>
          <w:sz w:val="21"/>
        </w:rPr>
        <w:t>zmluv</w:t>
      </w:r>
      <w:r w:rsidR="006975DB" w:rsidRPr="00A8226B">
        <w:rPr>
          <w:sz w:val="21"/>
        </w:rPr>
        <w:t>y na tretiu osobu.</w:t>
      </w:r>
    </w:p>
    <w:p w14:paraId="6F975E3C" w14:textId="62932847" w:rsidR="006975DB" w:rsidRPr="00A8226B" w:rsidRDefault="007001C8" w:rsidP="00D764D9">
      <w:pPr>
        <w:pStyle w:val="Odsekzoznamu"/>
        <w:numPr>
          <w:ilvl w:val="1"/>
          <w:numId w:val="6"/>
        </w:numPr>
        <w:ind w:left="567" w:hanging="567"/>
        <w:contextualSpacing w:val="0"/>
        <w:jc w:val="both"/>
        <w:rPr>
          <w:sz w:val="21"/>
        </w:rPr>
      </w:pPr>
      <w:r w:rsidRPr="00A8226B">
        <w:rPr>
          <w:sz w:val="21"/>
        </w:rPr>
        <w:t>O</w:t>
      </w:r>
      <w:r w:rsidR="00CD0D4B" w:rsidRPr="00A8226B">
        <w:rPr>
          <w:sz w:val="21"/>
        </w:rPr>
        <w:t>bjed</w:t>
      </w:r>
      <w:r w:rsidR="006975DB" w:rsidRPr="00A8226B">
        <w:rPr>
          <w:sz w:val="21"/>
        </w:rPr>
        <w:t xml:space="preserve">návateľ môže odstúpiť od </w:t>
      </w:r>
      <w:r w:rsidR="00CD0D4B" w:rsidRPr="00A8226B">
        <w:rPr>
          <w:sz w:val="21"/>
        </w:rPr>
        <w:t>zmluv</w:t>
      </w:r>
      <w:r w:rsidR="006975DB" w:rsidRPr="00A8226B">
        <w:rPr>
          <w:sz w:val="21"/>
        </w:rPr>
        <w:t xml:space="preserve">y, ak bol počas platnosti tejto </w:t>
      </w:r>
      <w:r w:rsidR="00CD0D4B" w:rsidRPr="00A8226B">
        <w:rPr>
          <w:sz w:val="21"/>
        </w:rPr>
        <w:t>zmluv</w:t>
      </w:r>
      <w:r w:rsidR="006975DB" w:rsidRPr="00A8226B">
        <w:rPr>
          <w:sz w:val="21"/>
        </w:rPr>
        <w:t xml:space="preserve">y vyhlásený na majetok </w:t>
      </w:r>
      <w:r w:rsidR="00CD0D4B" w:rsidRPr="00A8226B">
        <w:rPr>
          <w:sz w:val="21"/>
        </w:rPr>
        <w:t>zhotov</w:t>
      </w:r>
      <w:r w:rsidR="006975DB" w:rsidRPr="00A8226B">
        <w:rPr>
          <w:sz w:val="21"/>
        </w:rPr>
        <w:t xml:space="preserve">iteľa konkurz, alebo bolo zastavené konkurzné konanie pre nedostatok majetku, alebo bol zrušený konkurz pre nedostatok majetku, alebo bola povolená reštrukturalizácia, alebo ak </w:t>
      </w:r>
      <w:r w:rsidR="00CD0D4B" w:rsidRPr="00A8226B">
        <w:rPr>
          <w:sz w:val="21"/>
        </w:rPr>
        <w:t>zhotov</w:t>
      </w:r>
      <w:r w:rsidR="006975DB" w:rsidRPr="00A8226B">
        <w:rPr>
          <w:sz w:val="21"/>
        </w:rPr>
        <w:t>iteľ vstúpil do likvidácie.</w:t>
      </w:r>
    </w:p>
    <w:p w14:paraId="208E50DA" w14:textId="0F763C44" w:rsidR="003F636D" w:rsidRPr="00A8226B" w:rsidRDefault="003F636D" w:rsidP="00D764D9">
      <w:pPr>
        <w:pStyle w:val="Odsekzoznamu"/>
        <w:numPr>
          <w:ilvl w:val="1"/>
          <w:numId w:val="6"/>
        </w:numPr>
        <w:ind w:left="567" w:hanging="567"/>
        <w:contextualSpacing w:val="0"/>
        <w:jc w:val="both"/>
        <w:rPr>
          <w:sz w:val="21"/>
        </w:rPr>
      </w:pPr>
      <w:r w:rsidRPr="00A8226B">
        <w:rPr>
          <w:sz w:val="21"/>
        </w:rPr>
        <w:t>Objednávate</w:t>
      </w:r>
      <w:r w:rsidR="00B2334E" w:rsidRPr="00A8226B">
        <w:rPr>
          <w:sz w:val="21"/>
        </w:rPr>
        <w:t>ľ môže odstúpiť od zmluvy ak z</w:t>
      </w:r>
      <w:r w:rsidRPr="00A8226B">
        <w:rPr>
          <w:sz w:val="21"/>
        </w:rPr>
        <w:t xml:space="preserve">hotoviteľ stratil spôsobilosť vyžadovanú zákonom o verejnom obstarávaní alebo stratil iné právne alebo vecné predpoklady na riadne plnenie tejto zmluvy, alebo v prípade nepravdivosti vyhlásenia zhotoviteľa podľa Čl. VI bod </w:t>
      </w:r>
      <w:r w:rsidR="00E16379" w:rsidRPr="00A8226B">
        <w:rPr>
          <w:sz w:val="21"/>
        </w:rPr>
        <w:t>6.2.</w:t>
      </w:r>
      <w:r w:rsidRPr="00A8226B">
        <w:rPr>
          <w:sz w:val="21"/>
        </w:rPr>
        <w:t xml:space="preserve"> zmluvy</w:t>
      </w:r>
      <w:r w:rsidR="00B2334E" w:rsidRPr="00A8226B">
        <w:rPr>
          <w:sz w:val="21"/>
        </w:rPr>
        <w:t>.</w:t>
      </w:r>
    </w:p>
    <w:p w14:paraId="102D3C12" w14:textId="5BAA04E2" w:rsidR="00D07A3E" w:rsidRPr="00FB363F" w:rsidRDefault="00D07A3E">
      <w:pPr>
        <w:pStyle w:val="Odsekzoznamu"/>
        <w:numPr>
          <w:ilvl w:val="1"/>
          <w:numId w:val="6"/>
        </w:numPr>
        <w:ind w:left="567" w:hanging="567"/>
        <w:contextualSpacing w:val="0"/>
        <w:jc w:val="both"/>
        <w:rPr>
          <w:sz w:val="21"/>
        </w:rPr>
      </w:pPr>
      <w:r w:rsidRPr="008349FF">
        <w:rPr>
          <w:sz w:val="21"/>
          <w:szCs w:val="21"/>
        </w:rPr>
        <w:t xml:space="preserve">Podstatným porušením zmluvy na strane zhotoviteľa je vadné plnenie diela, ktoré znemožňuje použitie diela k svojmu účelu, a na ktoré bol zhotoviteľ písomne upozornený a ktoré v lehote 30 dní odo dňa doručenia upozornenia neodstránil. </w:t>
      </w:r>
      <w:r w:rsidRPr="00FB363F">
        <w:rPr>
          <w:sz w:val="21"/>
        </w:rPr>
        <w:t>Podstatné porušenie zmluvy oprávňuje objednávateľa na odstúpenie od tejto zmluvy.</w:t>
      </w:r>
    </w:p>
    <w:p w14:paraId="05336485" w14:textId="0164941A" w:rsidR="00853CD4" w:rsidRPr="00FB363F" w:rsidRDefault="007001C8" w:rsidP="00D322D9">
      <w:pPr>
        <w:pStyle w:val="Odsekzoznamu"/>
        <w:numPr>
          <w:ilvl w:val="1"/>
          <w:numId w:val="6"/>
        </w:numPr>
        <w:ind w:left="567" w:hanging="567"/>
        <w:contextualSpacing w:val="0"/>
        <w:jc w:val="both"/>
        <w:rPr>
          <w:sz w:val="21"/>
        </w:rPr>
      </w:pPr>
      <w:r w:rsidRPr="00FB363F">
        <w:rPr>
          <w:sz w:val="21"/>
        </w:rPr>
        <w:t>O</w:t>
      </w:r>
      <w:r w:rsidR="00CD0D4B" w:rsidRPr="00FB363F">
        <w:rPr>
          <w:sz w:val="21"/>
        </w:rPr>
        <w:t>bjed</w:t>
      </w:r>
      <w:r w:rsidR="006975DB" w:rsidRPr="00FB363F">
        <w:rPr>
          <w:sz w:val="21"/>
        </w:rPr>
        <w:t xml:space="preserve">návateľ môže odstúpiť od časti </w:t>
      </w:r>
      <w:r w:rsidR="00CD0D4B" w:rsidRPr="00FB363F">
        <w:rPr>
          <w:sz w:val="21"/>
        </w:rPr>
        <w:t>zmluv</w:t>
      </w:r>
      <w:r w:rsidR="006975DB" w:rsidRPr="00FB363F">
        <w:rPr>
          <w:sz w:val="21"/>
        </w:rPr>
        <w:t xml:space="preserve">y, ktorou došlo k podstatnej zmene pôvodnej </w:t>
      </w:r>
      <w:r w:rsidR="00CD0D4B" w:rsidRPr="00FB363F">
        <w:rPr>
          <w:sz w:val="21"/>
        </w:rPr>
        <w:t>zmluv</w:t>
      </w:r>
      <w:r w:rsidR="006975DB" w:rsidRPr="00FB363F">
        <w:rPr>
          <w:sz w:val="21"/>
        </w:rPr>
        <w:t>y a ktorá si vyžiadala nové verejné obstarávanie.</w:t>
      </w:r>
    </w:p>
    <w:p w14:paraId="0A924DDD" w14:textId="41CC5FEE" w:rsidR="00CA57A1" w:rsidRPr="00FB363F" w:rsidRDefault="000056AC" w:rsidP="008349FF">
      <w:pPr>
        <w:pStyle w:val="Odsekzoznamu"/>
        <w:numPr>
          <w:ilvl w:val="1"/>
          <w:numId w:val="6"/>
        </w:numPr>
        <w:ind w:left="567" w:hanging="567"/>
        <w:contextualSpacing w:val="0"/>
        <w:jc w:val="both"/>
        <w:rPr>
          <w:sz w:val="21"/>
        </w:rPr>
      </w:pPr>
      <w:r w:rsidRPr="00FB363F">
        <w:rPr>
          <w:sz w:val="21"/>
        </w:rPr>
        <w:t>Odstúpením od zmluvy nie sú dotknuté ustanovenia tejto zmluvy o náhrade škody a ustanovenia zmluvy, ktorých účinnosť má vzhľadom na ich obsah pretrvať aj po zániku zmluvy.</w:t>
      </w:r>
    </w:p>
    <w:p w14:paraId="5888FDEF" w14:textId="410A5D5E" w:rsidR="00C908A5" w:rsidRPr="0073044A" w:rsidRDefault="00C514A1" w:rsidP="004D7D63">
      <w:pPr>
        <w:pStyle w:val="Odsekzoznamu"/>
        <w:numPr>
          <w:ilvl w:val="1"/>
          <w:numId w:val="6"/>
        </w:numPr>
        <w:ind w:left="567" w:hanging="567"/>
        <w:contextualSpacing w:val="0"/>
        <w:jc w:val="both"/>
        <w:rPr>
          <w:sz w:val="21"/>
        </w:rPr>
      </w:pPr>
      <w:r w:rsidRPr="0073044A">
        <w:rPr>
          <w:sz w:val="21"/>
        </w:rPr>
        <w:lastRenderedPageBreak/>
        <w:t xml:space="preserve">Objednávateľ </w:t>
      </w:r>
      <w:r w:rsidR="004D7D63" w:rsidRPr="0073044A">
        <w:rPr>
          <w:sz w:val="21"/>
        </w:rPr>
        <w:t>je oprávnený vypovedať zmluvu bez uvedenia dôvodu s jednomesačnou výpovednou lehotou, ktorá začína plynúť od prvého dňa mesiaca nasledujúceho po mesiaci, v ktorom bola výpoveď doručená zhotoviteľovi.</w:t>
      </w:r>
    </w:p>
    <w:p w14:paraId="713D25F8" w14:textId="77777777" w:rsidR="000056AC" w:rsidRPr="00FB363F" w:rsidRDefault="000056AC" w:rsidP="00FB363F">
      <w:pPr>
        <w:pStyle w:val="Odsekzoznamu"/>
        <w:spacing w:after="0"/>
        <w:ind w:left="567"/>
        <w:contextualSpacing w:val="0"/>
        <w:jc w:val="both"/>
        <w:rPr>
          <w:sz w:val="21"/>
        </w:rPr>
      </w:pPr>
    </w:p>
    <w:p w14:paraId="71F160C3" w14:textId="228F442D" w:rsidR="00FF6E10" w:rsidRPr="00FB363F" w:rsidRDefault="00800DF0" w:rsidP="00F8380C">
      <w:pPr>
        <w:spacing w:after="0"/>
        <w:jc w:val="center"/>
        <w:outlineLvl w:val="0"/>
        <w:rPr>
          <w:b/>
          <w:sz w:val="21"/>
        </w:rPr>
      </w:pPr>
      <w:r w:rsidRPr="00FB363F">
        <w:rPr>
          <w:b/>
          <w:sz w:val="21"/>
        </w:rPr>
        <w:t>Článok XI</w:t>
      </w:r>
      <w:r w:rsidR="0014386F" w:rsidRPr="00FB363F">
        <w:rPr>
          <w:b/>
          <w:sz w:val="21"/>
        </w:rPr>
        <w:t>I</w:t>
      </w:r>
      <w:r w:rsidR="00486C61" w:rsidRPr="00FB363F">
        <w:rPr>
          <w:b/>
          <w:sz w:val="21"/>
        </w:rPr>
        <w:t>I</w:t>
      </w:r>
    </w:p>
    <w:p w14:paraId="541A1286" w14:textId="029D5458" w:rsidR="00FF6E10" w:rsidRPr="00FB363F" w:rsidRDefault="00776544" w:rsidP="00624ED4">
      <w:pPr>
        <w:jc w:val="center"/>
        <w:rPr>
          <w:b/>
          <w:sz w:val="21"/>
        </w:rPr>
      </w:pPr>
      <w:r>
        <w:rPr>
          <w:b/>
          <w:sz w:val="21"/>
        </w:rPr>
        <w:t>Záverečné ustanovenia</w:t>
      </w:r>
    </w:p>
    <w:p w14:paraId="1DFFE477" w14:textId="77777777" w:rsidR="00051353" w:rsidRPr="00FB363F" w:rsidRDefault="00051353" w:rsidP="00D764D9">
      <w:pPr>
        <w:pStyle w:val="Odsekzoznamu"/>
        <w:numPr>
          <w:ilvl w:val="0"/>
          <w:numId w:val="7"/>
        </w:numPr>
        <w:contextualSpacing w:val="0"/>
        <w:jc w:val="both"/>
        <w:rPr>
          <w:vanish/>
          <w:sz w:val="21"/>
        </w:rPr>
      </w:pPr>
    </w:p>
    <w:p w14:paraId="1792A50B" w14:textId="77777777" w:rsidR="00051353" w:rsidRPr="00FB363F" w:rsidRDefault="00051353" w:rsidP="00D764D9">
      <w:pPr>
        <w:pStyle w:val="Odsekzoznamu"/>
        <w:numPr>
          <w:ilvl w:val="0"/>
          <w:numId w:val="7"/>
        </w:numPr>
        <w:contextualSpacing w:val="0"/>
        <w:jc w:val="both"/>
        <w:rPr>
          <w:vanish/>
          <w:sz w:val="21"/>
        </w:rPr>
      </w:pPr>
    </w:p>
    <w:p w14:paraId="7265CB48" w14:textId="77777777" w:rsidR="00051353" w:rsidRPr="00FB363F" w:rsidRDefault="00051353" w:rsidP="00D764D9">
      <w:pPr>
        <w:pStyle w:val="Odsekzoznamu"/>
        <w:numPr>
          <w:ilvl w:val="0"/>
          <w:numId w:val="7"/>
        </w:numPr>
        <w:contextualSpacing w:val="0"/>
        <w:jc w:val="both"/>
        <w:rPr>
          <w:vanish/>
          <w:sz w:val="21"/>
        </w:rPr>
      </w:pPr>
    </w:p>
    <w:p w14:paraId="65110800" w14:textId="77777777" w:rsidR="00051353" w:rsidRPr="00FB363F" w:rsidRDefault="00051353" w:rsidP="00D764D9">
      <w:pPr>
        <w:pStyle w:val="Odsekzoznamu"/>
        <w:numPr>
          <w:ilvl w:val="0"/>
          <w:numId w:val="7"/>
        </w:numPr>
        <w:contextualSpacing w:val="0"/>
        <w:jc w:val="both"/>
        <w:rPr>
          <w:vanish/>
          <w:sz w:val="21"/>
        </w:rPr>
      </w:pPr>
    </w:p>
    <w:p w14:paraId="3DCDB5D6" w14:textId="77777777" w:rsidR="00051353" w:rsidRPr="00FB363F" w:rsidRDefault="00051353" w:rsidP="00D764D9">
      <w:pPr>
        <w:pStyle w:val="Odsekzoznamu"/>
        <w:numPr>
          <w:ilvl w:val="0"/>
          <w:numId w:val="7"/>
        </w:numPr>
        <w:contextualSpacing w:val="0"/>
        <w:jc w:val="both"/>
        <w:rPr>
          <w:vanish/>
          <w:sz w:val="21"/>
        </w:rPr>
      </w:pPr>
    </w:p>
    <w:p w14:paraId="14FF075D" w14:textId="77777777" w:rsidR="00051353" w:rsidRPr="00FB363F" w:rsidRDefault="00051353" w:rsidP="00D764D9">
      <w:pPr>
        <w:pStyle w:val="Odsekzoznamu"/>
        <w:numPr>
          <w:ilvl w:val="0"/>
          <w:numId w:val="7"/>
        </w:numPr>
        <w:contextualSpacing w:val="0"/>
        <w:jc w:val="both"/>
        <w:rPr>
          <w:vanish/>
          <w:sz w:val="21"/>
        </w:rPr>
      </w:pPr>
    </w:p>
    <w:p w14:paraId="68DB89CA" w14:textId="77777777" w:rsidR="00051353" w:rsidRPr="00FB363F" w:rsidRDefault="00051353" w:rsidP="00D764D9">
      <w:pPr>
        <w:pStyle w:val="Odsekzoznamu"/>
        <w:numPr>
          <w:ilvl w:val="0"/>
          <w:numId w:val="7"/>
        </w:numPr>
        <w:contextualSpacing w:val="0"/>
        <w:jc w:val="both"/>
        <w:rPr>
          <w:vanish/>
          <w:sz w:val="21"/>
        </w:rPr>
      </w:pPr>
    </w:p>
    <w:p w14:paraId="0332E9F9" w14:textId="77777777" w:rsidR="00051353" w:rsidRPr="00FB363F" w:rsidRDefault="00051353" w:rsidP="00D764D9">
      <w:pPr>
        <w:pStyle w:val="Odsekzoznamu"/>
        <w:numPr>
          <w:ilvl w:val="0"/>
          <w:numId w:val="7"/>
        </w:numPr>
        <w:contextualSpacing w:val="0"/>
        <w:jc w:val="both"/>
        <w:rPr>
          <w:vanish/>
          <w:sz w:val="21"/>
        </w:rPr>
      </w:pPr>
    </w:p>
    <w:p w14:paraId="594744F0" w14:textId="77777777" w:rsidR="00051353" w:rsidRPr="00FB363F" w:rsidRDefault="00051353" w:rsidP="00D764D9">
      <w:pPr>
        <w:pStyle w:val="Odsekzoznamu"/>
        <w:numPr>
          <w:ilvl w:val="0"/>
          <w:numId w:val="7"/>
        </w:numPr>
        <w:contextualSpacing w:val="0"/>
        <w:jc w:val="both"/>
        <w:rPr>
          <w:vanish/>
          <w:sz w:val="21"/>
        </w:rPr>
      </w:pPr>
    </w:p>
    <w:p w14:paraId="2CCA3149" w14:textId="77777777" w:rsidR="00051353" w:rsidRPr="00FB363F" w:rsidRDefault="00051353" w:rsidP="00D764D9">
      <w:pPr>
        <w:pStyle w:val="Odsekzoznamu"/>
        <w:numPr>
          <w:ilvl w:val="0"/>
          <w:numId w:val="7"/>
        </w:numPr>
        <w:contextualSpacing w:val="0"/>
        <w:jc w:val="both"/>
        <w:rPr>
          <w:vanish/>
          <w:sz w:val="21"/>
        </w:rPr>
      </w:pPr>
    </w:p>
    <w:p w14:paraId="78F9497D" w14:textId="77777777" w:rsidR="00051353" w:rsidRPr="00FB363F" w:rsidRDefault="00051353" w:rsidP="00D764D9">
      <w:pPr>
        <w:pStyle w:val="Odsekzoznamu"/>
        <w:numPr>
          <w:ilvl w:val="0"/>
          <w:numId w:val="7"/>
        </w:numPr>
        <w:contextualSpacing w:val="0"/>
        <w:jc w:val="both"/>
        <w:rPr>
          <w:vanish/>
          <w:sz w:val="21"/>
        </w:rPr>
      </w:pPr>
    </w:p>
    <w:p w14:paraId="29A2120F" w14:textId="77777777" w:rsidR="00051353" w:rsidRPr="00FB363F" w:rsidRDefault="00051353" w:rsidP="00D764D9">
      <w:pPr>
        <w:pStyle w:val="Odsekzoznamu"/>
        <w:numPr>
          <w:ilvl w:val="0"/>
          <w:numId w:val="7"/>
        </w:numPr>
        <w:contextualSpacing w:val="0"/>
        <w:jc w:val="both"/>
        <w:rPr>
          <w:vanish/>
          <w:sz w:val="21"/>
        </w:rPr>
      </w:pPr>
    </w:p>
    <w:p w14:paraId="706FDB19" w14:textId="77777777" w:rsidR="00051353" w:rsidRPr="00FB363F" w:rsidRDefault="00051353" w:rsidP="00D764D9">
      <w:pPr>
        <w:pStyle w:val="Odsekzoznamu"/>
        <w:numPr>
          <w:ilvl w:val="0"/>
          <w:numId w:val="7"/>
        </w:numPr>
        <w:contextualSpacing w:val="0"/>
        <w:jc w:val="both"/>
        <w:rPr>
          <w:vanish/>
          <w:sz w:val="21"/>
        </w:rPr>
      </w:pPr>
    </w:p>
    <w:p w14:paraId="71BFCE03" w14:textId="77777777" w:rsidR="00776544" w:rsidRPr="00776544" w:rsidRDefault="00776544" w:rsidP="00776544">
      <w:pPr>
        <w:pStyle w:val="Odsekzoznamu"/>
        <w:numPr>
          <w:ilvl w:val="0"/>
          <w:numId w:val="8"/>
        </w:numPr>
        <w:contextualSpacing w:val="0"/>
        <w:jc w:val="both"/>
        <w:rPr>
          <w:vanish/>
          <w:sz w:val="21"/>
        </w:rPr>
      </w:pPr>
    </w:p>
    <w:p w14:paraId="0A70D75C" w14:textId="77777777" w:rsidR="00776544" w:rsidRPr="00776544" w:rsidRDefault="00776544" w:rsidP="00776544">
      <w:pPr>
        <w:pStyle w:val="Odsekzoznamu"/>
        <w:numPr>
          <w:ilvl w:val="0"/>
          <w:numId w:val="8"/>
        </w:numPr>
        <w:contextualSpacing w:val="0"/>
        <w:jc w:val="both"/>
        <w:rPr>
          <w:vanish/>
          <w:sz w:val="21"/>
        </w:rPr>
      </w:pPr>
    </w:p>
    <w:p w14:paraId="4C5386AF" w14:textId="77777777" w:rsidR="00776544" w:rsidRPr="00776544" w:rsidRDefault="00776544" w:rsidP="00776544">
      <w:pPr>
        <w:pStyle w:val="Odsekzoznamu"/>
        <w:numPr>
          <w:ilvl w:val="0"/>
          <w:numId w:val="8"/>
        </w:numPr>
        <w:contextualSpacing w:val="0"/>
        <w:jc w:val="both"/>
        <w:rPr>
          <w:vanish/>
          <w:sz w:val="21"/>
        </w:rPr>
      </w:pPr>
    </w:p>
    <w:p w14:paraId="56CDEF3D" w14:textId="77777777" w:rsidR="00776544" w:rsidRPr="00776544" w:rsidRDefault="00776544" w:rsidP="00776544">
      <w:pPr>
        <w:pStyle w:val="Odsekzoznamu"/>
        <w:numPr>
          <w:ilvl w:val="0"/>
          <w:numId w:val="8"/>
        </w:numPr>
        <w:contextualSpacing w:val="0"/>
        <w:jc w:val="both"/>
        <w:rPr>
          <w:vanish/>
          <w:sz w:val="21"/>
        </w:rPr>
      </w:pPr>
    </w:p>
    <w:p w14:paraId="3A0C85B6" w14:textId="77777777" w:rsidR="00776544" w:rsidRPr="00776544" w:rsidRDefault="00776544" w:rsidP="00776544">
      <w:pPr>
        <w:pStyle w:val="Odsekzoznamu"/>
        <w:numPr>
          <w:ilvl w:val="0"/>
          <w:numId w:val="8"/>
        </w:numPr>
        <w:contextualSpacing w:val="0"/>
        <w:jc w:val="both"/>
        <w:rPr>
          <w:vanish/>
          <w:sz w:val="21"/>
        </w:rPr>
      </w:pPr>
    </w:p>
    <w:p w14:paraId="7BDCC7BB" w14:textId="77777777" w:rsidR="00776544" w:rsidRPr="00776544" w:rsidRDefault="00776544" w:rsidP="00776544">
      <w:pPr>
        <w:pStyle w:val="Odsekzoznamu"/>
        <w:numPr>
          <w:ilvl w:val="0"/>
          <w:numId w:val="8"/>
        </w:numPr>
        <w:contextualSpacing w:val="0"/>
        <w:jc w:val="both"/>
        <w:rPr>
          <w:vanish/>
          <w:sz w:val="21"/>
        </w:rPr>
      </w:pPr>
    </w:p>
    <w:p w14:paraId="47A4E2F3" w14:textId="77777777" w:rsidR="00776544" w:rsidRPr="00776544" w:rsidRDefault="00776544" w:rsidP="00776544">
      <w:pPr>
        <w:pStyle w:val="Odsekzoznamu"/>
        <w:numPr>
          <w:ilvl w:val="0"/>
          <w:numId w:val="8"/>
        </w:numPr>
        <w:contextualSpacing w:val="0"/>
        <w:jc w:val="both"/>
        <w:rPr>
          <w:vanish/>
          <w:sz w:val="21"/>
        </w:rPr>
      </w:pPr>
    </w:p>
    <w:p w14:paraId="631CB090" w14:textId="77777777" w:rsidR="00776544" w:rsidRPr="00776544" w:rsidRDefault="00776544" w:rsidP="00776544">
      <w:pPr>
        <w:pStyle w:val="Odsekzoznamu"/>
        <w:numPr>
          <w:ilvl w:val="0"/>
          <w:numId w:val="8"/>
        </w:numPr>
        <w:contextualSpacing w:val="0"/>
        <w:jc w:val="both"/>
        <w:rPr>
          <w:vanish/>
          <w:sz w:val="21"/>
        </w:rPr>
      </w:pPr>
    </w:p>
    <w:p w14:paraId="65B4896E" w14:textId="77777777" w:rsidR="00776544" w:rsidRPr="00776544" w:rsidRDefault="00776544" w:rsidP="00776544">
      <w:pPr>
        <w:pStyle w:val="Odsekzoznamu"/>
        <w:numPr>
          <w:ilvl w:val="0"/>
          <w:numId w:val="8"/>
        </w:numPr>
        <w:contextualSpacing w:val="0"/>
        <w:jc w:val="both"/>
        <w:rPr>
          <w:vanish/>
          <w:sz w:val="21"/>
        </w:rPr>
      </w:pPr>
    </w:p>
    <w:p w14:paraId="2AD19696" w14:textId="77777777" w:rsidR="00776544" w:rsidRPr="00776544" w:rsidRDefault="00776544" w:rsidP="00776544">
      <w:pPr>
        <w:pStyle w:val="Odsekzoznamu"/>
        <w:numPr>
          <w:ilvl w:val="0"/>
          <w:numId w:val="8"/>
        </w:numPr>
        <w:contextualSpacing w:val="0"/>
        <w:jc w:val="both"/>
        <w:rPr>
          <w:vanish/>
          <w:sz w:val="21"/>
        </w:rPr>
      </w:pPr>
    </w:p>
    <w:p w14:paraId="76136252" w14:textId="77777777" w:rsidR="00776544" w:rsidRPr="00776544" w:rsidRDefault="00776544" w:rsidP="00776544">
      <w:pPr>
        <w:pStyle w:val="Odsekzoznamu"/>
        <w:numPr>
          <w:ilvl w:val="0"/>
          <w:numId w:val="8"/>
        </w:numPr>
        <w:contextualSpacing w:val="0"/>
        <w:jc w:val="both"/>
        <w:rPr>
          <w:vanish/>
          <w:sz w:val="21"/>
        </w:rPr>
      </w:pPr>
    </w:p>
    <w:p w14:paraId="54FB8DEA" w14:textId="77777777" w:rsidR="00776544" w:rsidRPr="00776544" w:rsidRDefault="00776544" w:rsidP="00776544">
      <w:pPr>
        <w:pStyle w:val="Odsekzoznamu"/>
        <w:numPr>
          <w:ilvl w:val="0"/>
          <w:numId w:val="8"/>
        </w:numPr>
        <w:contextualSpacing w:val="0"/>
        <w:jc w:val="both"/>
        <w:rPr>
          <w:vanish/>
          <w:sz w:val="21"/>
        </w:rPr>
      </w:pPr>
    </w:p>
    <w:p w14:paraId="3FA382B3" w14:textId="77777777" w:rsidR="00776544" w:rsidRPr="00776544" w:rsidRDefault="00776544" w:rsidP="00776544">
      <w:pPr>
        <w:pStyle w:val="Odsekzoznamu"/>
        <w:numPr>
          <w:ilvl w:val="0"/>
          <w:numId w:val="8"/>
        </w:numPr>
        <w:contextualSpacing w:val="0"/>
        <w:jc w:val="both"/>
        <w:rPr>
          <w:vanish/>
          <w:sz w:val="21"/>
        </w:rPr>
      </w:pPr>
    </w:p>
    <w:p w14:paraId="3F92AB2D" w14:textId="751E2ACA" w:rsidR="002558AA" w:rsidRPr="00790F50" w:rsidRDefault="00AA3773" w:rsidP="00776544">
      <w:pPr>
        <w:pStyle w:val="Odsekzoznamu"/>
        <w:numPr>
          <w:ilvl w:val="1"/>
          <w:numId w:val="8"/>
        </w:numPr>
        <w:ind w:left="567" w:hanging="567"/>
        <w:contextualSpacing w:val="0"/>
        <w:jc w:val="both"/>
        <w:rPr>
          <w:sz w:val="21"/>
        </w:rPr>
      </w:pPr>
      <w:r w:rsidRPr="00FB363F">
        <w:rPr>
          <w:sz w:val="21"/>
        </w:rPr>
        <w:t>Z</w:t>
      </w:r>
      <w:r w:rsidR="00CD0D4B" w:rsidRPr="00FB363F">
        <w:rPr>
          <w:sz w:val="21"/>
        </w:rPr>
        <w:t>mluv</w:t>
      </w:r>
      <w:r w:rsidR="00C34C32" w:rsidRPr="00FB363F">
        <w:rPr>
          <w:sz w:val="21"/>
        </w:rPr>
        <w:t xml:space="preserve">u je možné meniť a dopĺňať iba písomnými dodatkami po dohode obidvoch </w:t>
      </w:r>
      <w:r w:rsidR="00CD0D4B" w:rsidRPr="00FB363F">
        <w:rPr>
          <w:sz w:val="21"/>
        </w:rPr>
        <w:t>zmluv</w:t>
      </w:r>
      <w:r w:rsidR="00C34C32" w:rsidRPr="00FB363F">
        <w:rPr>
          <w:sz w:val="21"/>
        </w:rPr>
        <w:t xml:space="preserve">ných strán </w:t>
      </w:r>
      <w:r w:rsidR="00C34C32" w:rsidRPr="00FB363F">
        <w:rPr>
          <w:sz w:val="21"/>
        </w:rPr>
        <w:br/>
        <w:t xml:space="preserve">a v súlade s § 18 </w:t>
      </w:r>
      <w:r w:rsidR="00473C20" w:rsidRPr="008349FF">
        <w:rPr>
          <w:sz w:val="21"/>
          <w:szCs w:val="21"/>
        </w:rPr>
        <w:t>ZVO</w:t>
      </w:r>
      <w:r w:rsidR="00437C8D" w:rsidRPr="00790F50">
        <w:rPr>
          <w:sz w:val="21"/>
        </w:rPr>
        <w:t>.</w:t>
      </w:r>
    </w:p>
    <w:p w14:paraId="7F2447C7" w14:textId="166FCBEB" w:rsidR="002558AA" w:rsidRPr="00F17CC8" w:rsidRDefault="002558AA" w:rsidP="00D764D9">
      <w:pPr>
        <w:pStyle w:val="Odsekzoznamu"/>
        <w:numPr>
          <w:ilvl w:val="1"/>
          <w:numId w:val="8"/>
        </w:numPr>
        <w:ind w:left="567" w:hanging="567"/>
        <w:contextualSpacing w:val="0"/>
        <w:jc w:val="both"/>
        <w:rPr>
          <w:sz w:val="21"/>
        </w:rPr>
      </w:pPr>
      <w:r w:rsidRPr="00F17CC8">
        <w:rPr>
          <w:sz w:val="21"/>
        </w:rPr>
        <w:t xml:space="preserve">K návrhom dodatkov k tejto </w:t>
      </w:r>
      <w:r w:rsidR="00CD0D4B" w:rsidRPr="00F17CC8">
        <w:rPr>
          <w:sz w:val="21"/>
        </w:rPr>
        <w:t>zmluv</w:t>
      </w:r>
      <w:r w:rsidRPr="00F17CC8">
        <w:rPr>
          <w:sz w:val="21"/>
        </w:rPr>
        <w:t xml:space="preserve">e sa </w:t>
      </w:r>
      <w:r w:rsidR="00CD0D4B" w:rsidRPr="00F17CC8">
        <w:rPr>
          <w:sz w:val="21"/>
        </w:rPr>
        <w:t>zmluv</w:t>
      </w:r>
      <w:r w:rsidRPr="00F17CC8">
        <w:rPr>
          <w:sz w:val="21"/>
        </w:rPr>
        <w:t>né strany zaväzujú vyjadriť písomne v lehote do 10</w:t>
      </w:r>
      <w:r w:rsidR="00363C2E" w:rsidRPr="00F17CC8">
        <w:rPr>
          <w:sz w:val="21"/>
        </w:rPr>
        <w:t xml:space="preserve"> pracovných</w:t>
      </w:r>
      <w:r w:rsidRPr="00F17CC8">
        <w:rPr>
          <w:sz w:val="21"/>
        </w:rPr>
        <w:t xml:space="preserve"> dní od doručenia návrhu dodatku druhej strane. Po tú istú dobu je týmto návrhom viazaná strana, ktorá ho podala.</w:t>
      </w:r>
    </w:p>
    <w:p w14:paraId="348A0C8B" w14:textId="05C71675" w:rsidR="000618CE" w:rsidRPr="00790F50" w:rsidRDefault="000618CE" w:rsidP="00D764D9">
      <w:pPr>
        <w:pStyle w:val="Odsekzoznamu"/>
        <w:numPr>
          <w:ilvl w:val="1"/>
          <w:numId w:val="8"/>
        </w:numPr>
        <w:ind w:left="567" w:hanging="567"/>
        <w:contextualSpacing w:val="0"/>
        <w:jc w:val="both"/>
        <w:rPr>
          <w:sz w:val="21"/>
        </w:rPr>
      </w:pPr>
      <w:r w:rsidRPr="00790F50">
        <w:rPr>
          <w:sz w:val="21"/>
        </w:rPr>
        <w:t xml:space="preserve">Na právne vzťahy osobitne neupravené touto </w:t>
      </w:r>
      <w:r w:rsidR="00CD0D4B" w:rsidRPr="00790F50">
        <w:rPr>
          <w:sz w:val="21"/>
        </w:rPr>
        <w:t>zmluv</w:t>
      </w:r>
      <w:r w:rsidR="0095257D" w:rsidRPr="00790F50">
        <w:rPr>
          <w:sz w:val="21"/>
        </w:rPr>
        <w:t xml:space="preserve">ou </w:t>
      </w:r>
      <w:r w:rsidRPr="00790F50">
        <w:rPr>
          <w:sz w:val="21"/>
        </w:rPr>
        <w:t>sa vzťahujú príslušné ustanovenia zákona č. 513/1991 Zb. Obchodného zákonníka v znení neskorších predpisov, podporné ustanovenia zákona č. 40/1964 Zb. Občianskeho zákonníka v znení neskorších predpisov, a ostatné všeobecne záväzné právne predpisy platné na území Slovenskej republiky.</w:t>
      </w:r>
    </w:p>
    <w:p w14:paraId="32582420" w14:textId="0FE59FAA" w:rsidR="00FE243B" w:rsidRPr="00790F50" w:rsidRDefault="00397FE7" w:rsidP="00D764D9">
      <w:pPr>
        <w:pStyle w:val="Odsekzoznamu"/>
        <w:numPr>
          <w:ilvl w:val="1"/>
          <w:numId w:val="8"/>
        </w:numPr>
        <w:ind w:left="567" w:hanging="567"/>
        <w:contextualSpacing w:val="0"/>
        <w:jc w:val="both"/>
        <w:rPr>
          <w:sz w:val="21"/>
        </w:rPr>
      </w:pPr>
      <w:r w:rsidRPr="00790F50">
        <w:rPr>
          <w:sz w:val="21"/>
        </w:rPr>
        <w:t xml:space="preserve">Ak sa akékoľvek ustanovenie tejto </w:t>
      </w:r>
      <w:r w:rsidR="00CD0D4B" w:rsidRPr="00790F50">
        <w:rPr>
          <w:sz w:val="21"/>
        </w:rPr>
        <w:t>zmluv</w:t>
      </w:r>
      <w:r w:rsidR="0095257D" w:rsidRPr="00790F50">
        <w:rPr>
          <w:sz w:val="21"/>
        </w:rPr>
        <w:t xml:space="preserve">y </w:t>
      </w:r>
      <w:r w:rsidRPr="00790F50">
        <w:rPr>
          <w:sz w:val="21"/>
        </w:rPr>
        <w:t xml:space="preserve">stane neplatným v dôsledku jeho rozporu s inými právnymi predpismi SR, nespôsobí to neplatnosť celej tejto </w:t>
      </w:r>
      <w:r w:rsidR="00CD0D4B" w:rsidRPr="00790F50">
        <w:rPr>
          <w:sz w:val="21"/>
        </w:rPr>
        <w:t>zmluv</w:t>
      </w:r>
      <w:r w:rsidR="0095257D" w:rsidRPr="00790F50">
        <w:rPr>
          <w:sz w:val="21"/>
        </w:rPr>
        <w:t>y</w:t>
      </w:r>
      <w:r w:rsidRPr="00790F50">
        <w:rPr>
          <w:sz w:val="21"/>
        </w:rPr>
        <w:t xml:space="preserve">. </w:t>
      </w:r>
      <w:r w:rsidR="00CD0D4B" w:rsidRPr="00790F50">
        <w:rPr>
          <w:sz w:val="21"/>
        </w:rPr>
        <w:t>zmluv</w:t>
      </w:r>
      <w:r w:rsidRPr="00790F50">
        <w:rPr>
          <w:sz w:val="21"/>
        </w:rPr>
        <w:t xml:space="preserve">né strany sa v takomto prípade zaväzujú bezodkladne vzájomným rokovaním nahradiť neplatné </w:t>
      </w:r>
      <w:r w:rsidR="00CD0D4B" w:rsidRPr="00790F50">
        <w:rPr>
          <w:sz w:val="21"/>
        </w:rPr>
        <w:t>zmluv</w:t>
      </w:r>
      <w:r w:rsidRPr="00790F50">
        <w:rPr>
          <w:sz w:val="21"/>
        </w:rPr>
        <w:t xml:space="preserve">né ustanovenie novým platným ustanovením tak, aby zostal zachovaný účel </w:t>
      </w:r>
      <w:r w:rsidR="00CD0D4B" w:rsidRPr="00790F50">
        <w:rPr>
          <w:sz w:val="21"/>
        </w:rPr>
        <w:t>zmluv</w:t>
      </w:r>
      <w:r w:rsidR="0095257D" w:rsidRPr="00790F50">
        <w:rPr>
          <w:sz w:val="21"/>
        </w:rPr>
        <w:t xml:space="preserve">y </w:t>
      </w:r>
      <w:r w:rsidRPr="00790F50">
        <w:rPr>
          <w:sz w:val="21"/>
        </w:rPr>
        <w:t xml:space="preserve">a obsah jednotlivých ustanovení tejto </w:t>
      </w:r>
      <w:r w:rsidR="00CD0D4B" w:rsidRPr="00790F50">
        <w:rPr>
          <w:sz w:val="21"/>
        </w:rPr>
        <w:t>zmluv</w:t>
      </w:r>
      <w:r w:rsidRPr="00790F50">
        <w:rPr>
          <w:sz w:val="21"/>
        </w:rPr>
        <w:t>y.</w:t>
      </w:r>
    </w:p>
    <w:p w14:paraId="0D9165AC" w14:textId="0E5B4EE6" w:rsidR="00FE243B" w:rsidRPr="00790F50" w:rsidRDefault="00A97EB4" w:rsidP="00D764D9">
      <w:pPr>
        <w:pStyle w:val="Odsekzoznamu"/>
        <w:numPr>
          <w:ilvl w:val="1"/>
          <w:numId w:val="8"/>
        </w:numPr>
        <w:ind w:left="567" w:hanging="567"/>
        <w:contextualSpacing w:val="0"/>
        <w:jc w:val="both"/>
        <w:rPr>
          <w:sz w:val="21"/>
        </w:rPr>
      </w:pPr>
      <w:r w:rsidRPr="00790F50">
        <w:rPr>
          <w:sz w:val="21"/>
        </w:rPr>
        <w:t>O</w:t>
      </w:r>
      <w:r w:rsidR="00CD0D4B" w:rsidRPr="00790F50">
        <w:rPr>
          <w:sz w:val="21"/>
        </w:rPr>
        <w:t>bjed</w:t>
      </w:r>
      <w:r w:rsidR="00FE243B" w:rsidRPr="00790F50">
        <w:rPr>
          <w:sz w:val="21"/>
        </w:rPr>
        <w:t xml:space="preserve">návateľ i </w:t>
      </w:r>
      <w:r w:rsidR="00CD0D4B" w:rsidRPr="00790F50">
        <w:rPr>
          <w:sz w:val="21"/>
        </w:rPr>
        <w:t>zhotov</w:t>
      </w:r>
      <w:r w:rsidR="00FE243B" w:rsidRPr="00790F50">
        <w:rPr>
          <w:sz w:val="21"/>
        </w:rPr>
        <w:t xml:space="preserve">iteľ sa zaväzujú, že v prípade organizačných zmien všetky práva a povinnosti vyplývajúce z tejto </w:t>
      </w:r>
      <w:r w:rsidR="00CD0D4B" w:rsidRPr="00790F50">
        <w:rPr>
          <w:sz w:val="21"/>
        </w:rPr>
        <w:t>zmluv</w:t>
      </w:r>
      <w:r w:rsidR="00FE243B" w:rsidRPr="00790F50">
        <w:rPr>
          <w:sz w:val="21"/>
        </w:rPr>
        <w:t>y postúpia na novú nástupnícku právnickú osobu.</w:t>
      </w:r>
    </w:p>
    <w:p w14:paraId="0B591A7E" w14:textId="377C05A9" w:rsidR="0013742D" w:rsidRPr="00790F50" w:rsidRDefault="00A97EB4" w:rsidP="00D764D9">
      <w:pPr>
        <w:pStyle w:val="Odsekzoznamu"/>
        <w:numPr>
          <w:ilvl w:val="1"/>
          <w:numId w:val="8"/>
        </w:numPr>
        <w:ind w:left="567" w:hanging="567"/>
        <w:contextualSpacing w:val="0"/>
        <w:jc w:val="both"/>
        <w:rPr>
          <w:sz w:val="21"/>
        </w:rPr>
      </w:pPr>
      <w:r w:rsidRPr="00790F50">
        <w:rPr>
          <w:sz w:val="21"/>
        </w:rPr>
        <w:t>Z</w:t>
      </w:r>
      <w:r w:rsidR="00CD0D4B" w:rsidRPr="00790F50">
        <w:rPr>
          <w:sz w:val="21"/>
        </w:rPr>
        <w:t>mluv</w:t>
      </w:r>
      <w:r w:rsidR="00FF6E10" w:rsidRPr="00790F50">
        <w:rPr>
          <w:sz w:val="21"/>
        </w:rPr>
        <w:t xml:space="preserve">a nadobúda platnosť dňom jej podpísania obidvomi </w:t>
      </w:r>
      <w:r w:rsidR="00CD0D4B" w:rsidRPr="00790F50">
        <w:rPr>
          <w:sz w:val="21"/>
        </w:rPr>
        <w:t>zmluv</w:t>
      </w:r>
      <w:r w:rsidR="0095257D" w:rsidRPr="00790F50">
        <w:rPr>
          <w:sz w:val="21"/>
        </w:rPr>
        <w:t xml:space="preserve">nými </w:t>
      </w:r>
      <w:r w:rsidR="00FF6E10" w:rsidRPr="00790F50">
        <w:rPr>
          <w:sz w:val="21"/>
        </w:rPr>
        <w:t xml:space="preserve">stranami. </w:t>
      </w:r>
      <w:r w:rsidR="008A04F8" w:rsidRPr="00790F50">
        <w:rPr>
          <w:sz w:val="21"/>
        </w:rPr>
        <w:t>Z</w:t>
      </w:r>
      <w:r w:rsidR="00CD0D4B" w:rsidRPr="00790F50">
        <w:rPr>
          <w:sz w:val="21"/>
        </w:rPr>
        <w:t>mluv</w:t>
      </w:r>
      <w:r w:rsidR="00FF6E10" w:rsidRPr="00790F50">
        <w:rPr>
          <w:sz w:val="21"/>
        </w:rPr>
        <w:t>a je účinná dňom</w:t>
      </w:r>
      <w:r w:rsidR="00C32667" w:rsidRPr="00790F50">
        <w:rPr>
          <w:sz w:val="21"/>
        </w:rPr>
        <w:t xml:space="preserve"> </w:t>
      </w:r>
      <w:r w:rsidR="00FF6E10" w:rsidRPr="00790F50">
        <w:rPr>
          <w:sz w:val="21"/>
        </w:rPr>
        <w:t>nasledujúcim po dni jej zverejnenia</w:t>
      </w:r>
      <w:r w:rsidR="00C32667" w:rsidRPr="00790F50">
        <w:rPr>
          <w:sz w:val="21"/>
        </w:rPr>
        <w:t xml:space="preserve"> na webovej stránke </w:t>
      </w:r>
      <w:r w:rsidR="00CD0D4B" w:rsidRPr="00790F50">
        <w:rPr>
          <w:sz w:val="21"/>
        </w:rPr>
        <w:t>objed</w:t>
      </w:r>
      <w:r w:rsidR="00C32667" w:rsidRPr="00790F50">
        <w:rPr>
          <w:sz w:val="21"/>
        </w:rPr>
        <w:t>návateľa</w:t>
      </w:r>
      <w:r w:rsidR="00FF6E10" w:rsidRPr="00790F50">
        <w:rPr>
          <w:sz w:val="21"/>
        </w:rPr>
        <w:t xml:space="preserve"> podľa § 47a ods. 1 Občianskeho zákonníka v nadväznosti na § 5a zákona č. 211/2000 Z. z. o slobodnom prístupe k informáciám a o zmene a doplnení niektorých zákonov v znení neskorších predpisov</w:t>
      </w:r>
      <w:r w:rsidR="00105408" w:rsidRPr="00790F50">
        <w:rPr>
          <w:sz w:val="21"/>
        </w:rPr>
        <w:t>.</w:t>
      </w:r>
    </w:p>
    <w:p w14:paraId="4947BF51" w14:textId="0E6702FD" w:rsidR="0013742D" w:rsidRPr="00790F50" w:rsidRDefault="00FF6E10" w:rsidP="00D764D9">
      <w:pPr>
        <w:pStyle w:val="Odsekzoznamu"/>
        <w:numPr>
          <w:ilvl w:val="1"/>
          <w:numId w:val="8"/>
        </w:numPr>
        <w:ind w:left="567" w:hanging="567"/>
        <w:contextualSpacing w:val="0"/>
        <w:jc w:val="both"/>
        <w:rPr>
          <w:sz w:val="21"/>
        </w:rPr>
      </w:pPr>
      <w:r w:rsidRPr="00790F50">
        <w:rPr>
          <w:sz w:val="21"/>
        </w:rPr>
        <w:t xml:space="preserve">Ostatné právne vzťahy, výslovne </w:t>
      </w:r>
      <w:r w:rsidR="00CD0D4B" w:rsidRPr="00790F50">
        <w:rPr>
          <w:sz w:val="21"/>
        </w:rPr>
        <w:t>zmluv</w:t>
      </w:r>
      <w:r w:rsidRPr="00790F50">
        <w:rPr>
          <w:sz w:val="21"/>
        </w:rPr>
        <w:t>ou neupravené, sa riadia ustanoveniami Obchodného</w:t>
      </w:r>
      <w:r w:rsidR="00C32667" w:rsidRPr="00790F50">
        <w:rPr>
          <w:sz w:val="21"/>
        </w:rPr>
        <w:t xml:space="preserve"> </w:t>
      </w:r>
      <w:r w:rsidRPr="00790F50">
        <w:rPr>
          <w:sz w:val="21"/>
        </w:rPr>
        <w:t>zákonníka a všeobecne záväzných právnych predpisov SR.</w:t>
      </w:r>
    </w:p>
    <w:p w14:paraId="0F800F31" w14:textId="4F37FFAE" w:rsidR="00DA0C5D" w:rsidRPr="00790F50" w:rsidRDefault="00FF6E10" w:rsidP="00D764D9">
      <w:pPr>
        <w:pStyle w:val="Odsekzoznamu"/>
        <w:numPr>
          <w:ilvl w:val="1"/>
          <w:numId w:val="8"/>
        </w:numPr>
        <w:ind w:left="567" w:hanging="567"/>
        <w:contextualSpacing w:val="0"/>
        <w:jc w:val="both"/>
        <w:rPr>
          <w:sz w:val="21"/>
        </w:rPr>
      </w:pPr>
      <w:r w:rsidRPr="00790F50">
        <w:rPr>
          <w:sz w:val="21"/>
        </w:rPr>
        <w:t xml:space="preserve">Táto </w:t>
      </w:r>
      <w:r w:rsidR="00CD0D4B" w:rsidRPr="00790F50">
        <w:rPr>
          <w:sz w:val="21"/>
        </w:rPr>
        <w:t>zmluv</w:t>
      </w:r>
      <w:r w:rsidRPr="00790F50">
        <w:rPr>
          <w:sz w:val="21"/>
        </w:rPr>
        <w:t>a je vyhotovená v</w:t>
      </w:r>
      <w:r w:rsidR="00105408" w:rsidRPr="00790F50">
        <w:rPr>
          <w:sz w:val="21"/>
        </w:rPr>
        <w:t> </w:t>
      </w:r>
      <w:r w:rsidR="00D33CED" w:rsidRPr="00790F50">
        <w:rPr>
          <w:sz w:val="21"/>
        </w:rPr>
        <w:t xml:space="preserve">šiestich </w:t>
      </w:r>
      <w:r w:rsidR="00105408" w:rsidRPr="00790F50">
        <w:rPr>
          <w:sz w:val="21"/>
        </w:rPr>
        <w:t>(</w:t>
      </w:r>
      <w:r w:rsidR="00D33CED" w:rsidRPr="00790F50">
        <w:rPr>
          <w:sz w:val="21"/>
        </w:rPr>
        <w:t>6</w:t>
      </w:r>
      <w:r w:rsidR="00105408" w:rsidRPr="00790F50">
        <w:rPr>
          <w:sz w:val="21"/>
        </w:rPr>
        <w:t>)</w:t>
      </w:r>
      <w:r w:rsidRPr="00790F50">
        <w:rPr>
          <w:sz w:val="21"/>
        </w:rPr>
        <w:t xml:space="preserve"> rovnopisoch</w:t>
      </w:r>
      <w:r w:rsidR="0013742D" w:rsidRPr="00790F50">
        <w:rPr>
          <w:sz w:val="21"/>
        </w:rPr>
        <w:t xml:space="preserve"> s platnosťou originálu</w:t>
      </w:r>
      <w:r w:rsidRPr="00790F50">
        <w:rPr>
          <w:sz w:val="21"/>
        </w:rPr>
        <w:t xml:space="preserve">, z ktorých </w:t>
      </w:r>
      <w:r w:rsidR="00D33CED" w:rsidRPr="00790F50">
        <w:rPr>
          <w:sz w:val="21"/>
        </w:rPr>
        <w:t xml:space="preserve">štyri </w:t>
      </w:r>
      <w:r w:rsidR="00105408" w:rsidRPr="00790F50">
        <w:rPr>
          <w:sz w:val="21"/>
        </w:rPr>
        <w:t>(</w:t>
      </w:r>
      <w:r w:rsidR="00D33CED" w:rsidRPr="00790F50">
        <w:rPr>
          <w:sz w:val="21"/>
        </w:rPr>
        <w:t>4</w:t>
      </w:r>
      <w:r w:rsidR="00105408" w:rsidRPr="00790F50">
        <w:rPr>
          <w:sz w:val="21"/>
        </w:rPr>
        <w:t>)</w:t>
      </w:r>
      <w:r w:rsidRPr="00790F50">
        <w:rPr>
          <w:sz w:val="21"/>
        </w:rPr>
        <w:t xml:space="preserve"> </w:t>
      </w:r>
      <w:r w:rsidR="00105408" w:rsidRPr="00790F50">
        <w:rPr>
          <w:sz w:val="21"/>
        </w:rPr>
        <w:t>obdrží</w:t>
      </w:r>
      <w:r w:rsidRPr="00790F50">
        <w:rPr>
          <w:sz w:val="21"/>
        </w:rPr>
        <w:t xml:space="preserve"> </w:t>
      </w:r>
      <w:r w:rsidR="00CD0D4B" w:rsidRPr="00790F50">
        <w:rPr>
          <w:sz w:val="21"/>
        </w:rPr>
        <w:t>objed</w:t>
      </w:r>
      <w:r w:rsidRPr="00790F50">
        <w:rPr>
          <w:sz w:val="21"/>
        </w:rPr>
        <w:t>návateľ a</w:t>
      </w:r>
      <w:r w:rsidR="00105408" w:rsidRPr="00790F50">
        <w:rPr>
          <w:sz w:val="21"/>
        </w:rPr>
        <w:t> </w:t>
      </w:r>
      <w:r w:rsidRPr="00790F50">
        <w:rPr>
          <w:sz w:val="21"/>
        </w:rPr>
        <w:t>dv</w:t>
      </w:r>
      <w:r w:rsidR="00C32667" w:rsidRPr="00790F50">
        <w:rPr>
          <w:sz w:val="21"/>
        </w:rPr>
        <w:t>a</w:t>
      </w:r>
      <w:r w:rsidR="00105408" w:rsidRPr="00790F50">
        <w:rPr>
          <w:sz w:val="21"/>
        </w:rPr>
        <w:t xml:space="preserve"> (2)</w:t>
      </w:r>
      <w:r w:rsidR="00C32667" w:rsidRPr="00790F50">
        <w:rPr>
          <w:sz w:val="21"/>
        </w:rPr>
        <w:t xml:space="preserve"> </w:t>
      </w:r>
      <w:r w:rsidR="00CD0D4B" w:rsidRPr="00790F50">
        <w:rPr>
          <w:sz w:val="21"/>
        </w:rPr>
        <w:t>zhotov</w:t>
      </w:r>
      <w:r w:rsidRPr="00790F50">
        <w:rPr>
          <w:sz w:val="21"/>
        </w:rPr>
        <w:t>iteľ.</w:t>
      </w:r>
    </w:p>
    <w:p w14:paraId="35D32641" w14:textId="091425FD" w:rsidR="00FF6E10" w:rsidRPr="00790F50" w:rsidRDefault="00FF6E10" w:rsidP="00790F50">
      <w:pPr>
        <w:pStyle w:val="Odsekzoznamu"/>
        <w:numPr>
          <w:ilvl w:val="1"/>
          <w:numId w:val="8"/>
        </w:numPr>
        <w:spacing w:after="0"/>
        <w:ind w:left="567" w:hanging="567"/>
        <w:contextualSpacing w:val="0"/>
        <w:jc w:val="both"/>
        <w:rPr>
          <w:sz w:val="21"/>
        </w:rPr>
      </w:pPr>
      <w:r w:rsidRPr="00790F50">
        <w:rPr>
          <w:sz w:val="21"/>
        </w:rPr>
        <w:t xml:space="preserve">Neoddeliteľnou súčasťou tejto </w:t>
      </w:r>
      <w:r w:rsidR="00CD0D4B" w:rsidRPr="00790F50">
        <w:rPr>
          <w:sz w:val="21"/>
        </w:rPr>
        <w:t>zmluv</w:t>
      </w:r>
      <w:r w:rsidRPr="00790F50">
        <w:rPr>
          <w:sz w:val="21"/>
        </w:rPr>
        <w:t xml:space="preserve">y sú </w:t>
      </w:r>
      <w:r w:rsidR="00DA0C5D" w:rsidRPr="00790F50">
        <w:rPr>
          <w:sz w:val="21"/>
        </w:rPr>
        <w:t xml:space="preserve">nasledovné </w:t>
      </w:r>
      <w:r w:rsidRPr="00790F50">
        <w:rPr>
          <w:sz w:val="21"/>
        </w:rPr>
        <w:t>prílohy:</w:t>
      </w:r>
    </w:p>
    <w:p w14:paraId="006F63CF" w14:textId="266F740D" w:rsidR="00FF6E10" w:rsidRPr="00790F50" w:rsidRDefault="00FF6E10">
      <w:pPr>
        <w:spacing w:after="0"/>
        <w:ind w:left="567"/>
        <w:jc w:val="both"/>
        <w:rPr>
          <w:sz w:val="21"/>
        </w:rPr>
      </w:pPr>
      <w:r w:rsidRPr="00790F50">
        <w:rPr>
          <w:sz w:val="21"/>
        </w:rPr>
        <w:t>Príloha č. 1</w:t>
      </w:r>
      <w:r w:rsidR="00334F8D" w:rsidRPr="00790F50">
        <w:rPr>
          <w:sz w:val="21"/>
        </w:rPr>
        <w:tab/>
      </w:r>
      <w:r w:rsidR="00E24A41" w:rsidRPr="00790F50">
        <w:rPr>
          <w:sz w:val="21"/>
        </w:rPr>
        <w:t>Opis predmetu zákazky</w:t>
      </w:r>
      <w:r w:rsidR="00716F09">
        <w:rPr>
          <w:sz w:val="21"/>
        </w:rPr>
        <w:t xml:space="preserve"> (totožný s opisom, ktorý je súčasťou súťažných podkladov)</w:t>
      </w:r>
    </w:p>
    <w:p w14:paraId="4C54A7A8" w14:textId="7F49EBD1" w:rsidR="00FF6E10" w:rsidRPr="00790F50" w:rsidRDefault="00FF6E10">
      <w:pPr>
        <w:spacing w:after="0"/>
        <w:ind w:left="567"/>
        <w:jc w:val="both"/>
        <w:rPr>
          <w:sz w:val="21"/>
        </w:rPr>
      </w:pPr>
      <w:r w:rsidRPr="00790F50">
        <w:rPr>
          <w:sz w:val="21"/>
        </w:rPr>
        <w:t>Príloha č. 2</w:t>
      </w:r>
      <w:r w:rsidR="00334F8D" w:rsidRPr="00790F50">
        <w:rPr>
          <w:sz w:val="21"/>
        </w:rPr>
        <w:tab/>
      </w:r>
      <w:r w:rsidR="00271AFF" w:rsidRPr="00790F50">
        <w:rPr>
          <w:sz w:val="21"/>
        </w:rPr>
        <w:t>Cena projektových prác a</w:t>
      </w:r>
      <w:r w:rsidR="00185F20" w:rsidRPr="00790F50">
        <w:rPr>
          <w:sz w:val="21"/>
        </w:rPr>
        <w:t> </w:t>
      </w:r>
      <w:r w:rsidR="00271AFF" w:rsidRPr="00790F50">
        <w:rPr>
          <w:sz w:val="21"/>
        </w:rPr>
        <w:t>služieb</w:t>
      </w:r>
      <w:r w:rsidR="00185F20" w:rsidRPr="00790F50">
        <w:rPr>
          <w:sz w:val="21"/>
        </w:rPr>
        <w:t xml:space="preserve"> zhotoviteľa</w:t>
      </w:r>
      <w:r w:rsidR="00B95041" w:rsidRPr="00790F50">
        <w:rPr>
          <w:sz w:val="21"/>
        </w:rPr>
        <w:t xml:space="preserve"> (návrh na plnenie kritérií)</w:t>
      </w:r>
    </w:p>
    <w:p w14:paraId="25A9FDDF" w14:textId="4FA979FF" w:rsidR="00FF6E10" w:rsidRPr="00790F50" w:rsidRDefault="00FF6E10" w:rsidP="00624ED4">
      <w:pPr>
        <w:spacing w:after="0"/>
        <w:ind w:left="567"/>
        <w:jc w:val="both"/>
        <w:rPr>
          <w:sz w:val="21"/>
        </w:rPr>
      </w:pPr>
      <w:r w:rsidRPr="00790F50">
        <w:rPr>
          <w:sz w:val="21"/>
        </w:rPr>
        <w:t xml:space="preserve">Príloha č. </w:t>
      </w:r>
      <w:r w:rsidR="0043628B" w:rsidRPr="00790F50">
        <w:rPr>
          <w:sz w:val="21"/>
        </w:rPr>
        <w:t>3</w:t>
      </w:r>
      <w:r w:rsidR="00334F8D" w:rsidRPr="00790F50">
        <w:rPr>
          <w:sz w:val="21"/>
        </w:rPr>
        <w:tab/>
        <w:t>Údaje o s</w:t>
      </w:r>
      <w:r w:rsidRPr="00790F50">
        <w:rPr>
          <w:sz w:val="21"/>
        </w:rPr>
        <w:t>ubdodávateľo</w:t>
      </w:r>
      <w:r w:rsidR="00334F8D" w:rsidRPr="00790F50">
        <w:rPr>
          <w:sz w:val="21"/>
        </w:rPr>
        <w:t xml:space="preserve">ch </w:t>
      </w:r>
      <w:r w:rsidR="00CD0D4B" w:rsidRPr="00790F50">
        <w:rPr>
          <w:sz w:val="21"/>
        </w:rPr>
        <w:t>zhotov</w:t>
      </w:r>
      <w:r w:rsidR="00334F8D" w:rsidRPr="00790F50">
        <w:rPr>
          <w:sz w:val="21"/>
        </w:rPr>
        <w:t>iteľa</w:t>
      </w:r>
    </w:p>
    <w:p w14:paraId="4EE13771" w14:textId="19746CDC" w:rsidR="00B95041" w:rsidRPr="00B1662A" w:rsidRDefault="00B95041" w:rsidP="00A00ACE">
      <w:pPr>
        <w:ind w:left="567"/>
        <w:jc w:val="both"/>
        <w:rPr>
          <w:sz w:val="21"/>
        </w:rPr>
      </w:pPr>
      <w:r w:rsidRPr="00B1662A">
        <w:rPr>
          <w:sz w:val="21"/>
        </w:rPr>
        <w:t xml:space="preserve">Príloha č. </w:t>
      </w:r>
      <w:r w:rsidR="007425C5">
        <w:rPr>
          <w:sz w:val="21"/>
        </w:rPr>
        <w:t>4</w:t>
      </w:r>
      <w:r w:rsidRPr="00B1662A">
        <w:rPr>
          <w:sz w:val="21"/>
        </w:rPr>
        <w:t xml:space="preserve"> </w:t>
      </w:r>
      <w:r w:rsidRPr="00B1662A">
        <w:rPr>
          <w:sz w:val="21"/>
        </w:rPr>
        <w:tab/>
        <w:t>Zoznam kľúčových odborníkov</w:t>
      </w:r>
    </w:p>
    <w:p w14:paraId="0F7EA56C" w14:textId="5C8839B0" w:rsidR="00A64174" w:rsidRPr="00B1662A" w:rsidRDefault="00A97EB4" w:rsidP="00D764D9">
      <w:pPr>
        <w:pStyle w:val="Odsekzoznamu"/>
        <w:numPr>
          <w:ilvl w:val="1"/>
          <w:numId w:val="8"/>
        </w:numPr>
        <w:ind w:left="567" w:hanging="567"/>
        <w:contextualSpacing w:val="0"/>
        <w:jc w:val="both"/>
        <w:rPr>
          <w:sz w:val="21"/>
        </w:rPr>
      </w:pPr>
      <w:r w:rsidRPr="00B1662A">
        <w:rPr>
          <w:sz w:val="21"/>
        </w:rPr>
        <w:t>Z</w:t>
      </w:r>
      <w:r w:rsidR="00CD0D4B" w:rsidRPr="00B1662A">
        <w:rPr>
          <w:sz w:val="21"/>
        </w:rPr>
        <w:t>mluv</w:t>
      </w:r>
      <w:r w:rsidR="00A64174" w:rsidRPr="00B1662A">
        <w:rPr>
          <w:sz w:val="21"/>
        </w:rPr>
        <w:t xml:space="preserve">né strany vyhlasujú, že ich </w:t>
      </w:r>
      <w:r w:rsidR="00CD0D4B" w:rsidRPr="00B1662A">
        <w:rPr>
          <w:sz w:val="21"/>
        </w:rPr>
        <w:t>zmluv</w:t>
      </w:r>
      <w:r w:rsidR="00A64174" w:rsidRPr="00B1662A">
        <w:rPr>
          <w:sz w:val="21"/>
        </w:rPr>
        <w:t xml:space="preserve">ná voľnosť nie je ničím obmedzená, že si túto </w:t>
      </w:r>
      <w:r w:rsidR="00CD0D4B" w:rsidRPr="00B1662A">
        <w:rPr>
          <w:sz w:val="21"/>
        </w:rPr>
        <w:t>zmluv</w:t>
      </w:r>
      <w:r w:rsidR="00A64174" w:rsidRPr="00B1662A">
        <w:rPr>
          <w:sz w:val="21"/>
        </w:rPr>
        <w:t xml:space="preserve">u prečítali, jej obsahu porozumeli. Obsah </w:t>
      </w:r>
      <w:r w:rsidR="00CD0D4B" w:rsidRPr="00B1662A">
        <w:rPr>
          <w:sz w:val="21"/>
        </w:rPr>
        <w:t>zmluv</w:t>
      </w:r>
      <w:r w:rsidR="00A64174" w:rsidRPr="00B1662A">
        <w:rPr>
          <w:sz w:val="21"/>
        </w:rPr>
        <w:t xml:space="preserve">y zodpovedá ich skutočnej, slobodnej a vážnej vôli. Neuzavreli ju v tiesni, v omyle, ani za </w:t>
      </w:r>
      <w:r w:rsidR="00334F8D" w:rsidRPr="00B1662A">
        <w:rPr>
          <w:sz w:val="21"/>
        </w:rPr>
        <w:t>zrejme</w:t>
      </w:r>
      <w:r w:rsidR="00A64174" w:rsidRPr="00B1662A">
        <w:rPr>
          <w:sz w:val="21"/>
        </w:rPr>
        <w:t xml:space="preserve"> nevýhodných podmienok, na znak čoho ju svojimi vlastnoručnými podpismi potvrdzujú.</w:t>
      </w:r>
    </w:p>
    <w:p w14:paraId="3A485249" w14:textId="55790E06" w:rsidR="00A64174" w:rsidRPr="00B1662A" w:rsidRDefault="00A64174" w:rsidP="00A64174">
      <w:pPr>
        <w:pStyle w:val="Odsekzoznamu"/>
        <w:ind w:left="567"/>
        <w:jc w:val="both"/>
        <w:rPr>
          <w:sz w:val="21"/>
        </w:rPr>
      </w:pPr>
    </w:p>
    <w:p w14:paraId="201BD9D8" w14:textId="77777777" w:rsidR="00014B8E" w:rsidRPr="00B1662A" w:rsidRDefault="00014B8E" w:rsidP="00A64174">
      <w:pPr>
        <w:pStyle w:val="Odsekzoznamu"/>
        <w:ind w:left="567"/>
        <w:jc w:val="both"/>
        <w:rPr>
          <w:sz w:val="21"/>
        </w:rPr>
      </w:pPr>
    </w:p>
    <w:p w14:paraId="142A2713" w14:textId="513CF8FA" w:rsidR="00FF6E10" w:rsidRPr="00B1662A" w:rsidRDefault="00FF6E10" w:rsidP="00624ED4">
      <w:pPr>
        <w:rPr>
          <w:sz w:val="21"/>
        </w:rPr>
      </w:pPr>
      <w:r w:rsidRPr="00B1662A">
        <w:rPr>
          <w:sz w:val="21"/>
        </w:rPr>
        <w:t>V</w:t>
      </w:r>
      <w:r w:rsidR="00C32667" w:rsidRPr="00B1662A">
        <w:rPr>
          <w:sz w:val="21"/>
        </w:rPr>
        <w:t> </w:t>
      </w:r>
      <w:r w:rsidRPr="00B1662A">
        <w:rPr>
          <w:sz w:val="21"/>
        </w:rPr>
        <w:t>Bratislave</w:t>
      </w:r>
      <w:r w:rsidR="00C32667" w:rsidRPr="00B1662A">
        <w:rPr>
          <w:sz w:val="21"/>
        </w:rPr>
        <w:t>,</w:t>
      </w:r>
      <w:r w:rsidRPr="00B1662A">
        <w:rPr>
          <w:sz w:val="21"/>
        </w:rPr>
        <w:t xml:space="preserve"> dňa  </w:t>
      </w:r>
      <w:r w:rsidR="003E150A" w:rsidRPr="00B1662A">
        <w:rPr>
          <w:sz w:val="21"/>
        </w:rPr>
        <w:tab/>
      </w:r>
      <w:r w:rsidR="003E150A" w:rsidRPr="00B1662A">
        <w:rPr>
          <w:sz w:val="21"/>
        </w:rPr>
        <w:tab/>
      </w:r>
      <w:r w:rsidR="002442EE" w:rsidRPr="00B1662A">
        <w:rPr>
          <w:sz w:val="21"/>
        </w:rPr>
        <w:t xml:space="preserve">                            </w:t>
      </w:r>
      <w:r w:rsidR="00014B8E" w:rsidRPr="00B1662A">
        <w:rPr>
          <w:sz w:val="21"/>
        </w:rPr>
        <w:tab/>
      </w:r>
      <w:r w:rsidR="00E76F84">
        <w:rPr>
          <w:sz w:val="21"/>
          <w:szCs w:val="21"/>
        </w:rPr>
        <w:tab/>
      </w:r>
      <w:r w:rsidRPr="00B1662A">
        <w:rPr>
          <w:sz w:val="21"/>
        </w:rPr>
        <w:t>V</w:t>
      </w:r>
      <w:r w:rsidR="00C32667" w:rsidRPr="00B1662A">
        <w:rPr>
          <w:sz w:val="21"/>
        </w:rPr>
        <w:t> </w:t>
      </w:r>
      <w:r w:rsidR="001775FB" w:rsidRPr="00B1662A">
        <w:rPr>
          <w:sz w:val="21"/>
        </w:rPr>
        <w:t>..................................</w:t>
      </w:r>
      <w:r w:rsidRPr="00B1662A">
        <w:rPr>
          <w:sz w:val="21"/>
        </w:rPr>
        <w:t xml:space="preserve"> dňa </w:t>
      </w:r>
      <w:r w:rsidR="003E150A" w:rsidRPr="00B1662A">
        <w:rPr>
          <w:sz w:val="21"/>
        </w:rPr>
        <w:t xml:space="preserve">              </w:t>
      </w:r>
    </w:p>
    <w:p w14:paraId="19DDBBEE" w14:textId="77777777" w:rsidR="001C22CF" w:rsidRPr="00B1662A" w:rsidRDefault="001C22CF" w:rsidP="00624ED4">
      <w:pPr>
        <w:rPr>
          <w:sz w:val="21"/>
        </w:rPr>
      </w:pPr>
    </w:p>
    <w:p w14:paraId="0F7D4F7F" w14:textId="030DB0A0" w:rsidR="003E150A" w:rsidRPr="00B1662A" w:rsidRDefault="00C32667" w:rsidP="00624ED4">
      <w:pPr>
        <w:spacing w:after="0"/>
        <w:rPr>
          <w:sz w:val="21"/>
        </w:rPr>
      </w:pPr>
      <w:r w:rsidRPr="00B1662A">
        <w:rPr>
          <w:sz w:val="21"/>
        </w:rPr>
        <w:t>__________________________</w:t>
      </w:r>
      <w:r w:rsidRPr="00B1662A">
        <w:rPr>
          <w:sz w:val="21"/>
        </w:rPr>
        <w:tab/>
      </w:r>
      <w:r w:rsidRPr="00B1662A">
        <w:rPr>
          <w:sz w:val="21"/>
        </w:rPr>
        <w:tab/>
      </w:r>
      <w:r w:rsidR="003E150A" w:rsidRPr="00B1662A">
        <w:rPr>
          <w:sz w:val="21"/>
        </w:rPr>
        <w:tab/>
        <w:t>__________________________</w:t>
      </w:r>
    </w:p>
    <w:p w14:paraId="058B3C1D" w14:textId="77247309" w:rsidR="00C32667" w:rsidRPr="00B1662A" w:rsidRDefault="003E150A" w:rsidP="00624ED4">
      <w:pPr>
        <w:spacing w:after="0"/>
        <w:rPr>
          <w:sz w:val="21"/>
        </w:rPr>
      </w:pPr>
      <w:r w:rsidRPr="00B1662A">
        <w:rPr>
          <w:b/>
          <w:sz w:val="21"/>
        </w:rPr>
        <w:t>Hlavné mesto SR Bratislava</w:t>
      </w:r>
      <w:r w:rsidRPr="00B1662A">
        <w:rPr>
          <w:sz w:val="21"/>
        </w:rPr>
        <w:tab/>
      </w:r>
      <w:r w:rsidRPr="00B1662A">
        <w:rPr>
          <w:sz w:val="21"/>
        </w:rPr>
        <w:tab/>
      </w:r>
      <w:r w:rsidRPr="00B1662A">
        <w:rPr>
          <w:sz w:val="21"/>
        </w:rPr>
        <w:tab/>
        <w:t xml:space="preserve"> </w:t>
      </w:r>
    </w:p>
    <w:p w14:paraId="5919CEBB" w14:textId="77777777" w:rsidR="00365C3A" w:rsidRPr="00B1662A" w:rsidRDefault="00D17101" w:rsidP="00624ED4">
      <w:pPr>
        <w:spacing w:after="0"/>
        <w:rPr>
          <w:sz w:val="21"/>
        </w:rPr>
      </w:pPr>
      <w:r w:rsidRPr="00B1662A">
        <w:rPr>
          <w:sz w:val="21"/>
        </w:rPr>
        <w:t>Ing. Tatiana Kratochví</w:t>
      </w:r>
      <w:r w:rsidR="00365C3A" w:rsidRPr="00B1662A">
        <w:rPr>
          <w:sz w:val="21"/>
        </w:rPr>
        <w:t>lová</w:t>
      </w:r>
    </w:p>
    <w:p w14:paraId="314F2258" w14:textId="55CAEFB5" w:rsidR="003E150A" w:rsidRPr="00B1662A" w:rsidRDefault="00365C3A" w:rsidP="00624ED4">
      <w:pPr>
        <w:spacing w:after="0"/>
        <w:rPr>
          <w:sz w:val="21"/>
        </w:rPr>
      </w:pPr>
      <w:r w:rsidRPr="00B1662A">
        <w:rPr>
          <w:sz w:val="21"/>
        </w:rPr>
        <w:t>námestníčka primátora</w:t>
      </w:r>
      <w:r w:rsidR="00E35584" w:rsidRPr="00B1662A">
        <w:rPr>
          <w:sz w:val="21"/>
        </w:rPr>
        <w:tab/>
      </w:r>
      <w:r w:rsidR="00E35584" w:rsidRPr="00B1662A">
        <w:rPr>
          <w:sz w:val="21"/>
        </w:rPr>
        <w:tab/>
      </w:r>
      <w:r w:rsidR="00E35584" w:rsidRPr="00B1662A">
        <w:rPr>
          <w:sz w:val="21"/>
        </w:rPr>
        <w:tab/>
      </w:r>
    </w:p>
    <w:p w14:paraId="4EF99151" w14:textId="34A6D8B1" w:rsidR="00C1681B" w:rsidRPr="00B1662A" w:rsidRDefault="00CD0D4B" w:rsidP="003C0671">
      <w:pPr>
        <w:spacing w:after="0"/>
        <w:rPr>
          <w:sz w:val="21"/>
        </w:rPr>
      </w:pPr>
      <w:r w:rsidRPr="00B1662A">
        <w:rPr>
          <w:sz w:val="21"/>
        </w:rPr>
        <w:t>objed</w:t>
      </w:r>
      <w:r w:rsidR="00E35584" w:rsidRPr="00B1662A">
        <w:rPr>
          <w:sz w:val="21"/>
        </w:rPr>
        <w:t>návateľ</w:t>
      </w:r>
      <w:r w:rsidR="00E35584" w:rsidRPr="00B1662A">
        <w:rPr>
          <w:sz w:val="21"/>
        </w:rPr>
        <w:tab/>
      </w:r>
      <w:r w:rsidR="00E35584" w:rsidRPr="00B1662A">
        <w:rPr>
          <w:sz w:val="21"/>
        </w:rPr>
        <w:tab/>
      </w:r>
      <w:r w:rsidR="00E35584" w:rsidRPr="00B1662A">
        <w:rPr>
          <w:sz w:val="21"/>
        </w:rPr>
        <w:tab/>
      </w:r>
      <w:r w:rsidR="00E35584" w:rsidRPr="00B1662A">
        <w:rPr>
          <w:sz w:val="21"/>
        </w:rPr>
        <w:tab/>
      </w:r>
      <w:r w:rsidR="00E35584" w:rsidRPr="00B1662A">
        <w:rPr>
          <w:sz w:val="21"/>
        </w:rPr>
        <w:tab/>
      </w:r>
      <w:r w:rsidRPr="00B1662A">
        <w:rPr>
          <w:sz w:val="21"/>
        </w:rPr>
        <w:t>zhotov</w:t>
      </w:r>
      <w:r w:rsidR="00E35584" w:rsidRPr="00B1662A">
        <w:rPr>
          <w:sz w:val="21"/>
        </w:rPr>
        <w:t>iteľ</w:t>
      </w:r>
      <w:r w:rsidR="00FF6E10" w:rsidRPr="00B1662A">
        <w:rPr>
          <w:sz w:val="21"/>
        </w:rPr>
        <w:t> </w:t>
      </w:r>
      <w:bookmarkStart w:id="13" w:name="_Hlk48299527"/>
      <w:bookmarkEnd w:id="13"/>
    </w:p>
    <w:sectPr w:rsidR="00C1681B" w:rsidRPr="00B1662A" w:rsidSect="006B19CE">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18133" w14:textId="77777777" w:rsidR="00C76F89" w:rsidRDefault="00C76F89" w:rsidP="00624ED4">
      <w:pPr>
        <w:spacing w:after="0"/>
      </w:pPr>
      <w:r>
        <w:separator/>
      </w:r>
    </w:p>
  </w:endnote>
  <w:endnote w:type="continuationSeparator" w:id="0">
    <w:p w14:paraId="3F19E433" w14:textId="77777777" w:rsidR="00C76F89" w:rsidRDefault="00C76F89" w:rsidP="00624ED4">
      <w:pPr>
        <w:spacing w:after="0"/>
      </w:pPr>
      <w:r>
        <w:continuationSeparator/>
      </w:r>
    </w:p>
  </w:endnote>
  <w:endnote w:type="continuationNotice" w:id="1">
    <w:p w14:paraId="3E2591A3" w14:textId="77777777" w:rsidR="00C76F89" w:rsidRDefault="00C76F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554124"/>
      <w:docPartObj>
        <w:docPartGallery w:val="Page Numbers (Bottom of Page)"/>
        <w:docPartUnique/>
      </w:docPartObj>
    </w:sdtPr>
    <w:sdtEndPr>
      <w:rPr>
        <w:sz w:val="21"/>
      </w:rPr>
    </w:sdtEndPr>
    <w:sdtContent>
      <w:p w14:paraId="44EB3B16" w14:textId="22E23461" w:rsidR="00CD0D4B" w:rsidRPr="00A8226B" w:rsidRDefault="00CD0D4B">
        <w:pPr>
          <w:pStyle w:val="Pta"/>
          <w:jc w:val="right"/>
          <w:rPr>
            <w:sz w:val="21"/>
          </w:rPr>
        </w:pPr>
        <w:r w:rsidRPr="00B1662A">
          <w:rPr>
            <w:sz w:val="21"/>
          </w:rPr>
          <w:fldChar w:fldCharType="begin"/>
        </w:r>
        <w:r w:rsidRPr="00B1662A">
          <w:rPr>
            <w:sz w:val="21"/>
          </w:rPr>
          <w:instrText>PAGE   \* MERGEFORMAT</w:instrText>
        </w:r>
        <w:r w:rsidRPr="00B1662A">
          <w:rPr>
            <w:sz w:val="21"/>
          </w:rPr>
          <w:fldChar w:fldCharType="separate"/>
        </w:r>
        <w:r w:rsidRPr="00A8226B">
          <w:rPr>
            <w:sz w:val="21"/>
          </w:rPr>
          <w:t>2</w:t>
        </w:r>
        <w:r w:rsidRPr="00B1662A">
          <w:rPr>
            <w:sz w:val="21"/>
          </w:rPr>
          <w:fldChar w:fldCharType="end"/>
        </w:r>
      </w:p>
    </w:sdtContent>
  </w:sdt>
  <w:p w14:paraId="4C7D0465" w14:textId="77777777" w:rsidR="00CD0D4B" w:rsidRDefault="00CD0D4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E6D03" w14:textId="77777777" w:rsidR="00C76F89" w:rsidRDefault="00C76F89" w:rsidP="00624ED4">
      <w:pPr>
        <w:spacing w:after="0"/>
      </w:pPr>
      <w:r>
        <w:separator/>
      </w:r>
    </w:p>
  </w:footnote>
  <w:footnote w:type="continuationSeparator" w:id="0">
    <w:p w14:paraId="0B17CC2D" w14:textId="77777777" w:rsidR="00C76F89" w:rsidRDefault="00C76F89" w:rsidP="00624ED4">
      <w:pPr>
        <w:spacing w:after="0"/>
      </w:pPr>
      <w:r>
        <w:continuationSeparator/>
      </w:r>
    </w:p>
  </w:footnote>
  <w:footnote w:type="continuationNotice" w:id="1">
    <w:p w14:paraId="4E003853" w14:textId="77777777" w:rsidR="00C76F89" w:rsidRDefault="00C76F8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142C"/>
    <w:multiLevelType w:val="hybridMultilevel"/>
    <w:tmpl w:val="070A747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3F87ABE"/>
    <w:multiLevelType w:val="hybridMultilevel"/>
    <w:tmpl w:val="420C2200"/>
    <w:lvl w:ilvl="0" w:tplc="7B6C5D5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29AEDB"/>
    <w:multiLevelType w:val="hybridMultilevel"/>
    <w:tmpl w:val="1B017D3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E34AF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E74EDB"/>
    <w:multiLevelType w:val="multilevel"/>
    <w:tmpl w:val="EE6E84B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780FC5"/>
    <w:multiLevelType w:val="multilevel"/>
    <w:tmpl w:val="A498D81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2C01604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0D2E03"/>
    <w:multiLevelType w:val="hybridMultilevel"/>
    <w:tmpl w:val="AA9804E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305E426C"/>
    <w:multiLevelType w:val="multilevel"/>
    <w:tmpl w:val="B818EC3C"/>
    <w:lvl w:ilvl="0">
      <w:start w:val="1"/>
      <w:numFmt w:val="decimal"/>
      <w:lvlText w:val="%1."/>
      <w:lvlJc w:val="left"/>
      <w:pPr>
        <w:ind w:left="360" w:hanging="360"/>
      </w:pPr>
    </w:lvl>
    <w:lvl w:ilvl="1">
      <w:start w:val="1"/>
      <w:numFmt w:val="decimal"/>
      <w:lvlText w:val="%1.%2."/>
      <w:lvlJc w:val="left"/>
      <w:pPr>
        <w:ind w:left="792" w:hanging="432"/>
      </w:pPr>
      <w:rPr>
        <w:sz w:val="21"/>
        <w:szCs w:val="21"/>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3B2DC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FE5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85778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9658EA"/>
    <w:multiLevelType w:val="hybridMultilevel"/>
    <w:tmpl w:val="34947A4A"/>
    <w:lvl w:ilvl="0" w:tplc="F9EC8CC4">
      <w:start w:val="1"/>
      <w:numFmt w:val="decimal"/>
      <w:pStyle w:val="jednotka"/>
      <w:lvlText w:val="%1."/>
      <w:lvlJc w:val="left"/>
      <w:pPr>
        <w:ind w:left="360" w:hanging="360"/>
      </w:pPr>
      <w:rPr>
        <w:rFonts w:hint="default"/>
        <w:b w:val="0"/>
        <w:bCs w:val="0"/>
      </w:rPr>
    </w:lvl>
    <w:lvl w:ilvl="1" w:tplc="041B0017">
      <w:start w:val="1"/>
      <w:numFmt w:val="lowerLetter"/>
      <w:lvlText w:val="%2)"/>
      <w:lvlJc w:val="left"/>
      <w:pPr>
        <w:ind w:left="993" w:hanging="360"/>
      </w:pPr>
      <w:rPr>
        <w:b w:val="0"/>
      </w:rPr>
    </w:lvl>
    <w:lvl w:ilvl="2" w:tplc="B8A28D72">
      <w:start w:val="1"/>
      <w:numFmt w:val="bullet"/>
      <w:lvlText w:val=""/>
      <w:lvlJc w:val="left"/>
      <w:pPr>
        <w:ind w:left="1800" w:hanging="180"/>
      </w:pPr>
      <w:rPr>
        <w:rFonts w:ascii="Symbol" w:hAnsi="Symbol"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A54215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6D46AE"/>
    <w:multiLevelType w:val="hybridMultilevel"/>
    <w:tmpl w:val="AD83F0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4D7DE62"/>
    <w:multiLevelType w:val="hybridMultilevel"/>
    <w:tmpl w:val="B522D6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DC439DB"/>
    <w:multiLevelType w:val="hybridMultilevel"/>
    <w:tmpl w:val="A9A26070"/>
    <w:lvl w:ilvl="0" w:tplc="B92E9A8C">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7E2C0C"/>
    <w:multiLevelType w:val="multilevel"/>
    <w:tmpl w:val="160637E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F934FA"/>
    <w:multiLevelType w:val="multilevel"/>
    <w:tmpl w:val="4BB25E54"/>
    <w:lvl w:ilvl="0">
      <w:start w:val="15"/>
      <w:numFmt w:val="decimal"/>
      <w:lvlText w:val="%1"/>
      <w:lvlJc w:val="left"/>
      <w:pPr>
        <w:ind w:left="600" w:hanging="600"/>
      </w:pPr>
      <w:rPr>
        <w:rFonts w:hint="default"/>
      </w:rPr>
    </w:lvl>
    <w:lvl w:ilvl="1">
      <w:start w:val="5"/>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793A6EB0"/>
    <w:multiLevelType w:val="hybridMultilevel"/>
    <w:tmpl w:val="327E8082"/>
    <w:lvl w:ilvl="0" w:tplc="AF2CA486">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B06752B"/>
    <w:multiLevelType w:val="multilevel"/>
    <w:tmpl w:val="FA64996C"/>
    <w:lvl w:ilvl="0">
      <w:start w:val="1"/>
      <w:numFmt w:val="decimal"/>
      <w:lvlText w:val="%1."/>
      <w:lvlJc w:val="left"/>
      <w:pPr>
        <w:ind w:left="360" w:hanging="360"/>
      </w:pPr>
    </w:lvl>
    <w:lvl w:ilvl="1">
      <w:start w:val="1"/>
      <w:numFmt w:val="decimal"/>
      <w:lvlText w:val="%1.%2."/>
      <w:lvlJc w:val="left"/>
      <w:pPr>
        <w:ind w:left="170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DC01F1"/>
    <w:multiLevelType w:val="multilevel"/>
    <w:tmpl w:val="803E54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F65C25"/>
    <w:multiLevelType w:val="hybridMultilevel"/>
    <w:tmpl w:val="B652099C"/>
    <w:lvl w:ilvl="0" w:tplc="9EC8DCAC">
      <w:start w:val="1"/>
      <w:numFmt w:val="decimal"/>
      <w:lvlText w:val="3.%1"/>
      <w:lvlJc w:val="left"/>
      <w:pPr>
        <w:ind w:left="720" w:hanging="360"/>
      </w:pPr>
      <w:rPr>
        <w:rFonts w:hint="default"/>
      </w:rPr>
    </w:lvl>
    <w:lvl w:ilvl="1" w:tplc="16507F9A">
      <w:start w:val="1"/>
      <w:numFmt w:val="upperLetter"/>
      <w:lvlText w:val="%2)"/>
      <w:lvlJc w:val="left"/>
      <w:pPr>
        <w:ind w:left="1650" w:hanging="570"/>
      </w:pPr>
      <w:rPr>
        <w:rFonts w:hint="default"/>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21"/>
  </w:num>
  <w:num w:numId="3">
    <w:abstractNumId w:val="8"/>
  </w:num>
  <w:num w:numId="4">
    <w:abstractNumId w:val="20"/>
  </w:num>
  <w:num w:numId="5">
    <w:abstractNumId w:val="13"/>
  </w:num>
  <w:num w:numId="6">
    <w:abstractNumId w:val="10"/>
  </w:num>
  <w:num w:numId="7">
    <w:abstractNumId w:val="6"/>
  </w:num>
  <w:num w:numId="8">
    <w:abstractNumId w:val="9"/>
  </w:num>
  <w:num w:numId="9">
    <w:abstractNumId w:val="12"/>
    <w:lvlOverride w:ilvl="0">
      <w:startOverride w:val="1"/>
    </w:lvlOverride>
  </w:num>
  <w:num w:numId="10">
    <w:abstractNumId w:val="1"/>
  </w:num>
  <w:num w:numId="11">
    <w:abstractNumId w:val="16"/>
  </w:num>
  <w:num w:numId="12">
    <w:abstractNumId w:val="17"/>
  </w:num>
  <w:num w:numId="13">
    <w:abstractNumId w:val="19"/>
  </w:num>
  <w:num w:numId="14">
    <w:abstractNumId w:val="18"/>
  </w:num>
  <w:num w:numId="15">
    <w:abstractNumId w:val="3"/>
  </w:num>
  <w:num w:numId="16">
    <w:abstractNumId w:val="12"/>
  </w:num>
  <w:num w:numId="17">
    <w:abstractNumId w:val="0"/>
  </w:num>
  <w:num w:numId="18">
    <w:abstractNumId w:val="7"/>
  </w:num>
  <w:num w:numId="19">
    <w:abstractNumId w:val="5"/>
  </w:num>
  <w:num w:numId="20">
    <w:abstractNumId w:val="2"/>
  </w:num>
  <w:num w:numId="21">
    <w:abstractNumId w:val="14"/>
  </w:num>
  <w:num w:numId="22">
    <w:abstractNumId w:val="15"/>
  </w:num>
  <w:num w:numId="23">
    <w:abstractNumId w:val="22"/>
  </w:num>
  <w:num w:numId="2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E10"/>
    <w:rsid w:val="00001ABC"/>
    <w:rsid w:val="00002AFB"/>
    <w:rsid w:val="00003B58"/>
    <w:rsid w:val="00004F07"/>
    <w:rsid w:val="00005103"/>
    <w:rsid w:val="000056AC"/>
    <w:rsid w:val="00006CFF"/>
    <w:rsid w:val="00007EF0"/>
    <w:rsid w:val="00010C1B"/>
    <w:rsid w:val="0001282A"/>
    <w:rsid w:val="00013418"/>
    <w:rsid w:val="000146D0"/>
    <w:rsid w:val="000146F2"/>
    <w:rsid w:val="00014B8E"/>
    <w:rsid w:val="00014D16"/>
    <w:rsid w:val="00015649"/>
    <w:rsid w:val="00016A16"/>
    <w:rsid w:val="000179BE"/>
    <w:rsid w:val="00024C55"/>
    <w:rsid w:val="0002525F"/>
    <w:rsid w:val="00030738"/>
    <w:rsid w:val="00031394"/>
    <w:rsid w:val="00032BC1"/>
    <w:rsid w:val="00035490"/>
    <w:rsid w:val="0003634F"/>
    <w:rsid w:val="00036FC5"/>
    <w:rsid w:val="00037984"/>
    <w:rsid w:val="0004342B"/>
    <w:rsid w:val="000440D5"/>
    <w:rsid w:val="00046808"/>
    <w:rsid w:val="00051353"/>
    <w:rsid w:val="00051BB4"/>
    <w:rsid w:val="0005246B"/>
    <w:rsid w:val="00052FD6"/>
    <w:rsid w:val="000555F3"/>
    <w:rsid w:val="000560C0"/>
    <w:rsid w:val="0005734B"/>
    <w:rsid w:val="000618CE"/>
    <w:rsid w:val="0006337F"/>
    <w:rsid w:val="00066086"/>
    <w:rsid w:val="00066F1C"/>
    <w:rsid w:val="0006708D"/>
    <w:rsid w:val="000671E7"/>
    <w:rsid w:val="000672EC"/>
    <w:rsid w:val="00070967"/>
    <w:rsid w:val="000709E9"/>
    <w:rsid w:val="00072B14"/>
    <w:rsid w:val="00074E6C"/>
    <w:rsid w:val="00081DD8"/>
    <w:rsid w:val="00083559"/>
    <w:rsid w:val="00083C58"/>
    <w:rsid w:val="0008404D"/>
    <w:rsid w:val="00084140"/>
    <w:rsid w:val="00091258"/>
    <w:rsid w:val="00092095"/>
    <w:rsid w:val="000929E6"/>
    <w:rsid w:val="00092B12"/>
    <w:rsid w:val="00092BB2"/>
    <w:rsid w:val="00094ABF"/>
    <w:rsid w:val="00094B36"/>
    <w:rsid w:val="0009654C"/>
    <w:rsid w:val="000A32AD"/>
    <w:rsid w:val="000A3A6D"/>
    <w:rsid w:val="000B18CA"/>
    <w:rsid w:val="000B2301"/>
    <w:rsid w:val="000B2537"/>
    <w:rsid w:val="000B2A73"/>
    <w:rsid w:val="000B78E9"/>
    <w:rsid w:val="000C0916"/>
    <w:rsid w:val="000C2E04"/>
    <w:rsid w:val="000C4C07"/>
    <w:rsid w:val="000C4CAE"/>
    <w:rsid w:val="000C5294"/>
    <w:rsid w:val="000D05E7"/>
    <w:rsid w:val="000D0ED7"/>
    <w:rsid w:val="000D3B84"/>
    <w:rsid w:val="000D4AA2"/>
    <w:rsid w:val="000D6940"/>
    <w:rsid w:val="000E3ACF"/>
    <w:rsid w:val="000E43B7"/>
    <w:rsid w:val="000E497C"/>
    <w:rsid w:val="000E5969"/>
    <w:rsid w:val="000E694C"/>
    <w:rsid w:val="000F1D0E"/>
    <w:rsid w:val="000F52BA"/>
    <w:rsid w:val="000F68BF"/>
    <w:rsid w:val="000F6B29"/>
    <w:rsid w:val="0010103D"/>
    <w:rsid w:val="00103EAD"/>
    <w:rsid w:val="00104080"/>
    <w:rsid w:val="001044AB"/>
    <w:rsid w:val="00104E83"/>
    <w:rsid w:val="00105408"/>
    <w:rsid w:val="0011125F"/>
    <w:rsid w:val="00111A7F"/>
    <w:rsid w:val="001127ED"/>
    <w:rsid w:val="0011283F"/>
    <w:rsid w:val="001147BB"/>
    <w:rsid w:val="001162E4"/>
    <w:rsid w:val="001179A4"/>
    <w:rsid w:val="0012198F"/>
    <w:rsid w:val="00122981"/>
    <w:rsid w:val="00122AD0"/>
    <w:rsid w:val="0012347D"/>
    <w:rsid w:val="00123DB3"/>
    <w:rsid w:val="0012639B"/>
    <w:rsid w:val="00126E67"/>
    <w:rsid w:val="00127181"/>
    <w:rsid w:val="001273EE"/>
    <w:rsid w:val="001303DC"/>
    <w:rsid w:val="00130722"/>
    <w:rsid w:val="00131B05"/>
    <w:rsid w:val="00132D05"/>
    <w:rsid w:val="00133742"/>
    <w:rsid w:val="0013742D"/>
    <w:rsid w:val="00137DC8"/>
    <w:rsid w:val="00137F63"/>
    <w:rsid w:val="00140F96"/>
    <w:rsid w:val="001410B3"/>
    <w:rsid w:val="00141D53"/>
    <w:rsid w:val="00142BF2"/>
    <w:rsid w:val="00143453"/>
    <w:rsid w:val="0014386F"/>
    <w:rsid w:val="00144B0E"/>
    <w:rsid w:val="001476EB"/>
    <w:rsid w:val="001508C3"/>
    <w:rsid w:val="00152285"/>
    <w:rsid w:val="00153248"/>
    <w:rsid w:val="00156015"/>
    <w:rsid w:val="00156532"/>
    <w:rsid w:val="00162393"/>
    <w:rsid w:val="00164201"/>
    <w:rsid w:val="00164B7F"/>
    <w:rsid w:val="00164BC5"/>
    <w:rsid w:val="00165487"/>
    <w:rsid w:val="0016548E"/>
    <w:rsid w:val="00165E74"/>
    <w:rsid w:val="00167F95"/>
    <w:rsid w:val="001710A6"/>
    <w:rsid w:val="00175A0E"/>
    <w:rsid w:val="001760F3"/>
    <w:rsid w:val="001775FB"/>
    <w:rsid w:val="00181207"/>
    <w:rsid w:val="00181ECF"/>
    <w:rsid w:val="00182272"/>
    <w:rsid w:val="00182515"/>
    <w:rsid w:val="00183651"/>
    <w:rsid w:val="001856BB"/>
    <w:rsid w:val="00185F20"/>
    <w:rsid w:val="0018643A"/>
    <w:rsid w:val="001868EC"/>
    <w:rsid w:val="00186DD6"/>
    <w:rsid w:val="0018757D"/>
    <w:rsid w:val="00190545"/>
    <w:rsid w:val="00190B7D"/>
    <w:rsid w:val="001915BA"/>
    <w:rsid w:val="001930E4"/>
    <w:rsid w:val="0019582D"/>
    <w:rsid w:val="001A3334"/>
    <w:rsid w:val="001A4872"/>
    <w:rsid w:val="001A5ECA"/>
    <w:rsid w:val="001A6074"/>
    <w:rsid w:val="001B11AE"/>
    <w:rsid w:val="001B19B8"/>
    <w:rsid w:val="001B23EA"/>
    <w:rsid w:val="001B5A5E"/>
    <w:rsid w:val="001B5EA5"/>
    <w:rsid w:val="001B5FF8"/>
    <w:rsid w:val="001B7F95"/>
    <w:rsid w:val="001C093D"/>
    <w:rsid w:val="001C14DC"/>
    <w:rsid w:val="001C1CFD"/>
    <w:rsid w:val="001C1EEA"/>
    <w:rsid w:val="001C2234"/>
    <w:rsid w:val="001C22CF"/>
    <w:rsid w:val="001C4293"/>
    <w:rsid w:val="001C591A"/>
    <w:rsid w:val="001D1483"/>
    <w:rsid w:val="001D1D2D"/>
    <w:rsid w:val="001D3031"/>
    <w:rsid w:val="001D30FF"/>
    <w:rsid w:val="001D3EDC"/>
    <w:rsid w:val="001D4198"/>
    <w:rsid w:val="001D6D4A"/>
    <w:rsid w:val="001E2870"/>
    <w:rsid w:val="001E2B34"/>
    <w:rsid w:val="001E38CC"/>
    <w:rsid w:val="001E3CC0"/>
    <w:rsid w:val="001E7D5E"/>
    <w:rsid w:val="001F18F0"/>
    <w:rsid w:val="001F2A65"/>
    <w:rsid w:val="001F43CD"/>
    <w:rsid w:val="001F4DA2"/>
    <w:rsid w:val="001F516B"/>
    <w:rsid w:val="001F6854"/>
    <w:rsid w:val="001F713A"/>
    <w:rsid w:val="002004C9"/>
    <w:rsid w:val="00201693"/>
    <w:rsid w:val="00201CA7"/>
    <w:rsid w:val="00202D6C"/>
    <w:rsid w:val="00203A76"/>
    <w:rsid w:val="00204052"/>
    <w:rsid w:val="002042A4"/>
    <w:rsid w:val="002052D2"/>
    <w:rsid w:val="0020544B"/>
    <w:rsid w:val="00205511"/>
    <w:rsid w:val="00207E84"/>
    <w:rsid w:val="00211298"/>
    <w:rsid w:val="002116EA"/>
    <w:rsid w:val="00211718"/>
    <w:rsid w:val="00214F4E"/>
    <w:rsid w:val="00217DFD"/>
    <w:rsid w:val="002201E6"/>
    <w:rsid w:val="002237AF"/>
    <w:rsid w:val="0022443A"/>
    <w:rsid w:val="00224C68"/>
    <w:rsid w:val="00227AB4"/>
    <w:rsid w:val="002417AE"/>
    <w:rsid w:val="0024343A"/>
    <w:rsid w:val="002442EE"/>
    <w:rsid w:val="00244C6C"/>
    <w:rsid w:val="002457AB"/>
    <w:rsid w:val="00246347"/>
    <w:rsid w:val="00251638"/>
    <w:rsid w:val="002523DD"/>
    <w:rsid w:val="0025454F"/>
    <w:rsid w:val="00254F4A"/>
    <w:rsid w:val="002558AA"/>
    <w:rsid w:val="002570FF"/>
    <w:rsid w:val="002625BE"/>
    <w:rsid w:val="00262BD1"/>
    <w:rsid w:val="00262C4E"/>
    <w:rsid w:val="00264A80"/>
    <w:rsid w:val="00265647"/>
    <w:rsid w:val="002670E2"/>
    <w:rsid w:val="0027180B"/>
    <w:rsid w:val="00271AFF"/>
    <w:rsid w:val="00271F51"/>
    <w:rsid w:val="002777D0"/>
    <w:rsid w:val="002802EA"/>
    <w:rsid w:val="00281C96"/>
    <w:rsid w:val="00284056"/>
    <w:rsid w:val="0028487F"/>
    <w:rsid w:val="00284F02"/>
    <w:rsid w:val="0028554E"/>
    <w:rsid w:val="00285646"/>
    <w:rsid w:val="00285B93"/>
    <w:rsid w:val="00290AEA"/>
    <w:rsid w:val="00290C5A"/>
    <w:rsid w:val="00293053"/>
    <w:rsid w:val="002937E8"/>
    <w:rsid w:val="00295906"/>
    <w:rsid w:val="002977AC"/>
    <w:rsid w:val="002A297B"/>
    <w:rsid w:val="002A47E6"/>
    <w:rsid w:val="002A4827"/>
    <w:rsid w:val="002B19E8"/>
    <w:rsid w:val="002B22A4"/>
    <w:rsid w:val="002B3784"/>
    <w:rsid w:val="002B398C"/>
    <w:rsid w:val="002B472F"/>
    <w:rsid w:val="002B59D5"/>
    <w:rsid w:val="002B6A92"/>
    <w:rsid w:val="002C0454"/>
    <w:rsid w:val="002C390C"/>
    <w:rsid w:val="002C53FF"/>
    <w:rsid w:val="002C7DD0"/>
    <w:rsid w:val="002D0A82"/>
    <w:rsid w:val="002D234E"/>
    <w:rsid w:val="002D25C8"/>
    <w:rsid w:val="002E019B"/>
    <w:rsid w:val="002E38D4"/>
    <w:rsid w:val="002E5A30"/>
    <w:rsid w:val="002E665F"/>
    <w:rsid w:val="002E6C40"/>
    <w:rsid w:val="002E6D06"/>
    <w:rsid w:val="002E77F1"/>
    <w:rsid w:val="002F141D"/>
    <w:rsid w:val="002F152F"/>
    <w:rsid w:val="002F2D19"/>
    <w:rsid w:val="002F31EA"/>
    <w:rsid w:val="002F3BE1"/>
    <w:rsid w:val="002F4385"/>
    <w:rsid w:val="002F4495"/>
    <w:rsid w:val="002F71A4"/>
    <w:rsid w:val="002F7BDC"/>
    <w:rsid w:val="003000A5"/>
    <w:rsid w:val="003009D4"/>
    <w:rsid w:val="00301D1B"/>
    <w:rsid w:val="00301E28"/>
    <w:rsid w:val="00301FF7"/>
    <w:rsid w:val="003025E8"/>
    <w:rsid w:val="00303D48"/>
    <w:rsid w:val="00304DEB"/>
    <w:rsid w:val="00304E85"/>
    <w:rsid w:val="003060B8"/>
    <w:rsid w:val="00306B7F"/>
    <w:rsid w:val="00306C93"/>
    <w:rsid w:val="00310473"/>
    <w:rsid w:val="00310C79"/>
    <w:rsid w:val="003111B6"/>
    <w:rsid w:val="00311520"/>
    <w:rsid w:val="00313BDF"/>
    <w:rsid w:val="003142E6"/>
    <w:rsid w:val="0031448D"/>
    <w:rsid w:val="00314CFC"/>
    <w:rsid w:val="00315516"/>
    <w:rsid w:val="003171BF"/>
    <w:rsid w:val="00322D4B"/>
    <w:rsid w:val="00323F33"/>
    <w:rsid w:val="0032678C"/>
    <w:rsid w:val="003307A7"/>
    <w:rsid w:val="0033173C"/>
    <w:rsid w:val="00334F8D"/>
    <w:rsid w:val="00335867"/>
    <w:rsid w:val="00343FF4"/>
    <w:rsid w:val="003454E2"/>
    <w:rsid w:val="00345B48"/>
    <w:rsid w:val="00345BA9"/>
    <w:rsid w:val="00347606"/>
    <w:rsid w:val="00347C85"/>
    <w:rsid w:val="00351CA8"/>
    <w:rsid w:val="0035230A"/>
    <w:rsid w:val="00352986"/>
    <w:rsid w:val="00352BA4"/>
    <w:rsid w:val="00355A23"/>
    <w:rsid w:val="003565E9"/>
    <w:rsid w:val="00356C32"/>
    <w:rsid w:val="00357474"/>
    <w:rsid w:val="00363C2E"/>
    <w:rsid w:val="003642CC"/>
    <w:rsid w:val="00364ADE"/>
    <w:rsid w:val="00364F41"/>
    <w:rsid w:val="0036596B"/>
    <w:rsid w:val="003659E8"/>
    <w:rsid w:val="00365C3A"/>
    <w:rsid w:val="00366DCA"/>
    <w:rsid w:val="00371109"/>
    <w:rsid w:val="00371F8E"/>
    <w:rsid w:val="003732D4"/>
    <w:rsid w:val="003736DC"/>
    <w:rsid w:val="00373FA7"/>
    <w:rsid w:val="00376D49"/>
    <w:rsid w:val="003774AF"/>
    <w:rsid w:val="00380A8B"/>
    <w:rsid w:val="0038235A"/>
    <w:rsid w:val="00383A1A"/>
    <w:rsid w:val="00383AF4"/>
    <w:rsid w:val="00384A3A"/>
    <w:rsid w:val="003851CC"/>
    <w:rsid w:val="00385FE7"/>
    <w:rsid w:val="00386793"/>
    <w:rsid w:val="003872F8"/>
    <w:rsid w:val="00387EAF"/>
    <w:rsid w:val="00390897"/>
    <w:rsid w:val="00390D95"/>
    <w:rsid w:val="00392A1B"/>
    <w:rsid w:val="00393ABD"/>
    <w:rsid w:val="0039422A"/>
    <w:rsid w:val="00394D19"/>
    <w:rsid w:val="0039506F"/>
    <w:rsid w:val="003967ED"/>
    <w:rsid w:val="003970F4"/>
    <w:rsid w:val="003974B6"/>
    <w:rsid w:val="00397E70"/>
    <w:rsid w:val="00397FE7"/>
    <w:rsid w:val="003A0051"/>
    <w:rsid w:val="003A019B"/>
    <w:rsid w:val="003A1290"/>
    <w:rsid w:val="003A3229"/>
    <w:rsid w:val="003A3E6D"/>
    <w:rsid w:val="003A4834"/>
    <w:rsid w:val="003A5516"/>
    <w:rsid w:val="003A65A3"/>
    <w:rsid w:val="003B0339"/>
    <w:rsid w:val="003B137C"/>
    <w:rsid w:val="003B3693"/>
    <w:rsid w:val="003B37DA"/>
    <w:rsid w:val="003B4A5A"/>
    <w:rsid w:val="003B6005"/>
    <w:rsid w:val="003B6D62"/>
    <w:rsid w:val="003B7322"/>
    <w:rsid w:val="003B761F"/>
    <w:rsid w:val="003B7B8F"/>
    <w:rsid w:val="003C0671"/>
    <w:rsid w:val="003C15BC"/>
    <w:rsid w:val="003C1984"/>
    <w:rsid w:val="003C2620"/>
    <w:rsid w:val="003C2D77"/>
    <w:rsid w:val="003C3C68"/>
    <w:rsid w:val="003C4E1A"/>
    <w:rsid w:val="003C7B7A"/>
    <w:rsid w:val="003D0E7B"/>
    <w:rsid w:val="003D0F65"/>
    <w:rsid w:val="003D2B88"/>
    <w:rsid w:val="003D5CD8"/>
    <w:rsid w:val="003D6BDE"/>
    <w:rsid w:val="003E055A"/>
    <w:rsid w:val="003E0B74"/>
    <w:rsid w:val="003E150A"/>
    <w:rsid w:val="003E5EF6"/>
    <w:rsid w:val="003E6E0F"/>
    <w:rsid w:val="003E6E80"/>
    <w:rsid w:val="003E704C"/>
    <w:rsid w:val="003F1CE2"/>
    <w:rsid w:val="003F2630"/>
    <w:rsid w:val="003F33C4"/>
    <w:rsid w:val="003F588F"/>
    <w:rsid w:val="003F636D"/>
    <w:rsid w:val="003F7C1F"/>
    <w:rsid w:val="00401D48"/>
    <w:rsid w:val="00403038"/>
    <w:rsid w:val="0040370C"/>
    <w:rsid w:val="00404511"/>
    <w:rsid w:val="00405926"/>
    <w:rsid w:val="0040691D"/>
    <w:rsid w:val="0041109B"/>
    <w:rsid w:val="00411555"/>
    <w:rsid w:val="00412379"/>
    <w:rsid w:val="00416576"/>
    <w:rsid w:val="00416EDC"/>
    <w:rsid w:val="0042029F"/>
    <w:rsid w:val="00421179"/>
    <w:rsid w:val="00422B0E"/>
    <w:rsid w:val="00423883"/>
    <w:rsid w:val="00424880"/>
    <w:rsid w:val="0042792B"/>
    <w:rsid w:val="00427CCA"/>
    <w:rsid w:val="00427F83"/>
    <w:rsid w:val="00431D0F"/>
    <w:rsid w:val="00433242"/>
    <w:rsid w:val="00434711"/>
    <w:rsid w:val="00434EE1"/>
    <w:rsid w:val="00435D2A"/>
    <w:rsid w:val="0043628B"/>
    <w:rsid w:val="004366FA"/>
    <w:rsid w:val="00437C8D"/>
    <w:rsid w:val="00444252"/>
    <w:rsid w:val="00444CD0"/>
    <w:rsid w:val="00446D44"/>
    <w:rsid w:val="004501B8"/>
    <w:rsid w:val="00450707"/>
    <w:rsid w:val="0045147F"/>
    <w:rsid w:val="00452BF5"/>
    <w:rsid w:val="00454C1D"/>
    <w:rsid w:val="004554E1"/>
    <w:rsid w:val="0045735E"/>
    <w:rsid w:val="0046126C"/>
    <w:rsid w:val="00462001"/>
    <w:rsid w:val="004727E2"/>
    <w:rsid w:val="00472F93"/>
    <w:rsid w:val="00473461"/>
    <w:rsid w:val="00473C20"/>
    <w:rsid w:val="00476E62"/>
    <w:rsid w:val="00477342"/>
    <w:rsid w:val="004802C5"/>
    <w:rsid w:val="0048181C"/>
    <w:rsid w:val="00481E27"/>
    <w:rsid w:val="00482272"/>
    <w:rsid w:val="00483443"/>
    <w:rsid w:val="00484E8A"/>
    <w:rsid w:val="00485656"/>
    <w:rsid w:val="00486C61"/>
    <w:rsid w:val="00490C17"/>
    <w:rsid w:val="00492A1F"/>
    <w:rsid w:val="00492C12"/>
    <w:rsid w:val="004930AE"/>
    <w:rsid w:val="0049369D"/>
    <w:rsid w:val="00493F38"/>
    <w:rsid w:val="004A0ADA"/>
    <w:rsid w:val="004A1034"/>
    <w:rsid w:val="004A1946"/>
    <w:rsid w:val="004A3F48"/>
    <w:rsid w:val="004A4849"/>
    <w:rsid w:val="004A546E"/>
    <w:rsid w:val="004B1D0F"/>
    <w:rsid w:val="004B2B17"/>
    <w:rsid w:val="004B70BA"/>
    <w:rsid w:val="004C287B"/>
    <w:rsid w:val="004C3E25"/>
    <w:rsid w:val="004C5917"/>
    <w:rsid w:val="004C5EF8"/>
    <w:rsid w:val="004C7AA1"/>
    <w:rsid w:val="004D2C9B"/>
    <w:rsid w:val="004D49BB"/>
    <w:rsid w:val="004D5772"/>
    <w:rsid w:val="004D58C0"/>
    <w:rsid w:val="004D65DE"/>
    <w:rsid w:val="004D7D63"/>
    <w:rsid w:val="004D7EB8"/>
    <w:rsid w:val="004E0383"/>
    <w:rsid w:val="004E2ED7"/>
    <w:rsid w:val="004E675E"/>
    <w:rsid w:val="004F04E5"/>
    <w:rsid w:val="004F078C"/>
    <w:rsid w:val="004F65C4"/>
    <w:rsid w:val="00500DA2"/>
    <w:rsid w:val="005026AD"/>
    <w:rsid w:val="00502FCC"/>
    <w:rsid w:val="00503EC7"/>
    <w:rsid w:val="005042CF"/>
    <w:rsid w:val="00505009"/>
    <w:rsid w:val="005055A7"/>
    <w:rsid w:val="005110D6"/>
    <w:rsid w:val="00511719"/>
    <w:rsid w:val="005124A4"/>
    <w:rsid w:val="00513985"/>
    <w:rsid w:val="00514FE3"/>
    <w:rsid w:val="00515FAB"/>
    <w:rsid w:val="00521982"/>
    <w:rsid w:val="005237AF"/>
    <w:rsid w:val="00524CAC"/>
    <w:rsid w:val="005255E4"/>
    <w:rsid w:val="00527BC4"/>
    <w:rsid w:val="00527FF9"/>
    <w:rsid w:val="00531DDE"/>
    <w:rsid w:val="00531E59"/>
    <w:rsid w:val="0053279A"/>
    <w:rsid w:val="005328AD"/>
    <w:rsid w:val="005373E0"/>
    <w:rsid w:val="00537830"/>
    <w:rsid w:val="005405E9"/>
    <w:rsid w:val="00540975"/>
    <w:rsid w:val="00540FD1"/>
    <w:rsid w:val="00541F7D"/>
    <w:rsid w:val="00544DFD"/>
    <w:rsid w:val="00544FF4"/>
    <w:rsid w:val="00545369"/>
    <w:rsid w:val="00545755"/>
    <w:rsid w:val="0054601C"/>
    <w:rsid w:val="00546EB1"/>
    <w:rsid w:val="005478DC"/>
    <w:rsid w:val="00547DDA"/>
    <w:rsid w:val="00550446"/>
    <w:rsid w:val="00550624"/>
    <w:rsid w:val="00550CF8"/>
    <w:rsid w:val="00550D7D"/>
    <w:rsid w:val="005525CD"/>
    <w:rsid w:val="00552E91"/>
    <w:rsid w:val="005536AC"/>
    <w:rsid w:val="00553DBE"/>
    <w:rsid w:val="005545B1"/>
    <w:rsid w:val="0055658F"/>
    <w:rsid w:val="0055776A"/>
    <w:rsid w:val="00557CB9"/>
    <w:rsid w:val="00560F22"/>
    <w:rsid w:val="00561A93"/>
    <w:rsid w:val="005638A7"/>
    <w:rsid w:val="005644A3"/>
    <w:rsid w:val="00564AF3"/>
    <w:rsid w:val="0056520D"/>
    <w:rsid w:val="00566CD5"/>
    <w:rsid w:val="005702CD"/>
    <w:rsid w:val="00572864"/>
    <w:rsid w:val="00574A63"/>
    <w:rsid w:val="00574BF3"/>
    <w:rsid w:val="005751DA"/>
    <w:rsid w:val="005759A2"/>
    <w:rsid w:val="005825B0"/>
    <w:rsid w:val="00582F76"/>
    <w:rsid w:val="005850F1"/>
    <w:rsid w:val="00587874"/>
    <w:rsid w:val="0058788B"/>
    <w:rsid w:val="00590647"/>
    <w:rsid w:val="00591059"/>
    <w:rsid w:val="0059128F"/>
    <w:rsid w:val="005918D3"/>
    <w:rsid w:val="00592F67"/>
    <w:rsid w:val="00594856"/>
    <w:rsid w:val="0059545B"/>
    <w:rsid w:val="00596628"/>
    <w:rsid w:val="0059709F"/>
    <w:rsid w:val="005A03C2"/>
    <w:rsid w:val="005A2589"/>
    <w:rsid w:val="005A3B9E"/>
    <w:rsid w:val="005A45DE"/>
    <w:rsid w:val="005A4D86"/>
    <w:rsid w:val="005A6FCA"/>
    <w:rsid w:val="005A71AB"/>
    <w:rsid w:val="005B20FC"/>
    <w:rsid w:val="005B27CD"/>
    <w:rsid w:val="005B4541"/>
    <w:rsid w:val="005B5B73"/>
    <w:rsid w:val="005B5C01"/>
    <w:rsid w:val="005B5D21"/>
    <w:rsid w:val="005B74A9"/>
    <w:rsid w:val="005C16A8"/>
    <w:rsid w:val="005C2252"/>
    <w:rsid w:val="005C52DC"/>
    <w:rsid w:val="005C5CD4"/>
    <w:rsid w:val="005C7530"/>
    <w:rsid w:val="005C75ED"/>
    <w:rsid w:val="005D0A38"/>
    <w:rsid w:val="005D3EDD"/>
    <w:rsid w:val="005D4A7E"/>
    <w:rsid w:val="005D58FF"/>
    <w:rsid w:val="005D7896"/>
    <w:rsid w:val="005E1133"/>
    <w:rsid w:val="005E1301"/>
    <w:rsid w:val="005E1E49"/>
    <w:rsid w:val="005E1FAC"/>
    <w:rsid w:val="005E3AA4"/>
    <w:rsid w:val="005E4021"/>
    <w:rsid w:val="005E5666"/>
    <w:rsid w:val="005E7CD2"/>
    <w:rsid w:val="005F19BB"/>
    <w:rsid w:val="005F2A95"/>
    <w:rsid w:val="005F5531"/>
    <w:rsid w:val="005F5F0C"/>
    <w:rsid w:val="00602953"/>
    <w:rsid w:val="00602B93"/>
    <w:rsid w:val="00602E49"/>
    <w:rsid w:val="00602FAA"/>
    <w:rsid w:val="006035F3"/>
    <w:rsid w:val="00604BD2"/>
    <w:rsid w:val="00604D5F"/>
    <w:rsid w:val="0060532F"/>
    <w:rsid w:val="006069EB"/>
    <w:rsid w:val="00606DF7"/>
    <w:rsid w:val="00613847"/>
    <w:rsid w:val="006148FD"/>
    <w:rsid w:val="00614AFE"/>
    <w:rsid w:val="00615981"/>
    <w:rsid w:val="00615E08"/>
    <w:rsid w:val="0061689D"/>
    <w:rsid w:val="006227C9"/>
    <w:rsid w:val="00623EDB"/>
    <w:rsid w:val="00624B9A"/>
    <w:rsid w:val="00624ED4"/>
    <w:rsid w:val="0063046F"/>
    <w:rsid w:val="00632BEC"/>
    <w:rsid w:val="006330E6"/>
    <w:rsid w:val="00636E2B"/>
    <w:rsid w:val="00637E9E"/>
    <w:rsid w:val="00640C57"/>
    <w:rsid w:val="0064100D"/>
    <w:rsid w:val="00642109"/>
    <w:rsid w:val="006437B1"/>
    <w:rsid w:val="00644BE3"/>
    <w:rsid w:val="00645CE0"/>
    <w:rsid w:val="00646908"/>
    <w:rsid w:val="0064739F"/>
    <w:rsid w:val="006505EA"/>
    <w:rsid w:val="00650ABE"/>
    <w:rsid w:val="0065203E"/>
    <w:rsid w:val="006522C5"/>
    <w:rsid w:val="00654E01"/>
    <w:rsid w:val="006554F1"/>
    <w:rsid w:val="00663833"/>
    <w:rsid w:val="00664FF4"/>
    <w:rsid w:val="00665C9B"/>
    <w:rsid w:val="00670BA2"/>
    <w:rsid w:val="00671383"/>
    <w:rsid w:val="0067156D"/>
    <w:rsid w:val="00677C7B"/>
    <w:rsid w:val="00677E18"/>
    <w:rsid w:val="00677F56"/>
    <w:rsid w:val="00680FAA"/>
    <w:rsid w:val="00684D66"/>
    <w:rsid w:val="0068688B"/>
    <w:rsid w:val="00690448"/>
    <w:rsid w:val="006906CF"/>
    <w:rsid w:val="00691D89"/>
    <w:rsid w:val="00692023"/>
    <w:rsid w:val="00692128"/>
    <w:rsid w:val="0069387D"/>
    <w:rsid w:val="00695512"/>
    <w:rsid w:val="006975DB"/>
    <w:rsid w:val="006A0308"/>
    <w:rsid w:val="006A0DDD"/>
    <w:rsid w:val="006A16A6"/>
    <w:rsid w:val="006A16E6"/>
    <w:rsid w:val="006A2ABD"/>
    <w:rsid w:val="006A31C7"/>
    <w:rsid w:val="006A341E"/>
    <w:rsid w:val="006A35EF"/>
    <w:rsid w:val="006A386E"/>
    <w:rsid w:val="006A51B5"/>
    <w:rsid w:val="006A538C"/>
    <w:rsid w:val="006A5513"/>
    <w:rsid w:val="006A6BB1"/>
    <w:rsid w:val="006B1118"/>
    <w:rsid w:val="006B19CE"/>
    <w:rsid w:val="006B4389"/>
    <w:rsid w:val="006B5F23"/>
    <w:rsid w:val="006B7503"/>
    <w:rsid w:val="006C0958"/>
    <w:rsid w:val="006C0996"/>
    <w:rsid w:val="006C12D0"/>
    <w:rsid w:val="006C2B76"/>
    <w:rsid w:val="006C409F"/>
    <w:rsid w:val="006C574F"/>
    <w:rsid w:val="006C7662"/>
    <w:rsid w:val="006D2362"/>
    <w:rsid w:val="006D35D4"/>
    <w:rsid w:val="006D4EAA"/>
    <w:rsid w:val="006D67FE"/>
    <w:rsid w:val="006D734E"/>
    <w:rsid w:val="006E1A6E"/>
    <w:rsid w:val="006E3930"/>
    <w:rsid w:val="006E4A8C"/>
    <w:rsid w:val="006E53C6"/>
    <w:rsid w:val="006E7958"/>
    <w:rsid w:val="006E7D5D"/>
    <w:rsid w:val="006F1FC9"/>
    <w:rsid w:val="006F3AD7"/>
    <w:rsid w:val="006F526F"/>
    <w:rsid w:val="006F783B"/>
    <w:rsid w:val="007001C8"/>
    <w:rsid w:val="00700EBE"/>
    <w:rsid w:val="00701080"/>
    <w:rsid w:val="00702A75"/>
    <w:rsid w:val="0070313E"/>
    <w:rsid w:val="00705C41"/>
    <w:rsid w:val="0070621C"/>
    <w:rsid w:val="00706838"/>
    <w:rsid w:val="00710A94"/>
    <w:rsid w:val="00711C1C"/>
    <w:rsid w:val="0071210B"/>
    <w:rsid w:val="00713664"/>
    <w:rsid w:val="0071450E"/>
    <w:rsid w:val="00714D54"/>
    <w:rsid w:val="00715A4C"/>
    <w:rsid w:val="00715E4D"/>
    <w:rsid w:val="00716C7F"/>
    <w:rsid w:val="00716F09"/>
    <w:rsid w:val="00717F3F"/>
    <w:rsid w:val="00720B8A"/>
    <w:rsid w:val="00725114"/>
    <w:rsid w:val="00727C91"/>
    <w:rsid w:val="0073044A"/>
    <w:rsid w:val="00732318"/>
    <w:rsid w:val="0073355D"/>
    <w:rsid w:val="00733859"/>
    <w:rsid w:val="0073450E"/>
    <w:rsid w:val="00735259"/>
    <w:rsid w:val="007355BF"/>
    <w:rsid w:val="007401F8"/>
    <w:rsid w:val="00740670"/>
    <w:rsid w:val="00740FD6"/>
    <w:rsid w:val="007413E6"/>
    <w:rsid w:val="007422FA"/>
    <w:rsid w:val="007425C5"/>
    <w:rsid w:val="00742ABD"/>
    <w:rsid w:val="00742F7F"/>
    <w:rsid w:val="007464BB"/>
    <w:rsid w:val="00747CF7"/>
    <w:rsid w:val="0075022D"/>
    <w:rsid w:val="00751566"/>
    <w:rsid w:val="007540FD"/>
    <w:rsid w:val="007545E3"/>
    <w:rsid w:val="007551EB"/>
    <w:rsid w:val="00760ABF"/>
    <w:rsid w:val="00761E85"/>
    <w:rsid w:val="007638F8"/>
    <w:rsid w:val="007659C8"/>
    <w:rsid w:val="00766929"/>
    <w:rsid w:val="00766BA9"/>
    <w:rsid w:val="00767DC0"/>
    <w:rsid w:val="0077150B"/>
    <w:rsid w:val="00771819"/>
    <w:rsid w:val="00773E1C"/>
    <w:rsid w:val="00773F50"/>
    <w:rsid w:val="00774074"/>
    <w:rsid w:val="00774117"/>
    <w:rsid w:val="00774391"/>
    <w:rsid w:val="00775C41"/>
    <w:rsid w:val="007760EA"/>
    <w:rsid w:val="00776303"/>
    <w:rsid w:val="00776544"/>
    <w:rsid w:val="00776747"/>
    <w:rsid w:val="00776FDF"/>
    <w:rsid w:val="007804D1"/>
    <w:rsid w:val="0078222B"/>
    <w:rsid w:val="0078390C"/>
    <w:rsid w:val="00784193"/>
    <w:rsid w:val="007856CC"/>
    <w:rsid w:val="00785A76"/>
    <w:rsid w:val="00786275"/>
    <w:rsid w:val="00786F85"/>
    <w:rsid w:val="00790F50"/>
    <w:rsid w:val="007913F2"/>
    <w:rsid w:val="00791B4B"/>
    <w:rsid w:val="007922C4"/>
    <w:rsid w:val="007946C3"/>
    <w:rsid w:val="00795502"/>
    <w:rsid w:val="00795C97"/>
    <w:rsid w:val="00797B9E"/>
    <w:rsid w:val="007A3DEF"/>
    <w:rsid w:val="007A497C"/>
    <w:rsid w:val="007A4A88"/>
    <w:rsid w:val="007A6286"/>
    <w:rsid w:val="007A6CCC"/>
    <w:rsid w:val="007A6EB9"/>
    <w:rsid w:val="007B25C0"/>
    <w:rsid w:val="007B287A"/>
    <w:rsid w:val="007B4875"/>
    <w:rsid w:val="007B4EBA"/>
    <w:rsid w:val="007B5E09"/>
    <w:rsid w:val="007C0377"/>
    <w:rsid w:val="007C1B92"/>
    <w:rsid w:val="007C204C"/>
    <w:rsid w:val="007C2359"/>
    <w:rsid w:val="007C2F84"/>
    <w:rsid w:val="007C344C"/>
    <w:rsid w:val="007C5B0C"/>
    <w:rsid w:val="007C681F"/>
    <w:rsid w:val="007C6927"/>
    <w:rsid w:val="007C6EA3"/>
    <w:rsid w:val="007D049C"/>
    <w:rsid w:val="007D4ED7"/>
    <w:rsid w:val="007D55DB"/>
    <w:rsid w:val="007D5B51"/>
    <w:rsid w:val="007D6D27"/>
    <w:rsid w:val="007D7146"/>
    <w:rsid w:val="007D72D5"/>
    <w:rsid w:val="007E0F0E"/>
    <w:rsid w:val="007E13A9"/>
    <w:rsid w:val="007E1519"/>
    <w:rsid w:val="007E1946"/>
    <w:rsid w:val="007E3576"/>
    <w:rsid w:val="007E4346"/>
    <w:rsid w:val="007E500A"/>
    <w:rsid w:val="007E5559"/>
    <w:rsid w:val="007E6EDB"/>
    <w:rsid w:val="007F086C"/>
    <w:rsid w:val="007F0E82"/>
    <w:rsid w:val="007F0FB8"/>
    <w:rsid w:val="007F2800"/>
    <w:rsid w:val="007F2A3D"/>
    <w:rsid w:val="007F31AD"/>
    <w:rsid w:val="007F33EA"/>
    <w:rsid w:val="007F3444"/>
    <w:rsid w:val="007F467A"/>
    <w:rsid w:val="007F587E"/>
    <w:rsid w:val="007F58ED"/>
    <w:rsid w:val="007F7197"/>
    <w:rsid w:val="00800335"/>
    <w:rsid w:val="00800DF0"/>
    <w:rsid w:val="008031F1"/>
    <w:rsid w:val="00807042"/>
    <w:rsid w:val="00807F9E"/>
    <w:rsid w:val="0081122E"/>
    <w:rsid w:val="008112D6"/>
    <w:rsid w:val="00812DA0"/>
    <w:rsid w:val="00812DAC"/>
    <w:rsid w:val="0081442D"/>
    <w:rsid w:val="00814F4A"/>
    <w:rsid w:val="00817355"/>
    <w:rsid w:val="008227D8"/>
    <w:rsid w:val="00822EE7"/>
    <w:rsid w:val="00825F19"/>
    <w:rsid w:val="00826328"/>
    <w:rsid w:val="0082710A"/>
    <w:rsid w:val="0082717F"/>
    <w:rsid w:val="008307BD"/>
    <w:rsid w:val="0083177F"/>
    <w:rsid w:val="00831C45"/>
    <w:rsid w:val="008340C0"/>
    <w:rsid w:val="008349FF"/>
    <w:rsid w:val="008362D7"/>
    <w:rsid w:val="0083674B"/>
    <w:rsid w:val="008379F6"/>
    <w:rsid w:val="00840051"/>
    <w:rsid w:val="00843A30"/>
    <w:rsid w:val="00843FAB"/>
    <w:rsid w:val="008502D8"/>
    <w:rsid w:val="0085150D"/>
    <w:rsid w:val="00851762"/>
    <w:rsid w:val="00851E26"/>
    <w:rsid w:val="008524CD"/>
    <w:rsid w:val="00853A4B"/>
    <w:rsid w:val="00853CD4"/>
    <w:rsid w:val="00855967"/>
    <w:rsid w:val="00856A75"/>
    <w:rsid w:val="00860800"/>
    <w:rsid w:val="00860B64"/>
    <w:rsid w:val="008617C4"/>
    <w:rsid w:val="00862AB1"/>
    <w:rsid w:val="00867438"/>
    <w:rsid w:val="008679C2"/>
    <w:rsid w:val="00870162"/>
    <w:rsid w:val="00870709"/>
    <w:rsid w:val="00871F40"/>
    <w:rsid w:val="008771BD"/>
    <w:rsid w:val="008821AE"/>
    <w:rsid w:val="00882FE8"/>
    <w:rsid w:val="00883B83"/>
    <w:rsid w:val="00883F45"/>
    <w:rsid w:val="0088450C"/>
    <w:rsid w:val="00885AC7"/>
    <w:rsid w:val="00886302"/>
    <w:rsid w:val="00886E45"/>
    <w:rsid w:val="00886E6B"/>
    <w:rsid w:val="00891D8C"/>
    <w:rsid w:val="00891DD3"/>
    <w:rsid w:val="00893C1E"/>
    <w:rsid w:val="008A04F8"/>
    <w:rsid w:val="008A0536"/>
    <w:rsid w:val="008A130C"/>
    <w:rsid w:val="008A1A67"/>
    <w:rsid w:val="008A21EA"/>
    <w:rsid w:val="008A300F"/>
    <w:rsid w:val="008A4B64"/>
    <w:rsid w:val="008A522C"/>
    <w:rsid w:val="008A6009"/>
    <w:rsid w:val="008A603B"/>
    <w:rsid w:val="008A6226"/>
    <w:rsid w:val="008B2050"/>
    <w:rsid w:val="008B3522"/>
    <w:rsid w:val="008B697D"/>
    <w:rsid w:val="008C0267"/>
    <w:rsid w:val="008C1F74"/>
    <w:rsid w:val="008C2A09"/>
    <w:rsid w:val="008C2D6F"/>
    <w:rsid w:val="008C2EB0"/>
    <w:rsid w:val="008C5960"/>
    <w:rsid w:val="008C7A30"/>
    <w:rsid w:val="008D111F"/>
    <w:rsid w:val="008D375E"/>
    <w:rsid w:val="008D3916"/>
    <w:rsid w:val="008D4973"/>
    <w:rsid w:val="008D4B47"/>
    <w:rsid w:val="008D60D0"/>
    <w:rsid w:val="008E0E4B"/>
    <w:rsid w:val="008E23E0"/>
    <w:rsid w:val="008E3CD2"/>
    <w:rsid w:val="008E47CB"/>
    <w:rsid w:val="008E51A8"/>
    <w:rsid w:val="008E51C5"/>
    <w:rsid w:val="008E751C"/>
    <w:rsid w:val="008F009F"/>
    <w:rsid w:val="008F0964"/>
    <w:rsid w:val="008F174C"/>
    <w:rsid w:val="008F19FE"/>
    <w:rsid w:val="008F2053"/>
    <w:rsid w:val="008F2A50"/>
    <w:rsid w:val="008F2E1C"/>
    <w:rsid w:val="008F32FF"/>
    <w:rsid w:val="008F37CF"/>
    <w:rsid w:val="00900232"/>
    <w:rsid w:val="009005D8"/>
    <w:rsid w:val="00904785"/>
    <w:rsid w:val="0090655C"/>
    <w:rsid w:val="009065D2"/>
    <w:rsid w:val="00910396"/>
    <w:rsid w:val="00911128"/>
    <w:rsid w:val="00913287"/>
    <w:rsid w:val="00913C67"/>
    <w:rsid w:val="00914FE4"/>
    <w:rsid w:val="0091727B"/>
    <w:rsid w:val="009244A1"/>
    <w:rsid w:val="0092539F"/>
    <w:rsid w:val="0092541B"/>
    <w:rsid w:val="00926B2C"/>
    <w:rsid w:val="009300AD"/>
    <w:rsid w:val="00931477"/>
    <w:rsid w:val="00931E20"/>
    <w:rsid w:val="00934187"/>
    <w:rsid w:val="009341FA"/>
    <w:rsid w:val="00934C23"/>
    <w:rsid w:val="00934E95"/>
    <w:rsid w:val="0093540F"/>
    <w:rsid w:val="00935E57"/>
    <w:rsid w:val="00936C43"/>
    <w:rsid w:val="00940263"/>
    <w:rsid w:val="0094666F"/>
    <w:rsid w:val="009514B9"/>
    <w:rsid w:val="0095257D"/>
    <w:rsid w:val="00952FDC"/>
    <w:rsid w:val="00953F91"/>
    <w:rsid w:val="009611A5"/>
    <w:rsid w:val="00965AEA"/>
    <w:rsid w:val="00966146"/>
    <w:rsid w:val="009667F0"/>
    <w:rsid w:val="0096731A"/>
    <w:rsid w:val="0097035D"/>
    <w:rsid w:val="00971696"/>
    <w:rsid w:val="009727E9"/>
    <w:rsid w:val="00975141"/>
    <w:rsid w:val="00975B3B"/>
    <w:rsid w:val="00976F79"/>
    <w:rsid w:val="0097707F"/>
    <w:rsid w:val="00980E2F"/>
    <w:rsid w:val="0098158B"/>
    <w:rsid w:val="00983152"/>
    <w:rsid w:val="00985413"/>
    <w:rsid w:val="00985FB8"/>
    <w:rsid w:val="00990151"/>
    <w:rsid w:val="009925B5"/>
    <w:rsid w:val="009947DC"/>
    <w:rsid w:val="0099491A"/>
    <w:rsid w:val="00995407"/>
    <w:rsid w:val="00995601"/>
    <w:rsid w:val="0099723D"/>
    <w:rsid w:val="009A0432"/>
    <w:rsid w:val="009A0A7E"/>
    <w:rsid w:val="009A1804"/>
    <w:rsid w:val="009A31F4"/>
    <w:rsid w:val="009A3729"/>
    <w:rsid w:val="009A46A0"/>
    <w:rsid w:val="009A6CE8"/>
    <w:rsid w:val="009B3917"/>
    <w:rsid w:val="009B3DDD"/>
    <w:rsid w:val="009B4461"/>
    <w:rsid w:val="009B5D04"/>
    <w:rsid w:val="009B6DBB"/>
    <w:rsid w:val="009B79E0"/>
    <w:rsid w:val="009C020C"/>
    <w:rsid w:val="009C0C76"/>
    <w:rsid w:val="009C7022"/>
    <w:rsid w:val="009D0A5B"/>
    <w:rsid w:val="009D0E1D"/>
    <w:rsid w:val="009D2856"/>
    <w:rsid w:val="009D2ED8"/>
    <w:rsid w:val="009D4A74"/>
    <w:rsid w:val="009D4DBC"/>
    <w:rsid w:val="009D7423"/>
    <w:rsid w:val="009E252C"/>
    <w:rsid w:val="009E34F1"/>
    <w:rsid w:val="009E64A8"/>
    <w:rsid w:val="009E79FD"/>
    <w:rsid w:val="009F20D6"/>
    <w:rsid w:val="009F2B5A"/>
    <w:rsid w:val="009F41C2"/>
    <w:rsid w:val="009F5EDE"/>
    <w:rsid w:val="009F7006"/>
    <w:rsid w:val="00A00ACE"/>
    <w:rsid w:val="00A01A74"/>
    <w:rsid w:val="00A04C76"/>
    <w:rsid w:val="00A061AB"/>
    <w:rsid w:val="00A068BE"/>
    <w:rsid w:val="00A101AC"/>
    <w:rsid w:val="00A11042"/>
    <w:rsid w:val="00A130DF"/>
    <w:rsid w:val="00A13471"/>
    <w:rsid w:val="00A14215"/>
    <w:rsid w:val="00A14E05"/>
    <w:rsid w:val="00A14F5C"/>
    <w:rsid w:val="00A154D4"/>
    <w:rsid w:val="00A17B04"/>
    <w:rsid w:val="00A202A4"/>
    <w:rsid w:val="00A20498"/>
    <w:rsid w:val="00A2092D"/>
    <w:rsid w:val="00A20E06"/>
    <w:rsid w:val="00A2133C"/>
    <w:rsid w:val="00A21D19"/>
    <w:rsid w:val="00A21DD1"/>
    <w:rsid w:val="00A23590"/>
    <w:rsid w:val="00A23EBF"/>
    <w:rsid w:val="00A263DD"/>
    <w:rsid w:val="00A3090D"/>
    <w:rsid w:val="00A30FAB"/>
    <w:rsid w:val="00A32A38"/>
    <w:rsid w:val="00A34585"/>
    <w:rsid w:val="00A34837"/>
    <w:rsid w:val="00A373CE"/>
    <w:rsid w:val="00A41635"/>
    <w:rsid w:val="00A4266B"/>
    <w:rsid w:val="00A45549"/>
    <w:rsid w:val="00A45FAE"/>
    <w:rsid w:val="00A4721E"/>
    <w:rsid w:val="00A50A6F"/>
    <w:rsid w:val="00A519E9"/>
    <w:rsid w:val="00A52AAE"/>
    <w:rsid w:val="00A54E86"/>
    <w:rsid w:val="00A60662"/>
    <w:rsid w:val="00A62ABB"/>
    <w:rsid w:val="00A62FE0"/>
    <w:rsid w:val="00A64174"/>
    <w:rsid w:val="00A64331"/>
    <w:rsid w:val="00A67D8B"/>
    <w:rsid w:val="00A7034C"/>
    <w:rsid w:val="00A726C8"/>
    <w:rsid w:val="00A74619"/>
    <w:rsid w:val="00A756DC"/>
    <w:rsid w:val="00A758A2"/>
    <w:rsid w:val="00A75A4B"/>
    <w:rsid w:val="00A803FA"/>
    <w:rsid w:val="00A81FCD"/>
    <w:rsid w:val="00A8226B"/>
    <w:rsid w:val="00A82FD4"/>
    <w:rsid w:val="00A85F57"/>
    <w:rsid w:val="00A8729A"/>
    <w:rsid w:val="00A9030D"/>
    <w:rsid w:val="00A90648"/>
    <w:rsid w:val="00A910D8"/>
    <w:rsid w:val="00A917F2"/>
    <w:rsid w:val="00A91E85"/>
    <w:rsid w:val="00A924DF"/>
    <w:rsid w:val="00A92BB1"/>
    <w:rsid w:val="00A92E3B"/>
    <w:rsid w:val="00A9497E"/>
    <w:rsid w:val="00A95850"/>
    <w:rsid w:val="00A95B8C"/>
    <w:rsid w:val="00A96CDA"/>
    <w:rsid w:val="00A97278"/>
    <w:rsid w:val="00A97EB4"/>
    <w:rsid w:val="00AA02EE"/>
    <w:rsid w:val="00AA2EC3"/>
    <w:rsid w:val="00AA33AC"/>
    <w:rsid w:val="00AA3773"/>
    <w:rsid w:val="00AA7B37"/>
    <w:rsid w:val="00AA7D2E"/>
    <w:rsid w:val="00AB09D1"/>
    <w:rsid w:val="00AB1A4D"/>
    <w:rsid w:val="00AB1E49"/>
    <w:rsid w:val="00AB2336"/>
    <w:rsid w:val="00AB3588"/>
    <w:rsid w:val="00AB3902"/>
    <w:rsid w:val="00AB39E6"/>
    <w:rsid w:val="00AB3B86"/>
    <w:rsid w:val="00AB3D9B"/>
    <w:rsid w:val="00AB51D5"/>
    <w:rsid w:val="00AB58BF"/>
    <w:rsid w:val="00AB788C"/>
    <w:rsid w:val="00AC04E9"/>
    <w:rsid w:val="00AC20A4"/>
    <w:rsid w:val="00AC5690"/>
    <w:rsid w:val="00AC6D24"/>
    <w:rsid w:val="00AD066E"/>
    <w:rsid w:val="00AD2594"/>
    <w:rsid w:val="00AD3F58"/>
    <w:rsid w:val="00AD4105"/>
    <w:rsid w:val="00AD5600"/>
    <w:rsid w:val="00AD71DA"/>
    <w:rsid w:val="00AE078F"/>
    <w:rsid w:val="00AE0C0A"/>
    <w:rsid w:val="00AE12B9"/>
    <w:rsid w:val="00AE25AD"/>
    <w:rsid w:val="00AE35A8"/>
    <w:rsid w:val="00AE4F6B"/>
    <w:rsid w:val="00AE7136"/>
    <w:rsid w:val="00AE7B0B"/>
    <w:rsid w:val="00AF0F24"/>
    <w:rsid w:val="00AF1BE0"/>
    <w:rsid w:val="00AF3E26"/>
    <w:rsid w:val="00AF7167"/>
    <w:rsid w:val="00B02ADD"/>
    <w:rsid w:val="00B04E7F"/>
    <w:rsid w:val="00B053E3"/>
    <w:rsid w:val="00B062E8"/>
    <w:rsid w:val="00B06945"/>
    <w:rsid w:val="00B101A5"/>
    <w:rsid w:val="00B12167"/>
    <w:rsid w:val="00B128DE"/>
    <w:rsid w:val="00B12A08"/>
    <w:rsid w:val="00B1662A"/>
    <w:rsid w:val="00B206A5"/>
    <w:rsid w:val="00B21B7A"/>
    <w:rsid w:val="00B22F35"/>
    <w:rsid w:val="00B2334E"/>
    <w:rsid w:val="00B242AE"/>
    <w:rsid w:val="00B26816"/>
    <w:rsid w:val="00B27661"/>
    <w:rsid w:val="00B3225E"/>
    <w:rsid w:val="00B34690"/>
    <w:rsid w:val="00B34711"/>
    <w:rsid w:val="00B34BF4"/>
    <w:rsid w:val="00B37BBB"/>
    <w:rsid w:val="00B4136C"/>
    <w:rsid w:val="00B42B1B"/>
    <w:rsid w:val="00B4373C"/>
    <w:rsid w:val="00B43D53"/>
    <w:rsid w:val="00B446DE"/>
    <w:rsid w:val="00B44E85"/>
    <w:rsid w:val="00B45348"/>
    <w:rsid w:val="00B46E56"/>
    <w:rsid w:val="00B52567"/>
    <w:rsid w:val="00B5761E"/>
    <w:rsid w:val="00B61133"/>
    <w:rsid w:val="00B62BCA"/>
    <w:rsid w:val="00B632A3"/>
    <w:rsid w:val="00B6359D"/>
    <w:rsid w:val="00B645D9"/>
    <w:rsid w:val="00B66CC8"/>
    <w:rsid w:val="00B72E93"/>
    <w:rsid w:val="00B745C7"/>
    <w:rsid w:val="00B760AA"/>
    <w:rsid w:val="00B814EB"/>
    <w:rsid w:val="00B83610"/>
    <w:rsid w:val="00B83E19"/>
    <w:rsid w:val="00B8428B"/>
    <w:rsid w:val="00B85114"/>
    <w:rsid w:val="00B8601A"/>
    <w:rsid w:val="00B87097"/>
    <w:rsid w:val="00B878C5"/>
    <w:rsid w:val="00B90531"/>
    <w:rsid w:val="00B9187C"/>
    <w:rsid w:val="00B92E6A"/>
    <w:rsid w:val="00B94673"/>
    <w:rsid w:val="00B95041"/>
    <w:rsid w:val="00B954FB"/>
    <w:rsid w:val="00B9585A"/>
    <w:rsid w:val="00B96032"/>
    <w:rsid w:val="00BA0C42"/>
    <w:rsid w:val="00BA0D6D"/>
    <w:rsid w:val="00BA11BB"/>
    <w:rsid w:val="00BA50D9"/>
    <w:rsid w:val="00BA55C1"/>
    <w:rsid w:val="00BA655C"/>
    <w:rsid w:val="00BA67CF"/>
    <w:rsid w:val="00BA7919"/>
    <w:rsid w:val="00BB0487"/>
    <w:rsid w:val="00BB2E34"/>
    <w:rsid w:val="00BB3503"/>
    <w:rsid w:val="00BB433F"/>
    <w:rsid w:val="00BB5456"/>
    <w:rsid w:val="00BB5EAE"/>
    <w:rsid w:val="00BB6365"/>
    <w:rsid w:val="00BC32F2"/>
    <w:rsid w:val="00BC3D05"/>
    <w:rsid w:val="00BC3EB5"/>
    <w:rsid w:val="00BC469C"/>
    <w:rsid w:val="00BC6407"/>
    <w:rsid w:val="00BC6FF4"/>
    <w:rsid w:val="00BC7130"/>
    <w:rsid w:val="00BC764D"/>
    <w:rsid w:val="00BD015C"/>
    <w:rsid w:val="00BD1E4C"/>
    <w:rsid w:val="00BD3F6F"/>
    <w:rsid w:val="00BD6CEB"/>
    <w:rsid w:val="00BE1C24"/>
    <w:rsid w:val="00BE486F"/>
    <w:rsid w:val="00BF0E95"/>
    <w:rsid w:val="00BF457E"/>
    <w:rsid w:val="00BF5EB2"/>
    <w:rsid w:val="00BF5F2D"/>
    <w:rsid w:val="00BF76CE"/>
    <w:rsid w:val="00C020AE"/>
    <w:rsid w:val="00C0250D"/>
    <w:rsid w:val="00C07D16"/>
    <w:rsid w:val="00C07E4F"/>
    <w:rsid w:val="00C102CD"/>
    <w:rsid w:val="00C118FD"/>
    <w:rsid w:val="00C11BFD"/>
    <w:rsid w:val="00C11E44"/>
    <w:rsid w:val="00C14B02"/>
    <w:rsid w:val="00C16810"/>
    <w:rsid w:val="00C1681B"/>
    <w:rsid w:val="00C16928"/>
    <w:rsid w:val="00C17355"/>
    <w:rsid w:val="00C21614"/>
    <w:rsid w:val="00C2230F"/>
    <w:rsid w:val="00C22EBD"/>
    <w:rsid w:val="00C258B3"/>
    <w:rsid w:val="00C260F0"/>
    <w:rsid w:val="00C267F3"/>
    <w:rsid w:val="00C32667"/>
    <w:rsid w:val="00C34C32"/>
    <w:rsid w:val="00C34FF0"/>
    <w:rsid w:val="00C3533A"/>
    <w:rsid w:val="00C35799"/>
    <w:rsid w:val="00C362F5"/>
    <w:rsid w:val="00C368D8"/>
    <w:rsid w:val="00C3763A"/>
    <w:rsid w:val="00C400D4"/>
    <w:rsid w:val="00C42A10"/>
    <w:rsid w:val="00C43C17"/>
    <w:rsid w:val="00C50283"/>
    <w:rsid w:val="00C51385"/>
    <w:rsid w:val="00C514A1"/>
    <w:rsid w:val="00C53395"/>
    <w:rsid w:val="00C53596"/>
    <w:rsid w:val="00C563F2"/>
    <w:rsid w:val="00C566A0"/>
    <w:rsid w:val="00C607C4"/>
    <w:rsid w:val="00C61661"/>
    <w:rsid w:val="00C62B8A"/>
    <w:rsid w:val="00C6402E"/>
    <w:rsid w:val="00C649B7"/>
    <w:rsid w:val="00C6636C"/>
    <w:rsid w:val="00C703F2"/>
    <w:rsid w:val="00C70704"/>
    <w:rsid w:val="00C716BB"/>
    <w:rsid w:val="00C720D7"/>
    <w:rsid w:val="00C72124"/>
    <w:rsid w:val="00C740CF"/>
    <w:rsid w:val="00C76F89"/>
    <w:rsid w:val="00C80753"/>
    <w:rsid w:val="00C809D0"/>
    <w:rsid w:val="00C822F7"/>
    <w:rsid w:val="00C85895"/>
    <w:rsid w:val="00C8604E"/>
    <w:rsid w:val="00C90599"/>
    <w:rsid w:val="00C90832"/>
    <w:rsid w:val="00C908A5"/>
    <w:rsid w:val="00C912A5"/>
    <w:rsid w:val="00C912A9"/>
    <w:rsid w:val="00C930B4"/>
    <w:rsid w:val="00C94E22"/>
    <w:rsid w:val="00C9584E"/>
    <w:rsid w:val="00C96494"/>
    <w:rsid w:val="00C9664D"/>
    <w:rsid w:val="00C96A69"/>
    <w:rsid w:val="00CA000C"/>
    <w:rsid w:val="00CA2543"/>
    <w:rsid w:val="00CA34BE"/>
    <w:rsid w:val="00CA40A6"/>
    <w:rsid w:val="00CA50EF"/>
    <w:rsid w:val="00CA519F"/>
    <w:rsid w:val="00CA57A1"/>
    <w:rsid w:val="00CA6202"/>
    <w:rsid w:val="00CA7983"/>
    <w:rsid w:val="00CB075E"/>
    <w:rsid w:val="00CB1582"/>
    <w:rsid w:val="00CB2C3B"/>
    <w:rsid w:val="00CB3AF2"/>
    <w:rsid w:val="00CB6585"/>
    <w:rsid w:val="00CC0247"/>
    <w:rsid w:val="00CC2109"/>
    <w:rsid w:val="00CC3C32"/>
    <w:rsid w:val="00CC4F80"/>
    <w:rsid w:val="00CC5B3C"/>
    <w:rsid w:val="00CD0C01"/>
    <w:rsid w:val="00CD0D4B"/>
    <w:rsid w:val="00CD0DB5"/>
    <w:rsid w:val="00CD233B"/>
    <w:rsid w:val="00CD33A9"/>
    <w:rsid w:val="00CD3510"/>
    <w:rsid w:val="00CD55C1"/>
    <w:rsid w:val="00CD59E3"/>
    <w:rsid w:val="00CD7911"/>
    <w:rsid w:val="00CE0EA5"/>
    <w:rsid w:val="00CE2524"/>
    <w:rsid w:val="00CE4246"/>
    <w:rsid w:val="00CE48A9"/>
    <w:rsid w:val="00CE6D8A"/>
    <w:rsid w:val="00CF224A"/>
    <w:rsid w:val="00CF259B"/>
    <w:rsid w:val="00CF6FC5"/>
    <w:rsid w:val="00CF73DA"/>
    <w:rsid w:val="00D0167F"/>
    <w:rsid w:val="00D049B1"/>
    <w:rsid w:val="00D052E8"/>
    <w:rsid w:val="00D0642E"/>
    <w:rsid w:val="00D0746B"/>
    <w:rsid w:val="00D07A3E"/>
    <w:rsid w:val="00D07AFB"/>
    <w:rsid w:val="00D1084F"/>
    <w:rsid w:val="00D11830"/>
    <w:rsid w:val="00D16E4A"/>
    <w:rsid w:val="00D17101"/>
    <w:rsid w:val="00D21BF3"/>
    <w:rsid w:val="00D23A0A"/>
    <w:rsid w:val="00D24147"/>
    <w:rsid w:val="00D24EB5"/>
    <w:rsid w:val="00D266F1"/>
    <w:rsid w:val="00D31856"/>
    <w:rsid w:val="00D32674"/>
    <w:rsid w:val="00D328ED"/>
    <w:rsid w:val="00D33CED"/>
    <w:rsid w:val="00D345A6"/>
    <w:rsid w:val="00D36686"/>
    <w:rsid w:val="00D369C0"/>
    <w:rsid w:val="00D3750A"/>
    <w:rsid w:val="00D4061A"/>
    <w:rsid w:val="00D40AEA"/>
    <w:rsid w:val="00D41434"/>
    <w:rsid w:val="00D418F0"/>
    <w:rsid w:val="00D42FD9"/>
    <w:rsid w:val="00D447C7"/>
    <w:rsid w:val="00D454F8"/>
    <w:rsid w:val="00D46922"/>
    <w:rsid w:val="00D46A1C"/>
    <w:rsid w:val="00D46A40"/>
    <w:rsid w:val="00D47EE3"/>
    <w:rsid w:val="00D507FE"/>
    <w:rsid w:val="00D515D7"/>
    <w:rsid w:val="00D5288E"/>
    <w:rsid w:val="00D5300C"/>
    <w:rsid w:val="00D55FAC"/>
    <w:rsid w:val="00D65884"/>
    <w:rsid w:val="00D659A3"/>
    <w:rsid w:val="00D66EA7"/>
    <w:rsid w:val="00D728C7"/>
    <w:rsid w:val="00D7306F"/>
    <w:rsid w:val="00D73F97"/>
    <w:rsid w:val="00D764D9"/>
    <w:rsid w:val="00D76A22"/>
    <w:rsid w:val="00D772E2"/>
    <w:rsid w:val="00D77F11"/>
    <w:rsid w:val="00D822B2"/>
    <w:rsid w:val="00D836A0"/>
    <w:rsid w:val="00D860C6"/>
    <w:rsid w:val="00D86390"/>
    <w:rsid w:val="00D86E64"/>
    <w:rsid w:val="00D8785F"/>
    <w:rsid w:val="00D91B90"/>
    <w:rsid w:val="00D92048"/>
    <w:rsid w:val="00D9215B"/>
    <w:rsid w:val="00D942BC"/>
    <w:rsid w:val="00D9437F"/>
    <w:rsid w:val="00D95784"/>
    <w:rsid w:val="00D974A1"/>
    <w:rsid w:val="00D975AD"/>
    <w:rsid w:val="00D97A1A"/>
    <w:rsid w:val="00D97F1F"/>
    <w:rsid w:val="00DA00D3"/>
    <w:rsid w:val="00DA0C5D"/>
    <w:rsid w:val="00DA473E"/>
    <w:rsid w:val="00DA563B"/>
    <w:rsid w:val="00DA5C63"/>
    <w:rsid w:val="00DA634B"/>
    <w:rsid w:val="00DA73F0"/>
    <w:rsid w:val="00DB01EB"/>
    <w:rsid w:val="00DB03BC"/>
    <w:rsid w:val="00DB5FC8"/>
    <w:rsid w:val="00DB78C1"/>
    <w:rsid w:val="00DC1D52"/>
    <w:rsid w:val="00DC2BA7"/>
    <w:rsid w:val="00DC3638"/>
    <w:rsid w:val="00DC61EF"/>
    <w:rsid w:val="00DC65F1"/>
    <w:rsid w:val="00DC668D"/>
    <w:rsid w:val="00DD0CB6"/>
    <w:rsid w:val="00DD1E30"/>
    <w:rsid w:val="00DD3066"/>
    <w:rsid w:val="00DD34B3"/>
    <w:rsid w:val="00DD35A5"/>
    <w:rsid w:val="00DD3CAD"/>
    <w:rsid w:val="00DD57CB"/>
    <w:rsid w:val="00DD70B9"/>
    <w:rsid w:val="00DE0144"/>
    <w:rsid w:val="00DE0E3B"/>
    <w:rsid w:val="00DE1264"/>
    <w:rsid w:val="00DE1EC2"/>
    <w:rsid w:val="00DE1EEB"/>
    <w:rsid w:val="00DE2788"/>
    <w:rsid w:val="00DE3F90"/>
    <w:rsid w:val="00DE43A6"/>
    <w:rsid w:val="00DE4967"/>
    <w:rsid w:val="00DE52CE"/>
    <w:rsid w:val="00DE766B"/>
    <w:rsid w:val="00DF07C5"/>
    <w:rsid w:val="00DF16D9"/>
    <w:rsid w:val="00DF1CA3"/>
    <w:rsid w:val="00DF1DE2"/>
    <w:rsid w:val="00DF3012"/>
    <w:rsid w:val="00DF3B76"/>
    <w:rsid w:val="00DF3C8C"/>
    <w:rsid w:val="00DF5AFB"/>
    <w:rsid w:val="00DF5ED9"/>
    <w:rsid w:val="00DF6FD0"/>
    <w:rsid w:val="00E014CD"/>
    <w:rsid w:val="00E01592"/>
    <w:rsid w:val="00E01A5B"/>
    <w:rsid w:val="00E0408F"/>
    <w:rsid w:val="00E076AD"/>
    <w:rsid w:val="00E07BD9"/>
    <w:rsid w:val="00E11140"/>
    <w:rsid w:val="00E121F2"/>
    <w:rsid w:val="00E131C3"/>
    <w:rsid w:val="00E13E19"/>
    <w:rsid w:val="00E14EF6"/>
    <w:rsid w:val="00E153EA"/>
    <w:rsid w:val="00E155B4"/>
    <w:rsid w:val="00E16238"/>
    <w:rsid w:val="00E16379"/>
    <w:rsid w:val="00E20DED"/>
    <w:rsid w:val="00E21DCB"/>
    <w:rsid w:val="00E22B8C"/>
    <w:rsid w:val="00E24A41"/>
    <w:rsid w:val="00E24BEF"/>
    <w:rsid w:val="00E256B5"/>
    <w:rsid w:val="00E2623B"/>
    <w:rsid w:val="00E271C0"/>
    <w:rsid w:val="00E31B1B"/>
    <w:rsid w:val="00E35584"/>
    <w:rsid w:val="00E36E74"/>
    <w:rsid w:val="00E375E1"/>
    <w:rsid w:val="00E43888"/>
    <w:rsid w:val="00E515A3"/>
    <w:rsid w:val="00E5293A"/>
    <w:rsid w:val="00E52C65"/>
    <w:rsid w:val="00E5326C"/>
    <w:rsid w:val="00E537D9"/>
    <w:rsid w:val="00E608A9"/>
    <w:rsid w:val="00E61379"/>
    <w:rsid w:val="00E61D1B"/>
    <w:rsid w:val="00E65AB1"/>
    <w:rsid w:val="00E7091E"/>
    <w:rsid w:val="00E713A4"/>
    <w:rsid w:val="00E722F3"/>
    <w:rsid w:val="00E72F4F"/>
    <w:rsid w:val="00E76657"/>
    <w:rsid w:val="00E76F84"/>
    <w:rsid w:val="00E77D8B"/>
    <w:rsid w:val="00E80A70"/>
    <w:rsid w:val="00E83054"/>
    <w:rsid w:val="00E83AE7"/>
    <w:rsid w:val="00E84020"/>
    <w:rsid w:val="00E84DE7"/>
    <w:rsid w:val="00E84E14"/>
    <w:rsid w:val="00E86245"/>
    <w:rsid w:val="00E90C83"/>
    <w:rsid w:val="00E90F23"/>
    <w:rsid w:val="00E94587"/>
    <w:rsid w:val="00EA03EB"/>
    <w:rsid w:val="00EA166B"/>
    <w:rsid w:val="00EA1B33"/>
    <w:rsid w:val="00EA3408"/>
    <w:rsid w:val="00EA49A3"/>
    <w:rsid w:val="00EA6F61"/>
    <w:rsid w:val="00EB03A5"/>
    <w:rsid w:val="00EB03BB"/>
    <w:rsid w:val="00EB1FC2"/>
    <w:rsid w:val="00EB2046"/>
    <w:rsid w:val="00EB21FD"/>
    <w:rsid w:val="00EB4E56"/>
    <w:rsid w:val="00EB5DCC"/>
    <w:rsid w:val="00EB6202"/>
    <w:rsid w:val="00EB6B7B"/>
    <w:rsid w:val="00EB6BAE"/>
    <w:rsid w:val="00EC020E"/>
    <w:rsid w:val="00EC24CF"/>
    <w:rsid w:val="00EC24F5"/>
    <w:rsid w:val="00EC2BFF"/>
    <w:rsid w:val="00EC48E9"/>
    <w:rsid w:val="00EC4B91"/>
    <w:rsid w:val="00EC4CE8"/>
    <w:rsid w:val="00EC4DE8"/>
    <w:rsid w:val="00EC7DBE"/>
    <w:rsid w:val="00ED074A"/>
    <w:rsid w:val="00ED27F6"/>
    <w:rsid w:val="00ED4275"/>
    <w:rsid w:val="00ED5B76"/>
    <w:rsid w:val="00ED652E"/>
    <w:rsid w:val="00ED6CF3"/>
    <w:rsid w:val="00ED75BB"/>
    <w:rsid w:val="00EE070F"/>
    <w:rsid w:val="00EE159C"/>
    <w:rsid w:val="00EE1F84"/>
    <w:rsid w:val="00EE4EFA"/>
    <w:rsid w:val="00EE52D8"/>
    <w:rsid w:val="00EE6715"/>
    <w:rsid w:val="00EF039D"/>
    <w:rsid w:val="00EF1487"/>
    <w:rsid w:val="00EF279B"/>
    <w:rsid w:val="00EF5905"/>
    <w:rsid w:val="00EF5AB8"/>
    <w:rsid w:val="00EF6B1D"/>
    <w:rsid w:val="00F01B2A"/>
    <w:rsid w:val="00F01C0E"/>
    <w:rsid w:val="00F02807"/>
    <w:rsid w:val="00F03822"/>
    <w:rsid w:val="00F115CF"/>
    <w:rsid w:val="00F1167A"/>
    <w:rsid w:val="00F1382A"/>
    <w:rsid w:val="00F17A72"/>
    <w:rsid w:val="00F17CC8"/>
    <w:rsid w:val="00F20AA0"/>
    <w:rsid w:val="00F23883"/>
    <w:rsid w:val="00F240D0"/>
    <w:rsid w:val="00F24A0F"/>
    <w:rsid w:val="00F25757"/>
    <w:rsid w:val="00F25C07"/>
    <w:rsid w:val="00F25C86"/>
    <w:rsid w:val="00F3076A"/>
    <w:rsid w:val="00F30963"/>
    <w:rsid w:val="00F30C3E"/>
    <w:rsid w:val="00F30C4F"/>
    <w:rsid w:val="00F310C9"/>
    <w:rsid w:val="00F31D71"/>
    <w:rsid w:val="00F339E1"/>
    <w:rsid w:val="00F349D8"/>
    <w:rsid w:val="00F36AC3"/>
    <w:rsid w:val="00F379C2"/>
    <w:rsid w:val="00F40E64"/>
    <w:rsid w:val="00F40FCF"/>
    <w:rsid w:val="00F41405"/>
    <w:rsid w:val="00F434F3"/>
    <w:rsid w:val="00F45DA1"/>
    <w:rsid w:val="00F473B8"/>
    <w:rsid w:val="00F47C12"/>
    <w:rsid w:val="00F50060"/>
    <w:rsid w:val="00F50BBD"/>
    <w:rsid w:val="00F50C02"/>
    <w:rsid w:val="00F530DB"/>
    <w:rsid w:val="00F53764"/>
    <w:rsid w:val="00F53EC7"/>
    <w:rsid w:val="00F55AE9"/>
    <w:rsid w:val="00F56E57"/>
    <w:rsid w:val="00F57ACA"/>
    <w:rsid w:val="00F60450"/>
    <w:rsid w:val="00F60B2B"/>
    <w:rsid w:val="00F6143D"/>
    <w:rsid w:val="00F62968"/>
    <w:rsid w:val="00F62E93"/>
    <w:rsid w:val="00F63B01"/>
    <w:rsid w:val="00F644E4"/>
    <w:rsid w:val="00F65C6C"/>
    <w:rsid w:val="00F70150"/>
    <w:rsid w:val="00F709FE"/>
    <w:rsid w:val="00F725A3"/>
    <w:rsid w:val="00F747BF"/>
    <w:rsid w:val="00F75C38"/>
    <w:rsid w:val="00F8380C"/>
    <w:rsid w:val="00F84422"/>
    <w:rsid w:val="00F91CD3"/>
    <w:rsid w:val="00F93020"/>
    <w:rsid w:val="00F94BA3"/>
    <w:rsid w:val="00F95B40"/>
    <w:rsid w:val="00FA1CCE"/>
    <w:rsid w:val="00FA22DE"/>
    <w:rsid w:val="00FA2871"/>
    <w:rsid w:val="00FA3FCF"/>
    <w:rsid w:val="00FA48B7"/>
    <w:rsid w:val="00FB2EC2"/>
    <w:rsid w:val="00FB363F"/>
    <w:rsid w:val="00FB6096"/>
    <w:rsid w:val="00FB6347"/>
    <w:rsid w:val="00FB634B"/>
    <w:rsid w:val="00FB713E"/>
    <w:rsid w:val="00FB7FF1"/>
    <w:rsid w:val="00FC233F"/>
    <w:rsid w:val="00FC2B9D"/>
    <w:rsid w:val="00FC331A"/>
    <w:rsid w:val="00FD0BD2"/>
    <w:rsid w:val="00FD1074"/>
    <w:rsid w:val="00FD1CFB"/>
    <w:rsid w:val="00FD4A77"/>
    <w:rsid w:val="00FD4BBA"/>
    <w:rsid w:val="00FD5843"/>
    <w:rsid w:val="00FD656A"/>
    <w:rsid w:val="00FD674C"/>
    <w:rsid w:val="00FD7468"/>
    <w:rsid w:val="00FD757A"/>
    <w:rsid w:val="00FD7CC2"/>
    <w:rsid w:val="00FE014A"/>
    <w:rsid w:val="00FE0FDD"/>
    <w:rsid w:val="00FE1EBE"/>
    <w:rsid w:val="00FE243B"/>
    <w:rsid w:val="00FE4EFD"/>
    <w:rsid w:val="00FE5357"/>
    <w:rsid w:val="00FE5EA4"/>
    <w:rsid w:val="00FE7D09"/>
    <w:rsid w:val="00FF0F6C"/>
    <w:rsid w:val="00FF1377"/>
    <w:rsid w:val="00FF167B"/>
    <w:rsid w:val="00FF2D08"/>
    <w:rsid w:val="00FF2FE3"/>
    <w:rsid w:val="00FF49ED"/>
    <w:rsid w:val="00FF4C09"/>
    <w:rsid w:val="00FF5641"/>
    <w:rsid w:val="00FF5F43"/>
    <w:rsid w:val="00FF6E10"/>
    <w:rsid w:val="6A68718C"/>
    <w:rsid w:val="7D169780"/>
    <w:rsid w:val="7DE0D5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31A21"/>
  <w15:chartTrackingRefBased/>
  <w15:docId w15:val="{0CBC506D-6EC3-45B4-ACD1-DA1C3710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C3D05"/>
    <w:pPr>
      <w:spacing w:after="120" w:line="240" w:lineRule="auto"/>
    </w:pPr>
    <w:rPr>
      <w:rFonts w:ascii="Arial Narrow" w:hAnsi="Arial Narrow"/>
      <w:sz w:val="24"/>
    </w:rPr>
  </w:style>
  <w:style w:type="paragraph" w:styleId="Nadpis1">
    <w:name w:val="heading 1"/>
    <w:basedOn w:val="Normlny"/>
    <w:next w:val="Normlny"/>
    <w:link w:val="Nadpis1Char"/>
    <w:uiPriority w:val="9"/>
    <w:qFormat/>
    <w:rsid w:val="00EC48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3">
    <w:name w:val="Char Style 3"/>
    <w:link w:val="Style2"/>
    <w:uiPriority w:val="99"/>
    <w:locked/>
    <w:rsid w:val="00FF6E10"/>
    <w:rPr>
      <w:rFonts w:cs="Times New Roman"/>
      <w:b/>
      <w:bCs/>
      <w:shd w:val="clear" w:color="auto" w:fill="FFFFFF"/>
    </w:rPr>
  </w:style>
  <w:style w:type="paragraph" w:customStyle="1" w:styleId="Style2">
    <w:name w:val="Style 2"/>
    <w:basedOn w:val="Normlny"/>
    <w:link w:val="CharStyle3"/>
    <w:uiPriority w:val="99"/>
    <w:rsid w:val="00FF6E10"/>
    <w:pPr>
      <w:widowControl w:val="0"/>
      <w:shd w:val="clear" w:color="auto" w:fill="FFFFFF"/>
      <w:spacing w:after="0" w:line="283" w:lineRule="exact"/>
      <w:jc w:val="center"/>
    </w:pPr>
    <w:rPr>
      <w:rFonts w:cs="Times New Roman"/>
      <w:b/>
      <w:bCs/>
    </w:rPr>
  </w:style>
  <w:style w:type="character" w:customStyle="1" w:styleId="CharStyle7">
    <w:name w:val="Char Style 7"/>
    <w:link w:val="Style5"/>
    <w:uiPriority w:val="99"/>
    <w:locked/>
    <w:rsid w:val="00FF6E10"/>
    <w:rPr>
      <w:rFonts w:cs="Times New Roman"/>
      <w:shd w:val="clear" w:color="auto" w:fill="FFFFFF"/>
    </w:rPr>
  </w:style>
  <w:style w:type="paragraph" w:customStyle="1" w:styleId="Style5">
    <w:name w:val="Style 5"/>
    <w:basedOn w:val="Normlny"/>
    <w:link w:val="CharStyle7"/>
    <w:uiPriority w:val="99"/>
    <w:rsid w:val="00FF6E10"/>
    <w:pPr>
      <w:widowControl w:val="0"/>
      <w:shd w:val="clear" w:color="auto" w:fill="FFFFFF"/>
      <w:spacing w:after="480" w:line="274" w:lineRule="exact"/>
      <w:ind w:hanging="840"/>
      <w:jc w:val="both"/>
    </w:pPr>
    <w:rPr>
      <w:rFonts w:cs="Times New Roman"/>
    </w:rPr>
  </w:style>
  <w:style w:type="paragraph" w:styleId="Odsekzoznamu">
    <w:name w:val="List Paragraph"/>
    <w:aliases w:val="Odrážky,Odstavec se seznamem1"/>
    <w:basedOn w:val="Normlny"/>
    <w:link w:val="OdsekzoznamuChar"/>
    <w:uiPriority w:val="34"/>
    <w:qFormat/>
    <w:rsid w:val="00ED75BB"/>
    <w:pPr>
      <w:ind w:left="720"/>
      <w:contextualSpacing/>
    </w:pPr>
    <w:rPr>
      <w:rFonts w:eastAsia="Calibri" w:cs="Times New Roman"/>
      <w:color w:val="000000" w:themeColor="text1"/>
      <w:szCs w:val="24"/>
      <w:lang w:eastAsia="sk-SK"/>
    </w:rPr>
  </w:style>
  <w:style w:type="character" w:customStyle="1" w:styleId="OdsekzoznamuChar">
    <w:name w:val="Odsek zoznamu Char"/>
    <w:aliases w:val="Odrážky Char,Odstavec se seznamem1 Char"/>
    <w:basedOn w:val="Predvolenpsmoodseku"/>
    <w:link w:val="Odsekzoznamu"/>
    <w:uiPriority w:val="34"/>
    <w:locked/>
    <w:rsid w:val="00ED75BB"/>
    <w:rPr>
      <w:rFonts w:ascii="Arial Narrow" w:eastAsia="Calibri" w:hAnsi="Arial Narrow" w:cs="Times New Roman"/>
      <w:color w:val="000000" w:themeColor="text1"/>
      <w:sz w:val="24"/>
      <w:szCs w:val="24"/>
      <w:lang w:eastAsia="sk-SK"/>
    </w:rPr>
  </w:style>
  <w:style w:type="paragraph" w:styleId="Textbubliny">
    <w:name w:val="Balloon Text"/>
    <w:basedOn w:val="Normlny"/>
    <w:link w:val="TextbublinyChar"/>
    <w:uiPriority w:val="99"/>
    <w:semiHidden/>
    <w:unhideWhenUsed/>
    <w:rsid w:val="00FF6E10"/>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6E10"/>
    <w:rPr>
      <w:rFonts w:ascii="Segoe UI" w:hAnsi="Segoe UI" w:cs="Segoe UI"/>
      <w:sz w:val="18"/>
      <w:szCs w:val="18"/>
    </w:rPr>
  </w:style>
  <w:style w:type="character" w:styleId="Odkaznakomentr">
    <w:name w:val="annotation reference"/>
    <w:basedOn w:val="Predvolenpsmoodseku"/>
    <w:uiPriority w:val="99"/>
    <w:semiHidden/>
    <w:unhideWhenUsed/>
    <w:rsid w:val="00FF6E10"/>
    <w:rPr>
      <w:sz w:val="16"/>
      <w:szCs w:val="16"/>
    </w:rPr>
  </w:style>
  <w:style w:type="paragraph" w:styleId="Textkomentra">
    <w:name w:val="annotation text"/>
    <w:basedOn w:val="Normlny"/>
    <w:link w:val="TextkomentraChar"/>
    <w:uiPriority w:val="99"/>
    <w:semiHidden/>
    <w:unhideWhenUsed/>
    <w:rsid w:val="00FF6E10"/>
    <w:rPr>
      <w:sz w:val="20"/>
      <w:szCs w:val="20"/>
    </w:rPr>
  </w:style>
  <w:style w:type="character" w:customStyle="1" w:styleId="TextkomentraChar">
    <w:name w:val="Text komentára Char"/>
    <w:basedOn w:val="Predvolenpsmoodseku"/>
    <w:link w:val="Textkomentra"/>
    <w:uiPriority w:val="99"/>
    <w:semiHidden/>
    <w:rsid w:val="00FF6E10"/>
    <w:rPr>
      <w:sz w:val="20"/>
      <w:szCs w:val="20"/>
    </w:rPr>
  </w:style>
  <w:style w:type="paragraph" w:styleId="Predmetkomentra">
    <w:name w:val="annotation subject"/>
    <w:basedOn w:val="Textkomentra"/>
    <w:next w:val="Textkomentra"/>
    <w:link w:val="PredmetkomentraChar"/>
    <w:uiPriority w:val="99"/>
    <w:semiHidden/>
    <w:unhideWhenUsed/>
    <w:rsid w:val="00FF6E10"/>
    <w:rPr>
      <w:b/>
      <w:bCs/>
    </w:rPr>
  </w:style>
  <w:style w:type="character" w:customStyle="1" w:styleId="PredmetkomentraChar">
    <w:name w:val="Predmet komentára Char"/>
    <w:basedOn w:val="TextkomentraChar"/>
    <w:link w:val="Predmetkomentra"/>
    <w:uiPriority w:val="99"/>
    <w:semiHidden/>
    <w:rsid w:val="00FF6E10"/>
    <w:rPr>
      <w:b/>
      <w:bCs/>
      <w:sz w:val="20"/>
      <w:szCs w:val="20"/>
    </w:rPr>
  </w:style>
  <w:style w:type="paragraph" w:customStyle="1" w:styleId="jednotka">
    <w:name w:val="jednotka"/>
    <w:basedOn w:val="Odsekzoznamu"/>
    <w:link w:val="jednotkaChar"/>
    <w:qFormat/>
    <w:rsid w:val="00677C7B"/>
    <w:pPr>
      <w:numPr>
        <w:numId w:val="9"/>
      </w:numPr>
      <w:spacing w:after="160" w:line="259" w:lineRule="auto"/>
    </w:pPr>
    <w:rPr>
      <w:rFonts w:cstheme="minorHAnsi"/>
      <w:b/>
    </w:rPr>
  </w:style>
  <w:style w:type="character" w:customStyle="1" w:styleId="jednotkaChar">
    <w:name w:val="jednotka Char"/>
    <w:basedOn w:val="OdsekzoznamuChar"/>
    <w:link w:val="jednotka"/>
    <w:rsid w:val="00677C7B"/>
    <w:rPr>
      <w:rFonts w:ascii="Arial Narrow" w:eastAsia="Calibri" w:hAnsi="Arial Narrow" w:cstheme="minorHAnsi"/>
      <w:b/>
      <w:color w:val="000000" w:themeColor="text1"/>
      <w:sz w:val="24"/>
      <w:szCs w:val="24"/>
      <w:lang w:eastAsia="sk-SK"/>
    </w:rPr>
  </w:style>
  <w:style w:type="paragraph" w:styleId="Hlavika">
    <w:name w:val="header"/>
    <w:basedOn w:val="Normlny"/>
    <w:link w:val="HlavikaChar"/>
    <w:uiPriority w:val="99"/>
    <w:unhideWhenUsed/>
    <w:rsid w:val="00624ED4"/>
    <w:pPr>
      <w:tabs>
        <w:tab w:val="center" w:pos="4536"/>
        <w:tab w:val="right" w:pos="9072"/>
      </w:tabs>
      <w:spacing w:after="0"/>
    </w:pPr>
  </w:style>
  <w:style w:type="character" w:customStyle="1" w:styleId="HlavikaChar">
    <w:name w:val="Hlavička Char"/>
    <w:basedOn w:val="Predvolenpsmoodseku"/>
    <w:link w:val="Hlavika"/>
    <w:uiPriority w:val="99"/>
    <w:rsid w:val="00624ED4"/>
  </w:style>
  <w:style w:type="paragraph" w:styleId="Pta">
    <w:name w:val="footer"/>
    <w:basedOn w:val="Normlny"/>
    <w:link w:val="PtaChar"/>
    <w:uiPriority w:val="99"/>
    <w:unhideWhenUsed/>
    <w:rsid w:val="00624ED4"/>
    <w:pPr>
      <w:tabs>
        <w:tab w:val="center" w:pos="4536"/>
        <w:tab w:val="right" w:pos="9072"/>
      </w:tabs>
      <w:spacing w:after="0"/>
    </w:pPr>
  </w:style>
  <w:style w:type="character" w:customStyle="1" w:styleId="PtaChar">
    <w:name w:val="Päta Char"/>
    <w:basedOn w:val="Predvolenpsmoodseku"/>
    <w:link w:val="Pta"/>
    <w:uiPriority w:val="99"/>
    <w:rsid w:val="00624ED4"/>
  </w:style>
  <w:style w:type="character" w:styleId="Hypertextovprepojenie">
    <w:name w:val="Hyperlink"/>
    <w:basedOn w:val="Predvolenpsmoodseku"/>
    <w:uiPriority w:val="99"/>
    <w:unhideWhenUsed/>
    <w:rsid w:val="00205511"/>
    <w:rPr>
      <w:color w:val="0000FF"/>
      <w:u w:val="single"/>
    </w:rPr>
  </w:style>
  <w:style w:type="paragraph" w:styleId="PredformtovanHTML">
    <w:name w:val="HTML Preformatted"/>
    <w:basedOn w:val="Normlny"/>
    <w:link w:val="PredformtovanHTMLChar"/>
    <w:uiPriority w:val="99"/>
    <w:semiHidden/>
    <w:unhideWhenUsed/>
    <w:rsid w:val="00205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205511"/>
    <w:rPr>
      <w:rFonts w:ascii="Courier New" w:hAnsi="Courier New" w:cs="Courier New"/>
      <w:sz w:val="20"/>
      <w:szCs w:val="20"/>
      <w:lang w:eastAsia="sk-SK"/>
    </w:rPr>
  </w:style>
  <w:style w:type="paragraph" w:customStyle="1" w:styleId="xxmsonormal">
    <w:name w:val="x_x_msonormal"/>
    <w:basedOn w:val="Normlny"/>
    <w:rsid w:val="00205511"/>
    <w:pPr>
      <w:spacing w:after="0"/>
    </w:pPr>
    <w:rPr>
      <w:rFonts w:ascii="Calibri" w:hAnsi="Calibri" w:cs="Calibri"/>
      <w:lang w:eastAsia="sk-SK"/>
    </w:rPr>
  </w:style>
  <w:style w:type="paragraph" w:customStyle="1" w:styleId="lnokzml">
    <w:name w:val="článok zml"/>
    <w:basedOn w:val="Normlny"/>
    <w:link w:val="lnokzmlChar"/>
    <w:qFormat/>
    <w:rsid w:val="007B5E09"/>
    <w:pPr>
      <w:spacing w:after="0"/>
      <w:jc w:val="center"/>
    </w:pPr>
    <w:rPr>
      <w:b/>
      <w:bCs/>
      <w:szCs w:val="24"/>
    </w:rPr>
  </w:style>
  <w:style w:type="character" w:customStyle="1" w:styleId="lnokzmlChar">
    <w:name w:val="článok zml Char"/>
    <w:basedOn w:val="Predvolenpsmoodseku"/>
    <w:link w:val="lnokzml"/>
    <w:rsid w:val="007B5E09"/>
    <w:rPr>
      <w:rFonts w:ascii="Arial Narrow" w:hAnsi="Arial Narrow"/>
      <w:b/>
      <w:bCs/>
      <w:sz w:val="24"/>
      <w:szCs w:val="24"/>
    </w:rPr>
  </w:style>
  <w:style w:type="paragraph" w:styleId="Revzia">
    <w:name w:val="Revision"/>
    <w:hidden/>
    <w:uiPriority w:val="99"/>
    <w:semiHidden/>
    <w:rsid w:val="001A5ECA"/>
    <w:pPr>
      <w:spacing w:after="0" w:line="240" w:lineRule="auto"/>
    </w:pPr>
    <w:rPr>
      <w:rFonts w:ascii="Arial Narrow" w:hAnsi="Arial Narrow"/>
      <w:sz w:val="24"/>
    </w:rPr>
  </w:style>
  <w:style w:type="character" w:customStyle="1" w:styleId="Nadpis1Char">
    <w:name w:val="Nadpis 1 Char"/>
    <w:basedOn w:val="Predvolenpsmoodseku"/>
    <w:link w:val="Nadpis1"/>
    <w:uiPriority w:val="9"/>
    <w:rsid w:val="00EC48E9"/>
    <w:rPr>
      <w:rFonts w:asciiTheme="majorHAnsi" w:eastAsiaTheme="majorEastAsia" w:hAnsiTheme="majorHAnsi" w:cstheme="majorBidi"/>
      <w:color w:val="2F5496" w:themeColor="accent1" w:themeShade="BF"/>
      <w:sz w:val="32"/>
      <w:szCs w:val="32"/>
    </w:rPr>
  </w:style>
  <w:style w:type="table" w:styleId="Strednmrieka1zvraznenie2">
    <w:name w:val="Medium Grid 1 Accent 2"/>
    <w:basedOn w:val="Normlnatabuka"/>
    <w:uiPriority w:val="67"/>
    <w:semiHidden/>
    <w:unhideWhenUsed/>
    <w:rsid w:val="00C07D1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styleId="Nevyrieenzmienka">
    <w:name w:val="Unresolved Mention"/>
    <w:basedOn w:val="Predvolenpsmoodseku"/>
    <w:uiPriority w:val="99"/>
    <w:semiHidden/>
    <w:unhideWhenUsed/>
    <w:rsid w:val="00C07D16"/>
    <w:rPr>
      <w:color w:val="605E5C"/>
      <w:shd w:val="clear" w:color="auto" w:fill="E1DFDD"/>
    </w:rPr>
  </w:style>
  <w:style w:type="paragraph" w:customStyle="1" w:styleId="Default">
    <w:name w:val="Default"/>
    <w:rsid w:val="00A62F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07095">
      <w:bodyDiv w:val="1"/>
      <w:marLeft w:val="0"/>
      <w:marRight w:val="0"/>
      <w:marTop w:val="0"/>
      <w:marBottom w:val="0"/>
      <w:divBdr>
        <w:top w:val="none" w:sz="0" w:space="0" w:color="auto"/>
        <w:left w:val="none" w:sz="0" w:space="0" w:color="auto"/>
        <w:bottom w:val="none" w:sz="0" w:space="0" w:color="auto"/>
        <w:right w:val="none" w:sz="0" w:space="0" w:color="auto"/>
      </w:divBdr>
    </w:div>
    <w:div w:id="176352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uzana.prokesova@bratislava.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zef.nemec@bratislava.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ciavystavby@bratislava.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uzana.prokesova@bratislava.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65B39D7C00B94E9EF0499DA90DB6E4" ma:contentTypeVersion="13" ma:contentTypeDescription="Create a new document." ma:contentTypeScope="" ma:versionID="e51038a40c67475d855c9ffaeabd213a">
  <xsd:schema xmlns:xsd="http://www.w3.org/2001/XMLSchema" xmlns:xs="http://www.w3.org/2001/XMLSchema" xmlns:p="http://schemas.microsoft.com/office/2006/metadata/properties" xmlns:ns3="34cde895-863b-4e56-8e5c-e51370dee0b5" xmlns:ns4="52d461b4-18a4-4127-b1a1-69819183002b" targetNamespace="http://schemas.microsoft.com/office/2006/metadata/properties" ma:root="true" ma:fieldsID="05b63cf4d12566dcf625599b63c2ee15" ns3:_="" ns4:_="">
    <xsd:import namespace="34cde895-863b-4e56-8e5c-e51370dee0b5"/>
    <xsd:import namespace="52d461b4-18a4-4127-b1a1-6981918300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de895-863b-4e56-8e5c-e51370dee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d461b4-18a4-4127-b1a1-6981918300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DDE405-07B2-4B01-B4BB-BC25AFE81AEB}">
  <ds:schemaRefs>
    <ds:schemaRef ds:uri="http://schemas.openxmlformats.org/officeDocument/2006/bibliography"/>
  </ds:schemaRefs>
</ds:datastoreItem>
</file>

<file path=customXml/itemProps2.xml><?xml version="1.0" encoding="utf-8"?>
<ds:datastoreItem xmlns:ds="http://schemas.openxmlformats.org/officeDocument/2006/customXml" ds:itemID="{D1794CB5-37FF-460C-ACBC-1E6D962E66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6F68D4-0313-4BC9-9270-2F155847B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de895-863b-4e56-8e5c-e51370dee0b5"/>
    <ds:schemaRef ds:uri="52d461b4-18a4-4127-b1a1-698191830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EC125F-AA75-4084-AD5E-27CF13CD4A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6524</Words>
  <Characters>37191</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Fekete Andrej, Mgr.</dc:creator>
  <cp:keywords/>
  <dc:description/>
  <cp:lastModifiedBy>Jamnická Zuzana, JUDr.</cp:lastModifiedBy>
  <cp:revision>4</cp:revision>
  <dcterms:created xsi:type="dcterms:W3CDTF">2021-05-31T11:48:00Z</dcterms:created>
  <dcterms:modified xsi:type="dcterms:W3CDTF">2021-06-07T21:05:00Z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0x0101008365B39D7C00B94E9EF0499DA90DB6E4</vt:lpwstr>
  </property>
</Properties>
</file>