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DBC7" w14:textId="77777777" w:rsidR="00C77C11" w:rsidRPr="00384236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0"/>
          <w:szCs w:val="20"/>
        </w:rPr>
      </w:pPr>
      <w:r w:rsidRPr="00384236">
        <w:rPr>
          <w:rFonts w:asciiTheme="minorHAnsi" w:hAnsiTheme="minorHAnsi"/>
          <w:sz w:val="20"/>
          <w:szCs w:val="20"/>
        </w:rPr>
        <w:t xml:space="preserve">Príloha č. </w:t>
      </w:r>
      <w:r w:rsidR="00F80104" w:rsidRPr="00384236">
        <w:rPr>
          <w:rFonts w:asciiTheme="minorHAnsi" w:hAnsiTheme="minorHAnsi"/>
          <w:sz w:val="20"/>
          <w:szCs w:val="20"/>
        </w:rPr>
        <w:t>3</w:t>
      </w:r>
      <w:r w:rsidRPr="00384236">
        <w:rPr>
          <w:rFonts w:asciiTheme="minorHAnsi" w:hAnsiTheme="minorHAnsi"/>
          <w:sz w:val="20"/>
          <w:szCs w:val="20"/>
        </w:rPr>
        <w:t xml:space="preserve"> Výzvy  - Čestné vyhlásenie</w:t>
      </w:r>
    </w:p>
    <w:p w14:paraId="783B227A" w14:textId="77777777" w:rsidR="00C77C11" w:rsidRPr="00384236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0FA6A393" w14:textId="77777777" w:rsidR="00C77C11" w:rsidRPr="00384236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384236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06DDFE9F" w14:textId="77777777" w:rsidR="00C77C11" w:rsidRPr="00384236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D7DC06E" w14:textId="77777777" w:rsidR="00C77C11" w:rsidRPr="00384236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384236">
        <w:rPr>
          <w:bCs/>
          <w:sz w:val="20"/>
          <w:szCs w:val="20"/>
        </w:rPr>
        <w:t xml:space="preserve">podľa </w:t>
      </w:r>
      <w:proofErr w:type="spellStart"/>
      <w:r w:rsidRPr="00384236">
        <w:rPr>
          <w:bCs/>
          <w:sz w:val="20"/>
          <w:szCs w:val="20"/>
        </w:rPr>
        <w:t>ust</w:t>
      </w:r>
      <w:proofErr w:type="spellEnd"/>
      <w:r w:rsidRPr="00384236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2C4BE4F3" w14:textId="77777777" w:rsidR="00C77C11" w:rsidRPr="00384236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769AFF76" w14:textId="77777777" w:rsidR="00C77C11" w:rsidRPr="00384236" w:rsidRDefault="00C77C11" w:rsidP="00C77C11">
      <w:pPr>
        <w:rPr>
          <w:sz w:val="20"/>
          <w:szCs w:val="20"/>
        </w:rPr>
      </w:pPr>
    </w:p>
    <w:p w14:paraId="3347531F" w14:textId="77777777" w:rsidR="00C77C11" w:rsidRPr="00384236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384236">
        <w:rPr>
          <w:sz w:val="20"/>
          <w:szCs w:val="20"/>
        </w:rPr>
        <w:t>Predmet verejného obstarávania:</w:t>
      </w:r>
    </w:p>
    <w:p w14:paraId="524C8C79" w14:textId="77777777" w:rsidR="00AF76B1" w:rsidRPr="00384236" w:rsidRDefault="00AF76B1" w:rsidP="00C77C11">
      <w:pPr>
        <w:pStyle w:val="Zkladntext1"/>
        <w:shd w:val="clear" w:color="auto" w:fill="auto"/>
        <w:rPr>
          <w:caps/>
          <w:sz w:val="20"/>
          <w:szCs w:val="20"/>
        </w:rPr>
      </w:pPr>
    </w:p>
    <w:p w14:paraId="292C045F" w14:textId="77777777" w:rsidR="00384236" w:rsidRPr="00384236" w:rsidRDefault="00384236" w:rsidP="00384236">
      <w:pPr>
        <w:ind w:right="2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84236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školský internát </w:t>
      </w:r>
    </w:p>
    <w:p w14:paraId="27F8B2AF" w14:textId="77777777" w:rsidR="00C77C11" w:rsidRPr="00384236" w:rsidRDefault="00C77C11" w:rsidP="00C77C11">
      <w:pPr>
        <w:rPr>
          <w:sz w:val="20"/>
          <w:szCs w:val="20"/>
        </w:rPr>
      </w:pPr>
    </w:p>
    <w:p w14:paraId="0AEBA4C4" w14:textId="77777777" w:rsidR="00C77C11" w:rsidRPr="00384236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384236">
        <w:rPr>
          <w:rFonts w:asciiTheme="minorHAnsi" w:hAnsiTheme="minorHAnsi" w:cs="Arial"/>
          <w:b/>
          <w:sz w:val="20"/>
          <w:szCs w:val="20"/>
        </w:rPr>
        <w:t>UCHÁDZAČ:</w:t>
      </w:r>
    </w:p>
    <w:p w14:paraId="0D1CA7BB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Sídlo/Adresa:</w:t>
      </w:r>
    </w:p>
    <w:p w14:paraId="1F5B7113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Štatutárny orgán:</w:t>
      </w:r>
    </w:p>
    <w:p w14:paraId="120DABF7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IČO:</w:t>
      </w:r>
    </w:p>
    <w:p w14:paraId="318ACFD7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DIČ:</w:t>
      </w:r>
    </w:p>
    <w:p w14:paraId="35542BEB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Bankové spojenie:</w:t>
      </w:r>
    </w:p>
    <w:p w14:paraId="7925B4C7" w14:textId="77777777" w:rsidR="00C77C11" w:rsidRPr="00384236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Číslo účtu:</w:t>
      </w:r>
    </w:p>
    <w:p w14:paraId="36953167" w14:textId="77777777" w:rsidR="00C77C11" w:rsidRPr="00384236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Telefón:</w:t>
      </w:r>
      <w:r w:rsidRPr="00384236">
        <w:rPr>
          <w:rFonts w:asciiTheme="minorHAnsi" w:hAnsiTheme="minorHAnsi" w:cs="Arial"/>
          <w:sz w:val="20"/>
          <w:szCs w:val="20"/>
        </w:rPr>
        <w:tab/>
      </w:r>
    </w:p>
    <w:p w14:paraId="149500AE" w14:textId="77777777" w:rsidR="00C77C11" w:rsidRPr="00384236" w:rsidRDefault="00C77C11" w:rsidP="00C77C11">
      <w:pPr>
        <w:rPr>
          <w:rFonts w:asciiTheme="minorHAnsi" w:hAnsiTheme="minorHAnsi"/>
          <w:sz w:val="20"/>
          <w:szCs w:val="20"/>
        </w:rPr>
      </w:pPr>
      <w:r w:rsidRPr="00384236">
        <w:rPr>
          <w:rFonts w:asciiTheme="minorHAnsi" w:hAnsiTheme="minorHAnsi" w:cs="Arial"/>
          <w:sz w:val="20"/>
          <w:szCs w:val="20"/>
        </w:rPr>
        <w:t>e-mail:</w:t>
      </w:r>
    </w:p>
    <w:p w14:paraId="3347D8E5" w14:textId="77777777" w:rsidR="00C77C11" w:rsidRPr="00384236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6658A02E" w14:textId="77777777" w:rsidR="00C77C11" w:rsidRPr="00384236" w:rsidRDefault="00C77C11" w:rsidP="00C77C11">
      <w:pPr>
        <w:rPr>
          <w:rFonts w:asciiTheme="minorHAnsi" w:hAnsiTheme="minorHAnsi"/>
          <w:sz w:val="20"/>
          <w:szCs w:val="20"/>
        </w:rPr>
      </w:pPr>
    </w:p>
    <w:p w14:paraId="7106007D" w14:textId="77777777" w:rsidR="00C77C11" w:rsidRPr="00384236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384236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0E4DBE50" w14:textId="77777777" w:rsidR="00C77C11" w:rsidRPr="00384236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78AC320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16C8815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BAD3EDB" w14:textId="77777777" w:rsidR="00C77C11" w:rsidRPr="00384236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384236">
        <w:rPr>
          <w:rFonts w:asciiTheme="minorHAnsi" w:hAnsiTheme="minorHAnsi"/>
          <w:sz w:val="22"/>
          <w:szCs w:val="22"/>
        </w:rPr>
        <w:tab/>
      </w:r>
    </w:p>
    <w:p w14:paraId="00513E5E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7D23CD1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773FF42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8146D54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2B30DFF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A2CF1B6" w14:textId="77777777" w:rsidR="00C77C11" w:rsidRPr="00384236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941B98C" w14:textId="77777777" w:rsidR="00C77C11" w:rsidRPr="00384236" w:rsidRDefault="00C77C11" w:rsidP="00C77C11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384236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384236">
        <w:rPr>
          <w:rFonts w:asciiTheme="minorHAnsi" w:hAnsiTheme="minorHAnsi"/>
          <w:bCs/>
          <w:i/>
          <w:sz w:val="22"/>
          <w:szCs w:val="22"/>
        </w:rPr>
        <w:tab/>
      </w:r>
      <w:r w:rsidRPr="00384236">
        <w:rPr>
          <w:rFonts w:asciiTheme="minorHAnsi" w:hAnsiTheme="minorHAnsi"/>
          <w:bCs/>
          <w:i/>
          <w:sz w:val="22"/>
          <w:szCs w:val="22"/>
        </w:rPr>
        <w:tab/>
      </w:r>
      <w:r w:rsidRPr="00384236">
        <w:rPr>
          <w:rFonts w:asciiTheme="minorHAnsi" w:hAnsiTheme="minorHAnsi"/>
          <w:bCs/>
          <w:i/>
          <w:sz w:val="22"/>
          <w:szCs w:val="22"/>
        </w:rPr>
        <w:tab/>
      </w:r>
      <w:r w:rsidRPr="0038423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977EEF3" w14:textId="77777777" w:rsidR="00C77C11" w:rsidRPr="00384236" w:rsidRDefault="00C77C11" w:rsidP="00C77C11">
      <w:pPr>
        <w:rPr>
          <w:rFonts w:asciiTheme="minorHAnsi" w:hAnsiTheme="minorHAnsi"/>
          <w:sz w:val="22"/>
          <w:szCs w:val="22"/>
        </w:rPr>
      </w:pPr>
      <w:r w:rsidRPr="00384236">
        <w:rPr>
          <w:rFonts w:asciiTheme="minorHAnsi" w:hAnsiTheme="minorHAnsi"/>
          <w:i/>
          <w:sz w:val="22"/>
          <w:szCs w:val="22"/>
        </w:rPr>
        <w:sym w:font="Symbol" w:char="005B"/>
      </w:r>
      <w:r w:rsidRPr="00384236">
        <w:rPr>
          <w:rFonts w:asciiTheme="minorHAnsi" w:hAnsiTheme="minorHAnsi"/>
          <w:i/>
          <w:sz w:val="22"/>
          <w:szCs w:val="22"/>
        </w:rPr>
        <w:t>uviesť miesto a dátum podpisu</w:t>
      </w:r>
      <w:r w:rsidRPr="00384236">
        <w:rPr>
          <w:rFonts w:asciiTheme="minorHAnsi" w:hAnsiTheme="minorHAnsi"/>
          <w:i/>
          <w:sz w:val="22"/>
          <w:szCs w:val="22"/>
        </w:rPr>
        <w:sym w:font="Symbol" w:char="005D"/>
      </w:r>
      <w:r w:rsidRPr="00384236">
        <w:rPr>
          <w:rFonts w:asciiTheme="minorHAnsi" w:hAnsiTheme="minorHAnsi"/>
          <w:i/>
          <w:sz w:val="22"/>
          <w:szCs w:val="22"/>
        </w:rPr>
        <w:tab/>
      </w:r>
      <w:r w:rsidRPr="00384236">
        <w:rPr>
          <w:rFonts w:asciiTheme="minorHAnsi" w:hAnsiTheme="minorHAnsi"/>
          <w:i/>
          <w:sz w:val="22"/>
          <w:szCs w:val="22"/>
        </w:rPr>
        <w:tab/>
      </w:r>
      <w:r w:rsidRPr="00384236">
        <w:rPr>
          <w:rFonts w:asciiTheme="minorHAnsi" w:hAnsiTheme="minorHAnsi"/>
          <w:i/>
          <w:sz w:val="22"/>
          <w:szCs w:val="22"/>
        </w:rPr>
        <w:tab/>
      </w:r>
      <w:r w:rsidRPr="00384236">
        <w:rPr>
          <w:rFonts w:asciiTheme="minorHAnsi" w:hAnsiTheme="minorHAnsi"/>
          <w:i/>
          <w:sz w:val="22"/>
          <w:szCs w:val="22"/>
        </w:rPr>
        <w:sym w:font="Symbol" w:char="005B"/>
      </w:r>
      <w:r w:rsidRPr="0038423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916B7DE" w14:textId="77777777" w:rsidR="00C77C11" w:rsidRPr="00384236" w:rsidRDefault="00C77C11" w:rsidP="00C77C11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384236">
        <w:rPr>
          <w:rFonts w:asciiTheme="minorHAnsi" w:hAnsiTheme="minorHAnsi"/>
          <w:i/>
          <w:sz w:val="22"/>
          <w:szCs w:val="22"/>
        </w:rPr>
        <w:t>oprávnenej osoby uchádzača</w:t>
      </w:r>
      <w:r w:rsidRPr="0038423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798A674" w14:textId="77777777" w:rsidR="00C77C11" w:rsidRPr="00384236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6366BB6" w14:textId="77777777" w:rsidR="00C77C11" w:rsidRPr="00384236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0CEE81A" w14:textId="77777777" w:rsidR="00C77C11" w:rsidRPr="00384236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384236">
        <w:rPr>
          <w:rFonts w:asciiTheme="minorHAnsi" w:hAnsiTheme="minorHAnsi"/>
          <w:i/>
          <w:sz w:val="22"/>
          <w:szCs w:val="22"/>
        </w:rPr>
        <w:t>Poznámka:</w:t>
      </w:r>
    </w:p>
    <w:p w14:paraId="4CAB161F" w14:textId="77777777" w:rsidR="00C77C11" w:rsidRPr="0038423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</w:rPr>
      </w:pPr>
      <w:r w:rsidRPr="00384236">
        <w:rPr>
          <w:rFonts w:asciiTheme="minorHAnsi" w:hAnsiTheme="minorHAnsi"/>
          <w:i/>
        </w:rPr>
        <w:t>dátum musí byť aktuálny vo vzťahu ku dňu uplynutia lehoty na predkladanie ponúk.</w:t>
      </w:r>
    </w:p>
    <w:p w14:paraId="5A7C73A9" w14:textId="77777777" w:rsidR="00C77C11" w:rsidRPr="00384236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2"/>
          <w:szCs w:val="22"/>
        </w:rPr>
      </w:pPr>
    </w:p>
    <w:p w14:paraId="736DF069" w14:textId="77777777" w:rsidR="00C77C11" w:rsidRPr="00384236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2"/>
          <w:szCs w:val="22"/>
        </w:rPr>
      </w:pPr>
    </w:p>
    <w:p w14:paraId="5BACDA10" w14:textId="77777777" w:rsidR="00945882" w:rsidRPr="00384236" w:rsidRDefault="00384236">
      <w:pPr>
        <w:rPr>
          <w:sz w:val="22"/>
          <w:szCs w:val="22"/>
        </w:rPr>
      </w:pPr>
    </w:p>
    <w:sectPr w:rsidR="00945882" w:rsidRPr="003842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118A" w14:textId="77777777" w:rsidR="00391E94" w:rsidRDefault="00391E94" w:rsidP="00C77C11">
      <w:r>
        <w:separator/>
      </w:r>
    </w:p>
  </w:endnote>
  <w:endnote w:type="continuationSeparator" w:id="0">
    <w:p w14:paraId="0B45B0B9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83A3" w14:textId="77777777" w:rsidR="00391E94" w:rsidRDefault="00391E94" w:rsidP="00C77C11">
      <w:r>
        <w:separator/>
      </w:r>
    </w:p>
  </w:footnote>
  <w:footnote w:type="continuationSeparator" w:id="0">
    <w:p w14:paraId="7C1859C0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B036" w14:textId="77777777" w:rsidR="00B458F9" w:rsidRPr="00C83223" w:rsidRDefault="00384236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384236"/>
    <w:rsid w:val="00391E94"/>
    <w:rsid w:val="00423F84"/>
    <w:rsid w:val="005E526E"/>
    <w:rsid w:val="00724ED6"/>
    <w:rsid w:val="008D591E"/>
    <w:rsid w:val="00AF76B1"/>
    <w:rsid w:val="00C06AF3"/>
    <w:rsid w:val="00C73AF5"/>
    <w:rsid w:val="00C75184"/>
    <w:rsid w:val="00C77C11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D63A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Píšová Anna</cp:lastModifiedBy>
  <cp:revision>3</cp:revision>
  <dcterms:created xsi:type="dcterms:W3CDTF">2021-05-20T07:10:00Z</dcterms:created>
  <dcterms:modified xsi:type="dcterms:W3CDTF">2021-05-20T10:05:00Z</dcterms:modified>
</cp:coreProperties>
</file>