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A45" w:rsidRPr="00A47A45" w:rsidRDefault="009524FC" w:rsidP="00A47A45">
      <w:pPr>
        <w:widowControl w:val="0"/>
        <w:tabs>
          <w:tab w:val="left" w:pos="2127"/>
        </w:tabs>
        <w:autoSpaceDE w:val="0"/>
        <w:autoSpaceDN w:val="0"/>
        <w:spacing w:after="120" w:line="276" w:lineRule="auto"/>
        <w:ind w:left="1560" w:hanging="1560"/>
        <w:jc w:val="left"/>
        <w:rPr>
          <w:sz w:val="24"/>
          <w:szCs w:val="24"/>
        </w:rPr>
      </w:pPr>
      <w:r>
        <w:t xml:space="preserve">Názov zákazky: </w:t>
      </w:r>
      <w:r w:rsidR="00A47A45" w:rsidRPr="00A47A45">
        <w:rPr>
          <w:b/>
          <w:sz w:val="24"/>
          <w:szCs w:val="24"/>
        </w:rPr>
        <w:t xml:space="preserve">„Implementácia </w:t>
      </w:r>
      <w:proofErr w:type="spellStart"/>
      <w:r w:rsidR="00A47A45" w:rsidRPr="00A47A45">
        <w:rPr>
          <w:b/>
          <w:sz w:val="24"/>
          <w:szCs w:val="24"/>
        </w:rPr>
        <w:t>ekonomicko</w:t>
      </w:r>
      <w:proofErr w:type="spellEnd"/>
      <w:r w:rsidR="00A47A45" w:rsidRPr="00A47A45">
        <w:rPr>
          <w:b/>
          <w:sz w:val="24"/>
          <w:szCs w:val="24"/>
        </w:rPr>
        <w:t xml:space="preserve"> - informačného systému HELIOS       GREEN/NEPHRITE“</w:t>
      </w:r>
    </w:p>
    <w:p w:rsidR="009524FC" w:rsidRDefault="00E41AC5" w:rsidP="009524FC">
      <w:pPr>
        <w:spacing w:before="240"/>
        <w:rPr>
          <w:b/>
        </w:rPr>
      </w:pPr>
      <w:r>
        <w:rPr>
          <w:bCs/>
        </w:rPr>
        <w:t>O</w:t>
      </w:r>
      <w:r w:rsidR="009524FC">
        <w:rPr>
          <w:bCs/>
        </w:rPr>
        <w:t>bstarávateľ:</w:t>
      </w:r>
      <w:r w:rsidR="009524FC">
        <w:rPr>
          <w:bCs/>
        </w:rPr>
        <w:tab/>
      </w:r>
      <w:r w:rsidR="009524FC">
        <w:rPr>
          <w:b/>
        </w:rPr>
        <w:t>Dopravný podnik mesta Košice, a.s.</w:t>
      </w:r>
    </w:p>
    <w:p w:rsidR="001427C9" w:rsidRPr="001427C9" w:rsidRDefault="001427C9" w:rsidP="00F67F41">
      <w:pPr>
        <w:spacing w:before="240" w:after="240"/>
      </w:pPr>
      <w:r>
        <w:rPr>
          <w:b/>
        </w:rPr>
        <w:t xml:space="preserve"> </w:t>
      </w:r>
      <w:r w:rsidRPr="006E63B8">
        <w:rPr>
          <w:b/>
        </w:rPr>
        <w:t>U</w:t>
      </w:r>
      <w:r w:rsidRPr="00C613D3">
        <w:rPr>
          <w:b/>
        </w:rPr>
        <w:t>chádzač</w:t>
      </w:r>
      <w:r w:rsidRPr="00C613D3">
        <w:t>: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5"/>
        <w:gridCol w:w="6354"/>
      </w:tblGrid>
      <w:tr w:rsidR="001427C9" w:rsidTr="009524FC">
        <w:trPr>
          <w:trHeight w:val="20"/>
          <w:jc w:val="center"/>
        </w:trPr>
        <w:tc>
          <w:tcPr>
            <w:tcW w:w="1497" w:type="pct"/>
            <w:vAlign w:val="center"/>
            <w:hideMark/>
          </w:tcPr>
          <w:p w:rsidR="001427C9" w:rsidRDefault="001427C9" w:rsidP="00852946">
            <w:r>
              <w:t>Obchodný názov:</w:t>
            </w:r>
          </w:p>
        </w:tc>
        <w:tc>
          <w:tcPr>
            <w:tcW w:w="3503" w:type="pct"/>
            <w:vAlign w:val="center"/>
          </w:tcPr>
          <w:p w:rsidR="001427C9" w:rsidRDefault="001427C9" w:rsidP="00852946"/>
        </w:tc>
      </w:tr>
      <w:tr w:rsidR="001427C9" w:rsidTr="009524FC">
        <w:trPr>
          <w:trHeight w:val="20"/>
          <w:jc w:val="center"/>
        </w:trPr>
        <w:tc>
          <w:tcPr>
            <w:tcW w:w="1497" w:type="pct"/>
            <w:vAlign w:val="center"/>
            <w:hideMark/>
          </w:tcPr>
          <w:p w:rsidR="001427C9" w:rsidRDefault="001427C9" w:rsidP="00852946">
            <w:r>
              <w:t>Sídlo/miesto podnikania:</w:t>
            </w:r>
          </w:p>
        </w:tc>
        <w:tc>
          <w:tcPr>
            <w:tcW w:w="3503" w:type="pct"/>
            <w:vAlign w:val="center"/>
          </w:tcPr>
          <w:p w:rsidR="001427C9" w:rsidRDefault="001427C9" w:rsidP="00852946"/>
        </w:tc>
      </w:tr>
      <w:tr w:rsidR="001427C9" w:rsidTr="009524FC">
        <w:trPr>
          <w:trHeight w:val="20"/>
          <w:jc w:val="center"/>
        </w:trPr>
        <w:tc>
          <w:tcPr>
            <w:tcW w:w="1497" w:type="pct"/>
            <w:vAlign w:val="center"/>
            <w:hideMark/>
          </w:tcPr>
          <w:p w:rsidR="001427C9" w:rsidRDefault="001427C9" w:rsidP="00852946">
            <w:r>
              <w:t>IČO:</w:t>
            </w:r>
          </w:p>
        </w:tc>
        <w:tc>
          <w:tcPr>
            <w:tcW w:w="3503" w:type="pct"/>
            <w:vAlign w:val="center"/>
          </w:tcPr>
          <w:p w:rsidR="001427C9" w:rsidRDefault="001427C9" w:rsidP="00852946"/>
        </w:tc>
      </w:tr>
    </w:tbl>
    <w:p w:rsidR="00F67F41" w:rsidRDefault="00F67F41" w:rsidP="00F67F41"/>
    <w:p w:rsidR="00F67F41" w:rsidRDefault="00F67F41" w:rsidP="00F67F41">
      <w:pPr>
        <w:jc w:val="center"/>
        <w:rPr>
          <w:sz w:val="28"/>
          <w:szCs w:val="28"/>
        </w:rPr>
      </w:pPr>
      <w:r w:rsidRPr="00F67F41">
        <w:rPr>
          <w:b/>
          <w:sz w:val="32"/>
          <w:szCs w:val="32"/>
        </w:rPr>
        <w:t xml:space="preserve">Čestné vyhlásenie </w:t>
      </w:r>
      <w:r w:rsidRPr="00F67F41">
        <w:rPr>
          <w:sz w:val="28"/>
          <w:szCs w:val="28"/>
        </w:rPr>
        <w:t xml:space="preserve">ku konfliktu záujmov </w:t>
      </w:r>
    </w:p>
    <w:p w:rsidR="00430673" w:rsidRDefault="00430673" w:rsidP="00F67F41">
      <w:pPr>
        <w:jc w:val="center"/>
        <w:rPr>
          <w:sz w:val="28"/>
          <w:szCs w:val="28"/>
        </w:rPr>
      </w:pPr>
    </w:p>
    <w:p w:rsidR="00584005" w:rsidRPr="00F67F41" w:rsidRDefault="00584005" w:rsidP="00F67F41">
      <w:pPr>
        <w:jc w:val="center"/>
        <w:rPr>
          <w:sz w:val="28"/>
          <w:szCs w:val="28"/>
        </w:rPr>
      </w:pPr>
    </w:p>
    <w:p w:rsidR="00F67F41" w:rsidRDefault="00430673" w:rsidP="00F67F41">
      <w:r>
        <w:t xml:space="preserve">Týmto </w:t>
      </w:r>
      <w:r w:rsidRPr="00430673">
        <w:t xml:space="preserve">vyhlasujem, že poznám definíciu konfliktu záujmov a zainteresovanej osoby v zmysle § 23 zákona č.343/2015 </w:t>
      </w:r>
      <w:proofErr w:type="spellStart"/>
      <w:r w:rsidRPr="00430673">
        <w:t>Z.z</w:t>
      </w:r>
      <w:proofErr w:type="spellEnd"/>
      <w:r w:rsidRPr="00430673">
        <w:t>. o verejnom obstarávaní...(ďalej len "</w:t>
      </w:r>
      <w:proofErr w:type="spellStart"/>
      <w:r w:rsidRPr="00430673">
        <w:t>ZoVO</w:t>
      </w:r>
      <w:proofErr w:type="spellEnd"/>
      <w:r w:rsidRPr="00430673">
        <w:t>")</w:t>
      </w:r>
      <w:r>
        <w:t xml:space="preserve"> a </w:t>
      </w:r>
      <w:r w:rsidR="00F67F41">
        <w:t xml:space="preserve"> čestne vyhlasujem podľa môjho najlepšieho vedomia a svedomia a podľa mojich vedomostí, že ako uchádzač, ktorý p</w:t>
      </w:r>
      <w:r w:rsidR="006E3476">
        <w:t>redkladá ponuku v danom</w:t>
      </w:r>
      <w:r w:rsidR="00F67F41">
        <w:t xml:space="preserve"> obstarávaní:</w:t>
      </w:r>
    </w:p>
    <w:p w:rsidR="00F67F41" w:rsidRDefault="00F67F41" w:rsidP="00F67F41">
      <w:pPr>
        <w:pStyle w:val="Odsekzoznamu"/>
        <w:numPr>
          <w:ilvl w:val="0"/>
          <w:numId w:val="1"/>
        </w:numPr>
        <w:ind w:left="357" w:hanging="357"/>
      </w:pPr>
      <w:r>
        <w:t>nie je mi známy žiaden konflikt záujmov, s ohľadom na doterajší priebeh verejného obstarávania, pokiaľ ide o mne známe hospodársk</w:t>
      </w:r>
      <w:r w:rsidR="006E3476">
        <w:t>e subjekty a zástupcov</w:t>
      </w:r>
      <w:r>
        <w:t xml:space="preserve"> obstarávateľa, ktoré boli zapojené akýmkoľv</w:t>
      </w:r>
      <w:r w:rsidR="006E3476">
        <w:t>ek spôsobom do procesu</w:t>
      </w:r>
      <w:r>
        <w:t xml:space="preserve"> obstarávania,</w:t>
      </w:r>
    </w:p>
    <w:p w:rsidR="00F67F41" w:rsidRDefault="00F67F41" w:rsidP="00F67F41">
      <w:pPr>
        <w:pStyle w:val="Odsekzoznamu"/>
        <w:numPr>
          <w:ilvl w:val="0"/>
          <w:numId w:val="1"/>
        </w:numPr>
        <w:ind w:left="357" w:hanging="357"/>
      </w:pPr>
      <w:r>
        <w:t>nie sú mi známe žiadne skutočnosti alebo okolnosti, či už minulé alebo súčasné a/ alebo ktoré by mohli nastať v dohľadnej budúcnosti, ktoré by mohli spochybniť moju nezávislosť a zvýhodňovať mňa ako uchádzača v danom procese obstarávania z pohľadu ktorejkoľvek strany, ktorá je účastníkom daného procesu alebo jeho vyhlasovateľom,</w:t>
      </w:r>
    </w:p>
    <w:p w:rsidR="00F67F41" w:rsidRDefault="00F67F41" w:rsidP="00F67F41">
      <w:pPr>
        <w:pStyle w:val="Odsekzoznamu"/>
        <w:numPr>
          <w:ilvl w:val="0"/>
          <w:numId w:val="1"/>
        </w:numPr>
        <w:ind w:left="357" w:hanging="357"/>
      </w:pPr>
      <w:r>
        <w:t>ak zistím, alebo ak sa počas ktorejkoľvek etapy obstarávania sa ukáže, že akýkoľvek potenciálny konflikt záujmov v danom procese vznikol, bezodkladne danú skutočnosť oznámim obstarávateľovi a budem akceptovať rozhodnutie obstarávateľa o prijatí všetkých opatrení na odstránenie zisteného konfliktu, pokiaľ týmto rozhodnutím nedôjde k neodôvodnenému obmedzeniu účasti mojej spoločnosti v danom postupe a pokiaľ nebude možné riešiť vznik daného konfliktu inak ako rozhodnutím o zrušení daného postupu alebo vylú</w:t>
      </w:r>
      <w:r w:rsidR="00BB50D2">
        <w:t>čením mňa ako uchádzača v danom</w:t>
      </w:r>
      <w:r>
        <w:t>,</w:t>
      </w:r>
    </w:p>
    <w:p w:rsidR="00F67F41" w:rsidRDefault="00F67F41" w:rsidP="00F67F41">
      <w:pPr>
        <w:pStyle w:val="Odsekzoznamu"/>
        <w:numPr>
          <w:ilvl w:val="0"/>
          <w:numId w:val="1"/>
        </w:numPr>
        <w:ind w:left="357" w:hanging="357"/>
      </w:pPr>
      <w:r w:rsidRPr="00B050BB">
        <w:rPr>
          <w:rFonts w:cs="Times New Roman"/>
        </w:rPr>
        <w:t>vyhlasujem, so zreteľom na povinnosť uplatňovania princípov rovnakého</w:t>
      </w:r>
      <w:r w:rsidRPr="00B050BB">
        <w:t xml:space="preserve"> zaobchádzania</w:t>
      </w:r>
      <w:r>
        <w:t>, nediskriminácie, transparentnosti, hospodárnosti a efektívnosti, zabezpečovania čestnej hospodárskej súťaže, vykonávania práv a povinností v súlade s dobrými mravmi a so zásadami poctivého obchodného styku, že budem tieto pravidlá aplikovať v rámci daného postupu verejného obstarávania,</w:t>
      </w:r>
    </w:p>
    <w:p w:rsidR="001427C9" w:rsidRDefault="00F67F41" w:rsidP="00F67F41">
      <w:pPr>
        <w:pStyle w:val="Odsekzoznamu"/>
        <w:numPr>
          <w:ilvl w:val="0"/>
          <w:numId w:val="1"/>
        </w:numPr>
        <w:ind w:left="357" w:hanging="357"/>
      </w:pPr>
      <w:r>
        <w:t>budem zachovávať dôvernosť všetkých mne poskytnutých informácií súvisiacich s daným postupom a obsah dokumentov, ktoré mi poskytol obstarávateľ nebudem poskytovať tretím osobám, a ani inak ich využívať na iný účel ako je účasť v danom obstarávaní, pokiaľ o to výhradne nepožiada  obstarávateľ.</w:t>
      </w:r>
    </w:p>
    <w:p w:rsidR="00621506" w:rsidRDefault="00621506" w:rsidP="00621506">
      <w:pPr>
        <w:pStyle w:val="Odsekzoznamu"/>
        <w:ind w:left="357"/>
      </w:pPr>
    </w:p>
    <w:p w:rsidR="00621506" w:rsidRPr="00621506" w:rsidRDefault="00621506" w:rsidP="00621506">
      <w:pPr>
        <w:pStyle w:val="Odsekzoznamu"/>
        <w:ind w:left="0"/>
      </w:pPr>
      <w:r w:rsidRPr="00621506">
        <w:t xml:space="preserve">Týmto vyhlasujem, že poznám definíciu dôvernej informácie a mlčanlivosti v zmysle § 22 </w:t>
      </w:r>
      <w:proofErr w:type="spellStart"/>
      <w:r w:rsidRPr="00621506">
        <w:t>ZoVO</w:t>
      </w:r>
      <w:proofErr w:type="spellEnd"/>
      <w:r w:rsidRPr="00621506">
        <w:t xml:space="preserve"> a budem zac</w:t>
      </w:r>
      <w:r>
        <w:t xml:space="preserve">hovávať mlčanlivosť o </w:t>
      </w:r>
      <w:proofErr w:type="spellStart"/>
      <w:r>
        <w:t>informácia</w:t>
      </w:r>
      <w:r w:rsidRPr="00621506">
        <w:t>ch</w:t>
      </w:r>
      <w:proofErr w:type="spellEnd"/>
      <w:r w:rsidRPr="00621506">
        <w:t xml:space="preserve"> označených ako dôverné.</w:t>
      </w:r>
    </w:p>
    <w:p w:rsidR="00621506" w:rsidRDefault="00621506" w:rsidP="00621506">
      <w:pPr>
        <w:pStyle w:val="Odsekzoznamu"/>
        <w:ind w:left="357"/>
      </w:pPr>
    </w:p>
    <w:p w:rsidR="001427C9" w:rsidRDefault="001427C9" w:rsidP="00F67F41"/>
    <w:p w:rsidR="006A2870" w:rsidRDefault="006A2870" w:rsidP="00F67F41"/>
    <w:p w:rsidR="001427C9" w:rsidRDefault="001427C9" w:rsidP="001427C9">
      <w:r>
        <w:t xml:space="preserve">V .............................. dňa </w:t>
      </w:r>
      <w:r w:rsidR="00242775">
        <w:t>......................</w:t>
      </w:r>
      <w:r w:rsidR="00913E0E">
        <w:t xml:space="preserve"> </w:t>
      </w:r>
      <w:r w:rsidR="00242775">
        <w:t>20</w:t>
      </w:r>
      <w:r w:rsidR="00913E0E">
        <w:t>21</w:t>
      </w:r>
    </w:p>
    <w:p w:rsidR="001427C9" w:rsidRDefault="001427C9" w:rsidP="001427C9"/>
    <w:p w:rsidR="001427C9" w:rsidRDefault="001427C9" w:rsidP="001427C9"/>
    <w:p w:rsidR="00913E0E" w:rsidRDefault="00913E0E" w:rsidP="001427C9"/>
    <w:p w:rsidR="001427C9" w:rsidRDefault="001427C9" w:rsidP="001427C9">
      <w:r>
        <w:t>Pečiatka a podpis štatutárneho zástupcu ..................................................</w:t>
      </w:r>
      <w:bookmarkStart w:id="0" w:name="_GoBack"/>
      <w:bookmarkEnd w:id="0"/>
    </w:p>
    <w:sectPr w:rsidR="001427C9" w:rsidSect="00CE27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5AA" w:rsidRDefault="00CC75AA" w:rsidP="00A47A45">
      <w:r>
        <w:separator/>
      </w:r>
    </w:p>
  </w:endnote>
  <w:endnote w:type="continuationSeparator" w:id="0">
    <w:p w:rsidR="00CC75AA" w:rsidRDefault="00CC75AA" w:rsidP="00A4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5AA" w:rsidRDefault="00CC75AA" w:rsidP="00A47A45">
      <w:r>
        <w:separator/>
      </w:r>
    </w:p>
  </w:footnote>
  <w:footnote w:type="continuationSeparator" w:id="0">
    <w:p w:rsidR="00CC75AA" w:rsidRDefault="00CC75AA" w:rsidP="00A47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A45" w:rsidRPr="00A47A45" w:rsidRDefault="00A47A45" w:rsidP="00A47A45">
    <w:pPr>
      <w:pStyle w:val="Hlavika"/>
      <w:rPr>
        <w:i/>
      </w:rPr>
    </w:pPr>
    <w:r w:rsidRPr="00A47A45">
      <w:rPr>
        <w:i/>
      </w:rPr>
      <w:t xml:space="preserve">Príloha č. </w:t>
    </w:r>
    <w:r>
      <w:rPr>
        <w:i/>
      </w:rPr>
      <w:t>6</w:t>
    </w:r>
    <w:r w:rsidRPr="00A47A45">
      <w:rPr>
        <w:i/>
      </w:rPr>
      <w:t xml:space="preserve"> :</w:t>
    </w:r>
    <w:r w:rsidRPr="00A47A45">
      <w:rPr>
        <w:b/>
        <w:i/>
      </w:rPr>
      <w:t xml:space="preserve">„Implementácia </w:t>
    </w:r>
    <w:proofErr w:type="spellStart"/>
    <w:r w:rsidRPr="00A47A45">
      <w:rPr>
        <w:b/>
        <w:i/>
      </w:rPr>
      <w:t>ekonomicko</w:t>
    </w:r>
    <w:proofErr w:type="spellEnd"/>
    <w:r w:rsidRPr="00A47A45">
      <w:rPr>
        <w:b/>
        <w:i/>
      </w:rPr>
      <w:t xml:space="preserve"> - informačného systému HELIOS GREEN/NEPHRITE“</w:t>
    </w:r>
    <w:r w:rsidRPr="00A47A45">
      <w:rPr>
        <w:b/>
        <w:i/>
      </w:rPr>
      <w:br/>
    </w:r>
  </w:p>
  <w:p w:rsidR="00A47A45" w:rsidRDefault="00A47A4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F371B"/>
    <w:multiLevelType w:val="multilevel"/>
    <w:tmpl w:val="2C6A27D2"/>
    <w:lvl w:ilvl="0">
      <w:start w:val="1"/>
      <w:numFmt w:val="decimal"/>
      <w:lvlText w:val="%1."/>
      <w:lvlJc w:val="left"/>
      <w:pPr>
        <w:ind w:left="357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sk" w:eastAsia="sk" w:bidi="sk"/>
      </w:rPr>
    </w:lvl>
    <w:lvl w:ilvl="1">
      <w:start w:val="1"/>
      <w:numFmt w:val="decimal"/>
      <w:lvlText w:val="%1.%2"/>
      <w:lvlJc w:val="left"/>
      <w:pPr>
        <w:ind w:left="645" w:hanging="361"/>
      </w:pPr>
      <w:rPr>
        <w:rFonts w:ascii="Times New Roman" w:eastAsia="Times New Roman" w:hAnsi="Times New Roman" w:cs="Times New Roman" w:hint="default"/>
        <w:b w:val="0"/>
        <w:spacing w:val="-8"/>
        <w:w w:val="100"/>
        <w:sz w:val="24"/>
        <w:szCs w:val="24"/>
        <w:lang w:val="sk" w:eastAsia="sk" w:bidi="sk"/>
      </w:rPr>
    </w:lvl>
    <w:lvl w:ilvl="2">
      <w:start w:val="1"/>
      <w:numFmt w:val="lowerLetter"/>
      <w:lvlText w:val="%3)"/>
      <w:lvlJc w:val="left"/>
      <w:pPr>
        <w:ind w:left="89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" w:eastAsia="sk" w:bidi="sk"/>
      </w:rPr>
    </w:lvl>
    <w:lvl w:ilvl="3">
      <w:numFmt w:val="bullet"/>
      <w:lvlText w:val=""/>
      <w:lvlJc w:val="left"/>
      <w:pPr>
        <w:ind w:left="1404" w:hanging="360"/>
      </w:pPr>
      <w:rPr>
        <w:rFonts w:hint="default"/>
        <w:w w:val="100"/>
        <w:lang w:val="sk" w:eastAsia="sk" w:bidi="sk"/>
      </w:rPr>
    </w:lvl>
    <w:lvl w:ilvl="4">
      <w:numFmt w:val="bullet"/>
      <w:lvlText w:val="•"/>
      <w:lvlJc w:val="left"/>
      <w:pPr>
        <w:ind w:left="640" w:hanging="360"/>
      </w:pPr>
      <w:rPr>
        <w:rFonts w:hint="default"/>
        <w:lang w:val="sk" w:eastAsia="sk" w:bidi="sk"/>
      </w:rPr>
    </w:lvl>
    <w:lvl w:ilvl="5">
      <w:numFmt w:val="bullet"/>
      <w:lvlText w:val="•"/>
      <w:lvlJc w:val="left"/>
      <w:pPr>
        <w:ind w:left="900" w:hanging="360"/>
      </w:pPr>
      <w:rPr>
        <w:rFonts w:hint="default"/>
        <w:lang w:val="sk" w:eastAsia="sk" w:bidi="sk"/>
      </w:rPr>
    </w:lvl>
    <w:lvl w:ilvl="6">
      <w:numFmt w:val="bullet"/>
      <w:lvlText w:val="•"/>
      <w:lvlJc w:val="left"/>
      <w:pPr>
        <w:ind w:left="1400" w:hanging="360"/>
      </w:pPr>
      <w:rPr>
        <w:rFonts w:hint="default"/>
        <w:lang w:val="sk" w:eastAsia="sk" w:bidi="sk"/>
      </w:rPr>
    </w:lvl>
    <w:lvl w:ilvl="7">
      <w:numFmt w:val="bullet"/>
      <w:lvlText w:val="•"/>
      <w:lvlJc w:val="left"/>
      <w:pPr>
        <w:ind w:left="3546" w:hanging="360"/>
      </w:pPr>
      <w:rPr>
        <w:rFonts w:hint="default"/>
        <w:lang w:val="sk" w:eastAsia="sk" w:bidi="sk"/>
      </w:rPr>
    </w:lvl>
    <w:lvl w:ilvl="8">
      <w:numFmt w:val="bullet"/>
      <w:lvlText w:val="•"/>
      <w:lvlJc w:val="left"/>
      <w:pPr>
        <w:ind w:left="5693" w:hanging="360"/>
      </w:pPr>
      <w:rPr>
        <w:rFonts w:hint="default"/>
        <w:lang w:val="sk" w:eastAsia="sk" w:bidi="sk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41"/>
    <w:rsid w:val="000530E4"/>
    <w:rsid w:val="00053486"/>
    <w:rsid w:val="0014101D"/>
    <w:rsid w:val="001427C9"/>
    <w:rsid w:val="00242775"/>
    <w:rsid w:val="002D47DE"/>
    <w:rsid w:val="00382AF0"/>
    <w:rsid w:val="00430673"/>
    <w:rsid w:val="00584005"/>
    <w:rsid w:val="005A27E6"/>
    <w:rsid w:val="005F0048"/>
    <w:rsid w:val="00621506"/>
    <w:rsid w:val="0068637B"/>
    <w:rsid w:val="00686EDE"/>
    <w:rsid w:val="006A2870"/>
    <w:rsid w:val="006E3476"/>
    <w:rsid w:val="00913E0E"/>
    <w:rsid w:val="00924479"/>
    <w:rsid w:val="009524FC"/>
    <w:rsid w:val="009679BB"/>
    <w:rsid w:val="009E5634"/>
    <w:rsid w:val="00A47A45"/>
    <w:rsid w:val="00AD4078"/>
    <w:rsid w:val="00AF29C5"/>
    <w:rsid w:val="00B050BB"/>
    <w:rsid w:val="00B55A5B"/>
    <w:rsid w:val="00B90CAC"/>
    <w:rsid w:val="00BB50D2"/>
    <w:rsid w:val="00C720CE"/>
    <w:rsid w:val="00CC75AA"/>
    <w:rsid w:val="00CD716E"/>
    <w:rsid w:val="00CE27B3"/>
    <w:rsid w:val="00E27B6F"/>
    <w:rsid w:val="00E41AC5"/>
    <w:rsid w:val="00F6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E1F96-40C7-4CE7-8ADF-616D1B5D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7F41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lp1,Bullet List,FooterText,numbered,List Paragraph1,Paragraphe de liste1,Bullet Number,Odsek,body,Odsek zoznamu2,lp11,List Paragraph11,Bullet 1,Use Case List Paragraph,Medium List 2 - Accent 41,Tabuľka"/>
    <w:basedOn w:val="Normlny"/>
    <w:link w:val="OdsekzoznamuChar"/>
    <w:uiPriority w:val="1"/>
    <w:qFormat/>
    <w:rsid w:val="00F67F4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67F4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42775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47A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7A45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A47A4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7A45"/>
    <w:rPr>
      <w:rFonts w:ascii="Times New Roman" w:hAnsi="Times New Roman"/>
    </w:rPr>
  </w:style>
  <w:style w:type="character" w:customStyle="1" w:styleId="OdsekzoznamuChar">
    <w:name w:val="Odsek zoznamu Char"/>
    <w:aliases w:val="lp1 Char,Bullet List Char,FooterText Char,numbered Char,List Paragraph1 Char,Paragraphe de liste1 Char,Bullet Number Char,Odsek Char,body Char,Odsek zoznamu2 Char,lp11 Char,List Paragraph11 Char,Bullet 1 Char,Tabuľka Char"/>
    <w:link w:val="Odsekzoznamu"/>
    <w:uiPriority w:val="1"/>
    <w:qFormat/>
    <w:locked/>
    <w:rsid w:val="00A47A4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sobotkova</dc:creator>
  <cp:lastModifiedBy>Alena Tóthová</cp:lastModifiedBy>
  <cp:revision>10</cp:revision>
  <cp:lastPrinted>2019-06-12T10:16:00Z</cp:lastPrinted>
  <dcterms:created xsi:type="dcterms:W3CDTF">2021-05-17T11:47:00Z</dcterms:created>
  <dcterms:modified xsi:type="dcterms:W3CDTF">2021-06-04T08:14:00Z</dcterms:modified>
</cp:coreProperties>
</file>