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C0C0E" w14:textId="4C803BC0"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Zmluva o dielo </w:t>
      </w:r>
    </w:p>
    <w:p w14:paraId="53F75A77" w14:textId="77777777" w:rsidR="00112759" w:rsidRPr="00112759" w:rsidRDefault="00112759" w:rsidP="00112759">
      <w:pPr>
        <w:spacing w:after="0" w:line="240" w:lineRule="auto"/>
        <w:jc w:val="center"/>
        <w:rPr>
          <w:rFonts w:ascii="Arial" w:eastAsia="Times New Roman" w:hAnsi="Arial" w:cs="Arial"/>
          <w:lang w:eastAsia="cs-CZ"/>
        </w:rPr>
      </w:pPr>
      <w:r w:rsidRPr="00112759">
        <w:rPr>
          <w:rFonts w:ascii="Arial" w:eastAsia="Times New Roman" w:hAnsi="Arial" w:cs="Arial"/>
          <w:lang w:eastAsia="cs-CZ"/>
        </w:rPr>
        <w:t xml:space="preserve">uzatvorená podľa § 536 a nasl. zákona č. 513/1991 Zb. Obchodný zákonník </w:t>
      </w:r>
    </w:p>
    <w:p w14:paraId="53566EDB" w14:textId="77777777" w:rsidR="00112759" w:rsidRPr="00112759" w:rsidRDefault="00112759" w:rsidP="00112759">
      <w:pPr>
        <w:pBdr>
          <w:bottom w:val="single" w:sz="4" w:space="0" w:color="auto"/>
        </w:pBdr>
        <w:spacing w:after="0" w:line="240" w:lineRule="auto"/>
        <w:jc w:val="center"/>
        <w:rPr>
          <w:rFonts w:ascii="Arial" w:eastAsia="Times New Roman" w:hAnsi="Arial" w:cs="Arial"/>
          <w:lang w:eastAsia="cs-CZ"/>
        </w:rPr>
      </w:pPr>
      <w:r w:rsidRPr="00112759">
        <w:rPr>
          <w:rFonts w:ascii="Arial" w:eastAsia="Times New Roman" w:hAnsi="Arial" w:cs="Arial"/>
          <w:lang w:eastAsia="cs-CZ"/>
        </w:rPr>
        <w:t>v znení neskorších predpisov  (ďalej len „zmluva“)</w:t>
      </w:r>
    </w:p>
    <w:p w14:paraId="2237A9F7" w14:textId="77777777" w:rsidR="005D795F" w:rsidRDefault="005D795F" w:rsidP="00112759">
      <w:pPr>
        <w:spacing w:after="0" w:line="240" w:lineRule="auto"/>
        <w:jc w:val="center"/>
        <w:rPr>
          <w:rFonts w:ascii="Arial" w:eastAsia="Times New Roman" w:hAnsi="Arial" w:cs="Arial"/>
          <w:b/>
          <w:lang w:eastAsia="cs-CZ"/>
        </w:rPr>
      </w:pPr>
    </w:p>
    <w:p w14:paraId="135B29E4" w14:textId="16B7BF6E"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I  </w:t>
      </w:r>
    </w:p>
    <w:p w14:paraId="2B62D64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Zmluvné strany</w:t>
      </w:r>
    </w:p>
    <w:p w14:paraId="09C2984B" w14:textId="77777777" w:rsidR="00112759" w:rsidRPr="00112759" w:rsidRDefault="00112759" w:rsidP="00112759">
      <w:pPr>
        <w:tabs>
          <w:tab w:val="left" w:pos="426"/>
          <w:tab w:val="left" w:pos="2694"/>
        </w:tabs>
        <w:spacing w:after="0" w:line="240" w:lineRule="auto"/>
        <w:jc w:val="both"/>
        <w:rPr>
          <w:rFonts w:ascii="Arial" w:eastAsia="Times New Roman" w:hAnsi="Arial" w:cs="Arial"/>
          <w:b/>
          <w:lang w:eastAsia="cs-CZ"/>
        </w:rPr>
      </w:pPr>
    </w:p>
    <w:p w14:paraId="09592175" w14:textId="77777777" w:rsidR="00112759" w:rsidRPr="00112759" w:rsidRDefault="00112759" w:rsidP="00112759">
      <w:pPr>
        <w:tabs>
          <w:tab w:val="left" w:pos="426"/>
          <w:tab w:val="left" w:pos="2694"/>
        </w:tabs>
        <w:spacing w:after="0" w:line="240" w:lineRule="auto"/>
        <w:jc w:val="both"/>
        <w:rPr>
          <w:rFonts w:ascii="Arial" w:eastAsia="Times New Roman" w:hAnsi="Arial" w:cs="Arial"/>
          <w:lang w:eastAsia="cs-CZ"/>
        </w:rPr>
      </w:pPr>
      <w:r w:rsidRPr="00112759">
        <w:rPr>
          <w:rFonts w:ascii="Arial" w:eastAsia="Times New Roman" w:hAnsi="Arial" w:cs="Arial"/>
          <w:b/>
          <w:lang w:eastAsia="cs-CZ"/>
        </w:rPr>
        <w:t>Objednávateľ:</w:t>
      </w:r>
      <w:r w:rsidRPr="00112759">
        <w:rPr>
          <w:rFonts w:ascii="Arial" w:eastAsia="Times New Roman" w:hAnsi="Arial" w:cs="Arial"/>
          <w:b/>
          <w:lang w:eastAsia="cs-CZ"/>
        </w:rPr>
        <w:tab/>
      </w:r>
      <w:r w:rsidRPr="00112759">
        <w:rPr>
          <w:rFonts w:ascii="Arial" w:eastAsia="Times New Roman" w:hAnsi="Arial" w:cs="Arial"/>
          <w:b/>
          <w:lang w:eastAsia="cs-CZ"/>
        </w:rPr>
        <w:tab/>
        <w:t>Všeobecná zdravotná poisťovňa, a.s.</w:t>
      </w:r>
      <w:r w:rsidRPr="00112759">
        <w:rPr>
          <w:rFonts w:ascii="Arial" w:eastAsia="Times New Roman" w:hAnsi="Arial" w:cs="Arial"/>
          <w:b/>
          <w:lang w:eastAsia="cs-CZ"/>
        </w:rPr>
        <w:tab/>
      </w:r>
    </w:p>
    <w:p w14:paraId="349758AA" w14:textId="0C5485E6" w:rsidR="007B317F" w:rsidRDefault="00112759" w:rsidP="005D795F">
      <w:pPr>
        <w:tabs>
          <w:tab w:val="left" w:pos="0"/>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Sídlo:</w:t>
      </w:r>
      <w:r w:rsidRPr="00112759">
        <w:rPr>
          <w:rFonts w:ascii="Arial" w:eastAsia="Times New Roman" w:hAnsi="Arial" w:cs="Arial"/>
          <w:lang w:eastAsia="cs-CZ"/>
        </w:rPr>
        <w:tab/>
      </w:r>
      <w:r w:rsidRPr="00112759">
        <w:rPr>
          <w:rFonts w:ascii="Arial" w:eastAsia="Times New Roman" w:hAnsi="Arial" w:cs="Arial"/>
          <w:lang w:eastAsia="cs-CZ"/>
        </w:rPr>
        <w:tab/>
        <w:t>Panónska cesta 2, 851 04 Bratislava – mestská časť Petržalka                            Zapísaný v Obchodnom registri Okresného súdu Bratislava I, oddiel: Sa, vložka č. 3602/B</w:t>
      </w:r>
    </w:p>
    <w:p w14:paraId="363EFBBC" w14:textId="64308626" w:rsidR="00112759" w:rsidRPr="00112759" w:rsidRDefault="00112759" w:rsidP="00112759">
      <w:pPr>
        <w:tabs>
          <w:tab w:val="left" w:pos="426"/>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Zastúpený:</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Times New Roman"/>
          <w:szCs w:val="20"/>
          <w:lang w:eastAsia="cs-CZ"/>
        </w:rPr>
        <w:t xml:space="preserve">Ing. Richard Strapko, predseda </w:t>
      </w:r>
      <w:r w:rsidRPr="00112759">
        <w:rPr>
          <w:rFonts w:ascii="Arial" w:eastAsia="Times New Roman" w:hAnsi="Arial" w:cs="Arial"/>
          <w:lang w:eastAsia="cs-CZ"/>
        </w:rPr>
        <w:t>predstavenstva</w:t>
      </w:r>
    </w:p>
    <w:p w14:paraId="294C2B8C" w14:textId="77777777" w:rsidR="00112759" w:rsidRPr="00112759" w:rsidRDefault="00112759" w:rsidP="00112759">
      <w:pPr>
        <w:tabs>
          <w:tab w:val="left" w:pos="426"/>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Ing. Ľubomír Kováčik, člen predstavenstva</w:t>
      </w:r>
    </w:p>
    <w:p w14:paraId="6A2F61F0" w14:textId="065E54CA" w:rsidR="00112759" w:rsidRPr="00112759" w:rsidRDefault="00112759" w:rsidP="00112759">
      <w:pPr>
        <w:spacing w:after="0" w:line="240" w:lineRule="auto"/>
        <w:jc w:val="both"/>
        <w:rPr>
          <w:rFonts w:ascii="Arial" w:eastAsia="Times New Roman" w:hAnsi="Arial" w:cs="Arial"/>
          <w:lang w:eastAsia="cs-CZ"/>
        </w:rPr>
      </w:pPr>
      <w:r w:rsidRPr="00112759">
        <w:rPr>
          <w:rFonts w:ascii="Arial" w:eastAsia="Times New Roman" w:hAnsi="Arial" w:cs="Arial"/>
          <w:lang w:eastAsia="cs-CZ"/>
        </w:rPr>
        <w:t>O</w:t>
      </w:r>
      <w:r w:rsidR="005D795F">
        <w:rPr>
          <w:rFonts w:ascii="Arial" w:eastAsia="Times New Roman" w:hAnsi="Arial" w:cs="Arial"/>
          <w:lang w:eastAsia="cs-CZ"/>
        </w:rPr>
        <w:t>soby oprávnené  rokovať:</w:t>
      </w:r>
    </w:p>
    <w:p w14:paraId="04001951" w14:textId="235933D0" w:rsidR="00123C40" w:rsidRDefault="00112759" w:rsidP="00EE719B">
      <w:pPr>
        <w:numPr>
          <w:ilvl w:val="0"/>
          <w:numId w:val="1"/>
        </w:numPr>
        <w:shd w:val="clear" w:color="auto" w:fill="FFFFFF"/>
        <w:spacing w:after="0" w:line="240" w:lineRule="auto"/>
        <w:ind w:left="426" w:hanging="426"/>
        <w:contextualSpacing/>
        <w:jc w:val="both"/>
        <w:rPr>
          <w:rFonts w:ascii="Arial" w:eastAsia="Times New Roman" w:hAnsi="Arial" w:cs="Arial"/>
          <w:lang w:eastAsia="cs-CZ"/>
        </w:rPr>
      </w:pPr>
      <w:r w:rsidRPr="00D734DE">
        <w:rPr>
          <w:rFonts w:ascii="Arial" w:eastAsia="Times New Roman" w:hAnsi="Arial" w:cs="Arial"/>
          <w:lang w:eastAsia="cs-CZ"/>
        </w:rPr>
        <w:t>vo veciach technických:</w:t>
      </w:r>
      <w:r w:rsidRPr="00D734DE">
        <w:rPr>
          <w:rFonts w:ascii="Arial" w:eastAsia="Times New Roman" w:hAnsi="Arial" w:cs="Arial"/>
          <w:lang w:eastAsia="cs-CZ"/>
        </w:rPr>
        <w:tab/>
      </w:r>
      <w:r w:rsidR="00123C40">
        <w:rPr>
          <w:rFonts w:ascii="Arial" w:eastAsia="Times New Roman" w:hAnsi="Arial" w:cs="Arial"/>
          <w:lang w:eastAsia="cs-CZ"/>
        </w:rPr>
        <w:t xml:space="preserve">Mgr. Peter Bielik, </w:t>
      </w:r>
      <w:hyperlink r:id="rId5" w:history="1">
        <w:r w:rsidR="00123C40" w:rsidRPr="00214A0E">
          <w:rPr>
            <w:rStyle w:val="Hypertextovprepojenie"/>
            <w:rFonts w:ascii="Arial" w:eastAsia="Times New Roman" w:hAnsi="Arial" w:cs="Arial"/>
            <w:lang w:eastAsia="cs-CZ"/>
          </w:rPr>
          <w:t>peter.bielik@vszp.sk</w:t>
        </w:r>
      </w:hyperlink>
      <w:r w:rsidR="00123C40">
        <w:rPr>
          <w:rFonts w:ascii="Arial" w:eastAsia="Times New Roman" w:hAnsi="Arial" w:cs="Arial"/>
          <w:lang w:eastAsia="cs-CZ"/>
        </w:rPr>
        <w:t>, 0910 864 183</w:t>
      </w:r>
    </w:p>
    <w:p w14:paraId="77DE8354" w14:textId="1CC9C7BB" w:rsidR="00112759" w:rsidRPr="00D734DE" w:rsidRDefault="00D734DE" w:rsidP="00123C40">
      <w:pPr>
        <w:shd w:val="clear" w:color="auto" w:fill="FFFFFF"/>
        <w:spacing w:after="0" w:line="240" w:lineRule="auto"/>
        <w:ind w:left="2550" w:firstLine="282"/>
        <w:contextualSpacing/>
        <w:jc w:val="both"/>
        <w:rPr>
          <w:rFonts w:ascii="Arial" w:eastAsia="Times New Roman" w:hAnsi="Arial" w:cs="Arial"/>
          <w:lang w:eastAsia="cs-CZ"/>
        </w:rPr>
      </w:pPr>
      <w:r>
        <w:rPr>
          <w:rFonts w:ascii="Arial" w:eastAsia="Times New Roman" w:hAnsi="Arial" w:cs="Arial"/>
          <w:lang w:eastAsia="cs-CZ"/>
        </w:rPr>
        <w:t xml:space="preserve">Miroslav Kamon, </w:t>
      </w:r>
      <w:hyperlink r:id="rId6" w:history="1">
        <w:r w:rsidRPr="00214A0E">
          <w:rPr>
            <w:rStyle w:val="Hypertextovprepojenie"/>
            <w:rFonts w:ascii="Arial" w:eastAsia="Times New Roman" w:hAnsi="Arial" w:cs="Arial"/>
            <w:lang w:eastAsia="cs-CZ"/>
          </w:rPr>
          <w:t>miroslav.kamon@vszp.sk</w:t>
        </w:r>
      </w:hyperlink>
      <w:r>
        <w:rPr>
          <w:rFonts w:ascii="Arial" w:eastAsia="Times New Roman" w:hAnsi="Arial" w:cs="Arial"/>
          <w:lang w:eastAsia="cs-CZ"/>
        </w:rPr>
        <w:t>, 0910 864 296</w:t>
      </w:r>
    </w:p>
    <w:p w14:paraId="2E61160B" w14:textId="77777777" w:rsidR="00112759" w:rsidRPr="00112759" w:rsidRDefault="00112759" w:rsidP="00112759">
      <w:pPr>
        <w:numPr>
          <w:ilvl w:val="0"/>
          <w:numId w:val="1"/>
        </w:numPr>
        <w:spacing w:after="0" w:line="240" w:lineRule="auto"/>
        <w:ind w:left="426" w:hanging="426"/>
        <w:contextualSpacing/>
        <w:jc w:val="both"/>
        <w:rPr>
          <w:rFonts w:ascii="Arial" w:eastAsia="Times New Roman" w:hAnsi="Arial" w:cs="Arial"/>
          <w:lang w:eastAsia="cs-CZ"/>
        </w:rPr>
      </w:pPr>
      <w:r w:rsidRPr="00112759">
        <w:rPr>
          <w:rFonts w:ascii="Arial" w:eastAsia="Times New Roman" w:hAnsi="Arial" w:cs="Arial"/>
          <w:lang w:eastAsia="cs-CZ"/>
        </w:rPr>
        <w:t>vo veciach zmluvy:</w:t>
      </w:r>
      <w:r w:rsidRPr="00112759">
        <w:rPr>
          <w:rFonts w:ascii="Arial" w:eastAsia="Times New Roman" w:hAnsi="Arial" w:cs="Arial"/>
          <w:szCs w:val="20"/>
          <w:lang w:eastAsia="cs-CZ"/>
        </w:rPr>
        <w:t xml:space="preserve"> </w:t>
      </w:r>
      <w:r w:rsidRPr="00112759">
        <w:rPr>
          <w:rFonts w:ascii="Arial" w:eastAsia="Times New Roman" w:hAnsi="Arial" w:cs="Arial"/>
          <w:lang w:eastAsia="cs-CZ"/>
        </w:rPr>
        <w:tab/>
        <w:t xml:space="preserve">JUDr. Katarína Krajčová, </w:t>
      </w:r>
      <w:hyperlink r:id="rId7" w:history="1">
        <w:r w:rsidRPr="00112759">
          <w:rPr>
            <w:rFonts w:ascii="Arial" w:eastAsia="Times New Roman" w:hAnsi="Arial" w:cs="Arial"/>
            <w:color w:val="0000FF"/>
            <w:u w:val="single"/>
            <w:lang w:eastAsia="cs-CZ"/>
          </w:rPr>
          <w:t>katarina.krajcova1@vszp.sk</w:t>
        </w:r>
      </w:hyperlink>
      <w:r w:rsidRPr="00112759">
        <w:rPr>
          <w:rFonts w:ascii="Arial" w:eastAsia="Times New Roman" w:hAnsi="Arial" w:cs="Arial"/>
          <w:lang w:eastAsia="cs-CZ"/>
        </w:rPr>
        <w:t xml:space="preserve"> </w:t>
      </w:r>
    </w:p>
    <w:p w14:paraId="5D976675"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IČO:</w:t>
      </w:r>
      <w:r w:rsidRPr="00112759">
        <w:rPr>
          <w:rFonts w:ascii="Arial" w:eastAsia="Times New Roman" w:hAnsi="Arial" w:cs="Arial"/>
          <w:lang w:eastAsia="cs-CZ"/>
        </w:rPr>
        <w:tab/>
      </w:r>
      <w:r w:rsidRPr="00112759">
        <w:rPr>
          <w:rFonts w:ascii="Arial" w:eastAsia="Times New Roman" w:hAnsi="Arial" w:cs="Arial"/>
          <w:lang w:eastAsia="cs-CZ"/>
        </w:rPr>
        <w:tab/>
        <w:t>35 937 874</w:t>
      </w:r>
      <w:r w:rsidRPr="00112759">
        <w:rPr>
          <w:rFonts w:ascii="Arial" w:eastAsia="Times New Roman" w:hAnsi="Arial" w:cs="Arial"/>
          <w:lang w:eastAsia="cs-CZ"/>
        </w:rPr>
        <w:tab/>
      </w:r>
    </w:p>
    <w:p w14:paraId="144274C4"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DIČ:</w:t>
      </w:r>
      <w:r w:rsidRPr="00112759">
        <w:rPr>
          <w:rFonts w:ascii="Arial" w:eastAsia="Times New Roman" w:hAnsi="Arial" w:cs="Arial"/>
          <w:lang w:eastAsia="cs-CZ"/>
        </w:rPr>
        <w:tab/>
      </w:r>
      <w:r w:rsidRPr="00112759">
        <w:rPr>
          <w:rFonts w:ascii="Arial" w:eastAsia="Times New Roman" w:hAnsi="Arial" w:cs="Arial"/>
          <w:lang w:eastAsia="cs-CZ"/>
        </w:rPr>
        <w:tab/>
        <w:t>2022027040</w:t>
      </w:r>
      <w:r w:rsidRPr="00112759">
        <w:rPr>
          <w:rFonts w:ascii="Arial" w:eastAsia="Times New Roman" w:hAnsi="Arial" w:cs="Arial"/>
          <w:lang w:eastAsia="cs-CZ"/>
        </w:rPr>
        <w:tab/>
      </w:r>
    </w:p>
    <w:p w14:paraId="54864A02"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IČ DPH:</w:t>
      </w:r>
      <w:r w:rsidRPr="00112759">
        <w:rPr>
          <w:rFonts w:ascii="Arial" w:eastAsia="Times New Roman" w:hAnsi="Arial" w:cs="Arial"/>
          <w:lang w:eastAsia="cs-CZ"/>
        </w:rPr>
        <w:tab/>
      </w:r>
      <w:r w:rsidRPr="00112759">
        <w:rPr>
          <w:rFonts w:ascii="Arial" w:eastAsia="Times New Roman" w:hAnsi="Arial" w:cs="Arial"/>
          <w:lang w:eastAsia="cs-CZ"/>
        </w:rPr>
        <w:tab/>
        <w:t xml:space="preserve">SK2022027040 </w:t>
      </w:r>
    </w:p>
    <w:p w14:paraId="3ED22184"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Bankové spojenie:</w:t>
      </w:r>
      <w:r w:rsidRPr="00112759">
        <w:rPr>
          <w:rFonts w:ascii="Arial" w:eastAsia="Times New Roman" w:hAnsi="Arial" w:cs="Arial"/>
          <w:lang w:eastAsia="cs-CZ"/>
        </w:rPr>
        <w:tab/>
      </w:r>
      <w:r w:rsidRPr="00112759">
        <w:rPr>
          <w:rFonts w:ascii="Arial" w:eastAsia="Times New Roman" w:hAnsi="Arial" w:cs="Arial"/>
          <w:lang w:eastAsia="cs-CZ"/>
        </w:rPr>
        <w:tab/>
        <w:t xml:space="preserve">Štátna pokladnica </w:t>
      </w:r>
    </w:p>
    <w:p w14:paraId="1E5CA949"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IBAN:</w:t>
      </w:r>
      <w:r w:rsidRPr="00112759">
        <w:rPr>
          <w:rFonts w:ascii="Arial" w:eastAsia="Times New Roman" w:hAnsi="Arial" w:cs="Arial"/>
          <w:lang w:eastAsia="cs-CZ"/>
        </w:rPr>
        <w:tab/>
      </w:r>
      <w:r w:rsidRPr="00112759">
        <w:rPr>
          <w:rFonts w:ascii="Arial" w:eastAsia="Times New Roman" w:hAnsi="Arial" w:cs="Arial"/>
          <w:lang w:eastAsia="cs-CZ"/>
        </w:rPr>
        <w:tab/>
        <w:t>SK47 8180 0000 0070 0018 2424</w:t>
      </w:r>
      <w:r w:rsidRPr="00112759">
        <w:rPr>
          <w:rFonts w:ascii="Arial" w:eastAsia="Times New Roman" w:hAnsi="Arial" w:cs="Arial"/>
          <w:lang w:eastAsia="cs-CZ"/>
        </w:rPr>
        <w:tab/>
      </w:r>
    </w:p>
    <w:p w14:paraId="63D7114F"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(ďalej len „objednávateľ“)</w:t>
      </w:r>
    </w:p>
    <w:p w14:paraId="4CC001F4" w14:textId="77777777" w:rsidR="00112759" w:rsidRPr="00112759" w:rsidRDefault="00112759" w:rsidP="00112759">
      <w:pPr>
        <w:numPr>
          <w:ilvl w:val="12"/>
          <w:numId w:val="0"/>
        </w:numPr>
        <w:spacing w:after="0" w:line="240" w:lineRule="auto"/>
        <w:jc w:val="both"/>
        <w:rPr>
          <w:rFonts w:ascii="Arial" w:eastAsia="Times New Roman" w:hAnsi="Arial" w:cs="Arial"/>
          <w:lang w:eastAsia="cs-CZ"/>
        </w:rPr>
      </w:pPr>
    </w:p>
    <w:p w14:paraId="7D17C9F3" w14:textId="77777777" w:rsidR="00112759" w:rsidRPr="00112759" w:rsidRDefault="00112759" w:rsidP="00112759">
      <w:pPr>
        <w:numPr>
          <w:ilvl w:val="12"/>
          <w:numId w:val="0"/>
        </w:numPr>
        <w:spacing w:after="0" w:line="240" w:lineRule="auto"/>
        <w:jc w:val="both"/>
        <w:rPr>
          <w:rFonts w:ascii="Arial" w:eastAsia="Times New Roman" w:hAnsi="Arial" w:cs="Arial"/>
          <w:lang w:eastAsia="cs-CZ"/>
        </w:rPr>
      </w:pPr>
      <w:r w:rsidRPr="00112759">
        <w:rPr>
          <w:rFonts w:ascii="Arial" w:eastAsia="Times New Roman" w:hAnsi="Arial" w:cs="Arial"/>
          <w:lang w:eastAsia="cs-CZ"/>
        </w:rPr>
        <w:t>a</w:t>
      </w:r>
    </w:p>
    <w:p w14:paraId="14AB6717" w14:textId="77777777" w:rsidR="00112759" w:rsidRPr="00112759" w:rsidRDefault="00112759" w:rsidP="00112759">
      <w:pPr>
        <w:numPr>
          <w:ilvl w:val="12"/>
          <w:numId w:val="0"/>
        </w:numPr>
        <w:spacing w:after="0" w:line="240" w:lineRule="auto"/>
        <w:jc w:val="both"/>
        <w:rPr>
          <w:rFonts w:ascii="Arial" w:eastAsia="Times New Roman" w:hAnsi="Arial" w:cs="Arial"/>
          <w:szCs w:val="20"/>
          <w:lang w:eastAsia="cs-CZ"/>
        </w:rPr>
      </w:pPr>
    </w:p>
    <w:p w14:paraId="0E9EA1EB" w14:textId="77777777"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r w:rsidRPr="00112759">
        <w:rPr>
          <w:rFonts w:ascii="Arial" w:eastAsia="Times New Roman" w:hAnsi="Arial" w:cs="Times New Roman"/>
          <w:b/>
          <w:szCs w:val="20"/>
          <w:lang w:eastAsia="cs-CZ"/>
        </w:rPr>
        <w:t xml:space="preserve">Zhotoviteľ: </w:t>
      </w:r>
      <w:r w:rsidRPr="00112759">
        <w:rPr>
          <w:rFonts w:ascii="Arial" w:eastAsia="Times New Roman" w:hAnsi="Arial" w:cs="Times New Roman"/>
          <w:b/>
          <w:szCs w:val="20"/>
          <w:lang w:eastAsia="cs-CZ"/>
        </w:rPr>
        <w:tab/>
      </w:r>
      <w:r w:rsidRPr="00112759">
        <w:rPr>
          <w:rFonts w:ascii="Arial" w:eastAsia="Times New Roman" w:hAnsi="Arial" w:cs="Times New Roman"/>
          <w:b/>
          <w:szCs w:val="20"/>
          <w:lang w:eastAsia="cs-CZ"/>
        </w:rPr>
        <w:tab/>
        <w:t>......................</w:t>
      </w:r>
    </w:p>
    <w:p w14:paraId="76B66F90" w14:textId="77777777"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r w:rsidRPr="00112759">
        <w:rPr>
          <w:rFonts w:ascii="Arial" w:eastAsia="Times New Roman" w:hAnsi="Arial" w:cs="Times New Roman"/>
          <w:szCs w:val="20"/>
          <w:lang w:eastAsia="cs-CZ"/>
        </w:rPr>
        <w:t xml:space="preserve">Sídlo: </w:t>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t>.....................................</w:t>
      </w:r>
    </w:p>
    <w:p w14:paraId="4FE2D42F" w14:textId="77777777" w:rsidR="00112759" w:rsidRPr="00112759" w:rsidRDefault="00112759" w:rsidP="00112759">
      <w:pPr>
        <w:tabs>
          <w:tab w:val="left" w:pos="2694"/>
        </w:tabs>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 xml:space="preserve">Zapísaný v Obchodnom registri Okresného súdu ...................., odd.: ........., vložka č. ............. </w:t>
      </w:r>
    </w:p>
    <w:p w14:paraId="4BF2E611" w14:textId="77777777" w:rsidR="00112759" w:rsidRPr="00112759" w:rsidRDefault="00112759" w:rsidP="00112759">
      <w:pPr>
        <w:spacing w:after="0" w:line="240" w:lineRule="auto"/>
        <w:rPr>
          <w:rFonts w:ascii="Arial" w:eastAsia="Times New Roman" w:hAnsi="Arial" w:cs="Times New Roman"/>
          <w:i/>
          <w:szCs w:val="20"/>
          <w:lang w:eastAsia="cs-CZ"/>
        </w:rPr>
      </w:pPr>
      <w:r w:rsidRPr="00112759">
        <w:rPr>
          <w:rFonts w:ascii="Arial" w:eastAsia="Times New Roman" w:hAnsi="Arial" w:cs="Times New Roman"/>
          <w:i/>
          <w:szCs w:val="20"/>
          <w:lang w:eastAsia="cs-CZ"/>
        </w:rPr>
        <w:t xml:space="preserve">(príp. v Živnostenskom registri Okresného úradu v ....................pod č...................) </w:t>
      </w:r>
    </w:p>
    <w:p w14:paraId="4070EF98" w14:textId="77777777" w:rsidR="00112759" w:rsidRPr="00112759" w:rsidRDefault="00112759" w:rsidP="00112759">
      <w:pPr>
        <w:spacing w:after="0" w:line="240" w:lineRule="auto"/>
        <w:rPr>
          <w:rFonts w:ascii="Arial" w:eastAsia="Times New Roman" w:hAnsi="Arial" w:cs="Times New Roman"/>
          <w:szCs w:val="20"/>
          <w:lang w:eastAsia="cs-CZ"/>
        </w:rPr>
      </w:pPr>
      <w:r w:rsidRPr="00112759">
        <w:rPr>
          <w:rFonts w:ascii="Arial" w:eastAsia="Times New Roman" w:hAnsi="Arial" w:cs="Times New Roman"/>
          <w:szCs w:val="20"/>
          <w:lang w:eastAsia="cs-CZ"/>
        </w:rPr>
        <w:t>Zastúpený:</w:t>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t>..............................</w:t>
      </w:r>
    </w:p>
    <w:p w14:paraId="47A476C1" w14:textId="77777777"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 xml:space="preserve">Osoby oprávnené  rokovať </w:t>
      </w:r>
    </w:p>
    <w:p w14:paraId="0B6CB078" w14:textId="77777777" w:rsidR="00112759" w:rsidRPr="00112759" w:rsidRDefault="00112759" w:rsidP="00112759">
      <w:pPr>
        <w:numPr>
          <w:ilvl w:val="0"/>
          <w:numId w:val="1"/>
        </w:numPr>
        <w:spacing w:after="0" w:line="240" w:lineRule="auto"/>
        <w:ind w:left="426" w:hanging="426"/>
        <w:jc w:val="both"/>
        <w:rPr>
          <w:rFonts w:ascii="Arial" w:eastAsia="Times New Roman" w:hAnsi="Arial" w:cs="Times New Roman"/>
          <w:i/>
          <w:szCs w:val="20"/>
          <w:lang w:eastAsia="cs-CZ"/>
        </w:rPr>
      </w:pPr>
      <w:r w:rsidRPr="00112759">
        <w:rPr>
          <w:rFonts w:ascii="Arial" w:eastAsia="Times New Roman" w:hAnsi="Arial" w:cs="Times New Roman"/>
          <w:szCs w:val="20"/>
          <w:lang w:eastAsia="cs-CZ"/>
        </w:rPr>
        <w:t>vo veciach technických:</w:t>
      </w:r>
      <w:r w:rsidRPr="00112759">
        <w:rPr>
          <w:rFonts w:ascii="Arial" w:eastAsia="Times New Roman" w:hAnsi="Arial" w:cs="Times New Roman"/>
          <w:szCs w:val="20"/>
          <w:lang w:eastAsia="cs-CZ"/>
        </w:rPr>
        <w:tab/>
      </w:r>
      <w:r w:rsidRPr="00112759">
        <w:rPr>
          <w:rFonts w:ascii="Arial" w:eastAsia="Times New Roman" w:hAnsi="Arial" w:cs="Times New Roman"/>
          <w:i/>
          <w:szCs w:val="20"/>
          <w:lang w:eastAsia="cs-CZ"/>
        </w:rPr>
        <w:t>(meno, priezvisko, e-mail, telefón)</w:t>
      </w:r>
    </w:p>
    <w:p w14:paraId="63BAA3B7" w14:textId="77777777" w:rsidR="00112759" w:rsidRPr="00112759" w:rsidRDefault="00112759" w:rsidP="00112759">
      <w:pPr>
        <w:numPr>
          <w:ilvl w:val="0"/>
          <w:numId w:val="1"/>
        </w:numPr>
        <w:spacing w:after="0" w:line="240" w:lineRule="auto"/>
        <w:ind w:left="426" w:hanging="426"/>
        <w:jc w:val="both"/>
        <w:rPr>
          <w:rFonts w:ascii="Arial" w:eastAsia="Times New Roman" w:hAnsi="Arial" w:cs="Times New Roman"/>
          <w:i/>
          <w:szCs w:val="20"/>
          <w:lang w:eastAsia="cs-CZ"/>
        </w:rPr>
      </w:pPr>
      <w:r w:rsidRPr="00112759">
        <w:rPr>
          <w:rFonts w:ascii="Arial" w:eastAsia="Times New Roman" w:hAnsi="Arial" w:cs="Times New Roman"/>
          <w:szCs w:val="20"/>
          <w:lang w:eastAsia="cs-CZ"/>
        </w:rPr>
        <w:t>vo veciach zmluvy:</w:t>
      </w:r>
      <w:r w:rsidRPr="00112759">
        <w:rPr>
          <w:rFonts w:ascii="Arial" w:eastAsia="Times New Roman" w:hAnsi="Arial" w:cs="Times New Roman"/>
          <w:szCs w:val="20"/>
          <w:lang w:eastAsia="cs-CZ"/>
        </w:rPr>
        <w:tab/>
      </w:r>
      <w:r w:rsidRPr="00112759">
        <w:rPr>
          <w:rFonts w:ascii="Arial" w:eastAsia="Times New Roman" w:hAnsi="Arial" w:cs="Times New Roman"/>
          <w:i/>
          <w:szCs w:val="20"/>
          <w:lang w:eastAsia="cs-CZ"/>
        </w:rPr>
        <w:t>(meno, priezvisko, e-mail)</w:t>
      </w:r>
    </w:p>
    <w:p w14:paraId="0A277F32" w14:textId="77777777"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IČO:</w:t>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p>
    <w:p w14:paraId="2847613B" w14:textId="77777777"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DIČ:</w:t>
      </w:r>
    </w:p>
    <w:p w14:paraId="5569D386" w14:textId="77777777"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IČ DPH:</w:t>
      </w:r>
    </w:p>
    <w:p w14:paraId="57E49345" w14:textId="77777777"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Bankové spojenie:</w:t>
      </w:r>
    </w:p>
    <w:p w14:paraId="76F2A4DD" w14:textId="77777777"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IBAN:</w:t>
      </w:r>
    </w:p>
    <w:p w14:paraId="55ABBA94" w14:textId="77777777" w:rsidR="00112759" w:rsidRPr="00112759" w:rsidRDefault="00112759" w:rsidP="00112759">
      <w:pPr>
        <w:spacing w:after="0" w:line="240" w:lineRule="auto"/>
        <w:jc w:val="both"/>
        <w:rPr>
          <w:rFonts w:ascii="Arial" w:eastAsia="Times New Roman" w:hAnsi="Arial" w:cs="Arial"/>
          <w:lang w:eastAsia="cs-CZ"/>
        </w:rPr>
      </w:pPr>
      <w:r w:rsidRPr="00112759">
        <w:rPr>
          <w:rFonts w:ascii="Arial" w:eastAsia="Times New Roman" w:hAnsi="Arial" w:cs="Times New Roman"/>
          <w:szCs w:val="20"/>
          <w:lang w:eastAsia="cs-CZ"/>
        </w:rPr>
        <w:t>(ďalej len „zhotoviteľ“)</w:t>
      </w:r>
    </w:p>
    <w:p w14:paraId="3821A931" w14:textId="77777777" w:rsidR="00112759" w:rsidRPr="00112759" w:rsidRDefault="00112759" w:rsidP="00112759">
      <w:pPr>
        <w:spacing w:after="0" w:line="240" w:lineRule="auto"/>
        <w:jc w:val="both"/>
        <w:rPr>
          <w:rFonts w:ascii="Arial" w:eastAsia="Times New Roman" w:hAnsi="Arial" w:cs="Arial"/>
          <w:lang w:eastAsia="cs-CZ"/>
        </w:rPr>
      </w:pPr>
      <w:r w:rsidRPr="00112759">
        <w:rPr>
          <w:rFonts w:ascii="Arial" w:eastAsia="Times New Roman" w:hAnsi="Arial" w:cs="Arial"/>
          <w:lang w:eastAsia="cs-CZ"/>
        </w:rPr>
        <w:t>(objednávateľ a zhotoviteľ spolu ďalej aj ako „zmluvné strany“)</w:t>
      </w:r>
    </w:p>
    <w:p w14:paraId="7E648614" w14:textId="77777777"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p>
    <w:p w14:paraId="71789FD4" w14:textId="77777777" w:rsidR="00112759" w:rsidRPr="00112759" w:rsidRDefault="00112759" w:rsidP="00112759">
      <w:pPr>
        <w:spacing w:after="0" w:line="240" w:lineRule="auto"/>
        <w:jc w:val="both"/>
        <w:rPr>
          <w:rFonts w:ascii="Arial" w:eastAsia="Times New Roman" w:hAnsi="Arial" w:cs="Arial"/>
          <w:lang w:eastAsia="cs-CZ"/>
        </w:rPr>
      </w:pPr>
      <w:r w:rsidRPr="00112759">
        <w:rPr>
          <w:rFonts w:ascii="Arial" w:eastAsia="Times New Roman" w:hAnsi="Arial" w:cs="Arial"/>
          <w:lang w:eastAsia="cs-CZ"/>
        </w:rPr>
        <w:t xml:space="preserve">uzatvárajú túto zmluvu o dielo ako výsledok verejného obstarávania podľa ustanovení zákona       </w:t>
      </w:r>
      <w:r w:rsidRPr="00112759">
        <w:rPr>
          <w:rFonts w:ascii="Arial" w:eastAsia="Times New Roman" w:hAnsi="Arial" w:cs="Arial"/>
          <w:noProof/>
          <w:lang w:eastAsia="sk-SK"/>
        </w:rPr>
        <w:t xml:space="preserve">č. 343/2015 Z. z. o verejnom obstarávaní a o zmene a doplnení niektorých zákonov v znení neskorších predpisov </w:t>
      </w:r>
      <w:r w:rsidRPr="00112759">
        <w:rPr>
          <w:rFonts w:ascii="Arial" w:eastAsia="Times New Roman" w:hAnsi="Arial" w:cs="Arial"/>
          <w:lang w:eastAsia="sk-SK"/>
        </w:rPr>
        <w:t>(ďalej len „zákon o verejnom obstarávaní“).</w:t>
      </w:r>
    </w:p>
    <w:p w14:paraId="3B987DE1" w14:textId="77777777" w:rsidR="00112759" w:rsidRPr="00112759" w:rsidRDefault="00112759" w:rsidP="00112759">
      <w:pPr>
        <w:tabs>
          <w:tab w:val="left" w:pos="8352"/>
        </w:tabs>
        <w:spacing w:after="0" w:line="240" w:lineRule="auto"/>
        <w:rPr>
          <w:rFonts w:ascii="Arial" w:eastAsia="Times New Roman" w:hAnsi="Arial" w:cs="Arial"/>
          <w:b/>
          <w:lang w:eastAsia="cs-CZ"/>
        </w:rPr>
      </w:pPr>
      <w:r w:rsidRPr="00112759">
        <w:rPr>
          <w:rFonts w:ascii="Arial" w:eastAsia="Times New Roman" w:hAnsi="Arial" w:cs="Arial"/>
          <w:b/>
          <w:lang w:eastAsia="cs-CZ"/>
        </w:rPr>
        <w:tab/>
      </w:r>
    </w:p>
    <w:p w14:paraId="6421EFF0"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II</w:t>
      </w:r>
    </w:p>
    <w:p w14:paraId="04FEA3CE"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Predmet zmluvy</w:t>
      </w:r>
    </w:p>
    <w:p w14:paraId="37DED29B" w14:textId="77777777" w:rsidR="00112759" w:rsidRPr="00112759" w:rsidRDefault="00112759" w:rsidP="00112759">
      <w:pPr>
        <w:spacing w:after="0" w:line="240" w:lineRule="auto"/>
        <w:ind w:left="284" w:hanging="284"/>
        <w:jc w:val="center"/>
        <w:rPr>
          <w:rFonts w:ascii="Times New Roman" w:eastAsia="Times New Roman" w:hAnsi="Times New Roman" w:cs="Times New Roman"/>
          <w:szCs w:val="20"/>
          <w:lang w:eastAsia="cs-CZ"/>
        </w:rPr>
      </w:pPr>
    </w:p>
    <w:p w14:paraId="03B6F259" w14:textId="453B7753" w:rsidR="00D734DE" w:rsidRPr="00D734DE" w:rsidRDefault="00112759" w:rsidP="00E15EE8">
      <w:pPr>
        <w:numPr>
          <w:ilvl w:val="0"/>
          <w:numId w:val="15"/>
        </w:numPr>
        <w:spacing w:after="0" w:line="240" w:lineRule="auto"/>
        <w:ind w:left="284"/>
        <w:contextualSpacing/>
        <w:jc w:val="both"/>
        <w:outlineLvl w:val="0"/>
        <w:rPr>
          <w:rFonts w:ascii="Arial" w:eastAsia="Times New Roman" w:hAnsi="Arial" w:cs="Times New Roman"/>
          <w:lang w:eastAsia="cs-CZ"/>
        </w:rPr>
      </w:pPr>
      <w:r w:rsidRPr="00D734DE">
        <w:rPr>
          <w:rFonts w:ascii="Arial" w:eastAsia="Times New Roman" w:hAnsi="Arial" w:cs="Arial"/>
          <w:lang w:eastAsia="cs-CZ"/>
        </w:rPr>
        <w:t xml:space="preserve">Predmetom zmluvy je realizácia </w:t>
      </w:r>
      <w:r w:rsidR="00EE719B" w:rsidRPr="00D734DE">
        <w:rPr>
          <w:rFonts w:ascii="Arial" w:eastAsia="Times New Roman" w:hAnsi="Arial" w:cs="Arial"/>
          <w:lang w:eastAsia="cs-CZ"/>
        </w:rPr>
        <w:t>vnútorných malieb a lokálnych vysprávok stien, vrátane dodávky materiálu vo vybraných priestoroch II. nadzemného podlažia objektu objednávateľa na ul. P. Mudroňa 33 v</w:t>
      </w:r>
      <w:r w:rsidR="00123C40">
        <w:rPr>
          <w:rFonts w:ascii="Arial" w:eastAsia="Times New Roman" w:hAnsi="Arial" w:cs="Arial"/>
          <w:lang w:eastAsia="cs-CZ"/>
        </w:rPr>
        <w:t> </w:t>
      </w:r>
      <w:r w:rsidR="00EE719B" w:rsidRPr="00D734DE">
        <w:rPr>
          <w:rFonts w:ascii="Arial" w:eastAsia="Times New Roman" w:hAnsi="Arial" w:cs="Arial"/>
          <w:lang w:eastAsia="cs-CZ"/>
        </w:rPr>
        <w:t>Martine</w:t>
      </w:r>
      <w:r w:rsidR="00123C40">
        <w:rPr>
          <w:rFonts w:ascii="Arial" w:eastAsia="Times New Roman" w:hAnsi="Arial" w:cs="Arial"/>
          <w:lang w:eastAsia="cs-CZ"/>
        </w:rPr>
        <w:t>,</w:t>
      </w:r>
      <w:r w:rsidR="00EE719B" w:rsidRPr="00D734DE">
        <w:rPr>
          <w:rFonts w:ascii="Arial" w:eastAsia="Times New Roman" w:hAnsi="Arial" w:cs="Arial"/>
          <w:lang w:eastAsia="cs-CZ"/>
        </w:rPr>
        <w:t xml:space="preserve"> o celkovej plošnej výmere 2 700 m</w:t>
      </w:r>
      <w:r w:rsidR="00EE719B" w:rsidRPr="00D734DE">
        <w:rPr>
          <w:rFonts w:ascii="Arial" w:eastAsia="Times New Roman" w:hAnsi="Arial" w:cs="Arial"/>
          <w:vertAlign w:val="superscript"/>
          <w:lang w:eastAsia="cs-CZ"/>
        </w:rPr>
        <w:t>2</w:t>
      </w:r>
      <w:r w:rsidR="00EE719B" w:rsidRPr="00D734DE">
        <w:rPr>
          <w:rFonts w:ascii="Arial" w:eastAsia="Times New Roman" w:hAnsi="Arial" w:cs="Arial"/>
          <w:lang w:eastAsia="cs-CZ"/>
        </w:rPr>
        <w:t xml:space="preserve">, </w:t>
      </w:r>
      <w:r w:rsidR="00D734DE">
        <w:rPr>
          <w:rFonts w:ascii="Arial" w:eastAsia="Times New Roman" w:hAnsi="Arial" w:cs="Arial"/>
          <w:lang w:eastAsia="cs-CZ"/>
        </w:rPr>
        <w:t>v minimálnom</w:t>
      </w:r>
      <w:r w:rsidRPr="00D734DE">
        <w:rPr>
          <w:rFonts w:ascii="Arial" w:eastAsia="Times New Roman" w:hAnsi="Arial" w:cs="Arial"/>
          <w:lang w:eastAsia="cs-CZ"/>
        </w:rPr>
        <w:t xml:space="preserve"> rozsahu </w:t>
      </w:r>
      <w:r w:rsidR="00EE719B" w:rsidRPr="00D734DE">
        <w:rPr>
          <w:rFonts w:ascii="Arial" w:eastAsia="Times New Roman" w:hAnsi="Arial" w:cs="Arial"/>
          <w:lang w:eastAsia="cs-CZ"/>
        </w:rPr>
        <w:t>prác</w:t>
      </w:r>
      <w:r w:rsidR="00D734DE">
        <w:rPr>
          <w:rFonts w:ascii="Arial" w:eastAsia="Times New Roman" w:hAnsi="Arial" w:cs="Arial"/>
          <w:lang w:eastAsia="cs-CZ"/>
        </w:rPr>
        <w:t>:</w:t>
      </w:r>
    </w:p>
    <w:p w14:paraId="6CFC238C" w14:textId="01E5CD57" w:rsidR="00D734DE" w:rsidRPr="00D734DE" w:rsidRDefault="00D734DE" w:rsidP="00D734DE">
      <w:pPr>
        <w:numPr>
          <w:ilvl w:val="0"/>
          <w:numId w:val="20"/>
        </w:numPr>
        <w:spacing w:after="0" w:line="240" w:lineRule="auto"/>
        <w:jc w:val="both"/>
        <w:rPr>
          <w:rFonts w:ascii="Arial" w:hAnsi="Arial" w:cs="Arial"/>
        </w:rPr>
      </w:pPr>
      <w:r w:rsidRPr="00D734DE">
        <w:rPr>
          <w:rFonts w:ascii="Arial" w:hAnsi="Arial" w:cs="Arial"/>
        </w:rPr>
        <w:t xml:space="preserve">príprava </w:t>
      </w:r>
      <w:r w:rsidR="00123C40">
        <w:rPr>
          <w:rFonts w:ascii="Arial" w:hAnsi="Arial" w:cs="Arial"/>
        </w:rPr>
        <w:t>priestorov</w:t>
      </w:r>
      <w:r w:rsidRPr="00D734DE">
        <w:rPr>
          <w:rFonts w:ascii="Arial" w:hAnsi="Arial" w:cs="Arial"/>
        </w:rPr>
        <w:t xml:space="preserve"> - zakrývanie okien, podláh, nábytku a pod., olepovanie páskou</w:t>
      </w:r>
      <w:r>
        <w:rPr>
          <w:rFonts w:ascii="Arial" w:hAnsi="Arial" w:cs="Arial"/>
        </w:rPr>
        <w:t>,</w:t>
      </w:r>
    </w:p>
    <w:p w14:paraId="1FECAC12" w14:textId="251309E1" w:rsidR="00D734DE" w:rsidRPr="00D734DE" w:rsidRDefault="00D734DE" w:rsidP="00D734DE">
      <w:pPr>
        <w:numPr>
          <w:ilvl w:val="0"/>
          <w:numId w:val="20"/>
        </w:numPr>
        <w:spacing w:after="0" w:line="240" w:lineRule="auto"/>
        <w:jc w:val="both"/>
        <w:rPr>
          <w:rFonts w:ascii="Arial" w:hAnsi="Arial" w:cs="Arial"/>
        </w:rPr>
      </w:pPr>
      <w:r w:rsidRPr="00D734DE">
        <w:rPr>
          <w:rFonts w:ascii="Arial" w:hAnsi="Arial" w:cs="Arial"/>
        </w:rPr>
        <w:t>manipulácia s nábytkom - prenášanie nábytku, vnesenie späť do miestnosti, olepovanie páskou</w:t>
      </w:r>
      <w:r>
        <w:rPr>
          <w:rFonts w:ascii="Arial" w:hAnsi="Arial" w:cs="Arial"/>
        </w:rPr>
        <w:t>,</w:t>
      </w:r>
    </w:p>
    <w:p w14:paraId="5591EBE8" w14:textId="666EB575" w:rsidR="00D734DE" w:rsidRPr="00D734DE" w:rsidRDefault="00D734DE" w:rsidP="00D734DE">
      <w:pPr>
        <w:numPr>
          <w:ilvl w:val="0"/>
          <w:numId w:val="20"/>
        </w:numPr>
        <w:spacing w:after="0" w:line="240" w:lineRule="auto"/>
        <w:jc w:val="both"/>
        <w:rPr>
          <w:rFonts w:ascii="Arial" w:hAnsi="Arial" w:cs="Arial"/>
        </w:rPr>
      </w:pPr>
      <w:r w:rsidRPr="00D734DE">
        <w:rPr>
          <w:rFonts w:ascii="Arial" w:hAnsi="Arial" w:cs="Arial"/>
        </w:rPr>
        <w:lastRenderedPageBreak/>
        <w:t>dodanie vnútornej maliarskej farby a pomocného materiálu (tmel, sadra, omietka, silikón, materiál na zakrývanie - fólia, kartón, páska)</w:t>
      </w:r>
      <w:r>
        <w:rPr>
          <w:rFonts w:ascii="Arial" w:hAnsi="Arial" w:cs="Arial"/>
        </w:rPr>
        <w:t>,</w:t>
      </w:r>
      <w:r w:rsidRPr="00D734DE">
        <w:rPr>
          <w:rFonts w:ascii="Arial" w:hAnsi="Arial" w:cs="Arial"/>
        </w:rPr>
        <w:t xml:space="preserve">   </w:t>
      </w:r>
    </w:p>
    <w:p w14:paraId="5A13F40D" w14:textId="4034369A" w:rsidR="00D734DE" w:rsidRPr="00D734DE" w:rsidRDefault="00D734DE" w:rsidP="00D734DE">
      <w:pPr>
        <w:numPr>
          <w:ilvl w:val="0"/>
          <w:numId w:val="20"/>
        </w:numPr>
        <w:spacing w:after="0" w:line="240" w:lineRule="auto"/>
        <w:jc w:val="both"/>
        <w:rPr>
          <w:rFonts w:ascii="Arial" w:hAnsi="Arial" w:cs="Arial"/>
        </w:rPr>
      </w:pPr>
      <w:r w:rsidRPr="00D734DE">
        <w:rPr>
          <w:rFonts w:ascii="Arial" w:hAnsi="Arial" w:cs="Arial"/>
        </w:rPr>
        <w:t>lokálne mechanické čistenie, vysprávky a drobné opravy povrchov (oprava prasklín a omietok - tmelenie, sadrovanie, akryl, páska)</w:t>
      </w:r>
      <w:r>
        <w:rPr>
          <w:rFonts w:ascii="Arial" w:hAnsi="Arial" w:cs="Arial"/>
        </w:rPr>
        <w:t>,</w:t>
      </w:r>
    </w:p>
    <w:p w14:paraId="4A868F95" w14:textId="2E1F7768" w:rsidR="00D734DE" w:rsidRPr="00D734DE" w:rsidRDefault="00D734DE" w:rsidP="00D734DE">
      <w:pPr>
        <w:numPr>
          <w:ilvl w:val="0"/>
          <w:numId w:val="20"/>
        </w:numPr>
        <w:spacing w:after="0" w:line="240" w:lineRule="auto"/>
        <w:jc w:val="both"/>
        <w:rPr>
          <w:rFonts w:ascii="Arial" w:hAnsi="Arial" w:cs="Arial"/>
        </w:rPr>
      </w:pPr>
      <w:r w:rsidRPr="00D734DE">
        <w:rPr>
          <w:rFonts w:ascii="Arial" w:hAnsi="Arial" w:cs="Arial"/>
        </w:rPr>
        <w:t>odstránenie pôvodného alebo opadávajúceho náteru – podľa potreby</w:t>
      </w:r>
      <w:r>
        <w:rPr>
          <w:rFonts w:ascii="Arial" w:hAnsi="Arial" w:cs="Arial"/>
        </w:rPr>
        <w:t>,</w:t>
      </w:r>
    </w:p>
    <w:p w14:paraId="273F2072" w14:textId="63F3306E" w:rsidR="00D734DE" w:rsidRPr="00D734DE" w:rsidRDefault="00D734DE" w:rsidP="00D734DE">
      <w:pPr>
        <w:numPr>
          <w:ilvl w:val="0"/>
          <w:numId w:val="20"/>
        </w:numPr>
        <w:spacing w:after="0" w:line="240" w:lineRule="auto"/>
        <w:jc w:val="both"/>
        <w:rPr>
          <w:rFonts w:ascii="Arial" w:hAnsi="Arial" w:cs="Arial"/>
        </w:rPr>
      </w:pPr>
      <w:r w:rsidRPr="00D734DE">
        <w:rPr>
          <w:rFonts w:ascii="Arial" w:hAnsi="Arial" w:cs="Arial"/>
        </w:rPr>
        <w:t>maliarske práce v interiéri (2x náter stien a stropov bielou vnútornou maliarskou farbou)</w:t>
      </w:r>
      <w:r>
        <w:rPr>
          <w:rFonts w:ascii="Arial" w:hAnsi="Arial" w:cs="Arial"/>
        </w:rPr>
        <w:t>,</w:t>
      </w:r>
      <w:r w:rsidRPr="00D734DE">
        <w:rPr>
          <w:rFonts w:ascii="Arial" w:hAnsi="Arial" w:cs="Arial"/>
        </w:rPr>
        <w:t xml:space="preserve"> vrátane penetrácie</w:t>
      </w:r>
      <w:r>
        <w:rPr>
          <w:rFonts w:ascii="Arial" w:hAnsi="Arial" w:cs="Arial"/>
        </w:rPr>
        <w:t>,</w:t>
      </w:r>
    </w:p>
    <w:p w14:paraId="3BCC7CAC" w14:textId="0538FDA4" w:rsidR="00D734DE" w:rsidRPr="00D734DE" w:rsidRDefault="00D734DE" w:rsidP="00D734DE">
      <w:pPr>
        <w:numPr>
          <w:ilvl w:val="0"/>
          <w:numId w:val="20"/>
        </w:numPr>
        <w:spacing w:after="0" w:line="240" w:lineRule="auto"/>
        <w:jc w:val="both"/>
        <w:rPr>
          <w:rFonts w:ascii="Arial" w:hAnsi="Arial" w:cs="Arial"/>
        </w:rPr>
      </w:pPr>
      <w:r w:rsidRPr="00D734DE">
        <w:rPr>
          <w:rFonts w:ascii="Arial" w:hAnsi="Arial" w:cs="Arial"/>
        </w:rPr>
        <w:t>denné upratovanie po maľovaní, záverečné uprat</w:t>
      </w:r>
      <w:r w:rsidR="00123C40">
        <w:rPr>
          <w:rFonts w:ascii="Arial" w:hAnsi="Arial" w:cs="Arial"/>
        </w:rPr>
        <w:t>ovan</w:t>
      </w:r>
      <w:r w:rsidRPr="00D734DE">
        <w:rPr>
          <w:rFonts w:ascii="Arial" w:hAnsi="Arial" w:cs="Arial"/>
        </w:rPr>
        <w:t>ie po maľovaní</w:t>
      </w:r>
      <w:r>
        <w:rPr>
          <w:rFonts w:ascii="Arial" w:hAnsi="Arial" w:cs="Arial"/>
        </w:rPr>
        <w:t>,</w:t>
      </w:r>
    </w:p>
    <w:p w14:paraId="2ED7A25C" w14:textId="1F5BA34F" w:rsidR="00D734DE" w:rsidRPr="00D734DE" w:rsidRDefault="00D734DE" w:rsidP="00D734DE">
      <w:pPr>
        <w:numPr>
          <w:ilvl w:val="0"/>
          <w:numId w:val="20"/>
        </w:numPr>
        <w:spacing w:after="0" w:line="240" w:lineRule="auto"/>
        <w:jc w:val="both"/>
        <w:rPr>
          <w:rFonts w:ascii="Arial" w:hAnsi="Arial" w:cs="Arial"/>
        </w:rPr>
      </w:pPr>
      <w:r w:rsidRPr="00D734DE">
        <w:rPr>
          <w:rFonts w:ascii="Arial" w:hAnsi="Arial" w:cs="Arial"/>
        </w:rPr>
        <w:t xml:space="preserve">odvoz a likvidácia všetkého odpadu vzniknutého pri realizácii </w:t>
      </w:r>
      <w:r w:rsidR="00123C40">
        <w:rPr>
          <w:rFonts w:ascii="Arial" w:hAnsi="Arial" w:cs="Arial"/>
        </w:rPr>
        <w:t>predmetu zmluvy</w:t>
      </w:r>
      <w:r>
        <w:rPr>
          <w:rFonts w:ascii="Arial" w:hAnsi="Arial" w:cs="Arial"/>
        </w:rPr>
        <w:t>,</w:t>
      </w:r>
    </w:p>
    <w:p w14:paraId="217C6F07" w14:textId="5A2EE389" w:rsidR="00D734DE" w:rsidRPr="00D734DE" w:rsidRDefault="00D734DE" w:rsidP="00D734DE">
      <w:pPr>
        <w:numPr>
          <w:ilvl w:val="0"/>
          <w:numId w:val="20"/>
        </w:numPr>
        <w:spacing w:after="0" w:line="240" w:lineRule="auto"/>
        <w:jc w:val="both"/>
        <w:rPr>
          <w:rFonts w:ascii="Arial" w:hAnsi="Arial" w:cs="Arial"/>
        </w:rPr>
      </w:pPr>
      <w:r w:rsidRPr="00D734DE">
        <w:rPr>
          <w:rFonts w:ascii="Arial" w:hAnsi="Arial" w:cs="Arial"/>
        </w:rPr>
        <w:t>presun hmôt</w:t>
      </w:r>
      <w:r>
        <w:rPr>
          <w:rFonts w:ascii="Arial" w:hAnsi="Arial" w:cs="Arial"/>
        </w:rPr>
        <w:t>,</w:t>
      </w:r>
    </w:p>
    <w:p w14:paraId="3DBC1D96" w14:textId="77777777" w:rsidR="00D734DE" w:rsidRPr="00D734DE" w:rsidRDefault="00D734DE" w:rsidP="00D734DE">
      <w:pPr>
        <w:numPr>
          <w:ilvl w:val="0"/>
          <w:numId w:val="20"/>
        </w:numPr>
        <w:spacing w:after="0" w:line="240" w:lineRule="auto"/>
        <w:jc w:val="both"/>
        <w:rPr>
          <w:rFonts w:ascii="Arial" w:hAnsi="Arial" w:cs="Arial"/>
        </w:rPr>
      </w:pPr>
      <w:r w:rsidRPr="00D734DE">
        <w:rPr>
          <w:rFonts w:ascii="Arial" w:hAnsi="Arial" w:cs="Arial"/>
        </w:rPr>
        <w:t xml:space="preserve">dovoz a odvoz materiálu na miesto plnenia.                                                                      </w:t>
      </w:r>
    </w:p>
    <w:p w14:paraId="7A4243B2" w14:textId="76F3AF28" w:rsidR="00112759" w:rsidRPr="00D734DE" w:rsidRDefault="00D734DE" w:rsidP="00D734DE">
      <w:pPr>
        <w:spacing w:after="0" w:line="240" w:lineRule="auto"/>
        <w:ind w:left="284"/>
        <w:contextualSpacing/>
        <w:jc w:val="both"/>
        <w:outlineLvl w:val="0"/>
        <w:rPr>
          <w:rFonts w:ascii="Arial" w:eastAsia="Times New Roman" w:hAnsi="Arial" w:cs="Times New Roman"/>
          <w:lang w:eastAsia="cs-CZ"/>
        </w:rPr>
      </w:pPr>
      <w:r>
        <w:rPr>
          <w:rFonts w:ascii="Arial" w:eastAsia="Times New Roman" w:hAnsi="Arial" w:cs="Arial"/>
          <w:lang w:eastAsia="cs-CZ"/>
        </w:rPr>
        <w:t>Špecifikácia predmetu zákazky je uvedená v prílohe č. 1 zmluvy – Technická špecifikácia</w:t>
      </w:r>
      <w:r w:rsidR="00EE719B" w:rsidRPr="00D734DE">
        <w:rPr>
          <w:rFonts w:ascii="Arial" w:eastAsia="Times New Roman" w:hAnsi="Arial" w:cs="Arial"/>
          <w:lang w:eastAsia="cs-CZ"/>
        </w:rPr>
        <w:t xml:space="preserve"> </w:t>
      </w:r>
      <w:r w:rsidR="00112759" w:rsidRPr="00D734DE">
        <w:rPr>
          <w:rFonts w:ascii="Arial" w:eastAsia="Times New Roman" w:hAnsi="Arial" w:cs="Times New Roman"/>
          <w:lang w:eastAsia="cs-CZ"/>
        </w:rPr>
        <w:t>(ďalej len „predmet zmluvy“).</w:t>
      </w:r>
    </w:p>
    <w:p w14:paraId="5B2BF721" w14:textId="77777777" w:rsidR="00112759" w:rsidRPr="00112759" w:rsidRDefault="00112759" w:rsidP="00112759">
      <w:pPr>
        <w:numPr>
          <w:ilvl w:val="0"/>
          <w:numId w:val="15"/>
        </w:numPr>
        <w:spacing w:after="0" w:line="240" w:lineRule="auto"/>
        <w:ind w:left="284" w:hanging="284"/>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sa zaväzuje realizovať pre objednávateľa predmet zmluvy podľa podmienok dohodnutých v tejto zmluve riadne a včas, a zrealizovaný predmet zmluvy odovzdať objednávateľovi.</w:t>
      </w:r>
    </w:p>
    <w:p w14:paraId="40B48362" w14:textId="77777777" w:rsidR="00112759" w:rsidRPr="00112759" w:rsidRDefault="00112759" w:rsidP="00112759">
      <w:pPr>
        <w:numPr>
          <w:ilvl w:val="0"/>
          <w:numId w:val="15"/>
        </w:numPr>
        <w:spacing w:after="0" w:line="240" w:lineRule="auto"/>
        <w:ind w:left="284" w:hanging="284"/>
        <w:contextualSpacing/>
        <w:jc w:val="both"/>
        <w:outlineLvl w:val="0"/>
        <w:rPr>
          <w:rFonts w:ascii="Arial" w:eastAsia="Times New Roman" w:hAnsi="Arial" w:cs="Arial"/>
          <w:lang w:eastAsia="cs-CZ"/>
        </w:rPr>
      </w:pPr>
      <w:r w:rsidRPr="00112759">
        <w:rPr>
          <w:rFonts w:ascii="Arial" w:eastAsia="Times New Roman" w:hAnsi="Arial" w:cs="Arial"/>
          <w:lang w:eastAsia="cs-CZ"/>
        </w:rPr>
        <w:t>Objednávateľ sa zaväzuje predmet zmluvy zrealizovaný v súlade s touto zmluvou prevziať a zaplatiť za predmet zmluvy dohodnutú zmluvnú cenu a poskytnúť zhotoviteľovi potrebnú súčinnosť, za podmienok dohodnutých v tejto zmluve.</w:t>
      </w:r>
    </w:p>
    <w:p w14:paraId="68210AA2" w14:textId="77777777" w:rsidR="00112759" w:rsidRPr="00112759" w:rsidRDefault="00112759" w:rsidP="00112759">
      <w:pPr>
        <w:numPr>
          <w:ilvl w:val="0"/>
          <w:numId w:val="15"/>
        </w:numPr>
        <w:spacing w:after="0" w:line="240" w:lineRule="auto"/>
        <w:ind w:left="284" w:hanging="284"/>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potvrdzuje, že sú mu známe technické a kvalitatívne podmienky pre realizáciu predmetu zmluvy, a že disponuje kapacitami a odbornými znalosťami, ktoré sú k zrealizovaniu predmetu zmluvy potrebné.</w:t>
      </w:r>
    </w:p>
    <w:p w14:paraId="12E61627" w14:textId="77777777" w:rsidR="005D795F" w:rsidRDefault="005D795F" w:rsidP="00112759">
      <w:pPr>
        <w:spacing w:after="0" w:line="240" w:lineRule="auto"/>
        <w:jc w:val="center"/>
        <w:rPr>
          <w:rFonts w:ascii="Arial" w:eastAsia="Times New Roman" w:hAnsi="Arial" w:cs="Arial"/>
          <w:b/>
          <w:lang w:eastAsia="cs-CZ"/>
        </w:rPr>
      </w:pPr>
    </w:p>
    <w:p w14:paraId="1C0F146B" w14:textId="6994F774"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III</w:t>
      </w:r>
    </w:p>
    <w:p w14:paraId="098EFACE"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Termín a miesto plnenia</w:t>
      </w:r>
    </w:p>
    <w:p w14:paraId="4D387193" w14:textId="77777777" w:rsidR="00112759" w:rsidRPr="00112759" w:rsidRDefault="00112759" w:rsidP="00112759">
      <w:pPr>
        <w:spacing w:after="0" w:line="240" w:lineRule="auto"/>
        <w:ind w:left="8222" w:hanging="8222"/>
        <w:jc w:val="both"/>
        <w:rPr>
          <w:rFonts w:ascii="Arial" w:eastAsia="Times New Roman" w:hAnsi="Arial" w:cs="Arial"/>
          <w:b/>
          <w:lang w:eastAsia="cs-CZ"/>
        </w:rPr>
      </w:pPr>
    </w:p>
    <w:p w14:paraId="0969EBD9" w14:textId="3F3B42CF" w:rsidR="00112759" w:rsidRPr="00112759" w:rsidRDefault="00112759" w:rsidP="00112759">
      <w:pPr>
        <w:numPr>
          <w:ilvl w:val="0"/>
          <w:numId w:val="8"/>
        </w:numPr>
        <w:tabs>
          <w:tab w:val="left" w:pos="426"/>
        </w:tabs>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sa zaväzuje, že predmet zmluvy zrealizuje v dohodnutom rozsahu a kvalite najneskôr do </w:t>
      </w:r>
      <w:r w:rsidR="00D734DE">
        <w:rPr>
          <w:rFonts w:ascii="Arial" w:eastAsia="Times New Roman" w:hAnsi="Arial" w:cs="Arial"/>
          <w:lang w:eastAsia="cs-CZ"/>
        </w:rPr>
        <w:t>6 týždňov odo dňa nadobudnutia účinnosti zmluvy</w:t>
      </w:r>
      <w:r w:rsidRPr="00112759">
        <w:rPr>
          <w:rFonts w:ascii="Arial" w:eastAsia="Times New Roman" w:hAnsi="Arial" w:cs="Arial"/>
          <w:szCs w:val="20"/>
          <w:lang w:eastAsia="cs-CZ"/>
        </w:rPr>
        <w:t xml:space="preserve">. </w:t>
      </w:r>
    </w:p>
    <w:p w14:paraId="3F899656" w14:textId="77777777" w:rsidR="00112759" w:rsidRPr="00112759" w:rsidRDefault="00112759" w:rsidP="00112759">
      <w:pPr>
        <w:numPr>
          <w:ilvl w:val="0"/>
          <w:numId w:val="8"/>
        </w:numPr>
        <w:tabs>
          <w:tab w:val="left" w:pos="426"/>
        </w:tabs>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je oprávnený predmet zmluvy zrealizovať a odovzdať objednávateľovi aj pred dohodnutým časom plnenia podľa bodu 1. tohto článku a objednávateľ je povinný predmet zmluvy prevziať, len ak bude zrealizovaný v súlade s podmienkami dohodnutými v tejto zmluve a v objednávateľom požadovanom rozsahu a kvalite.</w:t>
      </w:r>
    </w:p>
    <w:p w14:paraId="1C59250E" w14:textId="77777777" w:rsidR="00112759" w:rsidRPr="00112759" w:rsidRDefault="00112759" w:rsidP="00112759">
      <w:pPr>
        <w:numPr>
          <w:ilvl w:val="0"/>
          <w:numId w:val="8"/>
        </w:numPr>
        <w:spacing w:before="120" w:after="12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Times New Roman"/>
          <w:szCs w:val="20"/>
          <w:lang w:eastAsia="cs-CZ"/>
        </w:rPr>
        <w:t xml:space="preserve">Dodržanie termínu realizácie predmetu zmluvy podľa bodu 1. tohto článku je podmienené riadnym a včasným poskytnutím potrebnej súčinnosti objednávateľa zhotoviteľovi, resp. jeho subdodávateľom, dohodnutým v tejto zmluve. V prípade, že z dôvodu neposkytnutia potrebnej súčinnosti objednávateľa zhotoviteľovi, resp. jeho subdodávateľom dôjde preukázateľne k prerušeniu realizácie predmetu zmluvy, lehota na </w:t>
      </w:r>
      <w:r w:rsidRPr="00112759">
        <w:rPr>
          <w:rFonts w:ascii="Arial" w:eastAsia="Times New Roman" w:hAnsi="Arial" w:cs="Arial"/>
          <w:lang w:eastAsia="cs-CZ"/>
        </w:rPr>
        <w:t>realizovanie</w:t>
      </w:r>
      <w:r w:rsidRPr="00112759">
        <w:rPr>
          <w:rFonts w:ascii="Arial" w:eastAsia="Times New Roman" w:hAnsi="Arial" w:cs="Times New Roman"/>
          <w:szCs w:val="20"/>
          <w:lang w:eastAsia="cs-CZ"/>
        </w:rPr>
        <w:t xml:space="preserve"> predmetu zmluvy sa predlžuje o dobu, o ktorú prerušenie poskytnutia súčinnosti ovplyvnilo dobu jeho realizácie.</w:t>
      </w:r>
    </w:p>
    <w:p w14:paraId="514FD582" w14:textId="59540823" w:rsidR="00112759" w:rsidRPr="00D734DE" w:rsidRDefault="00112759" w:rsidP="00D734DE">
      <w:pPr>
        <w:numPr>
          <w:ilvl w:val="0"/>
          <w:numId w:val="8"/>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Miestom plnenia sú priestory objektu objednávateľa </w:t>
      </w:r>
      <w:r w:rsidR="00D734DE">
        <w:rPr>
          <w:rFonts w:ascii="Arial" w:eastAsia="Times New Roman" w:hAnsi="Arial" w:cs="Arial"/>
          <w:lang w:eastAsia="cs-CZ"/>
        </w:rPr>
        <w:t>P. Mudroňa 33, 036 01 Martin</w:t>
      </w:r>
      <w:r w:rsidRPr="00D734DE">
        <w:rPr>
          <w:rFonts w:ascii="Arial" w:eastAsia="Times New Roman" w:hAnsi="Arial" w:cs="Arial"/>
          <w:lang w:eastAsia="cs-CZ"/>
        </w:rPr>
        <w:t>.</w:t>
      </w:r>
    </w:p>
    <w:p w14:paraId="526BD977" w14:textId="77777777" w:rsidR="005D795F" w:rsidRDefault="005D795F" w:rsidP="00112759">
      <w:pPr>
        <w:spacing w:after="0" w:line="240" w:lineRule="auto"/>
        <w:jc w:val="center"/>
        <w:rPr>
          <w:rFonts w:ascii="Arial" w:eastAsia="Times New Roman" w:hAnsi="Arial" w:cs="Arial"/>
          <w:b/>
          <w:lang w:eastAsia="cs-CZ"/>
        </w:rPr>
      </w:pPr>
    </w:p>
    <w:p w14:paraId="745BA75B" w14:textId="1FEC970F"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IV </w:t>
      </w:r>
    </w:p>
    <w:p w14:paraId="7B303D06"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 Cena a platobné podmienky</w:t>
      </w:r>
    </w:p>
    <w:p w14:paraId="04A20FD6"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58463392" w14:textId="77777777" w:rsidR="00112759" w:rsidRPr="00112759" w:rsidRDefault="00112759" w:rsidP="00112759">
      <w:pPr>
        <w:numPr>
          <w:ilvl w:val="0"/>
          <w:numId w:val="2"/>
        </w:numPr>
        <w:tabs>
          <w:tab w:val="left" w:pos="426"/>
        </w:tabs>
        <w:spacing w:after="0" w:line="240" w:lineRule="auto"/>
        <w:ind w:left="426" w:hanging="426"/>
        <w:jc w:val="both"/>
        <w:rPr>
          <w:rFonts w:ascii="Arial" w:eastAsia="Calibri" w:hAnsi="Arial" w:cs="Times New Roman"/>
          <w:szCs w:val="20"/>
          <w:lang w:val="x-none" w:eastAsia="cs-CZ"/>
        </w:rPr>
      </w:pPr>
      <w:r w:rsidRPr="00112759">
        <w:rPr>
          <w:rFonts w:ascii="Arial" w:eastAsia="Calibri" w:hAnsi="Arial" w:cs="Times New Roman"/>
          <w:szCs w:val="20"/>
          <w:lang w:val="x-none" w:eastAsia="cs-CZ"/>
        </w:rPr>
        <w:t xml:space="preserve">Cena za </w:t>
      </w:r>
      <w:r w:rsidRPr="00112759">
        <w:rPr>
          <w:rFonts w:ascii="Arial" w:eastAsia="Calibri" w:hAnsi="Arial" w:cs="Times New Roman"/>
          <w:szCs w:val="20"/>
          <w:lang w:eastAsia="cs-CZ"/>
        </w:rPr>
        <w:t>realizáciu</w:t>
      </w:r>
      <w:r w:rsidRPr="00112759">
        <w:rPr>
          <w:rFonts w:ascii="Arial" w:eastAsia="Calibri" w:hAnsi="Arial" w:cs="Times New Roman"/>
          <w:szCs w:val="20"/>
          <w:lang w:val="x-none" w:eastAsia="cs-CZ"/>
        </w:rPr>
        <w:t xml:space="preserve"> </w:t>
      </w:r>
      <w:r w:rsidRPr="00112759">
        <w:rPr>
          <w:rFonts w:ascii="Arial" w:eastAsia="Calibri" w:hAnsi="Arial" w:cs="Times New Roman"/>
          <w:szCs w:val="20"/>
          <w:lang w:eastAsia="cs-CZ"/>
        </w:rPr>
        <w:t>predmetu zmluvy</w:t>
      </w:r>
      <w:r w:rsidRPr="00112759">
        <w:rPr>
          <w:rFonts w:ascii="Arial" w:eastAsia="Calibri" w:hAnsi="Arial" w:cs="Times New Roman"/>
          <w:szCs w:val="20"/>
          <w:lang w:val="x-none" w:eastAsia="cs-CZ"/>
        </w:rPr>
        <w:t xml:space="preserve"> je stanovená dohodou zmluvných strán podľa zákona NR SR č. 18/1996 Z. z. o cenách v znení neskorších predpisov nasledovne:</w:t>
      </w:r>
    </w:p>
    <w:p w14:paraId="18355609" w14:textId="77777777" w:rsidR="00112759" w:rsidRPr="00112759" w:rsidRDefault="00112759" w:rsidP="00112759">
      <w:pPr>
        <w:tabs>
          <w:tab w:val="left" w:pos="426"/>
        </w:tabs>
        <w:spacing w:after="0" w:line="240" w:lineRule="auto"/>
        <w:ind w:left="426"/>
        <w:rPr>
          <w:rFonts w:ascii="Arial" w:eastAsia="Calibri" w:hAnsi="Arial" w:cs="Arial"/>
          <w:bCs/>
          <w:lang w:val="x-none" w:eastAsia="cs-CZ"/>
        </w:rPr>
      </w:pPr>
      <w:r w:rsidRPr="00112759">
        <w:rPr>
          <w:rFonts w:ascii="Arial" w:eastAsia="Calibri" w:hAnsi="Arial" w:cs="Arial"/>
          <w:bCs/>
          <w:lang w:val="x-none" w:eastAsia="cs-CZ"/>
        </w:rPr>
        <w:t xml:space="preserve">Cena </w:t>
      </w:r>
      <w:r w:rsidRPr="00112759">
        <w:rPr>
          <w:rFonts w:ascii="Arial" w:eastAsia="Calibri" w:hAnsi="Arial" w:cs="Arial"/>
          <w:bCs/>
          <w:lang w:eastAsia="cs-CZ"/>
        </w:rPr>
        <w:t xml:space="preserve">celkom za predmet zmluvy </w:t>
      </w:r>
      <w:r w:rsidRPr="00112759">
        <w:rPr>
          <w:rFonts w:ascii="Arial" w:eastAsia="Calibri" w:hAnsi="Arial" w:cs="Arial"/>
          <w:bCs/>
          <w:lang w:val="x-none" w:eastAsia="cs-CZ"/>
        </w:rPr>
        <w:t xml:space="preserve">bez DPH:    .....................eur </w:t>
      </w:r>
    </w:p>
    <w:p w14:paraId="5132639F" w14:textId="77777777" w:rsidR="00112759" w:rsidRPr="00112759" w:rsidRDefault="00112759" w:rsidP="00112759">
      <w:pPr>
        <w:tabs>
          <w:tab w:val="left" w:pos="426"/>
        </w:tabs>
        <w:spacing w:after="0" w:line="240" w:lineRule="auto"/>
        <w:ind w:left="360" w:firstLine="66"/>
        <w:rPr>
          <w:rFonts w:ascii="Arial" w:eastAsia="Calibri" w:hAnsi="Arial" w:cs="Arial"/>
          <w:bCs/>
          <w:lang w:val="x-none" w:eastAsia="cs-CZ"/>
        </w:rPr>
      </w:pPr>
      <w:r w:rsidRPr="00112759">
        <w:rPr>
          <w:rFonts w:ascii="Arial" w:eastAsia="Calibri" w:hAnsi="Arial" w:cs="Arial"/>
          <w:bCs/>
          <w:lang w:val="x-none" w:eastAsia="cs-CZ"/>
        </w:rPr>
        <w:t>DPH</w:t>
      </w:r>
      <w:r w:rsidRPr="00112759">
        <w:rPr>
          <w:rFonts w:ascii="Arial" w:eastAsia="Calibri" w:hAnsi="Arial" w:cs="Arial"/>
          <w:bCs/>
          <w:lang w:eastAsia="cs-CZ"/>
        </w:rPr>
        <w:t xml:space="preserve">: </w:t>
      </w:r>
      <w:r w:rsidRPr="00112759">
        <w:rPr>
          <w:rFonts w:ascii="Arial" w:eastAsia="Calibri" w:hAnsi="Arial" w:cs="Arial"/>
          <w:bCs/>
          <w:lang w:val="x-none" w:eastAsia="cs-CZ"/>
        </w:rPr>
        <w:t>..... %</w:t>
      </w:r>
    </w:p>
    <w:p w14:paraId="1524A820" w14:textId="77777777" w:rsidR="00112759" w:rsidRPr="00112759" w:rsidRDefault="00112759" w:rsidP="00112759">
      <w:pPr>
        <w:tabs>
          <w:tab w:val="left" w:pos="426"/>
        </w:tabs>
        <w:spacing w:after="0" w:line="240" w:lineRule="auto"/>
        <w:ind w:left="426"/>
        <w:rPr>
          <w:rFonts w:ascii="Arial" w:eastAsia="Calibri" w:hAnsi="Arial" w:cs="Arial"/>
          <w:bCs/>
          <w:lang w:val="x-none" w:eastAsia="cs-CZ"/>
        </w:rPr>
      </w:pPr>
      <w:r w:rsidRPr="00112759">
        <w:rPr>
          <w:rFonts w:ascii="Arial" w:eastAsia="Calibri" w:hAnsi="Arial" w:cs="Arial"/>
          <w:bCs/>
          <w:lang w:val="x-none" w:eastAsia="cs-CZ"/>
        </w:rPr>
        <w:t>DPH:</w:t>
      </w:r>
      <w:r w:rsidRPr="00112759">
        <w:rPr>
          <w:rFonts w:ascii="Arial" w:eastAsia="Calibri" w:hAnsi="Arial" w:cs="Arial"/>
          <w:bCs/>
          <w:lang w:val="x-none" w:eastAsia="cs-CZ"/>
        </w:rPr>
        <w:tab/>
        <w:t xml:space="preserve"> .....................eur</w:t>
      </w:r>
    </w:p>
    <w:p w14:paraId="3A52938A" w14:textId="77777777" w:rsidR="00112759" w:rsidRPr="00112759" w:rsidRDefault="00112759" w:rsidP="00112759">
      <w:pPr>
        <w:tabs>
          <w:tab w:val="left" w:pos="426"/>
        </w:tabs>
        <w:spacing w:after="0" w:line="240" w:lineRule="auto"/>
        <w:ind w:left="425" w:firstLine="1"/>
        <w:contextualSpacing/>
        <w:rPr>
          <w:rFonts w:ascii="Arial" w:eastAsia="Calibri" w:hAnsi="Arial" w:cs="Arial"/>
          <w:bCs/>
          <w:lang w:val="x-none" w:eastAsia="cs-CZ"/>
        </w:rPr>
      </w:pPr>
      <w:r w:rsidRPr="00112759">
        <w:rPr>
          <w:rFonts w:ascii="Arial" w:eastAsia="Calibri" w:hAnsi="Arial" w:cs="Arial"/>
          <w:bCs/>
          <w:lang w:val="x-none" w:eastAsia="cs-CZ"/>
        </w:rPr>
        <w:t xml:space="preserve">Cena </w:t>
      </w:r>
      <w:r w:rsidRPr="00112759">
        <w:rPr>
          <w:rFonts w:ascii="Arial" w:eastAsia="Calibri" w:hAnsi="Arial" w:cs="Arial"/>
          <w:bCs/>
          <w:lang w:eastAsia="cs-CZ"/>
        </w:rPr>
        <w:t>celkom za predmet zmluvy</w:t>
      </w:r>
      <w:r w:rsidRPr="00112759">
        <w:rPr>
          <w:rFonts w:ascii="Arial" w:eastAsia="Calibri" w:hAnsi="Arial" w:cs="Times New Roman"/>
          <w:szCs w:val="20"/>
          <w:lang w:val="x-none" w:eastAsia="cs-CZ"/>
        </w:rPr>
        <w:t xml:space="preserve"> </w:t>
      </w:r>
      <w:r w:rsidRPr="00112759">
        <w:rPr>
          <w:rFonts w:ascii="Arial" w:eastAsia="Calibri" w:hAnsi="Arial" w:cs="Arial"/>
          <w:bCs/>
          <w:lang w:val="x-none" w:eastAsia="cs-CZ"/>
        </w:rPr>
        <w:t>vrátane DPH: .....................eur (slovom:..........................eur..............................centov)</w:t>
      </w:r>
    </w:p>
    <w:p w14:paraId="0CF2ECA7" w14:textId="77777777" w:rsidR="00112759" w:rsidRPr="00112759" w:rsidRDefault="00112759" w:rsidP="00112759">
      <w:pPr>
        <w:tabs>
          <w:tab w:val="left" w:pos="426"/>
        </w:tabs>
        <w:spacing w:after="0" w:line="240" w:lineRule="auto"/>
        <w:ind w:left="425"/>
        <w:jc w:val="both"/>
        <w:rPr>
          <w:rFonts w:ascii="Arial" w:eastAsia="Calibri" w:hAnsi="Arial" w:cs="Times New Roman"/>
          <w:szCs w:val="20"/>
          <w:lang w:val="x-none" w:eastAsia="cs-CZ"/>
        </w:rPr>
      </w:pPr>
      <w:r w:rsidRPr="00112759">
        <w:rPr>
          <w:rFonts w:ascii="Arial" w:eastAsia="Calibri" w:hAnsi="Arial" w:cs="Times New Roman"/>
          <w:szCs w:val="20"/>
          <w:lang w:val="x-none" w:eastAsia="cs-CZ"/>
        </w:rPr>
        <w:t>V prípade, že zhotoviteľ nie je platiteľ</w:t>
      </w:r>
      <w:r w:rsidRPr="00112759">
        <w:rPr>
          <w:rFonts w:ascii="Arial" w:eastAsia="Calibri" w:hAnsi="Arial" w:cs="Times New Roman"/>
          <w:szCs w:val="20"/>
          <w:lang w:eastAsia="cs-CZ"/>
        </w:rPr>
        <w:t>om</w:t>
      </w:r>
      <w:r w:rsidRPr="00112759">
        <w:rPr>
          <w:rFonts w:ascii="Arial" w:eastAsia="Calibri" w:hAnsi="Arial" w:cs="Times New Roman"/>
          <w:szCs w:val="20"/>
          <w:lang w:val="x-none" w:eastAsia="cs-CZ"/>
        </w:rPr>
        <w:t xml:space="preserve"> DPH, uvedie len cenu celkom vrátane DPH a  informáciu, že nie je platiteľ</w:t>
      </w:r>
      <w:r w:rsidRPr="00112759">
        <w:rPr>
          <w:rFonts w:ascii="Arial" w:eastAsia="Calibri" w:hAnsi="Arial" w:cs="Times New Roman"/>
          <w:szCs w:val="20"/>
          <w:lang w:eastAsia="cs-CZ"/>
        </w:rPr>
        <w:t>om</w:t>
      </w:r>
      <w:r w:rsidRPr="00112759">
        <w:rPr>
          <w:rFonts w:ascii="Arial" w:eastAsia="Calibri" w:hAnsi="Arial" w:cs="Times New Roman"/>
          <w:szCs w:val="20"/>
          <w:lang w:val="x-none" w:eastAsia="cs-CZ"/>
        </w:rPr>
        <w:t xml:space="preserve"> DPH.</w:t>
      </w:r>
    </w:p>
    <w:p w14:paraId="5E6D7C23" w14:textId="4D250CBC" w:rsidR="00112759" w:rsidRPr="00112759" w:rsidRDefault="00112759" w:rsidP="00112759">
      <w:pPr>
        <w:tabs>
          <w:tab w:val="left" w:pos="426"/>
        </w:tabs>
        <w:spacing w:after="0" w:line="240" w:lineRule="auto"/>
        <w:ind w:left="425" w:firstLine="1"/>
        <w:contextualSpacing/>
        <w:jc w:val="both"/>
        <w:rPr>
          <w:rFonts w:ascii="Arial" w:eastAsia="Times New Roman" w:hAnsi="Arial" w:cs="Times New Roman"/>
          <w:szCs w:val="20"/>
          <w:lang w:eastAsia="cs-CZ"/>
        </w:rPr>
      </w:pPr>
      <w:r w:rsidRPr="00112759">
        <w:rPr>
          <w:rFonts w:ascii="Arial" w:eastAsia="Times New Roman" w:hAnsi="Arial" w:cs="Times New Roman"/>
          <w:szCs w:val="20"/>
          <w:lang w:eastAsia="cs-CZ"/>
        </w:rPr>
        <w:t xml:space="preserve">Cena </w:t>
      </w:r>
      <w:r w:rsidRPr="00112759">
        <w:rPr>
          <w:rFonts w:ascii="Arial" w:eastAsia="Times New Roman" w:hAnsi="Arial" w:cs="Arial"/>
          <w:bCs/>
          <w:lang w:eastAsia="cs-CZ"/>
        </w:rPr>
        <w:t xml:space="preserve">predmetu zmluvy </w:t>
      </w:r>
      <w:r w:rsidRPr="00112759">
        <w:rPr>
          <w:rFonts w:ascii="Arial" w:eastAsia="Times New Roman" w:hAnsi="Arial" w:cs="Times New Roman"/>
          <w:szCs w:val="20"/>
          <w:lang w:eastAsia="cs-CZ"/>
        </w:rPr>
        <w:t xml:space="preserve">v položkovom členení je uvedená v prílohe č. </w:t>
      </w:r>
      <w:r w:rsidR="007B317F">
        <w:rPr>
          <w:rFonts w:ascii="Arial" w:eastAsia="Times New Roman" w:hAnsi="Arial" w:cs="Arial"/>
          <w:bCs/>
          <w:lang w:eastAsia="cs-CZ"/>
        </w:rPr>
        <w:t>2</w:t>
      </w:r>
      <w:r w:rsidRPr="00112759">
        <w:rPr>
          <w:rFonts w:ascii="Arial" w:eastAsia="Times New Roman" w:hAnsi="Arial" w:cs="Arial"/>
          <w:bCs/>
          <w:lang w:eastAsia="cs-CZ"/>
        </w:rPr>
        <w:t xml:space="preserve"> tejto </w:t>
      </w:r>
      <w:r w:rsidRPr="00112759">
        <w:rPr>
          <w:rFonts w:ascii="Arial" w:eastAsia="Times New Roman" w:hAnsi="Arial" w:cs="Times New Roman"/>
          <w:szCs w:val="20"/>
          <w:lang w:eastAsia="cs-CZ"/>
        </w:rPr>
        <w:t xml:space="preserve">zmluvy – </w:t>
      </w:r>
      <w:r w:rsidR="007B317F">
        <w:rPr>
          <w:rFonts w:ascii="Arial" w:eastAsia="Times New Roman" w:hAnsi="Arial" w:cs="Arial"/>
          <w:bCs/>
          <w:lang w:eastAsia="cs-CZ"/>
        </w:rPr>
        <w:t>Cenová ponuka</w:t>
      </w:r>
      <w:r w:rsidRPr="00112759">
        <w:rPr>
          <w:rFonts w:ascii="Arial" w:eastAsia="Times New Roman" w:hAnsi="Arial" w:cs="Arial"/>
          <w:bCs/>
          <w:lang w:eastAsia="cs-CZ"/>
        </w:rPr>
        <w:t xml:space="preserve"> </w:t>
      </w:r>
      <w:r w:rsidRPr="00112759">
        <w:rPr>
          <w:rFonts w:ascii="Arial" w:eastAsia="Times New Roman" w:hAnsi="Arial" w:cs="Arial"/>
          <w:b/>
          <w:bCs/>
          <w:i/>
          <w:sz w:val="20"/>
          <w:szCs w:val="20"/>
          <w:lang w:eastAsia="cs-CZ"/>
        </w:rPr>
        <w:t xml:space="preserve">(ocenenie </w:t>
      </w:r>
      <w:r w:rsidRPr="00112759">
        <w:rPr>
          <w:rFonts w:ascii="Arial" w:eastAsia="Times New Roman" w:hAnsi="Arial" w:cs="Times New Roman"/>
          <w:b/>
          <w:i/>
          <w:sz w:val="20"/>
          <w:szCs w:val="20"/>
          <w:lang w:val="x-none" w:eastAsia="cs-CZ"/>
        </w:rPr>
        <w:t>doplní zhotoviteľ)</w:t>
      </w:r>
      <w:r w:rsidRPr="00112759">
        <w:rPr>
          <w:rFonts w:ascii="Arial" w:eastAsia="Times New Roman" w:hAnsi="Arial" w:cs="Times New Roman"/>
          <w:szCs w:val="20"/>
          <w:lang w:eastAsia="cs-CZ"/>
        </w:rPr>
        <w:t xml:space="preserve">. </w:t>
      </w:r>
    </w:p>
    <w:p w14:paraId="294030C5" w14:textId="627978F9" w:rsidR="00112759" w:rsidRPr="00112759" w:rsidRDefault="00112759" w:rsidP="00112759">
      <w:pPr>
        <w:numPr>
          <w:ilvl w:val="0"/>
          <w:numId w:val="2"/>
        </w:numPr>
        <w:tabs>
          <w:tab w:val="left" w:pos="426"/>
        </w:tabs>
        <w:spacing w:after="0" w:line="240" w:lineRule="auto"/>
        <w:ind w:left="426" w:hanging="426"/>
        <w:jc w:val="both"/>
        <w:rPr>
          <w:rFonts w:ascii="Arial" w:eastAsia="Calibri" w:hAnsi="Arial" w:cs="Times New Roman"/>
          <w:szCs w:val="20"/>
          <w:lang w:val="x-none" w:eastAsia="cs-CZ"/>
        </w:rPr>
      </w:pPr>
      <w:r w:rsidRPr="00112759">
        <w:rPr>
          <w:rFonts w:ascii="Arial" w:eastAsia="Calibri" w:hAnsi="Arial" w:cs="Times New Roman"/>
          <w:szCs w:val="20"/>
          <w:lang w:val="x-none" w:eastAsia="cs-CZ"/>
        </w:rPr>
        <w:lastRenderedPageBreak/>
        <w:t>Cena uvedená v bode 1. tohto článku je</w:t>
      </w:r>
      <w:r w:rsidRPr="00112759">
        <w:rPr>
          <w:rFonts w:ascii="Arial" w:eastAsia="Calibri" w:hAnsi="Arial" w:cs="Times New Roman"/>
          <w:szCs w:val="20"/>
          <w:lang w:eastAsia="cs-CZ"/>
        </w:rPr>
        <w:t xml:space="preserve"> konečná a je</w:t>
      </w:r>
      <w:r w:rsidRPr="00112759">
        <w:rPr>
          <w:rFonts w:ascii="Arial" w:eastAsia="Calibri" w:hAnsi="Arial" w:cs="Times New Roman"/>
          <w:szCs w:val="20"/>
          <w:lang w:val="x-none" w:eastAsia="cs-CZ"/>
        </w:rPr>
        <w:t xml:space="preserve"> zhodná s cenou ponuky úspešného uchádzača, ktorého ponuku prijal objednávateľ ako verejný obstarávateľ v zmysle zákona o verejnom obstarávaní a zahŕňa všetky náklady zhotoviteľa spojené s realizáciou predmetu zmluvy v mieste plnenia podľa </w:t>
      </w:r>
      <w:r w:rsidRPr="00112759">
        <w:rPr>
          <w:rFonts w:ascii="Arial" w:eastAsia="Calibri" w:hAnsi="Arial" w:cs="Times New Roman"/>
          <w:szCs w:val="20"/>
          <w:lang w:eastAsia="cs-CZ"/>
        </w:rPr>
        <w:t>č</w:t>
      </w:r>
      <w:r w:rsidRPr="00112759">
        <w:rPr>
          <w:rFonts w:ascii="Arial" w:eastAsia="Calibri" w:hAnsi="Arial" w:cs="Times New Roman"/>
          <w:szCs w:val="20"/>
          <w:lang w:val="x-none" w:eastAsia="cs-CZ"/>
        </w:rPr>
        <w:t xml:space="preserve">l. III bod </w:t>
      </w:r>
      <w:r w:rsidR="007B317F">
        <w:rPr>
          <w:rFonts w:ascii="Arial" w:eastAsia="Calibri" w:hAnsi="Arial" w:cs="Arial"/>
          <w:bCs/>
          <w:lang w:eastAsia="cs-CZ"/>
        </w:rPr>
        <w:t>4</w:t>
      </w:r>
      <w:r w:rsidRPr="00112759">
        <w:rPr>
          <w:rFonts w:ascii="Arial" w:eastAsia="Calibri" w:hAnsi="Arial" w:cs="Times New Roman"/>
          <w:szCs w:val="20"/>
          <w:lang w:eastAsia="cs-CZ"/>
        </w:rPr>
        <w:t>.</w:t>
      </w:r>
      <w:r w:rsidRPr="00112759">
        <w:rPr>
          <w:rFonts w:ascii="Arial" w:eastAsia="Calibri" w:hAnsi="Arial" w:cs="Times New Roman"/>
          <w:szCs w:val="20"/>
          <w:lang w:val="x-none" w:eastAsia="cs-CZ"/>
        </w:rPr>
        <w:t xml:space="preserve"> </w:t>
      </w:r>
      <w:r w:rsidRPr="00112759">
        <w:rPr>
          <w:rFonts w:ascii="Arial" w:eastAsia="Calibri" w:hAnsi="Arial" w:cs="Times New Roman"/>
          <w:szCs w:val="20"/>
          <w:lang w:eastAsia="cs-CZ"/>
        </w:rPr>
        <w:t xml:space="preserve">tejto </w:t>
      </w:r>
      <w:r w:rsidRPr="00112759">
        <w:rPr>
          <w:rFonts w:ascii="Arial" w:eastAsia="Calibri" w:hAnsi="Arial" w:cs="Times New Roman"/>
          <w:szCs w:val="20"/>
          <w:lang w:val="x-none" w:eastAsia="cs-CZ"/>
        </w:rPr>
        <w:t xml:space="preserve">zmluvy, vrátane </w:t>
      </w:r>
      <w:r w:rsidR="007B317F">
        <w:rPr>
          <w:rFonts w:ascii="Arial" w:eastAsia="Calibri" w:hAnsi="Arial" w:cs="Times New Roman"/>
          <w:szCs w:val="20"/>
          <w:lang w:eastAsia="cs-CZ"/>
        </w:rPr>
        <w:t xml:space="preserve">nákladov </w:t>
      </w:r>
      <w:r w:rsidRPr="00112759">
        <w:rPr>
          <w:rFonts w:ascii="Arial" w:eastAsia="Calibri" w:hAnsi="Arial" w:cs="Times New Roman"/>
          <w:szCs w:val="20"/>
          <w:lang w:eastAsia="cs-CZ"/>
        </w:rPr>
        <w:t xml:space="preserve">na </w:t>
      </w:r>
      <w:r w:rsidRPr="00112759">
        <w:rPr>
          <w:rFonts w:ascii="Arial" w:eastAsia="Calibri" w:hAnsi="Arial" w:cs="Times New Roman"/>
          <w:szCs w:val="20"/>
          <w:lang w:val="x-none" w:eastAsia="cs-CZ"/>
        </w:rPr>
        <w:t xml:space="preserve">dovoz a odvoz materiálu, vynesenie materiálu, všetky ostatné spotrebované materiály a prostriedky, používanie strojov, náradia a nástrojov, vrátane ich dovozu a odvozu na miesto realizácie, likvidáciu a odvoz všetkého odpadu vzniknutého pri realizácii </w:t>
      </w:r>
      <w:r w:rsidRPr="00112759">
        <w:rPr>
          <w:rFonts w:ascii="Arial" w:eastAsia="Calibri" w:hAnsi="Arial" w:cs="Times New Roman"/>
          <w:szCs w:val="20"/>
          <w:lang w:eastAsia="cs-CZ"/>
        </w:rPr>
        <w:t>predmetu zmluvy.</w:t>
      </w:r>
    </w:p>
    <w:p w14:paraId="56F5828B" w14:textId="77777777" w:rsidR="00112759" w:rsidRPr="00112759" w:rsidRDefault="00112759" w:rsidP="00112759">
      <w:pPr>
        <w:numPr>
          <w:ilvl w:val="0"/>
          <w:numId w:val="2"/>
        </w:numPr>
        <w:tabs>
          <w:tab w:val="left" w:pos="426"/>
        </w:tabs>
        <w:spacing w:after="0" w:line="240" w:lineRule="auto"/>
        <w:ind w:left="426" w:hanging="426"/>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Cenu </w:t>
      </w:r>
      <w:r w:rsidRPr="00112759">
        <w:rPr>
          <w:rFonts w:ascii="Arial" w:eastAsia="Calibri" w:hAnsi="Arial" w:cs="Times New Roman"/>
          <w:szCs w:val="20"/>
          <w:lang w:val="x-none" w:eastAsia="cs-CZ"/>
        </w:rPr>
        <w:t>za predmet zmluvy</w:t>
      </w:r>
      <w:r w:rsidRPr="00112759">
        <w:rPr>
          <w:rFonts w:ascii="Arial" w:eastAsia="Calibri" w:hAnsi="Arial" w:cs="Arial"/>
          <w:bCs/>
          <w:lang w:val="x-none" w:eastAsia="cs-CZ"/>
        </w:rPr>
        <w:t xml:space="preserve"> uhradí objednávateľ zhotoviteľovi po </w:t>
      </w:r>
      <w:r w:rsidRPr="00112759">
        <w:rPr>
          <w:rFonts w:ascii="Arial" w:eastAsia="Calibri" w:hAnsi="Arial" w:cs="Arial"/>
          <w:bCs/>
          <w:lang w:eastAsia="cs-CZ"/>
        </w:rPr>
        <w:t>z</w:t>
      </w:r>
      <w:r w:rsidRPr="00112759">
        <w:rPr>
          <w:rFonts w:ascii="Arial" w:eastAsia="Calibri" w:hAnsi="Arial" w:cs="Arial"/>
          <w:bCs/>
          <w:lang w:val="x-none" w:eastAsia="cs-CZ"/>
        </w:rPr>
        <w:t>realiz</w:t>
      </w:r>
      <w:r w:rsidRPr="00112759">
        <w:rPr>
          <w:rFonts w:ascii="Arial" w:eastAsia="Calibri" w:hAnsi="Arial" w:cs="Arial"/>
          <w:bCs/>
          <w:lang w:eastAsia="cs-CZ"/>
        </w:rPr>
        <w:t>ovaní</w:t>
      </w:r>
      <w:r w:rsidRPr="00112759">
        <w:rPr>
          <w:rFonts w:ascii="Arial" w:eastAsia="Calibri" w:hAnsi="Arial" w:cs="Arial"/>
          <w:bCs/>
          <w:lang w:val="x-none" w:eastAsia="cs-CZ"/>
        </w:rPr>
        <w:t xml:space="preserve"> predmetu zmluvy na základe zhotoviteľom vyhotovenej faktúry, ktorú je zhotoviteľ oprávnený vystaviť po protokolárnom odovzdaní a prevzatí plnenia predmetu zmluvy v súlade s </w:t>
      </w:r>
      <w:r w:rsidRPr="00112759">
        <w:rPr>
          <w:rFonts w:ascii="Arial" w:eastAsia="Calibri" w:hAnsi="Arial" w:cs="Times New Roman"/>
          <w:szCs w:val="20"/>
          <w:lang w:eastAsia="cs-CZ"/>
        </w:rPr>
        <w:t>č</w:t>
      </w:r>
      <w:r w:rsidRPr="00112759">
        <w:rPr>
          <w:rFonts w:ascii="Arial" w:eastAsia="Calibri" w:hAnsi="Arial" w:cs="Arial"/>
          <w:bCs/>
          <w:lang w:val="x-none" w:eastAsia="cs-CZ"/>
        </w:rPr>
        <w:t xml:space="preserve">l. VI tejto zmluvy. Neoddeliteľnou súčasťou faktúry bude Protokol o odovzdaní a prevzatí </w:t>
      </w:r>
      <w:r w:rsidRPr="00112759">
        <w:rPr>
          <w:rFonts w:ascii="Arial" w:eastAsia="Calibri" w:hAnsi="Arial" w:cs="Times New Roman"/>
          <w:szCs w:val="20"/>
          <w:lang w:val="x-none" w:eastAsia="cs-CZ"/>
        </w:rPr>
        <w:t>predmetu zmluvy</w:t>
      </w:r>
      <w:r w:rsidRPr="00112759">
        <w:rPr>
          <w:rFonts w:ascii="Arial" w:eastAsia="Calibri" w:hAnsi="Arial" w:cs="Arial"/>
          <w:bCs/>
          <w:lang w:val="x-none" w:eastAsia="cs-CZ"/>
        </w:rPr>
        <w:t xml:space="preserve"> (ďalej len „preberací protokol“), ktorý bude obsahovať súpis prác a dodávok </w:t>
      </w:r>
      <w:r w:rsidRPr="00112759">
        <w:rPr>
          <w:rFonts w:ascii="Arial" w:eastAsia="Calibri" w:hAnsi="Arial" w:cs="Times New Roman"/>
          <w:szCs w:val="20"/>
          <w:lang w:val="x-none" w:eastAsia="cs-CZ"/>
        </w:rPr>
        <w:t>realizovaných</w:t>
      </w:r>
      <w:r w:rsidRPr="00112759">
        <w:rPr>
          <w:rFonts w:ascii="Arial" w:eastAsia="Calibri" w:hAnsi="Arial" w:cs="Arial"/>
          <w:bCs/>
          <w:lang w:val="x-none" w:eastAsia="cs-CZ"/>
        </w:rPr>
        <w:t xml:space="preserve"> na základe tejto zmluvy, </w:t>
      </w:r>
      <w:r w:rsidRPr="00123C40">
        <w:rPr>
          <w:rFonts w:ascii="Arial" w:eastAsia="Calibri" w:hAnsi="Arial" w:cs="Arial"/>
          <w:bCs/>
          <w:lang w:val="x-none" w:eastAsia="cs-CZ"/>
        </w:rPr>
        <w:t>odsúhlasených oprávneným</w:t>
      </w:r>
      <w:r w:rsidRPr="00123C40">
        <w:rPr>
          <w:rFonts w:ascii="Arial" w:eastAsia="Calibri" w:hAnsi="Arial" w:cs="Arial"/>
          <w:bCs/>
          <w:lang w:eastAsia="cs-CZ"/>
        </w:rPr>
        <w:t>i</w:t>
      </w:r>
      <w:r w:rsidRPr="00123C40">
        <w:rPr>
          <w:rFonts w:ascii="Arial" w:eastAsia="Calibri" w:hAnsi="Arial" w:cs="Arial"/>
          <w:bCs/>
          <w:lang w:val="x-none" w:eastAsia="cs-CZ"/>
        </w:rPr>
        <w:t xml:space="preserve"> zástupc</w:t>
      </w:r>
      <w:r w:rsidRPr="00123C40">
        <w:rPr>
          <w:rFonts w:ascii="Arial" w:eastAsia="Calibri" w:hAnsi="Arial" w:cs="Arial"/>
          <w:bCs/>
          <w:lang w:eastAsia="cs-CZ"/>
        </w:rPr>
        <w:t>ami</w:t>
      </w:r>
      <w:r w:rsidRPr="00123C40">
        <w:rPr>
          <w:rFonts w:ascii="Arial" w:eastAsia="Calibri" w:hAnsi="Arial" w:cs="Arial"/>
          <w:bCs/>
          <w:lang w:val="x-none" w:eastAsia="cs-CZ"/>
        </w:rPr>
        <w:t xml:space="preserve"> objednávateľa. Rozsah </w:t>
      </w:r>
      <w:r w:rsidRPr="00123C40">
        <w:rPr>
          <w:rFonts w:ascii="Arial" w:eastAsia="Calibri" w:hAnsi="Arial" w:cs="Arial"/>
          <w:bCs/>
          <w:lang w:eastAsia="cs-CZ"/>
        </w:rPr>
        <w:t>zrealizovaných</w:t>
      </w:r>
      <w:r w:rsidRPr="00123C40">
        <w:rPr>
          <w:rFonts w:ascii="Arial" w:eastAsia="Calibri" w:hAnsi="Arial" w:cs="Arial"/>
          <w:bCs/>
          <w:lang w:val="x-none" w:eastAsia="cs-CZ"/>
        </w:rPr>
        <w:t xml:space="preserve"> prác a</w:t>
      </w:r>
      <w:r w:rsidRPr="00112759">
        <w:rPr>
          <w:rFonts w:ascii="Arial" w:eastAsia="Calibri" w:hAnsi="Arial" w:cs="Arial"/>
          <w:bCs/>
          <w:lang w:val="x-none" w:eastAsia="cs-CZ"/>
        </w:rPr>
        <w:t> dodávok a ich kvalitu potvrdia za objednávateľa</w:t>
      </w:r>
      <w:r w:rsidRPr="00112759">
        <w:rPr>
          <w:rFonts w:ascii="Arial" w:eastAsia="Calibri" w:hAnsi="Arial" w:cs="Times New Roman"/>
          <w:szCs w:val="20"/>
          <w:lang w:val="x-none" w:eastAsia="cs-CZ"/>
        </w:rPr>
        <w:t xml:space="preserve"> </w:t>
      </w:r>
      <w:r w:rsidRPr="00112759">
        <w:rPr>
          <w:rFonts w:ascii="Arial" w:eastAsia="Calibri" w:hAnsi="Arial" w:cs="Arial"/>
          <w:bCs/>
          <w:lang w:eastAsia="cs-CZ"/>
        </w:rPr>
        <w:t>súčasne</w:t>
      </w:r>
      <w:r w:rsidRPr="00112759">
        <w:rPr>
          <w:rFonts w:ascii="Arial" w:eastAsia="Calibri" w:hAnsi="Arial" w:cs="Times New Roman"/>
          <w:szCs w:val="20"/>
          <w:lang w:eastAsia="cs-CZ"/>
        </w:rPr>
        <w:t xml:space="preserve"> </w:t>
      </w:r>
      <w:r w:rsidRPr="00112759">
        <w:rPr>
          <w:rFonts w:ascii="Arial" w:eastAsia="Calibri" w:hAnsi="Arial" w:cs="Arial"/>
          <w:bCs/>
          <w:lang w:eastAsia="cs-CZ"/>
        </w:rPr>
        <w:t xml:space="preserve">obidvaja </w:t>
      </w:r>
      <w:r w:rsidRPr="00112759">
        <w:rPr>
          <w:rFonts w:ascii="Arial" w:eastAsia="Calibri" w:hAnsi="Arial" w:cs="Arial"/>
          <w:bCs/>
          <w:lang w:val="x-none" w:eastAsia="cs-CZ"/>
        </w:rPr>
        <w:t>zástupcovia objednávateľa, oprávnení rokovať vo veciach technických,</w:t>
      </w:r>
      <w:r w:rsidRPr="00112759">
        <w:rPr>
          <w:rFonts w:ascii="Arial" w:eastAsia="Calibri" w:hAnsi="Arial" w:cs="Times New Roman"/>
          <w:szCs w:val="20"/>
          <w:lang w:eastAsia="cs-CZ"/>
        </w:rPr>
        <w:t xml:space="preserve"> </w:t>
      </w:r>
      <w:r w:rsidRPr="00112759">
        <w:rPr>
          <w:rFonts w:ascii="Arial" w:eastAsia="Calibri" w:hAnsi="Arial" w:cs="Arial"/>
          <w:bCs/>
          <w:lang w:eastAsia="cs-CZ"/>
        </w:rPr>
        <w:t>uvedení v čl. I tejto zmluvy,</w:t>
      </w:r>
      <w:r w:rsidRPr="00112759">
        <w:rPr>
          <w:rFonts w:ascii="Arial" w:eastAsia="Calibri" w:hAnsi="Arial" w:cs="Arial"/>
          <w:bCs/>
          <w:lang w:val="x-none" w:eastAsia="cs-CZ"/>
        </w:rPr>
        <w:t xml:space="preserve"> </w:t>
      </w:r>
      <w:r w:rsidRPr="00112759">
        <w:rPr>
          <w:rFonts w:ascii="Arial" w:eastAsia="Calibri" w:hAnsi="Arial" w:cs="Times New Roman"/>
          <w:szCs w:val="20"/>
          <w:lang w:eastAsia="cs-CZ"/>
        </w:rPr>
        <w:t>svojím podpisom na preberacom protokole</w:t>
      </w:r>
      <w:r w:rsidRPr="00112759">
        <w:rPr>
          <w:rFonts w:ascii="Arial" w:eastAsia="Calibri" w:hAnsi="Arial" w:cs="Arial"/>
          <w:bCs/>
          <w:lang w:val="x-none" w:eastAsia="cs-CZ"/>
        </w:rPr>
        <w:t>.</w:t>
      </w:r>
    </w:p>
    <w:p w14:paraId="239DF36D" w14:textId="77777777"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t>V prípade zistenia vád a nedorobkov, ktoré budú uvedené v preberacom protokole, je zhotoviteľ oprávnený fakturovať iba 85 % z dohodnutej ceny predmetu zmluvy celkom, uvedenej v bode 1</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tohto článku. </w:t>
      </w:r>
      <w:r w:rsidRPr="00112759">
        <w:rPr>
          <w:rFonts w:ascii="Arial" w:eastAsia="Times New Roman" w:hAnsi="Arial" w:cs="Times New Roman"/>
          <w:szCs w:val="20"/>
          <w:lang w:eastAsia="cs-CZ"/>
        </w:rPr>
        <w:t xml:space="preserve">Zvyšných 15% </w:t>
      </w:r>
      <w:r w:rsidRPr="00112759">
        <w:rPr>
          <w:rFonts w:ascii="Arial" w:eastAsia="Times New Roman" w:hAnsi="Arial" w:cs="Times New Roman"/>
          <w:szCs w:val="20"/>
          <w:lang w:val="x-none" w:eastAsia="cs-CZ"/>
        </w:rPr>
        <w:t>dohodnutej ceny predmetu zmluvy celkom, uvedenej v bode 1</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tohto článku</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je zhotoviteľ oprávnený fakturovať až po odstránení vád a nedorobkov uvedených v preberacom </w:t>
      </w:r>
      <w:r w:rsidRPr="00112759">
        <w:rPr>
          <w:rFonts w:ascii="Arial" w:eastAsia="Times New Roman" w:hAnsi="Arial" w:cs="Arial"/>
          <w:szCs w:val="20"/>
          <w:lang w:val="x-none" w:eastAsia="cs-CZ"/>
        </w:rPr>
        <w:t>protokole a po protokolárnom</w:t>
      </w:r>
      <w:r w:rsidRPr="00112759">
        <w:rPr>
          <w:rFonts w:ascii="Arial" w:eastAsia="Times New Roman" w:hAnsi="Arial" w:cs="Times New Roman"/>
          <w:szCs w:val="20"/>
          <w:lang w:val="x-none" w:eastAsia="cs-CZ"/>
        </w:rPr>
        <w:t xml:space="preserve"> prevzatí </w:t>
      </w:r>
      <w:r w:rsidRPr="00112759">
        <w:rPr>
          <w:rFonts w:ascii="Arial" w:eastAsia="Times New Roman" w:hAnsi="Arial" w:cs="Times New Roman"/>
          <w:szCs w:val="20"/>
          <w:lang w:eastAsia="cs-CZ"/>
        </w:rPr>
        <w:t xml:space="preserve">plnenia predmetu zmluvy </w:t>
      </w:r>
      <w:r w:rsidRPr="00112759">
        <w:rPr>
          <w:rFonts w:ascii="Arial" w:eastAsia="Times New Roman" w:hAnsi="Arial" w:cs="Times New Roman"/>
          <w:szCs w:val="20"/>
          <w:lang w:val="x-none" w:eastAsia="cs-CZ"/>
        </w:rPr>
        <w:t xml:space="preserve">bez vád. </w:t>
      </w:r>
    </w:p>
    <w:p w14:paraId="7D9069C5" w14:textId="77777777"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t xml:space="preserve">V zmysle </w:t>
      </w:r>
      <w:r w:rsidRPr="00112759">
        <w:rPr>
          <w:rFonts w:ascii="Times New Roman" w:eastAsia="Times New Roman" w:hAnsi="Times New Roman" w:cs="Arial"/>
          <w:lang w:eastAsia="cs-CZ"/>
        </w:rPr>
        <w:t xml:space="preserve"> </w:t>
      </w:r>
      <w:r w:rsidRPr="00112759">
        <w:rPr>
          <w:rFonts w:ascii="Arial" w:eastAsia="Times New Roman" w:hAnsi="Arial" w:cs="Times New Roman"/>
          <w:szCs w:val="20"/>
          <w:lang w:val="x-none" w:eastAsia="cs-CZ"/>
        </w:rPr>
        <w:t>§ 69 ods.</w:t>
      </w:r>
      <w:r w:rsidRPr="00112759">
        <w:rPr>
          <w:rFonts w:ascii="Times New Roman" w:eastAsia="Times New Roman" w:hAnsi="Times New Roman" w:cs="Arial"/>
          <w:lang w:eastAsia="cs-CZ"/>
        </w:rPr>
        <w:t xml:space="preserve"> </w:t>
      </w:r>
      <w:r w:rsidRPr="00112759">
        <w:rPr>
          <w:rFonts w:ascii="Arial" w:eastAsia="Times New Roman" w:hAnsi="Arial" w:cs="Times New Roman"/>
          <w:szCs w:val="20"/>
          <w:lang w:val="x-none" w:eastAsia="cs-CZ"/>
        </w:rPr>
        <w:t xml:space="preserve">12 písm. j) zákona </w:t>
      </w:r>
      <w:r w:rsidRPr="00112759">
        <w:rPr>
          <w:rFonts w:ascii="Times New Roman" w:eastAsia="Times New Roman" w:hAnsi="Times New Roman" w:cs="Arial"/>
          <w:lang w:eastAsia="cs-CZ"/>
        </w:rPr>
        <w:t xml:space="preserve"> </w:t>
      </w:r>
      <w:r w:rsidRPr="00112759">
        <w:rPr>
          <w:rFonts w:ascii="Arial" w:eastAsia="Times New Roman" w:hAnsi="Arial" w:cs="Times New Roman"/>
          <w:szCs w:val="20"/>
          <w:lang w:val="x-none" w:eastAsia="cs-CZ"/>
        </w:rPr>
        <w:t xml:space="preserve">o </w:t>
      </w:r>
      <w:r w:rsidRPr="00112759">
        <w:rPr>
          <w:rFonts w:ascii="Times New Roman" w:eastAsia="Times New Roman" w:hAnsi="Times New Roman" w:cs="Arial"/>
          <w:lang w:eastAsia="cs-CZ"/>
        </w:rPr>
        <w:t xml:space="preserve"> </w:t>
      </w:r>
      <w:r w:rsidRPr="00112759">
        <w:rPr>
          <w:rFonts w:ascii="Arial" w:eastAsia="Times New Roman" w:hAnsi="Arial" w:cs="Times New Roman"/>
          <w:szCs w:val="20"/>
          <w:lang w:val="x-none" w:eastAsia="cs-CZ"/>
        </w:rPr>
        <w:t>zákona č. 222/2004 Z. z. o dani z pridanej hodnoty v znení neskorších predpisov (ďalej len „zákon o DPH“), zhotoviteľ v prípade, ak je platiteľ</w:t>
      </w:r>
      <w:r w:rsidRPr="00112759">
        <w:rPr>
          <w:rFonts w:ascii="Arial" w:eastAsia="Times New Roman" w:hAnsi="Arial" w:cs="Times New Roman"/>
          <w:szCs w:val="20"/>
          <w:lang w:eastAsia="cs-CZ"/>
        </w:rPr>
        <w:t>om</w:t>
      </w:r>
      <w:r w:rsidRPr="00112759">
        <w:rPr>
          <w:rFonts w:ascii="Arial" w:eastAsia="Times New Roman" w:hAnsi="Arial" w:cs="Times New Roman"/>
          <w:szCs w:val="20"/>
          <w:lang w:val="x-none" w:eastAsia="cs-CZ"/>
        </w:rPr>
        <w:t xml:space="preserve"> DPH</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vyhotoví faktúru bez DPH</w:t>
      </w:r>
      <w:r w:rsidRPr="00112759">
        <w:rPr>
          <w:rFonts w:ascii="Arial" w:eastAsia="Times New Roman" w:hAnsi="Arial" w:cs="Times New Roman"/>
          <w:szCs w:val="20"/>
          <w:lang w:eastAsia="cs-CZ"/>
        </w:rPr>
        <w:t xml:space="preserve"> s uvedením slovnej informácie</w:t>
      </w:r>
      <w:r w:rsidRPr="00112759">
        <w:rPr>
          <w:rFonts w:ascii="Arial" w:eastAsia="Times New Roman" w:hAnsi="Arial" w:cs="Times New Roman"/>
          <w:szCs w:val="20"/>
          <w:lang w:val="x-none" w:eastAsia="cs-CZ"/>
        </w:rPr>
        <w:t xml:space="preserve"> „prenesenie daňovej povinnosti“. Objednávateľ si dodané </w:t>
      </w:r>
      <w:r w:rsidRPr="00112759">
        <w:rPr>
          <w:rFonts w:ascii="Arial" w:eastAsia="Times New Roman" w:hAnsi="Arial" w:cs="Times New Roman"/>
          <w:szCs w:val="20"/>
          <w:lang w:eastAsia="cs-CZ"/>
        </w:rPr>
        <w:t xml:space="preserve">a fakturované </w:t>
      </w:r>
      <w:r w:rsidRPr="00112759">
        <w:rPr>
          <w:rFonts w:ascii="Arial" w:eastAsia="Times New Roman" w:hAnsi="Arial" w:cs="Times New Roman"/>
          <w:szCs w:val="20"/>
          <w:lang w:val="x-none" w:eastAsia="cs-CZ"/>
        </w:rPr>
        <w:t>stavebné práce a dodanie tovaru s inštaláciou alebo montážou samozdaní.</w:t>
      </w:r>
    </w:p>
    <w:p w14:paraId="2836AE38" w14:textId="77777777"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t>Zhotoviteľ vyhotoví faktúru do 15 dní odo dňa protokolárneho odovzdania a prevzatia plnenia predmetu zmluvy</w:t>
      </w:r>
      <w:r w:rsidRPr="00112759">
        <w:rPr>
          <w:rFonts w:ascii="Arial" w:eastAsia="Times New Roman" w:hAnsi="Arial" w:cs="Times New Roman"/>
          <w:szCs w:val="20"/>
          <w:lang w:eastAsia="cs-CZ"/>
        </w:rPr>
        <w:t xml:space="preserve">, najneskôr však do 5. pracovného dňa nasledujúceho kalendárneho mesiaca po </w:t>
      </w:r>
      <w:r w:rsidRPr="00112759">
        <w:rPr>
          <w:rFonts w:ascii="Arial" w:eastAsia="Times New Roman" w:hAnsi="Arial" w:cs="Times New Roman"/>
          <w:szCs w:val="20"/>
          <w:lang w:val="x-none" w:eastAsia="cs-CZ"/>
        </w:rPr>
        <w:t>protokolárnom odovzdaní a prevzatí plnenia predmetu zmluvy</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a bezodkladne ju doručí objednávateľovi. V prípade, ak je zhotoviteľ platiteľ DPH a vyhotoví faktúru s prenesením daňovej povinnosti, zaväzuje sa doručiť faktúru objednávateľovi najneskôr do 18. dňa od</w:t>
      </w:r>
      <w:r w:rsidRPr="00112759">
        <w:rPr>
          <w:rFonts w:ascii="Arial" w:eastAsia="Times New Roman" w:hAnsi="Arial" w:cs="Times New Roman"/>
          <w:szCs w:val="20"/>
          <w:lang w:eastAsia="cs-CZ"/>
        </w:rPr>
        <w:t>o dňa</w:t>
      </w:r>
      <w:r w:rsidRPr="00112759">
        <w:rPr>
          <w:rFonts w:ascii="Arial" w:eastAsia="Times New Roman" w:hAnsi="Arial" w:cs="Times New Roman"/>
          <w:szCs w:val="20"/>
          <w:lang w:val="x-none" w:eastAsia="cs-CZ"/>
        </w:rPr>
        <w:t xml:space="preserve"> protokolárneho odovzdania a prevzatia plnenia predmetu zmluvy. </w:t>
      </w:r>
    </w:p>
    <w:p w14:paraId="54C6535D" w14:textId="77777777" w:rsidR="00112759" w:rsidRPr="00112759" w:rsidRDefault="00112759" w:rsidP="00112759">
      <w:pPr>
        <w:numPr>
          <w:ilvl w:val="0"/>
          <w:numId w:val="2"/>
        </w:numPr>
        <w:tabs>
          <w:tab w:val="left" w:pos="426"/>
        </w:tabs>
        <w:spacing w:after="0" w:line="240" w:lineRule="auto"/>
        <w:ind w:left="426" w:hanging="426"/>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Lehota splatnosti </w:t>
      </w:r>
      <w:r w:rsidRPr="00112759">
        <w:rPr>
          <w:rFonts w:ascii="Arial" w:eastAsia="Calibri" w:hAnsi="Arial" w:cs="Arial"/>
          <w:bCs/>
          <w:lang w:eastAsia="cs-CZ"/>
        </w:rPr>
        <w:t xml:space="preserve">vecne a formálne správnej </w:t>
      </w:r>
      <w:r w:rsidRPr="00112759">
        <w:rPr>
          <w:rFonts w:ascii="Arial" w:eastAsia="Calibri" w:hAnsi="Arial" w:cs="Arial"/>
          <w:bCs/>
          <w:lang w:val="x-none" w:eastAsia="cs-CZ"/>
        </w:rPr>
        <w:t>faktúry je 30 dní odo dňa jej preukázateľného doručenia objednávateľovi.</w:t>
      </w:r>
    </w:p>
    <w:p w14:paraId="5778F964" w14:textId="0C38D5B4"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Calibri" w:hAnsi="Arial" w:cs="Arial"/>
          <w:bCs/>
          <w:lang w:val="x-none" w:eastAsia="cs-CZ"/>
        </w:rPr>
        <w:t xml:space="preserve">Zhotoviteľom predložená faktúra musí byť vyhotovená v súlade s platnými všeobecne záväznými právnymi predpismi. V prípade, že faktúra nespĺňa zákonom stanovené náležitosti, alebo nie je vyhotovená v súlade so zmluvou, má objednávateľ právo vrátiť ju zhotoviteľovi  v lehote splatnosti na opravu s tým, že prestane plynúť lehota splatnosti pôvodnej faktúry a nová lehota v zmysle bodu </w:t>
      </w:r>
      <w:r w:rsidR="007B317F">
        <w:rPr>
          <w:rFonts w:ascii="Arial" w:eastAsia="Calibri" w:hAnsi="Arial" w:cs="Arial"/>
          <w:bCs/>
          <w:lang w:eastAsia="cs-CZ"/>
        </w:rPr>
        <w:t>7</w:t>
      </w:r>
      <w:r w:rsidRPr="00112759">
        <w:rPr>
          <w:rFonts w:ascii="Arial" w:eastAsia="Calibri" w:hAnsi="Arial" w:cs="Arial"/>
          <w:bCs/>
          <w:lang w:val="x-none" w:eastAsia="cs-CZ"/>
        </w:rPr>
        <w:t xml:space="preserve">. tohto článku začne plynúť odo dňa preukázateľného doručenia opravenej faktúry objednávateľovi. V prípade vrátenia faktúry objednávateľom zhotoviteľovi, ktorý je zároveň platiteľom </w:t>
      </w:r>
      <w:r w:rsidRPr="00112759">
        <w:rPr>
          <w:rFonts w:ascii="Arial" w:eastAsia="Calibri" w:hAnsi="Arial" w:cs="Arial"/>
          <w:bCs/>
          <w:lang w:eastAsia="cs-CZ"/>
        </w:rPr>
        <w:t>DPH</w:t>
      </w:r>
      <w:r w:rsidRPr="00112759">
        <w:rPr>
          <w:rFonts w:ascii="Arial" w:eastAsia="Calibri" w:hAnsi="Arial" w:cs="Arial"/>
          <w:bCs/>
          <w:lang w:val="x-none" w:eastAsia="cs-CZ"/>
        </w:rPr>
        <w:t xml:space="preserve">, z dôvodov uvedených vyššie, zhotoviteľ doručí opravenú faktúru objednávateľovi najneskôr do </w:t>
      </w:r>
      <w:r w:rsidRPr="00112759">
        <w:rPr>
          <w:rFonts w:ascii="Arial" w:eastAsia="Calibri" w:hAnsi="Arial" w:cs="Arial"/>
          <w:bCs/>
          <w:lang w:eastAsia="cs-CZ"/>
        </w:rPr>
        <w:t>20</w:t>
      </w:r>
      <w:r w:rsidRPr="00112759">
        <w:rPr>
          <w:rFonts w:ascii="Arial" w:eastAsia="Calibri" w:hAnsi="Arial" w:cs="Arial"/>
          <w:bCs/>
          <w:lang w:val="x-none" w:eastAsia="cs-CZ"/>
        </w:rPr>
        <w:t xml:space="preserve">. dňa mesiaca, nasledujúceho po mesiaci, v ktorom bol predmet zmluvy protokolárne odovzdaný a prevzatý.  </w:t>
      </w:r>
    </w:p>
    <w:p w14:paraId="5AFDFFB5" w14:textId="5D88B35B"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V </w:t>
      </w:r>
    </w:p>
    <w:p w14:paraId="5D47967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Základné podmienky zhotovenia predmetu zmluvy</w:t>
      </w:r>
    </w:p>
    <w:p w14:paraId="1E638F7F"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6C84CD2E" w14:textId="77777777" w:rsidR="00112759" w:rsidRPr="00112759" w:rsidRDefault="00112759" w:rsidP="00112759">
      <w:pPr>
        <w:spacing w:after="0" w:line="240" w:lineRule="auto"/>
        <w:jc w:val="both"/>
        <w:rPr>
          <w:rFonts w:ascii="Arial" w:eastAsia="Times New Roman" w:hAnsi="Arial" w:cs="Arial"/>
          <w:b/>
          <w:lang w:eastAsia="cs-CZ"/>
        </w:rPr>
      </w:pPr>
      <w:r w:rsidRPr="00112759">
        <w:rPr>
          <w:rFonts w:ascii="Arial" w:eastAsia="Times New Roman" w:hAnsi="Arial" w:cs="Arial"/>
          <w:b/>
          <w:lang w:eastAsia="cs-CZ"/>
        </w:rPr>
        <w:t>Práva a povinnosti zhotoviteľa:</w:t>
      </w:r>
    </w:p>
    <w:p w14:paraId="3DC059F1" w14:textId="3291D125"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sa zaväzuje, že predmet zmluvy bude zrealizovaný </w:t>
      </w:r>
      <w:r w:rsidRPr="00112759">
        <w:rPr>
          <w:rFonts w:ascii="Arial" w:eastAsia="Times New Roman" w:hAnsi="Arial" w:cs="Times New Roman"/>
          <w:lang w:eastAsia="sk-SK"/>
        </w:rPr>
        <w:t>v súlade s</w:t>
      </w:r>
      <w:r w:rsidR="007B317F">
        <w:rPr>
          <w:rFonts w:ascii="Arial" w:eastAsia="Times New Roman" w:hAnsi="Arial" w:cs="Times New Roman"/>
          <w:lang w:eastAsia="sk-SK"/>
        </w:rPr>
        <w:t> touto zmluvou</w:t>
      </w:r>
      <w:r w:rsidRPr="00112759">
        <w:rPr>
          <w:rFonts w:ascii="Arial" w:eastAsia="Times New Roman" w:hAnsi="Arial" w:cs="Times New Roman"/>
          <w:lang w:eastAsia="sk-SK"/>
        </w:rPr>
        <w:t xml:space="preserve">, </w:t>
      </w:r>
      <w:r w:rsidRPr="00112759">
        <w:rPr>
          <w:rFonts w:ascii="Arial" w:eastAsia="Times New Roman" w:hAnsi="Arial" w:cs="Arial"/>
          <w:lang w:eastAsia="cs-CZ"/>
        </w:rPr>
        <w:t>pri dodržaní technologických postupov, ako aj platných STN, právnych, prevádzkových a bezpečnostných predpisov.</w:t>
      </w:r>
    </w:p>
    <w:p w14:paraId="263BDF23" w14:textId="77777777"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lastRenderedPageBreak/>
        <w:t xml:space="preserve">Prípadná zmena materiálov je možná len s predchádzajúcim písomným súhlasom oprávnených osôb za objednávateľa vo veciach technických a za podmienky, že nedôjde k navýšeniu ceny dohodnutej v čl. IV bod 1. tejto zmluvy.   </w:t>
      </w:r>
    </w:p>
    <w:p w14:paraId="61EC1A34" w14:textId="77777777"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szCs w:val="20"/>
          <w:lang w:eastAsia="cs-CZ"/>
        </w:rPr>
        <w:t>Zhotoviteľ nesie plnú zodpovednosť za materiál a zariadenie, nachádzajúce sa v priestoroch realizácie diela.</w:t>
      </w:r>
      <w:r w:rsidRPr="00112759">
        <w:rPr>
          <w:rFonts w:ascii="Arial" w:eastAsia="Times New Roman" w:hAnsi="Arial" w:cs="Arial"/>
          <w:b/>
          <w:szCs w:val="20"/>
          <w:lang w:eastAsia="cs-CZ"/>
        </w:rPr>
        <w:t xml:space="preserve"> </w:t>
      </w:r>
      <w:r w:rsidRPr="00112759">
        <w:rPr>
          <w:rFonts w:ascii="Arial" w:eastAsia="Times New Roman" w:hAnsi="Arial" w:cs="Times New Roman"/>
          <w:lang w:eastAsia="cs-CZ"/>
        </w:rPr>
        <w:t>Všetky materiály a technológie použité v procese realizácie predmetu zmluvy musia byť platne certifikované, resp. musia byť v súlade so zákonom č. 56/2018 Z. z. o  posudzovaní zhody výrobku, sprístupňovaní určeného výrobku na trhu a o zmene a doplnení niektorých zákonov.</w:t>
      </w:r>
    </w:p>
    <w:p w14:paraId="39B62A96" w14:textId="77777777"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realizuje predmet zmluvy vo vlastnom mene, na vlastné náklady, na vlastné nebezpečenstvo a v dohodnutom čase. </w:t>
      </w:r>
    </w:p>
    <w:p w14:paraId="1C8C9356" w14:textId="1F11410D"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Ak by pri realizácii predmetu zmluvy malo dôjsť k zakrytiu dovtedy realizovaných činností alebo častí predmetu zmluvy, je zhotoviteľ povinný vyzvať objednávateľa na kontrolu realizácie predmetu zmluvy písomne najneskôr 2 pracovné dni. Ak zhotoviteľ nesplní uvedenú povinnosť, je povinný umožniť objednávateľovi vykonanie dodatočnej kontroly a znášať náklady s tým spojené. </w:t>
      </w:r>
    </w:p>
    <w:p w14:paraId="57FD11B9" w14:textId="77777777"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Ak zhotoviteľ na mieste, kde má predmet zmluvy zrealizovať, zistí skryté prekážky, ktoré mu bránia realizovať predmet zmluvy riadne a včas, je povinný takéto prekážky ihneď oznámiť objednávateľovi.</w:t>
      </w:r>
    </w:p>
    <w:p w14:paraId="229DCAFD" w14:textId="77777777"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nezodpovedá za vady, ktoré boli priamo spôsobené použitím podkladov alebo vecí, prevzatých od objednávateľa a zhotoviteľ ani pri vynaložení všetkej odbornej starostlivosti nemohol zistiť ich nevhodnosť, alebo na ich nevhodnosť písomne upozornil objednávateľa, a ten na ich použití písomne trval.  </w:t>
      </w:r>
    </w:p>
    <w:p w14:paraId="1A810B27" w14:textId="77777777"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berie na vedomie, že realizácia predmetu zmluvy bude prebiehať počas prevádzky objednávateľa aj v mimopracovnom čase. Zhotoviteľ je povinný počas realizácie predmetu zmluvy usporiadať svoje zariadenia, materiál a odpad v priestoroch realizácie predmetu zmluvy tak, aby nebola rušená prevádzka objednávateľa v budove a nebola ohrozená bezpečnosť a zdravie zamestnancov a klientov objednávateľa v priestoroch, v ktorých bude predmet zmluvy realizovaný. Priestory, v ktorých bude predmet zmluvy realizovaný, je zhotoviteľ povinný úplne vypratať najneskôr do 3 kalendárnych dní odo dňa protokolárneho odovzdania a prevzatia predmetu zmluvy. </w:t>
      </w:r>
    </w:p>
    <w:p w14:paraId="63959655" w14:textId="543FEBC3"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zodpovedá za bezpečnosť a ochranu zdravia osôb v priestoroch realizácie predmetu zmluvy, za dodržiavanie všeobecne záväzných právnych predpisov a STN, týkajúcich sa činností pri realizácii predmetu zmluvy a ochrany životného prostredia, ako aj interných predpisov objednávateľa, s ktorými ho objednávateľ oboznámil v súlade s bodom 1</w:t>
      </w:r>
      <w:r w:rsidR="007B317F">
        <w:rPr>
          <w:rFonts w:ascii="Arial" w:eastAsia="Times New Roman" w:hAnsi="Arial" w:cs="Arial"/>
          <w:lang w:eastAsia="cs-CZ"/>
        </w:rPr>
        <w:t>2</w:t>
      </w:r>
      <w:r w:rsidRPr="00112759">
        <w:rPr>
          <w:rFonts w:ascii="Arial" w:eastAsia="Times New Roman" w:hAnsi="Arial" w:cs="Arial"/>
          <w:lang w:eastAsia="cs-CZ"/>
        </w:rPr>
        <w:t xml:space="preserve">. tohto článku. Zhotoviteľ je povinný svojím podpisom v protokole o odovzdaní a prevzatí </w:t>
      </w:r>
      <w:r w:rsidR="007B317F">
        <w:rPr>
          <w:rFonts w:ascii="Arial" w:eastAsia="Times New Roman" w:hAnsi="Arial" w:cs="Arial"/>
          <w:lang w:eastAsia="cs-CZ"/>
        </w:rPr>
        <w:t>priestorov</w:t>
      </w:r>
      <w:r w:rsidRPr="00112759">
        <w:rPr>
          <w:rFonts w:ascii="Arial" w:eastAsia="Times New Roman" w:hAnsi="Arial" w:cs="Arial"/>
          <w:lang w:eastAsia="cs-CZ"/>
        </w:rPr>
        <w:t xml:space="preserve"> potvrdiť, že bol objednávateľom oboznámený s vnútorným prevádzkovým režimom budovy a príslušnými internými predpismi objednávateľa. Pokiaľ porušením povinností zhotoviteľa, uvedených v tomto ustanovení, vznikne akákoľvek škoda v priestoroch objednávateľa, zhotoviteľ je povinný takto vzniknutú škodu nahradiť v celom rozsahu.</w:t>
      </w:r>
    </w:p>
    <w:p w14:paraId="4A9DC05E" w14:textId="33447CEB"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sa zaväzuje zabezpečiť dopravu, odvoz a ekologickú likvidáciu všetkého odpadu, vzniknutého pri realizácii predmetu zmluvy, na skládku v súlade s príslušnými všeobecne záväznými právnymi predpismi, upravujúcimi nakladanie s odpadom a internými predpismi objednávateľa, vrátane dokladovania naloženia s odpadom. Náklady na likvidáciu odpadu sú zahrnuté v cene predmetu zmluvy, pričom prípadné sankcie za nesplnenie, resp. zanedbanie uvedených povinností, udelené zo strany príslušných správnych orgánov, znáša v plnom rozsahu zhotoviteľ. </w:t>
      </w:r>
    </w:p>
    <w:p w14:paraId="20E9B888" w14:textId="77777777" w:rsidR="00112759" w:rsidRPr="00112759" w:rsidRDefault="00112759" w:rsidP="00112759">
      <w:pPr>
        <w:keepNext/>
        <w:spacing w:after="0" w:line="240" w:lineRule="auto"/>
        <w:outlineLvl w:val="5"/>
        <w:rPr>
          <w:rFonts w:ascii="Arial" w:eastAsia="Calibri" w:hAnsi="Arial" w:cs="Arial"/>
          <w:lang w:val="x-none" w:eastAsia="cs-CZ"/>
        </w:rPr>
      </w:pPr>
      <w:r w:rsidRPr="00112759">
        <w:rPr>
          <w:rFonts w:ascii="Arial" w:eastAsia="Calibri" w:hAnsi="Arial" w:cs="Arial"/>
          <w:b/>
          <w:lang w:val="x-none" w:eastAsia="cs-CZ"/>
        </w:rPr>
        <w:t>Práva a povinnosti objednávateľa:</w:t>
      </w:r>
      <w:r w:rsidRPr="00112759">
        <w:rPr>
          <w:rFonts w:ascii="Arial" w:eastAsia="Calibri" w:hAnsi="Arial" w:cs="Arial"/>
          <w:lang w:val="x-none" w:eastAsia="cs-CZ"/>
        </w:rPr>
        <w:t xml:space="preserve"> </w:t>
      </w:r>
    </w:p>
    <w:p w14:paraId="4158FFD7" w14:textId="3C368AB6"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Times New Roman"/>
          <w:szCs w:val="20"/>
          <w:lang w:eastAsia="cs-CZ"/>
        </w:rPr>
      </w:pPr>
      <w:r w:rsidRPr="00112759">
        <w:rPr>
          <w:rFonts w:ascii="Arial" w:eastAsia="Times New Roman" w:hAnsi="Arial" w:cs="Arial"/>
          <w:lang w:eastAsia="cs-CZ"/>
        </w:rPr>
        <w:t>Objednávateľ sa z</w:t>
      </w:r>
      <w:r w:rsidR="007B317F">
        <w:rPr>
          <w:rFonts w:ascii="Arial" w:eastAsia="Times New Roman" w:hAnsi="Arial" w:cs="Arial"/>
          <w:lang w:eastAsia="cs-CZ"/>
        </w:rPr>
        <w:t>aväzuje odovzdať zhotoviteľovi priestory pre realizáciu predmetu zmluvy</w:t>
      </w:r>
      <w:r w:rsidRPr="00112759">
        <w:rPr>
          <w:rFonts w:ascii="Arial" w:eastAsia="Times New Roman" w:hAnsi="Arial" w:cs="Arial"/>
          <w:lang w:eastAsia="cs-CZ"/>
        </w:rPr>
        <w:t xml:space="preserve"> bez zbytočného odkladu po nadobudnutí účinnosti tejto zmluvy alebo podľa dohody zmluvných strán. O odovzdaní a prevzatí </w:t>
      </w:r>
      <w:r w:rsidR="007B317F">
        <w:rPr>
          <w:rFonts w:ascii="Arial" w:eastAsia="Times New Roman" w:hAnsi="Arial" w:cs="Arial"/>
          <w:lang w:eastAsia="cs-CZ"/>
        </w:rPr>
        <w:t>priestorov</w:t>
      </w:r>
      <w:r w:rsidRPr="00112759">
        <w:rPr>
          <w:rFonts w:ascii="Arial" w:eastAsia="Times New Roman" w:hAnsi="Arial" w:cs="Arial"/>
          <w:lang w:eastAsia="cs-CZ"/>
        </w:rPr>
        <w:t xml:space="preserve"> bude vyhotovený protokol, podpísaný osobami oprávnenými rokovať vo veciach technických za obidve zmluvné strany. Objednávateľ sa zaväzuje, že pripraví priestory pre riadnu realizáciu predmetu zmluvy, a to tak, aby zhotoviteľ mohol začať realizovať predmet zmluvy v týchto priestoroch ihneď po odovzdaní priestorov. </w:t>
      </w:r>
    </w:p>
    <w:p w14:paraId="0E5BAB0F" w14:textId="349655DD"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lastRenderedPageBreak/>
        <w:t xml:space="preserve">Objednávateľ je povinný zhotoviteľa oboznámiť s vnútorným prevádzkovým režimom budovy a príslušnými internými predpismi najneskôr do okamihu odovzdania </w:t>
      </w:r>
      <w:r w:rsidR="007B317F">
        <w:rPr>
          <w:rFonts w:ascii="Arial" w:eastAsia="Times New Roman" w:hAnsi="Arial" w:cs="Arial"/>
          <w:lang w:eastAsia="cs-CZ"/>
        </w:rPr>
        <w:t>priestorov</w:t>
      </w:r>
      <w:r w:rsidRPr="00112759">
        <w:rPr>
          <w:rFonts w:ascii="Arial" w:eastAsia="Times New Roman" w:hAnsi="Arial" w:cs="Arial"/>
          <w:lang w:eastAsia="cs-CZ"/>
        </w:rPr>
        <w:t xml:space="preserve"> podľa bodu 1</w:t>
      </w:r>
      <w:r w:rsidR="007B317F">
        <w:rPr>
          <w:rFonts w:ascii="Arial" w:eastAsia="Times New Roman" w:hAnsi="Arial" w:cs="Arial"/>
          <w:lang w:eastAsia="cs-CZ"/>
        </w:rPr>
        <w:t>1</w:t>
      </w:r>
      <w:r w:rsidRPr="00112759">
        <w:rPr>
          <w:rFonts w:ascii="Arial" w:eastAsia="Times New Roman" w:hAnsi="Arial" w:cs="Arial"/>
          <w:lang w:eastAsia="cs-CZ"/>
        </w:rPr>
        <w:t>. tohto článku.</w:t>
      </w:r>
    </w:p>
    <w:p w14:paraId="6DBE0AA8" w14:textId="77777777"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Objednávateľ sa zaväzuje po celú dobu, po ktorú má zhotoviteľ realizovať predmet zmluvy podľa tejto zmluvy, zabezpečiť zhotoviteľovi:</w:t>
      </w:r>
    </w:p>
    <w:p w14:paraId="2EABAF51" w14:textId="77777777" w:rsidR="00112759" w:rsidRPr="00112759" w:rsidRDefault="00112759" w:rsidP="00112759">
      <w:pPr>
        <w:numPr>
          <w:ilvl w:val="0"/>
          <w:numId w:val="3"/>
        </w:numPr>
        <w:tabs>
          <w:tab w:val="left" w:pos="709"/>
        </w:tabs>
        <w:spacing w:after="0" w:line="240" w:lineRule="auto"/>
        <w:ind w:left="709" w:hanging="283"/>
        <w:contextualSpacing/>
        <w:jc w:val="both"/>
        <w:outlineLvl w:val="0"/>
        <w:rPr>
          <w:rFonts w:ascii="Arial" w:eastAsia="Times New Roman" w:hAnsi="Arial" w:cs="Arial"/>
          <w:lang w:eastAsia="cs-CZ"/>
        </w:rPr>
      </w:pPr>
      <w:r w:rsidRPr="00112759">
        <w:rPr>
          <w:rFonts w:ascii="Arial" w:eastAsia="Times New Roman" w:hAnsi="Arial" w:cs="Arial"/>
          <w:lang w:eastAsia="cs-CZ"/>
        </w:rPr>
        <w:t>riadny prístup pre realizovanie predmetu zmluvy zamestnancom zhotoviteľa a jeho subdodávateľom do  priestorov realizácie predmetu zmluvy, pričom zhotoviteľ predloží objednávateľovi písomný menný zoznam oprávnených zamestnancov zhotoviteľa a jeho subdodávateľov najneskôr v deň prevzatia priestorov,</w:t>
      </w:r>
    </w:p>
    <w:p w14:paraId="0B7179A4" w14:textId="77777777" w:rsidR="00112759" w:rsidRPr="00112759" w:rsidRDefault="00112759" w:rsidP="00112759">
      <w:pPr>
        <w:numPr>
          <w:ilvl w:val="0"/>
          <w:numId w:val="3"/>
        </w:numPr>
        <w:tabs>
          <w:tab w:val="left" w:pos="709"/>
        </w:tabs>
        <w:spacing w:after="0" w:line="240" w:lineRule="auto"/>
        <w:ind w:left="709" w:hanging="283"/>
        <w:contextualSpacing/>
        <w:jc w:val="both"/>
        <w:outlineLvl w:val="0"/>
        <w:rPr>
          <w:rFonts w:ascii="Arial" w:eastAsia="Times New Roman" w:hAnsi="Arial" w:cs="Times New Roman"/>
          <w:szCs w:val="20"/>
          <w:lang w:eastAsia="cs-CZ"/>
        </w:rPr>
      </w:pPr>
      <w:r w:rsidRPr="00112759">
        <w:rPr>
          <w:rFonts w:ascii="Arial" w:eastAsia="Times New Roman" w:hAnsi="Arial" w:cs="Arial"/>
          <w:lang w:eastAsia="cs-CZ"/>
        </w:rPr>
        <w:t xml:space="preserve">priestory na skladovanie materiálu a vecí pre zamestnancov zhotoviteľa a jeho subdodávateľov, pričom objednávateľ nezodpovedá za prípadné škody, vzniknuté na materiáli a veciach zhotoviteľa a zamestnancov zhotoviteľa a jeho subdodávateľov, </w:t>
      </w:r>
    </w:p>
    <w:p w14:paraId="1B54396F" w14:textId="77777777" w:rsidR="00112759" w:rsidRPr="00112759" w:rsidRDefault="00112759" w:rsidP="00112759">
      <w:pPr>
        <w:numPr>
          <w:ilvl w:val="0"/>
          <w:numId w:val="3"/>
        </w:numPr>
        <w:tabs>
          <w:tab w:val="left" w:pos="709"/>
        </w:tabs>
        <w:spacing w:after="0" w:line="240" w:lineRule="auto"/>
        <w:ind w:left="709" w:hanging="283"/>
        <w:contextualSpacing/>
        <w:jc w:val="both"/>
        <w:outlineLvl w:val="0"/>
        <w:rPr>
          <w:rFonts w:ascii="Arial" w:eastAsia="Times New Roman" w:hAnsi="Arial" w:cs="Arial"/>
          <w:lang w:eastAsia="cs-CZ"/>
        </w:rPr>
      </w:pPr>
      <w:r w:rsidRPr="00112759">
        <w:rPr>
          <w:rFonts w:ascii="Arial" w:eastAsia="Times New Roman" w:hAnsi="Arial" w:cs="Arial"/>
          <w:lang w:eastAsia="cs-CZ"/>
        </w:rPr>
        <w:t>používanie sociálnych zariadení v objekte zamestnancom zhotoviteľa a jeho subdodávateľom po dobu realizácie predmetu zmluvy,</w:t>
      </w:r>
    </w:p>
    <w:p w14:paraId="092C1B4A" w14:textId="77777777" w:rsidR="00112759" w:rsidRPr="00112759" w:rsidRDefault="00112759" w:rsidP="00112759">
      <w:pPr>
        <w:numPr>
          <w:ilvl w:val="1"/>
          <w:numId w:val="3"/>
        </w:numPr>
        <w:spacing w:after="0" w:line="240" w:lineRule="auto"/>
        <w:ind w:left="709" w:hanging="283"/>
        <w:contextualSpacing/>
        <w:jc w:val="both"/>
        <w:outlineLvl w:val="0"/>
        <w:rPr>
          <w:rFonts w:ascii="Arial" w:eastAsia="Times New Roman" w:hAnsi="Arial" w:cs="Arial"/>
          <w:lang w:eastAsia="cs-CZ"/>
        </w:rPr>
      </w:pPr>
      <w:r w:rsidRPr="00112759">
        <w:rPr>
          <w:rFonts w:ascii="Arial" w:eastAsia="Times New Roman" w:hAnsi="Arial" w:cs="Arial"/>
          <w:lang w:eastAsia="cs-CZ"/>
        </w:rPr>
        <w:t>zdroj elektrickej energie a vody.</w:t>
      </w:r>
    </w:p>
    <w:p w14:paraId="7C1F8FB1" w14:textId="77777777" w:rsidR="00112759" w:rsidRPr="00112759" w:rsidRDefault="00112759" w:rsidP="00112759">
      <w:pPr>
        <w:spacing w:after="0" w:line="240" w:lineRule="auto"/>
        <w:ind w:left="426"/>
        <w:contextualSpacing/>
        <w:jc w:val="both"/>
        <w:outlineLvl w:val="0"/>
        <w:rPr>
          <w:rFonts w:ascii="Arial" w:eastAsia="Times New Roman" w:hAnsi="Arial" w:cs="Arial"/>
          <w:lang w:eastAsia="cs-CZ"/>
        </w:rPr>
      </w:pPr>
      <w:r w:rsidRPr="00112759">
        <w:rPr>
          <w:rFonts w:ascii="Arial" w:eastAsia="Times New Roman" w:hAnsi="Arial" w:cs="Arial"/>
          <w:lang w:eastAsia="cs-CZ"/>
        </w:rPr>
        <w:t>Objednávateľ sa zaväzuje znášať všetky náklady spojené s  podmienkami uvedenými v tomto bode.</w:t>
      </w:r>
    </w:p>
    <w:p w14:paraId="4505864A" w14:textId="77777777" w:rsidR="00112759" w:rsidRPr="00112759" w:rsidRDefault="00112759" w:rsidP="00112759">
      <w:pPr>
        <w:numPr>
          <w:ilvl w:val="0"/>
          <w:numId w:val="9"/>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Objednávateľ je oprávnený kontrolovať realizáciu predmetu zmluvy. Ak objednávateľ zistí, že zhotoviteľ realizuje predmet zmluvy v rozpore s touto zmluvou, je objednávateľ oprávnený dožadovať sa toho, aby zhotoviteľ upustil od realizácie predmetu zmluvy v rozpore s touto zmluvou a odstránil vady vzniknuté chybnou realizáciou predmetu zmluvy a predmet zmluvy realizoval riadnym spôsobom.</w:t>
      </w:r>
    </w:p>
    <w:p w14:paraId="7FFD901B" w14:textId="77777777" w:rsidR="00112759" w:rsidRPr="00112759" w:rsidRDefault="00112759" w:rsidP="00112759">
      <w:pPr>
        <w:spacing w:after="0" w:line="240" w:lineRule="auto"/>
        <w:rPr>
          <w:rFonts w:ascii="Arial" w:eastAsia="Times New Roman" w:hAnsi="Arial" w:cs="Times New Roman"/>
          <w:szCs w:val="20"/>
          <w:lang w:eastAsia="cs-CZ"/>
        </w:rPr>
      </w:pPr>
    </w:p>
    <w:p w14:paraId="3D8E6A19"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VI</w:t>
      </w:r>
    </w:p>
    <w:p w14:paraId="1B891887"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Splnenie predmetu zmluvy</w:t>
      </w:r>
    </w:p>
    <w:p w14:paraId="757EA58B" w14:textId="77777777" w:rsidR="00112759" w:rsidRPr="00112759" w:rsidRDefault="00112759" w:rsidP="00112759">
      <w:pPr>
        <w:spacing w:after="0" w:line="240" w:lineRule="auto"/>
        <w:jc w:val="center"/>
        <w:rPr>
          <w:rFonts w:ascii="Arial" w:eastAsia="Times New Roman" w:hAnsi="Arial" w:cs="Arial"/>
          <w:b/>
          <w:lang w:eastAsia="cs-CZ"/>
        </w:rPr>
      </w:pPr>
    </w:p>
    <w:p w14:paraId="16A1AFAC" w14:textId="77777777"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112759">
        <w:rPr>
          <w:rFonts w:ascii="Arial" w:eastAsia="Times New Roman" w:hAnsi="Arial" w:cs="Arial"/>
          <w:lang w:eastAsia="cs-CZ"/>
        </w:rPr>
        <w:t xml:space="preserve">Zhotoviteľ splní svoju povinnosť realizovať predmet zmluvy jeho riadnou realizáciou v dohodnutom čase plnenia a protokolárnym odovzdaním predmetu zmluvy objednávateľovi v dohodnutej lehote. </w:t>
      </w:r>
    </w:p>
    <w:p w14:paraId="53DD1BCC" w14:textId="77777777"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112759">
        <w:rPr>
          <w:rFonts w:ascii="Arial" w:eastAsia="Times New Roman" w:hAnsi="Arial" w:cs="Arial"/>
          <w:lang w:eastAsia="cs-CZ"/>
        </w:rPr>
        <w:t xml:space="preserve">Dokladom o odovzdaní a prevzatí predmetu zmluvy objednávateľom bude preberací protokol o prevzatí predmetu zmluvy podľa bodu 4. tohto článku, potvrdený </w:t>
      </w:r>
      <w:r w:rsidRPr="00112759">
        <w:rPr>
          <w:rFonts w:ascii="Arial" w:eastAsia="Calibri" w:hAnsi="Arial" w:cs="Arial"/>
          <w:bCs/>
          <w:lang w:val="x-none" w:eastAsia="cs-CZ"/>
        </w:rPr>
        <w:t>zástupc</w:t>
      </w:r>
      <w:r w:rsidRPr="00112759">
        <w:rPr>
          <w:rFonts w:ascii="Arial" w:eastAsia="Calibri" w:hAnsi="Arial" w:cs="Arial"/>
          <w:bCs/>
          <w:lang w:eastAsia="cs-CZ"/>
        </w:rPr>
        <w:t>ami</w:t>
      </w:r>
      <w:r w:rsidRPr="00112759">
        <w:rPr>
          <w:rFonts w:ascii="Arial" w:eastAsia="Calibri" w:hAnsi="Arial" w:cs="Arial"/>
          <w:bCs/>
          <w:lang w:val="x-none" w:eastAsia="cs-CZ"/>
        </w:rPr>
        <w:t xml:space="preserve"> objednávateľa, oprávnen</w:t>
      </w:r>
      <w:r w:rsidRPr="00112759">
        <w:rPr>
          <w:rFonts w:ascii="Arial" w:eastAsia="Calibri" w:hAnsi="Arial" w:cs="Arial"/>
          <w:bCs/>
          <w:lang w:eastAsia="cs-CZ"/>
        </w:rPr>
        <w:t>ými</w:t>
      </w:r>
      <w:r w:rsidRPr="00112759">
        <w:rPr>
          <w:rFonts w:ascii="Arial" w:eastAsia="Calibri" w:hAnsi="Arial" w:cs="Arial"/>
          <w:bCs/>
          <w:lang w:val="x-none" w:eastAsia="cs-CZ"/>
        </w:rPr>
        <w:t xml:space="preserve"> rokovať vo veciach technických,</w:t>
      </w:r>
      <w:r w:rsidRPr="00112759">
        <w:rPr>
          <w:rFonts w:ascii="Arial" w:eastAsia="Calibri" w:hAnsi="Arial" w:cs="Arial"/>
          <w:bCs/>
          <w:lang w:eastAsia="cs-CZ"/>
        </w:rPr>
        <w:t xml:space="preserve"> uvedenými v </w:t>
      </w:r>
      <w:r w:rsidRPr="00112759">
        <w:rPr>
          <w:rFonts w:ascii="Arial" w:eastAsia="Times New Roman" w:hAnsi="Arial" w:cs="Arial"/>
          <w:bCs/>
          <w:lang w:eastAsia="cs-CZ"/>
        </w:rPr>
        <w:t>čl</w:t>
      </w:r>
      <w:r w:rsidRPr="00112759">
        <w:rPr>
          <w:rFonts w:ascii="Arial" w:eastAsia="Calibri" w:hAnsi="Arial" w:cs="Arial"/>
          <w:bCs/>
          <w:lang w:eastAsia="cs-CZ"/>
        </w:rPr>
        <w:t xml:space="preserve">. I tejto zmluvy. </w:t>
      </w:r>
      <w:r w:rsidRPr="00112759">
        <w:rPr>
          <w:rFonts w:ascii="Arial" w:eastAsia="Calibri" w:hAnsi="Arial" w:cs="Arial"/>
          <w:bCs/>
          <w:lang w:val="x-none" w:eastAsia="cs-CZ"/>
        </w:rPr>
        <w:t xml:space="preserve"> </w:t>
      </w:r>
    </w:p>
    <w:p w14:paraId="6480316E" w14:textId="0668D515"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112759">
        <w:rPr>
          <w:rFonts w:ascii="Arial" w:eastAsia="Times New Roman" w:hAnsi="Arial" w:cs="Arial"/>
          <w:lang w:eastAsia="cs-CZ"/>
        </w:rPr>
        <w:t>Zhotoviteľ sa zaväzuje písomne oznámiť objednávateľovi pripravenosť predmetu zmluvy na odovzdanie najmenej 3 pracovné dni vopred.</w:t>
      </w:r>
    </w:p>
    <w:p w14:paraId="24F53E60" w14:textId="77777777" w:rsidR="00112759" w:rsidRPr="00112759" w:rsidRDefault="00112759" w:rsidP="00112759">
      <w:pPr>
        <w:numPr>
          <w:ilvl w:val="0"/>
          <w:numId w:val="5"/>
        </w:numPr>
        <w:spacing w:after="0" w:line="240" w:lineRule="auto"/>
        <w:jc w:val="both"/>
        <w:rPr>
          <w:rFonts w:ascii="Arial" w:eastAsia="Times New Roman" w:hAnsi="Arial" w:cs="Arial"/>
          <w:b/>
          <w:lang w:eastAsia="cs-CZ"/>
        </w:rPr>
      </w:pPr>
      <w:r w:rsidRPr="00112759">
        <w:rPr>
          <w:rFonts w:ascii="Arial" w:eastAsia="Times New Roman" w:hAnsi="Arial" w:cs="Arial"/>
          <w:lang w:eastAsia="cs-CZ"/>
        </w:rPr>
        <w:t>Písomný preberací protokol predmetu zmluvy musí obsahovať najmä:</w:t>
      </w:r>
    </w:p>
    <w:p w14:paraId="6F66B48D"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vyhlásenie zmluvných strán o tom, či predmet zmluvy bol zrealizovaný v súlade s touto zmluvou,</w:t>
      </w:r>
    </w:p>
    <w:p w14:paraId="52297098"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rozsah prác a dodávok,</w:t>
      </w:r>
    </w:p>
    <w:p w14:paraId="1AD15C4D"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zhodnotenie akosti realizovaného predmetu zmluvy a súpis zistených vád a prípadných nedorobkov, ktoré nebránia riadnemu užívaniu predmetu zmluvy,</w:t>
      </w:r>
    </w:p>
    <w:p w14:paraId="6CCEAAB8" w14:textId="77777777" w:rsidR="00112759" w:rsidRPr="00112759" w:rsidRDefault="00112759" w:rsidP="007B317F">
      <w:pPr>
        <w:numPr>
          <w:ilvl w:val="0"/>
          <w:numId w:val="4"/>
        </w:numPr>
        <w:spacing w:after="0" w:line="240" w:lineRule="auto"/>
        <w:ind w:left="426" w:firstLine="0"/>
        <w:jc w:val="both"/>
        <w:rPr>
          <w:rFonts w:ascii="Arial" w:eastAsia="Times New Roman" w:hAnsi="Arial" w:cs="Arial"/>
          <w:lang w:eastAsia="cs-CZ"/>
        </w:rPr>
      </w:pPr>
      <w:r w:rsidRPr="00112759">
        <w:rPr>
          <w:rFonts w:ascii="Arial" w:eastAsia="Times New Roman" w:hAnsi="Arial" w:cs="Arial"/>
          <w:lang w:eastAsia="cs-CZ"/>
        </w:rPr>
        <w:t>dohodu o opatreniach (vrátane lehôt) na odstránenie zistených vád a nedorobkov,</w:t>
      </w:r>
    </w:p>
    <w:p w14:paraId="4F785040"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dátum odovzdania a prevzatia predmetu zmluvy,</w:t>
      </w:r>
    </w:p>
    <w:p w14:paraId="55AB8762"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podpisy oprávnených zástupcov zmluvných strán rokovať vo veciach technických, uvedených v čl. I tejto zmluvy.</w:t>
      </w:r>
    </w:p>
    <w:p w14:paraId="3075962A" w14:textId="2FBA0451"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Súčasne s odovzdaním a prevzatím predmetu zmluvy odovzdá zhotoviteľ objednávateľovi certifikáty použitých materiálov a výrobkov a prípadnú ďalšiu súvisiacu dokumentáciu v štátnom jazyku slovenskom.</w:t>
      </w:r>
    </w:p>
    <w:p w14:paraId="2A0EA1C0" w14:textId="7169BE81"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že predmet zmluvy má pri preberaní vady a nedorobky, ktoré bránia jeho riadnemu užívaniu, je objednávateľ oprávnený odmietnuť prevzatie predmetu zmluvy. Zmluvné strany spíšu Zápis o vadách a nedorobkoch, ktorý bude obsahovať aj spôsob a termíny ich odstránenia. Po dobu odstraňovania vád, zistených pri odovzdávaní predmetu zmluvy, je zhotoviteľ v omeškaní s odovzdaním predmetu zmluvy riadne a včas; to neplatí, ak ich zhotoviteľ odstráni v lehote dohodnutej v Zápise o vadách a nedorobkoch, ktorá súčasne neprekračuje lehotu podľa čl. III bod 1. tejto zmluvy. </w:t>
      </w:r>
      <w:r w:rsidRPr="00112759">
        <w:rPr>
          <w:rFonts w:ascii="Arial" w:eastAsia="Times New Roman" w:hAnsi="Arial" w:cs="Arial"/>
          <w:lang w:eastAsia="cs-CZ"/>
        </w:rPr>
        <w:lastRenderedPageBreak/>
        <w:t xml:space="preserve">Ostatné vady, ktoré nebránia riadnemu užívaniu predmetu zmluvy, budú spísané pri preberacom konaní, s uvedením spôsobu a termínu ich odstránenia, pričom platí ustanovenie čl. IV bod </w:t>
      </w:r>
      <w:r w:rsidR="007B317F">
        <w:rPr>
          <w:rFonts w:ascii="Arial" w:eastAsia="Times New Roman" w:hAnsi="Arial" w:cs="Arial"/>
          <w:lang w:eastAsia="cs-CZ"/>
        </w:rPr>
        <w:t>4</w:t>
      </w:r>
      <w:r w:rsidRPr="00112759">
        <w:rPr>
          <w:rFonts w:ascii="Arial" w:eastAsia="Times New Roman" w:hAnsi="Arial" w:cs="Arial"/>
          <w:lang w:eastAsia="cs-CZ"/>
        </w:rPr>
        <w:t>. tejto zmluvy.</w:t>
      </w:r>
    </w:p>
    <w:p w14:paraId="0E600A16" w14:textId="77777777"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Predmet zmluvy má vady, ak: </w:t>
      </w:r>
    </w:p>
    <w:p w14:paraId="156F9E79" w14:textId="77777777" w:rsidR="00112759" w:rsidRPr="00112759" w:rsidRDefault="00112759" w:rsidP="00112759">
      <w:pPr>
        <w:numPr>
          <w:ilvl w:val="0"/>
          <w:numId w:val="17"/>
        </w:numPr>
        <w:spacing w:after="0" w:line="240" w:lineRule="auto"/>
        <w:contextualSpacing/>
        <w:outlineLvl w:val="0"/>
        <w:rPr>
          <w:rFonts w:ascii="Arial" w:eastAsia="Times New Roman" w:hAnsi="Arial" w:cs="Arial"/>
          <w:lang w:eastAsia="cs-CZ"/>
        </w:rPr>
      </w:pPr>
      <w:r w:rsidRPr="00112759">
        <w:rPr>
          <w:rFonts w:ascii="Arial" w:eastAsia="Times New Roman" w:hAnsi="Arial" w:cs="Arial"/>
          <w:lang w:eastAsia="cs-CZ"/>
        </w:rPr>
        <w:t xml:space="preserve">nezodpovedá výsledku, dohodnutému v zmluve, </w:t>
      </w:r>
    </w:p>
    <w:p w14:paraId="761F4F70" w14:textId="77777777" w:rsidR="00112759" w:rsidRPr="00112759" w:rsidRDefault="00112759" w:rsidP="00112759">
      <w:pPr>
        <w:numPr>
          <w:ilvl w:val="0"/>
          <w:numId w:val="17"/>
        </w:numPr>
        <w:spacing w:after="0" w:line="240" w:lineRule="auto"/>
        <w:contextualSpacing/>
        <w:outlineLvl w:val="0"/>
        <w:rPr>
          <w:rFonts w:ascii="Arial" w:eastAsia="Times New Roman" w:hAnsi="Arial" w:cs="Arial"/>
          <w:lang w:eastAsia="cs-CZ"/>
        </w:rPr>
      </w:pPr>
      <w:r w:rsidRPr="00112759">
        <w:rPr>
          <w:rFonts w:ascii="Arial" w:eastAsia="Times New Roman" w:hAnsi="Arial" w:cs="Arial"/>
          <w:lang w:eastAsia="cs-CZ"/>
        </w:rPr>
        <w:t>nie je dodaný v požadovanej kvalite,</w:t>
      </w:r>
    </w:p>
    <w:p w14:paraId="2A376078" w14:textId="77777777" w:rsidR="00112759" w:rsidRPr="00112759" w:rsidRDefault="00112759" w:rsidP="00112759">
      <w:pPr>
        <w:numPr>
          <w:ilvl w:val="0"/>
          <w:numId w:val="17"/>
        </w:numPr>
        <w:spacing w:after="0" w:line="240" w:lineRule="auto"/>
        <w:ind w:hanging="359"/>
        <w:contextualSpacing/>
        <w:outlineLvl w:val="0"/>
        <w:rPr>
          <w:rFonts w:ascii="Arial" w:eastAsia="Times New Roman" w:hAnsi="Arial" w:cs="Times New Roman"/>
          <w:szCs w:val="20"/>
          <w:lang w:eastAsia="cs-CZ"/>
        </w:rPr>
      </w:pPr>
      <w:r w:rsidRPr="00112759">
        <w:rPr>
          <w:rFonts w:ascii="Arial" w:eastAsia="Times New Roman" w:hAnsi="Arial" w:cs="Arial"/>
          <w:lang w:eastAsia="cs-CZ"/>
        </w:rPr>
        <w:t>vykazuje nedorobky, t. j. nie je realizovaný v celom rozsahu.</w:t>
      </w:r>
    </w:p>
    <w:p w14:paraId="297C9AE9" w14:textId="77777777" w:rsidR="00112759" w:rsidRPr="00112759" w:rsidRDefault="00112759" w:rsidP="00112759">
      <w:pPr>
        <w:spacing w:after="0" w:line="240" w:lineRule="auto"/>
        <w:jc w:val="center"/>
        <w:rPr>
          <w:rFonts w:ascii="Arial" w:eastAsia="Times New Roman" w:hAnsi="Arial" w:cs="Arial"/>
          <w:b/>
          <w:lang w:eastAsia="cs-CZ"/>
        </w:rPr>
      </w:pPr>
    </w:p>
    <w:p w14:paraId="425196FD"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VII </w:t>
      </w:r>
    </w:p>
    <w:p w14:paraId="4F1A46B2"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Zodpovednosť za vady a záruka za akosť predmetu zmluvy</w:t>
      </w:r>
    </w:p>
    <w:p w14:paraId="3E16EBE3"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10643969"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color w:val="FF0000"/>
          <w:lang w:eastAsia="cs-CZ"/>
        </w:rPr>
      </w:pPr>
      <w:r w:rsidRPr="00112759">
        <w:rPr>
          <w:rFonts w:ascii="Arial" w:eastAsia="Times New Roman" w:hAnsi="Arial" w:cs="Arial"/>
          <w:lang w:eastAsia="cs-CZ"/>
        </w:rPr>
        <w:t>Zhotoviteľ poskytuje záruku za akosť predmetu zmluvy, pričom dĺžka záručnej doby je 36 mesiacov.</w:t>
      </w:r>
    </w:p>
    <w:p w14:paraId="6FFB31BB"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color w:val="000000"/>
          <w:lang w:eastAsia="cs-CZ"/>
        </w:rPr>
      </w:pPr>
      <w:r w:rsidRPr="00112759">
        <w:rPr>
          <w:rFonts w:ascii="Arial" w:eastAsia="Times New Roman" w:hAnsi="Arial" w:cs="Arial"/>
          <w:lang w:eastAsia="cs-CZ"/>
        </w:rPr>
        <w:t>Záručná doba k predmetu zmluvy začína plynúť odo dňa protokolárneho odovzdania a prevzatia predmetu zmluvy objednávateľom</w:t>
      </w:r>
      <w:r w:rsidRPr="00112759">
        <w:rPr>
          <w:rFonts w:ascii="Arial" w:eastAsia="Times New Roman" w:hAnsi="Arial" w:cs="Arial"/>
          <w:color w:val="000000"/>
          <w:lang w:eastAsia="cs-CZ"/>
        </w:rPr>
        <w:t xml:space="preserve">. </w:t>
      </w:r>
    </w:p>
    <w:p w14:paraId="12AFC2CE" w14:textId="77777777" w:rsidR="00112759" w:rsidRPr="00112759" w:rsidRDefault="00112759" w:rsidP="00112759">
      <w:pPr>
        <w:numPr>
          <w:ilvl w:val="0"/>
          <w:numId w:val="6"/>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zodpovedá za vady, ktoré má predmet zmluvy v čase jeho odovzdania, ako aj za vady, ktoré sa vyskytnú po prevzatí predmetu zmluvy v záručnej dobe.</w:t>
      </w:r>
    </w:p>
    <w:p w14:paraId="7BD113A7"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nezodpovedá za vady, spôsobené preukázateľne úmyselným poškodením predmetu zmluvy tretou osobou, ako aj za vady spôsobené preukázateľne zamestnancami objednávateľa.</w:t>
      </w:r>
    </w:p>
    <w:p w14:paraId="1EEBDE10"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Objednávateľ je povinný vady predmetu zmluvy reklamovať u zhotoviteľa písomne bez zbytočného odkladu.</w:t>
      </w:r>
    </w:p>
    <w:p w14:paraId="59B2D0F8"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Zhotoviteľ je povinný nedostatky a vady, reklamované objednávateľom v záručnej dobe, odstrániť do 30 pracovných dní odo dňa písomného doručenia oznámenia o reklamácii vád predmetu zmluvy, alebo v termíne, ktorý písomne dohodne s objednávateľom podľa charakteru vady. Prevzatie a odovzdanie reklamovaných nedostatkov bude realizované formou preberacieho a odovzdávacieho protokolu. Za písomné oznámenie reklamácie je považované aj oznámenie doručené e-mailom zhotoviteľovi na adresu: ..................... </w:t>
      </w:r>
      <w:r w:rsidRPr="00112759">
        <w:rPr>
          <w:rFonts w:ascii="Arial" w:eastAsia="Times New Roman" w:hAnsi="Arial" w:cs="Arial"/>
          <w:b/>
          <w:i/>
          <w:sz w:val="20"/>
          <w:szCs w:val="20"/>
          <w:lang w:eastAsia="cs-CZ"/>
        </w:rPr>
        <w:t>(doplní zhotoviteľ),</w:t>
      </w:r>
      <w:r w:rsidRPr="00112759">
        <w:rPr>
          <w:rFonts w:ascii="Arial" w:eastAsia="Times New Roman" w:hAnsi="Arial" w:cs="Arial"/>
          <w:lang w:eastAsia="cs-CZ"/>
        </w:rPr>
        <w:t xml:space="preserve"> takéto doručenie musí byť však potvrdené doručením reklamácie v papierovej forme najneskôr do 5 pracovných dní odo dňa zaslania oznámenia elektronicky na adresu zhotoviteľa, uvedenú v čl. I tejto zmluvy.</w:t>
      </w:r>
    </w:p>
    <w:p w14:paraId="3C07AD09"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že sa vyskytne vada po prevzatí predmetu zmluvy v záručnej dobe, na ktorú objednávateľ písomne vyzve zhotoviteľa na odstránenie a zhotoviteľ neodstráni vadu do dohodnutého termínu, zhotoviteľ je povinný zaplatiť objednávateľovi zmluvnú pokutu vo výške 0,5 % z ceny predmetu zmluvy celkom vrátane DPH, uvedenej v čl. IV bod 1. tejto zmluvy za každý začatý deň omeškania odstránenia vady, pričom nie je dotknuté právo objednávateľa na náhradu škody v plnom rozsahu. Zaplatením tejto pokuty sa zhotoviteľ nezbavuje povinnosti odstrániť vadu na vlastné náklady. </w:t>
      </w:r>
    </w:p>
    <w:p w14:paraId="0D85FE2D" w14:textId="77777777" w:rsidR="00112759" w:rsidRPr="00112759" w:rsidRDefault="00112759" w:rsidP="00112759">
      <w:pPr>
        <w:spacing w:after="0" w:line="240" w:lineRule="auto"/>
        <w:jc w:val="center"/>
        <w:rPr>
          <w:rFonts w:ascii="Arial" w:eastAsia="Times New Roman" w:hAnsi="Arial" w:cs="Arial"/>
          <w:b/>
          <w:lang w:eastAsia="cs-CZ"/>
        </w:rPr>
      </w:pPr>
    </w:p>
    <w:p w14:paraId="6874B7E5"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VIII</w:t>
      </w:r>
    </w:p>
    <w:p w14:paraId="60BFCB31"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Sankcie</w:t>
      </w:r>
    </w:p>
    <w:p w14:paraId="38E3126F" w14:textId="77777777" w:rsidR="00112759" w:rsidRPr="00112759" w:rsidRDefault="00112759" w:rsidP="00112759">
      <w:pPr>
        <w:spacing w:after="0" w:line="240" w:lineRule="auto"/>
        <w:ind w:left="284"/>
        <w:jc w:val="both"/>
        <w:rPr>
          <w:rFonts w:ascii="Arial" w:eastAsia="Times New Roman" w:hAnsi="Arial" w:cs="Times New Roman"/>
          <w:szCs w:val="20"/>
          <w:lang w:eastAsia="cs-CZ"/>
        </w:rPr>
      </w:pPr>
    </w:p>
    <w:p w14:paraId="7A46FAEC" w14:textId="77777777" w:rsidR="00112759" w:rsidRPr="00112759"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V prípade omeškania zhotoviteľa s realizáciou predmetu zmluvy podľa čl. III bod 1. tejto zmluvy je zhotoviteľ povinný zaplatiť objednávateľovi zmluvnú pokutu vo výške 0,5 % z dohodnutej ceny celkom vrátane DPH podľa čl. IV bod 1. tejto zmluvy za každý deň omeškania, pričom nie je dotknuté právo objednávateľa na náhradu škody v plnom rozsahu.</w:t>
      </w:r>
    </w:p>
    <w:p w14:paraId="10151E55" w14:textId="77777777" w:rsidR="00112759" w:rsidRPr="00112759"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V prípade omeškania objednávateľa s úhradou dohodnutej ceny podľa čl. IV bod 1. je zhotoviteľ oprávnený požadovať zaplatenie úroku z omeškania vo výške podľa zákona                          č. 513/1991 Zb.  Obchodného zákonníka v platnom znení (ďalej len „Obchodný zákonník“).</w:t>
      </w:r>
    </w:p>
    <w:p w14:paraId="15395A41" w14:textId="77777777" w:rsidR="00112759" w:rsidRPr="00112759"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Objednávateľ má právo na náhradu škody preukázateľne vzniknutej nesplnením vlastnej daňovej povinnosti zhotoviteľa, platiteľa DPH, v zmysle § 78 zákona o DPH. Objednávateľ má zároveň právo uplatniť u zhotoviteľa trovy konania, ktoré mu vzniknú v konaní s príslušným daňovým úradom podľa § 69b zákona o DPH a z podania dodatočného </w:t>
      </w:r>
      <w:r w:rsidRPr="00112759">
        <w:rPr>
          <w:rFonts w:ascii="Arial" w:eastAsia="Times New Roman" w:hAnsi="Arial" w:cs="Arial"/>
          <w:lang w:eastAsia="cs-CZ"/>
        </w:rPr>
        <w:lastRenderedPageBreak/>
        <w:t>daňového priznania k dani z pridanej hodnoty a dodatočného kontrolného výkazu k dani z pridanej hodnoty.</w:t>
      </w:r>
    </w:p>
    <w:p w14:paraId="54482C01" w14:textId="77777777" w:rsidR="00112759" w:rsidRPr="00112759"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Objednávateľ je oprávnený jednostranne započítať svoje pohľadávky voči zhotoviteľovi, ktoré mu vznikli z dôvodu uplatnenia ručenia za daň voči zhotoviteľovi v zmysle § 69b zákona o DPH, vrátane trov konania, ktoré mu vznikli v konaní s príslušným daňovým úradom a pohľadávky vzniknuté z dôvodu dlžného poistného na zdravotné poistenie.</w:t>
      </w:r>
    </w:p>
    <w:p w14:paraId="6FCD0BA3" w14:textId="77777777" w:rsidR="00112759" w:rsidRPr="00112759"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j) zákona o DPH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28444DEC" w14:textId="77777777" w:rsidR="00112759" w:rsidRPr="00112759" w:rsidRDefault="00112759" w:rsidP="00112759">
      <w:pPr>
        <w:spacing w:after="0" w:line="240" w:lineRule="auto"/>
        <w:ind w:left="284"/>
        <w:jc w:val="both"/>
        <w:rPr>
          <w:rFonts w:ascii="Arial" w:eastAsia="Times New Roman" w:hAnsi="Arial" w:cs="Times New Roman"/>
          <w:szCs w:val="20"/>
          <w:lang w:eastAsia="cs-CZ"/>
        </w:rPr>
      </w:pPr>
    </w:p>
    <w:p w14:paraId="5F6E2B2D"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IX</w:t>
      </w:r>
    </w:p>
    <w:p w14:paraId="207B526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Zodpovednosť za škodu </w:t>
      </w:r>
    </w:p>
    <w:p w14:paraId="36146F2A" w14:textId="77777777" w:rsidR="00112759" w:rsidRPr="00112759" w:rsidRDefault="00112759" w:rsidP="00112759">
      <w:pPr>
        <w:spacing w:after="0" w:line="240" w:lineRule="auto"/>
        <w:ind w:left="567" w:hanging="567"/>
        <w:jc w:val="both"/>
        <w:rPr>
          <w:rFonts w:ascii="Arial" w:eastAsia="Times New Roman" w:hAnsi="Arial" w:cs="Arial"/>
          <w:lang w:eastAsia="cs-CZ"/>
        </w:rPr>
      </w:pPr>
    </w:p>
    <w:p w14:paraId="48F977DF" w14:textId="77777777" w:rsidR="00112759" w:rsidRPr="00112759" w:rsidRDefault="00112759" w:rsidP="00112759">
      <w:pPr>
        <w:tabs>
          <w:tab w:val="left" w:pos="426"/>
        </w:tabs>
        <w:spacing w:after="0" w:line="240" w:lineRule="auto"/>
        <w:jc w:val="both"/>
        <w:rPr>
          <w:rFonts w:ascii="Arial" w:eastAsia="Times New Roman" w:hAnsi="Arial" w:cs="Arial"/>
          <w:lang w:eastAsia="cs-CZ"/>
        </w:rPr>
      </w:pPr>
      <w:r w:rsidRPr="00112759">
        <w:rPr>
          <w:rFonts w:ascii="Arial" w:eastAsia="Times New Roman" w:hAnsi="Arial" w:cs="Arial"/>
          <w:lang w:eastAsia="cs-CZ"/>
        </w:rPr>
        <w:t>Zhotoviteľ zodpovedá za škodu, ktorá vznikne objednávateľovi alebo tretej osobe v dôsledku porušenia jeho povinností vyplývajúcich z tejto zmluvy, všeobecne záväzných právnych predpisov alebo porušením inej právnej povinnosti. Úhradou zmluvnej pokuty nie je dotknutý nárok objednávateľa na náhradu škody v plnom rozsahu.</w:t>
      </w:r>
    </w:p>
    <w:p w14:paraId="25788925" w14:textId="77777777" w:rsidR="00112759" w:rsidRPr="00112759" w:rsidRDefault="00112759" w:rsidP="00112759">
      <w:pPr>
        <w:spacing w:after="0" w:line="240" w:lineRule="auto"/>
        <w:ind w:right="-1"/>
        <w:rPr>
          <w:rFonts w:ascii="Arial" w:eastAsia="Times New Roman" w:hAnsi="Arial" w:cs="Times New Roman"/>
          <w:b/>
          <w:szCs w:val="20"/>
          <w:lang w:eastAsia="cs-CZ"/>
        </w:rPr>
      </w:pPr>
    </w:p>
    <w:p w14:paraId="1C320FD5"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w:t>
      </w:r>
    </w:p>
    <w:p w14:paraId="47962B7B"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Ukončenie zmluvy</w:t>
      </w:r>
    </w:p>
    <w:p w14:paraId="670EE400" w14:textId="77777777" w:rsidR="00112759" w:rsidRPr="00112759" w:rsidRDefault="00112759" w:rsidP="00112759">
      <w:pPr>
        <w:spacing w:after="0" w:line="240" w:lineRule="auto"/>
        <w:ind w:left="426" w:hanging="426"/>
        <w:jc w:val="center"/>
        <w:rPr>
          <w:rFonts w:ascii="Arial" w:eastAsia="Times New Roman" w:hAnsi="Arial" w:cs="Arial"/>
          <w:b/>
          <w:lang w:eastAsia="cs-CZ"/>
        </w:rPr>
      </w:pPr>
    </w:p>
    <w:p w14:paraId="414DB76E" w14:textId="77777777" w:rsidR="00112759" w:rsidRPr="00112759" w:rsidRDefault="00112759" w:rsidP="00112759">
      <w:pPr>
        <w:numPr>
          <w:ilvl w:val="0"/>
          <w:numId w:val="11"/>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Zmluvný vzťah je možné ukončiť:</w:t>
      </w:r>
    </w:p>
    <w:p w14:paraId="5D82D239" w14:textId="77777777" w:rsidR="00112759" w:rsidRP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písomnou dohodou zmluvných strán,</w:t>
      </w:r>
    </w:p>
    <w:p w14:paraId="7EC7B7AF" w14:textId="77777777" w:rsidR="00112759" w:rsidRP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odstúpením </w:t>
      </w:r>
      <w:r w:rsidRPr="00112759">
        <w:rPr>
          <w:rFonts w:ascii="Arial" w:eastAsia="Calibri" w:hAnsi="Arial" w:cs="Arial"/>
          <w:bCs/>
          <w:lang w:eastAsia="cs-CZ"/>
        </w:rPr>
        <w:t>od zmluvy</w:t>
      </w:r>
      <w:r w:rsidRPr="00112759">
        <w:rPr>
          <w:rFonts w:ascii="Arial" w:eastAsia="Calibri" w:hAnsi="Arial" w:cs="Times New Roman"/>
          <w:szCs w:val="20"/>
          <w:lang w:eastAsia="cs-CZ"/>
        </w:rPr>
        <w:t xml:space="preserve"> </w:t>
      </w:r>
      <w:r w:rsidRPr="00112759">
        <w:rPr>
          <w:rFonts w:ascii="Arial" w:eastAsia="Calibri" w:hAnsi="Arial" w:cs="Arial"/>
          <w:bCs/>
          <w:lang w:eastAsia="cs-CZ"/>
        </w:rPr>
        <w:t>v prípadoch dohodnutých v tejto zmluve</w:t>
      </w:r>
      <w:r w:rsidRPr="00112759">
        <w:rPr>
          <w:rFonts w:ascii="Arial" w:eastAsia="Calibri" w:hAnsi="Arial" w:cs="Arial"/>
          <w:bCs/>
          <w:lang w:val="x-none" w:eastAsia="cs-CZ"/>
        </w:rPr>
        <w:t>,</w:t>
      </w:r>
    </w:p>
    <w:p w14:paraId="4EDEB2C1" w14:textId="77777777" w:rsidR="00112759" w:rsidRP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odstúpením zmluvnej strany podľa § 344 a nasl. </w:t>
      </w:r>
      <w:r w:rsidRPr="00112759">
        <w:rPr>
          <w:rFonts w:ascii="Arial" w:eastAsia="Calibri" w:hAnsi="Arial" w:cs="Arial"/>
          <w:bCs/>
          <w:lang w:eastAsia="cs-CZ"/>
        </w:rPr>
        <w:t>Obchodného</w:t>
      </w:r>
      <w:r w:rsidRPr="00112759">
        <w:rPr>
          <w:rFonts w:ascii="Arial" w:eastAsia="Calibri" w:hAnsi="Arial" w:cs="Arial"/>
          <w:bCs/>
          <w:lang w:val="x-none" w:eastAsia="cs-CZ"/>
        </w:rPr>
        <w:t xml:space="preserve"> zákon</w:t>
      </w:r>
      <w:r w:rsidRPr="00112759">
        <w:rPr>
          <w:rFonts w:ascii="Arial" w:eastAsia="Calibri" w:hAnsi="Arial" w:cs="Arial"/>
          <w:bCs/>
          <w:lang w:eastAsia="cs-CZ"/>
        </w:rPr>
        <w:t>n</w:t>
      </w:r>
      <w:r w:rsidRPr="00112759">
        <w:rPr>
          <w:rFonts w:ascii="Arial" w:eastAsia="Calibri" w:hAnsi="Arial" w:cs="Arial"/>
          <w:bCs/>
          <w:lang w:val="x-none" w:eastAsia="cs-CZ"/>
        </w:rPr>
        <w:t>ík</w:t>
      </w:r>
      <w:r w:rsidRPr="00112759">
        <w:rPr>
          <w:rFonts w:ascii="Arial" w:eastAsia="Calibri" w:hAnsi="Arial" w:cs="Arial"/>
          <w:bCs/>
          <w:lang w:eastAsia="cs-CZ"/>
        </w:rPr>
        <w:t>a</w:t>
      </w:r>
      <w:r w:rsidRPr="00112759">
        <w:rPr>
          <w:rFonts w:ascii="Arial" w:eastAsia="Calibri" w:hAnsi="Arial" w:cs="Arial"/>
          <w:bCs/>
          <w:lang w:val="x-none" w:eastAsia="cs-CZ"/>
        </w:rPr>
        <w:t>.</w:t>
      </w:r>
    </w:p>
    <w:p w14:paraId="507C6B75" w14:textId="77777777" w:rsidR="00112759" w:rsidRPr="00112759" w:rsidRDefault="00112759" w:rsidP="00112759">
      <w:pPr>
        <w:numPr>
          <w:ilvl w:val="0"/>
          <w:numId w:val="11"/>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Objednávateľ je oprávnený od tejto zmluvy odstúpiť aj v prípade:</w:t>
      </w:r>
    </w:p>
    <w:p w14:paraId="50333D12" w14:textId="77777777" w:rsidR="00112759" w:rsidRPr="00112759" w:rsidRDefault="00112759" w:rsidP="00112759">
      <w:pPr>
        <w:numPr>
          <w:ilvl w:val="0"/>
          <w:numId w:val="18"/>
        </w:numPr>
        <w:tabs>
          <w:tab w:val="left" w:pos="709"/>
          <w:tab w:val="left" w:pos="4110"/>
        </w:tabs>
        <w:spacing w:after="0" w:line="240" w:lineRule="auto"/>
        <w:ind w:left="851" w:hanging="425"/>
        <w:jc w:val="both"/>
        <w:outlineLvl w:val="0"/>
        <w:rPr>
          <w:rFonts w:ascii="Arial" w:eastAsia="Times New Roman" w:hAnsi="Arial" w:cs="Arial"/>
          <w:lang w:eastAsia="cs-CZ"/>
        </w:rPr>
      </w:pPr>
      <w:r w:rsidRPr="00112759">
        <w:rPr>
          <w:rFonts w:ascii="Arial" w:eastAsia="Times New Roman" w:hAnsi="Arial" w:cs="Arial"/>
          <w:lang w:eastAsia="cs-CZ"/>
        </w:rPr>
        <w:t>porušenia povinností zhotoviteľa podľa čl. XI bod 4. a čl. XII bod 1. a 2. tejto zmluvy,</w:t>
      </w:r>
    </w:p>
    <w:p w14:paraId="58BAC603" w14:textId="77777777" w:rsidR="00112759" w:rsidRPr="00112759" w:rsidRDefault="00112759" w:rsidP="00112759">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112759">
        <w:rPr>
          <w:rFonts w:ascii="Arial" w:eastAsia="Times New Roman" w:hAnsi="Arial" w:cs="Arial"/>
          <w:lang w:eastAsia="cs-CZ"/>
        </w:rPr>
        <w:t>ak sa zhotoviteľ stane dlžníkom poistného na zdravotné poistenie, ktoré je povinný v zmysle príslušných právnych predpisov platiť objednávateľovi,</w:t>
      </w:r>
    </w:p>
    <w:p w14:paraId="104B3F34" w14:textId="77777777" w:rsidR="00112759" w:rsidRPr="00112759" w:rsidRDefault="00112759" w:rsidP="00112759">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112759">
        <w:rPr>
          <w:rFonts w:ascii="Arial" w:eastAsia="Times New Roman" w:hAnsi="Arial" w:cs="Arial"/>
          <w:lang w:eastAsia="cs-CZ"/>
        </w:rPr>
        <w:t xml:space="preserve">ak právnickej osobe zhotoviteľa bol uložený jeden, alebo viacero trestov, uvedených v § 10 zákona č. 91/2016 Z. z. o trestnej zodpovednosti právnických osôb v znení neskorších predpisov. </w:t>
      </w:r>
    </w:p>
    <w:p w14:paraId="31C466C3" w14:textId="77777777" w:rsidR="00112759" w:rsidRPr="00112759" w:rsidRDefault="00112759" w:rsidP="00112759">
      <w:pPr>
        <w:numPr>
          <w:ilvl w:val="0"/>
          <w:numId w:val="11"/>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odstúpenia táto zmluva zaniká dňom doručenia oznámenia o odstúpení druhej zmluvnej strane. Odstúpenie musí mať písomnú formu, musí byť doručené druhej strane a musia v ňom byť podrobne uvedené dôvody odstúpenia. </w:t>
      </w:r>
    </w:p>
    <w:p w14:paraId="56A71B82" w14:textId="77777777" w:rsidR="00112759" w:rsidRPr="00112759" w:rsidRDefault="00112759" w:rsidP="00112759">
      <w:pPr>
        <w:numPr>
          <w:ilvl w:val="0"/>
          <w:numId w:val="11"/>
        </w:numPr>
        <w:spacing w:after="0" w:line="240" w:lineRule="auto"/>
        <w:ind w:left="426" w:hanging="425"/>
        <w:jc w:val="both"/>
        <w:rPr>
          <w:rFonts w:ascii="Arial" w:eastAsia="Times New Roman" w:hAnsi="Arial" w:cs="Arial"/>
          <w:lang w:eastAsia="cs-CZ"/>
        </w:rPr>
      </w:pPr>
      <w:r w:rsidRPr="00112759">
        <w:rPr>
          <w:rFonts w:ascii="Arial" w:eastAsia="Times New Roman" w:hAnsi="Arial" w:cs="Arial"/>
          <w:lang w:eastAsia="cs-CZ"/>
        </w:rPr>
        <w:t>V prípade predčasného ukončenia tejto zmluvy si zmluvné strany vysporiadajú všetky, a to aj finančné záväzky, prevzaté na základe tejto zmluvy, o čom vyhotovia písomný protokol.</w:t>
      </w:r>
    </w:p>
    <w:p w14:paraId="51052109" w14:textId="09B10A43"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XI</w:t>
      </w:r>
    </w:p>
    <w:p w14:paraId="4CD13102" w14:textId="77777777" w:rsidR="00112759" w:rsidRPr="00112759" w:rsidRDefault="00112759" w:rsidP="00112759">
      <w:pPr>
        <w:tabs>
          <w:tab w:val="left" w:pos="426"/>
        </w:tabs>
        <w:spacing w:after="0" w:line="240" w:lineRule="auto"/>
        <w:ind w:left="284"/>
        <w:contextualSpacing/>
        <w:jc w:val="center"/>
        <w:rPr>
          <w:rFonts w:ascii="Arial" w:eastAsia="Times New Roman" w:hAnsi="Arial" w:cs="Arial"/>
          <w:b/>
          <w:lang w:eastAsia="cs-CZ"/>
        </w:rPr>
      </w:pPr>
      <w:r w:rsidRPr="00112759">
        <w:rPr>
          <w:rFonts w:ascii="Arial" w:eastAsia="Times New Roman" w:hAnsi="Arial" w:cs="Arial"/>
          <w:b/>
          <w:lang w:eastAsia="cs-CZ"/>
        </w:rPr>
        <w:t>Osobitné protikorupčné ustanovenia</w:t>
      </w:r>
    </w:p>
    <w:p w14:paraId="1051F24C" w14:textId="77777777" w:rsidR="00112759" w:rsidRPr="00112759" w:rsidRDefault="00112759" w:rsidP="00112759">
      <w:pPr>
        <w:tabs>
          <w:tab w:val="left" w:pos="426"/>
        </w:tabs>
        <w:spacing w:after="0" w:line="240" w:lineRule="auto"/>
        <w:ind w:left="284"/>
        <w:contextualSpacing/>
        <w:jc w:val="center"/>
        <w:rPr>
          <w:rFonts w:ascii="Arial" w:eastAsia="Times New Roman" w:hAnsi="Arial" w:cs="Arial"/>
          <w:b/>
          <w:lang w:eastAsia="cs-CZ"/>
        </w:rPr>
      </w:pPr>
    </w:p>
    <w:p w14:paraId="32C8F58C" w14:textId="77777777" w:rsidR="00112759" w:rsidRPr="00112759" w:rsidRDefault="00112759" w:rsidP="00112759">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280CE94" w14:textId="77777777" w:rsidR="00112759" w:rsidRPr="00112759" w:rsidRDefault="00112759" w:rsidP="00112759">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strany sa zaväzujú, že neponúknu, neposkytnú, ani sa nezaviažu poskytnúť žiadnemu zamestnancovi, zástupcovi alebo tretej strane konajúcej v mene druhej </w:t>
      </w:r>
      <w:r w:rsidRPr="00112759">
        <w:rPr>
          <w:rFonts w:ascii="Arial" w:eastAsia="Times New Roman" w:hAnsi="Arial" w:cs="Arial"/>
          <w:lang w:eastAsia="cs-CZ"/>
        </w:rPr>
        <w:lastRenderedPageBreak/>
        <w:t>zmluvnej strany, a rovnako neprijmú, ani sa nezaviažu prijať od žiadneho zamestnanca, zástupcu alebo tretej strany konajúcej v mene druhej zmluvnej strany žiadny dar, ani inú výhodu, či peňažnú alebo inú, v súvislosti s dojednávaním, uzatváraním alebo plnením tejto zmluvy.</w:t>
      </w:r>
    </w:p>
    <w:p w14:paraId="0281F1FD" w14:textId="77777777" w:rsidR="00112759" w:rsidRPr="00112759" w:rsidRDefault="00112759" w:rsidP="00112759">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Zmluvné strany sa zaväzujú bezodkladne informovať druhú zmluvnú stranu, pokiaľ si budú vedomé alebo budú mať konkrétne podozrenie na korupciu pri dojednávaní, uzatváraní alebo pri plnení tejto zmluvy.</w:t>
      </w:r>
    </w:p>
    <w:p w14:paraId="4E2D31CE" w14:textId="77777777" w:rsidR="00112759" w:rsidRPr="00112759" w:rsidRDefault="00112759" w:rsidP="00112759">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že akýkoľvek dar alebo výhoda v súvislosti s dojednávaním, uzatváraním alebo plnením tejto zmluvy je poskytnutý zmluvnej strane alebo zástupcovi zmluvnej strany v rozpore s týmto článkom, môže zmluvná strana od tejto zmluvy odstúpiť. </w:t>
      </w:r>
    </w:p>
    <w:p w14:paraId="36DC7CD6" w14:textId="77777777" w:rsidR="00112759" w:rsidRPr="00112759" w:rsidRDefault="00112759" w:rsidP="00112759">
      <w:pPr>
        <w:spacing w:after="0" w:line="240" w:lineRule="auto"/>
        <w:ind w:right="-1"/>
        <w:rPr>
          <w:rFonts w:ascii="Arial" w:eastAsia="Times New Roman" w:hAnsi="Arial" w:cs="Arial"/>
          <w:b/>
          <w:lang w:eastAsia="cs-CZ"/>
        </w:rPr>
      </w:pPr>
    </w:p>
    <w:p w14:paraId="7604317C"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XII</w:t>
      </w:r>
    </w:p>
    <w:p w14:paraId="19EB5032" w14:textId="77777777" w:rsidR="00112759" w:rsidRPr="00112759" w:rsidRDefault="00112759" w:rsidP="00112759">
      <w:pPr>
        <w:spacing w:after="0" w:line="240" w:lineRule="auto"/>
        <w:contextualSpacing/>
        <w:jc w:val="center"/>
        <w:rPr>
          <w:rFonts w:ascii="Arial" w:eastAsia="Calibri" w:hAnsi="Arial" w:cs="Arial"/>
          <w:b/>
        </w:rPr>
      </w:pPr>
      <w:r w:rsidRPr="00112759">
        <w:rPr>
          <w:rFonts w:ascii="Arial" w:eastAsia="Calibri" w:hAnsi="Arial" w:cs="Arial"/>
          <w:b/>
        </w:rPr>
        <w:t>Osobitné ustanovenia a doručovanie</w:t>
      </w:r>
    </w:p>
    <w:p w14:paraId="7370423D" w14:textId="77777777" w:rsidR="00112759" w:rsidRPr="00112759" w:rsidRDefault="00112759" w:rsidP="00112759">
      <w:pPr>
        <w:spacing w:after="0" w:line="240" w:lineRule="auto"/>
        <w:ind w:left="284"/>
        <w:contextualSpacing/>
        <w:jc w:val="center"/>
        <w:rPr>
          <w:rFonts w:ascii="Arial" w:eastAsia="Calibri" w:hAnsi="Arial" w:cs="Arial"/>
          <w:b/>
        </w:rPr>
      </w:pPr>
    </w:p>
    <w:p w14:paraId="34AA0137" w14:textId="1F2BEA35"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Zhotoviteľ je oprávnený realizovať predmet zmluvy aj prostredníctvom subdodávateľov, ktorí musia spĺňať podmienky pre realizáciu predmetu zmluvy, týkajúce sa osobného postavenia v rozsahu, v akom bolo ich splnenie vyžadované od dodávateľa a neexistujú u nich dôvody na vylúčenie podľa § 40 ods. 6 písm. a) až h) a ods. 7 zákona o verejnom obstarávaní, v súlade s § 41 zákona o verejnom obstarávaní. V prípade realizácie predmetu zmluvy prostredníctvom subdodávateľov zodpovedá zhotoviteľ objednávateľovi tak, ako keby realizoval predmet zmluvy sám. Objednávateľ je oprávnený od tejto zmluvy odstúpiť, ak zistí, že zhotoviteľ zabezpečuje realizáciu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7B317F">
        <w:rPr>
          <w:rFonts w:ascii="Arial" w:eastAsia="Times New Roman" w:hAnsi="Arial" w:cs="Arial"/>
          <w:lang w:eastAsia="cs-CZ"/>
        </w:rPr>
        <w:t>3</w:t>
      </w:r>
      <w:r w:rsidRPr="00112759">
        <w:rPr>
          <w:rFonts w:ascii="Arial" w:eastAsia="Times New Roman" w:hAnsi="Arial" w:cs="Arial"/>
          <w:lang w:eastAsia="cs-CZ"/>
        </w:rPr>
        <w:t xml:space="preserve"> tejto zmluvy.</w:t>
      </w:r>
    </w:p>
    <w:p w14:paraId="78FD79E9" w14:textId="7777777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V prípade, že niektorý zo subdodávateľov nie je v okamihu podpísania tejto zmluvy známy a vstúpi do procesu v priebehu realizácie predmetu zmluvy, resp. sa zmení niektorý zo subdodávateľov počas realizácie predmetu zmluvy, musí byť tento subdodávateľ odsúhlasený zmluvnými stranami formou písomného dodatku k tejto zmluve. O vstupe alebo zmene subdodávateľa je zhotoviteľ povinný bezodkladne informovať objednávateľa – najneskôr do 7 kalendárnych dní pred účinnosťou zmeny, pričom súčasťou oznámenia musí byť aj čestné vyhlásenie, že subdodávateľ, ktorého sa zmena týka, spĺňa podmienky pre realizáciu predmetu zmluvy ustanovené zákonom o verejnom obstarávaní. Ak zhotoviteľ tento záväzok nedodrží, považuje sa to za závažné porušenie zmluvných podmienok a zhotoviteľ je povinný zaplatiť objednávateľovi zmluvnú pokutu vo výške 20 % z ceny za realizáciu predmetu zmluvy vrátane DPH, uvedenej v čl. IV bod 1. tejto zmluvy.</w:t>
      </w:r>
    </w:p>
    <w:p w14:paraId="2F3AE52B" w14:textId="7777777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0176707A" w14:textId="7777777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strany sa dohodli, že písomnosti podľa tejto zmluvy sa doručujú osobne, poštou alebo e-mailom. Písomnosti doručované poštou sa doručujú na adresu sídla zmluvných strán, uvedenú v čl. I tejto zmluvy. Každá zo zmluvných strán je povinná písomne informovať druhú zmluvnú stranu o akejkoľvek zmene adresy, e-mailu, alebo kontaktných údajov. Písomnosti doručované osobne sa považujú za doručené v deň ich prevzatia, alebo dňom kedy adresát odoprel prevziať zásielku. Písomnosti doručované poštou sa považujú za doručené v deň prevzatia zásielky adresátom, alebo v deň keď sa zásielka vrátila odosielateľovi späť ako nedoručená, aj keď sa o nej adresát nedozvedel. Písomnosti doručované prostredníctvom e-mailu sa považujú za doručené nasledujúci pracovný deň po ich odoslaní na niektorú z emailových adries druhej zmluvnej strany, uvedených v čl. I tejto zmluvy. </w:t>
      </w:r>
    </w:p>
    <w:p w14:paraId="37C5A13B" w14:textId="7777777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Na doručovanie písomností týkajúcich sa vzniku, zmeny, zániku alebo akéhokoľvek porušenia zmluvy sa nepoužije e-mail. </w:t>
      </w:r>
    </w:p>
    <w:p w14:paraId="33C73505" w14:textId="7777777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lastRenderedPageBreak/>
        <w:t>Písomnosti a komunikácia medzi zmluvnými stranami týkajúca sa tejto zmluvy bude prebiehať v slovenskom jazyku, vrátane vystavovania účtovných dokladov a ich príloh.</w:t>
      </w:r>
    </w:p>
    <w:p w14:paraId="7C49C4EC" w14:textId="77777777" w:rsidR="00112759" w:rsidRPr="00112759" w:rsidRDefault="00112759" w:rsidP="00112759">
      <w:pPr>
        <w:spacing w:after="0" w:line="240" w:lineRule="auto"/>
        <w:jc w:val="center"/>
        <w:rPr>
          <w:rFonts w:ascii="Arial" w:eastAsia="Times New Roman" w:hAnsi="Arial" w:cs="Arial"/>
          <w:b/>
          <w:lang w:eastAsia="cs-CZ"/>
        </w:rPr>
      </w:pPr>
    </w:p>
    <w:p w14:paraId="35149635"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XIII</w:t>
      </w:r>
    </w:p>
    <w:p w14:paraId="71D34E7C"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Záverečné ustanovenia</w:t>
      </w:r>
    </w:p>
    <w:p w14:paraId="5276E614" w14:textId="77777777" w:rsidR="00112759" w:rsidRPr="00112759" w:rsidRDefault="00112759" w:rsidP="00112759">
      <w:pPr>
        <w:spacing w:after="0" w:line="240" w:lineRule="auto"/>
        <w:jc w:val="center"/>
        <w:rPr>
          <w:rFonts w:ascii="Arial" w:eastAsia="Times New Roman" w:hAnsi="Arial" w:cs="Arial"/>
          <w:b/>
          <w:lang w:eastAsia="cs-CZ"/>
        </w:rPr>
      </w:pPr>
    </w:p>
    <w:p w14:paraId="366570FF" w14:textId="77777777"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Táto zmluva nadobúda platnosť dňom jej podpísania zástupcami obidvoch zmluvných strán a účinnosť  dňom  nasledujúcim  po  dni  jej  zverejnenia  v Centrálnom registri zmlúv v zmysle § 47a zákona č. 40/1964 Zb. Občiansky zákonník v znení neskorších predpisov.</w:t>
      </w:r>
    </w:p>
    <w:p w14:paraId="6CACB768" w14:textId="77777777"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Zmeny a doplnky tejto zmluvy je možné uskutočniť len na základe dohody zmluvných strán, formou písomného očíslovaného dodatku, podpísaného oprávnenými zástupcami obidvoch zmluvných strán.</w:t>
      </w:r>
    </w:p>
    <w:p w14:paraId="390509A4" w14:textId="77777777"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 Rozhodným právom pre túto zmluvu je Slovenský právny poriadok.</w:t>
      </w:r>
      <w:r w:rsidRPr="00112759">
        <w:rPr>
          <w:rFonts w:ascii="Arial" w:eastAsia="Times New Roman" w:hAnsi="Arial" w:cs="Arial"/>
          <w:i/>
          <w:lang w:eastAsia="cs-CZ"/>
        </w:rPr>
        <w:t xml:space="preserve"> </w:t>
      </w:r>
    </w:p>
    <w:p w14:paraId="114FB1F9" w14:textId="77777777"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Táto zmluva je vyhotovená v štyroch rovnopisoch, každý z nich má platnosť originálu, z ktorých jeden je určený pre zhotoviteľa a tri pre objednávateľa.</w:t>
      </w:r>
    </w:p>
    <w:p w14:paraId="396B4552" w14:textId="77777777"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Zmluvné strany vyhlasujú, že si túto zmluvu prečítali, jej obsahu porozumeli a na znak súhlasu ju podpisujú.</w:t>
      </w:r>
    </w:p>
    <w:p w14:paraId="634F268A" w14:textId="77777777"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Prípadná neplatnosť niektorého z dohodnutých ustanovení tejto zmluvy nezakladá neplatnosť celej zmluvy.</w:t>
      </w:r>
    </w:p>
    <w:p w14:paraId="6E866E79" w14:textId="77777777"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Vo veciach neupravených touto zmluvou sa zmluvný vzťah riadi príslušnými ustanoveniami Obchodného zákonníka, zákona o verejnom obstarávaní a súvisiacich právnych predpisov.</w:t>
      </w:r>
    </w:p>
    <w:p w14:paraId="3648F8D7" w14:textId="77777777"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berie na vedomie, že informácie, s ktorými príde do styku pri realizácii predmetu  zmluvy, sú dôverné a zaväzuje sa zachovávať o nich mlčanlivosť, neposkytovať ich tretím osobám a nezneužívať ich. Tento záväzok zhotoviteľa trvá aj po ukončení tohto zmluvného vzťahu.</w:t>
      </w:r>
    </w:p>
    <w:p w14:paraId="287F24B4" w14:textId="77777777"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Neoddeliteľnou súčasťou tejto zmluvy sú prílohy:</w:t>
      </w:r>
    </w:p>
    <w:p w14:paraId="3381F0D0" w14:textId="3B7289FB" w:rsidR="00D734DE" w:rsidRDefault="00112759" w:rsidP="00112759">
      <w:pPr>
        <w:spacing w:after="0" w:line="240" w:lineRule="auto"/>
        <w:ind w:left="426"/>
        <w:jc w:val="both"/>
        <w:rPr>
          <w:rFonts w:ascii="Arial" w:eastAsia="Times New Roman" w:hAnsi="Arial" w:cs="Arial"/>
          <w:lang w:eastAsia="cs-CZ"/>
        </w:rPr>
      </w:pPr>
      <w:r w:rsidRPr="00112759">
        <w:rPr>
          <w:rFonts w:ascii="Arial" w:eastAsia="Times New Roman" w:hAnsi="Arial" w:cs="Arial"/>
          <w:lang w:eastAsia="cs-CZ"/>
        </w:rPr>
        <w:t xml:space="preserve">Príloha č. 1: </w:t>
      </w:r>
      <w:r w:rsidR="00D734DE">
        <w:rPr>
          <w:rFonts w:ascii="Arial" w:eastAsia="Times New Roman" w:hAnsi="Arial" w:cs="Arial"/>
          <w:lang w:eastAsia="cs-CZ"/>
        </w:rPr>
        <w:t>Technická špecifikácia</w:t>
      </w:r>
    </w:p>
    <w:p w14:paraId="30AFC3A4" w14:textId="371E83C2" w:rsidR="00112759" w:rsidRPr="00112759" w:rsidRDefault="00D734DE" w:rsidP="00112759">
      <w:pPr>
        <w:spacing w:after="0" w:line="240" w:lineRule="auto"/>
        <w:ind w:left="426"/>
        <w:jc w:val="both"/>
        <w:rPr>
          <w:rFonts w:ascii="Arial" w:eastAsia="Times New Roman" w:hAnsi="Arial" w:cs="Arial"/>
          <w:lang w:eastAsia="cs-CZ"/>
        </w:rPr>
      </w:pPr>
      <w:r>
        <w:rPr>
          <w:rFonts w:ascii="Arial" w:eastAsia="Times New Roman" w:hAnsi="Arial" w:cs="Arial"/>
          <w:lang w:eastAsia="cs-CZ"/>
        </w:rPr>
        <w:t xml:space="preserve">Príloha č. 2: </w:t>
      </w:r>
      <w:r w:rsidR="00EE719B">
        <w:rPr>
          <w:rFonts w:ascii="Arial" w:eastAsia="Times New Roman" w:hAnsi="Arial" w:cs="Arial"/>
          <w:lang w:eastAsia="cs-CZ"/>
        </w:rPr>
        <w:t>Cenová ponuka</w:t>
      </w:r>
      <w:r w:rsidR="00112759" w:rsidRPr="00112759">
        <w:rPr>
          <w:rFonts w:ascii="Arial" w:eastAsia="Times New Roman" w:hAnsi="Arial" w:cs="Arial"/>
          <w:lang w:eastAsia="cs-CZ"/>
        </w:rPr>
        <w:t xml:space="preserve"> </w:t>
      </w:r>
      <w:r w:rsidR="00112759" w:rsidRPr="00112759">
        <w:rPr>
          <w:rFonts w:ascii="Arial" w:eastAsia="Times New Roman" w:hAnsi="Arial" w:cs="Arial"/>
          <w:b/>
          <w:i/>
          <w:sz w:val="20"/>
          <w:szCs w:val="20"/>
          <w:lang w:eastAsia="cs-CZ"/>
        </w:rPr>
        <w:t>(ocenenie doplní zhotoviteľ)</w:t>
      </w:r>
      <w:r w:rsidR="00112759" w:rsidRPr="00112759">
        <w:rPr>
          <w:rFonts w:ascii="Arial" w:eastAsia="Times New Roman" w:hAnsi="Arial" w:cs="Arial"/>
          <w:lang w:eastAsia="cs-CZ"/>
        </w:rPr>
        <w:t>,</w:t>
      </w:r>
      <w:r w:rsidR="00112759" w:rsidRPr="00112759">
        <w:rPr>
          <w:rFonts w:ascii="Arial" w:eastAsia="Times New Roman" w:hAnsi="Arial" w:cs="Arial"/>
          <w:szCs w:val="21"/>
          <w:lang w:eastAsia="cs-CZ"/>
        </w:rPr>
        <w:t xml:space="preserve"> </w:t>
      </w:r>
    </w:p>
    <w:p w14:paraId="61F13189" w14:textId="3A3BCC4D" w:rsidR="00112759" w:rsidRPr="00112759" w:rsidRDefault="00112759" w:rsidP="00112759">
      <w:pPr>
        <w:spacing w:after="0" w:line="240" w:lineRule="auto"/>
        <w:ind w:left="426"/>
        <w:jc w:val="both"/>
        <w:rPr>
          <w:rFonts w:ascii="Arial" w:eastAsia="Times New Roman" w:hAnsi="Arial" w:cs="Times New Roman"/>
          <w:lang w:eastAsia="cs-CZ"/>
        </w:rPr>
      </w:pPr>
      <w:r w:rsidRPr="00112759">
        <w:rPr>
          <w:rFonts w:ascii="Arial" w:eastAsia="Times New Roman" w:hAnsi="Arial" w:cs="Times New Roman"/>
          <w:lang w:eastAsia="cs-CZ"/>
        </w:rPr>
        <w:t xml:space="preserve">Príloha č. </w:t>
      </w:r>
      <w:r w:rsidR="00D734DE">
        <w:rPr>
          <w:rFonts w:ascii="Arial" w:eastAsia="Times New Roman" w:hAnsi="Arial" w:cs="Times New Roman"/>
          <w:lang w:eastAsia="cs-CZ"/>
        </w:rPr>
        <w:t>3</w:t>
      </w:r>
      <w:r w:rsidRPr="00112759">
        <w:rPr>
          <w:rFonts w:ascii="Arial" w:eastAsia="Times New Roman" w:hAnsi="Arial" w:cs="Times New Roman"/>
          <w:lang w:eastAsia="cs-CZ"/>
        </w:rPr>
        <w:t>: Zoznam subdodávateľov</w:t>
      </w:r>
      <w:r w:rsidRPr="00112759">
        <w:rPr>
          <w:rFonts w:ascii="Arial" w:eastAsia="Times New Roman" w:hAnsi="Arial" w:cs="Arial"/>
          <w:lang w:eastAsia="cs-CZ"/>
        </w:rPr>
        <w:t>.</w:t>
      </w:r>
    </w:p>
    <w:p w14:paraId="7D062F21" w14:textId="77777777" w:rsidR="00112759" w:rsidRPr="00112759" w:rsidRDefault="00112759" w:rsidP="00112759">
      <w:pPr>
        <w:spacing w:after="0" w:line="240" w:lineRule="auto"/>
        <w:rPr>
          <w:rFonts w:ascii="Arial" w:eastAsia="Times New Roman" w:hAnsi="Arial" w:cs="Arial"/>
          <w:lang w:eastAsia="cs-CZ"/>
        </w:rPr>
      </w:pPr>
    </w:p>
    <w:p w14:paraId="714B0770"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 xml:space="preserve">V Bratislave, dňa </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V .................................., dňa</w:t>
      </w:r>
      <w:r w:rsidRPr="00112759">
        <w:rPr>
          <w:rFonts w:ascii="Arial" w:eastAsia="Times New Roman" w:hAnsi="Arial" w:cs="Arial"/>
          <w:lang w:eastAsia="cs-CZ"/>
        </w:rPr>
        <w:tab/>
      </w:r>
      <w:r w:rsidRPr="00112759">
        <w:rPr>
          <w:rFonts w:ascii="Arial" w:eastAsia="Times New Roman" w:hAnsi="Arial" w:cs="Arial"/>
          <w:lang w:eastAsia="cs-CZ"/>
        </w:rPr>
        <w:tab/>
      </w:r>
    </w:p>
    <w:p w14:paraId="666936AA" w14:textId="77777777" w:rsidR="00112759" w:rsidRPr="00112759" w:rsidRDefault="00112759" w:rsidP="00112759">
      <w:pPr>
        <w:keepNext/>
        <w:spacing w:after="0" w:line="240" w:lineRule="auto"/>
        <w:outlineLvl w:val="6"/>
        <w:rPr>
          <w:rFonts w:ascii="Arial" w:eastAsia="Calibri" w:hAnsi="Arial" w:cs="Arial"/>
          <w:lang w:val="x-none" w:eastAsia="cs-CZ"/>
        </w:rPr>
      </w:pPr>
      <w:r w:rsidRPr="00112759">
        <w:rPr>
          <w:rFonts w:ascii="Arial" w:eastAsia="Calibri" w:hAnsi="Arial" w:cs="Arial"/>
          <w:lang w:val="x-none" w:eastAsia="cs-CZ"/>
        </w:rPr>
        <w:t>Za objednávateľa                                                            </w:t>
      </w:r>
      <w:r w:rsidRPr="00112759">
        <w:rPr>
          <w:rFonts w:ascii="Arial" w:eastAsia="Calibri" w:hAnsi="Arial" w:cs="Arial"/>
          <w:lang w:eastAsia="cs-CZ"/>
        </w:rPr>
        <w:tab/>
      </w:r>
      <w:r w:rsidRPr="00112759">
        <w:rPr>
          <w:rFonts w:ascii="Arial" w:eastAsia="Calibri" w:hAnsi="Arial" w:cs="Arial"/>
          <w:lang w:val="x-none" w:eastAsia="cs-CZ"/>
        </w:rPr>
        <w:t>Za zhotoviteľa</w:t>
      </w:r>
    </w:p>
    <w:p w14:paraId="6D631602" w14:textId="77777777" w:rsidR="00112759" w:rsidRPr="00112759" w:rsidRDefault="00112759" w:rsidP="00112759">
      <w:pPr>
        <w:spacing w:after="0" w:line="240" w:lineRule="auto"/>
        <w:rPr>
          <w:rFonts w:ascii="Arial" w:eastAsia="Times New Roman" w:hAnsi="Arial" w:cs="Arial"/>
          <w:lang w:eastAsia="cs-CZ"/>
        </w:rPr>
      </w:pPr>
    </w:p>
    <w:p w14:paraId="0D504D68" w14:textId="77777777" w:rsidR="00112759" w:rsidRPr="00112759" w:rsidRDefault="00112759" w:rsidP="00112759">
      <w:pPr>
        <w:spacing w:after="0" w:line="240" w:lineRule="auto"/>
        <w:rPr>
          <w:rFonts w:ascii="Arial" w:eastAsia="Times New Roman" w:hAnsi="Arial" w:cs="Arial"/>
          <w:lang w:eastAsia="cs-CZ"/>
        </w:rPr>
      </w:pPr>
    </w:p>
    <w:p w14:paraId="5CB639DD" w14:textId="77777777" w:rsidR="00112759" w:rsidRPr="00112759" w:rsidRDefault="00112759" w:rsidP="00112759">
      <w:pPr>
        <w:spacing w:after="0" w:line="240" w:lineRule="auto"/>
        <w:rPr>
          <w:rFonts w:ascii="Arial" w:eastAsia="Times New Roman" w:hAnsi="Arial" w:cs="Arial"/>
          <w:lang w:eastAsia="cs-CZ"/>
        </w:rPr>
      </w:pPr>
    </w:p>
    <w:p w14:paraId="55D6BE22"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w:t>
      </w:r>
    </w:p>
    <w:p w14:paraId="2A48F8F1"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Times New Roman"/>
          <w:szCs w:val="20"/>
          <w:lang w:eastAsia="cs-CZ"/>
        </w:rPr>
        <w:t>Ing. Richard Strapko</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p>
    <w:p w14:paraId="4C83002E"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predseda predstavenstva</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p>
    <w:p w14:paraId="58AABB40"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Všeobecná zdravotná poisťovňa, a.s.      </w:t>
      </w:r>
    </w:p>
    <w:p w14:paraId="28DE7E96" w14:textId="77777777" w:rsidR="00112759" w:rsidRPr="00112759" w:rsidRDefault="00112759" w:rsidP="00112759">
      <w:pPr>
        <w:spacing w:after="0" w:line="240" w:lineRule="auto"/>
        <w:rPr>
          <w:rFonts w:ascii="Arial" w:eastAsia="Times New Roman" w:hAnsi="Arial" w:cs="Arial"/>
          <w:lang w:eastAsia="cs-CZ"/>
        </w:rPr>
      </w:pPr>
    </w:p>
    <w:p w14:paraId="7AAB0F63" w14:textId="77777777" w:rsidR="00112759" w:rsidRPr="00112759" w:rsidRDefault="00112759" w:rsidP="00112759">
      <w:pPr>
        <w:spacing w:after="0" w:line="240" w:lineRule="auto"/>
        <w:rPr>
          <w:rFonts w:ascii="Arial" w:eastAsia="Times New Roman" w:hAnsi="Arial" w:cs="Arial"/>
          <w:lang w:eastAsia="cs-CZ"/>
        </w:rPr>
      </w:pPr>
    </w:p>
    <w:p w14:paraId="0F7A5370" w14:textId="77777777" w:rsidR="00112759" w:rsidRPr="00112759" w:rsidRDefault="00112759" w:rsidP="00112759">
      <w:pPr>
        <w:spacing w:after="0" w:line="240" w:lineRule="auto"/>
        <w:rPr>
          <w:rFonts w:ascii="Arial" w:eastAsia="Times New Roman" w:hAnsi="Arial" w:cs="Arial"/>
          <w:lang w:eastAsia="cs-CZ"/>
        </w:rPr>
      </w:pPr>
    </w:p>
    <w:p w14:paraId="62DF9693"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w:t>
      </w:r>
    </w:p>
    <w:p w14:paraId="36A069A8"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Ing. Ľubomír Kováčik</w:t>
      </w:r>
    </w:p>
    <w:p w14:paraId="43022D38"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člen predstavenstva</w:t>
      </w:r>
    </w:p>
    <w:p w14:paraId="458D995B"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Všeobecná zdravotná poisťovňa, a.s.      </w:t>
      </w:r>
    </w:p>
    <w:p w14:paraId="644113FE" w14:textId="77777777" w:rsidR="00112759" w:rsidRPr="00112759" w:rsidRDefault="00112759" w:rsidP="00112759">
      <w:pPr>
        <w:spacing w:after="0" w:line="240" w:lineRule="auto"/>
        <w:rPr>
          <w:rFonts w:ascii="Arial" w:eastAsia="Times New Roman" w:hAnsi="Arial" w:cs="Arial"/>
          <w:lang w:eastAsia="cs-CZ"/>
        </w:rPr>
      </w:pPr>
    </w:p>
    <w:p w14:paraId="2C9F1F39" w14:textId="77777777" w:rsidR="005D795F" w:rsidRDefault="005D795F" w:rsidP="00112759">
      <w:pPr>
        <w:spacing w:after="0" w:line="240" w:lineRule="auto"/>
        <w:jc w:val="right"/>
        <w:rPr>
          <w:rFonts w:ascii="Arial" w:eastAsia="Times New Roman" w:hAnsi="Arial" w:cs="Arial"/>
          <w:lang w:eastAsia="cs-CZ"/>
        </w:rPr>
      </w:pPr>
    </w:p>
    <w:p w14:paraId="3F279ED9" w14:textId="77777777" w:rsidR="005D795F" w:rsidRDefault="005D795F" w:rsidP="00112759">
      <w:pPr>
        <w:spacing w:after="0" w:line="240" w:lineRule="auto"/>
        <w:jc w:val="right"/>
        <w:rPr>
          <w:rFonts w:ascii="Arial" w:eastAsia="Times New Roman" w:hAnsi="Arial" w:cs="Arial"/>
          <w:lang w:eastAsia="cs-CZ"/>
        </w:rPr>
      </w:pPr>
    </w:p>
    <w:p w14:paraId="6C51636F" w14:textId="77777777" w:rsidR="005D795F" w:rsidRDefault="005D795F" w:rsidP="00112759">
      <w:pPr>
        <w:spacing w:after="0" w:line="240" w:lineRule="auto"/>
        <w:jc w:val="right"/>
        <w:rPr>
          <w:rFonts w:ascii="Arial" w:eastAsia="Times New Roman" w:hAnsi="Arial" w:cs="Arial"/>
          <w:lang w:eastAsia="cs-CZ"/>
        </w:rPr>
      </w:pPr>
    </w:p>
    <w:p w14:paraId="35315359" w14:textId="6E05B72E" w:rsidR="00112759" w:rsidRDefault="00112759" w:rsidP="00112759">
      <w:pPr>
        <w:spacing w:after="0" w:line="240" w:lineRule="auto"/>
        <w:jc w:val="right"/>
        <w:rPr>
          <w:rFonts w:ascii="Arial" w:eastAsia="Times New Roman" w:hAnsi="Arial" w:cs="Arial"/>
          <w:lang w:eastAsia="cs-CZ"/>
        </w:rPr>
      </w:pPr>
      <w:bookmarkStart w:id="0" w:name="_GoBack"/>
      <w:bookmarkEnd w:id="0"/>
      <w:r w:rsidRPr="00112759">
        <w:rPr>
          <w:rFonts w:ascii="Arial" w:eastAsia="Times New Roman" w:hAnsi="Arial" w:cs="Arial"/>
          <w:lang w:eastAsia="cs-CZ"/>
        </w:rPr>
        <w:t xml:space="preserve">Príloha č. </w:t>
      </w:r>
      <w:r w:rsidR="00D734DE">
        <w:rPr>
          <w:rFonts w:ascii="Arial" w:eastAsia="Times New Roman" w:hAnsi="Arial" w:cs="Arial"/>
          <w:lang w:eastAsia="cs-CZ"/>
        </w:rPr>
        <w:t>1</w:t>
      </w:r>
    </w:p>
    <w:p w14:paraId="4CB8EF4A" w14:textId="6DC0C4C5" w:rsidR="00D734DE" w:rsidRDefault="00D734DE" w:rsidP="00112759">
      <w:pPr>
        <w:spacing w:after="0" w:line="240" w:lineRule="auto"/>
        <w:jc w:val="right"/>
        <w:rPr>
          <w:rFonts w:ascii="Arial" w:eastAsia="Times New Roman" w:hAnsi="Arial" w:cs="Arial"/>
          <w:lang w:eastAsia="cs-CZ"/>
        </w:rPr>
      </w:pPr>
    </w:p>
    <w:p w14:paraId="1749A012" w14:textId="0C255E34" w:rsidR="00D734DE" w:rsidRPr="007B317F" w:rsidRDefault="00D734DE" w:rsidP="00D734DE">
      <w:pPr>
        <w:spacing w:after="0" w:line="240" w:lineRule="auto"/>
        <w:jc w:val="center"/>
        <w:rPr>
          <w:rFonts w:ascii="Arial" w:eastAsia="Times New Roman" w:hAnsi="Arial" w:cs="Arial"/>
          <w:b/>
          <w:lang w:eastAsia="cs-CZ"/>
        </w:rPr>
      </w:pPr>
      <w:r w:rsidRPr="007B317F">
        <w:rPr>
          <w:rFonts w:ascii="Arial" w:eastAsia="Times New Roman" w:hAnsi="Arial" w:cs="Arial"/>
          <w:b/>
          <w:lang w:eastAsia="cs-CZ"/>
        </w:rPr>
        <w:t>Technická špecifikácia</w:t>
      </w:r>
    </w:p>
    <w:p w14:paraId="7F623867" w14:textId="77777777" w:rsidR="007B317F" w:rsidRDefault="007B317F" w:rsidP="00D734DE">
      <w:pPr>
        <w:spacing w:after="0" w:line="240" w:lineRule="auto"/>
        <w:jc w:val="both"/>
        <w:rPr>
          <w:rFonts w:ascii="Arial" w:eastAsia="Times New Roman" w:hAnsi="Arial" w:cs="Arial"/>
          <w:lang w:eastAsia="cs-CZ"/>
        </w:rPr>
      </w:pPr>
    </w:p>
    <w:p w14:paraId="109B9A54" w14:textId="761AC213" w:rsidR="00D734DE" w:rsidRDefault="00D734DE" w:rsidP="00D734DE">
      <w:pPr>
        <w:spacing w:after="0" w:line="240" w:lineRule="auto"/>
        <w:jc w:val="both"/>
        <w:rPr>
          <w:rFonts w:ascii="Arial" w:eastAsia="Times New Roman" w:hAnsi="Arial" w:cs="Arial"/>
          <w:u w:val="single"/>
          <w:lang w:eastAsia="cs-CZ"/>
        </w:rPr>
      </w:pPr>
      <w:r w:rsidRPr="007B317F">
        <w:rPr>
          <w:rFonts w:ascii="Arial" w:eastAsia="Times New Roman" w:hAnsi="Arial" w:cs="Arial"/>
          <w:u w:val="single"/>
          <w:lang w:eastAsia="cs-CZ"/>
        </w:rPr>
        <w:t>Zoznam miestností na maľovanie:</w:t>
      </w:r>
    </w:p>
    <w:p w14:paraId="7B943A13" w14:textId="77777777" w:rsidR="007B317F" w:rsidRPr="007B317F" w:rsidRDefault="007B317F" w:rsidP="00D734DE">
      <w:pPr>
        <w:spacing w:after="0" w:line="240" w:lineRule="auto"/>
        <w:jc w:val="both"/>
        <w:rPr>
          <w:rFonts w:ascii="Arial" w:eastAsia="Times New Roman" w:hAnsi="Arial" w:cs="Arial"/>
          <w:u w:val="single"/>
          <w:lang w:eastAsia="cs-CZ"/>
        </w:rPr>
      </w:pPr>
    </w:p>
    <w:p w14:paraId="6B02F55D" w14:textId="4B08FAD3" w:rsidR="00D734DE" w:rsidRPr="00D734DE" w:rsidRDefault="00D734DE" w:rsidP="00D734DE">
      <w:pPr>
        <w:spacing w:after="0" w:line="240" w:lineRule="auto"/>
        <w:jc w:val="both"/>
        <w:outlineLvl w:val="0"/>
        <w:rPr>
          <w:rFonts w:ascii="Arial" w:eastAsia="Times New Roman" w:hAnsi="Arial" w:cs="Arial"/>
          <w:szCs w:val="20"/>
          <w:lang w:eastAsia="sk-SK"/>
        </w:rPr>
      </w:pPr>
      <w:r w:rsidRPr="00D734DE">
        <w:rPr>
          <w:rFonts w:ascii="Arial" w:eastAsia="Times New Roman" w:hAnsi="Arial" w:cs="Arial"/>
          <w:szCs w:val="20"/>
          <w:lang w:eastAsia="sk-SK"/>
        </w:rPr>
        <w:t>Maľovanie sa realizuje na II. nadzemnom podlaží</w:t>
      </w:r>
      <w:r w:rsidR="007B317F">
        <w:rPr>
          <w:rFonts w:ascii="Arial" w:eastAsia="Times New Roman" w:hAnsi="Arial" w:cs="Arial"/>
          <w:szCs w:val="20"/>
          <w:lang w:eastAsia="sk-SK"/>
        </w:rPr>
        <w:t>:</w:t>
      </w:r>
      <w:r w:rsidRPr="00D734DE">
        <w:rPr>
          <w:rFonts w:ascii="Arial" w:eastAsia="Times New Roman" w:hAnsi="Arial" w:cs="Arial"/>
          <w:szCs w:val="20"/>
          <w:lang w:eastAsia="sk-SK"/>
        </w:rPr>
        <w:t xml:space="preserve"> m.</w:t>
      </w:r>
      <w:r w:rsidR="007B317F">
        <w:rPr>
          <w:rFonts w:ascii="Arial" w:eastAsia="Times New Roman" w:hAnsi="Arial" w:cs="Arial"/>
          <w:szCs w:val="20"/>
          <w:lang w:eastAsia="sk-SK"/>
        </w:rPr>
        <w:t xml:space="preserve"> </w:t>
      </w:r>
      <w:r w:rsidRPr="00D734DE">
        <w:rPr>
          <w:rFonts w:ascii="Arial" w:eastAsia="Times New Roman" w:hAnsi="Arial" w:cs="Arial"/>
          <w:szCs w:val="20"/>
          <w:lang w:eastAsia="sk-SK"/>
        </w:rPr>
        <w:t>č. 201 (chodba), 202 (chodba), 203 (chodba), 204 (kancelária), 205 (kancelária), 206 (kuchynka), 207 (chodba), 208 (WC ženy), 209 (WC muži), 210 (WC muži), 211 (kancelária), 212 (kancelária), 213 (kancelária), 214 (kancelária), 215 (chodba), 216 (kancelária), 217 (kancelária), 218 (kancelária), 219 (chodba), 220 (kancelária), 221 (sklad), 222 - rozmnožovňa (kopírka/tlačiareň), 223 (kuchynka), 224 (upratovačka), 225 (chodba), 226 (WC muži), 227 (WC muži), 228 (WC muži), 229 (chodba), 230 (WC ženy), 231 (WC ženy), 232 (schodisko), 233 (chodba), 234 (kancelária), 235 (kancelária), 236 (kancelária), 237 (kancelária).</w:t>
      </w:r>
    </w:p>
    <w:p w14:paraId="6B8BDE54" w14:textId="77777777" w:rsidR="00D734DE" w:rsidRPr="00D734DE" w:rsidRDefault="00D734DE" w:rsidP="00D734DE">
      <w:pPr>
        <w:spacing w:after="0" w:line="240" w:lineRule="auto"/>
        <w:jc w:val="both"/>
        <w:outlineLvl w:val="0"/>
        <w:rPr>
          <w:rFonts w:ascii="Arial" w:eastAsia="Times New Roman" w:hAnsi="Arial" w:cs="Arial"/>
          <w:szCs w:val="20"/>
          <w:lang w:eastAsia="sk-SK"/>
        </w:rPr>
      </w:pPr>
      <w:r w:rsidRPr="00D734DE">
        <w:rPr>
          <w:rFonts w:ascii="Arial" w:eastAsia="Times New Roman" w:hAnsi="Arial" w:cs="Arial"/>
          <w:szCs w:val="20"/>
          <w:lang w:eastAsia="sk-SK"/>
        </w:rPr>
        <w:t>Výška miestností: od 2,42 m do 2,95 m.</w:t>
      </w:r>
    </w:p>
    <w:p w14:paraId="6FDD2BEE" w14:textId="77777777" w:rsidR="00D734DE" w:rsidRPr="00D734DE" w:rsidRDefault="00D734DE" w:rsidP="00D734DE">
      <w:pPr>
        <w:spacing w:after="0" w:line="240" w:lineRule="auto"/>
        <w:jc w:val="both"/>
        <w:outlineLvl w:val="0"/>
        <w:rPr>
          <w:rFonts w:ascii="Arial" w:eastAsia="Times New Roman" w:hAnsi="Arial" w:cs="Arial"/>
          <w:szCs w:val="20"/>
          <w:lang w:eastAsia="sk-SK"/>
        </w:rPr>
      </w:pPr>
    </w:p>
    <w:p w14:paraId="12EB4D90" w14:textId="5A52D3F9" w:rsidR="00D734DE" w:rsidRDefault="00D734DE" w:rsidP="00D734DE">
      <w:pPr>
        <w:spacing w:after="0" w:line="240" w:lineRule="auto"/>
        <w:jc w:val="both"/>
        <w:outlineLvl w:val="0"/>
        <w:rPr>
          <w:rFonts w:ascii="Arial" w:eastAsia="Times New Roman" w:hAnsi="Arial" w:cs="Arial"/>
          <w:b/>
          <w:szCs w:val="20"/>
          <w:lang w:eastAsia="sk-SK"/>
        </w:rPr>
      </w:pPr>
      <w:r w:rsidRPr="00D734DE">
        <w:rPr>
          <w:rFonts w:ascii="Arial" w:eastAsia="Times New Roman" w:hAnsi="Arial" w:cs="Arial"/>
          <w:b/>
          <w:szCs w:val="20"/>
          <w:lang w:eastAsia="sk-SK"/>
        </w:rPr>
        <w:t>Celková plošná výmera určená k maľovaniu je 2 700 m</w:t>
      </w:r>
      <w:r w:rsidRPr="00D734DE">
        <w:rPr>
          <w:rFonts w:ascii="Arial" w:eastAsia="Times New Roman" w:hAnsi="Arial" w:cs="Arial"/>
          <w:b/>
          <w:szCs w:val="20"/>
          <w:vertAlign w:val="superscript"/>
          <w:lang w:eastAsia="sk-SK"/>
        </w:rPr>
        <w:t>2</w:t>
      </w:r>
      <w:r w:rsidRPr="00D734DE">
        <w:rPr>
          <w:rFonts w:ascii="Arial" w:eastAsia="Times New Roman" w:hAnsi="Arial" w:cs="Arial"/>
          <w:b/>
          <w:szCs w:val="20"/>
          <w:lang w:eastAsia="sk-SK"/>
        </w:rPr>
        <w:t xml:space="preserve">. </w:t>
      </w:r>
    </w:p>
    <w:p w14:paraId="369ADBDD" w14:textId="77777777" w:rsidR="00DF2BBE" w:rsidRPr="00D734DE" w:rsidRDefault="00DF2BBE" w:rsidP="00D734DE">
      <w:pPr>
        <w:spacing w:after="0" w:line="240" w:lineRule="auto"/>
        <w:jc w:val="both"/>
        <w:outlineLvl w:val="0"/>
        <w:rPr>
          <w:rFonts w:ascii="Arial" w:eastAsia="Times New Roman" w:hAnsi="Arial" w:cs="Arial"/>
          <w:b/>
          <w:szCs w:val="20"/>
          <w:lang w:eastAsia="sk-SK"/>
        </w:rPr>
      </w:pPr>
    </w:p>
    <w:p w14:paraId="3B2DAC9E" w14:textId="77777777" w:rsidR="00D734DE" w:rsidRPr="00D734DE" w:rsidRDefault="00D734DE" w:rsidP="00D734DE">
      <w:pPr>
        <w:spacing w:after="0" w:line="240" w:lineRule="auto"/>
        <w:jc w:val="both"/>
        <w:rPr>
          <w:rFonts w:ascii="Arial" w:eastAsia="Times New Roman" w:hAnsi="Arial" w:cs="Arial"/>
          <w:b/>
          <w:sz w:val="21"/>
          <w:szCs w:val="21"/>
          <w:lang w:eastAsia="sk-SK"/>
        </w:rPr>
      </w:pPr>
      <w:r w:rsidRPr="00D734DE">
        <w:rPr>
          <w:rFonts w:ascii="Arial" w:eastAsia="Times New Roman" w:hAnsi="Arial" w:cs="Arial"/>
          <w:b/>
          <w:sz w:val="21"/>
          <w:szCs w:val="21"/>
          <w:lang w:eastAsia="sk-SK"/>
        </w:rPr>
        <w:t xml:space="preserve">Špecifikácia predmetu zákazky: </w:t>
      </w:r>
    </w:p>
    <w:p w14:paraId="62440D20" w14:textId="77777777" w:rsidR="00D734DE" w:rsidRPr="00D734DE" w:rsidRDefault="00D734DE" w:rsidP="00D734DE">
      <w:pPr>
        <w:numPr>
          <w:ilvl w:val="0"/>
          <w:numId w:val="21"/>
        </w:numPr>
        <w:spacing w:before="60" w:after="0" w:line="240" w:lineRule="auto"/>
        <w:ind w:left="709" w:hanging="426"/>
        <w:contextualSpacing/>
        <w:rPr>
          <w:rFonts w:ascii="Arial" w:eastAsia="Times New Roman" w:hAnsi="Arial" w:cs="Arial"/>
          <w:sz w:val="21"/>
          <w:szCs w:val="21"/>
        </w:rPr>
      </w:pPr>
      <w:r w:rsidRPr="00D734DE">
        <w:rPr>
          <w:rFonts w:ascii="Arial" w:eastAsia="Times New Roman" w:hAnsi="Arial" w:cs="Arial"/>
          <w:sz w:val="21"/>
          <w:szCs w:val="21"/>
        </w:rPr>
        <w:t>vlastnosti farby:</w:t>
      </w:r>
      <w:r w:rsidRPr="00D734DE">
        <w:rPr>
          <w:rFonts w:ascii="Arial" w:eastAsia="Times New Roman" w:hAnsi="Arial" w:cs="Arial"/>
          <w:sz w:val="21"/>
          <w:szCs w:val="21"/>
        </w:rPr>
        <w:tab/>
      </w:r>
      <w:r w:rsidRPr="00D734DE">
        <w:rPr>
          <w:rFonts w:ascii="Arial" w:eastAsia="Times New Roman" w:hAnsi="Arial" w:cs="Arial"/>
          <w:sz w:val="21"/>
          <w:szCs w:val="21"/>
        </w:rPr>
        <w:tab/>
      </w:r>
      <w:r w:rsidRPr="00D734DE">
        <w:rPr>
          <w:rFonts w:ascii="Arial" w:eastAsia="Times New Roman" w:hAnsi="Arial" w:cs="Arial"/>
          <w:sz w:val="21"/>
          <w:szCs w:val="21"/>
        </w:rPr>
        <w:tab/>
        <w:t>paropriepustná, oteruvzdorná, netoxická, nehorľavá</w:t>
      </w:r>
    </w:p>
    <w:p w14:paraId="67B87BC2" w14:textId="77777777" w:rsidR="00D734DE" w:rsidRPr="00D734DE" w:rsidRDefault="00D734DE" w:rsidP="00D734DE">
      <w:pPr>
        <w:numPr>
          <w:ilvl w:val="0"/>
          <w:numId w:val="21"/>
        </w:numPr>
        <w:spacing w:before="60" w:after="0" w:line="240" w:lineRule="auto"/>
        <w:ind w:left="709" w:hanging="426"/>
        <w:contextualSpacing/>
        <w:rPr>
          <w:rFonts w:ascii="Arial" w:eastAsia="Times New Roman" w:hAnsi="Arial" w:cs="Arial"/>
          <w:sz w:val="21"/>
          <w:szCs w:val="21"/>
        </w:rPr>
      </w:pPr>
      <w:r w:rsidRPr="00D734DE">
        <w:rPr>
          <w:rFonts w:ascii="Arial" w:eastAsia="Times New Roman" w:hAnsi="Arial" w:cs="Arial"/>
          <w:sz w:val="21"/>
          <w:szCs w:val="21"/>
        </w:rPr>
        <w:t>početnosť náteru:</w:t>
      </w:r>
      <w:r w:rsidRPr="00D734DE">
        <w:rPr>
          <w:rFonts w:ascii="Arial" w:eastAsia="Times New Roman" w:hAnsi="Arial" w:cs="Arial"/>
          <w:sz w:val="21"/>
          <w:szCs w:val="21"/>
        </w:rPr>
        <w:tab/>
      </w:r>
      <w:r w:rsidRPr="00D734DE">
        <w:rPr>
          <w:rFonts w:ascii="Arial" w:eastAsia="Times New Roman" w:hAnsi="Arial" w:cs="Arial"/>
          <w:sz w:val="21"/>
          <w:szCs w:val="21"/>
        </w:rPr>
        <w:tab/>
      </w:r>
      <w:r w:rsidRPr="00D734DE">
        <w:rPr>
          <w:rFonts w:ascii="Arial" w:eastAsia="Times New Roman" w:hAnsi="Arial" w:cs="Arial"/>
          <w:sz w:val="21"/>
          <w:szCs w:val="21"/>
        </w:rPr>
        <w:tab/>
        <w:t>2-násobný</w:t>
      </w:r>
    </w:p>
    <w:p w14:paraId="2B70BA56" w14:textId="77777777" w:rsidR="00D734DE" w:rsidRPr="00D734DE" w:rsidRDefault="00D734DE" w:rsidP="00D734DE">
      <w:pPr>
        <w:numPr>
          <w:ilvl w:val="0"/>
          <w:numId w:val="21"/>
        </w:numPr>
        <w:spacing w:before="60" w:after="0" w:line="240" w:lineRule="auto"/>
        <w:ind w:left="709" w:hanging="426"/>
        <w:contextualSpacing/>
        <w:rPr>
          <w:rFonts w:ascii="Arial" w:eastAsia="Times New Roman" w:hAnsi="Arial" w:cs="Arial"/>
          <w:sz w:val="21"/>
          <w:szCs w:val="21"/>
        </w:rPr>
      </w:pPr>
      <w:r w:rsidRPr="00D734DE">
        <w:rPr>
          <w:rFonts w:ascii="Arial" w:eastAsia="Times New Roman" w:hAnsi="Arial" w:cs="Arial"/>
          <w:sz w:val="21"/>
          <w:szCs w:val="21"/>
        </w:rPr>
        <w:t>farebnosť náteru:</w:t>
      </w:r>
      <w:r w:rsidRPr="00D734DE">
        <w:rPr>
          <w:rFonts w:ascii="Arial" w:eastAsia="Times New Roman" w:hAnsi="Arial" w:cs="Arial"/>
          <w:sz w:val="21"/>
          <w:szCs w:val="21"/>
        </w:rPr>
        <w:tab/>
      </w:r>
      <w:r w:rsidRPr="00D734DE">
        <w:rPr>
          <w:rFonts w:ascii="Arial" w:eastAsia="Times New Roman" w:hAnsi="Arial" w:cs="Arial"/>
          <w:sz w:val="21"/>
          <w:szCs w:val="21"/>
        </w:rPr>
        <w:tab/>
      </w:r>
      <w:r w:rsidRPr="00D734DE">
        <w:rPr>
          <w:rFonts w:ascii="Arial" w:eastAsia="Times New Roman" w:hAnsi="Arial" w:cs="Arial"/>
          <w:sz w:val="21"/>
          <w:szCs w:val="21"/>
        </w:rPr>
        <w:tab/>
        <w:t>biela</w:t>
      </w:r>
      <w:r w:rsidRPr="00D734DE">
        <w:rPr>
          <w:rFonts w:ascii="Arial" w:eastAsia="Times New Roman" w:hAnsi="Arial" w:cs="Arial"/>
          <w:sz w:val="21"/>
          <w:szCs w:val="21"/>
        </w:rPr>
        <w:tab/>
      </w:r>
    </w:p>
    <w:p w14:paraId="1EA94E8F" w14:textId="77777777" w:rsidR="00D734DE" w:rsidRPr="00D734DE" w:rsidRDefault="00D734DE" w:rsidP="00D734DE">
      <w:pPr>
        <w:numPr>
          <w:ilvl w:val="0"/>
          <w:numId w:val="21"/>
        </w:numPr>
        <w:spacing w:before="60" w:after="0" w:line="240" w:lineRule="auto"/>
        <w:ind w:left="709" w:hanging="426"/>
        <w:contextualSpacing/>
        <w:rPr>
          <w:rFonts w:ascii="Arial" w:eastAsia="Times New Roman" w:hAnsi="Arial" w:cs="Arial"/>
          <w:sz w:val="21"/>
          <w:szCs w:val="21"/>
        </w:rPr>
      </w:pPr>
      <w:r w:rsidRPr="00D734DE">
        <w:rPr>
          <w:rFonts w:ascii="Arial" w:eastAsia="Times New Roman" w:hAnsi="Arial" w:cs="Arial"/>
          <w:sz w:val="21"/>
          <w:szCs w:val="21"/>
        </w:rPr>
        <w:t>vhodnosť maľby:</w:t>
      </w:r>
      <w:r w:rsidRPr="00D734DE">
        <w:rPr>
          <w:rFonts w:ascii="Arial" w:eastAsia="Times New Roman" w:hAnsi="Arial" w:cs="Arial"/>
          <w:sz w:val="21"/>
          <w:szCs w:val="21"/>
        </w:rPr>
        <w:tab/>
      </w:r>
      <w:r w:rsidRPr="00D734DE">
        <w:rPr>
          <w:rFonts w:ascii="Arial" w:eastAsia="Times New Roman" w:hAnsi="Arial" w:cs="Arial"/>
          <w:sz w:val="21"/>
          <w:szCs w:val="21"/>
        </w:rPr>
        <w:tab/>
      </w:r>
      <w:r w:rsidRPr="00D734DE">
        <w:rPr>
          <w:rFonts w:ascii="Arial" w:eastAsia="Times New Roman" w:hAnsi="Arial" w:cs="Arial"/>
          <w:sz w:val="21"/>
          <w:szCs w:val="21"/>
        </w:rPr>
        <w:tab/>
        <w:t>pre stredne zaťažované interiéry</w:t>
      </w:r>
    </w:p>
    <w:p w14:paraId="60378B34" w14:textId="77777777" w:rsidR="00D734DE" w:rsidRPr="00D734DE" w:rsidRDefault="00D734DE" w:rsidP="00D734DE">
      <w:pPr>
        <w:numPr>
          <w:ilvl w:val="0"/>
          <w:numId w:val="21"/>
        </w:numPr>
        <w:spacing w:before="60" w:after="0" w:line="240" w:lineRule="auto"/>
        <w:ind w:left="709" w:hanging="426"/>
        <w:contextualSpacing/>
        <w:rPr>
          <w:rFonts w:ascii="Arial" w:eastAsia="Times New Roman" w:hAnsi="Arial" w:cs="Arial"/>
          <w:sz w:val="21"/>
          <w:szCs w:val="21"/>
        </w:rPr>
      </w:pPr>
      <w:r w:rsidRPr="00D734DE">
        <w:rPr>
          <w:rFonts w:ascii="Arial" w:eastAsia="Times New Roman" w:hAnsi="Arial" w:cs="Arial"/>
          <w:sz w:val="21"/>
          <w:szCs w:val="21"/>
        </w:rPr>
        <w:t>konečný vzhľad:</w:t>
      </w:r>
      <w:r w:rsidRPr="00D734DE">
        <w:rPr>
          <w:rFonts w:ascii="Arial" w:eastAsia="Times New Roman" w:hAnsi="Arial" w:cs="Arial"/>
          <w:sz w:val="21"/>
          <w:szCs w:val="21"/>
        </w:rPr>
        <w:tab/>
      </w:r>
      <w:r w:rsidRPr="00D734DE">
        <w:rPr>
          <w:rFonts w:ascii="Arial" w:eastAsia="Times New Roman" w:hAnsi="Arial" w:cs="Arial"/>
          <w:sz w:val="21"/>
          <w:szCs w:val="21"/>
        </w:rPr>
        <w:tab/>
      </w:r>
      <w:r w:rsidRPr="00D734DE">
        <w:rPr>
          <w:rFonts w:ascii="Arial" w:eastAsia="Times New Roman" w:hAnsi="Arial" w:cs="Arial"/>
          <w:sz w:val="21"/>
          <w:szCs w:val="21"/>
        </w:rPr>
        <w:tab/>
        <w:t xml:space="preserve">matný </w:t>
      </w:r>
    </w:p>
    <w:p w14:paraId="4DE44020" w14:textId="77777777" w:rsidR="00D734DE" w:rsidRPr="00D734DE" w:rsidRDefault="00D734DE" w:rsidP="00D734DE">
      <w:pPr>
        <w:numPr>
          <w:ilvl w:val="0"/>
          <w:numId w:val="21"/>
        </w:numPr>
        <w:spacing w:before="60" w:after="0" w:line="240" w:lineRule="auto"/>
        <w:ind w:left="709" w:hanging="426"/>
        <w:contextualSpacing/>
        <w:rPr>
          <w:rFonts w:ascii="Arial" w:eastAsia="Times New Roman" w:hAnsi="Arial" w:cs="Arial"/>
          <w:sz w:val="21"/>
          <w:szCs w:val="21"/>
        </w:rPr>
      </w:pPr>
      <w:r w:rsidRPr="00D734DE">
        <w:rPr>
          <w:rFonts w:ascii="Arial" w:eastAsia="Times New Roman" w:hAnsi="Arial" w:cs="Arial"/>
          <w:sz w:val="21"/>
          <w:szCs w:val="21"/>
        </w:rPr>
        <w:t>objemová hmotnosť (kg/dm</w:t>
      </w:r>
      <w:r w:rsidRPr="00D734DE">
        <w:rPr>
          <w:rFonts w:ascii="Arial" w:eastAsia="Times New Roman" w:hAnsi="Arial" w:cs="Arial"/>
          <w:sz w:val="21"/>
          <w:szCs w:val="21"/>
          <w:vertAlign w:val="superscript"/>
        </w:rPr>
        <w:t>3</w:t>
      </w:r>
      <w:r w:rsidRPr="00D734DE">
        <w:rPr>
          <w:rFonts w:ascii="Arial" w:eastAsia="Times New Roman" w:hAnsi="Arial" w:cs="Arial"/>
          <w:sz w:val="21"/>
          <w:szCs w:val="21"/>
        </w:rPr>
        <w:t xml:space="preserve">): </w:t>
      </w:r>
      <w:r w:rsidRPr="00D734DE">
        <w:rPr>
          <w:rFonts w:ascii="Arial" w:eastAsia="Times New Roman" w:hAnsi="Arial" w:cs="Arial"/>
          <w:sz w:val="21"/>
          <w:szCs w:val="21"/>
        </w:rPr>
        <w:tab/>
      </w:r>
      <w:r w:rsidRPr="00D734DE">
        <w:rPr>
          <w:rFonts w:ascii="Arial" w:eastAsia="Times New Roman" w:hAnsi="Arial" w:cs="Arial"/>
          <w:sz w:val="21"/>
          <w:szCs w:val="21"/>
        </w:rPr>
        <w:tab/>
        <w:t>1,65</w:t>
      </w:r>
    </w:p>
    <w:p w14:paraId="487CFD97" w14:textId="77777777" w:rsidR="00D734DE" w:rsidRPr="00D734DE" w:rsidRDefault="00D734DE" w:rsidP="00D734DE">
      <w:pPr>
        <w:numPr>
          <w:ilvl w:val="0"/>
          <w:numId w:val="21"/>
        </w:numPr>
        <w:spacing w:before="60" w:after="0" w:line="240" w:lineRule="auto"/>
        <w:ind w:left="709" w:hanging="426"/>
        <w:contextualSpacing/>
        <w:rPr>
          <w:rFonts w:ascii="Arial" w:eastAsia="Times New Roman" w:hAnsi="Arial" w:cs="Arial"/>
          <w:sz w:val="21"/>
          <w:szCs w:val="21"/>
        </w:rPr>
      </w:pPr>
      <w:r w:rsidRPr="00D734DE">
        <w:rPr>
          <w:rFonts w:ascii="Arial" w:eastAsia="Times New Roman" w:hAnsi="Arial" w:cs="Arial"/>
          <w:sz w:val="21"/>
          <w:szCs w:val="21"/>
        </w:rPr>
        <w:t xml:space="preserve">ekvivalentná difúz. hrúbka sd (m): </w:t>
      </w:r>
      <w:r w:rsidRPr="00D734DE">
        <w:rPr>
          <w:rFonts w:ascii="Arial" w:eastAsia="Times New Roman" w:hAnsi="Arial" w:cs="Arial"/>
          <w:sz w:val="21"/>
          <w:szCs w:val="21"/>
        </w:rPr>
        <w:tab/>
        <w:t>0,03</w:t>
      </w:r>
    </w:p>
    <w:p w14:paraId="7E196E42" w14:textId="77777777" w:rsidR="00D734DE" w:rsidRPr="00D734DE" w:rsidRDefault="00D734DE" w:rsidP="00D734DE">
      <w:pPr>
        <w:numPr>
          <w:ilvl w:val="0"/>
          <w:numId w:val="21"/>
        </w:numPr>
        <w:spacing w:before="60" w:after="0" w:line="240" w:lineRule="auto"/>
        <w:ind w:hanging="436"/>
        <w:contextualSpacing/>
        <w:rPr>
          <w:rFonts w:ascii="Arial" w:eastAsia="Times New Roman" w:hAnsi="Arial" w:cs="Arial"/>
          <w:sz w:val="21"/>
          <w:szCs w:val="21"/>
        </w:rPr>
      </w:pPr>
      <w:r w:rsidRPr="00D734DE">
        <w:rPr>
          <w:rFonts w:ascii="Arial" w:eastAsia="Times New Roman" w:hAnsi="Arial" w:cs="Arial"/>
          <w:sz w:val="21"/>
          <w:szCs w:val="21"/>
        </w:rPr>
        <w:t xml:space="preserve">obsah prchavých látok (%): </w:t>
      </w:r>
      <w:r w:rsidRPr="00D734DE">
        <w:rPr>
          <w:rFonts w:ascii="Arial" w:eastAsia="Times New Roman" w:hAnsi="Arial" w:cs="Arial"/>
          <w:sz w:val="21"/>
          <w:szCs w:val="21"/>
        </w:rPr>
        <w:tab/>
      </w:r>
      <w:r w:rsidRPr="00D734DE">
        <w:rPr>
          <w:rFonts w:ascii="Arial" w:eastAsia="Times New Roman" w:hAnsi="Arial" w:cs="Arial"/>
          <w:sz w:val="21"/>
          <w:szCs w:val="21"/>
        </w:rPr>
        <w:tab/>
        <w:t>max. 50</w:t>
      </w:r>
    </w:p>
    <w:p w14:paraId="595DC142" w14:textId="77777777" w:rsidR="00D734DE" w:rsidRPr="00112759" w:rsidRDefault="00D734DE" w:rsidP="00D734DE">
      <w:pPr>
        <w:spacing w:after="0" w:line="240" w:lineRule="auto"/>
        <w:jc w:val="both"/>
        <w:rPr>
          <w:rFonts w:ascii="Arial" w:eastAsia="Times New Roman" w:hAnsi="Arial" w:cs="Arial"/>
          <w:lang w:eastAsia="cs-CZ"/>
        </w:rPr>
      </w:pPr>
    </w:p>
    <w:p w14:paraId="405747BC" w14:textId="77777777" w:rsidR="00112759" w:rsidRPr="00112759" w:rsidRDefault="00112759" w:rsidP="00112759">
      <w:pPr>
        <w:spacing w:after="0" w:line="240" w:lineRule="auto"/>
        <w:jc w:val="right"/>
        <w:rPr>
          <w:rFonts w:ascii="Arial" w:eastAsia="Times New Roman" w:hAnsi="Arial" w:cs="Arial"/>
          <w:lang w:eastAsia="cs-CZ"/>
        </w:rPr>
      </w:pPr>
    </w:p>
    <w:p w14:paraId="6F67DF4B" w14:textId="77777777" w:rsidR="00112759" w:rsidRPr="00112759" w:rsidRDefault="00112759" w:rsidP="00112759">
      <w:pPr>
        <w:spacing w:after="0" w:line="240" w:lineRule="auto"/>
        <w:jc w:val="right"/>
        <w:rPr>
          <w:rFonts w:ascii="Arial" w:eastAsia="Times New Roman" w:hAnsi="Arial" w:cs="Arial"/>
          <w:lang w:eastAsia="cs-CZ"/>
        </w:rPr>
      </w:pPr>
    </w:p>
    <w:p w14:paraId="7EEE44F1" w14:textId="77777777" w:rsidR="00112759" w:rsidRPr="00112759" w:rsidRDefault="00112759" w:rsidP="00112759">
      <w:pPr>
        <w:spacing w:after="0" w:line="240" w:lineRule="auto"/>
        <w:jc w:val="right"/>
        <w:rPr>
          <w:rFonts w:ascii="Arial" w:eastAsia="Times New Roman" w:hAnsi="Arial" w:cs="Arial"/>
          <w:lang w:eastAsia="cs-CZ"/>
        </w:rPr>
      </w:pPr>
    </w:p>
    <w:p w14:paraId="795D7E48" w14:textId="77777777" w:rsidR="00DF2BBE" w:rsidRDefault="00DF2BBE" w:rsidP="00112759">
      <w:pPr>
        <w:spacing w:after="0" w:line="240" w:lineRule="auto"/>
        <w:jc w:val="center"/>
        <w:rPr>
          <w:rFonts w:ascii="Arial" w:eastAsia="Times New Roman" w:hAnsi="Arial" w:cs="Arial"/>
          <w:b/>
          <w:lang w:eastAsia="cs-CZ"/>
        </w:rPr>
      </w:pPr>
    </w:p>
    <w:p w14:paraId="49A533B9" w14:textId="77777777" w:rsidR="00DF2BBE" w:rsidRDefault="00DF2BBE" w:rsidP="00112759">
      <w:pPr>
        <w:spacing w:after="0" w:line="240" w:lineRule="auto"/>
        <w:jc w:val="center"/>
        <w:rPr>
          <w:rFonts w:ascii="Arial" w:eastAsia="Times New Roman" w:hAnsi="Arial" w:cs="Arial"/>
          <w:b/>
          <w:lang w:eastAsia="cs-CZ"/>
        </w:rPr>
      </w:pPr>
    </w:p>
    <w:p w14:paraId="54D4B1B6" w14:textId="77777777" w:rsidR="00DF2BBE" w:rsidRDefault="00DF2BBE" w:rsidP="00112759">
      <w:pPr>
        <w:spacing w:after="0" w:line="240" w:lineRule="auto"/>
        <w:jc w:val="center"/>
        <w:rPr>
          <w:rFonts w:ascii="Arial" w:eastAsia="Times New Roman" w:hAnsi="Arial" w:cs="Arial"/>
          <w:b/>
          <w:lang w:eastAsia="cs-CZ"/>
        </w:rPr>
      </w:pPr>
    </w:p>
    <w:p w14:paraId="20410B33" w14:textId="77777777" w:rsidR="00DF2BBE" w:rsidRDefault="00DF2BBE" w:rsidP="00112759">
      <w:pPr>
        <w:spacing w:after="0" w:line="240" w:lineRule="auto"/>
        <w:jc w:val="center"/>
        <w:rPr>
          <w:rFonts w:ascii="Arial" w:eastAsia="Times New Roman" w:hAnsi="Arial" w:cs="Arial"/>
          <w:b/>
          <w:lang w:eastAsia="cs-CZ"/>
        </w:rPr>
      </w:pPr>
    </w:p>
    <w:p w14:paraId="08745C34" w14:textId="77777777" w:rsidR="00DF2BBE" w:rsidRDefault="00DF2BBE" w:rsidP="00112759">
      <w:pPr>
        <w:spacing w:after="0" w:line="240" w:lineRule="auto"/>
        <w:jc w:val="center"/>
        <w:rPr>
          <w:rFonts w:ascii="Arial" w:eastAsia="Times New Roman" w:hAnsi="Arial" w:cs="Arial"/>
          <w:b/>
          <w:lang w:eastAsia="cs-CZ"/>
        </w:rPr>
      </w:pPr>
    </w:p>
    <w:p w14:paraId="2E184C56" w14:textId="77777777" w:rsidR="00DF2BBE" w:rsidRDefault="00DF2BBE" w:rsidP="00112759">
      <w:pPr>
        <w:spacing w:after="0" w:line="240" w:lineRule="auto"/>
        <w:jc w:val="center"/>
        <w:rPr>
          <w:rFonts w:ascii="Arial" w:eastAsia="Times New Roman" w:hAnsi="Arial" w:cs="Arial"/>
          <w:b/>
          <w:lang w:eastAsia="cs-CZ"/>
        </w:rPr>
      </w:pPr>
    </w:p>
    <w:p w14:paraId="17C76D69" w14:textId="77777777" w:rsidR="00DF2BBE" w:rsidRDefault="00DF2BBE" w:rsidP="00112759">
      <w:pPr>
        <w:spacing w:after="0" w:line="240" w:lineRule="auto"/>
        <w:jc w:val="center"/>
        <w:rPr>
          <w:rFonts w:ascii="Arial" w:eastAsia="Times New Roman" w:hAnsi="Arial" w:cs="Arial"/>
          <w:b/>
          <w:lang w:eastAsia="cs-CZ"/>
        </w:rPr>
      </w:pPr>
    </w:p>
    <w:p w14:paraId="69D4ECD7" w14:textId="77777777" w:rsidR="00DF2BBE" w:rsidRDefault="00DF2BBE" w:rsidP="00112759">
      <w:pPr>
        <w:spacing w:after="0" w:line="240" w:lineRule="auto"/>
        <w:jc w:val="center"/>
        <w:rPr>
          <w:rFonts w:ascii="Arial" w:eastAsia="Times New Roman" w:hAnsi="Arial" w:cs="Arial"/>
          <w:b/>
          <w:lang w:eastAsia="cs-CZ"/>
        </w:rPr>
      </w:pPr>
    </w:p>
    <w:p w14:paraId="0EC691CE" w14:textId="77777777" w:rsidR="00DF2BBE" w:rsidRDefault="00DF2BBE" w:rsidP="00112759">
      <w:pPr>
        <w:spacing w:after="0" w:line="240" w:lineRule="auto"/>
        <w:jc w:val="center"/>
        <w:rPr>
          <w:rFonts w:ascii="Arial" w:eastAsia="Times New Roman" w:hAnsi="Arial" w:cs="Arial"/>
          <w:b/>
          <w:lang w:eastAsia="cs-CZ"/>
        </w:rPr>
      </w:pPr>
    </w:p>
    <w:p w14:paraId="566D90A0" w14:textId="77777777" w:rsidR="00DF2BBE" w:rsidRDefault="00DF2BBE" w:rsidP="00112759">
      <w:pPr>
        <w:spacing w:after="0" w:line="240" w:lineRule="auto"/>
        <w:jc w:val="center"/>
        <w:rPr>
          <w:rFonts w:ascii="Arial" w:eastAsia="Times New Roman" w:hAnsi="Arial" w:cs="Arial"/>
          <w:b/>
          <w:lang w:eastAsia="cs-CZ"/>
        </w:rPr>
      </w:pPr>
    </w:p>
    <w:p w14:paraId="210EEBD0" w14:textId="77777777" w:rsidR="00DF2BBE" w:rsidRDefault="00DF2BBE" w:rsidP="00112759">
      <w:pPr>
        <w:spacing w:after="0" w:line="240" w:lineRule="auto"/>
        <w:jc w:val="center"/>
        <w:rPr>
          <w:rFonts w:ascii="Arial" w:eastAsia="Times New Roman" w:hAnsi="Arial" w:cs="Arial"/>
          <w:b/>
          <w:lang w:eastAsia="cs-CZ"/>
        </w:rPr>
      </w:pPr>
    </w:p>
    <w:p w14:paraId="4F94DA85" w14:textId="77777777" w:rsidR="00DF2BBE" w:rsidRDefault="00DF2BBE" w:rsidP="00112759">
      <w:pPr>
        <w:spacing w:after="0" w:line="240" w:lineRule="auto"/>
        <w:jc w:val="center"/>
        <w:rPr>
          <w:rFonts w:ascii="Arial" w:eastAsia="Times New Roman" w:hAnsi="Arial" w:cs="Arial"/>
          <w:b/>
          <w:lang w:eastAsia="cs-CZ"/>
        </w:rPr>
      </w:pPr>
    </w:p>
    <w:p w14:paraId="5D5C8118" w14:textId="77777777" w:rsidR="00DF2BBE" w:rsidRDefault="00DF2BBE" w:rsidP="00112759">
      <w:pPr>
        <w:spacing w:after="0" w:line="240" w:lineRule="auto"/>
        <w:jc w:val="center"/>
        <w:rPr>
          <w:rFonts w:ascii="Arial" w:eastAsia="Times New Roman" w:hAnsi="Arial" w:cs="Arial"/>
          <w:b/>
          <w:lang w:eastAsia="cs-CZ"/>
        </w:rPr>
      </w:pPr>
    </w:p>
    <w:p w14:paraId="3BB4924A" w14:textId="77777777" w:rsidR="00DF2BBE" w:rsidRDefault="00DF2BBE" w:rsidP="00112759">
      <w:pPr>
        <w:spacing w:after="0" w:line="240" w:lineRule="auto"/>
        <w:jc w:val="center"/>
        <w:rPr>
          <w:rFonts w:ascii="Arial" w:eastAsia="Times New Roman" w:hAnsi="Arial" w:cs="Arial"/>
          <w:b/>
          <w:lang w:eastAsia="cs-CZ"/>
        </w:rPr>
      </w:pPr>
    </w:p>
    <w:p w14:paraId="1FCED416" w14:textId="77777777" w:rsidR="00DF2BBE" w:rsidRDefault="00DF2BBE" w:rsidP="00112759">
      <w:pPr>
        <w:spacing w:after="0" w:line="240" w:lineRule="auto"/>
        <w:jc w:val="center"/>
        <w:rPr>
          <w:rFonts w:ascii="Arial" w:eastAsia="Times New Roman" w:hAnsi="Arial" w:cs="Arial"/>
          <w:b/>
          <w:lang w:eastAsia="cs-CZ"/>
        </w:rPr>
      </w:pPr>
    </w:p>
    <w:p w14:paraId="2B9EF701" w14:textId="77777777" w:rsidR="00DF2BBE" w:rsidRDefault="00DF2BBE" w:rsidP="00112759">
      <w:pPr>
        <w:spacing w:after="0" w:line="240" w:lineRule="auto"/>
        <w:jc w:val="center"/>
        <w:rPr>
          <w:rFonts w:ascii="Arial" w:eastAsia="Times New Roman" w:hAnsi="Arial" w:cs="Arial"/>
          <w:b/>
          <w:lang w:eastAsia="cs-CZ"/>
        </w:rPr>
      </w:pPr>
    </w:p>
    <w:p w14:paraId="3E77B3EA" w14:textId="77777777" w:rsidR="00DF2BBE" w:rsidRDefault="00DF2BBE" w:rsidP="00112759">
      <w:pPr>
        <w:spacing w:after="0" w:line="240" w:lineRule="auto"/>
        <w:jc w:val="center"/>
        <w:rPr>
          <w:rFonts w:ascii="Arial" w:eastAsia="Times New Roman" w:hAnsi="Arial" w:cs="Arial"/>
          <w:b/>
          <w:lang w:eastAsia="cs-CZ"/>
        </w:rPr>
      </w:pPr>
    </w:p>
    <w:p w14:paraId="0D99C45B" w14:textId="77777777" w:rsidR="00DF2BBE" w:rsidRDefault="00DF2BBE" w:rsidP="00112759">
      <w:pPr>
        <w:spacing w:after="0" w:line="240" w:lineRule="auto"/>
        <w:jc w:val="center"/>
        <w:rPr>
          <w:rFonts w:ascii="Arial" w:eastAsia="Times New Roman" w:hAnsi="Arial" w:cs="Arial"/>
          <w:b/>
          <w:lang w:eastAsia="cs-CZ"/>
        </w:rPr>
      </w:pPr>
    </w:p>
    <w:p w14:paraId="4D77E956" w14:textId="77777777" w:rsidR="00DF2BBE" w:rsidRDefault="00DF2BBE" w:rsidP="00112759">
      <w:pPr>
        <w:spacing w:after="0" w:line="240" w:lineRule="auto"/>
        <w:jc w:val="center"/>
        <w:rPr>
          <w:rFonts w:ascii="Arial" w:eastAsia="Times New Roman" w:hAnsi="Arial" w:cs="Arial"/>
          <w:b/>
          <w:lang w:eastAsia="cs-CZ"/>
        </w:rPr>
      </w:pPr>
    </w:p>
    <w:p w14:paraId="7657D4A9" w14:textId="77777777" w:rsidR="00DF2BBE" w:rsidRDefault="00DF2BBE" w:rsidP="00112759">
      <w:pPr>
        <w:spacing w:after="0" w:line="240" w:lineRule="auto"/>
        <w:jc w:val="center"/>
        <w:rPr>
          <w:rFonts w:ascii="Arial" w:eastAsia="Times New Roman" w:hAnsi="Arial" w:cs="Arial"/>
          <w:b/>
          <w:lang w:eastAsia="cs-CZ"/>
        </w:rPr>
      </w:pPr>
    </w:p>
    <w:p w14:paraId="159968D1" w14:textId="77777777" w:rsidR="00DF2BBE" w:rsidRDefault="00DF2BBE" w:rsidP="00112759">
      <w:pPr>
        <w:spacing w:after="0" w:line="240" w:lineRule="auto"/>
        <w:jc w:val="center"/>
        <w:rPr>
          <w:rFonts w:ascii="Arial" w:eastAsia="Times New Roman" w:hAnsi="Arial" w:cs="Arial"/>
          <w:b/>
          <w:lang w:eastAsia="cs-CZ"/>
        </w:rPr>
      </w:pPr>
    </w:p>
    <w:p w14:paraId="533ACCC5" w14:textId="77777777" w:rsidR="00DF2BBE" w:rsidRDefault="00DF2BBE" w:rsidP="00112759">
      <w:pPr>
        <w:spacing w:after="0" w:line="240" w:lineRule="auto"/>
        <w:jc w:val="center"/>
        <w:rPr>
          <w:rFonts w:ascii="Arial" w:eastAsia="Times New Roman" w:hAnsi="Arial" w:cs="Arial"/>
          <w:b/>
          <w:lang w:eastAsia="cs-CZ"/>
        </w:rPr>
      </w:pPr>
    </w:p>
    <w:p w14:paraId="38F0FB7F" w14:textId="77777777" w:rsidR="00DF2BBE" w:rsidRDefault="00DF2BBE" w:rsidP="00112759">
      <w:pPr>
        <w:spacing w:after="0" w:line="240" w:lineRule="auto"/>
        <w:jc w:val="center"/>
        <w:rPr>
          <w:rFonts w:ascii="Arial" w:eastAsia="Times New Roman" w:hAnsi="Arial" w:cs="Arial"/>
          <w:b/>
          <w:lang w:eastAsia="cs-CZ"/>
        </w:rPr>
      </w:pPr>
    </w:p>
    <w:p w14:paraId="15B6ACBA" w14:textId="77777777" w:rsidR="00DF2BBE" w:rsidRDefault="00DF2BBE" w:rsidP="00112759">
      <w:pPr>
        <w:spacing w:after="0" w:line="240" w:lineRule="auto"/>
        <w:jc w:val="center"/>
        <w:rPr>
          <w:rFonts w:ascii="Arial" w:eastAsia="Times New Roman" w:hAnsi="Arial" w:cs="Arial"/>
          <w:b/>
          <w:lang w:eastAsia="cs-CZ"/>
        </w:rPr>
      </w:pPr>
    </w:p>
    <w:p w14:paraId="3D4062EF" w14:textId="7EFDAA82" w:rsidR="00DF2BBE" w:rsidRPr="00DF2BBE" w:rsidRDefault="00DF2BBE" w:rsidP="00DF2BBE">
      <w:pPr>
        <w:spacing w:after="0" w:line="240" w:lineRule="auto"/>
        <w:jc w:val="right"/>
        <w:rPr>
          <w:rFonts w:ascii="Arial" w:eastAsia="Times New Roman" w:hAnsi="Arial" w:cs="Arial"/>
          <w:lang w:eastAsia="cs-CZ"/>
        </w:rPr>
      </w:pPr>
      <w:r>
        <w:rPr>
          <w:rFonts w:ascii="Arial" w:eastAsia="Times New Roman" w:hAnsi="Arial" w:cs="Arial"/>
          <w:lang w:eastAsia="cs-CZ"/>
        </w:rPr>
        <w:t>Príloha č. 3</w:t>
      </w:r>
    </w:p>
    <w:p w14:paraId="74920CEF" w14:textId="77777777" w:rsidR="00DF2BBE" w:rsidRDefault="00DF2BBE" w:rsidP="00112759">
      <w:pPr>
        <w:spacing w:after="0" w:line="240" w:lineRule="auto"/>
        <w:jc w:val="center"/>
        <w:rPr>
          <w:rFonts w:ascii="Arial" w:eastAsia="Times New Roman" w:hAnsi="Arial" w:cs="Arial"/>
          <w:b/>
          <w:lang w:eastAsia="cs-CZ"/>
        </w:rPr>
      </w:pPr>
    </w:p>
    <w:p w14:paraId="06322FEB" w14:textId="77777777" w:rsidR="00DF2BBE" w:rsidRDefault="00DF2BBE" w:rsidP="00112759">
      <w:pPr>
        <w:spacing w:after="0" w:line="240" w:lineRule="auto"/>
        <w:jc w:val="center"/>
        <w:rPr>
          <w:rFonts w:ascii="Arial" w:eastAsia="Times New Roman" w:hAnsi="Arial" w:cs="Arial"/>
          <w:b/>
          <w:lang w:eastAsia="cs-CZ"/>
        </w:rPr>
      </w:pPr>
    </w:p>
    <w:p w14:paraId="1653BE03" w14:textId="77777777" w:rsidR="00DF2BBE" w:rsidRDefault="00DF2BBE" w:rsidP="00112759">
      <w:pPr>
        <w:spacing w:after="0" w:line="240" w:lineRule="auto"/>
        <w:jc w:val="center"/>
        <w:rPr>
          <w:rFonts w:ascii="Arial" w:eastAsia="Times New Roman" w:hAnsi="Arial" w:cs="Arial"/>
          <w:b/>
          <w:lang w:eastAsia="cs-CZ"/>
        </w:rPr>
      </w:pPr>
    </w:p>
    <w:p w14:paraId="15D7C5C4" w14:textId="4E651141"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Zoznam subdodávateľov</w:t>
      </w:r>
    </w:p>
    <w:p w14:paraId="11CABF8E"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      </w:t>
      </w:r>
    </w:p>
    <w:p w14:paraId="2A236BC6" w14:textId="77777777" w:rsidR="00112759" w:rsidRPr="00112759" w:rsidRDefault="00112759" w:rsidP="00112759">
      <w:pPr>
        <w:spacing w:after="0" w:line="240" w:lineRule="auto"/>
        <w:rPr>
          <w:rFonts w:ascii="Arial" w:eastAsia="Times New Roman" w:hAnsi="Arial" w:cs="Arial"/>
          <w:lang w:eastAsia="cs-CZ"/>
        </w:rPr>
      </w:pPr>
    </w:p>
    <w:p w14:paraId="2BEA65D2" w14:textId="77777777" w:rsidR="00112759" w:rsidRPr="00112759" w:rsidRDefault="00112759" w:rsidP="00112759">
      <w:pPr>
        <w:widowControl w:val="0"/>
        <w:autoSpaceDE w:val="0"/>
        <w:autoSpaceDN w:val="0"/>
        <w:adjustRightInd w:val="0"/>
        <w:spacing w:after="0" w:line="240" w:lineRule="auto"/>
        <w:ind w:left="4"/>
        <w:textAlignment w:val="baseline"/>
        <w:rPr>
          <w:rFonts w:ascii="Arial" w:eastAsia="Times New Roman" w:hAnsi="Arial" w:cs="Arial"/>
          <w:lang w:eastAsia="zh-CN"/>
        </w:rPr>
      </w:pPr>
      <w:r w:rsidRPr="00112759">
        <w:rPr>
          <w:rFonts w:ascii="Arial" w:eastAsia="Arial" w:hAnsi="Arial" w:cs="Arial"/>
          <w:lang w:eastAsia="zh-CN"/>
        </w:rPr>
        <w:t>Obchodné meno: ................................</w:t>
      </w:r>
    </w:p>
    <w:p w14:paraId="5A50E96D" w14:textId="77777777" w:rsidR="00112759" w:rsidRPr="00112759" w:rsidRDefault="00112759" w:rsidP="00112759">
      <w:pPr>
        <w:widowControl w:val="0"/>
        <w:autoSpaceDE w:val="0"/>
        <w:autoSpaceDN w:val="0"/>
        <w:adjustRightInd w:val="0"/>
        <w:spacing w:after="0" w:line="240" w:lineRule="auto"/>
        <w:ind w:left="4"/>
        <w:textAlignment w:val="baseline"/>
        <w:rPr>
          <w:rFonts w:ascii="Arial" w:eastAsia="Times New Roman" w:hAnsi="Arial" w:cs="Arial"/>
          <w:lang w:eastAsia="zh-CN"/>
        </w:rPr>
      </w:pPr>
      <w:r w:rsidRPr="00112759">
        <w:rPr>
          <w:rFonts w:ascii="Arial" w:eastAsia="Arial" w:hAnsi="Arial" w:cs="Arial"/>
          <w:lang w:eastAsia="zh-CN"/>
        </w:rPr>
        <w:t>Adresa sídla: ......................................................</w:t>
      </w:r>
    </w:p>
    <w:p w14:paraId="6D17E704" w14:textId="77777777" w:rsidR="00112759" w:rsidRPr="00112759" w:rsidRDefault="00112759" w:rsidP="00112759">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49067E49" w14:textId="77777777" w:rsidR="00112759" w:rsidRPr="00112759" w:rsidRDefault="00112759" w:rsidP="00112759">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19279DD9" w14:textId="77777777" w:rsidR="00112759" w:rsidRPr="00112759" w:rsidRDefault="00112759" w:rsidP="00112759">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1FDF53D1" w14:textId="3AC035FC" w:rsidR="00112759" w:rsidRPr="00112759" w:rsidRDefault="00112759" w:rsidP="00112759">
      <w:pPr>
        <w:widowControl w:val="0"/>
        <w:autoSpaceDE w:val="0"/>
        <w:autoSpaceDN w:val="0"/>
        <w:adjustRightInd w:val="0"/>
        <w:spacing w:after="0" w:line="240" w:lineRule="auto"/>
        <w:ind w:right="-1"/>
        <w:jc w:val="both"/>
        <w:rPr>
          <w:rFonts w:ascii="Arial" w:eastAsia="Arial" w:hAnsi="Arial" w:cs="Arial"/>
          <w:lang w:eastAsia="cs-CZ"/>
        </w:rPr>
      </w:pPr>
      <w:r w:rsidRPr="00112759">
        <w:rPr>
          <w:rFonts w:ascii="Arial" w:eastAsia="Arial" w:hAnsi="Arial" w:cs="Arial"/>
          <w:lang w:eastAsia="cs-CZ"/>
        </w:rPr>
        <w:t xml:space="preserve">I. </w:t>
      </w:r>
      <w:r w:rsidRPr="00112759">
        <w:rPr>
          <w:rFonts w:ascii="Arial" w:eastAsia="Arial" w:hAnsi="Arial" w:cs="Arial"/>
          <w:w w:val="78"/>
          <w:lang w:eastAsia="cs-CZ"/>
        </w:rPr>
        <w:t>*</w:t>
      </w:r>
      <w:r w:rsidRPr="00112759">
        <w:rPr>
          <w:rFonts w:ascii="Arial" w:eastAsia="Arial" w:hAnsi="Arial" w:cs="Arial"/>
          <w:lang w:eastAsia="cs-CZ"/>
        </w:rPr>
        <w:t>Zabezpečenie predmetu zákazky „</w:t>
      </w:r>
      <w:r w:rsidR="00EE719B">
        <w:rPr>
          <w:rFonts w:ascii="Arial" w:eastAsia="Times New Roman" w:hAnsi="Arial" w:cs="Arial"/>
          <w:b/>
          <w:lang w:eastAsia="sk-SK"/>
        </w:rPr>
        <w:t>Maľovanie – II. nadzemné podlažie, Martin</w:t>
      </w:r>
      <w:r w:rsidRPr="00112759">
        <w:rPr>
          <w:rFonts w:ascii="Arial" w:eastAsia="Times New Roman" w:hAnsi="Arial" w:cs="Times New Roman"/>
          <w:b/>
          <w:lang w:eastAsia="sk-SK"/>
        </w:rPr>
        <w:t>“</w:t>
      </w:r>
      <w:r w:rsidRPr="00112759">
        <w:rPr>
          <w:rFonts w:ascii="Arial" w:eastAsia="Times New Roman" w:hAnsi="Arial" w:cs="Arial"/>
          <w:lang w:eastAsia="cs-CZ"/>
        </w:rPr>
        <w:t xml:space="preserve">, </w:t>
      </w:r>
      <w:r w:rsidRPr="00112759">
        <w:rPr>
          <w:rFonts w:ascii="Arial" w:eastAsia="Arial" w:hAnsi="Arial" w:cs="Arial"/>
          <w:lang w:eastAsia="cs-CZ"/>
        </w:rPr>
        <w:t xml:space="preserve">vyhlásenej podľa zákona o verejnom obstarávaní, vo veci ktorej je uzatvorená </w:t>
      </w:r>
      <w:r w:rsidRPr="00112759">
        <w:rPr>
          <w:rFonts w:ascii="Arial" w:eastAsia="Arial" w:hAnsi="Arial" w:cs="Arial"/>
          <w:b/>
          <w:lang w:eastAsia="cs-CZ"/>
        </w:rPr>
        <w:t xml:space="preserve">Zmluva </w:t>
      </w:r>
      <w:r w:rsidRPr="00112759">
        <w:rPr>
          <w:rFonts w:ascii="Arial" w:eastAsia="Times New Roman" w:hAnsi="Arial" w:cs="Arial"/>
          <w:b/>
          <w:bCs/>
        </w:rPr>
        <w:t>o dielo,</w:t>
      </w:r>
      <w:r w:rsidRPr="00112759">
        <w:rPr>
          <w:rFonts w:ascii="Arial" w:eastAsia="Arial" w:hAnsi="Arial" w:cs="Arial"/>
          <w:lang w:eastAsia="cs-CZ"/>
        </w:rPr>
        <w:t xml:space="preserve"> budeme plniť prostredníctvom týchto subdodávateľov:</w:t>
      </w:r>
    </w:p>
    <w:p w14:paraId="559F456D" w14:textId="77777777" w:rsidR="00112759" w:rsidRPr="00112759" w:rsidRDefault="00112759" w:rsidP="00112759">
      <w:pPr>
        <w:spacing w:after="0" w:line="100" w:lineRule="atLeast"/>
        <w:jc w:val="both"/>
        <w:rPr>
          <w:rFonts w:ascii="Arial" w:eastAsia="Arial" w:hAnsi="Arial" w:cs="Arial"/>
          <w:lang w:eastAsia="cs-CZ"/>
        </w:rPr>
      </w:pPr>
    </w:p>
    <w:p w14:paraId="5A3751E5" w14:textId="77777777" w:rsidR="00112759" w:rsidRPr="00112759" w:rsidRDefault="00112759" w:rsidP="00112759">
      <w:pPr>
        <w:numPr>
          <w:ilvl w:val="0"/>
          <w:numId w:val="19"/>
        </w:numPr>
        <w:spacing w:after="0" w:line="100" w:lineRule="atLeast"/>
        <w:ind w:left="284" w:hanging="284"/>
        <w:jc w:val="both"/>
        <w:rPr>
          <w:rFonts w:ascii="Arial" w:eastAsia="Arial" w:hAnsi="Arial" w:cs="Arial"/>
          <w:lang w:eastAsia="cs-CZ"/>
        </w:rPr>
      </w:pPr>
      <w:r w:rsidRPr="00112759">
        <w:rPr>
          <w:rFonts w:ascii="Arial" w:eastAsia="Arial" w:hAnsi="Arial" w:cs="Arial"/>
          <w:lang w:eastAsia="cs-CZ"/>
        </w:rPr>
        <w:t>Obchodné meno subdodávateľa uvedené v Obchodnom, resp. Živnostenskom registri:</w:t>
      </w:r>
    </w:p>
    <w:p w14:paraId="174D9C3B" w14:textId="77777777" w:rsidR="00112759" w:rsidRPr="00112759" w:rsidRDefault="00112759" w:rsidP="00112759">
      <w:pPr>
        <w:spacing w:after="0" w:line="100" w:lineRule="atLeast"/>
        <w:jc w:val="both"/>
        <w:rPr>
          <w:rFonts w:ascii="Arial" w:eastAsia="Arial" w:hAnsi="Arial" w:cs="Arial"/>
          <w:lang w:eastAsia="cs-CZ"/>
        </w:rPr>
      </w:pPr>
      <w:r w:rsidRPr="00112759">
        <w:rPr>
          <w:rFonts w:ascii="Arial" w:eastAsia="Arial" w:hAnsi="Arial" w:cs="Arial"/>
          <w:lang w:eastAsia="cs-CZ"/>
        </w:rPr>
        <w:t>Adresa sídla, resp. miesto podnikania, uvedené v Obchodnom, resp. Živnostenskom registri:</w:t>
      </w:r>
    </w:p>
    <w:p w14:paraId="176F3557" w14:textId="77777777" w:rsidR="00112759" w:rsidRPr="00112759" w:rsidRDefault="00112759" w:rsidP="00112759">
      <w:pPr>
        <w:spacing w:after="0" w:line="100" w:lineRule="atLeast"/>
        <w:jc w:val="both"/>
        <w:rPr>
          <w:rFonts w:ascii="Arial" w:eastAsia="Arial" w:hAnsi="Arial" w:cs="Arial"/>
          <w:lang w:eastAsia="cs-CZ"/>
        </w:rPr>
      </w:pPr>
      <w:r w:rsidRPr="00112759">
        <w:rPr>
          <w:rFonts w:ascii="Arial" w:eastAsia="Arial" w:hAnsi="Arial" w:cs="Arial"/>
          <w:lang w:eastAsia="cs-CZ"/>
        </w:rPr>
        <w:t xml:space="preserve">IČO  subdodávateľa: </w:t>
      </w:r>
    </w:p>
    <w:p w14:paraId="205DFD09" w14:textId="77777777" w:rsidR="00112759" w:rsidRPr="00112759" w:rsidRDefault="00112759" w:rsidP="00112759">
      <w:pPr>
        <w:spacing w:after="0" w:line="100" w:lineRule="atLeast"/>
        <w:jc w:val="both"/>
        <w:rPr>
          <w:rFonts w:ascii="Arial" w:eastAsia="Arial" w:hAnsi="Arial" w:cs="Arial"/>
          <w:lang w:eastAsia="cs-CZ"/>
        </w:rPr>
      </w:pPr>
      <w:r w:rsidRPr="00112759">
        <w:rPr>
          <w:rFonts w:ascii="Arial" w:eastAsia="Arial" w:hAnsi="Arial" w:cs="Arial"/>
          <w:lang w:eastAsia="cs-CZ"/>
        </w:rPr>
        <w:t>Meno, priezvisko, adresa pobytu a dátum narodenia osoby, oprávnenej konať za subdodávateľa:</w:t>
      </w:r>
    </w:p>
    <w:p w14:paraId="50C0FF1C" w14:textId="77777777" w:rsidR="00112759" w:rsidRPr="00112759" w:rsidRDefault="00112759" w:rsidP="00112759">
      <w:pPr>
        <w:spacing w:after="0" w:line="100" w:lineRule="atLeast"/>
        <w:jc w:val="both"/>
        <w:rPr>
          <w:rFonts w:ascii="Arial" w:eastAsia="Arial" w:hAnsi="Arial" w:cs="Arial"/>
          <w:lang w:eastAsia="cs-CZ"/>
        </w:rPr>
      </w:pPr>
      <w:r w:rsidRPr="00112759">
        <w:rPr>
          <w:rFonts w:ascii="Arial" w:eastAsia="Arial" w:hAnsi="Arial" w:cs="Arial"/>
          <w:lang w:eastAsia="cs-CZ"/>
        </w:rPr>
        <w:t>Percentuálny podiel subdodávky: % z celkovej ceny predmetu zákazky bez DPH</w:t>
      </w:r>
    </w:p>
    <w:p w14:paraId="1707C1E5" w14:textId="77777777" w:rsidR="00112759" w:rsidRPr="00112759" w:rsidRDefault="00112759" w:rsidP="00112759">
      <w:pPr>
        <w:spacing w:after="0" w:line="100" w:lineRule="atLeast"/>
        <w:jc w:val="both"/>
        <w:rPr>
          <w:rFonts w:ascii="Arial" w:eastAsia="Arial" w:hAnsi="Arial" w:cs="Arial"/>
          <w:lang w:eastAsia="cs-CZ"/>
        </w:rPr>
      </w:pPr>
      <w:r w:rsidRPr="00112759">
        <w:rPr>
          <w:rFonts w:ascii="Arial" w:eastAsia="Arial" w:hAnsi="Arial" w:cs="Arial"/>
          <w:lang w:eastAsia="cs-CZ"/>
        </w:rPr>
        <w:t>Stručný opis zákazky, ktorá bude predmetom subdodávky:</w:t>
      </w:r>
    </w:p>
    <w:p w14:paraId="1FA6372D" w14:textId="77777777" w:rsidR="00112759" w:rsidRPr="00112759" w:rsidRDefault="00112759" w:rsidP="00112759">
      <w:pPr>
        <w:spacing w:after="0" w:line="100" w:lineRule="atLeast"/>
        <w:jc w:val="both"/>
        <w:rPr>
          <w:rFonts w:ascii="Arial" w:eastAsia="Arial" w:hAnsi="Arial" w:cs="Arial"/>
          <w:lang w:eastAsia="cs-CZ"/>
        </w:rPr>
      </w:pPr>
    </w:p>
    <w:p w14:paraId="469F69AD" w14:textId="77777777" w:rsidR="00112759" w:rsidRPr="00112759" w:rsidRDefault="00112759" w:rsidP="00112759">
      <w:pPr>
        <w:spacing w:after="0" w:line="100" w:lineRule="atLeast"/>
        <w:jc w:val="both"/>
        <w:rPr>
          <w:rFonts w:ascii="Arial" w:eastAsia="Arial" w:hAnsi="Arial" w:cs="Arial"/>
          <w:lang w:eastAsia="cs-CZ"/>
        </w:rPr>
      </w:pPr>
      <w:r w:rsidRPr="00112759">
        <w:rPr>
          <w:rFonts w:ascii="Arial" w:eastAsia="Arial" w:hAnsi="Arial" w:cs="Arial"/>
          <w:lang w:eastAsia="cs-CZ"/>
        </w:rPr>
        <w:t>Čestne vyhlasujem, že subdodávateľ spĺňa podmienky pre plnenie predmetu tejto zmluvy, týkajúce sa osobného postavenia v rozsahu, v akom bolo ich splnenie vyžadované od dodávateľa a neexistujú u neho dôvody na vylúčenie podľa § 40 ods. 6 písm. a) až h) a ods. 7 zákona o verejnom obstarávaní, v súlade s § 41 zákona o verejnom obstarávaní.</w:t>
      </w:r>
    </w:p>
    <w:p w14:paraId="6CA5F1C1" w14:textId="77777777" w:rsidR="00112759" w:rsidRPr="00112759" w:rsidRDefault="00112759" w:rsidP="00112759">
      <w:pPr>
        <w:spacing w:after="0" w:line="100" w:lineRule="atLeast"/>
        <w:jc w:val="both"/>
        <w:rPr>
          <w:rFonts w:ascii="Arial" w:eastAsia="Arial" w:hAnsi="Arial" w:cs="Arial"/>
          <w:lang w:eastAsia="cs-CZ"/>
        </w:rPr>
      </w:pPr>
    </w:p>
    <w:p w14:paraId="35386623" w14:textId="77777777" w:rsidR="00112759" w:rsidRPr="00112759" w:rsidRDefault="00112759" w:rsidP="00112759">
      <w:pPr>
        <w:spacing w:after="0" w:line="100" w:lineRule="atLeast"/>
        <w:jc w:val="both"/>
        <w:rPr>
          <w:rFonts w:ascii="Arial" w:eastAsia="Arial" w:hAnsi="Arial" w:cs="Arial"/>
          <w:lang w:eastAsia="cs-CZ"/>
        </w:rPr>
      </w:pPr>
      <w:r w:rsidRPr="00112759">
        <w:rPr>
          <w:rFonts w:ascii="Arial" w:eastAsia="Arial" w:hAnsi="Arial" w:cs="Arial"/>
          <w:lang w:eastAsia="cs-CZ"/>
        </w:rPr>
        <w:t>Čestne vyhlasujem, že subdodávateľ je/nie je* partnerom verejného sektora a je/nie je* zapísaný v registri partnerov verejného sektora  podľa  zákona o registri partnerov verejného sektora.</w:t>
      </w:r>
    </w:p>
    <w:p w14:paraId="4FB30B48" w14:textId="77777777" w:rsidR="00112759" w:rsidRPr="00112759" w:rsidRDefault="00112759" w:rsidP="00112759">
      <w:pPr>
        <w:spacing w:after="0" w:line="100" w:lineRule="atLeast"/>
        <w:jc w:val="both"/>
        <w:rPr>
          <w:rFonts w:ascii="Arial" w:eastAsia="Arial" w:hAnsi="Arial" w:cs="Arial"/>
          <w:b/>
          <w:i/>
          <w:lang w:eastAsia="cs-CZ"/>
        </w:rPr>
      </w:pPr>
      <w:r w:rsidRPr="00112759">
        <w:rPr>
          <w:rFonts w:ascii="Arial" w:eastAsia="Arial" w:hAnsi="Arial" w:cs="Arial"/>
          <w:b/>
          <w:i/>
          <w:lang w:eastAsia="cs-CZ"/>
        </w:rPr>
        <w:t>(text bodu 1 použiť opakovane podľa počtu subdodávateľov)</w:t>
      </w:r>
    </w:p>
    <w:p w14:paraId="22C49656" w14:textId="77777777" w:rsidR="00112759" w:rsidRPr="00112759" w:rsidRDefault="00112759" w:rsidP="00112759">
      <w:pPr>
        <w:spacing w:after="0" w:line="100" w:lineRule="atLeast"/>
        <w:jc w:val="both"/>
        <w:rPr>
          <w:rFonts w:ascii="Arial" w:eastAsia="Arial" w:hAnsi="Arial" w:cs="Arial"/>
          <w:lang w:eastAsia="cs-CZ"/>
        </w:rPr>
      </w:pPr>
    </w:p>
    <w:p w14:paraId="6AC8182A" w14:textId="77777777" w:rsidR="00112759" w:rsidRPr="00112759" w:rsidRDefault="00112759" w:rsidP="00112759">
      <w:pPr>
        <w:spacing w:after="0" w:line="100" w:lineRule="atLeast"/>
        <w:jc w:val="both"/>
        <w:rPr>
          <w:rFonts w:ascii="Arial" w:eastAsia="Arial" w:hAnsi="Arial" w:cs="Arial"/>
          <w:lang w:eastAsia="cs-CZ"/>
        </w:rPr>
      </w:pPr>
    </w:p>
    <w:p w14:paraId="1953E292" w14:textId="77777777" w:rsidR="00112759" w:rsidRPr="00112759" w:rsidRDefault="00112759" w:rsidP="00112759">
      <w:pPr>
        <w:spacing w:after="0" w:line="100" w:lineRule="atLeast"/>
        <w:jc w:val="both"/>
        <w:rPr>
          <w:rFonts w:ascii="Arial" w:eastAsia="Arial" w:hAnsi="Arial" w:cs="Arial"/>
          <w:lang w:eastAsia="cs-CZ"/>
        </w:rPr>
      </w:pPr>
      <w:r w:rsidRPr="00112759">
        <w:rPr>
          <w:rFonts w:ascii="Arial" w:eastAsia="Arial" w:hAnsi="Arial" w:cs="Arial"/>
          <w:lang w:eastAsia="cs-CZ"/>
        </w:rPr>
        <w:t>II. *Zabezpečenie uvedeného predmetu zmluvy nebudeme plniť prostredníctvom subdodávateľov.</w:t>
      </w:r>
    </w:p>
    <w:p w14:paraId="4227B050" w14:textId="77777777" w:rsidR="00112759" w:rsidRPr="00112759" w:rsidRDefault="00112759" w:rsidP="00112759">
      <w:pPr>
        <w:spacing w:after="0" w:line="100" w:lineRule="atLeast"/>
        <w:jc w:val="both"/>
        <w:rPr>
          <w:rFonts w:ascii="Arial" w:eastAsia="Arial" w:hAnsi="Arial" w:cs="Arial"/>
          <w:lang w:eastAsia="cs-CZ"/>
        </w:rPr>
      </w:pPr>
    </w:p>
    <w:p w14:paraId="07A3CC86" w14:textId="77777777" w:rsidR="00112759" w:rsidRPr="00112759" w:rsidRDefault="00112759" w:rsidP="00112759">
      <w:pPr>
        <w:spacing w:after="0" w:line="100" w:lineRule="atLeast"/>
        <w:jc w:val="both"/>
        <w:rPr>
          <w:rFonts w:ascii="Arial" w:eastAsia="Arial" w:hAnsi="Arial" w:cs="Arial"/>
          <w:lang w:eastAsia="cs-CZ"/>
        </w:rPr>
      </w:pPr>
    </w:p>
    <w:p w14:paraId="31E9F3E4" w14:textId="77777777" w:rsidR="00112759" w:rsidRPr="00112759" w:rsidRDefault="00112759" w:rsidP="00112759">
      <w:pPr>
        <w:spacing w:after="0" w:line="100" w:lineRule="atLeast"/>
        <w:ind w:left="4956" w:firstLine="708"/>
        <w:jc w:val="both"/>
        <w:rPr>
          <w:rFonts w:ascii="Arial" w:eastAsia="Arial" w:hAnsi="Arial" w:cs="Arial"/>
          <w:lang w:eastAsia="cs-CZ"/>
        </w:rPr>
      </w:pPr>
    </w:p>
    <w:p w14:paraId="773E490B" w14:textId="77777777" w:rsidR="00112759" w:rsidRPr="00112759" w:rsidRDefault="00112759" w:rsidP="00112759">
      <w:pPr>
        <w:spacing w:after="0" w:line="100" w:lineRule="atLeast"/>
        <w:jc w:val="both"/>
        <w:rPr>
          <w:rFonts w:ascii="Arial" w:eastAsia="Arial" w:hAnsi="Arial" w:cs="Arial"/>
          <w:lang w:eastAsia="cs-CZ"/>
        </w:rPr>
      </w:pPr>
      <w:r w:rsidRPr="00112759">
        <w:rPr>
          <w:rFonts w:ascii="Arial" w:eastAsia="Arial" w:hAnsi="Arial" w:cs="Arial"/>
          <w:lang w:eastAsia="cs-CZ"/>
        </w:rPr>
        <w:t>.............................</w:t>
      </w:r>
    </w:p>
    <w:p w14:paraId="2B851552" w14:textId="77777777" w:rsidR="00112759" w:rsidRPr="00112759" w:rsidRDefault="00112759" w:rsidP="00112759">
      <w:pPr>
        <w:spacing w:after="0" w:line="100" w:lineRule="atLeast"/>
        <w:jc w:val="both"/>
        <w:rPr>
          <w:rFonts w:ascii="Arial" w:eastAsia="Arial" w:hAnsi="Arial" w:cs="Arial"/>
          <w:b/>
          <w:i/>
          <w:lang w:eastAsia="cs-CZ"/>
        </w:rPr>
      </w:pPr>
      <w:r w:rsidRPr="00112759">
        <w:rPr>
          <w:rFonts w:ascii="Arial" w:eastAsia="Arial" w:hAnsi="Arial" w:cs="Arial"/>
          <w:b/>
          <w:i/>
          <w:lang w:eastAsia="cs-CZ"/>
        </w:rPr>
        <w:t>(meno, priezvisko, podpis konateľa)</w:t>
      </w:r>
    </w:p>
    <w:p w14:paraId="2B8FBB0A" w14:textId="77777777" w:rsidR="00112759" w:rsidRPr="00112759" w:rsidRDefault="00112759" w:rsidP="00112759">
      <w:pPr>
        <w:spacing w:after="0" w:line="100" w:lineRule="atLeast"/>
        <w:jc w:val="both"/>
        <w:rPr>
          <w:rFonts w:ascii="Arial" w:eastAsia="Arial" w:hAnsi="Arial" w:cs="Arial"/>
          <w:lang w:eastAsia="cs-CZ"/>
        </w:rPr>
      </w:pPr>
    </w:p>
    <w:p w14:paraId="440736B7" w14:textId="77777777" w:rsidR="00112759" w:rsidRPr="00112759" w:rsidRDefault="00112759" w:rsidP="00112759">
      <w:pPr>
        <w:spacing w:after="0" w:line="100" w:lineRule="atLeast"/>
        <w:jc w:val="both"/>
        <w:rPr>
          <w:rFonts w:ascii="Arial" w:eastAsia="Arial" w:hAnsi="Arial" w:cs="Arial"/>
          <w:lang w:eastAsia="cs-CZ"/>
        </w:rPr>
      </w:pPr>
    </w:p>
    <w:p w14:paraId="63CADA47" w14:textId="77777777" w:rsidR="00112759" w:rsidRPr="00112759" w:rsidRDefault="00112759" w:rsidP="00112759">
      <w:pPr>
        <w:spacing w:after="0" w:line="100" w:lineRule="atLeast"/>
        <w:jc w:val="both"/>
        <w:rPr>
          <w:rFonts w:ascii="Arial" w:eastAsia="Arial" w:hAnsi="Arial" w:cs="Arial"/>
          <w:lang w:eastAsia="cs-CZ"/>
        </w:rPr>
      </w:pPr>
    </w:p>
    <w:p w14:paraId="7824C0CA" w14:textId="77777777" w:rsidR="00112759" w:rsidRPr="00112759" w:rsidRDefault="00112759" w:rsidP="00112759">
      <w:pPr>
        <w:spacing w:after="0" w:line="100" w:lineRule="atLeast"/>
        <w:jc w:val="both"/>
        <w:rPr>
          <w:rFonts w:ascii="Arial" w:eastAsia="Arial" w:hAnsi="Arial" w:cs="Arial"/>
          <w:lang w:eastAsia="cs-CZ"/>
        </w:rPr>
      </w:pPr>
      <w:r w:rsidRPr="00112759">
        <w:rPr>
          <w:rFonts w:ascii="Arial" w:eastAsia="Arial" w:hAnsi="Arial" w:cs="Arial"/>
          <w:lang w:eastAsia="cs-CZ"/>
        </w:rPr>
        <w:t>V ........................., dňa ...................</w:t>
      </w:r>
    </w:p>
    <w:p w14:paraId="3504EDE9" w14:textId="77777777" w:rsidR="00112759" w:rsidRPr="00112759" w:rsidRDefault="00112759" w:rsidP="00112759">
      <w:pPr>
        <w:spacing w:after="0" w:line="100" w:lineRule="atLeast"/>
        <w:jc w:val="both"/>
        <w:rPr>
          <w:rFonts w:ascii="Arial" w:eastAsia="Arial" w:hAnsi="Arial" w:cs="Arial"/>
          <w:lang w:eastAsia="cs-CZ"/>
        </w:rPr>
      </w:pPr>
    </w:p>
    <w:p w14:paraId="1927C61C" w14:textId="77777777" w:rsidR="00112759" w:rsidRPr="00112759" w:rsidRDefault="00112759" w:rsidP="00112759">
      <w:pPr>
        <w:spacing w:after="0" w:line="100" w:lineRule="atLeast"/>
        <w:jc w:val="both"/>
        <w:rPr>
          <w:rFonts w:ascii="Arial" w:eastAsia="Arial" w:hAnsi="Arial" w:cs="Arial"/>
          <w:lang w:eastAsia="cs-CZ"/>
        </w:rPr>
      </w:pPr>
    </w:p>
    <w:p w14:paraId="25E7D812" w14:textId="77777777" w:rsidR="00112759" w:rsidRPr="00112759" w:rsidRDefault="00112759" w:rsidP="00112759">
      <w:pPr>
        <w:spacing w:after="0" w:line="100" w:lineRule="atLeast"/>
        <w:jc w:val="both"/>
        <w:rPr>
          <w:rFonts w:ascii="Arial" w:eastAsia="Arial" w:hAnsi="Arial" w:cs="Arial"/>
          <w:lang w:eastAsia="cs-CZ"/>
        </w:rPr>
      </w:pPr>
      <w:r w:rsidRPr="00112759">
        <w:rPr>
          <w:rFonts w:ascii="Arial" w:eastAsia="Arial" w:hAnsi="Arial" w:cs="Arial"/>
          <w:lang w:eastAsia="cs-CZ"/>
        </w:rPr>
        <w:t>* zakrúžkovať bod I. alebo bod II. a v prípade zakrúžkovania bodu I. uviesť správne informácie v čestnom vyhlásení v bode I.</w:t>
      </w:r>
      <w:r w:rsidRPr="00112759" w:rsidDel="00C27DD5">
        <w:rPr>
          <w:rFonts w:ascii="Arial" w:eastAsia="Arial" w:hAnsi="Arial" w:cs="Arial"/>
          <w:lang w:eastAsia="cs-CZ"/>
        </w:rPr>
        <w:t xml:space="preserve"> </w:t>
      </w:r>
    </w:p>
    <w:p w14:paraId="4A58F159" w14:textId="77777777" w:rsidR="00112759" w:rsidRPr="00112759" w:rsidRDefault="00112759" w:rsidP="00112759">
      <w:pPr>
        <w:spacing w:after="0" w:line="100" w:lineRule="atLeast"/>
        <w:jc w:val="both"/>
        <w:rPr>
          <w:rFonts w:ascii="Arial" w:eastAsia="Times New Roman" w:hAnsi="Arial" w:cs="Arial"/>
          <w:lang w:eastAsia="cs-CZ"/>
        </w:rPr>
      </w:pPr>
    </w:p>
    <w:p w14:paraId="512FAFC2" w14:textId="77777777" w:rsidR="003448AE" w:rsidRDefault="003448AE"/>
    <w:sectPr w:rsidR="00344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A04F2C"/>
    <w:multiLevelType w:val="hybridMultilevel"/>
    <w:tmpl w:val="052A67F6"/>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 w15:restartNumberingAfterBreak="0">
    <w:nsid w:val="104E37BE"/>
    <w:multiLevelType w:val="singleLevel"/>
    <w:tmpl w:val="3FE4723E"/>
    <w:lvl w:ilvl="0">
      <w:start w:val="1"/>
      <w:numFmt w:val="lowerLetter"/>
      <w:lvlText w:val="%1)"/>
      <w:legacy w:legacy="1" w:legacySpace="0" w:legacyIndent="283"/>
      <w:lvlJc w:val="left"/>
      <w:pPr>
        <w:ind w:left="1701" w:hanging="283"/>
      </w:pPr>
      <w:rPr>
        <w:rFonts w:cs="Times New Roman"/>
      </w:rPr>
    </w:lvl>
  </w:abstractNum>
  <w:abstractNum w:abstractNumId="3" w15:restartNumberingAfterBreak="0">
    <w:nsid w:val="140D6E5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4" w15:restartNumberingAfterBreak="0">
    <w:nsid w:val="17861DB7"/>
    <w:multiLevelType w:val="hybridMultilevel"/>
    <w:tmpl w:val="F44C9F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B617D1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6" w15:restartNumberingAfterBreak="0">
    <w:nsid w:val="2AD67F26"/>
    <w:multiLevelType w:val="hybridMultilevel"/>
    <w:tmpl w:val="8F901D08"/>
    <w:lvl w:ilvl="0" w:tplc="041B000F">
      <w:start w:val="1"/>
      <w:numFmt w:val="decimal"/>
      <w:lvlText w:val="%1."/>
      <w:lvlJc w:val="left"/>
      <w:pPr>
        <w:ind w:left="644" w:hanging="360"/>
      </w:pPr>
      <w:rPr>
        <w:rFonts w:hint="default"/>
      </w:rPr>
    </w:lvl>
    <w:lvl w:ilvl="1" w:tplc="9B0A52F4">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BE82291"/>
    <w:multiLevelType w:val="singleLevel"/>
    <w:tmpl w:val="0405000F"/>
    <w:lvl w:ilvl="0">
      <w:start w:val="1"/>
      <w:numFmt w:val="decimal"/>
      <w:lvlText w:val="%1."/>
      <w:lvlJc w:val="left"/>
      <w:pPr>
        <w:tabs>
          <w:tab w:val="num" w:pos="360"/>
        </w:tabs>
        <w:ind w:left="360" w:hanging="360"/>
      </w:pPr>
      <w:rPr>
        <w:rFonts w:cs="Times New Roman" w:hint="default"/>
        <w:b w:val="0"/>
      </w:rPr>
    </w:lvl>
  </w:abstractNum>
  <w:abstractNum w:abstractNumId="8" w15:restartNumberingAfterBreak="0">
    <w:nsid w:val="2D5B2BB5"/>
    <w:multiLevelType w:val="hybridMultilevel"/>
    <w:tmpl w:val="D318FE6A"/>
    <w:lvl w:ilvl="0" w:tplc="041B0017">
      <w:start w:val="1"/>
      <w:numFmt w:val="lowerLetter"/>
      <w:lvlText w:val="%1)"/>
      <w:lvlJc w:val="left"/>
      <w:pPr>
        <w:ind w:left="786" w:hanging="360"/>
      </w:pPr>
      <w:rPr>
        <w:rFonts w:hint="default"/>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0" w15:restartNumberingAfterBreak="0">
    <w:nsid w:val="3BA02D07"/>
    <w:multiLevelType w:val="hybridMultilevel"/>
    <w:tmpl w:val="85D60D58"/>
    <w:lvl w:ilvl="0" w:tplc="405A31DA">
      <w:start w:val="1"/>
      <w:numFmt w:val="decimal"/>
      <w:lvlText w:val="%1."/>
      <w:lvlJc w:val="left"/>
      <w:pPr>
        <w:ind w:left="360" w:hanging="360"/>
      </w:pPr>
      <w:rPr>
        <w:rFonts w:ascii="Arial" w:hAnsi="Arial" w:cs="Arial"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2"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5A394D"/>
    <w:multiLevelType w:val="hybridMultilevel"/>
    <w:tmpl w:val="D686889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4087358A"/>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5" w15:restartNumberingAfterBreak="0">
    <w:nsid w:val="47CD4DC5"/>
    <w:multiLevelType w:val="hybridMultilevel"/>
    <w:tmpl w:val="7E782C4C"/>
    <w:lvl w:ilvl="0" w:tplc="041B0017">
      <w:start w:val="1"/>
      <w:numFmt w:val="lowerLetter"/>
      <w:lvlText w:val="%1)"/>
      <w:lvlJc w:val="left"/>
      <w:pPr>
        <w:ind w:left="785" w:hanging="360"/>
      </w:pPr>
      <w:rPr>
        <w:rFonts w:hint="default"/>
      </w:rPr>
    </w:lvl>
    <w:lvl w:ilvl="1" w:tplc="33E09366">
      <w:numFmt w:val="bullet"/>
      <w:lvlText w:val="-"/>
      <w:lvlJc w:val="left"/>
      <w:pPr>
        <w:ind w:left="1647" w:hanging="360"/>
      </w:pPr>
      <w:rPr>
        <w:rFonts w:ascii="Arial" w:eastAsia="Calibri" w:hAnsi="Arial" w:cs="Aria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6" w15:restartNumberingAfterBreak="0">
    <w:nsid w:val="4ED04174"/>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7" w15:restartNumberingAfterBreak="0">
    <w:nsid w:val="57D26595"/>
    <w:multiLevelType w:val="hybridMultilevel"/>
    <w:tmpl w:val="34D08DFE"/>
    <w:lvl w:ilvl="0" w:tplc="2E6C6B8E">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45120B"/>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9" w15:restartNumberingAfterBreak="0">
    <w:nsid w:val="6A156A07"/>
    <w:multiLevelType w:val="hybridMultilevel"/>
    <w:tmpl w:val="59407C94"/>
    <w:lvl w:ilvl="0" w:tplc="464070B2">
      <w:start w:val="4"/>
      <w:numFmt w:val="bullet"/>
      <w:lvlText w:val="-"/>
      <w:lvlJc w:val="left"/>
      <w:pPr>
        <w:ind w:left="720" w:hanging="360"/>
      </w:pPr>
      <w:rPr>
        <w:rFonts w:ascii="Arial" w:eastAsia="Times New Roman" w:hAnsi="Arial" w:cs="Aria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9"/>
  </w:num>
  <w:num w:numId="4">
    <w:abstractNumId w:val="2"/>
  </w:num>
  <w:num w:numId="5">
    <w:abstractNumId w:val="7"/>
  </w:num>
  <w:num w:numId="6">
    <w:abstractNumId w:val="3"/>
  </w:num>
  <w:num w:numId="7">
    <w:abstractNumId w:val="3"/>
    <w:lvlOverride w:ilvl="0">
      <w:lvl w:ilvl="0">
        <w:start w:val="1"/>
        <w:numFmt w:val="decimal"/>
        <w:lvlText w:val="%1."/>
        <w:legacy w:legacy="1" w:legacySpace="0" w:legacyIndent="283"/>
        <w:lvlJc w:val="left"/>
        <w:pPr>
          <w:ind w:left="425" w:hanging="283"/>
        </w:pPr>
        <w:rPr>
          <w:rFonts w:cs="Times New Roman"/>
          <w:color w:val="auto"/>
        </w:rPr>
      </w:lvl>
    </w:lvlOverride>
  </w:num>
  <w:num w:numId="8">
    <w:abstractNumId w:val="0"/>
  </w:num>
  <w:num w:numId="9">
    <w:abstractNumId w:val="17"/>
  </w:num>
  <w:num w:numId="10">
    <w:abstractNumId w:val="9"/>
  </w:num>
  <w:num w:numId="11">
    <w:abstractNumId w:val="14"/>
  </w:num>
  <w:num w:numId="12">
    <w:abstractNumId w:val="11"/>
  </w:num>
  <w:num w:numId="13">
    <w:abstractNumId w:val="5"/>
  </w:num>
  <w:num w:numId="14">
    <w:abstractNumId w:val="18"/>
  </w:num>
  <w:num w:numId="15">
    <w:abstractNumId w:val="10"/>
  </w:num>
  <w:num w:numId="16">
    <w:abstractNumId w:val="16"/>
  </w:num>
  <w:num w:numId="17">
    <w:abstractNumId w:val="15"/>
  </w:num>
  <w:num w:numId="18">
    <w:abstractNumId w:val="1"/>
  </w:num>
  <w:num w:numId="19">
    <w:abstractNumId w:val="12"/>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F7"/>
    <w:rsid w:val="00112759"/>
    <w:rsid w:val="00123C40"/>
    <w:rsid w:val="003448AE"/>
    <w:rsid w:val="005D795F"/>
    <w:rsid w:val="007B317F"/>
    <w:rsid w:val="007E0BF7"/>
    <w:rsid w:val="00D734DE"/>
    <w:rsid w:val="00DF2BBE"/>
    <w:rsid w:val="00EE71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48F5"/>
  <w15:chartTrackingRefBased/>
  <w15:docId w15:val="{2A1C04E8-611E-451C-8621-7DF955AF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rsid w:val="00112759"/>
    <w:rPr>
      <w:rFonts w:cs="Times New Roman"/>
      <w:sz w:val="16"/>
      <w:szCs w:val="16"/>
    </w:rPr>
  </w:style>
  <w:style w:type="paragraph" w:styleId="Textkomentra">
    <w:name w:val="annotation text"/>
    <w:basedOn w:val="Normlny"/>
    <w:link w:val="TextkomentraChar"/>
    <w:rsid w:val="00112759"/>
    <w:pPr>
      <w:spacing w:after="0" w:line="240" w:lineRule="auto"/>
    </w:pPr>
    <w:rPr>
      <w:rFonts w:ascii="Times New Roman" w:eastAsia="Calibri" w:hAnsi="Times New Roman" w:cs="Times New Roman"/>
      <w:sz w:val="20"/>
      <w:szCs w:val="20"/>
      <w:lang w:val="x-none" w:eastAsia="cs-CZ"/>
    </w:rPr>
  </w:style>
  <w:style w:type="character" w:customStyle="1" w:styleId="TextkomentraChar">
    <w:name w:val="Text komentára Char"/>
    <w:basedOn w:val="Predvolenpsmoodseku"/>
    <w:link w:val="Textkomentra"/>
    <w:rsid w:val="00112759"/>
    <w:rPr>
      <w:rFonts w:ascii="Times New Roman" w:eastAsia="Calibri" w:hAnsi="Times New Roman" w:cs="Times New Roman"/>
      <w:sz w:val="20"/>
      <w:szCs w:val="20"/>
      <w:lang w:val="x-none" w:eastAsia="cs-CZ"/>
    </w:rPr>
  </w:style>
  <w:style w:type="paragraph" w:styleId="Textbubliny">
    <w:name w:val="Balloon Text"/>
    <w:basedOn w:val="Normlny"/>
    <w:link w:val="TextbublinyChar"/>
    <w:uiPriority w:val="99"/>
    <w:semiHidden/>
    <w:unhideWhenUsed/>
    <w:rsid w:val="0011275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12759"/>
    <w:rPr>
      <w:rFonts w:ascii="Segoe UI" w:hAnsi="Segoe UI" w:cs="Segoe UI"/>
      <w:sz w:val="18"/>
      <w:szCs w:val="18"/>
    </w:rPr>
  </w:style>
  <w:style w:type="character" w:styleId="Hypertextovprepojenie">
    <w:name w:val="Hyperlink"/>
    <w:basedOn w:val="Predvolenpsmoodseku"/>
    <w:uiPriority w:val="99"/>
    <w:unhideWhenUsed/>
    <w:rsid w:val="00D734DE"/>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7B317F"/>
    <w:pPr>
      <w:spacing w:after="160"/>
    </w:pPr>
    <w:rPr>
      <w:rFonts w:asciiTheme="minorHAnsi" w:eastAsiaTheme="minorHAnsi" w:hAnsiTheme="minorHAnsi" w:cstheme="minorBidi"/>
      <w:b/>
      <w:bCs/>
      <w:lang w:val="sk-SK" w:eastAsia="en-US"/>
    </w:rPr>
  </w:style>
  <w:style w:type="character" w:customStyle="1" w:styleId="PredmetkomentraChar">
    <w:name w:val="Predmet komentára Char"/>
    <w:basedOn w:val="TextkomentraChar"/>
    <w:link w:val="Predmetkomentra"/>
    <w:uiPriority w:val="99"/>
    <w:semiHidden/>
    <w:rsid w:val="007B317F"/>
    <w:rPr>
      <w:rFonts w:ascii="Times New Roman" w:eastAsia="Calibri" w:hAnsi="Times New Roman" w:cs="Times New Roman"/>
      <w:b/>
      <w:bCs/>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arina.krajcova1@vszp.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oslav.kamon@vszp.sk" TargetMode="External"/><Relationship Id="rId5" Type="http://schemas.openxmlformats.org/officeDocument/2006/relationships/hyperlink" Target="mailto:peter.bielik@vszp.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11</Pages>
  <Words>4943</Words>
  <Characters>28181</Characters>
  <Application>Microsoft Office Word</Application>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Krajčová Katarína, JUDr.</cp:lastModifiedBy>
  <cp:revision>4</cp:revision>
  <dcterms:created xsi:type="dcterms:W3CDTF">2021-04-29T13:18:00Z</dcterms:created>
  <dcterms:modified xsi:type="dcterms:W3CDTF">2021-04-29T14:15:00Z</dcterms:modified>
</cp:coreProperties>
</file>