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0B717C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717C">
              <w:rPr>
                <w:rFonts w:ascii="Times New Roman" w:hAnsi="Times New Roman"/>
                <w:b/>
                <w:bCs/>
                <w:sz w:val="26"/>
                <w:szCs w:val="26"/>
              </w:rPr>
              <w:t>Grilování – piknik ve městě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0B717C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28</cp:revision>
  <dcterms:created xsi:type="dcterms:W3CDTF">2013-11-04T07:11:00Z</dcterms:created>
  <dcterms:modified xsi:type="dcterms:W3CDTF">2021-06-08T08:30:00Z</dcterms:modified>
</cp:coreProperties>
</file>