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E673" w14:textId="72524F04" w:rsidR="00C50E60" w:rsidRDefault="00AC1BE4" w:rsidP="00296F22">
      <w:pPr>
        <w:pStyle w:val="Hlavika"/>
        <w:pBdr>
          <w:bottom w:val="single" w:sz="4" w:space="1" w:color="auto"/>
        </w:pBdr>
        <w:jc w:val="center"/>
        <w:rPr>
          <w:rFonts w:ascii="Garamond" w:hAnsi="Garamond"/>
          <w:b/>
          <w:noProof w:val="0"/>
          <w:sz w:val="32"/>
        </w:rPr>
      </w:pPr>
      <w:bookmarkStart w:id="0" w:name="ROB_nazov"/>
      <w:r>
        <w:rPr>
          <w:rFonts w:ascii="Garamond" w:hAnsi="Garamond"/>
          <w:b/>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noProof w:val="0"/>
          <w:sz w:val="32"/>
        </w:rPr>
      </w:pPr>
    </w:p>
    <w:p w14:paraId="66C2A261" w14:textId="5D317F04" w:rsidR="00C50E60" w:rsidRDefault="00AC1BE4" w:rsidP="00296F22">
      <w:pPr>
        <w:pStyle w:val="Hlavika"/>
        <w:pBdr>
          <w:bottom w:val="single" w:sz="4" w:space="1" w:color="auto"/>
        </w:pBdr>
        <w:jc w:val="center"/>
        <w:rPr>
          <w:rFonts w:ascii="Garamond" w:hAnsi="Garamond"/>
          <w:b/>
          <w:noProof w:val="0"/>
          <w:sz w:val="32"/>
        </w:rPr>
      </w:pPr>
      <w:r>
        <w:rPr>
          <w:rFonts w:ascii="Garamond" w:hAnsi="Garamond"/>
          <w:b/>
          <w:noProof w:val="0"/>
          <w:sz w:val="32"/>
        </w:rPr>
        <w:t>Všeobecná zdravotná poisťovňa, a.s.</w:t>
      </w:r>
    </w:p>
    <w:p w14:paraId="09ABC9B0" w14:textId="14F8C3AC" w:rsidR="00296F22" w:rsidRDefault="00AC1BE4" w:rsidP="00296F22">
      <w:pPr>
        <w:pStyle w:val="Hlavika"/>
        <w:pBdr>
          <w:bottom w:val="single" w:sz="4" w:space="1" w:color="auto"/>
        </w:pBdr>
        <w:jc w:val="center"/>
        <w:rPr>
          <w:rFonts w:ascii="Garamond" w:hAnsi="Garamond"/>
          <w:noProof w:val="0"/>
          <w:sz w:val="28"/>
        </w:rPr>
      </w:pPr>
      <w:bookmarkStart w:id="1" w:name="_Hlk55231512"/>
      <w:r w:rsidRPr="00AC1BE4">
        <w:rPr>
          <w:rFonts w:ascii="Garamond" w:hAnsi="Garamond"/>
          <w:noProof w:val="0"/>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 xml:space="preserve">IČO: </w:t>
      </w:r>
      <w:r w:rsidR="00AC1BE4" w:rsidRPr="00AC1BE4">
        <w:rPr>
          <w:rFonts w:ascii="Garamond" w:hAnsi="Garamond"/>
          <w:noProof w:val="0"/>
        </w:rPr>
        <w:t>35 937 874</w:t>
      </w:r>
      <w:r w:rsidRPr="000B49E6">
        <w:rPr>
          <w:rFonts w:ascii="Garamond" w:hAnsi="Garamond"/>
          <w:noProof w:val="0"/>
        </w:rPr>
        <w:t xml:space="preserve">, </w:t>
      </w:r>
      <w:r w:rsidR="00C50E60">
        <w:rPr>
          <w:rFonts w:ascii="Garamond" w:hAnsi="Garamond"/>
          <w:noProof w:val="0"/>
        </w:rPr>
        <w:t>D</w:t>
      </w:r>
      <w:r w:rsidRPr="000B49E6">
        <w:rPr>
          <w:rFonts w:ascii="Garamond" w:hAnsi="Garamond"/>
          <w:noProof w:val="0"/>
        </w:rPr>
        <w:t xml:space="preserve">IČ: </w:t>
      </w:r>
      <w:r w:rsidR="00AC1BE4" w:rsidRPr="00AC1BE4">
        <w:rPr>
          <w:rFonts w:ascii="Garamond" w:hAnsi="Garamond"/>
          <w:noProof w:val="0"/>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noProof w:val="0"/>
        </w:rPr>
      </w:pP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2E29ACA2" w:rsidR="008F44E2" w:rsidRPr="00C429C0" w:rsidRDefault="00C50E60">
      <w:pPr>
        <w:pStyle w:val="Zkladntext3"/>
        <w:rPr>
          <w:rFonts w:cs="Arial"/>
          <w:noProof w:val="0"/>
          <w:color w:val="auto"/>
          <w:sz w:val="30"/>
          <w:szCs w:val="30"/>
        </w:rPr>
      </w:pPr>
      <w:r>
        <w:rPr>
          <w:rFonts w:cs="Arial"/>
          <w:noProof w:val="0"/>
          <w:color w:val="auto"/>
          <w:sz w:val="30"/>
          <w:szCs w:val="30"/>
        </w:rPr>
        <w:t>0</w:t>
      </w:r>
      <w:r w:rsidR="00E97657">
        <w:rPr>
          <w:rFonts w:cs="Arial"/>
          <w:noProof w:val="0"/>
          <w:color w:val="auto"/>
          <w:sz w:val="30"/>
          <w:szCs w:val="30"/>
        </w:rPr>
        <w:t>3</w:t>
      </w:r>
      <w:r w:rsidR="00D84065">
        <w:rPr>
          <w:rFonts w:cs="Arial"/>
          <w:noProof w:val="0"/>
          <w:color w:val="auto"/>
          <w:sz w:val="30"/>
          <w:szCs w:val="30"/>
        </w:rPr>
        <w:t>/20</w:t>
      </w:r>
      <w:r>
        <w:rPr>
          <w:rFonts w:cs="Arial"/>
          <w:noProof w:val="0"/>
          <w:color w:val="auto"/>
          <w:sz w:val="30"/>
          <w:szCs w:val="30"/>
        </w:rPr>
        <w:t>2</w:t>
      </w:r>
      <w:r w:rsidR="00795A5F">
        <w:rPr>
          <w:rFonts w:cs="Arial"/>
          <w:noProof w:val="0"/>
          <w:color w:val="auto"/>
          <w:sz w:val="30"/>
          <w:szCs w:val="30"/>
        </w:rPr>
        <w:t>1</w:t>
      </w:r>
    </w:p>
    <w:p w14:paraId="17AF2A5A" w14:textId="77777777" w:rsidR="00E97657" w:rsidRDefault="00E97657">
      <w:pPr>
        <w:pStyle w:val="Zkladntext3"/>
        <w:rPr>
          <w:b/>
          <w:bCs/>
          <w:noProof w:val="0"/>
          <w:color w:val="auto"/>
          <w:sz w:val="32"/>
          <w:szCs w:val="24"/>
        </w:rPr>
      </w:pPr>
    </w:p>
    <w:p w14:paraId="6414DD16" w14:textId="4E90F13A" w:rsidR="00F57F94" w:rsidRPr="00C429C0" w:rsidRDefault="00E97657">
      <w:pPr>
        <w:pStyle w:val="Zkladntext3"/>
        <w:rPr>
          <w:rFonts w:cs="Arial"/>
          <w:noProof w:val="0"/>
          <w:color w:val="auto"/>
          <w:sz w:val="30"/>
          <w:szCs w:val="30"/>
        </w:rPr>
      </w:pPr>
      <w:r w:rsidRPr="00E97657">
        <w:rPr>
          <w:b/>
          <w:bCs/>
          <w:noProof w:val="0"/>
          <w:color w:val="auto"/>
          <w:sz w:val="32"/>
          <w:szCs w:val="24"/>
        </w:rPr>
        <w:t>Nákup IT zariadení a</w:t>
      </w:r>
      <w:r w:rsidR="00F30495">
        <w:rPr>
          <w:b/>
          <w:bCs/>
          <w:noProof w:val="0"/>
          <w:color w:val="auto"/>
          <w:sz w:val="32"/>
          <w:szCs w:val="24"/>
        </w:rPr>
        <w:t> spotrebného tovaru</w:t>
      </w: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0F6B07DA"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6A56F4">
        <w:rPr>
          <w:rFonts w:cs="Arial"/>
          <w:noProof w:val="0"/>
          <w:sz w:val="22"/>
        </w:rPr>
        <w:t>17</w:t>
      </w:r>
      <w:r w:rsidR="00C50E60" w:rsidRPr="00C50E60">
        <w:rPr>
          <w:rFonts w:cs="Arial"/>
          <w:noProof w:val="0"/>
          <w:sz w:val="22"/>
        </w:rPr>
        <w:t>.</w:t>
      </w:r>
      <w:r w:rsidR="00AC1BE4">
        <w:rPr>
          <w:rFonts w:cs="Arial"/>
          <w:noProof w:val="0"/>
          <w:sz w:val="22"/>
        </w:rPr>
        <w:t>0</w:t>
      </w:r>
      <w:r w:rsidR="006A56F4">
        <w:rPr>
          <w:rFonts w:cs="Arial"/>
          <w:noProof w:val="0"/>
          <w:sz w:val="22"/>
        </w:rPr>
        <w:t>6</w:t>
      </w:r>
      <w:r w:rsidR="00C50E60" w:rsidRPr="00C50E60">
        <w:rPr>
          <w:rFonts w:cs="Arial"/>
          <w:noProof w:val="0"/>
          <w:sz w:val="22"/>
        </w:rPr>
        <w:t>.202</w:t>
      </w:r>
      <w:r w:rsidR="00887476">
        <w:rPr>
          <w:rFonts w:cs="Arial"/>
          <w:noProof w:val="0"/>
          <w:sz w:val="22"/>
        </w:rPr>
        <w:t>1</w:t>
      </w:r>
      <w:r w:rsidR="00C50E60">
        <w:rPr>
          <w:rFonts w:cs="Arial"/>
          <w:noProof w:val="0"/>
          <w:sz w:val="22"/>
        </w:rPr>
        <w:t xml:space="preserve"> </w:t>
      </w:r>
    </w:p>
    <w:p w14:paraId="35EA22C6" w14:textId="77777777" w:rsidR="00AC1BE4" w:rsidRDefault="00AC1BE4" w:rsidP="00C50E60">
      <w:pPr>
        <w:tabs>
          <w:tab w:val="right" w:leader="dot" w:pos="10080"/>
        </w:tabs>
        <w:rPr>
          <w:rFonts w:cs="Arial"/>
          <w:noProof w:val="0"/>
          <w:sz w:val="22"/>
        </w:rPr>
      </w:pPr>
    </w:p>
    <w:p w14:paraId="25A041C1" w14:textId="4B37C76B" w:rsidR="0027643E" w:rsidRDefault="0027643E" w:rsidP="00C50E60">
      <w:pPr>
        <w:tabs>
          <w:tab w:val="right" w:leader="dot" w:pos="10080"/>
        </w:tabs>
        <w:rPr>
          <w:rFonts w:cs="Arial"/>
          <w:noProof w:val="0"/>
          <w:sz w:val="22"/>
        </w:rPr>
      </w:pPr>
      <w:r>
        <w:rPr>
          <w:rFonts w:cs="Arial"/>
          <w:noProof w:val="0"/>
          <w:sz w:val="22"/>
        </w:rPr>
        <w:t>...................................................</w:t>
      </w:r>
    </w:p>
    <w:p w14:paraId="10074B94" w14:textId="53136ABC" w:rsidR="0027643E" w:rsidRDefault="00C50E60" w:rsidP="00C50E60">
      <w:pPr>
        <w:tabs>
          <w:tab w:val="right" w:leader="dot" w:pos="10080"/>
        </w:tabs>
        <w:rPr>
          <w:rFonts w:cs="Arial"/>
          <w:noProof w:val="0"/>
        </w:rPr>
      </w:pPr>
      <w:r>
        <w:rPr>
          <w:rFonts w:cs="Arial"/>
          <w:noProof w:val="0"/>
          <w:sz w:val="22"/>
        </w:rPr>
        <w:t>JUDr. Martin Boržík, LL.M.</w:t>
      </w:r>
    </w:p>
    <w:p w14:paraId="02EB24AB" w14:textId="2AF292A1" w:rsidR="0027643E" w:rsidRDefault="0027643E" w:rsidP="00AC1BE4">
      <w:pPr>
        <w:rPr>
          <w:rFonts w:cs="Arial"/>
          <w:noProof w:val="0"/>
        </w:rPr>
      </w:pPr>
      <w:r>
        <w:rPr>
          <w:rFonts w:cs="Arial"/>
          <w:noProof w:val="0"/>
          <w:sz w:val="20"/>
        </w:rPr>
        <w:t>osoba poverená realizáciou VO</w:t>
      </w:r>
    </w:p>
    <w:p w14:paraId="11EA5491" w14:textId="0425B574" w:rsidR="0027643E" w:rsidRDefault="0027643E" w:rsidP="0027643E">
      <w:pPr>
        <w:rPr>
          <w:rFonts w:cs="Arial"/>
          <w:noProof w:val="0"/>
        </w:rPr>
      </w:pPr>
    </w:p>
    <w:p w14:paraId="35AEE66D" w14:textId="77777777" w:rsidR="00DD56C6" w:rsidRDefault="00DD56C6"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77777777" w:rsidR="0027643E" w:rsidRDefault="0027643E" w:rsidP="0027643E">
      <w:pPr>
        <w:tabs>
          <w:tab w:val="right" w:leader="dot" w:pos="2340"/>
          <w:tab w:val="right" w:leader="dot" w:pos="3780"/>
          <w:tab w:val="right" w:leader="underscore" w:pos="9072"/>
        </w:tabs>
        <w:spacing w:before="120"/>
        <w:rPr>
          <w:rFonts w:cs="Arial"/>
          <w:sz w:val="20"/>
        </w:rPr>
      </w:pPr>
    </w:p>
    <w:p w14:paraId="62B929BF" w14:textId="76EE9950" w:rsidR="00655C25" w:rsidRDefault="00655C25" w:rsidP="00655C25">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6A56F4">
        <w:rPr>
          <w:rFonts w:cs="Arial"/>
          <w:noProof w:val="0"/>
          <w:sz w:val="22"/>
        </w:rPr>
        <w:t>17</w:t>
      </w:r>
      <w:r w:rsidR="00887476" w:rsidRPr="00C50E60">
        <w:rPr>
          <w:rFonts w:cs="Arial"/>
          <w:noProof w:val="0"/>
          <w:sz w:val="22"/>
        </w:rPr>
        <w:t>.</w:t>
      </w:r>
      <w:r w:rsidR="006A56F4">
        <w:rPr>
          <w:rFonts w:cs="Arial"/>
          <w:noProof w:val="0"/>
          <w:sz w:val="22"/>
        </w:rPr>
        <w:t>06</w:t>
      </w:r>
      <w:r w:rsidR="00887476" w:rsidRPr="00C50E60">
        <w:rPr>
          <w:rFonts w:cs="Arial"/>
          <w:noProof w:val="0"/>
          <w:sz w:val="22"/>
        </w:rPr>
        <w:t>.202</w:t>
      </w:r>
      <w:r w:rsidR="00887476">
        <w:rPr>
          <w:rFonts w:cs="Arial"/>
          <w:noProof w:val="0"/>
          <w:sz w:val="22"/>
        </w:rPr>
        <w:t>1</w:t>
      </w:r>
      <w:r>
        <w:rPr>
          <w:rFonts w:cs="Arial"/>
          <w:noProof w:val="0"/>
          <w:sz w:val="22"/>
        </w:rPr>
        <w:t xml:space="preserve"> </w:t>
      </w:r>
    </w:p>
    <w:p w14:paraId="7E1AA7D4" w14:textId="77777777" w:rsidR="00AC1BE4" w:rsidRDefault="00AC1BE4" w:rsidP="00AC1BE4">
      <w:pPr>
        <w:tabs>
          <w:tab w:val="right" w:leader="dot" w:pos="10080"/>
        </w:tabs>
        <w:rPr>
          <w:rFonts w:cs="Arial"/>
          <w:sz w:val="22"/>
        </w:rPr>
      </w:pP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587813E7" w:rsidR="00AC1BE4" w:rsidRDefault="0027643E" w:rsidP="00AC1BE4">
      <w:pPr>
        <w:tabs>
          <w:tab w:val="right" w:leader="dot" w:pos="10080"/>
        </w:tabs>
        <w:rPr>
          <w:rFonts w:cs="Arial"/>
          <w:sz w:val="22"/>
        </w:rPr>
      </w:pPr>
      <w:r>
        <w:rPr>
          <w:rFonts w:cs="Arial"/>
          <w:sz w:val="22"/>
        </w:rPr>
        <w:t>...................................................</w:t>
      </w:r>
      <w:r w:rsidR="00AC1BE4" w:rsidRPr="00AC1BE4">
        <w:rPr>
          <w:rFonts w:cs="Arial"/>
          <w:sz w:val="22"/>
        </w:rPr>
        <w:t xml:space="preserve"> </w:t>
      </w:r>
    </w:p>
    <w:p w14:paraId="78BACA11" w14:textId="10D7838A" w:rsidR="00AC1BE4" w:rsidRDefault="00AC1BE4" w:rsidP="00AC1BE4">
      <w:pPr>
        <w:tabs>
          <w:tab w:val="right" w:leader="dot" w:pos="2340"/>
          <w:tab w:val="right" w:leader="dot" w:pos="3780"/>
          <w:tab w:val="right" w:leader="underscore" w:pos="9072"/>
        </w:tabs>
        <w:rPr>
          <w:rFonts w:cs="Arial"/>
          <w:sz w:val="22"/>
        </w:rPr>
      </w:pPr>
      <w:r>
        <w:rPr>
          <w:rFonts w:cs="Arial"/>
          <w:sz w:val="22"/>
        </w:rPr>
        <w:tab/>
      </w:r>
      <w:r w:rsidRPr="00AC1BE4">
        <w:rPr>
          <w:rFonts w:cs="Arial"/>
          <w:sz w:val="22"/>
        </w:rPr>
        <w:t xml:space="preserve">MUDr. Beata Havelková, MPH, </w:t>
      </w:r>
    </w:p>
    <w:p w14:paraId="41485D83" w14:textId="6D899796" w:rsidR="0027643E" w:rsidRDefault="00AC1BE4" w:rsidP="00655C25">
      <w:pPr>
        <w:tabs>
          <w:tab w:val="right" w:leader="dot" w:pos="2340"/>
          <w:tab w:val="right" w:leader="dot" w:pos="3780"/>
          <w:tab w:val="right" w:leader="underscore" w:pos="9072"/>
        </w:tabs>
        <w:rPr>
          <w:rFonts w:cs="Arial"/>
          <w:sz w:val="22"/>
        </w:rPr>
      </w:pPr>
      <w:r w:rsidRPr="00AC1BE4">
        <w:rPr>
          <w:rFonts w:cs="Arial"/>
          <w:sz w:val="22"/>
        </w:rPr>
        <w:t>podpredsedníčka predstavenstva</w:t>
      </w:r>
      <w:r w:rsidR="0027643E">
        <w:rPr>
          <w:rFonts w:cs="Arial"/>
          <w:sz w:val="20"/>
        </w:rPr>
        <w:t xml:space="preserve">                                                                                                                      </w:t>
      </w:r>
      <w:r w:rsidR="00D84065">
        <w:rPr>
          <w:rFonts w:cs="Arial"/>
          <w:sz w:val="20"/>
        </w:rPr>
        <w:t xml:space="preserve">     </w:t>
      </w:r>
      <w:r w:rsidR="0027643E">
        <w:rPr>
          <w:rFonts w:cs="Arial"/>
          <w:sz w:val="20"/>
        </w:rPr>
        <w:t xml:space="preserve"> </w:t>
      </w:r>
    </w:p>
    <w:p w14:paraId="42F43E6E" w14:textId="77777777" w:rsidR="00795A5F" w:rsidRDefault="00795A5F" w:rsidP="00795A5F">
      <w:pPr>
        <w:tabs>
          <w:tab w:val="right" w:leader="dot" w:pos="2340"/>
          <w:tab w:val="right" w:leader="dot" w:pos="3780"/>
          <w:tab w:val="right" w:leader="underscore" w:pos="9072"/>
        </w:tabs>
        <w:rPr>
          <w:rFonts w:cs="Arial"/>
          <w:sz w:val="20"/>
        </w:rPr>
      </w:pPr>
      <w:r>
        <w:rPr>
          <w:rFonts w:cs="Arial"/>
          <w:sz w:val="20"/>
        </w:rPr>
        <w:t xml:space="preserve">                                                        </w:t>
      </w:r>
    </w:p>
    <w:p w14:paraId="771880D4" w14:textId="77777777" w:rsidR="00795A5F" w:rsidRDefault="00795A5F" w:rsidP="00795A5F">
      <w:pPr>
        <w:tabs>
          <w:tab w:val="right" w:leader="dot" w:pos="2340"/>
          <w:tab w:val="right" w:leader="dot" w:pos="3780"/>
          <w:tab w:val="right" w:leader="underscore" w:pos="9072"/>
        </w:tabs>
        <w:rPr>
          <w:rFonts w:cs="Arial"/>
          <w:sz w:val="20"/>
        </w:rPr>
      </w:pPr>
    </w:p>
    <w:p w14:paraId="372294CD" w14:textId="77777777" w:rsidR="00795A5F" w:rsidRDefault="00795A5F" w:rsidP="00795A5F">
      <w:pPr>
        <w:tabs>
          <w:tab w:val="right" w:leader="dot" w:pos="2340"/>
          <w:tab w:val="right" w:leader="dot" w:pos="3780"/>
          <w:tab w:val="right" w:leader="underscore" w:pos="9072"/>
        </w:tabs>
        <w:rPr>
          <w:rFonts w:cs="Arial"/>
          <w:sz w:val="20"/>
        </w:rPr>
      </w:pPr>
    </w:p>
    <w:p w14:paraId="4FBCF35B" w14:textId="02133D48" w:rsidR="00795A5F" w:rsidRDefault="00795A5F" w:rsidP="00795A5F">
      <w:pPr>
        <w:tabs>
          <w:tab w:val="right" w:leader="dot" w:pos="2340"/>
          <w:tab w:val="right" w:leader="dot" w:pos="3780"/>
          <w:tab w:val="right" w:leader="underscore" w:pos="9072"/>
        </w:tabs>
        <w:rPr>
          <w:rFonts w:cs="Arial"/>
          <w:sz w:val="22"/>
        </w:rPr>
      </w:pPr>
      <w:r>
        <w:rPr>
          <w:rFonts w:cs="Arial"/>
          <w:sz w:val="20"/>
        </w:rPr>
        <w:t xml:space="preserve">                                   </w:t>
      </w:r>
    </w:p>
    <w:p w14:paraId="1ED0BE6E" w14:textId="77777777" w:rsidR="00795A5F" w:rsidRDefault="00795A5F" w:rsidP="00795A5F">
      <w:pPr>
        <w:tabs>
          <w:tab w:val="right" w:leader="dot" w:pos="10080"/>
        </w:tabs>
        <w:rPr>
          <w:rFonts w:cs="Arial"/>
          <w:sz w:val="22"/>
        </w:rPr>
      </w:pPr>
      <w:r>
        <w:rPr>
          <w:rFonts w:cs="Arial"/>
          <w:sz w:val="22"/>
        </w:rPr>
        <w:t>...................................................</w:t>
      </w:r>
      <w:r w:rsidRPr="00AC1BE4">
        <w:rPr>
          <w:rFonts w:cs="Arial"/>
          <w:sz w:val="22"/>
        </w:rPr>
        <w:t xml:space="preserve"> </w:t>
      </w:r>
    </w:p>
    <w:p w14:paraId="492649AB" w14:textId="77777777" w:rsidR="00795A5F" w:rsidRDefault="00795A5F" w:rsidP="00795A5F">
      <w:pPr>
        <w:tabs>
          <w:tab w:val="right" w:leader="dot" w:pos="10080"/>
        </w:tabs>
        <w:rPr>
          <w:rFonts w:cs="Arial"/>
          <w:sz w:val="22"/>
        </w:rPr>
      </w:pPr>
      <w:r>
        <w:rPr>
          <w:rFonts w:cs="Arial"/>
          <w:sz w:val="22"/>
        </w:rPr>
        <w:t>Ing. Richard Strapko</w:t>
      </w:r>
    </w:p>
    <w:p w14:paraId="5CE4F871" w14:textId="77777777" w:rsidR="00795A5F" w:rsidRDefault="00795A5F" w:rsidP="00795A5F">
      <w:pPr>
        <w:tabs>
          <w:tab w:val="right" w:leader="dot" w:pos="2340"/>
          <w:tab w:val="right" w:leader="dot" w:pos="3780"/>
          <w:tab w:val="right" w:leader="underscore" w:pos="9072"/>
        </w:tabs>
        <w:rPr>
          <w:rFonts w:cs="Arial"/>
          <w:sz w:val="22"/>
        </w:rPr>
      </w:pPr>
      <w:r w:rsidRPr="00AC1BE4">
        <w:rPr>
          <w:rFonts w:cs="Arial"/>
          <w:sz w:val="22"/>
        </w:rPr>
        <w:t>predseda predstavenstva</w:t>
      </w:r>
      <w:r>
        <w:rPr>
          <w:rFonts w:cs="Arial"/>
          <w:sz w:val="22"/>
        </w:rPr>
        <w:t xml:space="preserve"> a generálny riaditeľ</w:t>
      </w:r>
      <w:r>
        <w:rPr>
          <w:rFonts w:cs="Arial"/>
          <w:sz w:val="20"/>
        </w:rPr>
        <w:t xml:space="preserve">  </w:t>
      </w: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5B8A1A4E" w14:textId="7DAC7755" w:rsidR="00DD56C6"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45061341" w:history="1">
        <w:r w:rsidR="00DD56C6" w:rsidRPr="00FC2FD2">
          <w:rPr>
            <w:rStyle w:val="Hypertextovprepojenie"/>
            <w:lang w:eastAsia="cs-CZ"/>
          </w:rPr>
          <w:t>INFORMÁCIE O OBSTARÁVATEĽSKEJ ORGANIZÁCII</w:t>
        </w:r>
        <w:r w:rsidR="00DD56C6">
          <w:rPr>
            <w:webHidden/>
          </w:rPr>
          <w:tab/>
        </w:r>
        <w:r w:rsidR="00DD56C6">
          <w:rPr>
            <w:webHidden/>
          </w:rPr>
          <w:fldChar w:fldCharType="begin"/>
        </w:r>
        <w:r w:rsidR="00DD56C6">
          <w:rPr>
            <w:webHidden/>
          </w:rPr>
          <w:instrText xml:space="preserve"> PAGEREF _Toc45061341 \h </w:instrText>
        </w:r>
        <w:r w:rsidR="00DD56C6">
          <w:rPr>
            <w:webHidden/>
          </w:rPr>
        </w:r>
        <w:r w:rsidR="00DD56C6">
          <w:rPr>
            <w:webHidden/>
          </w:rPr>
          <w:fldChar w:fldCharType="separate"/>
        </w:r>
        <w:r w:rsidR="00DD56C6">
          <w:rPr>
            <w:webHidden/>
          </w:rPr>
          <w:t>4</w:t>
        </w:r>
        <w:r w:rsidR="00DD56C6">
          <w:rPr>
            <w:webHidden/>
          </w:rPr>
          <w:fldChar w:fldCharType="end"/>
        </w:r>
      </w:hyperlink>
    </w:p>
    <w:p w14:paraId="5C2000F8" w14:textId="2504043E" w:rsidR="00DD56C6" w:rsidRDefault="00FE4045">
      <w:pPr>
        <w:pStyle w:val="Obsah2"/>
        <w:tabs>
          <w:tab w:val="left" w:pos="880"/>
        </w:tabs>
        <w:rPr>
          <w:rFonts w:asciiTheme="minorHAnsi" w:eastAsiaTheme="minorEastAsia" w:hAnsiTheme="minorHAnsi" w:cstheme="minorBidi"/>
          <w:sz w:val="22"/>
          <w:szCs w:val="22"/>
        </w:rPr>
      </w:pPr>
      <w:hyperlink w:anchor="_Toc45061342" w:history="1">
        <w:r w:rsidR="00DD56C6" w:rsidRPr="00FC2FD2">
          <w:rPr>
            <w:rStyle w:val="Hypertextovprepojenie"/>
            <w:lang w:eastAsia="cs-CZ"/>
          </w:rPr>
          <w:t>1.</w:t>
        </w:r>
        <w:r w:rsidR="00DD56C6">
          <w:rPr>
            <w:rFonts w:asciiTheme="minorHAnsi" w:eastAsiaTheme="minorEastAsia" w:hAnsiTheme="minorHAnsi" w:cstheme="minorBidi"/>
            <w:sz w:val="22"/>
            <w:szCs w:val="22"/>
          </w:rPr>
          <w:tab/>
        </w:r>
        <w:r w:rsidR="00DD56C6" w:rsidRPr="00FC2FD2">
          <w:rPr>
            <w:rStyle w:val="Hypertextovprepojenie"/>
            <w:lang w:eastAsia="cs-CZ"/>
          </w:rPr>
          <w:t>Identifikácia obstarávateľskej organizácie</w:t>
        </w:r>
        <w:r w:rsidR="00DD56C6">
          <w:rPr>
            <w:webHidden/>
          </w:rPr>
          <w:tab/>
        </w:r>
        <w:r w:rsidR="00DD56C6">
          <w:rPr>
            <w:webHidden/>
          </w:rPr>
          <w:fldChar w:fldCharType="begin"/>
        </w:r>
        <w:r w:rsidR="00DD56C6">
          <w:rPr>
            <w:webHidden/>
          </w:rPr>
          <w:instrText xml:space="preserve"> PAGEREF _Toc45061342 \h </w:instrText>
        </w:r>
        <w:r w:rsidR="00DD56C6">
          <w:rPr>
            <w:webHidden/>
          </w:rPr>
        </w:r>
        <w:r w:rsidR="00DD56C6">
          <w:rPr>
            <w:webHidden/>
          </w:rPr>
          <w:fldChar w:fldCharType="separate"/>
        </w:r>
        <w:r w:rsidR="00DD56C6">
          <w:rPr>
            <w:webHidden/>
          </w:rPr>
          <w:t>4</w:t>
        </w:r>
        <w:r w:rsidR="00DD56C6">
          <w:rPr>
            <w:webHidden/>
          </w:rPr>
          <w:fldChar w:fldCharType="end"/>
        </w:r>
      </w:hyperlink>
    </w:p>
    <w:p w14:paraId="52D213BE" w14:textId="10112D95" w:rsidR="00DD56C6" w:rsidRDefault="00FE4045">
      <w:pPr>
        <w:pStyle w:val="Obsah1"/>
        <w:tabs>
          <w:tab w:val="right" w:leader="dot" w:pos="8892"/>
        </w:tabs>
        <w:rPr>
          <w:rFonts w:asciiTheme="minorHAnsi" w:eastAsiaTheme="minorEastAsia" w:hAnsiTheme="minorHAnsi" w:cstheme="minorBidi"/>
          <w:sz w:val="22"/>
          <w:szCs w:val="22"/>
        </w:rPr>
      </w:pPr>
      <w:hyperlink w:anchor="_Toc45061343" w:history="1">
        <w:r w:rsidR="00DD56C6" w:rsidRPr="00FC2FD2">
          <w:rPr>
            <w:rStyle w:val="Hypertextovprepojenie"/>
            <w:rFonts w:eastAsia="Calibri"/>
            <w:lang w:eastAsia="en-US"/>
          </w:rPr>
          <w:t>VŠEOBECNÉ INFORMÁCIE</w:t>
        </w:r>
        <w:r w:rsidR="00DD56C6">
          <w:rPr>
            <w:webHidden/>
          </w:rPr>
          <w:tab/>
        </w:r>
        <w:r w:rsidR="00DD56C6">
          <w:rPr>
            <w:webHidden/>
          </w:rPr>
          <w:fldChar w:fldCharType="begin"/>
        </w:r>
        <w:r w:rsidR="00DD56C6">
          <w:rPr>
            <w:webHidden/>
          </w:rPr>
          <w:instrText xml:space="preserve"> PAGEREF _Toc45061343 \h </w:instrText>
        </w:r>
        <w:r w:rsidR="00DD56C6">
          <w:rPr>
            <w:webHidden/>
          </w:rPr>
        </w:r>
        <w:r w:rsidR="00DD56C6">
          <w:rPr>
            <w:webHidden/>
          </w:rPr>
          <w:fldChar w:fldCharType="separate"/>
        </w:r>
        <w:r w:rsidR="00DD56C6">
          <w:rPr>
            <w:webHidden/>
          </w:rPr>
          <w:t>4</w:t>
        </w:r>
        <w:r w:rsidR="00DD56C6">
          <w:rPr>
            <w:webHidden/>
          </w:rPr>
          <w:fldChar w:fldCharType="end"/>
        </w:r>
      </w:hyperlink>
    </w:p>
    <w:p w14:paraId="604C3E35" w14:textId="3FBBA7D9" w:rsidR="00DD56C6" w:rsidRDefault="00FE4045">
      <w:pPr>
        <w:pStyle w:val="Obsah2"/>
        <w:tabs>
          <w:tab w:val="left" w:pos="880"/>
        </w:tabs>
        <w:rPr>
          <w:rFonts w:asciiTheme="minorHAnsi" w:eastAsiaTheme="minorEastAsia" w:hAnsiTheme="minorHAnsi" w:cstheme="minorBidi"/>
          <w:sz w:val="22"/>
          <w:szCs w:val="22"/>
        </w:rPr>
      </w:pPr>
      <w:hyperlink w:anchor="_Toc45061344" w:history="1">
        <w:r w:rsidR="00DD56C6" w:rsidRPr="00FC2FD2">
          <w:rPr>
            <w:rStyle w:val="Hypertextovprepojenie"/>
            <w:rFonts w:cs="Arial"/>
          </w:rPr>
          <w:t>2.</w:t>
        </w:r>
        <w:r w:rsidR="00DD56C6">
          <w:rPr>
            <w:rFonts w:asciiTheme="minorHAnsi" w:eastAsiaTheme="minorEastAsia" w:hAnsiTheme="minorHAnsi" w:cstheme="minorBidi"/>
            <w:sz w:val="22"/>
            <w:szCs w:val="22"/>
          </w:rPr>
          <w:tab/>
        </w:r>
        <w:r w:rsidR="00DD56C6" w:rsidRPr="00FC2FD2">
          <w:rPr>
            <w:rStyle w:val="Hypertextovprepojenie"/>
          </w:rPr>
          <w:t>Spôsob fungovania dynamického nákupného systému</w:t>
        </w:r>
        <w:r w:rsidR="00DD56C6">
          <w:rPr>
            <w:webHidden/>
          </w:rPr>
          <w:tab/>
        </w:r>
        <w:r w:rsidR="00DD56C6">
          <w:rPr>
            <w:webHidden/>
          </w:rPr>
          <w:fldChar w:fldCharType="begin"/>
        </w:r>
        <w:r w:rsidR="00DD56C6">
          <w:rPr>
            <w:webHidden/>
          </w:rPr>
          <w:instrText xml:space="preserve"> PAGEREF _Toc45061344 \h </w:instrText>
        </w:r>
        <w:r w:rsidR="00DD56C6">
          <w:rPr>
            <w:webHidden/>
          </w:rPr>
        </w:r>
        <w:r w:rsidR="00DD56C6">
          <w:rPr>
            <w:webHidden/>
          </w:rPr>
          <w:fldChar w:fldCharType="separate"/>
        </w:r>
        <w:r w:rsidR="00DD56C6">
          <w:rPr>
            <w:webHidden/>
          </w:rPr>
          <w:t>4</w:t>
        </w:r>
        <w:r w:rsidR="00DD56C6">
          <w:rPr>
            <w:webHidden/>
          </w:rPr>
          <w:fldChar w:fldCharType="end"/>
        </w:r>
      </w:hyperlink>
    </w:p>
    <w:p w14:paraId="67FB5D74" w14:textId="1EDDC060" w:rsidR="00DD56C6" w:rsidRDefault="00FE4045">
      <w:pPr>
        <w:pStyle w:val="Obsah2"/>
        <w:tabs>
          <w:tab w:val="left" w:pos="880"/>
        </w:tabs>
        <w:rPr>
          <w:rFonts w:asciiTheme="minorHAnsi" w:eastAsiaTheme="minorEastAsia" w:hAnsiTheme="minorHAnsi" w:cstheme="minorBidi"/>
          <w:sz w:val="22"/>
          <w:szCs w:val="22"/>
        </w:rPr>
      </w:pPr>
      <w:hyperlink w:anchor="_Toc45061345" w:history="1">
        <w:r w:rsidR="00DD56C6" w:rsidRPr="00FC2FD2">
          <w:rPr>
            <w:rStyle w:val="Hypertextovprepojenie"/>
            <w:rFonts w:eastAsia="Calibri"/>
            <w:lang w:eastAsia="en-US"/>
          </w:rPr>
          <w:t>3.</w:t>
        </w:r>
        <w:r w:rsidR="00DD56C6">
          <w:rPr>
            <w:rFonts w:asciiTheme="minorHAnsi" w:eastAsiaTheme="minorEastAsia" w:hAnsiTheme="minorHAnsi" w:cstheme="minorBidi"/>
            <w:sz w:val="22"/>
            <w:szCs w:val="22"/>
          </w:rPr>
          <w:tab/>
        </w:r>
        <w:r w:rsidR="00DD56C6" w:rsidRPr="00FC2FD2">
          <w:rPr>
            <w:rStyle w:val="Hypertextovprepojenie"/>
          </w:rPr>
          <w:t>P</w:t>
        </w:r>
        <w:r w:rsidR="00DD56C6" w:rsidRPr="00FC2FD2">
          <w:rPr>
            <w:rStyle w:val="Hypertextovprepojenie"/>
            <w:rFonts w:eastAsia="Calibri"/>
            <w:lang w:eastAsia="en-US"/>
          </w:rPr>
          <w:t>odmienky používania elektronických zariadení v rámci dynamického nákupného systému</w:t>
        </w:r>
        <w:r w:rsidR="00DD56C6">
          <w:rPr>
            <w:webHidden/>
          </w:rPr>
          <w:tab/>
        </w:r>
        <w:r w:rsidR="00DD56C6">
          <w:rPr>
            <w:webHidden/>
          </w:rPr>
          <w:fldChar w:fldCharType="begin"/>
        </w:r>
        <w:r w:rsidR="00DD56C6">
          <w:rPr>
            <w:webHidden/>
          </w:rPr>
          <w:instrText xml:space="preserve"> PAGEREF _Toc45061345 \h </w:instrText>
        </w:r>
        <w:r w:rsidR="00DD56C6">
          <w:rPr>
            <w:webHidden/>
          </w:rPr>
        </w:r>
        <w:r w:rsidR="00DD56C6">
          <w:rPr>
            <w:webHidden/>
          </w:rPr>
          <w:fldChar w:fldCharType="separate"/>
        </w:r>
        <w:r w:rsidR="00DD56C6">
          <w:rPr>
            <w:webHidden/>
          </w:rPr>
          <w:t>4</w:t>
        </w:r>
        <w:r w:rsidR="00DD56C6">
          <w:rPr>
            <w:webHidden/>
          </w:rPr>
          <w:fldChar w:fldCharType="end"/>
        </w:r>
      </w:hyperlink>
    </w:p>
    <w:p w14:paraId="313D220E" w14:textId="46A6F2D7" w:rsidR="00DD56C6" w:rsidRDefault="00FE4045">
      <w:pPr>
        <w:pStyle w:val="Obsah2"/>
        <w:tabs>
          <w:tab w:val="left" w:pos="880"/>
        </w:tabs>
        <w:rPr>
          <w:rFonts w:asciiTheme="minorHAnsi" w:eastAsiaTheme="minorEastAsia" w:hAnsiTheme="minorHAnsi" w:cstheme="minorBidi"/>
          <w:sz w:val="22"/>
          <w:szCs w:val="22"/>
        </w:rPr>
      </w:pPr>
      <w:hyperlink w:anchor="_Toc45061346" w:history="1">
        <w:r w:rsidR="00DD56C6" w:rsidRPr="00FC2FD2">
          <w:rPr>
            <w:rStyle w:val="Hypertextovprepojenie"/>
            <w:rFonts w:eastAsia="Calibri"/>
            <w:lang w:eastAsia="en-US"/>
          </w:rPr>
          <w:t>4.</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Dostupnosť dokumentov k verejnému obstarávaniu, komunikácia a výmena informácií</w:t>
        </w:r>
        <w:r w:rsidR="00DD56C6">
          <w:rPr>
            <w:webHidden/>
          </w:rPr>
          <w:tab/>
        </w:r>
        <w:r w:rsidR="00DD56C6">
          <w:rPr>
            <w:webHidden/>
          </w:rPr>
          <w:fldChar w:fldCharType="begin"/>
        </w:r>
        <w:r w:rsidR="00DD56C6">
          <w:rPr>
            <w:webHidden/>
          </w:rPr>
          <w:instrText xml:space="preserve"> PAGEREF _Toc45061346 \h </w:instrText>
        </w:r>
        <w:r w:rsidR="00DD56C6">
          <w:rPr>
            <w:webHidden/>
          </w:rPr>
        </w:r>
        <w:r w:rsidR="00DD56C6">
          <w:rPr>
            <w:webHidden/>
          </w:rPr>
          <w:fldChar w:fldCharType="separate"/>
        </w:r>
        <w:r w:rsidR="00DD56C6">
          <w:rPr>
            <w:webHidden/>
          </w:rPr>
          <w:t>5</w:t>
        </w:r>
        <w:r w:rsidR="00DD56C6">
          <w:rPr>
            <w:webHidden/>
          </w:rPr>
          <w:fldChar w:fldCharType="end"/>
        </w:r>
      </w:hyperlink>
    </w:p>
    <w:p w14:paraId="115030AE" w14:textId="72D56604" w:rsidR="00DD56C6" w:rsidRDefault="00FE4045">
      <w:pPr>
        <w:pStyle w:val="Obsah1"/>
        <w:tabs>
          <w:tab w:val="right" w:leader="dot" w:pos="8892"/>
        </w:tabs>
        <w:rPr>
          <w:rFonts w:asciiTheme="minorHAnsi" w:eastAsiaTheme="minorEastAsia" w:hAnsiTheme="minorHAnsi" w:cstheme="minorBidi"/>
          <w:sz w:val="22"/>
          <w:szCs w:val="22"/>
        </w:rPr>
      </w:pPr>
      <w:hyperlink w:anchor="_Toc45061347" w:history="1">
        <w:r w:rsidR="00DD56C6" w:rsidRPr="00FC2FD2">
          <w:rPr>
            <w:rStyle w:val="Hypertextovprepojenie"/>
            <w:lang w:eastAsia="cs-CZ"/>
          </w:rPr>
          <w:t>INFORMÁCIE O PREDMETE ZÁKAZKY</w:t>
        </w:r>
        <w:r w:rsidR="00DD56C6">
          <w:rPr>
            <w:webHidden/>
          </w:rPr>
          <w:tab/>
        </w:r>
        <w:r w:rsidR="00DD56C6">
          <w:rPr>
            <w:webHidden/>
          </w:rPr>
          <w:fldChar w:fldCharType="begin"/>
        </w:r>
        <w:r w:rsidR="00DD56C6">
          <w:rPr>
            <w:webHidden/>
          </w:rPr>
          <w:instrText xml:space="preserve"> PAGEREF _Toc45061347 \h </w:instrText>
        </w:r>
        <w:r w:rsidR="00DD56C6">
          <w:rPr>
            <w:webHidden/>
          </w:rPr>
        </w:r>
        <w:r w:rsidR="00DD56C6">
          <w:rPr>
            <w:webHidden/>
          </w:rPr>
          <w:fldChar w:fldCharType="separate"/>
        </w:r>
        <w:r w:rsidR="00DD56C6">
          <w:rPr>
            <w:webHidden/>
          </w:rPr>
          <w:t>5</w:t>
        </w:r>
        <w:r w:rsidR="00DD56C6">
          <w:rPr>
            <w:webHidden/>
          </w:rPr>
          <w:fldChar w:fldCharType="end"/>
        </w:r>
      </w:hyperlink>
    </w:p>
    <w:p w14:paraId="4C684286" w14:textId="10C00991" w:rsidR="00DD56C6" w:rsidRDefault="00FE4045">
      <w:pPr>
        <w:pStyle w:val="Obsah2"/>
        <w:tabs>
          <w:tab w:val="left" w:pos="880"/>
        </w:tabs>
        <w:rPr>
          <w:rFonts w:asciiTheme="minorHAnsi" w:eastAsiaTheme="minorEastAsia" w:hAnsiTheme="minorHAnsi" w:cstheme="minorBidi"/>
          <w:sz w:val="22"/>
          <w:szCs w:val="22"/>
        </w:rPr>
      </w:pPr>
      <w:hyperlink w:anchor="_Toc45061348" w:history="1">
        <w:r w:rsidR="00DD56C6" w:rsidRPr="00FC2FD2">
          <w:rPr>
            <w:rStyle w:val="Hypertextovprepojenie"/>
            <w:lang w:eastAsia="cs-CZ"/>
          </w:rPr>
          <w:t>5.</w:t>
        </w:r>
        <w:r w:rsidR="00DD56C6">
          <w:rPr>
            <w:rFonts w:asciiTheme="minorHAnsi" w:eastAsiaTheme="minorEastAsia" w:hAnsiTheme="minorHAnsi" w:cstheme="minorBidi"/>
            <w:sz w:val="22"/>
            <w:szCs w:val="22"/>
          </w:rPr>
          <w:tab/>
        </w:r>
        <w:r w:rsidR="00DD56C6" w:rsidRPr="00FC2FD2">
          <w:rPr>
            <w:rStyle w:val="Hypertextovprepojenie"/>
            <w:lang w:eastAsia="cs-CZ"/>
          </w:rPr>
          <w:t>Predmet zákazky</w:t>
        </w:r>
        <w:r w:rsidR="00DD56C6">
          <w:rPr>
            <w:webHidden/>
          </w:rPr>
          <w:tab/>
        </w:r>
        <w:r w:rsidR="00DD56C6">
          <w:rPr>
            <w:webHidden/>
          </w:rPr>
          <w:fldChar w:fldCharType="begin"/>
        </w:r>
        <w:r w:rsidR="00DD56C6">
          <w:rPr>
            <w:webHidden/>
          </w:rPr>
          <w:instrText xml:space="preserve"> PAGEREF _Toc45061348 \h </w:instrText>
        </w:r>
        <w:r w:rsidR="00DD56C6">
          <w:rPr>
            <w:webHidden/>
          </w:rPr>
        </w:r>
        <w:r w:rsidR="00DD56C6">
          <w:rPr>
            <w:webHidden/>
          </w:rPr>
          <w:fldChar w:fldCharType="separate"/>
        </w:r>
        <w:r w:rsidR="00DD56C6">
          <w:rPr>
            <w:webHidden/>
          </w:rPr>
          <w:t>5</w:t>
        </w:r>
        <w:r w:rsidR="00DD56C6">
          <w:rPr>
            <w:webHidden/>
          </w:rPr>
          <w:fldChar w:fldCharType="end"/>
        </w:r>
      </w:hyperlink>
    </w:p>
    <w:p w14:paraId="56CCFB2D" w14:textId="23B2D131" w:rsidR="00DD56C6" w:rsidRDefault="00FE4045">
      <w:pPr>
        <w:pStyle w:val="Obsah2"/>
        <w:tabs>
          <w:tab w:val="left" w:pos="880"/>
        </w:tabs>
        <w:rPr>
          <w:rFonts w:asciiTheme="minorHAnsi" w:eastAsiaTheme="minorEastAsia" w:hAnsiTheme="minorHAnsi" w:cstheme="minorBidi"/>
          <w:sz w:val="22"/>
          <w:szCs w:val="22"/>
        </w:rPr>
      </w:pPr>
      <w:hyperlink w:anchor="_Toc45061349" w:history="1">
        <w:r w:rsidR="00DD56C6" w:rsidRPr="00FC2FD2">
          <w:rPr>
            <w:rStyle w:val="Hypertextovprepojenie"/>
            <w:lang w:eastAsia="cs-CZ"/>
          </w:rPr>
          <w:t>6.</w:t>
        </w:r>
        <w:r w:rsidR="00DD56C6">
          <w:rPr>
            <w:rFonts w:asciiTheme="minorHAnsi" w:eastAsiaTheme="minorEastAsia" w:hAnsiTheme="minorHAnsi" w:cstheme="minorBidi"/>
            <w:sz w:val="22"/>
            <w:szCs w:val="22"/>
          </w:rPr>
          <w:tab/>
        </w:r>
        <w:r w:rsidR="00DD56C6" w:rsidRPr="00FC2FD2">
          <w:rPr>
            <w:rStyle w:val="Hypertextovprepojenie"/>
            <w:lang w:eastAsia="cs-CZ"/>
          </w:rPr>
          <w:t>Rozsah zákazky podľa skupiny alebo jej časti zadávanej v rámci dynamického nákupného systému vymedzený cpv kódmi</w:t>
        </w:r>
        <w:r w:rsidR="00DD56C6">
          <w:rPr>
            <w:webHidden/>
          </w:rPr>
          <w:tab/>
        </w:r>
        <w:r w:rsidR="00DD56C6">
          <w:rPr>
            <w:webHidden/>
          </w:rPr>
          <w:fldChar w:fldCharType="begin"/>
        </w:r>
        <w:r w:rsidR="00DD56C6">
          <w:rPr>
            <w:webHidden/>
          </w:rPr>
          <w:instrText xml:space="preserve"> PAGEREF _Toc45061349 \h </w:instrText>
        </w:r>
        <w:r w:rsidR="00DD56C6">
          <w:rPr>
            <w:webHidden/>
          </w:rPr>
        </w:r>
        <w:r w:rsidR="00DD56C6">
          <w:rPr>
            <w:webHidden/>
          </w:rPr>
          <w:fldChar w:fldCharType="separate"/>
        </w:r>
        <w:r w:rsidR="00DD56C6">
          <w:rPr>
            <w:webHidden/>
          </w:rPr>
          <w:t>5</w:t>
        </w:r>
        <w:r w:rsidR="00DD56C6">
          <w:rPr>
            <w:webHidden/>
          </w:rPr>
          <w:fldChar w:fldCharType="end"/>
        </w:r>
      </w:hyperlink>
    </w:p>
    <w:p w14:paraId="10CCC7CA" w14:textId="6E18E8E3" w:rsidR="00DD56C6" w:rsidRDefault="00FE4045">
      <w:pPr>
        <w:pStyle w:val="Obsah2"/>
        <w:tabs>
          <w:tab w:val="left" w:pos="880"/>
        </w:tabs>
        <w:rPr>
          <w:rFonts w:asciiTheme="minorHAnsi" w:eastAsiaTheme="minorEastAsia" w:hAnsiTheme="minorHAnsi" w:cstheme="minorBidi"/>
          <w:sz w:val="22"/>
          <w:szCs w:val="22"/>
        </w:rPr>
      </w:pPr>
      <w:hyperlink w:anchor="_Toc45061350" w:history="1">
        <w:r w:rsidR="00DD56C6" w:rsidRPr="00FC2FD2">
          <w:rPr>
            <w:rStyle w:val="Hypertextovprepojenie"/>
            <w:lang w:eastAsia="cs-CZ"/>
          </w:rPr>
          <w:t>7.</w:t>
        </w:r>
        <w:r w:rsidR="00DD56C6">
          <w:rPr>
            <w:rFonts w:asciiTheme="minorHAnsi" w:eastAsiaTheme="minorEastAsia" w:hAnsiTheme="minorHAnsi" w:cstheme="minorBidi"/>
            <w:sz w:val="22"/>
            <w:szCs w:val="22"/>
          </w:rPr>
          <w:tab/>
        </w:r>
        <w:r w:rsidR="00DD56C6" w:rsidRPr="00FC2FD2">
          <w:rPr>
            <w:rStyle w:val="Hypertextovprepojenie"/>
            <w:lang w:eastAsia="cs-CZ"/>
          </w:rPr>
          <w:t>Miesto poskytnutia predmetu zákazky</w:t>
        </w:r>
        <w:r w:rsidR="00DD56C6">
          <w:rPr>
            <w:webHidden/>
          </w:rPr>
          <w:tab/>
        </w:r>
        <w:r w:rsidR="00DD56C6">
          <w:rPr>
            <w:webHidden/>
          </w:rPr>
          <w:fldChar w:fldCharType="begin"/>
        </w:r>
        <w:r w:rsidR="00DD56C6">
          <w:rPr>
            <w:webHidden/>
          </w:rPr>
          <w:instrText xml:space="preserve"> PAGEREF _Toc45061350 \h </w:instrText>
        </w:r>
        <w:r w:rsidR="00DD56C6">
          <w:rPr>
            <w:webHidden/>
          </w:rPr>
        </w:r>
        <w:r w:rsidR="00DD56C6">
          <w:rPr>
            <w:webHidden/>
          </w:rPr>
          <w:fldChar w:fldCharType="separate"/>
        </w:r>
        <w:r w:rsidR="00DD56C6">
          <w:rPr>
            <w:webHidden/>
          </w:rPr>
          <w:t>6</w:t>
        </w:r>
        <w:r w:rsidR="00DD56C6">
          <w:rPr>
            <w:webHidden/>
          </w:rPr>
          <w:fldChar w:fldCharType="end"/>
        </w:r>
      </w:hyperlink>
    </w:p>
    <w:p w14:paraId="1B194D14" w14:textId="31A0D12C" w:rsidR="00DD56C6" w:rsidRDefault="00FE4045">
      <w:pPr>
        <w:pStyle w:val="Obsah2"/>
        <w:tabs>
          <w:tab w:val="left" w:pos="880"/>
        </w:tabs>
        <w:rPr>
          <w:rFonts w:asciiTheme="minorHAnsi" w:eastAsiaTheme="minorEastAsia" w:hAnsiTheme="minorHAnsi" w:cstheme="minorBidi"/>
          <w:sz w:val="22"/>
          <w:szCs w:val="22"/>
        </w:rPr>
      </w:pPr>
      <w:hyperlink w:anchor="_Toc45061351" w:history="1">
        <w:r w:rsidR="00DD56C6" w:rsidRPr="00FC2FD2">
          <w:rPr>
            <w:rStyle w:val="Hypertextovprepojenie"/>
            <w:rFonts w:eastAsia="Calibri"/>
          </w:rPr>
          <w:t>8.</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Dĺžka trvania dynamického nákupného systému a lehota poskytnutia predmetu zákazky</w:t>
        </w:r>
        <w:r w:rsidR="00DD56C6">
          <w:rPr>
            <w:webHidden/>
          </w:rPr>
          <w:tab/>
        </w:r>
        <w:r w:rsidR="00DD56C6">
          <w:rPr>
            <w:webHidden/>
          </w:rPr>
          <w:fldChar w:fldCharType="begin"/>
        </w:r>
        <w:r w:rsidR="00DD56C6">
          <w:rPr>
            <w:webHidden/>
          </w:rPr>
          <w:instrText xml:space="preserve"> PAGEREF _Toc45061351 \h </w:instrText>
        </w:r>
        <w:r w:rsidR="00DD56C6">
          <w:rPr>
            <w:webHidden/>
          </w:rPr>
        </w:r>
        <w:r w:rsidR="00DD56C6">
          <w:rPr>
            <w:webHidden/>
          </w:rPr>
          <w:fldChar w:fldCharType="separate"/>
        </w:r>
        <w:r w:rsidR="00DD56C6">
          <w:rPr>
            <w:webHidden/>
          </w:rPr>
          <w:t>6</w:t>
        </w:r>
        <w:r w:rsidR="00DD56C6">
          <w:rPr>
            <w:webHidden/>
          </w:rPr>
          <w:fldChar w:fldCharType="end"/>
        </w:r>
      </w:hyperlink>
    </w:p>
    <w:p w14:paraId="34AEB0B0" w14:textId="7CD4A6CE" w:rsidR="00DD56C6" w:rsidRDefault="00FE4045">
      <w:pPr>
        <w:pStyle w:val="Obsah2"/>
        <w:tabs>
          <w:tab w:val="left" w:pos="880"/>
        </w:tabs>
        <w:rPr>
          <w:rFonts w:asciiTheme="minorHAnsi" w:eastAsiaTheme="minorEastAsia" w:hAnsiTheme="minorHAnsi" w:cstheme="minorBidi"/>
          <w:sz w:val="22"/>
          <w:szCs w:val="22"/>
        </w:rPr>
      </w:pPr>
      <w:hyperlink w:anchor="_Toc45061352" w:history="1">
        <w:r w:rsidR="00DD56C6" w:rsidRPr="00FC2FD2">
          <w:rPr>
            <w:rStyle w:val="Hypertextovprepojenie"/>
            <w:lang w:eastAsia="cs-CZ"/>
          </w:rPr>
          <w:t>9.</w:t>
        </w:r>
        <w:r w:rsidR="00DD56C6">
          <w:rPr>
            <w:rFonts w:asciiTheme="minorHAnsi" w:eastAsiaTheme="minorEastAsia" w:hAnsiTheme="minorHAnsi" w:cstheme="minorBidi"/>
            <w:sz w:val="22"/>
            <w:szCs w:val="22"/>
          </w:rPr>
          <w:tab/>
        </w:r>
        <w:r w:rsidR="00DD56C6" w:rsidRPr="00FC2FD2">
          <w:rPr>
            <w:rStyle w:val="Hypertextovprepojenie"/>
            <w:lang w:eastAsia="cs-CZ"/>
          </w:rPr>
          <w:t>Zdroj finančných prostriedkov</w:t>
        </w:r>
        <w:r w:rsidR="00DD56C6">
          <w:rPr>
            <w:webHidden/>
          </w:rPr>
          <w:tab/>
        </w:r>
        <w:r w:rsidR="00DD56C6">
          <w:rPr>
            <w:webHidden/>
          </w:rPr>
          <w:fldChar w:fldCharType="begin"/>
        </w:r>
        <w:r w:rsidR="00DD56C6">
          <w:rPr>
            <w:webHidden/>
          </w:rPr>
          <w:instrText xml:space="preserve"> PAGEREF _Toc45061352 \h </w:instrText>
        </w:r>
        <w:r w:rsidR="00DD56C6">
          <w:rPr>
            <w:webHidden/>
          </w:rPr>
        </w:r>
        <w:r w:rsidR="00DD56C6">
          <w:rPr>
            <w:webHidden/>
          </w:rPr>
          <w:fldChar w:fldCharType="separate"/>
        </w:r>
        <w:r w:rsidR="00DD56C6">
          <w:rPr>
            <w:webHidden/>
          </w:rPr>
          <w:t>6</w:t>
        </w:r>
        <w:r w:rsidR="00DD56C6">
          <w:rPr>
            <w:webHidden/>
          </w:rPr>
          <w:fldChar w:fldCharType="end"/>
        </w:r>
      </w:hyperlink>
    </w:p>
    <w:p w14:paraId="2CBD2129" w14:textId="7077B796" w:rsidR="00DD56C6" w:rsidRDefault="00FE4045">
      <w:pPr>
        <w:pStyle w:val="Obsah1"/>
        <w:tabs>
          <w:tab w:val="right" w:leader="dot" w:pos="8892"/>
        </w:tabs>
        <w:rPr>
          <w:rFonts w:asciiTheme="minorHAnsi" w:eastAsiaTheme="minorEastAsia" w:hAnsiTheme="minorHAnsi" w:cstheme="minorBidi"/>
          <w:sz w:val="22"/>
          <w:szCs w:val="22"/>
        </w:rPr>
      </w:pPr>
      <w:hyperlink w:anchor="_Toc45061353" w:history="1">
        <w:r w:rsidR="00DD56C6" w:rsidRPr="00FC2FD2">
          <w:rPr>
            <w:rStyle w:val="Hypertextovprepojenie"/>
            <w:rFonts w:eastAsia="Calibri" w:cs="Arial"/>
            <w:lang w:eastAsia="en-US"/>
          </w:rPr>
          <w:t xml:space="preserve">INFORMÁCIA O </w:t>
        </w:r>
        <w:r w:rsidR="00DD56C6" w:rsidRPr="00FC2FD2">
          <w:rPr>
            <w:rStyle w:val="Hypertextovprepojenie"/>
            <w:rFonts w:eastAsia="Calibri"/>
            <w:lang w:eastAsia="en-US"/>
          </w:rPr>
          <w:t>ŽIADOSTI O ÚČASŤ, PODMIENKACH ÚČASTI,</w:t>
        </w:r>
        <w:r w:rsidR="00DD56C6">
          <w:rPr>
            <w:webHidden/>
          </w:rPr>
          <w:tab/>
        </w:r>
        <w:r w:rsidR="00DD56C6">
          <w:rPr>
            <w:webHidden/>
          </w:rPr>
          <w:fldChar w:fldCharType="begin"/>
        </w:r>
        <w:r w:rsidR="00DD56C6">
          <w:rPr>
            <w:webHidden/>
          </w:rPr>
          <w:instrText xml:space="preserve"> PAGEREF _Toc45061353 \h </w:instrText>
        </w:r>
        <w:r w:rsidR="00DD56C6">
          <w:rPr>
            <w:webHidden/>
          </w:rPr>
        </w:r>
        <w:r w:rsidR="00DD56C6">
          <w:rPr>
            <w:webHidden/>
          </w:rPr>
          <w:fldChar w:fldCharType="separate"/>
        </w:r>
        <w:r w:rsidR="00DD56C6">
          <w:rPr>
            <w:webHidden/>
          </w:rPr>
          <w:t>6</w:t>
        </w:r>
        <w:r w:rsidR="00DD56C6">
          <w:rPr>
            <w:webHidden/>
          </w:rPr>
          <w:fldChar w:fldCharType="end"/>
        </w:r>
      </w:hyperlink>
    </w:p>
    <w:p w14:paraId="6EADF7D6" w14:textId="793DB4D1" w:rsidR="00DD56C6" w:rsidRDefault="00FE4045">
      <w:pPr>
        <w:pStyle w:val="Obsah1"/>
        <w:tabs>
          <w:tab w:val="right" w:leader="dot" w:pos="8892"/>
        </w:tabs>
        <w:rPr>
          <w:rFonts w:asciiTheme="minorHAnsi" w:eastAsiaTheme="minorEastAsia" w:hAnsiTheme="minorHAnsi" w:cstheme="minorBidi"/>
          <w:sz w:val="22"/>
          <w:szCs w:val="22"/>
        </w:rPr>
      </w:pPr>
      <w:hyperlink w:anchor="_Toc45061354" w:history="1">
        <w:r w:rsidR="00DD56C6" w:rsidRPr="00FC2FD2">
          <w:rPr>
            <w:rStyle w:val="Hypertextovprepojenie"/>
            <w:rFonts w:eastAsia="Calibri"/>
            <w:lang w:eastAsia="en-US"/>
          </w:rPr>
          <w:t>POŽIADAVKÁCH A POSÚDENIE ICH SPLNENIA</w:t>
        </w:r>
        <w:r w:rsidR="00DD56C6">
          <w:rPr>
            <w:webHidden/>
          </w:rPr>
          <w:tab/>
        </w:r>
        <w:r w:rsidR="00DD56C6">
          <w:rPr>
            <w:webHidden/>
          </w:rPr>
          <w:fldChar w:fldCharType="begin"/>
        </w:r>
        <w:r w:rsidR="00DD56C6">
          <w:rPr>
            <w:webHidden/>
          </w:rPr>
          <w:instrText xml:space="preserve"> PAGEREF _Toc45061354 \h </w:instrText>
        </w:r>
        <w:r w:rsidR="00DD56C6">
          <w:rPr>
            <w:webHidden/>
          </w:rPr>
        </w:r>
        <w:r w:rsidR="00DD56C6">
          <w:rPr>
            <w:webHidden/>
          </w:rPr>
          <w:fldChar w:fldCharType="separate"/>
        </w:r>
        <w:r w:rsidR="00DD56C6">
          <w:rPr>
            <w:webHidden/>
          </w:rPr>
          <w:t>6</w:t>
        </w:r>
        <w:r w:rsidR="00DD56C6">
          <w:rPr>
            <w:webHidden/>
          </w:rPr>
          <w:fldChar w:fldCharType="end"/>
        </w:r>
      </w:hyperlink>
    </w:p>
    <w:p w14:paraId="2309B3B2" w14:textId="09F8548E" w:rsidR="00DD56C6" w:rsidRDefault="00FE4045">
      <w:pPr>
        <w:pStyle w:val="Obsah2"/>
        <w:tabs>
          <w:tab w:val="left" w:pos="1100"/>
        </w:tabs>
        <w:rPr>
          <w:rFonts w:asciiTheme="minorHAnsi" w:eastAsiaTheme="minorEastAsia" w:hAnsiTheme="minorHAnsi" w:cstheme="minorBidi"/>
          <w:sz w:val="22"/>
          <w:szCs w:val="22"/>
        </w:rPr>
      </w:pPr>
      <w:hyperlink w:anchor="_Toc45061355" w:history="1">
        <w:r w:rsidR="00DD56C6" w:rsidRPr="00FC2FD2">
          <w:rPr>
            <w:rStyle w:val="Hypertextovprepojenie"/>
            <w:lang w:eastAsia="cs-CZ"/>
          </w:rPr>
          <w:t>10.</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Žiadosť o účasť</w:t>
        </w:r>
        <w:r w:rsidR="00DD56C6">
          <w:rPr>
            <w:webHidden/>
          </w:rPr>
          <w:tab/>
        </w:r>
        <w:r w:rsidR="00DD56C6">
          <w:rPr>
            <w:webHidden/>
          </w:rPr>
          <w:fldChar w:fldCharType="begin"/>
        </w:r>
        <w:r w:rsidR="00DD56C6">
          <w:rPr>
            <w:webHidden/>
          </w:rPr>
          <w:instrText xml:space="preserve"> PAGEREF _Toc45061355 \h </w:instrText>
        </w:r>
        <w:r w:rsidR="00DD56C6">
          <w:rPr>
            <w:webHidden/>
          </w:rPr>
        </w:r>
        <w:r w:rsidR="00DD56C6">
          <w:rPr>
            <w:webHidden/>
          </w:rPr>
          <w:fldChar w:fldCharType="separate"/>
        </w:r>
        <w:r w:rsidR="00DD56C6">
          <w:rPr>
            <w:webHidden/>
          </w:rPr>
          <w:t>6</w:t>
        </w:r>
        <w:r w:rsidR="00DD56C6">
          <w:rPr>
            <w:webHidden/>
          </w:rPr>
          <w:fldChar w:fldCharType="end"/>
        </w:r>
      </w:hyperlink>
    </w:p>
    <w:p w14:paraId="463F7D52" w14:textId="57525D9A" w:rsidR="00DD56C6" w:rsidRDefault="00FE4045">
      <w:pPr>
        <w:pStyle w:val="Obsah2"/>
        <w:tabs>
          <w:tab w:val="left" w:pos="1100"/>
        </w:tabs>
        <w:rPr>
          <w:rFonts w:asciiTheme="minorHAnsi" w:eastAsiaTheme="minorEastAsia" w:hAnsiTheme="minorHAnsi" w:cstheme="minorBidi"/>
          <w:sz w:val="22"/>
          <w:szCs w:val="22"/>
        </w:rPr>
      </w:pPr>
      <w:hyperlink w:anchor="_Toc45061356" w:history="1">
        <w:r w:rsidR="00DD56C6" w:rsidRPr="00FC2FD2">
          <w:rPr>
            <w:rStyle w:val="Hypertextovprepojenie"/>
          </w:rPr>
          <w:t>11.</w:t>
        </w:r>
        <w:r w:rsidR="00DD56C6">
          <w:rPr>
            <w:rFonts w:asciiTheme="minorHAnsi" w:eastAsiaTheme="minorEastAsia" w:hAnsiTheme="minorHAnsi" w:cstheme="minorBidi"/>
            <w:sz w:val="22"/>
            <w:szCs w:val="22"/>
          </w:rPr>
          <w:tab/>
        </w:r>
        <w:r w:rsidR="00DD56C6" w:rsidRPr="00FC2FD2">
          <w:rPr>
            <w:rStyle w:val="Hypertextovprepojenie"/>
          </w:rPr>
          <w:t>Obsah žiadosti o účasť</w:t>
        </w:r>
        <w:r w:rsidR="00DD56C6">
          <w:rPr>
            <w:webHidden/>
          </w:rPr>
          <w:tab/>
        </w:r>
        <w:r w:rsidR="00DD56C6">
          <w:rPr>
            <w:webHidden/>
          </w:rPr>
          <w:fldChar w:fldCharType="begin"/>
        </w:r>
        <w:r w:rsidR="00DD56C6">
          <w:rPr>
            <w:webHidden/>
          </w:rPr>
          <w:instrText xml:space="preserve"> PAGEREF _Toc45061356 \h </w:instrText>
        </w:r>
        <w:r w:rsidR="00DD56C6">
          <w:rPr>
            <w:webHidden/>
          </w:rPr>
        </w:r>
        <w:r w:rsidR="00DD56C6">
          <w:rPr>
            <w:webHidden/>
          </w:rPr>
          <w:fldChar w:fldCharType="separate"/>
        </w:r>
        <w:r w:rsidR="00DD56C6">
          <w:rPr>
            <w:webHidden/>
          </w:rPr>
          <w:t>7</w:t>
        </w:r>
        <w:r w:rsidR="00DD56C6">
          <w:rPr>
            <w:webHidden/>
          </w:rPr>
          <w:fldChar w:fldCharType="end"/>
        </w:r>
      </w:hyperlink>
    </w:p>
    <w:p w14:paraId="0CB77B79" w14:textId="70CA80F6" w:rsidR="00DD56C6" w:rsidRDefault="00FE4045">
      <w:pPr>
        <w:pStyle w:val="Obsah2"/>
        <w:tabs>
          <w:tab w:val="left" w:pos="1100"/>
        </w:tabs>
        <w:rPr>
          <w:rFonts w:asciiTheme="minorHAnsi" w:eastAsiaTheme="minorEastAsia" w:hAnsiTheme="minorHAnsi" w:cstheme="minorBidi"/>
          <w:sz w:val="22"/>
          <w:szCs w:val="22"/>
        </w:rPr>
      </w:pPr>
      <w:hyperlink w:anchor="_Toc45061357" w:history="1">
        <w:r w:rsidR="00DD56C6" w:rsidRPr="00FC2FD2">
          <w:rPr>
            <w:rStyle w:val="Hypertextovprepojenie"/>
            <w:rFonts w:eastAsia="Calibri"/>
          </w:rPr>
          <w:t>12.</w:t>
        </w:r>
        <w:r w:rsidR="00DD56C6">
          <w:rPr>
            <w:rFonts w:asciiTheme="minorHAnsi" w:eastAsiaTheme="minorEastAsia" w:hAnsiTheme="minorHAnsi" w:cstheme="minorBidi"/>
            <w:sz w:val="22"/>
            <w:szCs w:val="22"/>
          </w:rPr>
          <w:tab/>
        </w:r>
        <w:r w:rsidR="00DD56C6" w:rsidRPr="00FC2FD2">
          <w:rPr>
            <w:rStyle w:val="Hypertextovprepojenie"/>
          </w:rPr>
          <w:t>P</w:t>
        </w:r>
        <w:r w:rsidR="00DD56C6" w:rsidRPr="00FC2FD2">
          <w:rPr>
            <w:rStyle w:val="Hypertextovprepojenie"/>
            <w:rFonts w:eastAsia="Calibri"/>
          </w:rPr>
          <w:t>odmienky účasti vo verejnom obstarávaní</w:t>
        </w:r>
        <w:r w:rsidR="00DD56C6">
          <w:rPr>
            <w:webHidden/>
          </w:rPr>
          <w:tab/>
        </w:r>
        <w:r w:rsidR="00DD56C6">
          <w:rPr>
            <w:webHidden/>
          </w:rPr>
          <w:fldChar w:fldCharType="begin"/>
        </w:r>
        <w:r w:rsidR="00DD56C6">
          <w:rPr>
            <w:webHidden/>
          </w:rPr>
          <w:instrText xml:space="preserve"> PAGEREF _Toc45061357 \h </w:instrText>
        </w:r>
        <w:r w:rsidR="00DD56C6">
          <w:rPr>
            <w:webHidden/>
          </w:rPr>
        </w:r>
        <w:r w:rsidR="00DD56C6">
          <w:rPr>
            <w:webHidden/>
          </w:rPr>
          <w:fldChar w:fldCharType="separate"/>
        </w:r>
        <w:r w:rsidR="00DD56C6">
          <w:rPr>
            <w:webHidden/>
          </w:rPr>
          <w:t>7</w:t>
        </w:r>
        <w:r w:rsidR="00DD56C6">
          <w:rPr>
            <w:webHidden/>
          </w:rPr>
          <w:fldChar w:fldCharType="end"/>
        </w:r>
      </w:hyperlink>
    </w:p>
    <w:p w14:paraId="76088BC6" w14:textId="75308865" w:rsidR="00DD56C6" w:rsidRDefault="00FE4045">
      <w:pPr>
        <w:pStyle w:val="Obsah2"/>
        <w:tabs>
          <w:tab w:val="left" w:pos="1100"/>
        </w:tabs>
        <w:rPr>
          <w:rFonts w:asciiTheme="minorHAnsi" w:eastAsiaTheme="minorEastAsia" w:hAnsiTheme="minorHAnsi" w:cstheme="minorBidi"/>
          <w:sz w:val="22"/>
          <w:szCs w:val="22"/>
        </w:rPr>
      </w:pPr>
      <w:hyperlink w:anchor="_Toc45061358" w:history="1">
        <w:r w:rsidR="00DD56C6" w:rsidRPr="00FC2FD2">
          <w:rPr>
            <w:rStyle w:val="Hypertextovprepojenie"/>
            <w:rFonts w:eastAsia="Calibri"/>
          </w:rPr>
          <w:t>13.</w:t>
        </w:r>
        <w:r w:rsidR="00DD56C6">
          <w:rPr>
            <w:rFonts w:asciiTheme="minorHAnsi" w:eastAsiaTheme="minorEastAsia" w:hAnsiTheme="minorHAnsi" w:cstheme="minorBidi"/>
            <w:sz w:val="22"/>
            <w:szCs w:val="22"/>
          </w:rPr>
          <w:tab/>
        </w:r>
        <w:r w:rsidR="00DD56C6" w:rsidRPr="00FC2FD2">
          <w:rPr>
            <w:rStyle w:val="Hypertextovprepojenie"/>
          </w:rPr>
          <w:t>O</w:t>
        </w:r>
        <w:r w:rsidR="00DD56C6" w:rsidRPr="00FC2FD2">
          <w:rPr>
            <w:rStyle w:val="Hypertextovprepojenie"/>
            <w:rFonts w:eastAsia="Calibri"/>
          </w:rPr>
          <w:t>právnenie predložiť žiadosť o účasť a späťvzatie žiadosti o účasť</w:t>
        </w:r>
        <w:r w:rsidR="00DD56C6">
          <w:rPr>
            <w:webHidden/>
          </w:rPr>
          <w:tab/>
        </w:r>
        <w:r w:rsidR="00DD56C6">
          <w:rPr>
            <w:webHidden/>
          </w:rPr>
          <w:fldChar w:fldCharType="begin"/>
        </w:r>
        <w:r w:rsidR="00DD56C6">
          <w:rPr>
            <w:webHidden/>
          </w:rPr>
          <w:instrText xml:space="preserve"> PAGEREF _Toc45061358 \h </w:instrText>
        </w:r>
        <w:r w:rsidR="00DD56C6">
          <w:rPr>
            <w:webHidden/>
          </w:rPr>
        </w:r>
        <w:r w:rsidR="00DD56C6">
          <w:rPr>
            <w:webHidden/>
          </w:rPr>
          <w:fldChar w:fldCharType="separate"/>
        </w:r>
        <w:r w:rsidR="00DD56C6">
          <w:rPr>
            <w:webHidden/>
          </w:rPr>
          <w:t>8</w:t>
        </w:r>
        <w:r w:rsidR="00DD56C6">
          <w:rPr>
            <w:webHidden/>
          </w:rPr>
          <w:fldChar w:fldCharType="end"/>
        </w:r>
      </w:hyperlink>
    </w:p>
    <w:p w14:paraId="40E71B53" w14:textId="2516C029" w:rsidR="00DD56C6" w:rsidRDefault="00FE4045">
      <w:pPr>
        <w:pStyle w:val="Obsah2"/>
        <w:tabs>
          <w:tab w:val="left" w:pos="1100"/>
        </w:tabs>
        <w:rPr>
          <w:rFonts w:asciiTheme="minorHAnsi" w:eastAsiaTheme="minorEastAsia" w:hAnsiTheme="minorHAnsi" w:cstheme="minorBidi"/>
          <w:sz w:val="22"/>
          <w:szCs w:val="22"/>
        </w:rPr>
      </w:pPr>
      <w:hyperlink w:anchor="_Toc45061359" w:history="1">
        <w:r w:rsidR="00DD56C6" w:rsidRPr="00FC2FD2">
          <w:rPr>
            <w:rStyle w:val="Hypertextovprepojenie"/>
            <w:rFonts w:eastAsia="Calibri"/>
          </w:rPr>
          <w:t>14.</w:t>
        </w:r>
        <w:r w:rsidR="00DD56C6">
          <w:rPr>
            <w:rFonts w:asciiTheme="minorHAnsi" w:eastAsiaTheme="minorEastAsia" w:hAnsiTheme="minorHAnsi" w:cstheme="minorBidi"/>
            <w:sz w:val="22"/>
            <w:szCs w:val="22"/>
          </w:rPr>
          <w:tab/>
        </w:r>
        <w:r w:rsidR="00DD56C6" w:rsidRPr="00FC2FD2">
          <w:rPr>
            <w:rStyle w:val="Hypertextovprepojenie"/>
            <w:rFonts w:eastAsia="Calibri"/>
          </w:rPr>
          <w:t>Miesto a lehota na predkladanie žiadostí o účasť a sprístupnenie týchto žiadostí</w:t>
        </w:r>
        <w:r w:rsidR="00DD56C6">
          <w:rPr>
            <w:webHidden/>
          </w:rPr>
          <w:tab/>
        </w:r>
        <w:r w:rsidR="00DD56C6">
          <w:rPr>
            <w:webHidden/>
          </w:rPr>
          <w:fldChar w:fldCharType="begin"/>
        </w:r>
        <w:r w:rsidR="00DD56C6">
          <w:rPr>
            <w:webHidden/>
          </w:rPr>
          <w:instrText xml:space="preserve"> PAGEREF _Toc45061359 \h </w:instrText>
        </w:r>
        <w:r w:rsidR="00DD56C6">
          <w:rPr>
            <w:webHidden/>
          </w:rPr>
        </w:r>
        <w:r w:rsidR="00DD56C6">
          <w:rPr>
            <w:webHidden/>
          </w:rPr>
          <w:fldChar w:fldCharType="separate"/>
        </w:r>
        <w:r w:rsidR="00DD56C6">
          <w:rPr>
            <w:webHidden/>
          </w:rPr>
          <w:t>9</w:t>
        </w:r>
        <w:r w:rsidR="00DD56C6">
          <w:rPr>
            <w:webHidden/>
          </w:rPr>
          <w:fldChar w:fldCharType="end"/>
        </w:r>
      </w:hyperlink>
    </w:p>
    <w:p w14:paraId="7D10044F" w14:textId="1A0AACF1" w:rsidR="00DD56C6" w:rsidRDefault="00FE4045">
      <w:pPr>
        <w:pStyle w:val="Obsah2"/>
        <w:tabs>
          <w:tab w:val="left" w:pos="1100"/>
        </w:tabs>
        <w:rPr>
          <w:rFonts w:asciiTheme="minorHAnsi" w:eastAsiaTheme="minorEastAsia" w:hAnsiTheme="minorHAnsi" w:cstheme="minorBidi"/>
          <w:sz w:val="22"/>
          <w:szCs w:val="22"/>
        </w:rPr>
      </w:pPr>
      <w:hyperlink w:anchor="_Toc45061360" w:history="1">
        <w:r w:rsidR="00DD56C6" w:rsidRPr="00FC2FD2">
          <w:rPr>
            <w:rStyle w:val="Hypertextovprepojenie"/>
            <w:rFonts w:eastAsia="Calibri"/>
            <w:lang w:eastAsia="en-US"/>
          </w:rPr>
          <w:t>15.</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Posúdenie splnenia podmienok účasti</w:t>
        </w:r>
        <w:r w:rsidR="00DD56C6">
          <w:rPr>
            <w:webHidden/>
          </w:rPr>
          <w:tab/>
        </w:r>
        <w:r w:rsidR="00DD56C6">
          <w:rPr>
            <w:webHidden/>
          </w:rPr>
          <w:fldChar w:fldCharType="begin"/>
        </w:r>
        <w:r w:rsidR="00DD56C6">
          <w:rPr>
            <w:webHidden/>
          </w:rPr>
          <w:instrText xml:space="preserve"> PAGEREF _Toc45061360 \h </w:instrText>
        </w:r>
        <w:r w:rsidR="00DD56C6">
          <w:rPr>
            <w:webHidden/>
          </w:rPr>
        </w:r>
        <w:r w:rsidR="00DD56C6">
          <w:rPr>
            <w:webHidden/>
          </w:rPr>
          <w:fldChar w:fldCharType="separate"/>
        </w:r>
        <w:r w:rsidR="00DD56C6">
          <w:rPr>
            <w:webHidden/>
          </w:rPr>
          <w:t>9</w:t>
        </w:r>
        <w:r w:rsidR="00DD56C6">
          <w:rPr>
            <w:webHidden/>
          </w:rPr>
          <w:fldChar w:fldCharType="end"/>
        </w:r>
      </w:hyperlink>
    </w:p>
    <w:p w14:paraId="6A823DA3" w14:textId="0E884FB0" w:rsidR="00DD56C6" w:rsidRDefault="00FE4045">
      <w:pPr>
        <w:pStyle w:val="Obsah2"/>
        <w:tabs>
          <w:tab w:val="left" w:pos="1100"/>
        </w:tabs>
        <w:rPr>
          <w:rFonts w:asciiTheme="minorHAnsi" w:eastAsiaTheme="minorEastAsia" w:hAnsiTheme="minorHAnsi" w:cstheme="minorBidi"/>
          <w:sz w:val="22"/>
          <w:szCs w:val="22"/>
        </w:rPr>
      </w:pPr>
      <w:hyperlink w:anchor="_Toc45061361" w:history="1">
        <w:r w:rsidR="00DD56C6" w:rsidRPr="00FC2FD2">
          <w:rPr>
            <w:rStyle w:val="Hypertextovprepojenie"/>
            <w:rFonts w:eastAsia="Calibri"/>
            <w:lang w:eastAsia="en-US"/>
          </w:rPr>
          <w:t>16.</w:t>
        </w:r>
        <w:r w:rsidR="00DD56C6">
          <w:rPr>
            <w:rFonts w:asciiTheme="minorHAnsi" w:eastAsiaTheme="minorEastAsia" w:hAnsiTheme="minorHAnsi" w:cstheme="minorBidi"/>
            <w:sz w:val="22"/>
            <w:szCs w:val="22"/>
          </w:rPr>
          <w:tab/>
        </w:r>
        <w:r w:rsidR="00DD56C6" w:rsidRPr="00FC2FD2">
          <w:rPr>
            <w:rStyle w:val="Hypertextovprepojenie"/>
            <w:rFonts w:eastAsia="Calibri"/>
          </w:rPr>
          <w:t>Vysvetľovanie dokladov na preukázanie splnenia podmienok účasti</w:t>
        </w:r>
        <w:r w:rsidR="00DD56C6">
          <w:rPr>
            <w:webHidden/>
          </w:rPr>
          <w:tab/>
        </w:r>
        <w:r w:rsidR="00DD56C6">
          <w:rPr>
            <w:webHidden/>
          </w:rPr>
          <w:fldChar w:fldCharType="begin"/>
        </w:r>
        <w:r w:rsidR="00DD56C6">
          <w:rPr>
            <w:webHidden/>
          </w:rPr>
          <w:instrText xml:space="preserve"> PAGEREF _Toc45061361 \h </w:instrText>
        </w:r>
        <w:r w:rsidR="00DD56C6">
          <w:rPr>
            <w:webHidden/>
          </w:rPr>
        </w:r>
        <w:r w:rsidR="00DD56C6">
          <w:rPr>
            <w:webHidden/>
          </w:rPr>
          <w:fldChar w:fldCharType="separate"/>
        </w:r>
        <w:r w:rsidR="00DD56C6">
          <w:rPr>
            <w:webHidden/>
          </w:rPr>
          <w:t>10</w:t>
        </w:r>
        <w:r w:rsidR="00DD56C6">
          <w:rPr>
            <w:webHidden/>
          </w:rPr>
          <w:fldChar w:fldCharType="end"/>
        </w:r>
      </w:hyperlink>
    </w:p>
    <w:p w14:paraId="218388A2" w14:textId="11DAAD2E" w:rsidR="00DD56C6" w:rsidRDefault="00FE4045">
      <w:pPr>
        <w:pStyle w:val="Obsah2"/>
        <w:tabs>
          <w:tab w:val="left" w:pos="880"/>
        </w:tabs>
        <w:rPr>
          <w:rFonts w:asciiTheme="minorHAnsi" w:eastAsiaTheme="minorEastAsia" w:hAnsiTheme="minorHAnsi" w:cstheme="minorBidi"/>
          <w:sz w:val="22"/>
          <w:szCs w:val="22"/>
        </w:rPr>
      </w:pPr>
      <w:hyperlink w:anchor="_Toc45061362" w:history="1">
        <w:r w:rsidR="00DD56C6" w:rsidRPr="00FC2FD2">
          <w:rPr>
            <w:rStyle w:val="Hypertextovprepojenie"/>
            <w:rFonts w:eastAsia="Calibri"/>
            <w:lang w:eastAsia="en-US"/>
          </w:rPr>
          <w:t>1.</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Vylúčenie záujemcu</w:t>
        </w:r>
        <w:r w:rsidR="00DD56C6">
          <w:rPr>
            <w:webHidden/>
          </w:rPr>
          <w:tab/>
        </w:r>
        <w:r w:rsidR="00DD56C6">
          <w:rPr>
            <w:webHidden/>
          </w:rPr>
          <w:fldChar w:fldCharType="begin"/>
        </w:r>
        <w:r w:rsidR="00DD56C6">
          <w:rPr>
            <w:webHidden/>
          </w:rPr>
          <w:instrText xml:space="preserve"> PAGEREF _Toc45061362 \h </w:instrText>
        </w:r>
        <w:r w:rsidR="00DD56C6">
          <w:rPr>
            <w:webHidden/>
          </w:rPr>
        </w:r>
        <w:r w:rsidR="00DD56C6">
          <w:rPr>
            <w:webHidden/>
          </w:rPr>
          <w:fldChar w:fldCharType="separate"/>
        </w:r>
        <w:r w:rsidR="00DD56C6">
          <w:rPr>
            <w:webHidden/>
          </w:rPr>
          <w:t>11</w:t>
        </w:r>
        <w:r w:rsidR="00DD56C6">
          <w:rPr>
            <w:webHidden/>
          </w:rPr>
          <w:fldChar w:fldCharType="end"/>
        </w:r>
      </w:hyperlink>
    </w:p>
    <w:p w14:paraId="4E1D7057" w14:textId="4EE8D20A" w:rsidR="00DD56C6" w:rsidRDefault="00FE4045">
      <w:pPr>
        <w:pStyle w:val="Obsah3"/>
        <w:rPr>
          <w:rFonts w:asciiTheme="minorHAnsi" w:eastAsiaTheme="minorEastAsia" w:hAnsiTheme="minorHAnsi" w:cstheme="minorBidi"/>
          <w:sz w:val="22"/>
          <w:szCs w:val="22"/>
        </w:rPr>
      </w:pPr>
      <w:hyperlink w:anchor="_Toc45061363" w:history="1">
        <w:r w:rsidR="00DD56C6" w:rsidRPr="00FC2FD2">
          <w:rPr>
            <w:rStyle w:val="Hypertextovprepojenie"/>
            <w:rFonts w:eastAsia="Calibri"/>
            <w:b/>
            <w:lang w:eastAsia="en-US"/>
          </w:rPr>
          <w:t>Časť V.</w:t>
        </w:r>
        <w:r w:rsidR="00DD56C6">
          <w:rPr>
            <w:webHidden/>
          </w:rPr>
          <w:tab/>
        </w:r>
        <w:r w:rsidR="00DD56C6">
          <w:rPr>
            <w:webHidden/>
          </w:rPr>
          <w:fldChar w:fldCharType="begin"/>
        </w:r>
        <w:r w:rsidR="00DD56C6">
          <w:rPr>
            <w:webHidden/>
          </w:rPr>
          <w:instrText xml:space="preserve"> PAGEREF _Toc45061363 \h </w:instrText>
        </w:r>
        <w:r w:rsidR="00DD56C6">
          <w:rPr>
            <w:webHidden/>
          </w:rPr>
        </w:r>
        <w:r w:rsidR="00DD56C6">
          <w:rPr>
            <w:webHidden/>
          </w:rPr>
          <w:fldChar w:fldCharType="separate"/>
        </w:r>
        <w:r w:rsidR="00DD56C6">
          <w:rPr>
            <w:webHidden/>
          </w:rPr>
          <w:t>12</w:t>
        </w:r>
        <w:r w:rsidR="00DD56C6">
          <w:rPr>
            <w:webHidden/>
          </w:rPr>
          <w:fldChar w:fldCharType="end"/>
        </w:r>
      </w:hyperlink>
    </w:p>
    <w:p w14:paraId="5A6B8A01" w14:textId="5DFAC979" w:rsidR="00DD56C6" w:rsidRDefault="00FE4045">
      <w:pPr>
        <w:pStyle w:val="Obsah1"/>
        <w:tabs>
          <w:tab w:val="right" w:leader="dot" w:pos="8892"/>
        </w:tabs>
        <w:rPr>
          <w:rFonts w:asciiTheme="minorHAnsi" w:eastAsiaTheme="minorEastAsia" w:hAnsiTheme="minorHAnsi" w:cstheme="minorBidi"/>
          <w:sz w:val="22"/>
          <w:szCs w:val="22"/>
        </w:rPr>
      </w:pPr>
      <w:hyperlink w:anchor="_Toc45061364" w:history="1">
        <w:r w:rsidR="00DD56C6" w:rsidRPr="00FC2FD2">
          <w:rPr>
            <w:rStyle w:val="Hypertextovprepojenie"/>
            <w:rFonts w:eastAsia="Calibri"/>
            <w:lang w:eastAsia="en-US"/>
          </w:rPr>
          <w:t>VYTVORENIE DYNAMICKÉHO NÁKUPNÉHO SYSTÉMU A ZADÁVANIE KONKRÉTNYCH ZÁKAZIEK V RÁMCI DYNAMICKÉHO NÁKUPNÉHO SYSTÉMU</w:t>
        </w:r>
        <w:r w:rsidR="00DD56C6">
          <w:rPr>
            <w:webHidden/>
          </w:rPr>
          <w:tab/>
        </w:r>
        <w:r w:rsidR="00DD56C6">
          <w:rPr>
            <w:webHidden/>
          </w:rPr>
          <w:fldChar w:fldCharType="begin"/>
        </w:r>
        <w:r w:rsidR="00DD56C6">
          <w:rPr>
            <w:webHidden/>
          </w:rPr>
          <w:instrText xml:space="preserve"> PAGEREF _Toc45061364 \h </w:instrText>
        </w:r>
        <w:r w:rsidR="00DD56C6">
          <w:rPr>
            <w:webHidden/>
          </w:rPr>
        </w:r>
        <w:r w:rsidR="00DD56C6">
          <w:rPr>
            <w:webHidden/>
          </w:rPr>
          <w:fldChar w:fldCharType="separate"/>
        </w:r>
        <w:r w:rsidR="00DD56C6">
          <w:rPr>
            <w:webHidden/>
          </w:rPr>
          <w:t>12</w:t>
        </w:r>
        <w:r w:rsidR="00DD56C6">
          <w:rPr>
            <w:webHidden/>
          </w:rPr>
          <w:fldChar w:fldCharType="end"/>
        </w:r>
      </w:hyperlink>
    </w:p>
    <w:p w14:paraId="6A9A1E61" w14:textId="3770D161" w:rsidR="00DD56C6" w:rsidRDefault="00FE4045">
      <w:pPr>
        <w:pStyle w:val="Obsah2"/>
        <w:tabs>
          <w:tab w:val="left" w:pos="1100"/>
        </w:tabs>
        <w:rPr>
          <w:rFonts w:asciiTheme="minorHAnsi" w:eastAsiaTheme="minorEastAsia" w:hAnsiTheme="minorHAnsi" w:cstheme="minorBidi"/>
          <w:sz w:val="22"/>
          <w:szCs w:val="22"/>
        </w:rPr>
      </w:pPr>
      <w:hyperlink w:anchor="_Toc45061365" w:history="1">
        <w:r w:rsidR="00DD56C6" w:rsidRPr="00FC2FD2">
          <w:rPr>
            <w:rStyle w:val="Hypertextovprepojenie"/>
            <w:rFonts w:eastAsia="Calibri"/>
            <w:lang w:eastAsia="en-US"/>
          </w:rPr>
          <w:t>18.</w:t>
        </w:r>
        <w:r w:rsidR="00DD56C6">
          <w:rPr>
            <w:rFonts w:asciiTheme="minorHAnsi" w:eastAsiaTheme="minorEastAsia" w:hAnsiTheme="minorHAnsi" w:cstheme="minorBidi"/>
            <w:sz w:val="22"/>
            <w:szCs w:val="22"/>
          </w:rPr>
          <w:tab/>
        </w:r>
        <w:r w:rsidR="00DD56C6" w:rsidRPr="00FC2FD2">
          <w:rPr>
            <w:rStyle w:val="Hypertextovprepojenie"/>
            <w:rFonts w:eastAsia="Calibri"/>
          </w:rPr>
          <w:t>Zaradenie záujemcu do vytvoreného dynamického nákupného systému</w:t>
        </w:r>
        <w:r w:rsidR="00DD56C6">
          <w:rPr>
            <w:webHidden/>
          </w:rPr>
          <w:tab/>
        </w:r>
        <w:r w:rsidR="00DD56C6">
          <w:rPr>
            <w:webHidden/>
          </w:rPr>
          <w:fldChar w:fldCharType="begin"/>
        </w:r>
        <w:r w:rsidR="00DD56C6">
          <w:rPr>
            <w:webHidden/>
          </w:rPr>
          <w:instrText xml:space="preserve"> PAGEREF _Toc45061365 \h </w:instrText>
        </w:r>
        <w:r w:rsidR="00DD56C6">
          <w:rPr>
            <w:webHidden/>
          </w:rPr>
        </w:r>
        <w:r w:rsidR="00DD56C6">
          <w:rPr>
            <w:webHidden/>
          </w:rPr>
          <w:fldChar w:fldCharType="separate"/>
        </w:r>
        <w:r w:rsidR="00DD56C6">
          <w:rPr>
            <w:webHidden/>
          </w:rPr>
          <w:t>12</w:t>
        </w:r>
        <w:r w:rsidR="00DD56C6">
          <w:rPr>
            <w:webHidden/>
          </w:rPr>
          <w:fldChar w:fldCharType="end"/>
        </w:r>
      </w:hyperlink>
    </w:p>
    <w:p w14:paraId="358C5D29" w14:textId="24338DD3" w:rsidR="00DD56C6" w:rsidRDefault="00FE4045">
      <w:pPr>
        <w:pStyle w:val="Obsah2"/>
        <w:tabs>
          <w:tab w:val="left" w:pos="1100"/>
        </w:tabs>
        <w:rPr>
          <w:rFonts w:asciiTheme="minorHAnsi" w:eastAsiaTheme="minorEastAsia" w:hAnsiTheme="minorHAnsi" w:cstheme="minorBidi"/>
          <w:sz w:val="22"/>
          <w:szCs w:val="22"/>
        </w:rPr>
      </w:pPr>
      <w:hyperlink w:anchor="_Toc45061366" w:history="1">
        <w:r w:rsidR="00DD56C6" w:rsidRPr="00FC2FD2">
          <w:rPr>
            <w:rStyle w:val="Hypertextovprepojenie"/>
            <w:rFonts w:eastAsia="Calibri"/>
            <w:lang w:eastAsia="en-US"/>
          </w:rPr>
          <w:t>19.</w:t>
        </w:r>
        <w:r w:rsidR="00DD56C6">
          <w:rPr>
            <w:rFonts w:asciiTheme="minorHAnsi" w:eastAsiaTheme="minorEastAsia" w:hAnsiTheme="minorHAnsi" w:cstheme="minorBidi"/>
            <w:sz w:val="22"/>
            <w:szCs w:val="22"/>
          </w:rPr>
          <w:tab/>
        </w:r>
        <w:r w:rsidR="00DD56C6" w:rsidRPr="00FC2FD2">
          <w:rPr>
            <w:rStyle w:val="Hypertextovprepojenie"/>
            <w:rFonts w:eastAsia="Calibri"/>
          </w:rPr>
          <w:t>Zadávanie zákaziek v rámci dynamického nákupného systému</w:t>
        </w:r>
        <w:r w:rsidR="00DD56C6">
          <w:rPr>
            <w:webHidden/>
          </w:rPr>
          <w:tab/>
        </w:r>
        <w:r w:rsidR="00DD56C6">
          <w:rPr>
            <w:webHidden/>
          </w:rPr>
          <w:fldChar w:fldCharType="begin"/>
        </w:r>
        <w:r w:rsidR="00DD56C6">
          <w:rPr>
            <w:webHidden/>
          </w:rPr>
          <w:instrText xml:space="preserve"> PAGEREF _Toc45061366 \h </w:instrText>
        </w:r>
        <w:r w:rsidR="00DD56C6">
          <w:rPr>
            <w:webHidden/>
          </w:rPr>
        </w:r>
        <w:r w:rsidR="00DD56C6">
          <w:rPr>
            <w:webHidden/>
          </w:rPr>
          <w:fldChar w:fldCharType="separate"/>
        </w:r>
        <w:r w:rsidR="00DD56C6">
          <w:rPr>
            <w:webHidden/>
          </w:rPr>
          <w:t>13</w:t>
        </w:r>
        <w:r w:rsidR="00DD56C6">
          <w:rPr>
            <w:webHidden/>
          </w:rPr>
          <w:fldChar w:fldCharType="end"/>
        </w:r>
      </w:hyperlink>
    </w:p>
    <w:p w14:paraId="64DEB347" w14:textId="6798607B" w:rsidR="00DD56C6" w:rsidRDefault="00FE4045">
      <w:pPr>
        <w:pStyle w:val="Obsah3"/>
        <w:rPr>
          <w:rFonts w:asciiTheme="minorHAnsi" w:eastAsiaTheme="minorEastAsia" w:hAnsiTheme="minorHAnsi" w:cstheme="minorBidi"/>
          <w:sz w:val="22"/>
          <w:szCs w:val="22"/>
        </w:rPr>
      </w:pPr>
      <w:hyperlink w:anchor="_Toc45061367" w:history="1">
        <w:r w:rsidR="00DD56C6" w:rsidRPr="00FC2FD2">
          <w:rPr>
            <w:rStyle w:val="Hypertextovprepojenie"/>
            <w:rFonts w:eastAsia="Calibri"/>
            <w:b/>
            <w:lang w:eastAsia="en-US"/>
          </w:rPr>
          <w:t>Časť VI.</w:t>
        </w:r>
        <w:r w:rsidR="00DD56C6">
          <w:rPr>
            <w:webHidden/>
          </w:rPr>
          <w:tab/>
        </w:r>
        <w:r w:rsidR="00DD56C6">
          <w:rPr>
            <w:webHidden/>
          </w:rPr>
          <w:fldChar w:fldCharType="begin"/>
        </w:r>
        <w:r w:rsidR="00DD56C6">
          <w:rPr>
            <w:webHidden/>
          </w:rPr>
          <w:instrText xml:space="preserve"> PAGEREF _Toc45061367 \h </w:instrText>
        </w:r>
        <w:r w:rsidR="00DD56C6">
          <w:rPr>
            <w:webHidden/>
          </w:rPr>
        </w:r>
        <w:r w:rsidR="00DD56C6">
          <w:rPr>
            <w:webHidden/>
          </w:rPr>
          <w:fldChar w:fldCharType="separate"/>
        </w:r>
        <w:r w:rsidR="00DD56C6">
          <w:rPr>
            <w:webHidden/>
          </w:rPr>
          <w:t>14</w:t>
        </w:r>
        <w:r w:rsidR="00DD56C6">
          <w:rPr>
            <w:webHidden/>
          </w:rPr>
          <w:fldChar w:fldCharType="end"/>
        </w:r>
      </w:hyperlink>
    </w:p>
    <w:p w14:paraId="4E908C46" w14:textId="6FF7DA2A" w:rsidR="00DD56C6" w:rsidRDefault="00FE4045">
      <w:pPr>
        <w:pStyle w:val="Obsah1"/>
        <w:tabs>
          <w:tab w:val="right" w:leader="dot" w:pos="8892"/>
        </w:tabs>
        <w:rPr>
          <w:rFonts w:asciiTheme="minorHAnsi" w:eastAsiaTheme="minorEastAsia" w:hAnsiTheme="minorHAnsi" w:cstheme="minorBidi"/>
          <w:sz w:val="22"/>
          <w:szCs w:val="22"/>
        </w:rPr>
      </w:pPr>
      <w:hyperlink w:anchor="_Toc45061368" w:history="1">
        <w:r w:rsidR="00DD56C6" w:rsidRPr="00FC2FD2">
          <w:rPr>
            <w:rStyle w:val="Hypertextovprepojenie"/>
            <w:rFonts w:eastAsia="Calibri"/>
            <w:lang w:eastAsia="en-US"/>
          </w:rPr>
          <w:t>PRÍPRAVA PONÚK PREDKLADANÝCH NA KONKRÉTNE ZÁKAZKY ZADÁVANÉ V RÁMCI DYNAMICKÉHO NÁKUPNÉHO SYSTÉMU</w:t>
        </w:r>
        <w:r w:rsidR="00DD56C6">
          <w:rPr>
            <w:webHidden/>
          </w:rPr>
          <w:tab/>
        </w:r>
        <w:r w:rsidR="00DD56C6">
          <w:rPr>
            <w:webHidden/>
          </w:rPr>
          <w:fldChar w:fldCharType="begin"/>
        </w:r>
        <w:r w:rsidR="00DD56C6">
          <w:rPr>
            <w:webHidden/>
          </w:rPr>
          <w:instrText xml:space="preserve"> PAGEREF _Toc45061368 \h </w:instrText>
        </w:r>
        <w:r w:rsidR="00DD56C6">
          <w:rPr>
            <w:webHidden/>
          </w:rPr>
        </w:r>
        <w:r w:rsidR="00DD56C6">
          <w:rPr>
            <w:webHidden/>
          </w:rPr>
          <w:fldChar w:fldCharType="separate"/>
        </w:r>
        <w:r w:rsidR="00DD56C6">
          <w:rPr>
            <w:webHidden/>
          </w:rPr>
          <w:t>14</w:t>
        </w:r>
        <w:r w:rsidR="00DD56C6">
          <w:rPr>
            <w:webHidden/>
          </w:rPr>
          <w:fldChar w:fldCharType="end"/>
        </w:r>
      </w:hyperlink>
    </w:p>
    <w:p w14:paraId="1A623F56" w14:textId="59EC1683" w:rsidR="00DD56C6" w:rsidRDefault="00FE4045">
      <w:pPr>
        <w:pStyle w:val="Obsah2"/>
        <w:tabs>
          <w:tab w:val="left" w:pos="1100"/>
        </w:tabs>
        <w:rPr>
          <w:rFonts w:asciiTheme="minorHAnsi" w:eastAsiaTheme="minorEastAsia" w:hAnsiTheme="minorHAnsi" w:cstheme="minorBidi"/>
          <w:sz w:val="22"/>
          <w:szCs w:val="22"/>
        </w:rPr>
      </w:pPr>
      <w:hyperlink w:anchor="_Toc45061369" w:history="1">
        <w:r w:rsidR="00DD56C6" w:rsidRPr="00FC2FD2">
          <w:rPr>
            <w:rStyle w:val="Hypertextovprepojenie"/>
            <w:rFonts w:eastAsia="Calibri"/>
            <w:lang w:eastAsia="en-US"/>
          </w:rPr>
          <w:t>20.</w:t>
        </w:r>
        <w:r w:rsidR="00DD56C6">
          <w:rPr>
            <w:rFonts w:asciiTheme="minorHAnsi" w:eastAsiaTheme="minorEastAsia" w:hAnsiTheme="minorHAnsi" w:cstheme="minorBidi"/>
            <w:sz w:val="22"/>
            <w:szCs w:val="22"/>
          </w:rPr>
          <w:tab/>
        </w:r>
        <w:r w:rsidR="00DD56C6" w:rsidRPr="00FC2FD2">
          <w:rPr>
            <w:rStyle w:val="Hypertextovprepojenie"/>
            <w:rFonts w:eastAsia="Calibri"/>
          </w:rPr>
          <w:t>Vyhotovenie a jazyk ponuky</w:t>
        </w:r>
        <w:r w:rsidR="00DD56C6">
          <w:rPr>
            <w:webHidden/>
          </w:rPr>
          <w:tab/>
        </w:r>
        <w:r w:rsidR="00DD56C6">
          <w:rPr>
            <w:webHidden/>
          </w:rPr>
          <w:fldChar w:fldCharType="begin"/>
        </w:r>
        <w:r w:rsidR="00DD56C6">
          <w:rPr>
            <w:webHidden/>
          </w:rPr>
          <w:instrText xml:space="preserve"> PAGEREF _Toc45061369 \h </w:instrText>
        </w:r>
        <w:r w:rsidR="00DD56C6">
          <w:rPr>
            <w:webHidden/>
          </w:rPr>
        </w:r>
        <w:r w:rsidR="00DD56C6">
          <w:rPr>
            <w:webHidden/>
          </w:rPr>
          <w:fldChar w:fldCharType="separate"/>
        </w:r>
        <w:r w:rsidR="00DD56C6">
          <w:rPr>
            <w:webHidden/>
          </w:rPr>
          <w:t>14</w:t>
        </w:r>
        <w:r w:rsidR="00DD56C6">
          <w:rPr>
            <w:webHidden/>
          </w:rPr>
          <w:fldChar w:fldCharType="end"/>
        </w:r>
      </w:hyperlink>
    </w:p>
    <w:p w14:paraId="46247AEB" w14:textId="074EF452" w:rsidR="00DD56C6" w:rsidRDefault="00FE4045">
      <w:pPr>
        <w:pStyle w:val="Obsah2"/>
        <w:tabs>
          <w:tab w:val="left" w:pos="1100"/>
        </w:tabs>
        <w:rPr>
          <w:rFonts w:asciiTheme="minorHAnsi" w:eastAsiaTheme="minorEastAsia" w:hAnsiTheme="minorHAnsi" w:cstheme="minorBidi"/>
          <w:sz w:val="22"/>
          <w:szCs w:val="22"/>
        </w:rPr>
      </w:pPr>
      <w:hyperlink w:anchor="_Toc45061370" w:history="1">
        <w:r w:rsidR="00DD56C6" w:rsidRPr="00FC2FD2">
          <w:rPr>
            <w:rStyle w:val="Hypertextovprepojenie"/>
            <w:rFonts w:eastAsia="Calibri"/>
            <w:lang w:eastAsia="en-US"/>
          </w:rPr>
          <w:t>21.</w:t>
        </w:r>
        <w:r w:rsidR="00DD56C6">
          <w:rPr>
            <w:rFonts w:asciiTheme="minorHAnsi" w:eastAsiaTheme="minorEastAsia" w:hAnsiTheme="minorHAnsi" w:cstheme="minorBidi"/>
            <w:sz w:val="22"/>
            <w:szCs w:val="22"/>
          </w:rPr>
          <w:tab/>
        </w:r>
        <w:r w:rsidR="00DD56C6" w:rsidRPr="00FC2FD2">
          <w:rPr>
            <w:rStyle w:val="Hypertextovprepojenie"/>
            <w:rFonts w:eastAsia="Calibri"/>
          </w:rPr>
          <w:t>Variantné riešenie</w:t>
        </w:r>
        <w:r w:rsidR="00DD56C6">
          <w:rPr>
            <w:webHidden/>
          </w:rPr>
          <w:tab/>
        </w:r>
        <w:r w:rsidR="00DD56C6">
          <w:rPr>
            <w:webHidden/>
          </w:rPr>
          <w:fldChar w:fldCharType="begin"/>
        </w:r>
        <w:r w:rsidR="00DD56C6">
          <w:rPr>
            <w:webHidden/>
          </w:rPr>
          <w:instrText xml:space="preserve"> PAGEREF _Toc45061370 \h </w:instrText>
        </w:r>
        <w:r w:rsidR="00DD56C6">
          <w:rPr>
            <w:webHidden/>
          </w:rPr>
        </w:r>
        <w:r w:rsidR="00DD56C6">
          <w:rPr>
            <w:webHidden/>
          </w:rPr>
          <w:fldChar w:fldCharType="separate"/>
        </w:r>
        <w:r w:rsidR="00DD56C6">
          <w:rPr>
            <w:webHidden/>
          </w:rPr>
          <w:t>15</w:t>
        </w:r>
        <w:r w:rsidR="00DD56C6">
          <w:rPr>
            <w:webHidden/>
          </w:rPr>
          <w:fldChar w:fldCharType="end"/>
        </w:r>
      </w:hyperlink>
    </w:p>
    <w:p w14:paraId="008C5773" w14:textId="44D5D08E" w:rsidR="00DD56C6" w:rsidRDefault="00FE4045">
      <w:pPr>
        <w:pStyle w:val="Obsah2"/>
        <w:tabs>
          <w:tab w:val="left" w:pos="1100"/>
        </w:tabs>
        <w:rPr>
          <w:rFonts w:asciiTheme="minorHAnsi" w:eastAsiaTheme="minorEastAsia" w:hAnsiTheme="minorHAnsi" w:cstheme="minorBidi"/>
          <w:sz w:val="22"/>
          <w:szCs w:val="22"/>
        </w:rPr>
      </w:pPr>
      <w:hyperlink w:anchor="_Toc45061371" w:history="1">
        <w:r w:rsidR="00DD56C6" w:rsidRPr="00FC2FD2">
          <w:rPr>
            <w:rStyle w:val="Hypertextovprepojenie"/>
            <w:rFonts w:eastAsia="Calibri"/>
            <w:lang w:eastAsia="en-US"/>
          </w:rPr>
          <w:t>22.</w:t>
        </w:r>
        <w:r w:rsidR="00DD56C6">
          <w:rPr>
            <w:rFonts w:asciiTheme="minorHAnsi" w:eastAsiaTheme="minorEastAsia" w:hAnsiTheme="minorHAnsi" w:cstheme="minorBidi"/>
            <w:sz w:val="22"/>
            <w:szCs w:val="22"/>
          </w:rPr>
          <w:tab/>
        </w:r>
        <w:r w:rsidR="00DD56C6" w:rsidRPr="00FC2FD2">
          <w:rPr>
            <w:rStyle w:val="Hypertextovprepojenie"/>
            <w:rFonts w:eastAsia="Calibri"/>
          </w:rPr>
          <w:t>Mena a ceny uvádzané v ponukách, mena finančného plnenia</w:t>
        </w:r>
        <w:r w:rsidR="00DD56C6">
          <w:rPr>
            <w:webHidden/>
          </w:rPr>
          <w:tab/>
        </w:r>
        <w:r w:rsidR="00DD56C6">
          <w:rPr>
            <w:webHidden/>
          </w:rPr>
          <w:fldChar w:fldCharType="begin"/>
        </w:r>
        <w:r w:rsidR="00DD56C6">
          <w:rPr>
            <w:webHidden/>
          </w:rPr>
          <w:instrText xml:space="preserve"> PAGEREF _Toc45061371 \h </w:instrText>
        </w:r>
        <w:r w:rsidR="00DD56C6">
          <w:rPr>
            <w:webHidden/>
          </w:rPr>
        </w:r>
        <w:r w:rsidR="00DD56C6">
          <w:rPr>
            <w:webHidden/>
          </w:rPr>
          <w:fldChar w:fldCharType="separate"/>
        </w:r>
        <w:r w:rsidR="00DD56C6">
          <w:rPr>
            <w:webHidden/>
          </w:rPr>
          <w:t>15</w:t>
        </w:r>
        <w:r w:rsidR="00DD56C6">
          <w:rPr>
            <w:webHidden/>
          </w:rPr>
          <w:fldChar w:fldCharType="end"/>
        </w:r>
      </w:hyperlink>
    </w:p>
    <w:p w14:paraId="23039498" w14:textId="5FEC9ABC" w:rsidR="00DD56C6" w:rsidRDefault="00FE4045">
      <w:pPr>
        <w:pStyle w:val="Obsah2"/>
        <w:tabs>
          <w:tab w:val="left" w:pos="1100"/>
        </w:tabs>
        <w:rPr>
          <w:rFonts w:asciiTheme="minorHAnsi" w:eastAsiaTheme="minorEastAsia" w:hAnsiTheme="minorHAnsi" w:cstheme="minorBidi"/>
          <w:sz w:val="22"/>
          <w:szCs w:val="22"/>
        </w:rPr>
      </w:pPr>
      <w:hyperlink w:anchor="_Toc45061372" w:history="1">
        <w:r w:rsidR="00DD56C6" w:rsidRPr="00FC2FD2">
          <w:rPr>
            <w:rStyle w:val="Hypertextovprepojenie"/>
            <w:rFonts w:eastAsia="Calibri"/>
          </w:rPr>
          <w:t>23.</w:t>
        </w:r>
        <w:r w:rsidR="00DD56C6">
          <w:rPr>
            <w:rFonts w:asciiTheme="minorHAnsi" w:eastAsiaTheme="minorEastAsia" w:hAnsiTheme="minorHAnsi" w:cstheme="minorBidi"/>
            <w:sz w:val="22"/>
            <w:szCs w:val="22"/>
          </w:rPr>
          <w:tab/>
        </w:r>
        <w:r w:rsidR="00DD56C6" w:rsidRPr="00FC2FD2">
          <w:rPr>
            <w:rStyle w:val="Hypertextovprepojenie"/>
            <w:rFonts w:eastAsia="Calibri"/>
          </w:rPr>
          <w:t>Zábezpeka ponuky</w:t>
        </w:r>
        <w:r w:rsidR="00DD56C6">
          <w:rPr>
            <w:webHidden/>
          </w:rPr>
          <w:tab/>
        </w:r>
        <w:r w:rsidR="00DD56C6">
          <w:rPr>
            <w:webHidden/>
          </w:rPr>
          <w:fldChar w:fldCharType="begin"/>
        </w:r>
        <w:r w:rsidR="00DD56C6">
          <w:rPr>
            <w:webHidden/>
          </w:rPr>
          <w:instrText xml:space="preserve"> PAGEREF _Toc45061372 \h </w:instrText>
        </w:r>
        <w:r w:rsidR="00DD56C6">
          <w:rPr>
            <w:webHidden/>
          </w:rPr>
        </w:r>
        <w:r w:rsidR="00DD56C6">
          <w:rPr>
            <w:webHidden/>
          </w:rPr>
          <w:fldChar w:fldCharType="separate"/>
        </w:r>
        <w:r w:rsidR="00DD56C6">
          <w:rPr>
            <w:webHidden/>
          </w:rPr>
          <w:t>16</w:t>
        </w:r>
        <w:r w:rsidR="00DD56C6">
          <w:rPr>
            <w:webHidden/>
          </w:rPr>
          <w:fldChar w:fldCharType="end"/>
        </w:r>
      </w:hyperlink>
    </w:p>
    <w:p w14:paraId="5B685F70" w14:textId="3AE587DE" w:rsidR="00DD56C6" w:rsidRDefault="00FE4045">
      <w:pPr>
        <w:pStyle w:val="Obsah3"/>
        <w:rPr>
          <w:rFonts w:asciiTheme="minorHAnsi" w:eastAsiaTheme="minorEastAsia" w:hAnsiTheme="minorHAnsi" w:cstheme="minorBidi"/>
          <w:sz w:val="22"/>
          <w:szCs w:val="22"/>
        </w:rPr>
      </w:pPr>
      <w:hyperlink w:anchor="_Toc45061373" w:history="1">
        <w:r w:rsidR="00DD56C6" w:rsidRPr="00FC2FD2">
          <w:rPr>
            <w:rStyle w:val="Hypertextovprepojenie"/>
            <w:rFonts w:eastAsia="Calibri"/>
            <w:b/>
            <w:lang w:eastAsia="en-US"/>
          </w:rPr>
          <w:t>Časť VII.</w:t>
        </w:r>
        <w:r w:rsidR="00DD56C6">
          <w:rPr>
            <w:webHidden/>
          </w:rPr>
          <w:tab/>
        </w:r>
        <w:r w:rsidR="00DD56C6">
          <w:rPr>
            <w:webHidden/>
          </w:rPr>
          <w:fldChar w:fldCharType="begin"/>
        </w:r>
        <w:r w:rsidR="00DD56C6">
          <w:rPr>
            <w:webHidden/>
          </w:rPr>
          <w:instrText xml:space="preserve"> PAGEREF _Toc45061373 \h </w:instrText>
        </w:r>
        <w:r w:rsidR="00DD56C6">
          <w:rPr>
            <w:webHidden/>
          </w:rPr>
        </w:r>
        <w:r w:rsidR="00DD56C6">
          <w:rPr>
            <w:webHidden/>
          </w:rPr>
          <w:fldChar w:fldCharType="separate"/>
        </w:r>
        <w:r w:rsidR="00DD56C6">
          <w:rPr>
            <w:webHidden/>
          </w:rPr>
          <w:t>16</w:t>
        </w:r>
        <w:r w:rsidR="00DD56C6">
          <w:rPr>
            <w:webHidden/>
          </w:rPr>
          <w:fldChar w:fldCharType="end"/>
        </w:r>
      </w:hyperlink>
    </w:p>
    <w:p w14:paraId="4E223752" w14:textId="62EEE6AC" w:rsidR="00DD56C6" w:rsidRDefault="00FE4045">
      <w:pPr>
        <w:pStyle w:val="Obsah1"/>
        <w:tabs>
          <w:tab w:val="right" w:leader="dot" w:pos="8892"/>
        </w:tabs>
        <w:rPr>
          <w:rFonts w:asciiTheme="minorHAnsi" w:eastAsiaTheme="minorEastAsia" w:hAnsiTheme="minorHAnsi" w:cstheme="minorBidi"/>
          <w:sz w:val="22"/>
          <w:szCs w:val="22"/>
        </w:rPr>
      </w:pPr>
      <w:hyperlink w:anchor="_Toc45061374" w:history="1">
        <w:r w:rsidR="00DD56C6" w:rsidRPr="00FC2FD2">
          <w:rPr>
            <w:rStyle w:val="Hypertextovprepojenie"/>
            <w:rFonts w:eastAsia="Calibri"/>
            <w:lang w:eastAsia="en-US"/>
          </w:rPr>
          <w:t>OBSAH PONÚK PREDKLADANÝCH NA KONKRÉTNE ZÁKAZKY ZADÁVANÉ V RÁMCI DYNAMICKÉHO NÁKUPNÉHO SYSTÉMU</w:t>
        </w:r>
        <w:r w:rsidR="00DD56C6">
          <w:rPr>
            <w:webHidden/>
          </w:rPr>
          <w:tab/>
        </w:r>
        <w:r w:rsidR="00DD56C6">
          <w:rPr>
            <w:webHidden/>
          </w:rPr>
          <w:fldChar w:fldCharType="begin"/>
        </w:r>
        <w:r w:rsidR="00DD56C6">
          <w:rPr>
            <w:webHidden/>
          </w:rPr>
          <w:instrText xml:space="preserve"> PAGEREF _Toc45061374 \h </w:instrText>
        </w:r>
        <w:r w:rsidR="00DD56C6">
          <w:rPr>
            <w:webHidden/>
          </w:rPr>
        </w:r>
        <w:r w:rsidR="00DD56C6">
          <w:rPr>
            <w:webHidden/>
          </w:rPr>
          <w:fldChar w:fldCharType="separate"/>
        </w:r>
        <w:r w:rsidR="00DD56C6">
          <w:rPr>
            <w:webHidden/>
          </w:rPr>
          <w:t>16</w:t>
        </w:r>
        <w:r w:rsidR="00DD56C6">
          <w:rPr>
            <w:webHidden/>
          </w:rPr>
          <w:fldChar w:fldCharType="end"/>
        </w:r>
      </w:hyperlink>
    </w:p>
    <w:p w14:paraId="11B12F0A" w14:textId="1AF568AF" w:rsidR="00DD56C6" w:rsidRDefault="00FE4045">
      <w:pPr>
        <w:pStyle w:val="Obsah2"/>
        <w:tabs>
          <w:tab w:val="left" w:pos="1100"/>
        </w:tabs>
        <w:rPr>
          <w:rFonts w:asciiTheme="minorHAnsi" w:eastAsiaTheme="minorEastAsia" w:hAnsiTheme="minorHAnsi" w:cstheme="minorBidi"/>
          <w:sz w:val="22"/>
          <w:szCs w:val="22"/>
        </w:rPr>
      </w:pPr>
      <w:hyperlink w:anchor="_Toc45061375" w:history="1">
        <w:r w:rsidR="00DD56C6" w:rsidRPr="00FC2FD2">
          <w:rPr>
            <w:rStyle w:val="Hypertextovprepojenie"/>
            <w:rFonts w:eastAsia="Calibri"/>
          </w:rPr>
          <w:t>24.</w:t>
        </w:r>
        <w:r w:rsidR="00DD56C6">
          <w:rPr>
            <w:rFonts w:asciiTheme="minorHAnsi" w:eastAsiaTheme="minorEastAsia" w:hAnsiTheme="minorHAnsi" w:cstheme="minorBidi"/>
            <w:sz w:val="22"/>
            <w:szCs w:val="22"/>
          </w:rPr>
          <w:tab/>
        </w:r>
        <w:r w:rsidR="00DD56C6" w:rsidRPr="00FC2FD2">
          <w:rPr>
            <w:rStyle w:val="Hypertextovprepojenie"/>
            <w:rFonts w:eastAsia="Calibri"/>
          </w:rPr>
          <w:t>Obsah ponuky</w:t>
        </w:r>
        <w:r w:rsidR="00DD56C6">
          <w:rPr>
            <w:webHidden/>
          </w:rPr>
          <w:tab/>
        </w:r>
        <w:r w:rsidR="00DD56C6">
          <w:rPr>
            <w:webHidden/>
          </w:rPr>
          <w:fldChar w:fldCharType="begin"/>
        </w:r>
        <w:r w:rsidR="00DD56C6">
          <w:rPr>
            <w:webHidden/>
          </w:rPr>
          <w:instrText xml:space="preserve"> PAGEREF _Toc45061375 \h </w:instrText>
        </w:r>
        <w:r w:rsidR="00DD56C6">
          <w:rPr>
            <w:webHidden/>
          </w:rPr>
        </w:r>
        <w:r w:rsidR="00DD56C6">
          <w:rPr>
            <w:webHidden/>
          </w:rPr>
          <w:fldChar w:fldCharType="separate"/>
        </w:r>
        <w:r w:rsidR="00DD56C6">
          <w:rPr>
            <w:webHidden/>
          </w:rPr>
          <w:t>16</w:t>
        </w:r>
        <w:r w:rsidR="00DD56C6">
          <w:rPr>
            <w:webHidden/>
          </w:rPr>
          <w:fldChar w:fldCharType="end"/>
        </w:r>
      </w:hyperlink>
    </w:p>
    <w:p w14:paraId="55665BD6" w14:textId="04384135" w:rsidR="00DD56C6" w:rsidRDefault="00FE4045">
      <w:pPr>
        <w:pStyle w:val="Obsah3"/>
        <w:rPr>
          <w:rFonts w:asciiTheme="minorHAnsi" w:eastAsiaTheme="minorEastAsia" w:hAnsiTheme="minorHAnsi" w:cstheme="minorBidi"/>
          <w:sz w:val="22"/>
          <w:szCs w:val="22"/>
        </w:rPr>
      </w:pPr>
      <w:hyperlink w:anchor="_Toc45061376" w:history="1">
        <w:r w:rsidR="00DD56C6" w:rsidRPr="00FC2FD2">
          <w:rPr>
            <w:rStyle w:val="Hypertextovprepojenie"/>
            <w:rFonts w:eastAsia="Calibri"/>
            <w:b/>
            <w:lang w:eastAsia="en-US"/>
          </w:rPr>
          <w:t>Časť VIII.</w:t>
        </w:r>
        <w:r w:rsidR="00DD56C6">
          <w:rPr>
            <w:webHidden/>
          </w:rPr>
          <w:tab/>
        </w:r>
        <w:r w:rsidR="00DD56C6">
          <w:rPr>
            <w:webHidden/>
          </w:rPr>
          <w:fldChar w:fldCharType="begin"/>
        </w:r>
        <w:r w:rsidR="00DD56C6">
          <w:rPr>
            <w:webHidden/>
          </w:rPr>
          <w:instrText xml:space="preserve"> PAGEREF _Toc45061376 \h </w:instrText>
        </w:r>
        <w:r w:rsidR="00DD56C6">
          <w:rPr>
            <w:webHidden/>
          </w:rPr>
        </w:r>
        <w:r w:rsidR="00DD56C6">
          <w:rPr>
            <w:webHidden/>
          </w:rPr>
          <w:fldChar w:fldCharType="separate"/>
        </w:r>
        <w:r w:rsidR="00DD56C6">
          <w:rPr>
            <w:webHidden/>
          </w:rPr>
          <w:t>16</w:t>
        </w:r>
        <w:r w:rsidR="00DD56C6">
          <w:rPr>
            <w:webHidden/>
          </w:rPr>
          <w:fldChar w:fldCharType="end"/>
        </w:r>
      </w:hyperlink>
    </w:p>
    <w:p w14:paraId="52DE0C57" w14:textId="0704DD12" w:rsidR="00DD56C6" w:rsidRDefault="00FE4045">
      <w:pPr>
        <w:pStyle w:val="Obsah1"/>
        <w:tabs>
          <w:tab w:val="right" w:leader="dot" w:pos="8892"/>
        </w:tabs>
        <w:rPr>
          <w:rFonts w:asciiTheme="minorHAnsi" w:eastAsiaTheme="minorEastAsia" w:hAnsiTheme="minorHAnsi" w:cstheme="minorBidi"/>
          <w:sz w:val="22"/>
          <w:szCs w:val="22"/>
        </w:rPr>
      </w:pPr>
      <w:hyperlink w:anchor="_Toc45061377" w:history="1">
        <w:r w:rsidR="00DD56C6" w:rsidRPr="00FC2FD2">
          <w:rPr>
            <w:rStyle w:val="Hypertextovprepojenie"/>
            <w:rFonts w:eastAsia="Calibri"/>
            <w:lang w:eastAsia="en-US"/>
          </w:rPr>
          <w:t>PREDKLADANIE A VYHODNOCOVANIE PONÚK NA KONKRÉTNE ZÁKAZKY ZADÁVANÉ V RÁMCI DYNAMICKÉHO NÁKUPNÉHO SYSTÉMU</w:t>
        </w:r>
        <w:r w:rsidR="00DD56C6">
          <w:rPr>
            <w:webHidden/>
          </w:rPr>
          <w:tab/>
        </w:r>
        <w:r w:rsidR="00DD56C6">
          <w:rPr>
            <w:webHidden/>
          </w:rPr>
          <w:fldChar w:fldCharType="begin"/>
        </w:r>
        <w:r w:rsidR="00DD56C6">
          <w:rPr>
            <w:webHidden/>
          </w:rPr>
          <w:instrText xml:space="preserve"> PAGEREF _Toc45061377 \h </w:instrText>
        </w:r>
        <w:r w:rsidR="00DD56C6">
          <w:rPr>
            <w:webHidden/>
          </w:rPr>
        </w:r>
        <w:r w:rsidR="00DD56C6">
          <w:rPr>
            <w:webHidden/>
          </w:rPr>
          <w:fldChar w:fldCharType="separate"/>
        </w:r>
        <w:r w:rsidR="00DD56C6">
          <w:rPr>
            <w:webHidden/>
          </w:rPr>
          <w:t>17</w:t>
        </w:r>
        <w:r w:rsidR="00DD56C6">
          <w:rPr>
            <w:webHidden/>
          </w:rPr>
          <w:fldChar w:fldCharType="end"/>
        </w:r>
      </w:hyperlink>
    </w:p>
    <w:p w14:paraId="2B8C3927" w14:textId="1D280E1A" w:rsidR="00DD56C6" w:rsidRDefault="00FE4045">
      <w:pPr>
        <w:pStyle w:val="Obsah2"/>
        <w:tabs>
          <w:tab w:val="left" w:pos="1100"/>
        </w:tabs>
        <w:rPr>
          <w:rFonts w:asciiTheme="minorHAnsi" w:eastAsiaTheme="minorEastAsia" w:hAnsiTheme="minorHAnsi" w:cstheme="minorBidi"/>
          <w:sz w:val="22"/>
          <w:szCs w:val="22"/>
        </w:rPr>
      </w:pPr>
      <w:hyperlink w:anchor="_Toc45061378" w:history="1">
        <w:r w:rsidR="00DD56C6" w:rsidRPr="00FC2FD2">
          <w:rPr>
            <w:rStyle w:val="Hypertextovprepojenie"/>
            <w:rFonts w:eastAsia="Calibri"/>
          </w:rPr>
          <w:t>25.</w:t>
        </w:r>
        <w:r w:rsidR="00DD56C6">
          <w:rPr>
            <w:rFonts w:asciiTheme="minorHAnsi" w:eastAsiaTheme="minorEastAsia" w:hAnsiTheme="minorHAnsi" w:cstheme="minorBidi"/>
            <w:sz w:val="22"/>
            <w:szCs w:val="22"/>
          </w:rPr>
          <w:tab/>
        </w:r>
        <w:r w:rsidR="00DD56C6" w:rsidRPr="00FC2FD2">
          <w:rPr>
            <w:rStyle w:val="Hypertextovprepojenie"/>
            <w:rFonts w:eastAsia="Calibri"/>
          </w:rPr>
          <w:t>Oprávnenie predložiť ponuku</w:t>
        </w:r>
        <w:r w:rsidR="00DD56C6">
          <w:rPr>
            <w:webHidden/>
          </w:rPr>
          <w:tab/>
        </w:r>
        <w:r w:rsidR="00DD56C6">
          <w:rPr>
            <w:webHidden/>
          </w:rPr>
          <w:fldChar w:fldCharType="begin"/>
        </w:r>
        <w:r w:rsidR="00DD56C6">
          <w:rPr>
            <w:webHidden/>
          </w:rPr>
          <w:instrText xml:space="preserve"> PAGEREF _Toc45061378 \h </w:instrText>
        </w:r>
        <w:r w:rsidR="00DD56C6">
          <w:rPr>
            <w:webHidden/>
          </w:rPr>
        </w:r>
        <w:r w:rsidR="00DD56C6">
          <w:rPr>
            <w:webHidden/>
          </w:rPr>
          <w:fldChar w:fldCharType="separate"/>
        </w:r>
        <w:r w:rsidR="00DD56C6">
          <w:rPr>
            <w:webHidden/>
          </w:rPr>
          <w:t>17</w:t>
        </w:r>
        <w:r w:rsidR="00DD56C6">
          <w:rPr>
            <w:webHidden/>
          </w:rPr>
          <w:fldChar w:fldCharType="end"/>
        </w:r>
      </w:hyperlink>
    </w:p>
    <w:p w14:paraId="3D7954F3" w14:textId="5BFF35C3" w:rsidR="00DD56C6" w:rsidRDefault="00FE4045">
      <w:pPr>
        <w:pStyle w:val="Obsah2"/>
        <w:tabs>
          <w:tab w:val="left" w:pos="1100"/>
        </w:tabs>
        <w:rPr>
          <w:rFonts w:asciiTheme="minorHAnsi" w:eastAsiaTheme="minorEastAsia" w:hAnsiTheme="minorHAnsi" w:cstheme="minorBidi"/>
          <w:sz w:val="22"/>
          <w:szCs w:val="22"/>
        </w:rPr>
      </w:pPr>
      <w:hyperlink w:anchor="_Toc45061379" w:history="1">
        <w:r w:rsidR="00DD56C6" w:rsidRPr="00FC2FD2">
          <w:rPr>
            <w:rStyle w:val="Hypertextovprepojenie"/>
            <w:rFonts w:eastAsia="Calibri"/>
          </w:rPr>
          <w:t>26.</w:t>
        </w:r>
        <w:r w:rsidR="00DD56C6">
          <w:rPr>
            <w:rFonts w:asciiTheme="minorHAnsi" w:eastAsiaTheme="minorEastAsia" w:hAnsiTheme="minorHAnsi" w:cstheme="minorBidi"/>
            <w:sz w:val="22"/>
            <w:szCs w:val="22"/>
          </w:rPr>
          <w:tab/>
        </w:r>
        <w:r w:rsidR="00DD56C6" w:rsidRPr="00FC2FD2">
          <w:rPr>
            <w:rStyle w:val="Hypertextovprepojenie"/>
            <w:rFonts w:eastAsia="Calibri"/>
          </w:rPr>
          <w:t>Predloženie ponuky a späťvzatie ponuky</w:t>
        </w:r>
        <w:r w:rsidR="00DD56C6">
          <w:rPr>
            <w:webHidden/>
          </w:rPr>
          <w:tab/>
        </w:r>
        <w:r w:rsidR="00DD56C6">
          <w:rPr>
            <w:webHidden/>
          </w:rPr>
          <w:fldChar w:fldCharType="begin"/>
        </w:r>
        <w:r w:rsidR="00DD56C6">
          <w:rPr>
            <w:webHidden/>
          </w:rPr>
          <w:instrText xml:space="preserve"> PAGEREF _Toc45061379 \h </w:instrText>
        </w:r>
        <w:r w:rsidR="00DD56C6">
          <w:rPr>
            <w:webHidden/>
          </w:rPr>
        </w:r>
        <w:r w:rsidR="00DD56C6">
          <w:rPr>
            <w:webHidden/>
          </w:rPr>
          <w:fldChar w:fldCharType="separate"/>
        </w:r>
        <w:r w:rsidR="00DD56C6">
          <w:rPr>
            <w:webHidden/>
          </w:rPr>
          <w:t>17</w:t>
        </w:r>
        <w:r w:rsidR="00DD56C6">
          <w:rPr>
            <w:webHidden/>
          </w:rPr>
          <w:fldChar w:fldCharType="end"/>
        </w:r>
      </w:hyperlink>
    </w:p>
    <w:p w14:paraId="72BCC890" w14:textId="0C40CC64" w:rsidR="00DD56C6" w:rsidRDefault="00FE4045">
      <w:pPr>
        <w:pStyle w:val="Obsah2"/>
        <w:tabs>
          <w:tab w:val="left" w:pos="1100"/>
        </w:tabs>
        <w:rPr>
          <w:rFonts w:asciiTheme="minorHAnsi" w:eastAsiaTheme="minorEastAsia" w:hAnsiTheme="minorHAnsi" w:cstheme="minorBidi"/>
          <w:sz w:val="22"/>
          <w:szCs w:val="22"/>
        </w:rPr>
      </w:pPr>
      <w:hyperlink w:anchor="_Toc45061380" w:history="1">
        <w:r w:rsidR="00DD56C6" w:rsidRPr="00FC2FD2">
          <w:rPr>
            <w:rStyle w:val="Hypertextovprepojenie"/>
            <w:rFonts w:eastAsia="Calibri"/>
          </w:rPr>
          <w:t>27.</w:t>
        </w:r>
        <w:r w:rsidR="00DD56C6">
          <w:rPr>
            <w:rFonts w:asciiTheme="minorHAnsi" w:eastAsiaTheme="minorEastAsia" w:hAnsiTheme="minorHAnsi" w:cstheme="minorBidi"/>
            <w:sz w:val="22"/>
            <w:szCs w:val="22"/>
          </w:rPr>
          <w:tab/>
        </w:r>
        <w:r w:rsidR="00DD56C6" w:rsidRPr="00FC2FD2">
          <w:rPr>
            <w:rStyle w:val="Hypertextovprepojenie"/>
            <w:rFonts w:eastAsia="Calibri"/>
          </w:rPr>
          <w:t>Miesto a lehota na predkladanie ponúk</w:t>
        </w:r>
        <w:r w:rsidR="00DD56C6">
          <w:rPr>
            <w:webHidden/>
          </w:rPr>
          <w:tab/>
        </w:r>
        <w:r w:rsidR="00DD56C6">
          <w:rPr>
            <w:webHidden/>
          </w:rPr>
          <w:fldChar w:fldCharType="begin"/>
        </w:r>
        <w:r w:rsidR="00DD56C6">
          <w:rPr>
            <w:webHidden/>
          </w:rPr>
          <w:instrText xml:space="preserve"> PAGEREF _Toc45061380 \h </w:instrText>
        </w:r>
        <w:r w:rsidR="00DD56C6">
          <w:rPr>
            <w:webHidden/>
          </w:rPr>
        </w:r>
        <w:r w:rsidR="00DD56C6">
          <w:rPr>
            <w:webHidden/>
          </w:rPr>
          <w:fldChar w:fldCharType="separate"/>
        </w:r>
        <w:r w:rsidR="00DD56C6">
          <w:rPr>
            <w:webHidden/>
          </w:rPr>
          <w:t>18</w:t>
        </w:r>
        <w:r w:rsidR="00DD56C6">
          <w:rPr>
            <w:webHidden/>
          </w:rPr>
          <w:fldChar w:fldCharType="end"/>
        </w:r>
      </w:hyperlink>
    </w:p>
    <w:p w14:paraId="4F6737CB" w14:textId="663FED9C" w:rsidR="00DD56C6" w:rsidRDefault="00FE4045">
      <w:pPr>
        <w:pStyle w:val="Obsah2"/>
        <w:tabs>
          <w:tab w:val="left" w:pos="1100"/>
        </w:tabs>
        <w:rPr>
          <w:rFonts w:asciiTheme="minorHAnsi" w:eastAsiaTheme="minorEastAsia" w:hAnsiTheme="minorHAnsi" w:cstheme="minorBidi"/>
          <w:sz w:val="22"/>
          <w:szCs w:val="22"/>
        </w:rPr>
      </w:pPr>
      <w:hyperlink w:anchor="_Toc45061381" w:history="1">
        <w:r w:rsidR="00DD56C6" w:rsidRPr="00FC2FD2">
          <w:rPr>
            <w:rStyle w:val="Hypertextovprepojenie"/>
            <w:rFonts w:eastAsia="Calibri"/>
          </w:rPr>
          <w:t>28.</w:t>
        </w:r>
        <w:r w:rsidR="00DD56C6">
          <w:rPr>
            <w:rFonts w:asciiTheme="minorHAnsi" w:eastAsiaTheme="minorEastAsia" w:hAnsiTheme="minorHAnsi" w:cstheme="minorBidi"/>
            <w:sz w:val="22"/>
            <w:szCs w:val="22"/>
          </w:rPr>
          <w:tab/>
        </w:r>
        <w:r w:rsidR="00DD56C6" w:rsidRPr="00FC2FD2">
          <w:rPr>
            <w:rStyle w:val="Hypertextovprepojenie"/>
            <w:rFonts w:eastAsia="Calibri"/>
          </w:rPr>
          <w:t>Lehota viazanosti ponúk</w:t>
        </w:r>
        <w:r w:rsidR="00DD56C6">
          <w:rPr>
            <w:webHidden/>
          </w:rPr>
          <w:tab/>
        </w:r>
        <w:r w:rsidR="00DD56C6">
          <w:rPr>
            <w:webHidden/>
          </w:rPr>
          <w:fldChar w:fldCharType="begin"/>
        </w:r>
        <w:r w:rsidR="00DD56C6">
          <w:rPr>
            <w:webHidden/>
          </w:rPr>
          <w:instrText xml:space="preserve"> PAGEREF _Toc45061381 \h </w:instrText>
        </w:r>
        <w:r w:rsidR="00DD56C6">
          <w:rPr>
            <w:webHidden/>
          </w:rPr>
        </w:r>
        <w:r w:rsidR="00DD56C6">
          <w:rPr>
            <w:webHidden/>
          </w:rPr>
          <w:fldChar w:fldCharType="separate"/>
        </w:r>
        <w:r w:rsidR="00DD56C6">
          <w:rPr>
            <w:webHidden/>
          </w:rPr>
          <w:t>18</w:t>
        </w:r>
        <w:r w:rsidR="00DD56C6">
          <w:rPr>
            <w:webHidden/>
          </w:rPr>
          <w:fldChar w:fldCharType="end"/>
        </w:r>
      </w:hyperlink>
    </w:p>
    <w:p w14:paraId="45D44DC6" w14:textId="556DD925" w:rsidR="00DD56C6" w:rsidRDefault="00FE4045">
      <w:pPr>
        <w:pStyle w:val="Obsah2"/>
        <w:tabs>
          <w:tab w:val="left" w:pos="1100"/>
        </w:tabs>
        <w:rPr>
          <w:rFonts w:asciiTheme="minorHAnsi" w:eastAsiaTheme="minorEastAsia" w:hAnsiTheme="minorHAnsi" w:cstheme="minorBidi"/>
          <w:sz w:val="22"/>
          <w:szCs w:val="22"/>
        </w:rPr>
      </w:pPr>
      <w:hyperlink w:anchor="_Toc45061382" w:history="1">
        <w:r w:rsidR="00DD56C6" w:rsidRPr="00FC2FD2">
          <w:rPr>
            <w:rStyle w:val="Hypertextovprepojenie"/>
            <w:rFonts w:eastAsia="Calibri"/>
          </w:rPr>
          <w:t>29.</w:t>
        </w:r>
        <w:r w:rsidR="00DD56C6">
          <w:rPr>
            <w:rFonts w:asciiTheme="minorHAnsi" w:eastAsiaTheme="minorEastAsia" w:hAnsiTheme="minorHAnsi" w:cstheme="minorBidi"/>
            <w:sz w:val="22"/>
            <w:szCs w:val="22"/>
          </w:rPr>
          <w:tab/>
        </w:r>
        <w:r w:rsidR="00DD56C6" w:rsidRPr="00FC2FD2">
          <w:rPr>
            <w:rStyle w:val="Hypertextovprepojenie"/>
            <w:rFonts w:eastAsia="Calibri"/>
          </w:rPr>
          <w:t>Otváranie ponúk</w:t>
        </w:r>
        <w:r w:rsidR="00DD56C6">
          <w:rPr>
            <w:webHidden/>
          </w:rPr>
          <w:tab/>
        </w:r>
        <w:r w:rsidR="00DD56C6">
          <w:rPr>
            <w:webHidden/>
          </w:rPr>
          <w:fldChar w:fldCharType="begin"/>
        </w:r>
        <w:r w:rsidR="00DD56C6">
          <w:rPr>
            <w:webHidden/>
          </w:rPr>
          <w:instrText xml:space="preserve"> PAGEREF _Toc45061382 \h </w:instrText>
        </w:r>
        <w:r w:rsidR="00DD56C6">
          <w:rPr>
            <w:webHidden/>
          </w:rPr>
        </w:r>
        <w:r w:rsidR="00DD56C6">
          <w:rPr>
            <w:webHidden/>
          </w:rPr>
          <w:fldChar w:fldCharType="separate"/>
        </w:r>
        <w:r w:rsidR="00DD56C6">
          <w:rPr>
            <w:webHidden/>
          </w:rPr>
          <w:t>18</w:t>
        </w:r>
        <w:r w:rsidR="00DD56C6">
          <w:rPr>
            <w:webHidden/>
          </w:rPr>
          <w:fldChar w:fldCharType="end"/>
        </w:r>
      </w:hyperlink>
    </w:p>
    <w:p w14:paraId="7CB87566" w14:textId="48C7A04A" w:rsidR="00DD56C6" w:rsidRDefault="00FE4045">
      <w:pPr>
        <w:pStyle w:val="Obsah2"/>
        <w:tabs>
          <w:tab w:val="left" w:pos="1100"/>
        </w:tabs>
        <w:rPr>
          <w:rFonts w:asciiTheme="minorHAnsi" w:eastAsiaTheme="minorEastAsia" w:hAnsiTheme="minorHAnsi" w:cstheme="minorBidi"/>
          <w:sz w:val="22"/>
          <w:szCs w:val="22"/>
        </w:rPr>
      </w:pPr>
      <w:hyperlink w:anchor="_Toc45061383" w:history="1">
        <w:r w:rsidR="00DD56C6" w:rsidRPr="00FC2FD2">
          <w:rPr>
            <w:rStyle w:val="Hypertextovprepojenie"/>
            <w:rFonts w:eastAsia="Calibri"/>
          </w:rPr>
          <w:t>30.</w:t>
        </w:r>
        <w:r w:rsidR="00DD56C6">
          <w:rPr>
            <w:rFonts w:asciiTheme="minorHAnsi" w:eastAsiaTheme="minorEastAsia" w:hAnsiTheme="minorHAnsi" w:cstheme="minorBidi"/>
            <w:sz w:val="22"/>
            <w:szCs w:val="22"/>
          </w:rPr>
          <w:tab/>
        </w:r>
        <w:r w:rsidR="00DD56C6" w:rsidRPr="00FC2FD2">
          <w:rPr>
            <w:rStyle w:val="Hypertextovprepojenie"/>
            <w:rFonts w:eastAsia="Calibri"/>
          </w:rPr>
          <w:t>Vyhodnocovanie ponúk</w:t>
        </w:r>
        <w:r w:rsidR="00DD56C6">
          <w:rPr>
            <w:webHidden/>
          </w:rPr>
          <w:tab/>
        </w:r>
        <w:r w:rsidR="00DD56C6">
          <w:rPr>
            <w:webHidden/>
          </w:rPr>
          <w:fldChar w:fldCharType="begin"/>
        </w:r>
        <w:r w:rsidR="00DD56C6">
          <w:rPr>
            <w:webHidden/>
          </w:rPr>
          <w:instrText xml:space="preserve"> PAGEREF _Toc45061383 \h </w:instrText>
        </w:r>
        <w:r w:rsidR="00DD56C6">
          <w:rPr>
            <w:webHidden/>
          </w:rPr>
        </w:r>
        <w:r w:rsidR="00DD56C6">
          <w:rPr>
            <w:webHidden/>
          </w:rPr>
          <w:fldChar w:fldCharType="separate"/>
        </w:r>
        <w:r w:rsidR="00DD56C6">
          <w:rPr>
            <w:webHidden/>
          </w:rPr>
          <w:t>19</w:t>
        </w:r>
        <w:r w:rsidR="00DD56C6">
          <w:rPr>
            <w:webHidden/>
          </w:rPr>
          <w:fldChar w:fldCharType="end"/>
        </w:r>
      </w:hyperlink>
    </w:p>
    <w:p w14:paraId="4B7CCD67" w14:textId="591ADF9D" w:rsidR="00DD56C6" w:rsidRDefault="00FE4045">
      <w:pPr>
        <w:pStyle w:val="Obsah2"/>
        <w:tabs>
          <w:tab w:val="left" w:pos="1100"/>
        </w:tabs>
        <w:rPr>
          <w:rFonts w:asciiTheme="minorHAnsi" w:eastAsiaTheme="minorEastAsia" w:hAnsiTheme="minorHAnsi" w:cstheme="minorBidi"/>
          <w:sz w:val="22"/>
          <w:szCs w:val="22"/>
        </w:rPr>
      </w:pPr>
      <w:hyperlink w:anchor="_Toc45061384" w:history="1">
        <w:r w:rsidR="00DD56C6" w:rsidRPr="00FC2FD2">
          <w:rPr>
            <w:rStyle w:val="Hypertextovprepojenie"/>
            <w:rFonts w:eastAsia="Calibri"/>
            <w:lang w:eastAsia="en-US"/>
          </w:rPr>
          <w:t>31.</w:t>
        </w:r>
        <w:r w:rsidR="00DD56C6">
          <w:rPr>
            <w:rFonts w:asciiTheme="minorHAnsi" w:eastAsiaTheme="minorEastAsia" w:hAnsiTheme="minorHAnsi" w:cstheme="minorBidi"/>
            <w:sz w:val="22"/>
            <w:szCs w:val="22"/>
          </w:rPr>
          <w:tab/>
        </w:r>
        <w:r w:rsidR="00DD56C6" w:rsidRPr="00FC2FD2">
          <w:rPr>
            <w:rStyle w:val="Hypertextovprepojenie"/>
            <w:rFonts w:eastAsia="Calibri"/>
          </w:rPr>
          <w:t>Vysvetľovanie ponuky, odôvodnenie mimoriadne nízkej ponuky</w:t>
        </w:r>
        <w:r w:rsidR="00DD56C6">
          <w:rPr>
            <w:webHidden/>
          </w:rPr>
          <w:tab/>
        </w:r>
        <w:r w:rsidR="00DD56C6">
          <w:rPr>
            <w:webHidden/>
          </w:rPr>
          <w:fldChar w:fldCharType="begin"/>
        </w:r>
        <w:r w:rsidR="00DD56C6">
          <w:rPr>
            <w:webHidden/>
          </w:rPr>
          <w:instrText xml:space="preserve"> PAGEREF _Toc45061384 \h </w:instrText>
        </w:r>
        <w:r w:rsidR="00DD56C6">
          <w:rPr>
            <w:webHidden/>
          </w:rPr>
        </w:r>
        <w:r w:rsidR="00DD56C6">
          <w:rPr>
            <w:webHidden/>
          </w:rPr>
          <w:fldChar w:fldCharType="separate"/>
        </w:r>
        <w:r w:rsidR="00DD56C6">
          <w:rPr>
            <w:webHidden/>
          </w:rPr>
          <w:t>19</w:t>
        </w:r>
        <w:r w:rsidR="00DD56C6">
          <w:rPr>
            <w:webHidden/>
          </w:rPr>
          <w:fldChar w:fldCharType="end"/>
        </w:r>
      </w:hyperlink>
    </w:p>
    <w:p w14:paraId="0DE0D24C" w14:textId="4C22E98F" w:rsidR="00DD56C6" w:rsidRDefault="00FE4045">
      <w:pPr>
        <w:pStyle w:val="Obsah2"/>
        <w:tabs>
          <w:tab w:val="left" w:pos="1100"/>
        </w:tabs>
        <w:rPr>
          <w:rFonts w:asciiTheme="minorHAnsi" w:eastAsiaTheme="minorEastAsia" w:hAnsiTheme="minorHAnsi" w:cstheme="minorBidi"/>
          <w:sz w:val="22"/>
          <w:szCs w:val="22"/>
        </w:rPr>
      </w:pPr>
      <w:hyperlink w:anchor="_Toc45061385" w:history="1">
        <w:r w:rsidR="00DD56C6" w:rsidRPr="00FC2FD2">
          <w:rPr>
            <w:rStyle w:val="Hypertextovprepojenie"/>
            <w:rFonts w:eastAsia="Calibri"/>
            <w:lang w:eastAsia="en-US"/>
          </w:rPr>
          <w:t>32.</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Vylúčenie ponuky/dodávateľa</w:t>
        </w:r>
        <w:r w:rsidR="00DD56C6">
          <w:rPr>
            <w:webHidden/>
          </w:rPr>
          <w:tab/>
        </w:r>
        <w:r w:rsidR="00DD56C6">
          <w:rPr>
            <w:webHidden/>
          </w:rPr>
          <w:fldChar w:fldCharType="begin"/>
        </w:r>
        <w:r w:rsidR="00DD56C6">
          <w:rPr>
            <w:webHidden/>
          </w:rPr>
          <w:instrText xml:space="preserve"> PAGEREF _Toc45061385 \h </w:instrText>
        </w:r>
        <w:r w:rsidR="00DD56C6">
          <w:rPr>
            <w:webHidden/>
          </w:rPr>
        </w:r>
        <w:r w:rsidR="00DD56C6">
          <w:rPr>
            <w:webHidden/>
          </w:rPr>
          <w:fldChar w:fldCharType="separate"/>
        </w:r>
        <w:r w:rsidR="00DD56C6">
          <w:rPr>
            <w:webHidden/>
          </w:rPr>
          <w:t>20</w:t>
        </w:r>
        <w:r w:rsidR="00DD56C6">
          <w:rPr>
            <w:webHidden/>
          </w:rPr>
          <w:fldChar w:fldCharType="end"/>
        </w:r>
      </w:hyperlink>
    </w:p>
    <w:p w14:paraId="04F053FA" w14:textId="2102BCF8" w:rsidR="00DD56C6" w:rsidRDefault="00FE4045">
      <w:pPr>
        <w:pStyle w:val="Obsah2"/>
        <w:tabs>
          <w:tab w:val="left" w:pos="1100"/>
        </w:tabs>
        <w:rPr>
          <w:rFonts w:asciiTheme="minorHAnsi" w:eastAsiaTheme="minorEastAsia" w:hAnsiTheme="minorHAnsi" w:cstheme="minorBidi"/>
          <w:sz w:val="22"/>
          <w:szCs w:val="22"/>
        </w:rPr>
      </w:pPr>
      <w:hyperlink w:anchor="_Toc45061386" w:history="1">
        <w:r w:rsidR="00DD56C6" w:rsidRPr="00FC2FD2">
          <w:rPr>
            <w:rStyle w:val="Hypertextovprepojenie"/>
            <w:rFonts w:eastAsia="Calibri"/>
          </w:rPr>
          <w:t>33.</w:t>
        </w:r>
        <w:r w:rsidR="00DD56C6">
          <w:rPr>
            <w:rFonts w:asciiTheme="minorHAnsi" w:eastAsiaTheme="minorEastAsia" w:hAnsiTheme="minorHAnsi" w:cstheme="minorBidi"/>
            <w:sz w:val="22"/>
            <w:szCs w:val="22"/>
          </w:rPr>
          <w:tab/>
        </w:r>
        <w:r w:rsidR="00DD56C6" w:rsidRPr="00FC2FD2">
          <w:rPr>
            <w:rStyle w:val="Hypertextovprepojenie"/>
            <w:rFonts w:eastAsia="Calibri"/>
          </w:rPr>
          <w:t>Vyhodnocovanie návrhov na plnenie kritérií</w:t>
        </w:r>
        <w:r w:rsidR="00DD56C6">
          <w:rPr>
            <w:webHidden/>
          </w:rPr>
          <w:tab/>
        </w:r>
        <w:r w:rsidR="00DD56C6">
          <w:rPr>
            <w:webHidden/>
          </w:rPr>
          <w:fldChar w:fldCharType="begin"/>
        </w:r>
        <w:r w:rsidR="00DD56C6">
          <w:rPr>
            <w:webHidden/>
          </w:rPr>
          <w:instrText xml:space="preserve"> PAGEREF _Toc45061386 \h </w:instrText>
        </w:r>
        <w:r w:rsidR="00DD56C6">
          <w:rPr>
            <w:webHidden/>
          </w:rPr>
        </w:r>
        <w:r w:rsidR="00DD56C6">
          <w:rPr>
            <w:webHidden/>
          </w:rPr>
          <w:fldChar w:fldCharType="separate"/>
        </w:r>
        <w:r w:rsidR="00DD56C6">
          <w:rPr>
            <w:webHidden/>
          </w:rPr>
          <w:t>21</w:t>
        </w:r>
        <w:r w:rsidR="00DD56C6">
          <w:rPr>
            <w:webHidden/>
          </w:rPr>
          <w:fldChar w:fldCharType="end"/>
        </w:r>
      </w:hyperlink>
    </w:p>
    <w:p w14:paraId="12D2514D" w14:textId="1FC7F3F5" w:rsidR="00DD56C6" w:rsidRDefault="00FE4045">
      <w:pPr>
        <w:pStyle w:val="Obsah2"/>
        <w:tabs>
          <w:tab w:val="left" w:pos="1100"/>
        </w:tabs>
        <w:rPr>
          <w:rFonts w:asciiTheme="minorHAnsi" w:eastAsiaTheme="minorEastAsia" w:hAnsiTheme="minorHAnsi" w:cstheme="minorBidi"/>
          <w:sz w:val="22"/>
          <w:szCs w:val="22"/>
        </w:rPr>
      </w:pPr>
      <w:hyperlink w:anchor="_Toc45061387" w:history="1">
        <w:r w:rsidR="00DD56C6" w:rsidRPr="00FC2FD2">
          <w:rPr>
            <w:rStyle w:val="Hypertextovprepojenie"/>
            <w:rFonts w:eastAsia="Calibri"/>
          </w:rPr>
          <w:t>34.</w:t>
        </w:r>
        <w:r w:rsidR="00DD56C6">
          <w:rPr>
            <w:rFonts w:asciiTheme="minorHAnsi" w:eastAsiaTheme="minorEastAsia" w:hAnsiTheme="minorHAnsi" w:cstheme="minorBidi"/>
            <w:sz w:val="22"/>
            <w:szCs w:val="22"/>
          </w:rPr>
          <w:tab/>
        </w:r>
        <w:r w:rsidR="00DD56C6" w:rsidRPr="00FC2FD2">
          <w:rPr>
            <w:rStyle w:val="Hypertextovprepojenie"/>
            <w:rFonts w:eastAsia="Calibri"/>
          </w:rPr>
          <w:t>Elektronická aukcia</w:t>
        </w:r>
        <w:r w:rsidR="00DD56C6">
          <w:rPr>
            <w:webHidden/>
          </w:rPr>
          <w:tab/>
        </w:r>
        <w:r w:rsidR="00DD56C6">
          <w:rPr>
            <w:webHidden/>
          </w:rPr>
          <w:fldChar w:fldCharType="begin"/>
        </w:r>
        <w:r w:rsidR="00DD56C6">
          <w:rPr>
            <w:webHidden/>
          </w:rPr>
          <w:instrText xml:space="preserve"> PAGEREF _Toc45061387 \h </w:instrText>
        </w:r>
        <w:r w:rsidR="00DD56C6">
          <w:rPr>
            <w:webHidden/>
          </w:rPr>
        </w:r>
        <w:r w:rsidR="00DD56C6">
          <w:rPr>
            <w:webHidden/>
          </w:rPr>
          <w:fldChar w:fldCharType="separate"/>
        </w:r>
        <w:r w:rsidR="00DD56C6">
          <w:rPr>
            <w:webHidden/>
          </w:rPr>
          <w:t>21</w:t>
        </w:r>
        <w:r w:rsidR="00DD56C6">
          <w:rPr>
            <w:webHidden/>
          </w:rPr>
          <w:fldChar w:fldCharType="end"/>
        </w:r>
      </w:hyperlink>
    </w:p>
    <w:p w14:paraId="2985A248" w14:textId="5D3D79C3" w:rsidR="00DD56C6" w:rsidRDefault="00FE4045">
      <w:pPr>
        <w:pStyle w:val="Obsah2"/>
        <w:tabs>
          <w:tab w:val="left" w:pos="1100"/>
        </w:tabs>
        <w:rPr>
          <w:rFonts w:asciiTheme="minorHAnsi" w:eastAsiaTheme="minorEastAsia" w:hAnsiTheme="minorHAnsi" w:cstheme="minorBidi"/>
          <w:sz w:val="22"/>
          <w:szCs w:val="22"/>
        </w:rPr>
      </w:pPr>
      <w:hyperlink w:anchor="_Toc45061388" w:history="1">
        <w:r w:rsidR="00DD56C6" w:rsidRPr="00FC2FD2">
          <w:rPr>
            <w:rStyle w:val="Hypertextovprepojenie"/>
            <w:rFonts w:eastAsia="Calibri"/>
          </w:rPr>
          <w:t>35.</w:t>
        </w:r>
        <w:r w:rsidR="00DD56C6">
          <w:rPr>
            <w:rFonts w:asciiTheme="minorHAnsi" w:eastAsiaTheme="minorEastAsia" w:hAnsiTheme="minorHAnsi" w:cstheme="minorBidi"/>
            <w:sz w:val="22"/>
            <w:szCs w:val="22"/>
          </w:rPr>
          <w:tab/>
        </w:r>
        <w:r w:rsidR="00DD56C6" w:rsidRPr="00FC2FD2">
          <w:rPr>
            <w:rStyle w:val="Hypertextovprepojenie"/>
            <w:rFonts w:eastAsia="Calibri"/>
          </w:rPr>
          <w:t>Informácia o výsledku vyhodnocovania ponúk</w:t>
        </w:r>
        <w:r w:rsidR="00DD56C6">
          <w:rPr>
            <w:webHidden/>
          </w:rPr>
          <w:tab/>
        </w:r>
        <w:r w:rsidR="00DD56C6">
          <w:rPr>
            <w:webHidden/>
          </w:rPr>
          <w:fldChar w:fldCharType="begin"/>
        </w:r>
        <w:r w:rsidR="00DD56C6">
          <w:rPr>
            <w:webHidden/>
          </w:rPr>
          <w:instrText xml:space="preserve"> PAGEREF _Toc45061388 \h </w:instrText>
        </w:r>
        <w:r w:rsidR="00DD56C6">
          <w:rPr>
            <w:webHidden/>
          </w:rPr>
        </w:r>
        <w:r w:rsidR="00DD56C6">
          <w:rPr>
            <w:webHidden/>
          </w:rPr>
          <w:fldChar w:fldCharType="separate"/>
        </w:r>
        <w:r w:rsidR="00DD56C6">
          <w:rPr>
            <w:webHidden/>
          </w:rPr>
          <w:t>21</w:t>
        </w:r>
        <w:r w:rsidR="00DD56C6">
          <w:rPr>
            <w:webHidden/>
          </w:rPr>
          <w:fldChar w:fldCharType="end"/>
        </w:r>
      </w:hyperlink>
    </w:p>
    <w:p w14:paraId="06AF7D8D" w14:textId="243E2019" w:rsidR="00DD56C6" w:rsidRDefault="00FE4045">
      <w:pPr>
        <w:pStyle w:val="Obsah3"/>
        <w:rPr>
          <w:rFonts w:asciiTheme="minorHAnsi" w:eastAsiaTheme="minorEastAsia" w:hAnsiTheme="minorHAnsi" w:cstheme="minorBidi"/>
          <w:sz w:val="22"/>
          <w:szCs w:val="22"/>
        </w:rPr>
      </w:pPr>
      <w:hyperlink w:anchor="_Toc45061389" w:history="1">
        <w:r w:rsidR="00DD56C6" w:rsidRPr="00FC2FD2">
          <w:rPr>
            <w:rStyle w:val="Hypertextovprepojenie"/>
            <w:b/>
            <w:lang w:eastAsia="cs-CZ"/>
          </w:rPr>
          <w:t>Časť IX.</w:t>
        </w:r>
        <w:r w:rsidR="00DD56C6">
          <w:rPr>
            <w:webHidden/>
          </w:rPr>
          <w:tab/>
        </w:r>
        <w:r w:rsidR="00DD56C6">
          <w:rPr>
            <w:webHidden/>
          </w:rPr>
          <w:fldChar w:fldCharType="begin"/>
        </w:r>
        <w:r w:rsidR="00DD56C6">
          <w:rPr>
            <w:webHidden/>
          </w:rPr>
          <w:instrText xml:space="preserve"> PAGEREF _Toc45061389 \h </w:instrText>
        </w:r>
        <w:r w:rsidR="00DD56C6">
          <w:rPr>
            <w:webHidden/>
          </w:rPr>
        </w:r>
        <w:r w:rsidR="00DD56C6">
          <w:rPr>
            <w:webHidden/>
          </w:rPr>
          <w:fldChar w:fldCharType="separate"/>
        </w:r>
        <w:r w:rsidR="00DD56C6">
          <w:rPr>
            <w:webHidden/>
          </w:rPr>
          <w:t>21</w:t>
        </w:r>
        <w:r w:rsidR="00DD56C6">
          <w:rPr>
            <w:webHidden/>
          </w:rPr>
          <w:fldChar w:fldCharType="end"/>
        </w:r>
      </w:hyperlink>
    </w:p>
    <w:p w14:paraId="15703216" w14:textId="0026EEFC" w:rsidR="00DD56C6" w:rsidRDefault="00FE4045">
      <w:pPr>
        <w:pStyle w:val="Obsah1"/>
        <w:tabs>
          <w:tab w:val="right" w:leader="dot" w:pos="8892"/>
        </w:tabs>
        <w:rPr>
          <w:rFonts w:asciiTheme="minorHAnsi" w:eastAsiaTheme="minorEastAsia" w:hAnsiTheme="minorHAnsi" w:cstheme="minorBidi"/>
          <w:sz w:val="22"/>
          <w:szCs w:val="22"/>
        </w:rPr>
      </w:pPr>
      <w:hyperlink w:anchor="_Toc45061390" w:history="1">
        <w:r w:rsidR="00DD56C6" w:rsidRPr="00FC2FD2">
          <w:rPr>
            <w:rStyle w:val="Hypertextovprepojenie"/>
            <w:lang w:eastAsia="cs-CZ"/>
          </w:rPr>
          <w:t>UZAVRETIE  VYKONÁVACEJ ZMLUVY</w:t>
        </w:r>
        <w:r w:rsidR="00DD56C6">
          <w:rPr>
            <w:webHidden/>
          </w:rPr>
          <w:tab/>
        </w:r>
        <w:r w:rsidR="00DD56C6">
          <w:rPr>
            <w:webHidden/>
          </w:rPr>
          <w:fldChar w:fldCharType="begin"/>
        </w:r>
        <w:r w:rsidR="00DD56C6">
          <w:rPr>
            <w:webHidden/>
          </w:rPr>
          <w:instrText xml:space="preserve"> PAGEREF _Toc45061390 \h </w:instrText>
        </w:r>
        <w:r w:rsidR="00DD56C6">
          <w:rPr>
            <w:webHidden/>
          </w:rPr>
        </w:r>
        <w:r w:rsidR="00DD56C6">
          <w:rPr>
            <w:webHidden/>
          </w:rPr>
          <w:fldChar w:fldCharType="separate"/>
        </w:r>
        <w:r w:rsidR="00DD56C6">
          <w:rPr>
            <w:webHidden/>
          </w:rPr>
          <w:t>21</w:t>
        </w:r>
        <w:r w:rsidR="00DD56C6">
          <w:rPr>
            <w:webHidden/>
          </w:rPr>
          <w:fldChar w:fldCharType="end"/>
        </w:r>
      </w:hyperlink>
    </w:p>
    <w:p w14:paraId="0C3E41C0" w14:textId="1BF0796F" w:rsidR="00DD56C6" w:rsidRDefault="00FE4045">
      <w:pPr>
        <w:pStyle w:val="Obsah2"/>
        <w:tabs>
          <w:tab w:val="left" w:pos="1100"/>
        </w:tabs>
        <w:rPr>
          <w:rFonts w:asciiTheme="minorHAnsi" w:eastAsiaTheme="minorEastAsia" w:hAnsiTheme="minorHAnsi" w:cstheme="minorBidi"/>
          <w:sz w:val="22"/>
          <w:szCs w:val="22"/>
        </w:rPr>
      </w:pPr>
      <w:hyperlink w:anchor="_Toc45061391" w:history="1">
        <w:r w:rsidR="00DD56C6" w:rsidRPr="00FC2FD2">
          <w:rPr>
            <w:rStyle w:val="Hypertextovprepojenie"/>
            <w:rFonts w:eastAsia="Calibri"/>
            <w:lang w:eastAsia="en-US"/>
          </w:rPr>
          <w:t>36.</w:t>
        </w:r>
        <w:r w:rsidR="00DD56C6">
          <w:rPr>
            <w:rFonts w:asciiTheme="minorHAnsi" w:eastAsiaTheme="minorEastAsia" w:hAnsiTheme="minorHAnsi" w:cstheme="minorBidi"/>
            <w:sz w:val="22"/>
            <w:szCs w:val="22"/>
          </w:rPr>
          <w:tab/>
        </w:r>
        <w:r w:rsidR="00DD56C6" w:rsidRPr="00FC2FD2">
          <w:rPr>
            <w:rStyle w:val="Hypertextovprepojenie"/>
            <w:rFonts w:eastAsia="Calibri"/>
          </w:rPr>
          <w:t>Uzavretie zmluvy</w:t>
        </w:r>
        <w:r w:rsidR="00DD56C6">
          <w:rPr>
            <w:webHidden/>
          </w:rPr>
          <w:tab/>
        </w:r>
        <w:r w:rsidR="00DD56C6">
          <w:rPr>
            <w:webHidden/>
          </w:rPr>
          <w:fldChar w:fldCharType="begin"/>
        </w:r>
        <w:r w:rsidR="00DD56C6">
          <w:rPr>
            <w:webHidden/>
          </w:rPr>
          <w:instrText xml:space="preserve"> PAGEREF _Toc45061391 \h </w:instrText>
        </w:r>
        <w:r w:rsidR="00DD56C6">
          <w:rPr>
            <w:webHidden/>
          </w:rPr>
        </w:r>
        <w:r w:rsidR="00DD56C6">
          <w:rPr>
            <w:webHidden/>
          </w:rPr>
          <w:fldChar w:fldCharType="separate"/>
        </w:r>
        <w:r w:rsidR="00DD56C6">
          <w:rPr>
            <w:webHidden/>
          </w:rPr>
          <w:t>21</w:t>
        </w:r>
        <w:r w:rsidR="00DD56C6">
          <w:rPr>
            <w:webHidden/>
          </w:rPr>
          <w:fldChar w:fldCharType="end"/>
        </w:r>
      </w:hyperlink>
    </w:p>
    <w:p w14:paraId="4B6D085D" w14:textId="36D6B75C" w:rsidR="00DD56C6" w:rsidRDefault="00FE4045">
      <w:pPr>
        <w:pStyle w:val="Obsah2"/>
        <w:tabs>
          <w:tab w:val="left" w:pos="1100"/>
        </w:tabs>
        <w:rPr>
          <w:rFonts w:asciiTheme="minorHAnsi" w:eastAsiaTheme="minorEastAsia" w:hAnsiTheme="minorHAnsi" w:cstheme="minorBidi"/>
          <w:sz w:val="22"/>
          <w:szCs w:val="22"/>
        </w:rPr>
      </w:pPr>
      <w:hyperlink w:anchor="_Toc45061392" w:history="1">
        <w:r w:rsidR="00DD56C6" w:rsidRPr="00FC2FD2">
          <w:rPr>
            <w:rStyle w:val="Hypertextovprepojenie"/>
            <w:rFonts w:eastAsia="Calibri"/>
          </w:rPr>
          <w:t>37.</w:t>
        </w:r>
        <w:r w:rsidR="00DD56C6">
          <w:rPr>
            <w:rFonts w:asciiTheme="minorHAnsi" w:eastAsiaTheme="minorEastAsia" w:hAnsiTheme="minorHAnsi" w:cstheme="minorBidi"/>
            <w:sz w:val="22"/>
            <w:szCs w:val="22"/>
          </w:rPr>
          <w:tab/>
        </w:r>
        <w:r w:rsidR="00DD56C6" w:rsidRPr="00FC2FD2">
          <w:rPr>
            <w:rStyle w:val="Hypertextovprepojenie"/>
            <w:rFonts w:eastAsia="Calibri"/>
          </w:rPr>
          <w:t>Ochrana osobných údajov</w:t>
        </w:r>
        <w:r w:rsidR="00DD56C6">
          <w:rPr>
            <w:webHidden/>
          </w:rPr>
          <w:tab/>
        </w:r>
        <w:r w:rsidR="00DD56C6">
          <w:rPr>
            <w:webHidden/>
          </w:rPr>
          <w:fldChar w:fldCharType="begin"/>
        </w:r>
        <w:r w:rsidR="00DD56C6">
          <w:rPr>
            <w:webHidden/>
          </w:rPr>
          <w:instrText xml:space="preserve"> PAGEREF _Toc45061392 \h </w:instrText>
        </w:r>
        <w:r w:rsidR="00DD56C6">
          <w:rPr>
            <w:webHidden/>
          </w:rPr>
        </w:r>
        <w:r w:rsidR="00DD56C6">
          <w:rPr>
            <w:webHidden/>
          </w:rPr>
          <w:fldChar w:fldCharType="separate"/>
        </w:r>
        <w:r w:rsidR="00DD56C6">
          <w:rPr>
            <w:webHidden/>
          </w:rPr>
          <w:t>22</w:t>
        </w:r>
        <w:r w:rsidR="00DD56C6">
          <w:rPr>
            <w:webHidden/>
          </w:rPr>
          <w:fldChar w:fldCharType="end"/>
        </w:r>
      </w:hyperlink>
    </w:p>
    <w:p w14:paraId="65F8FB7A" w14:textId="30E6B8AB"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45061341"/>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45061342"/>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Všeobecná zdravotná poisťovňa, a.s.</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06BF6360"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FE2D05">
        <w:t>JUDr. Martin Boržík, LL.M.</w:t>
      </w:r>
      <w:r>
        <w:t xml:space="preserve"> </w:t>
      </w:r>
    </w:p>
    <w:p w14:paraId="49D3C852" w14:textId="77540B1A" w:rsidR="00A93205" w:rsidRPr="00C62663" w:rsidRDefault="00A93205" w:rsidP="00A93205">
      <w:pPr>
        <w:ind w:firstLine="709"/>
      </w:pPr>
      <w:r w:rsidRPr="00C62663">
        <w:t>Telefón:</w:t>
      </w:r>
      <w:r w:rsidRPr="00C62663">
        <w:tab/>
      </w:r>
      <w:r w:rsidRPr="00C62663">
        <w:tab/>
      </w:r>
      <w:r w:rsidR="00FE2D05">
        <w:t>0915995846</w:t>
      </w:r>
    </w:p>
    <w:p w14:paraId="39996374" w14:textId="61E76582" w:rsidR="00A93205" w:rsidRPr="00C62663" w:rsidRDefault="00A93205" w:rsidP="00A93205">
      <w:pPr>
        <w:ind w:firstLine="709"/>
      </w:pPr>
      <w:r w:rsidRPr="00C62663">
        <w:t>E-mail:</w:t>
      </w:r>
      <w:r w:rsidRPr="00C62663">
        <w:tab/>
      </w:r>
      <w:r w:rsidRPr="00C62663">
        <w:tab/>
      </w:r>
      <w:r w:rsidRPr="00C62663">
        <w:tab/>
      </w:r>
      <w:hyperlink r:id="rId11" w:history="1">
        <w:r w:rsidR="00994C54" w:rsidRPr="00EF1B1B">
          <w:rPr>
            <w:rStyle w:val="Hypertextovprepojenie"/>
          </w:rPr>
          <w:t>martin.borzik@vszp.sk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Toc45061343"/>
      <w:bookmarkStart w:id="5" w:name="_Hlk522971590"/>
      <w:r w:rsidRPr="00B204E1">
        <w:rPr>
          <w:rFonts w:eastAsia="Calibri"/>
          <w:lang w:eastAsia="en-US"/>
        </w:rPr>
        <w:t>VŠEOBECNÉ INFORMÁCIE</w:t>
      </w:r>
      <w:bookmarkEnd w:id="4"/>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45061344"/>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20523D7E" w:rsidR="00B204E1" w:rsidRPr="00B204E1" w:rsidRDefault="006A56F4" w:rsidP="00655C25">
      <w:pPr>
        <w:pStyle w:val="Odsekzoznamu"/>
        <w:tabs>
          <w:tab w:val="left" w:pos="2160"/>
          <w:tab w:val="left" w:pos="2880"/>
          <w:tab w:val="left" w:pos="4500"/>
        </w:tabs>
        <w:spacing w:after="0"/>
        <w:ind w:left="567"/>
        <w:jc w:val="both"/>
        <w:rPr>
          <w:rFonts w:ascii="Garamond" w:hAnsi="Garamond"/>
        </w:rPr>
      </w:pPr>
      <w:hyperlink r:id="rId12" w:history="1">
        <w:r w:rsidRPr="00A04F7D">
          <w:rPr>
            <w:rStyle w:val="Hypertextovprepojenie"/>
          </w:rPr>
          <w:t>https://josephine.proebiz.com/sk/tender/12935/summary</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1168C0F7"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6A56F4">
        <w:t xml:space="preserve">     </w:t>
      </w:r>
      <w:hyperlink r:id="rId13" w:history="1">
        <w:r w:rsidR="006A56F4" w:rsidRPr="00A04F7D">
          <w:rPr>
            <w:rStyle w:val="Hypertextovprepojenie"/>
          </w:rPr>
          <w:t>https://josephine.proebiz.com</w:t>
        </w:r>
      </w:hyperlink>
      <w:r w:rsidR="006A56F4">
        <w:t xml:space="preserve"> </w:t>
      </w:r>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eID,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6E7DBAFF" w:rsidR="00B204E1" w:rsidRDefault="00A93205" w:rsidP="00DA12D4">
      <w:pPr>
        <w:pStyle w:val="Nadpis2"/>
        <w:numPr>
          <w:ilvl w:val="0"/>
          <w:numId w:val="15"/>
        </w:numPr>
        <w:spacing w:line="240" w:lineRule="auto"/>
        <w:jc w:val="both"/>
        <w:rPr>
          <w:rFonts w:eastAsia="Calibri"/>
          <w:lang w:eastAsia="en-US"/>
        </w:rPr>
      </w:pPr>
      <w:bookmarkStart w:id="7" w:name="_Toc45061345"/>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687BB355" w14:textId="77777777" w:rsidR="00DA12D4" w:rsidRPr="00DA12D4" w:rsidRDefault="00DA12D4" w:rsidP="00DA12D4">
      <w:pPr>
        <w:rPr>
          <w:lang w:eastAsia="en-US"/>
        </w:rPr>
      </w:pPr>
    </w:p>
    <w:p w14:paraId="5FC0D599" w14:textId="063F08C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994C54">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1FD88FA8"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w:t>
      </w:r>
      <w:r w:rsidR="00DA12D4">
        <w:rPr>
          <w:rFonts w:eastAsia="Calibri"/>
          <w:sz w:val="22"/>
          <w:szCs w:val="22"/>
          <w:lang w:eastAsia="en-US"/>
        </w:rPr>
        <w:t>s</w:t>
      </w:r>
      <w:r w:rsidRPr="00B204E1">
        <w:rPr>
          <w:rFonts w:eastAsia="Calibri"/>
          <w:sz w:val="22"/>
          <w:szCs w:val="22"/>
          <w:lang w:eastAsia="en-US"/>
        </w:rPr>
        <w:t xml:space="preserve">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10" w:name="_Toc45061346"/>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67E3844C" w14:textId="2C1B0EDA"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Komunikácia a výmena informácií medzi </w:t>
      </w:r>
      <w:r w:rsidR="004B28B5" w:rsidRPr="006A39D0">
        <w:rPr>
          <w:rFonts w:eastAsia="Calibri"/>
          <w:sz w:val="22"/>
          <w:szCs w:val="22"/>
          <w:lang w:eastAsia="en-US"/>
        </w:rPr>
        <w:t>obstarávateľskou organizáciou</w:t>
      </w:r>
      <w:r w:rsidRPr="006A39D0">
        <w:rPr>
          <w:rFonts w:eastAsia="Calibri"/>
          <w:sz w:val="22"/>
          <w:szCs w:val="22"/>
          <w:lang w:eastAsia="en-US"/>
        </w:rPr>
        <w:t xml:space="preserve"> a hospodárskymi subjektmi, resp. záujemcami/uchádzačmi sa uskutočňuje v slovenskom jazyku písomne - prostredníctvom elektronických prostriedkov, spôsobom určeným funkcionalitou </w:t>
      </w:r>
      <w:r w:rsidR="00DA12D4" w:rsidRPr="006A39D0">
        <w:rPr>
          <w:rFonts w:eastAsia="Calibri"/>
          <w:sz w:val="22"/>
          <w:szCs w:val="22"/>
          <w:lang w:eastAsia="en-US"/>
        </w:rPr>
        <w:t xml:space="preserve">systému </w:t>
      </w:r>
      <w:r w:rsidR="00994C54">
        <w:rPr>
          <w:rFonts w:eastAsia="Calibri"/>
          <w:sz w:val="22"/>
          <w:szCs w:val="22"/>
          <w:lang w:eastAsia="en-US"/>
        </w:rPr>
        <w:t>JOSEPHINE</w:t>
      </w:r>
      <w:r w:rsidRPr="006A39D0">
        <w:rPr>
          <w:rFonts w:eastAsia="Calibri"/>
          <w:sz w:val="22"/>
          <w:szCs w:val="22"/>
          <w:lang w:eastAsia="en-US"/>
        </w:rPr>
        <w:t>.</w:t>
      </w:r>
    </w:p>
    <w:p w14:paraId="26B46788" w14:textId="44AAEAD4"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Podrobné pravidlá a podmienky komunikácie a výmeny informácií v dynamickom nákupnom systéme v rámci </w:t>
      </w:r>
      <w:r w:rsidR="00994C54">
        <w:rPr>
          <w:rFonts w:eastAsia="Calibri"/>
          <w:sz w:val="22"/>
          <w:szCs w:val="22"/>
          <w:lang w:eastAsia="en-US"/>
        </w:rPr>
        <w:t>JOSEPHINE</w:t>
      </w:r>
      <w:r w:rsidRPr="006A39D0">
        <w:rPr>
          <w:rFonts w:eastAsia="Calibri"/>
          <w:sz w:val="22"/>
          <w:szCs w:val="22"/>
          <w:lang w:eastAsia="en-US"/>
        </w:rPr>
        <w:t xml:space="preserve"> </w:t>
      </w:r>
      <w:r w:rsidR="00DA12D4" w:rsidRPr="006A39D0">
        <w:rPr>
          <w:rFonts w:eastAsia="Calibri"/>
          <w:sz w:val="22"/>
          <w:szCs w:val="22"/>
          <w:lang w:eastAsia="en-US"/>
        </w:rPr>
        <w:t xml:space="preserve">a manuál pre dodávateľov je uvedený tu: </w:t>
      </w:r>
    </w:p>
    <w:p w14:paraId="115F5B75" w14:textId="3EA69DBD" w:rsidR="00DA12D4" w:rsidRPr="006A56F4" w:rsidRDefault="006A56F4" w:rsidP="006A56F4">
      <w:pPr>
        <w:pStyle w:val="Odsekzoznamu"/>
        <w:tabs>
          <w:tab w:val="left" w:pos="2160"/>
          <w:tab w:val="left" w:pos="2880"/>
          <w:tab w:val="left" w:pos="4500"/>
        </w:tabs>
        <w:ind w:left="360"/>
        <w:jc w:val="both"/>
      </w:pPr>
      <w:hyperlink r:id="rId14" w:history="1">
        <w:r w:rsidRPr="00A04F7D">
          <w:rPr>
            <w:rStyle w:val="Hypertextovprepojenie"/>
          </w:rPr>
          <w:t>https://josephine.proebiz.com</w:t>
        </w:r>
      </w:hyperlink>
    </w:p>
    <w:p w14:paraId="0A241716" w14:textId="525C0D71" w:rsidR="00DA12D4"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sz w:val="22"/>
          <w:szCs w:val="22"/>
        </w:rPr>
        <w:t xml:space="preserve">Dokumenty potrebné na preukázanie splnenia podmienok účasti, na vypracovanie ponuky sú verejne, bezodplatne, neobmedzene, úplne a priamo prístupné </w:t>
      </w:r>
      <w:r w:rsidR="00DA12D4" w:rsidRPr="006A39D0">
        <w:rPr>
          <w:sz w:val="22"/>
          <w:szCs w:val="22"/>
        </w:rPr>
        <w:t xml:space="preserve">na internetovej stránke systému </w:t>
      </w:r>
      <w:r w:rsidR="00994C54">
        <w:rPr>
          <w:sz w:val="22"/>
          <w:szCs w:val="22"/>
        </w:rPr>
        <w:t>JOSEPHINE</w:t>
      </w:r>
      <w:r w:rsidR="00DA12D4" w:rsidRPr="006A39D0">
        <w:rPr>
          <w:sz w:val="22"/>
          <w:szCs w:val="22"/>
        </w:rPr>
        <w:t>:</w:t>
      </w:r>
    </w:p>
    <w:p w14:paraId="0A6A6FFD" w14:textId="07E11041" w:rsidR="006A56F4" w:rsidRDefault="006A56F4" w:rsidP="00526764">
      <w:pPr>
        <w:tabs>
          <w:tab w:val="left" w:pos="2160"/>
          <w:tab w:val="left" w:pos="2880"/>
          <w:tab w:val="left" w:pos="4500"/>
        </w:tabs>
        <w:spacing w:line="276" w:lineRule="auto"/>
        <w:ind w:left="360"/>
        <w:jc w:val="both"/>
        <w:rPr>
          <w:sz w:val="22"/>
          <w:szCs w:val="22"/>
        </w:rPr>
      </w:pPr>
      <w:hyperlink r:id="rId15" w:history="1">
        <w:r w:rsidRPr="00A04F7D">
          <w:rPr>
            <w:rStyle w:val="Hypertextovprepojenie"/>
            <w:sz w:val="22"/>
            <w:szCs w:val="22"/>
          </w:rPr>
          <w:t>https://josephine.proebiz.com/sk/tender/12935/summary</w:t>
        </w:r>
      </w:hyperlink>
      <w:r>
        <w:rPr>
          <w:sz w:val="22"/>
          <w:szCs w:val="22"/>
        </w:rPr>
        <w:t xml:space="preserve"> </w:t>
      </w:r>
      <w:r w:rsidRPr="006A56F4">
        <w:rPr>
          <w:sz w:val="22"/>
          <w:szCs w:val="22"/>
        </w:rPr>
        <w:t xml:space="preserve"> </w:t>
      </w:r>
    </w:p>
    <w:p w14:paraId="6F121ACA" w14:textId="40E7746E" w:rsidR="00B204E1" w:rsidRDefault="006A39D0" w:rsidP="00526764">
      <w:pPr>
        <w:tabs>
          <w:tab w:val="left" w:pos="2160"/>
          <w:tab w:val="left" w:pos="2880"/>
          <w:tab w:val="left" w:pos="4500"/>
        </w:tabs>
        <w:spacing w:line="276" w:lineRule="auto"/>
        <w:ind w:left="360"/>
        <w:jc w:val="both"/>
        <w:rPr>
          <w:sz w:val="22"/>
          <w:szCs w:val="22"/>
        </w:rPr>
      </w:pPr>
      <w:r w:rsidRPr="006A39D0">
        <w:rPr>
          <w:sz w:val="22"/>
          <w:szCs w:val="22"/>
        </w:rPr>
        <w:t>na</w:t>
      </w:r>
      <w:r w:rsidR="00B204E1" w:rsidRPr="006A39D0">
        <w:rPr>
          <w:sz w:val="22"/>
          <w:szCs w:val="22"/>
        </w:rPr>
        <w:t> ktor</w:t>
      </w:r>
      <w:r w:rsidRPr="006A39D0">
        <w:rPr>
          <w:sz w:val="22"/>
          <w:szCs w:val="22"/>
        </w:rPr>
        <w:t>ej</w:t>
      </w:r>
      <w:r w:rsidR="00B204E1" w:rsidRPr="006A39D0">
        <w:rPr>
          <w:sz w:val="22"/>
          <w:szCs w:val="22"/>
        </w:rPr>
        <w:t xml:space="preserve"> bude dynamický nákupný systém zriadený dňom uverejnenia oznámenia o vyhlásení verejného obstarávania podľa zákona. </w:t>
      </w:r>
      <w:r w:rsidR="00994C54">
        <w:rPr>
          <w:sz w:val="22"/>
          <w:szCs w:val="22"/>
        </w:rPr>
        <w:t>JOSEPHINE</w:t>
      </w:r>
      <w:r w:rsidRPr="006A39D0">
        <w:rPr>
          <w:sz w:val="22"/>
          <w:szCs w:val="22"/>
        </w:rPr>
        <w:t>,</w:t>
      </w:r>
      <w:r w:rsidR="00B204E1" w:rsidRPr="006A39D0">
        <w:rPr>
          <w:sz w:val="22"/>
          <w:szCs w:val="22"/>
        </w:rPr>
        <w:t xml:space="preserve"> v ktorom bude dynamický nákupný systém zriaden</w:t>
      </w:r>
      <w:r w:rsidRPr="006A39D0">
        <w:rPr>
          <w:sz w:val="22"/>
          <w:szCs w:val="22"/>
        </w:rPr>
        <w:t>ý,</w:t>
      </w:r>
      <w:r w:rsidR="00B204E1" w:rsidRPr="006A39D0">
        <w:rPr>
          <w:sz w:val="22"/>
          <w:szCs w:val="22"/>
        </w:rPr>
        <w:t xml:space="preserve"> tiež umožní podávanie žiadostí o účasť. </w:t>
      </w:r>
      <w:bookmarkStart w:id="11" w:name="_Hlk534970171"/>
      <w:r w:rsidR="00B204E1" w:rsidRPr="006A39D0">
        <w:rPr>
          <w:sz w:val="22"/>
          <w:szCs w:val="22"/>
        </w:rPr>
        <w:t>Časť/časti súťažných podkladov, ktorá/ktoré majú byť súčasťou ponuky uchádzača a záujemca/uchádzač ich bude povinný pri vypracovaní ponuky upravovať, sú uverejnené podľa prvej vety v editovateľnej podobe.</w:t>
      </w:r>
      <w:bookmarkEnd w:id="11"/>
    </w:p>
    <w:p w14:paraId="43FC7FCB" w14:textId="5BDE3FFB" w:rsidR="00526764" w:rsidRPr="00A73034" w:rsidRDefault="00526764" w:rsidP="00FE2D05">
      <w:pPr>
        <w:spacing w:before="120"/>
        <w:jc w:val="both"/>
        <w:rPr>
          <w:rFonts w:cs="Arial"/>
          <w:bCs/>
        </w:rPr>
      </w:pPr>
      <w:r>
        <w:rPr>
          <w:sz w:val="22"/>
          <w:szCs w:val="22"/>
        </w:rPr>
        <w:t xml:space="preserve">4.4 </w:t>
      </w:r>
      <w:r w:rsidR="00FE2D05" w:rsidRPr="00A73034">
        <w:rPr>
          <w:rFonts w:cs="Arial"/>
          <w:bCs/>
        </w:rPr>
        <w:t>Za moment doručenia aj prevzatia elektronickej informácie sa považuje: </w:t>
      </w:r>
    </w:p>
    <w:p w14:paraId="48BF7A31" w14:textId="75A41E91" w:rsidR="00526764" w:rsidRPr="00E52501" w:rsidRDefault="00526764" w:rsidP="00526764">
      <w:pPr>
        <w:numPr>
          <w:ilvl w:val="2"/>
          <w:numId w:val="46"/>
        </w:numPr>
        <w:spacing w:before="120"/>
        <w:jc w:val="both"/>
        <w:rPr>
          <w:rFonts w:cs="Arial"/>
        </w:rPr>
      </w:pPr>
      <w:r w:rsidRPr="00E52501">
        <w:rPr>
          <w:rFonts w:cs="Arial"/>
          <w:b/>
        </w:rPr>
        <w:t>moment zverejnenia</w:t>
      </w:r>
      <w:r w:rsidRPr="00E52501">
        <w:rPr>
          <w:rFonts w:cs="Arial"/>
        </w:rPr>
        <w:t xml:space="preserve"> v prípade, ak sa informácia neposiela prostredníctvom elektronickej správy, ale len zverejňuje v systéme </w:t>
      </w:r>
      <w:r w:rsidR="00994C54">
        <w:rPr>
          <w:rFonts w:cs="Arial"/>
        </w:rPr>
        <w:t>JOSEPHINE</w:t>
      </w:r>
      <w:r w:rsidRPr="00E52501">
        <w:rPr>
          <w:rFonts w:cs="Arial"/>
        </w:rPr>
        <w:t xml:space="preserve"> (najmä súťažné podklady, vysvetlenie a pod.)</w:t>
      </w:r>
    </w:p>
    <w:p w14:paraId="74BF95C5" w14:textId="08472B0A" w:rsidR="00526764" w:rsidRPr="00E52501" w:rsidRDefault="00526764" w:rsidP="00526764">
      <w:pPr>
        <w:numPr>
          <w:ilvl w:val="2"/>
          <w:numId w:val="46"/>
        </w:numPr>
        <w:spacing w:before="120"/>
        <w:jc w:val="both"/>
        <w:rPr>
          <w:rFonts w:cs="Arial"/>
        </w:rPr>
      </w:pPr>
      <w:r w:rsidRPr="00E52501">
        <w:rPr>
          <w:rFonts w:cs="Arial"/>
          <w:b/>
        </w:rPr>
        <w:t>moment prečítania</w:t>
      </w:r>
      <w:r w:rsidRPr="00E52501">
        <w:rPr>
          <w:rFonts w:cs="Arial"/>
        </w:rPr>
        <w:t xml:space="preserve"> v systéme </w:t>
      </w:r>
      <w:r w:rsidR="00994C54">
        <w:rPr>
          <w:rFonts w:cs="Arial"/>
        </w:rPr>
        <w:t>JOSEPHINE</w:t>
      </w:r>
      <w:r w:rsidRPr="00E52501">
        <w:rPr>
          <w:rFonts w:cs="Arial"/>
        </w:rPr>
        <w:t>  v prípade, ak sa informácia posiela prostredníctvom elektronickej správy a ak lehota stanovená zákonom alebo komisiou obstarávateľskej organizácie začína plynúť odo dňa doručenia informácie. Jedná sa najmä o nasledujúce skutočnosti:</w:t>
      </w:r>
    </w:p>
    <w:p w14:paraId="74E19CF3"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doručenie žiadosti o nápravu obstarávateľskej organizácii</w:t>
      </w:r>
    </w:p>
    <w:p w14:paraId="0E4F162F"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prevzatie vybavenia žiadosti o nápravu uchádzačom alebo záujemcom</w:t>
      </w:r>
    </w:p>
    <w:p w14:paraId="0B12BEF4"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informácia o vylúčení, výbere záujemcov alebo nezaradení do dynamického nákupného systému</w:t>
      </w:r>
    </w:p>
    <w:p w14:paraId="69343AC1"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žiadosť o nahradenie subdodávateľa alebo tretej osoby, ktorou uchádzač preukazuje splnenie podmienok účasti</w:t>
      </w:r>
    </w:p>
    <w:p w14:paraId="1E9A18D8" w14:textId="77777777" w:rsidR="00526764" w:rsidRPr="00FE2D05" w:rsidRDefault="00526764" w:rsidP="00FE2D05">
      <w:pPr>
        <w:spacing w:before="120"/>
        <w:jc w:val="both"/>
        <w:rPr>
          <w:rFonts w:cs="Arial"/>
        </w:rPr>
      </w:pPr>
      <w:r w:rsidRPr="00FE2D05">
        <w:rPr>
          <w:rFonts w:cs="Arial"/>
        </w:rPr>
        <w:t xml:space="preserve">V prípade, ak si obstarávateľská organizácia, uchádzač alebo záujemca elektronickú informáciu </w:t>
      </w:r>
      <w:r w:rsidRPr="00FE2D05">
        <w:rPr>
          <w:rFonts w:cs="Arial"/>
          <w:b/>
        </w:rPr>
        <w:t>neprečíta do troch pracovných dní odo dňa odoslania elektronickej informácie, považuje sa táto informácia za doručenú uplynutím posledného dňa uvedenej lehoty</w:t>
      </w:r>
      <w:r w:rsidRPr="00FE2D05">
        <w:rPr>
          <w:rFonts w:cs="Arial"/>
        </w:rPr>
        <w:t>.</w:t>
      </w:r>
    </w:p>
    <w:p w14:paraId="18B7E49F" w14:textId="77777777" w:rsidR="00526764" w:rsidRPr="00E52501" w:rsidRDefault="00526764" w:rsidP="00526764">
      <w:pPr>
        <w:numPr>
          <w:ilvl w:val="2"/>
          <w:numId w:val="46"/>
        </w:numPr>
        <w:spacing w:before="120"/>
        <w:jc w:val="both"/>
        <w:rPr>
          <w:rFonts w:cs="Arial"/>
        </w:rPr>
      </w:pPr>
      <w:r w:rsidRPr="00E52501">
        <w:rPr>
          <w:rFonts w:cs="Arial"/>
          <w:b/>
        </w:rPr>
        <w:t>moment odoslania</w:t>
      </w:r>
      <w:r w:rsidRPr="00E52501">
        <w:rPr>
          <w:rFonts w:cs="Arial"/>
        </w:rPr>
        <w:t> informácie v prípade, ak sa informácia posiela prostredníctvom elektronickej správy a ktorá má byť prijímateľovi doručená v lehote stanovenej zákonom verejnom obstarávaní. Jedná sa najmä o nasledujúce skutočnosti:</w:t>
      </w:r>
    </w:p>
    <w:p w14:paraId="3F1DDF7B" w14:textId="77777777" w:rsidR="00FE2D05" w:rsidRDefault="00526764" w:rsidP="00FE2D05">
      <w:pPr>
        <w:spacing w:before="120"/>
        <w:ind w:left="1416"/>
        <w:jc w:val="both"/>
        <w:rPr>
          <w:rFonts w:cs="Arial"/>
        </w:rPr>
      </w:pPr>
      <w:r w:rsidRPr="00E52501">
        <w:rPr>
          <w:rFonts w:cs="Arial"/>
        </w:rPr>
        <w:t xml:space="preserve"> - doručovanie oznámenia o vybavení žiadosti o</w:t>
      </w:r>
      <w:r w:rsidR="00FE2D05">
        <w:rPr>
          <w:rFonts w:cs="Arial"/>
        </w:rPr>
        <w:t> </w:t>
      </w:r>
      <w:r w:rsidRPr="00E52501">
        <w:rPr>
          <w:rFonts w:cs="Arial"/>
        </w:rPr>
        <w:t>nápravu</w:t>
      </w:r>
      <w:r w:rsidR="00FE2D05">
        <w:rPr>
          <w:rFonts w:cs="Arial"/>
        </w:rPr>
        <w:t xml:space="preserve"> </w:t>
      </w:r>
    </w:p>
    <w:p w14:paraId="476D37A5" w14:textId="574CF9F4" w:rsidR="00526764" w:rsidRPr="00FE2D05" w:rsidRDefault="00526764" w:rsidP="00FE2D05">
      <w:pPr>
        <w:spacing w:before="120"/>
        <w:ind w:left="1416"/>
        <w:jc w:val="both"/>
        <w:rPr>
          <w:rFonts w:cs="Arial"/>
        </w:rPr>
      </w:pPr>
      <w:r w:rsidRPr="00E52501">
        <w:rPr>
          <w:rFonts w:cs="Arial"/>
        </w:rPr>
        <w:lastRenderedPageBreak/>
        <w:t>- zaslanie zápisnice z otvárania ponúk</w:t>
      </w:r>
    </w:p>
    <w:p w14:paraId="11B087F1" w14:textId="77777777" w:rsidR="006A56F4" w:rsidRDefault="006A56F4" w:rsidP="00B204E1">
      <w:pPr>
        <w:spacing w:line="276" w:lineRule="auto"/>
        <w:jc w:val="center"/>
        <w:rPr>
          <w:rFonts w:cs="Arial"/>
          <w:sz w:val="22"/>
          <w:szCs w:val="22"/>
          <w:lang w:eastAsia="cs-CZ"/>
        </w:rPr>
      </w:pPr>
    </w:p>
    <w:p w14:paraId="5AE430E1" w14:textId="60394FA0"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12" w:name="_Toc45061347"/>
      <w:r w:rsidRPr="00B204E1">
        <w:rPr>
          <w:lang w:eastAsia="cs-CZ"/>
        </w:rPr>
        <w:t>INFORMÁCIE O PREDMETE ZÁKAZKY</w:t>
      </w:r>
      <w:bookmarkEnd w:id="12"/>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3" w:name="_Toc45061348"/>
      <w:r>
        <w:rPr>
          <w:lang w:eastAsia="cs-CZ"/>
        </w:rPr>
        <w:t>P</w:t>
      </w:r>
      <w:r w:rsidR="00B204E1" w:rsidRPr="00B204E1">
        <w:rPr>
          <w:lang w:eastAsia="cs-CZ"/>
        </w:rPr>
        <w:t>redmet zákazky</w:t>
      </w:r>
      <w:bookmarkEnd w:id="13"/>
    </w:p>
    <w:p w14:paraId="7A54F150" w14:textId="77777777" w:rsidR="006A39D0" w:rsidRPr="006A39D0" w:rsidRDefault="006A39D0" w:rsidP="006A39D0">
      <w:pPr>
        <w:rPr>
          <w:lang w:eastAsia="cs-CZ"/>
        </w:rPr>
      </w:pPr>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7B0CD806"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2D3EAC" w:rsidRPr="002D3EAC">
        <w:rPr>
          <w:rFonts w:eastAsiaTheme="minorHAnsi" w:cs="Tahoma"/>
          <w:b/>
          <w:bCs/>
        </w:rPr>
        <w:t>Nákup IT zariadení a spotrebného tovaru</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4" w:name="nazov1"/>
      <w:bookmarkStart w:id="15" w:name="_Toc45061349"/>
      <w:bookmarkEnd w:id="14"/>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5"/>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4EFA495" w14:textId="77777777" w:rsidR="00795A5F" w:rsidRDefault="00795A5F" w:rsidP="00795A5F">
      <w:pPr>
        <w:pStyle w:val="Default"/>
        <w:spacing w:line="271" w:lineRule="auto"/>
        <w:ind w:left="1080"/>
        <w:jc w:val="both"/>
        <w:rPr>
          <w:rFonts w:ascii="Garamond" w:hAnsi="Garamond"/>
        </w:rPr>
      </w:pPr>
    </w:p>
    <w:p w14:paraId="5A81B45C" w14:textId="4C6A4BED"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30200000-1 Počítačové zariadenia a spotrebný materiál</w:t>
      </w:r>
    </w:p>
    <w:p w14:paraId="3CF1187F"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30212000-8 Technické vybavenie minipočítačov</w:t>
      </w:r>
    </w:p>
    <w:p w14:paraId="08458945"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30212100-9 Základné jednotky (CPU) pre minipočítače</w:t>
      </w:r>
    </w:p>
    <w:p w14:paraId="6EAFDA54"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30213000-5 Osobné počítače</w:t>
      </w:r>
    </w:p>
    <w:p w14:paraId="6B57C68B"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30213100-6 Prenosné počítače</w:t>
      </w:r>
    </w:p>
    <w:p w14:paraId="2168B06B"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30213200-7 Tabletový počítač</w:t>
      </w:r>
    </w:p>
    <w:p w14:paraId="4844BE54"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30213300-8 Stolový počítač</w:t>
      </w:r>
    </w:p>
    <w:p w14:paraId="104684F8"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30213400-9 Základné jednotky (CPU) pre osobné počítače</w:t>
      </w:r>
    </w:p>
    <w:p w14:paraId="7C67D982"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30213500-0 Vreckové počítače</w:t>
      </w:r>
    </w:p>
    <w:p w14:paraId="37105201"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30214000-2 Pracovné stanice</w:t>
      </w:r>
    </w:p>
    <w:p w14:paraId="0826BAEC"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30212000-8 Technické vybavenie minipočítačov</w:t>
      </w:r>
    </w:p>
    <w:p w14:paraId="50DD98F2"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30215000-9 Technické (hardvér) vybavenie mikropočítačov</w:t>
      </w:r>
    </w:p>
    <w:p w14:paraId="60415201"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30215100-0 Základné jednotky (CPU) pre mikropočítače</w:t>
      </w:r>
    </w:p>
    <w:p w14:paraId="44F3E540"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30230000-0 Zariadenia súvisiace s počítačmi</w:t>
      </w:r>
    </w:p>
    <w:p w14:paraId="5BAEAFE0"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30231000-7 Počítačové monitory a konzoly</w:t>
      </w:r>
    </w:p>
    <w:p w14:paraId="579E063B" w14:textId="77777777" w:rsidR="00E97657" w:rsidRPr="001328CA" w:rsidRDefault="00E97657" w:rsidP="00E97657">
      <w:pPr>
        <w:pStyle w:val="Default"/>
        <w:numPr>
          <w:ilvl w:val="0"/>
          <w:numId w:val="47"/>
        </w:numPr>
        <w:spacing w:line="271" w:lineRule="auto"/>
        <w:jc w:val="both"/>
        <w:rPr>
          <w:rFonts w:ascii="Garamond" w:hAnsi="Garamond"/>
        </w:rPr>
      </w:pPr>
      <w:r w:rsidRPr="001328CA">
        <w:rPr>
          <w:rFonts w:ascii="Garamond" w:hAnsi="Garamond"/>
        </w:rPr>
        <w:t>30231100-8 Koncové zariadenia počítačov (terminály)</w:t>
      </w:r>
    </w:p>
    <w:p w14:paraId="6461E7D0" w14:textId="77777777" w:rsidR="00E97657" w:rsidRDefault="00E97657" w:rsidP="00E97657">
      <w:pPr>
        <w:pStyle w:val="Default"/>
        <w:numPr>
          <w:ilvl w:val="0"/>
          <w:numId w:val="47"/>
        </w:numPr>
        <w:spacing w:line="271" w:lineRule="auto"/>
        <w:jc w:val="both"/>
        <w:rPr>
          <w:rFonts w:ascii="Garamond" w:hAnsi="Garamond"/>
        </w:rPr>
      </w:pPr>
      <w:r w:rsidRPr="001328CA">
        <w:rPr>
          <w:rFonts w:ascii="Garamond" w:hAnsi="Garamond"/>
        </w:rPr>
        <w:t>30231300-0 Zobrazovacie jednotky (obrazovky)</w:t>
      </w:r>
    </w:p>
    <w:p w14:paraId="1B07035C"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30231310-3 Ploché displeje</w:t>
      </w:r>
    </w:p>
    <w:p w14:paraId="7718B05E"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30231320-6 Dotykové monitory</w:t>
      </w:r>
    </w:p>
    <w:p w14:paraId="0932FF16"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30232000-4 Periférne vybavenie</w:t>
      </w:r>
    </w:p>
    <w:p w14:paraId="0470A911"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lastRenderedPageBreak/>
        <w:t>30232100-5 Tlačiarne a zapisovače</w:t>
      </w:r>
    </w:p>
    <w:p w14:paraId="71129BE2"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30234000-8 Pamäťové médiá</w:t>
      </w:r>
    </w:p>
    <w:p w14:paraId="71F31B78"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30236000-2 Rôzne počítačové vybavenie</w:t>
      </w:r>
    </w:p>
    <w:p w14:paraId="1671B9DD"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30236000-2 Rôzne počítačové vybavenie</w:t>
      </w:r>
    </w:p>
    <w:p w14:paraId="23F42316"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30237000-9 Časti a príslušenstvo počítačov a spotrebný materiál k nim</w:t>
      </w:r>
    </w:p>
    <w:p w14:paraId="67F2C7A0"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30237130-9 Počítačové karty</w:t>
      </w:r>
    </w:p>
    <w:p w14:paraId="67E12DA6" w14:textId="77777777" w:rsidR="00E97657" w:rsidRPr="001328CA" w:rsidRDefault="00E97657" w:rsidP="00E97657">
      <w:pPr>
        <w:pStyle w:val="Default"/>
        <w:numPr>
          <w:ilvl w:val="0"/>
          <w:numId w:val="47"/>
        </w:numPr>
        <w:spacing w:line="271" w:lineRule="auto"/>
        <w:jc w:val="both"/>
        <w:rPr>
          <w:rFonts w:ascii="Garamond" w:hAnsi="Garamond"/>
          <w:color w:val="auto"/>
        </w:rPr>
      </w:pPr>
      <w:r w:rsidRPr="001328CA">
        <w:rPr>
          <w:rFonts w:ascii="Garamond" w:hAnsi="Garamond"/>
          <w:color w:val="auto"/>
        </w:rPr>
        <w:t>30237410-6 Počítačová myš</w:t>
      </w:r>
    </w:p>
    <w:p w14:paraId="582A7B07" w14:textId="77777777" w:rsidR="00887476" w:rsidRPr="00E97657" w:rsidRDefault="00887476" w:rsidP="00887476">
      <w:pPr>
        <w:pStyle w:val="Default"/>
        <w:numPr>
          <w:ilvl w:val="0"/>
          <w:numId w:val="47"/>
        </w:numPr>
        <w:spacing w:line="271" w:lineRule="auto"/>
        <w:jc w:val="both"/>
        <w:rPr>
          <w:rFonts w:ascii="Garamond" w:hAnsi="Garamond"/>
          <w:color w:val="auto"/>
        </w:rPr>
      </w:pPr>
      <w:r w:rsidRPr="00E97657">
        <w:rPr>
          <w:rFonts w:ascii="Garamond" w:hAnsi="Garamond"/>
          <w:color w:val="auto"/>
        </w:rPr>
        <w:t>60000000-8 Dopravné služby (bez prepravy odpadu)</w:t>
      </w:r>
    </w:p>
    <w:p w14:paraId="4F06E1EE" w14:textId="269DC971" w:rsidR="00B204E1" w:rsidRPr="00E97657" w:rsidRDefault="00887476" w:rsidP="00887476">
      <w:pPr>
        <w:pStyle w:val="Default"/>
        <w:numPr>
          <w:ilvl w:val="0"/>
          <w:numId w:val="47"/>
        </w:numPr>
        <w:spacing w:line="271" w:lineRule="auto"/>
        <w:jc w:val="both"/>
        <w:rPr>
          <w:rFonts w:ascii="Garamond" w:hAnsi="Garamond"/>
          <w:color w:val="auto"/>
        </w:rPr>
      </w:pPr>
      <w:r w:rsidRPr="00E97657">
        <w:rPr>
          <w:rFonts w:ascii="Garamond" w:hAnsi="Garamond"/>
          <w:color w:val="auto"/>
        </w:rPr>
        <w:t>a iné podobné zariadenia spotrebnej povahy, ktoré tu nie sú vymenované.</w:t>
      </w:r>
    </w:p>
    <w:p w14:paraId="492A27A4" w14:textId="0E45BC6F" w:rsidR="00994C54" w:rsidRDefault="00994C54" w:rsidP="00994C54">
      <w:pPr>
        <w:spacing w:line="276" w:lineRule="auto"/>
        <w:ind w:left="567"/>
        <w:jc w:val="both"/>
        <w:rPr>
          <w:rFonts w:cs="Arial"/>
          <w:sz w:val="16"/>
          <w:szCs w:val="16"/>
        </w:rPr>
      </w:pP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45061350"/>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9" w:name="_Toc45061351"/>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20" w:name="lehota_dodania"/>
      <w:bookmarkEnd w:id="20"/>
    </w:p>
    <w:p w14:paraId="65AD7568" w14:textId="1485E910"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006A56F4">
        <w:rPr>
          <w:rFonts w:cs="Arial"/>
          <w:b/>
          <w:bCs/>
          <w:color w:val="000000" w:themeColor="text1"/>
          <w:sz w:val="22"/>
          <w:szCs w:val="22"/>
          <w:lang w:eastAsia="cs-CZ"/>
        </w:rPr>
        <w:t>24</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45061352"/>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5E914DF1" w:rsidR="00B204E1" w:rsidRPr="00FE2D05" w:rsidRDefault="00B204E1" w:rsidP="006A56F4">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6A56F4" w:rsidRPr="006A56F4">
        <w:rPr>
          <w:rFonts w:cs="Arial"/>
          <w:b/>
          <w:color w:val="000000" w:themeColor="text1"/>
          <w:sz w:val="22"/>
          <w:szCs w:val="22"/>
        </w:rPr>
        <w:t>2 449 158,58</w:t>
      </w:r>
      <w:r w:rsidR="00D35129" w:rsidRPr="00795A5F">
        <w:rPr>
          <w:rFonts w:cs="Arial"/>
          <w:b/>
          <w:color w:val="000000" w:themeColor="text1"/>
          <w:sz w:val="22"/>
          <w:szCs w:val="22"/>
        </w:rPr>
        <w:t xml:space="preserve"> </w:t>
      </w:r>
      <w:r w:rsidRPr="00795A5F">
        <w:rPr>
          <w:rFonts w:cs="Arial"/>
          <w:b/>
          <w:color w:val="000000" w:themeColor="text1"/>
          <w:sz w:val="22"/>
          <w:szCs w:val="22"/>
        </w:rPr>
        <w:t>€</w:t>
      </w:r>
      <w:r w:rsidRPr="00FE2D05">
        <w:rPr>
          <w:rFonts w:cs="Arial"/>
          <w:color w:val="000000" w:themeColor="text1"/>
          <w:sz w:val="22"/>
          <w:szCs w:val="22"/>
        </w:rPr>
        <w:t xml:space="preserve"> bez DPH</w:t>
      </w:r>
      <w:r w:rsidR="00FE2D05">
        <w:rPr>
          <w:rFonts w:cs="Arial"/>
          <w:color w:val="000000" w:themeColor="text1"/>
          <w:sz w:val="22"/>
          <w:szCs w:val="22"/>
        </w:rPr>
        <w:t>.</w:t>
      </w:r>
    </w:p>
    <w:p w14:paraId="52EB3085" w14:textId="0BA42CD7" w:rsidR="00B204E1" w:rsidRDefault="004B28B5" w:rsidP="00FE2D05">
      <w:pPr>
        <w:numPr>
          <w:ilvl w:val="1"/>
          <w:numId w:val="8"/>
        </w:numPr>
        <w:tabs>
          <w:tab w:val="left" w:pos="2160"/>
          <w:tab w:val="left" w:pos="2880"/>
          <w:tab w:val="left" w:pos="4500"/>
        </w:tabs>
        <w:spacing w:line="276" w:lineRule="auto"/>
        <w:ind w:left="364" w:hanging="426"/>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w:t>
      </w:r>
      <w:bookmarkStart w:id="23" w:name="_GoBack"/>
      <w:bookmarkEnd w:id="23"/>
      <w:r w:rsidR="00B204E1" w:rsidRPr="00B204E1">
        <w:rPr>
          <w:rFonts w:eastAsia="Calibri"/>
          <w:sz w:val="22"/>
          <w:szCs w:val="22"/>
          <w:lang w:eastAsia="en-US"/>
        </w:rPr>
        <w:t xml:space="preserve">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4" w:name="_Toc45061353"/>
      <w:r w:rsidRPr="00B204E1">
        <w:rPr>
          <w:rFonts w:eastAsia="Calibri" w:cs="Arial"/>
          <w:lang w:eastAsia="en-US"/>
        </w:rPr>
        <w:t xml:space="preserve">INFORMÁCIA O </w:t>
      </w:r>
      <w:r w:rsidRPr="00B204E1">
        <w:rPr>
          <w:rFonts w:eastAsia="Calibri"/>
          <w:lang w:eastAsia="en-US"/>
        </w:rPr>
        <w:t>ŽIADOSTI O ÚČASŤ, PODMIENKACH ÚČASTI,</w:t>
      </w:r>
      <w:bookmarkEnd w:id="24"/>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5" w:name="_Toc45061354"/>
      <w:r w:rsidRPr="00B204E1">
        <w:rPr>
          <w:rFonts w:eastAsia="Calibri"/>
          <w:lang w:eastAsia="en-US"/>
        </w:rPr>
        <w:t>POŽIADAVKÁCH A POSÚDENIE ICH SPLNENIA</w:t>
      </w:r>
      <w:bookmarkEnd w:id="25"/>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lastRenderedPageBreak/>
        <w:t xml:space="preserve"> </w:t>
      </w:r>
      <w:bookmarkStart w:id="26" w:name="_Toc45061355"/>
      <w:r>
        <w:rPr>
          <w:rFonts w:eastAsia="Calibri"/>
          <w:lang w:eastAsia="en-US"/>
        </w:rPr>
        <w:t>Ž</w:t>
      </w:r>
      <w:r w:rsidR="00B204E1" w:rsidRPr="003C0DB0">
        <w:rPr>
          <w:rFonts w:eastAsia="Calibri"/>
          <w:lang w:eastAsia="en-US"/>
        </w:rPr>
        <w:t>iadosť o účasť</w:t>
      </w:r>
      <w:bookmarkEnd w:id="26"/>
    </w:p>
    <w:p w14:paraId="2E767950" w14:textId="2D0ECF7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7" w:name="_Toc45061356"/>
      <w:r>
        <w:t>O</w:t>
      </w:r>
      <w:r w:rsidR="00B204E1" w:rsidRPr="003C0DB0">
        <w:t>bsah žiadosti o účasť</w:t>
      </w:r>
      <w:bookmarkEnd w:id="27"/>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09780B1C"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8" w:name="_Toc45061357"/>
      <w:r>
        <w:t>P</w:t>
      </w:r>
      <w:r w:rsidR="00B204E1" w:rsidRPr="003C0DB0">
        <w:rPr>
          <w:rFonts w:eastAsia="Calibri"/>
        </w:rPr>
        <w:t>odmienky účasti vo verejnom obstarávaní</w:t>
      </w:r>
      <w:bookmarkEnd w:id="28"/>
    </w:p>
    <w:p w14:paraId="713E1E92" w14:textId="4487BB82" w:rsidR="00B204E1"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o neukončenom konaní  alebo korigende (ďalej len „v oznámení o vyhlásení verejného obstarávania“)</w:t>
      </w:r>
      <w:r w:rsidR="00DE2777">
        <w:rPr>
          <w:rFonts w:eastAsia="Calibri" w:cs="Arial"/>
          <w:sz w:val="22"/>
          <w:szCs w:val="22"/>
          <w:lang w:eastAsia="en-US"/>
        </w:rPr>
        <w:t xml:space="preserve"> a v prílohe č. 4 ku týmto súťažným podkladom</w:t>
      </w:r>
      <w:r w:rsidRPr="00B204E1">
        <w:rPr>
          <w:rFonts w:eastAsia="Calibri" w:cs="Arial"/>
          <w:sz w:val="22"/>
          <w:szCs w:val="22"/>
          <w:lang w:eastAsia="en-US"/>
        </w:rPr>
        <w:t xml:space="preserve">. </w:t>
      </w:r>
      <w:bookmarkStart w:id="29"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9"/>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0" w:name="_Hlk534973667"/>
      <w:r w:rsidRPr="00B204E1">
        <w:rPr>
          <w:rFonts w:eastAsia="Calibri"/>
          <w:sz w:val="22"/>
          <w:szCs w:val="22"/>
          <w:lang w:eastAsia="en-US"/>
        </w:rPr>
        <w:t>2.2</w:t>
      </w:r>
      <w:r w:rsidRPr="00B204E1">
        <w:rPr>
          <w:rFonts w:eastAsia="Calibri"/>
          <w:sz w:val="22"/>
          <w:szCs w:val="22"/>
          <w:lang w:eastAsia="en-US"/>
        </w:rPr>
        <w:tab/>
      </w:r>
      <w:bookmarkStart w:id="31"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2" w:name="_Hlk522982096"/>
      <w:r w:rsidRPr="00B204E1">
        <w:rPr>
          <w:rFonts w:eastAsia="Calibri"/>
          <w:sz w:val="22"/>
          <w:szCs w:val="22"/>
          <w:lang w:eastAsia="en-US"/>
        </w:rPr>
        <w:t xml:space="preserve">naskenované originály alebo úradne overené kópie </w:t>
      </w:r>
      <w:bookmarkEnd w:id="32"/>
      <w:r w:rsidRPr="00B204E1">
        <w:rPr>
          <w:rFonts w:eastAsia="Calibri"/>
          <w:sz w:val="22"/>
          <w:szCs w:val="22"/>
          <w:lang w:eastAsia="en-US"/>
        </w:rPr>
        <w:t xml:space="preserve">dokladov na preukázanie splnenia podmienok účasti vo formáte .pdf </w:t>
      </w:r>
      <w:bookmarkStart w:id="33"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3"/>
    </w:p>
    <w:p w14:paraId="49FCBF53" w14:textId="0689CD98"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1"/>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FE4045" w:rsidP="00B204E1">
      <w:pPr>
        <w:spacing w:before="120" w:after="120" w:line="276" w:lineRule="auto"/>
        <w:ind w:left="567"/>
        <w:jc w:val="both"/>
        <w:rPr>
          <w:rFonts w:eastAsia="Calibri" w:cs="Arial"/>
          <w:sz w:val="22"/>
          <w:szCs w:val="22"/>
          <w:lang w:eastAsia="en-US"/>
        </w:rPr>
      </w:pPr>
      <w:hyperlink r:id="rId16" w:history="1">
        <w:r w:rsidR="00516FAF" w:rsidRPr="008D6267">
          <w:rPr>
            <w:rStyle w:val="Hypertextovprepojenie"/>
            <w:rFonts w:eastAsia="Calibri" w:cs="Arial"/>
            <w:sz w:val="22"/>
            <w:szCs w:val="22"/>
            <w:lang w:eastAsia="en-US"/>
          </w:rPr>
          <w:t>https://www.uvo.gov.sk/zaujemcauchadzac/jednotny-europsky-dokument-604.html</w:t>
        </w:r>
      </w:hyperlink>
      <w:r w:rsidR="00516FAF">
        <w:rPr>
          <w:rFonts w:eastAsia="Calibri" w:cs="Arial"/>
          <w:sz w:val="22"/>
          <w:szCs w:val="22"/>
          <w:lang w:eastAsia="en-US"/>
        </w:rPr>
        <w:t xml:space="preserve"> </w:t>
      </w:r>
    </w:p>
    <w:bookmarkEnd w:id="30"/>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r w:rsidRPr="00B204E1">
        <w:rPr>
          <w:rFonts w:cs="Arial"/>
          <w:sz w:val="22"/>
        </w:rPr>
        <w:lastRenderedPageBreak/>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JED-om.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5EB1B2D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prílohe č. </w:t>
      </w:r>
      <w:r w:rsidR="00516FAF">
        <w:rPr>
          <w:rFonts w:eastAsia="Calibri"/>
          <w:sz w:val="22"/>
          <w:szCs w:val="22"/>
          <w:lang w:eastAsia="en-US"/>
        </w:rPr>
        <w:t>5</w:t>
      </w:r>
      <w:r w:rsidRPr="00B204E1">
        <w:rPr>
          <w:rFonts w:eastAsia="Calibri"/>
          <w:sz w:val="22"/>
          <w:szCs w:val="22"/>
          <w:lang w:eastAsia="en-US"/>
        </w:rPr>
        <w:t xml:space="preserve"> týchto súťažných podkladov.</w:t>
      </w:r>
      <w:bookmarkEnd w:id="36"/>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7" w:name="_Toc45061358"/>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194DCAA2"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7B60401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6EA30C0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8" w:name="_Toc45061359"/>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37397211"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B41E450"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33132D4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45061360"/>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4B22CA3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40" w:name="_Toc45061361"/>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4508D03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42"/>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D84065">
      <w:pPr>
        <w:pStyle w:val="Nadpis2"/>
        <w:numPr>
          <w:ilvl w:val="0"/>
          <w:numId w:val="22"/>
        </w:numPr>
        <w:jc w:val="both"/>
        <w:rPr>
          <w:rFonts w:eastAsia="Calibri"/>
          <w:lang w:eastAsia="en-US"/>
        </w:rPr>
      </w:pPr>
      <w:bookmarkStart w:id="44" w:name="_Toc45061362"/>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08938B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bookmarkStart w:id="46" w:name="_Toc45061363"/>
      <w:r w:rsidRPr="00B204E1">
        <w:rPr>
          <w:rFonts w:eastAsia="Calibri"/>
          <w:b/>
          <w:sz w:val="22"/>
          <w:szCs w:val="22"/>
          <w:lang w:eastAsia="en-US"/>
        </w:rPr>
        <w:t>Časť V.</w:t>
      </w:r>
      <w:bookmarkEnd w:id="45"/>
      <w:bookmarkEnd w:id="46"/>
    </w:p>
    <w:p w14:paraId="52DD6805" w14:textId="77777777" w:rsidR="00B204E1" w:rsidRPr="00B204E1" w:rsidRDefault="00B204E1" w:rsidP="00D84065">
      <w:pPr>
        <w:pStyle w:val="Nadpis1"/>
        <w:rPr>
          <w:rFonts w:eastAsia="Calibri"/>
          <w:lang w:eastAsia="en-US"/>
        </w:rPr>
      </w:pPr>
      <w:bookmarkStart w:id="47" w:name="_Toc45061364"/>
      <w:r w:rsidRPr="00B204E1">
        <w:rPr>
          <w:rFonts w:eastAsia="Calibri"/>
          <w:lang w:eastAsia="en-US"/>
        </w:rPr>
        <w:lastRenderedPageBreak/>
        <w:t>VYTVORENIE DYNAMICKÉHO NÁKUPNÉHO SYSTÉMU A ZADÁVANIE KONKRÉTNYCH ZÁKAZIEK V RÁMCI DYNAMICKÉHO NÁKUPNÉHO SYSTÉMU</w:t>
      </w:r>
      <w:bookmarkEnd w:id="47"/>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9C2C09">
      <w:pPr>
        <w:pStyle w:val="Nadpis2"/>
        <w:numPr>
          <w:ilvl w:val="0"/>
          <w:numId w:val="24"/>
        </w:numPr>
        <w:spacing w:line="240" w:lineRule="auto"/>
        <w:jc w:val="both"/>
        <w:rPr>
          <w:rFonts w:eastAsia="Calibri"/>
          <w:lang w:eastAsia="en-US"/>
        </w:rPr>
      </w:pPr>
      <w:r>
        <w:rPr>
          <w:rStyle w:val="Nadpis2Char"/>
          <w:rFonts w:eastAsia="Calibri"/>
          <w:b/>
        </w:rPr>
        <w:t xml:space="preserve"> </w:t>
      </w:r>
      <w:bookmarkStart w:id="48" w:name="_Toc45061365"/>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B7FF5D1"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195790C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0A7D152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1617E952"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45061366"/>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b) ak neboli žiadosti o účasť vyhodnotené v lehotách podľa § 60 ods. 13 a 14 zákona.</w:t>
      </w:r>
      <w:r w:rsidRPr="00B204E1">
        <w:rPr>
          <w:rFonts w:eastAsia="Calibri"/>
          <w:sz w:val="22"/>
          <w:szCs w:val="22"/>
          <w:lang w:eastAsia="en-US"/>
        </w:rPr>
        <w:tab/>
      </w:r>
    </w:p>
    <w:p w14:paraId="1B18F07B" w14:textId="51DE10D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379EDC5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F46D7DD"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bookmarkStart w:id="51" w:name="_Toc45061367"/>
      <w:r w:rsidRPr="00B204E1">
        <w:rPr>
          <w:rFonts w:eastAsia="Calibri"/>
          <w:b/>
          <w:sz w:val="22"/>
          <w:szCs w:val="22"/>
          <w:lang w:eastAsia="en-US"/>
        </w:rPr>
        <w:t>Časť VI.</w:t>
      </w:r>
      <w:bookmarkEnd w:id="50"/>
      <w:bookmarkEnd w:id="51"/>
    </w:p>
    <w:p w14:paraId="3ABB803A" w14:textId="77777777" w:rsidR="00B204E1" w:rsidRDefault="00B204E1" w:rsidP="00D84065">
      <w:pPr>
        <w:pStyle w:val="Nadpis1"/>
        <w:rPr>
          <w:rFonts w:eastAsia="Calibri"/>
          <w:lang w:eastAsia="en-US"/>
        </w:rPr>
      </w:pPr>
      <w:bookmarkStart w:id="52" w:name="_Toc45061368"/>
      <w:r w:rsidRPr="00B204E1">
        <w:rPr>
          <w:rFonts w:eastAsia="Calibri"/>
          <w:lang w:eastAsia="en-US"/>
        </w:rPr>
        <w:t>PRÍPRAVA PONÚK PREDKLADANÝCH NA KONKRÉTNE ZÁKAZKY ZADÁVANÉ V RÁMCI DYNAMICKÉHO NÁKUPNÉHO SYSTÉMU</w:t>
      </w:r>
      <w:bookmarkEnd w:id="52"/>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3" w:name="_Toc45061369"/>
      <w:r w:rsidRPr="00D84065">
        <w:rPr>
          <w:rStyle w:val="Nadpis2Char"/>
          <w:rFonts w:eastAsia="Calibri"/>
          <w:b/>
        </w:rPr>
        <w:t>V</w:t>
      </w:r>
      <w:r w:rsidR="00B204E1" w:rsidRPr="00D84065">
        <w:rPr>
          <w:rStyle w:val="Nadpis2Char"/>
          <w:rFonts w:eastAsia="Calibri"/>
          <w:b/>
        </w:rPr>
        <w:t>yhotovenie a jazyk ponuky</w:t>
      </w:r>
      <w:bookmarkEnd w:id="53"/>
    </w:p>
    <w:p w14:paraId="30FC89E2" w14:textId="0B1DD04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54D0669E"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4"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naskenované vo formáte .pdf.</w:t>
      </w:r>
    </w:p>
    <w:p w14:paraId="3A48E239" w14:textId="742FEA5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lastRenderedPageBreak/>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4"/>
    </w:p>
    <w:p w14:paraId="4D880167" w14:textId="4901D1B1"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55" w:name="_Toc45061370"/>
      <w:r w:rsidRPr="00233D83">
        <w:rPr>
          <w:rStyle w:val="Nadpis2Char"/>
          <w:rFonts w:eastAsia="Calibri"/>
          <w:b/>
        </w:rPr>
        <w:t>V</w:t>
      </w:r>
      <w:r w:rsidR="00B204E1" w:rsidRPr="00233D83">
        <w:rPr>
          <w:rStyle w:val="Nadpis2Char"/>
          <w:rFonts w:eastAsia="Calibri"/>
          <w:b/>
        </w:rPr>
        <w:t>ariantné riešenie</w:t>
      </w:r>
      <w:bookmarkEnd w:id="55"/>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C12875">
      <w:pPr>
        <w:pStyle w:val="Nadpis2"/>
        <w:numPr>
          <w:ilvl w:val="0"/>
          <w:numId w:val="24"/>
        </w:numPr>
        <w:spacing w:line="240" w:lineRule="auto"/>
        <w:jc w:val="both"/>
        <w:rPr>
          <w:rFonts w:eastAsia="Calibri"/>
          <w:b w:val="0"/>
          <w:lang w:eastAsia="en-US"/>
        </w:rPr>
      </w:pPr>
      <w:r>
        <w:rPr>
          <w:rStyle w:val="Nadpis2Char"/>
          <w:rFonts w:eastAsia="Calibri"/>
          <w:b/>
        </w:rPr>
        <w:t xml:space="preserve"> </w:t>
      </w:r>
      <w:bookmarkStart w:id="56" w:name="_Toc45061371"/>
      <w:r w:rsidRPr="00233D83">
        <w:rPr>
          <w:rStyle w:val="Nadpis2Char"/>
          <w:rFonts w:eastAsia="Calibri"/>
          <w:b/>
        </w:rPr>
        <w:t>M</w:t>
      </w:r>
      <w:r w:rsidR="00B204E1" w:rsidRPr="00233D83">
        <w:rPr>
          <w:rStyle w:val="Nadpis2Char"/>
          <w:rFonts w:eastAsia="Calibri"/>
          <w:b/>
        </w:rPr>
        <w:t>ena a ceny uvádzané v ponukách, mena finančného plnenia</w:t>
      </w:r>
      <w:bookmarkEnd w:id="56"/>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5D1A26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7" w:name="_Toc45061372"/>
      <w:r w:rsidR="00233D83" w:rsidRPr="00185B18">
        <w:rPr>
          <w:rStyle w:val="Nadpis2Char"/>
          <w:rFonts w:eastAsia="Calibri"/>
          <w:b/>
          <w:bCs/>
        </w:rPr>
        <w:t>Z</w:t>
      </w:r>
      <w:r w:rsidR="00B204E1" w:rsidRPr="00185B18">
        <w:rPr>
          <w:rStyle w:val="Nadpis2Char"/>
          <w:rFonts w:eastAsia="Calibri"/>
          <w:b/>
          <w:bCs/>
        </w:rPr>
        <w:t>ábezpeka ponuky</w:t>
      </w:r>
      <w:bookmarkEnd w:id="57"/>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8"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9" w:name="_Toc45061373"/>
      <w:r w:rsidRPr="00B204E1">
        <w:rPr>
          <w:rFonts w:eastAsia="Calibri"/>
          <w:b/>
          <w:sz w:val="22"/>
          <w:szCs w:val="22"/>
          <w:lang w:eastAsia="en-US"/>
        </w:rPr>
        <w:t>Časť VII.</w:t>
      </w:r>
      <w:bookmarkEnd w:id="58"/>
      <w:bookmarkEnd w:id="59"/>
    </w:p>
    <w:p w14:paraId="28CBACA5" w14:textId="77777777" w:rsidR="00B204E1" w:rsidRPr="00B204E1" w:rsidRDefault="00B204E1" w:rsidP="00185B18">
      <w:pPr>
        <w:pStyle w:val="Nadpis1"/>
        <w:rPr>
          <w:rFonts w:eastAsia="Calibri"/>
          <w:lang w:eastAsia="en-US"/>
        </w:rPr>
      </w:pPr>
      <w:bookmarkStart w:id="60" w:name="_Toc45061374"/>
      <w:r w:rsidRPr="00B204E1">
        <w:rPr>
          <w:rFonts w:eastAsia="Calibri"/>
          <w:lang w:eastAsia="en-US"/>
        </w:rPr>
        <w:lastRenderedPageBreak/>
        <w:t>OBSAH PONÚK PREDKLADANÝCH NA KONKRÉTNE ZÁKAZKY ZADÁVANÉ V RÁMCI DYNAMICKÉHO NÁKUPNÉHO SYSTÉMU</w:t>
      </w:r>
      <w:bookmarkEnd w:id="60"/>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185B18">
      <w:pPr>
        <w:pStyle w:val="Nadpis2"/>
        <w:numPr>
          <w:ilvl w:val="0"/>
          <w:numId w:val="24"/>
        </w:numPr>
        <w:spacing w:line="276" w:lineRule="auto"/>
        <w:jc w:val="both"/>
        <w:rPr>
          <w:rStyle w:val="Nadpis2Char"/>
          <w:rFonts w:eastAsia="Calibri"/>
          <w:b/>
        </w:rPr>
      </w:pPr>
      <w:bookmarkStart w:id="61" w:name="_Toc45061375"/>
      <w:r w:rsidRPr="00185B18">
        <w:rPr>
          <w:rStyle w:val="Nadpis2Char"/>
          <w:rFonts w:eastAsia="Calibri"/>
          <w:b/>
        </w:rPr>
        <w:t>O</w:t>
      </w:r>
      <w:r w:rsidR="00B204E1" w:rsidRPr="00185B18">
        <w:rPr>
          <w:rStyle w:val="Nadpis2Char"/>
          <w:rFonts w:eastAsia="Calibri"/>
          <w:b/>
        </w:rPr>
        <w:t>bsah ponuky</w:t>
      </w:r>
      <w:bookmarkEnd w:id="61"/>
    </w:p>
    <w:p w14:paraId="56A13E2E" w14:textId="77777777" w:rsidR="00C12875" w:rsidRPr="00C12875" w:rsidRDefault="00C12875" w:rsidP="00C12875">
      <w:pPr>
        <w:rPr>
          <w:rFonts w:eastAsia="Calibri"/>
        </w:rPr>
      </w:pPr>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2" w:name="_Toc16684740"/>
      <w:bookmarkStart w:id="63" w:name="_Toc45061376"/>
      <w:r w:rsidRPr="00B204E1">
        <w:rPr>
          <w:rFonts w:eastAsia="Calibri"/>
          <w:b/>
          <w:sz w:val="22"/>
          <w:szCs w:val="22"/>
          <w:lang w:eastAsia="en-US"/>
        </w:rPr>
        <w:t>Časť VIII.</w:t>
      </w:r>
      <w:bookmarkEnd w:id="62"/>
      <w:bookmarkEnd w:id="63"/>
    </w:p>
    <w:p w14:paraId="1B3BC37D" w14:textId="69A59467" w:rsidR="00B204E1" w:rsidRDefault="00B204E1" w:rsidP="00185B18">
      <w:pPr>
        <w:pStyle w:val="Nadpis1"/>
        <w:rPr>
          <w:rFonts w:eastAsia="Calibri"/>
          <w:lang w:eastAsia="en-US"/>
        </w:rPr>
      </w:pPr>
      <w:bookmarkStart w:id="64" w:name="_Toc45061377"/>
      <w:r w:rsidRPr="00B204E1">
        <w:rPr>
          <w:rFonts w:eastAsia="Calibri"/>
          <w:lang w:eastAsia="en-US"/>
        </w:rPr>
        <w:t>PREDKLADANIE A VYHODNOCOVANIE PONÚK NA KONKRÉTNE ZÁKAZKY ZADÁVANÉ V RÁMCI DYNAMICKÉHO NÁKUPNÉHO SYSTÉMU</w:t>
      </w:r>
      <w:bookmarkEnd w:id="64"/>
    </w:p>
    <w:p w14:paraId="103B1D85" w14:textId="77777777" w:rsidR="00C12875" w:rsidRPr="00C12875" w:rsidRDefault="00C12875" w:rsidP="00C12875">
      <w:pPr>
        <w:rPr>
          <w:rFonts w:eastAsia="Calibri"/>
          <w:lang w:eastAsia="en-US"/>
        </w:rPr>
      </w:pPr>
    </w:p>
    <w:p w14:paraId="5EC7516C" w14:textId="02DB532A" w:rsidR="00B204E1" w:rsidRDefault="006B4775" w:rsidP="006B4775">
      <w:pPr>
        <w:pStyle w:val="Nadpis2"/>
        <w:numPr>
          <w:ilvl w:val="0"/>
          <w:numId w:val="24"/>
        </w:numPr>
        <w:spacing w:line="276" w:lineRule="auto"/>
        <w:jc w:val="both"/>
        <w:rPr>
          <w:rStyle w:val="Nadpis2Char"/>
          <w:rFonts w:eastAsia="Calibri"/>
          <w:b/>
        </w:rPr>
      </w:pPr>
      <w:bookmarkStart w:id="65" w:name="_Toc45061378"/>
      <w:r w:rsidRPr="00185B18">
        <w:rPr>
          <w:rStyle w:val="Nadpis2Char"/>
          <w:rFonts w:eastAsia="Calibri"/>
          <w:b/>
        </w:rPr>
        <w:t>O</w:t>
      </w:r>
      <w:r w:rsidR="00B204E1" w:rsidRPr="006B4775">
        <w:rPr>
          <w:rStyle w:val="Nadpis2Char"/>
          <w:rFonts w:eastAsia="Calibri"/>
          <w:b/>
        </w:rPr>
        <w:t>právnenie predložiť ponuku</w:t>
      </w:r>
      <w:bookmarkEnd w:id="65"/>
    </w:p>
    <w:p w14:paraId="33122DAD" w14:textId="77777777" w:rsidR="00C12875" w:rsidRPr="00C12875" w:rsidRDefault="00C12875" w:rsidP="00C12875">
      <w:pPr>
        <w:rPr>
          <w:rFonts w:eastAsia="Calibri"/>
        </w:rPr>
      </w:pPr>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66" w:name="_Toc45061379"/>
      <w:r w:rsidRPr="006B4775">
        <w:rPr>
          <w:rStyle w:val="Nadpis2Char"/>
          <w:rFonts w:eastAsia="Calibri"/>
          <w:b/>
        </w:rPr>
        <w:t>P</w:t>
      </w:r>
      <w:r w:rsidR="00B204E1" w:rsidRPr="006B4775">
        <w:rPr>
          <w:rStyle w:val="Nadpis2Char"/>
          <w:rFonts w:eastAsia="Calibri"/>
          <w:b/>
        </w:rPr>
        <w:t>redloženie ponuky a späťvzatie ponuky</w:t>
      </w:r>
      <w:bookmarkEnd w:id="66"/>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4D8DA6FE"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61C0C1D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7"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7"/>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8"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lastRenderedPageBreak/>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9" w:name="_Hlk346413"/>
      <w:r w:rsidRPr="00B204E1">
        <w:rPr>
          <w:rFonts w:eastAsia="Calibri" w:cs="Arial"/>
          <w:sz w:val="22"/>
          <w:szCs w:val="22"/>
          <w:lang w:eastAsia="en-US"/>
        </w:rPr>
        <w:t xml:space="preserve">na konkrétnu zadávanú zákazku v rámci dynamického nákupného systému </w:t>
      </w:r>
      <w:bookmarkEnd w:id="69"/>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8"/>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70" w:name="_Toc45061380"/>
      <w:r>
        <w:rPr>
          <w:rStyle w:val="Nadpis2Char"/>
          <w:rFonts w:eastAsia="Calibri"/>
          <w:b/>
        </w:rPr>
        <w:t>M</w:t>
      </w:r>
      <w:r w:rsidR="00B204E1" w:rsidRPr="006B4775">
        <w:rPr>
          <w:rStyle w:val="Nadpis2Char"/>
          <w:rFonts w:eastAsia="Calibri"/>
          <w:b/>
        </w:rPr>
        <w:t>iesto a lehota na predkladanie ponúk</w:t>
      </w:r>
      <w:bookmarkEnd w:id="70"/>
    </w:p>
    <w:p w14:paraId="51DDEABB" w14:textId="77777777" w:rsidR="00C12875" w:rsidRPr="00C12875" w:rsidRDefault="00C12875" w:rsidP="00C12875">
      <w:pPr>
        <w:rPr>
          <w:rFonts w:eastAsia="Calibri"/>
        </w:rPr>
      </w:pPr>
    </w:p>
    <w:p w14:paraId="6F672615" w14:textId="66A70E7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01AE44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71" w:name="_Toc45061381"/>
      <w:r w:rsidRPr="006B4775">
        <w:rPr>
          <w:rStyle w:val="Nadpis2Char"/>
          <w:rFonts w:eastAsia="Calibri"/>
          <w:b/>
        </w:rPr>
        <w:t>L</w:t>
      </w:r>
      <w:r w:rsidR="00B204E1" w:rsidRPr="006B4775">
        <w:rPr>
          <w:rStyle w:val="Nadpis2Char"/>
          <w:rFonts w:eastAsia="Calibri"/>
          <w:b/>
        </w:rPr>
        <w:t>ehota viazanosti ponúk</w:t>
      </w:r>
      <w:bookmarkEnd w:id="71"/>
    </w:p>
    <w:p w14:paraId="3B674E42" w14:textId="77777777" w:rsidR="00C12875" w:rsidRPr="00C12875" w:rsidRDefault="00C12875" w:rsidP="00C12875">
      <w:pPr>
        <w:rPr>
          <w:rFonts w:eastAsia="Calibri"/>
        </w:rPr>
      </w:pPr>
    </w:p>
    <w:p w14:paraId="2E525668" w14:textId="2273C51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6B4775">
      <w:pPr>
        <w:pStyle w:val="Nadpis2"/>
        <w:numPr>
          <w:ilvl w:val="0"/>
          <w:numId w:val="24"/>
        </w:numPr>
        <w:spacing w:line="276" w:lineRule="auto"/>
        <w:jc w:val="both"/>
        <w:rPr>
          <w:rStyle w:val="Nadpis2Char"/>
          <w:rFonts w:eastAsia="Calibri"/>
          <w:b/>
        </w:rPr>
      </w:pPr>
      <w:bookmarkStart w:id="72" w:name="_Toc45061382"/>
      <w:r w:rsidRPr="00185B18">
        <w:rPr>
          <w:rStyle w:val="Nadpis2Char"/>
          <w:rFonts w:eastAsia="Calibri"/>
          <w:b/>
        </w:rPr>
        <w:t>O</w:t>
      </w:r>
      <w:r w:rsidR="00B204E1" w:rsidRPr="006B4775">
        <w:rPr>
          <w:rStyle w:val="Nadpis2Char"/>
          <w:rFonts w:eastAsia="Calibri"/>
          <w:b/>
        </w:rPr>
        <w:t>tváranie ponúk</w:t>
      </w:r>
      <w:bookmarkEnd w:id="72"/>
    </w:p>
    <w:p w14:paraId="0677E514" w14:textId="77777777" w:rsidR="00AC3EDB" w:rsidRPr="00AC3EDB" w:rsidRDefault="00AC3EDB" w:rsidP="00AC3EDB">
      <w:pPr>
        <w:rPr>
          <w:rFonts w:eastAsia="Calibri"/>
        </w:rPr>
      </w:pPr>
    </w:p>
    <w:p w14:paraId="0DE2E4C3" w14:textId="10924A7A"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3"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73"/>
      <w:r w:rsidR="00AC3EDB">
        <w:rPr>
          <w:rFonts w:cs="Arial"/>
          <w:sz w:val="22"/>
          <w:szCs w:val="22"/>
          <w:lang w:eastAsia="cs-CZ"/>
        </w:rPr>
        <w:t>.</w:t>
      </w:r>
      <w:r w:rsidRPr="00B204E1">
        <w:rPr>
          <w:rFonts w:cs="ITCBookmanEE"/>
          <w:sz w:val="22"/>
          <w:szCs w:val="22"/>
          <w:lang w:eastAsia="cs-CZ"/>
        </w:rPr>
        <w:t xml:space="preserve"> </w:t>
      </w:r>
    </w:p>
    <w:p w14:paraId="546EBDFE" w14:textId="4CEA205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4"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4"/>
      <w:r w:rsidRPr="00B204E1">
        <w:rPr>
          <w:rFonts w:ascii="Garamond" w:hAnsi="Garamond" w:cs="Arial"/>
          <w:lang w:eastAsia="cs-CZ"/>
        </w:rPr>
        <w:t xml:space="preserve">. </w:t>
      </w:r>
      <w:bookmarkStart w:id="75" w:name="_Hlk534979644"/>
      <w:r w:rsidRPr="00B204E1">
        <w:rPr>
          <w:rFonts w:ascii="Garamond" w:hAnsi="Garamond" w:cs="ITCBookmanEE"/>
          <w:lang w:eastAsia="cs-CZ"/>
        </w:rPr>
        <w:t xml:space="preserve">Po otvorení ponuky/ponúk komisia vykoná všetky úkony podľa zákona, spočívajúce vo zverejnení obchodných mien alebo názvov, </w:t>
      </w:r>
      <w:r w:rsidRPr="00B204E1">
        <w:rPr>
          <w:rFonts w:ascii="Garamond" w:hAnsi="Garamond" w:cs="ITCBookmanEE"/>
          <w:lang w:eastAsia="cs-CZ"/>
        </w:rPr>
        <w:lastRenderedPageBreak/>
        <w:t>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5"/>
    <w:p w14:paraId="1BAD86DD" w14:textId="4761F4B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r w:rsidR="00B233FC">
        <w:rPr>
          <w:rFonts w:ascii="Garamond" w:hAnsi="Garamond" w:cs="Arial"/>
          <w:lang w:eastAsia="cs-CZ"/>
        </w:rPr>
        <w:t xml:space="preserve">online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6" w:name="_Hlk522983640"/>
      <w:r w:rsidR="00F90983">
        <w:rPr>
          <w:rFonts w:ascii="Garamond" w:hAnsi="Garamond" w:cs="Arial"/>
          <w:lang w:eastAsia="cs-CZ"/>
        </w:rPr>
        <w:t xml:space="preserve">V jednotlivých výzvach na predkladanie ponúk verejný obstarávateľ </w:t>
      </w:r>
      <w:r w:rsidR="00B233FC">
        <w:rPr>
          <w:rFonts w:ascii="Garamond" w:hAnsi="Garamond" w:cs="Arial"/>
          <w:lang w:eastAsia="cs-CZ"/>
        </w:rPr>
        <w:t>upresní</w:t>
      </w:r>
      <w:r w:rsidR="00F90983">
        <w:rPr>
          <w:rFonts w:ascii="Garamond" w:hAnsi="Garamond" w:cs="Arial"/>
          <w:lang w:eastAsia="cs-CZ"/>
        </w:rPr>
        <w:t xml:space="preserve">, že otváranie ponúk sa uskutoční online,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6"/>
    <w:p w14:paraId="52A58B21" w14:textId="77777777" w:rsidR="00B233FC" w:rsidRDefault="00B233FC" w:rsidP="00B233FC">
      <w:pPr>
        <w:pStyle w:val="Odsekzoznamu"/>
        <w:spacing w:before="60" w:after="0"/>
        <w:ind w:left="567"/>
        <w:jc w:val="both"/>
        <w:rPr>
          <w:rFonts w:ascii="Garamond" w:hAnsi="Garamond" w:cs="ITCBookmanEE"/>
        </w:rPr>
      </w:pPr>
    </w:p>
    <w:p w14:paraId="1B45D364" w14:textId="13F5AAC9"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7"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7"/>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6B4775">
      <w:pPr>
        <w:pStyle w:val="Nadpis2"/>
        <w:numPr>
          <w:ilvl w:val="0"/>
          <w:numId w:val="24"/>
        </w:numPr>
        <w:spacing w:line="276" w:lineRule="auto"/>
        <w:jc w:val="both"/>
        <w:rPr>
          <w:rStyle w:val="Nadpis2Char"/>
          <w:rFonts w:eastAsia="Calibri"/>
          <w:b/>
        </w:rPr>
      </w:pPr>
      <w:bookmarkStart w:id="78" w:name="_Toc45061383"/>
      <w:r>
        <w:rPr>
          <w:rStyle w:val="Nadpis2Char"/>
          <w:rFonts w:eastAsia="Calibri"/>
          <w:b/>
        </w:rPr>
        <w:t>V</w:t>
      </w:r>
      <w:r w:rsidR="00B204E1" w:rsidRPr="006B4775">
        <w:rPr>
          <w:rStyle w:val="Nadpis2Char"/>
          <w:rFonts w:eastAsia="Calibri"/>
          <w:b/>
        </w:rPr>
        <w:t>yhodnocovanie ponúk</w:t>
      </w:r>
      <w:bookmarkEnd w:id="78"/>
    </w:p>
    <w:p w14:paraId="5AD9E011" w14:textId="77777777" w:rsidR="00AC3EDB" w:rsidRPr="00AC3EDB" w:rsidRDefault="00AC3EDB" w:rsidP="00AC3EDB">
      <w:pPr>
        <w:rPr>
          <w:rFonts w:eastAsia="Calibri"/>
        </w:rPr>
      </w:pPr>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9" w:name="_Toc45061384"/>
      <w:r>
        <w:rPr>
          <w:rStyle w:val="Nadpis2Char"/>
          <w:rFonts w:eastAsia="Calibri"/>
          <w:b/>
        </w:rPr>
        <w:t>V</w:t>
      </w:r>
      <w:r w:rsidR="00B204E1" w:rsidRPr="006B4775">
        <w:rPr>
          <w:rStyle w:val="Nadpis2Char"/>
          <w:rFonts w:eastAsia="Calibri"/>
          <w:b/>
        </w:rPr>
        <w:t>ysvetľovanie ponuky, odôvodnenie mimoriadne nízkej ponuky</w:t>
      </w:r>
      <w:bookmarkEnd w:id="79"/>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51EEFCB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64D2ED0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3DF0DBE8"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80"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80"/>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0AB5A70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6B4775">
      <w:pPr>
        <w:pStyle w:val="Nadpis2"/>
        <w:numPr>
          <w:ilvl w:val="0"/>
          <w:numId w:val="24"/>
        </w:numPr>
        <w:spacing w:line="276" w:lineRule="auto"/>
        <w:jc w:val="both"/>
        <w:rPr>
          <w:rFonts w:eastAsia="Calibri"/>
          <w:lang w:eastAsia="en-US"/>
        </w:rPr>
      </w:pPr>
      <w:bookmarkStart w:id="81" w:name="_Toc45061385"/>
      <w:r>
        <w:rPr>
          <w:rFonts w:eastAsia="Calibri"/>
          <w:lang w:eastAsia="en-US"/>
        </w:rPr>
        <w:t>V</w:t>
      </w:r>
      <w:r w:rsidR="00B204E1" w:rsidRPr="006B4775">
        <w:rPr>
          <w:rFonts w:eastAsia="Calibri"/>
          <w:lang w:eastAsia="en-US"/>
        </w:rPr>
        <w:t>ylúčenie ponuky/dodávateľa</w:t>
      </w:r>
      <w:bookmarkEnd w:id="81"/>
    </w:p>
    <w:p w14:paraId="634EBCB3" w14:textId="77777777" w:rsidR="00AC3EDB" w:rsidRPr="00AC3EDB" w:rsidRDefault="00AC3EDB" w:rsidP="00AC3EDB">
      <w:pPr>
        <w:rPr>
          <w:rFonts w:eastAsia="Calibri"/>
          <w:lang w:eastAsia="en-US"/>
        </w:rPr>
      </w:pPr>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79C3CB2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w:t>
      </w:r>
      <w:r w:rsidRPr="00B204E1">
        <w:rPr>
          <w:rFonts w:eastAsia="Calibri"/>
          <w:sz w:val="22"/>
          <w:szCs w:val="22"/>
          <w:lang w:eastAsia="en-US"/>
        </w:rPr>
        <w:lastRenderedPageBreak/>
        <w:t xml:space="preserve">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6B4775">
      <w:pPr>
        <w:pStyle w:val="Nadpis2"/>
        <w:numPr>
          <w:ilvl w:val="0"/>
          <w:numId w:val="24"/>
        </w:numPr>
        <w:spacing w:line="276" w:lineRule="auto"/>
        <w:jc w:val="both"/>
        <w:rPr>
          <w:rStyle w:val="Nadpis2Char"/>
          <w:rFonts w:eastAsia="Calibri"/>
          <w:b/>
        </w:rPr>
      </w:pPr>
      <w:bookmarkStart w:id="82" w:name="_Toc45061386"/>
      <w:r w:rsidRPr="006B4775">
        <w:rPr>
          <w:rStyle w:val="Nadpis2Char"/>
          <w:rFonts w:eastAsia="Calibri"/>
          <w:b/>
        </w:rPr>
        <w:t>V</w:t>
      </w:r>
      <w:r w:rsidR="00B204E1" w:rsidRPr="006B4775">
        <w:rPr>
          <w:rStyle w:val="Nadpis2Char"/>
          <w:rFonts w:eastAsia="Calibri"/>
          <w:b/>
        </w:rPr>
        <w:t>yhodnocovanie návrhov na plnenie kritérií</w:t>
      </w:r>
      <w:bookmarkEnd w:id="82"/>
    </w:p>
    <w:p w14:paraId="3EA275EF" w14:textId="77777777" w:rsidR="00AC3EDB" w:rsidRPr="00AC3EDB" w:rsidRDefault="00AC3EDB" w:rsidP="00AC3EDB">
      <w:pPr>
        <w:rPr>
          <w:rFonts w:eastAsia="Calibri"/>
        </w:rPr>
      </w:pPr>
    </w:p>
    <w:p w14:paraId="0341C236" w14:textId="2EEE7553"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6B4775">
      <w:pPr>
        <w:pStyle w:val="Nadpis2"/>
        <w:numPr>
          <w:ilvl w:val="0"/>
          <w:numId w:val="24"/>
        </w:numPr>
        <w:spacing w:line="276" w:lineRule="auto"/>
        <w:jc w:val="both"/>
        <w:rPr>
          <w:rStyle w:val="Nadpis2Char"/>
          <w:rFonts w:eastAsia="Calibri"/>
          <w:b/>
        </w:rPr>
      </w:pPr>
      <w:bookmarkStart w:id="83" w:name="_Toc45061387"/>
      <w:r>
        <w:rPr>
          <w:rStyle w:val="Nadpis2Char"/>
          <w:rFonts w:eastAsia="Calibri"/>
          <w:b/>
        </w:rPr>
        <w:t>E</w:t>
      </w:r>
      <w:r w:rsidR="00B204E1" w:rsidRPr="006B4775">
        <w:rPr>
          <w:rStyle w:val="Nadpis2Char"/>
          <w:rFonts w:eastAsia="Calibri"/>
          <w:b/>
        </w:rPr>
        <w:t>lektronická aukcia</w:t>
      </w:r>
      <w:bookmarkEnd w:id="83"/>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6B4775">
      <w:pPr>
        <w:pStyle w:val="Nadpis2"/>
        <w:numPr>
          <w:ilvl w:val="0"/>
          <w:numId w:val="24"/>
        </w:numPr>
        <w:spacing w:line="276" w:lineRule="auto"/>
        <w:jc w:val="both"/>
        <w:rPr>
          <w:rStyle w:val="Nadpis2Char"/>
          <w:rFonts w:eastAsia="Calibri"/>
          <w:b/>
        </w:rPr>
      </w:pPr>
      <w:bookmarkStart w:id="84" w:name="_Toc45061388"/>
      <w:r w:rsidRPr="006B4775">
        <w:rPr>
          <w:rStyle w:val="Nadpis2Char"/>
          <w:rFonts w:eastAsia="Calibri"/>
          <w:b/>
        </w:rPr>
        <w:t>I</w:t>
      </w:r>
      <w:r w:rsidR="00B204E1" w:rsidRPr="006B4775">
        <w:rPr>
          <w:rStyle w:val="Nadpis2Char"/>
          <w:rFonts w:eastAsia="Calibri"/>
          <w:b/>
        </w:rPr>
        <w:t>nformácia o výsledku vyhodnocovania ponúk</w:t>
      </w:r>
      <w:bookmarkEnd w:id="84"/>
    </w:p>
    <w:p w14:paraId="65665BD4" w14:textId="77777777" w:rsidR="00AC3EDB" w:rsidRPr="00AC3EDB" w:rsidRDefault="00AC3EDB" w:rsidP="00AC3EDB">
      <w:pPr>
        <w:rPr>
          <w:rFonts w:eastAsia="Calibri"/>
        </w:rPr>
      </w:pPr>
    </w:p>
    <w:p w14:paraId="60E91E1B" w14:textId="01DDF98E"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5" w:name="_Toc16684753"/>
      <w:bookmarkStart w:id="86" w:name="_Toc45061389"/>
      <w:r w:rsidRPr="00B204E1">
        <w:rPr>
          <w:b/>
          <w:sz w:val="22"/>
          <w:lang w:eastAsia="cs-CZ"/>
        </w:rPr>
        <w:t>Časť IX.</w:t>
      </w:r>
      <w:bookmarkEnd w:id="85"/>
      <w:bookmarkEnd w:id="86"/>
    </w:p>
    <w:p w14:paraId="14D72A03" w14:textId="1D7377B4" w:rsidR="006B4775" w:rsidRDefault="00B204E1" w:rsidP="006B4775">
      <w:pPr>
        <w:pStyle w:val="Nadpis1"/>
        <w:rPr>
          <w:lang w:eastAsia="cs-CZ"/>
        </w:rPr>
      </w:pPr>
      <w:bookmarkStart w:id="87" w:name="_Toc45061390"/>
      <w:r w:rsidRPr="00B204E1">
        <w:rPr>
          <w:lang w:eastAsia="cs-CZ"/>
        </w:rPr>
        <w:t>UZAVRETIE  VYKONÁVACEJ ZMLUVY</w:t>
      </w:r>
      <w:bookmarkEnd w:id="87"/>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8" w:name="_Toc45061391"/>
      <w:r>
        <w:rPr>
          <w:rStyle w:val="Nadpis2Char"/>
          <w:rFonts w:eastAsia="Calibri"/>
          <w:b/>
        </w:rPr>
        <w:t>Uzavretie zmluv</w:t>
      </w:r>
      <w:r w:rsidRPr="00185B18">
        <w:rPr>
          <w:rStyle w:val="Nadpis2Char"/>
          <w:rFonts w:eastAsia="Calibri"/>
          <w:b/>
        </w:rPr>
        <w:t>y</w:t>
      </w:r>
      <w:bookmarkEnd w:id="88"/>
    </w:p>
    <w:p w14:paraId="6B3D2A9F" w14:textId="2616E1BA"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r>
      <w:r w:rsidR="000557B6">
        <w:rPr>
          <w:sz w:val="22"/>
          <w:lang w:eastAsia="cs-CZ"/>
        </w:rPr>
        <w:t>Návrh tejto zmluvy tvorí prílohu č. 3 ku týmto súťažným podkladom. Obstarávateľská organizácia na tomto mieste upozorňuje, že 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nakupovaných komodít – služieb alebo tovarov a od zmluvy v zmysle tohto bodu je oprávnená sa čiastočne alebo úplne odchýliť. Pre zmluvný vzťah bude záväzná vždy iba tá finálna verzia zmluvy, ktorá bude zaslaná všetkým záujemcom na účely predloženia ponúk.</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lastRenderedPageBreak/>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9"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9"/>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20178F6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994C54">
        <w:rPr>
          <w:rFonts w:eastAsiaTheme="minorHAnsi" w:cs="Arial"/>
          <w:sz w:val="22"/>
          <w:szCs w:val="22"/>
          <w:lang w:eastAsia="cs-CZ"/>
        </w:rPr>
        <w:t>JOSEPHINE</w:t>
      </w:r>
      <w:r w:rsidRPr="00B204E1">
        <w:rPr>
          <w:rFonts w:eastAsiaTheme="minorHAnsi" w:cs="Arial"/>
          <w:sz w:val="22"/>
          <w:szCs w:val="22"/>
          <w:lang w:eastAsia="cs-CZ"/>
        </w:rPr>
        <w:t xml:space="preserve"> 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lastRenderedPageBreak/>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C4B01B" w:rsidR="00B204E1" w:rsidRDefault="006B4775" w:rsidP="006B4775">
      <w:pPr>
        <w:pStyle w:val="Nadpis2"/>
        <w:numPr>
          <w:ilvl w:val="0"/>
          <w:numId w:val="45"/>
        </w:numPr>
        <w:spacing w:line="276" w:lineRule="auto"/>
        <w:jc w:val="both"/>
        <w:rPr>
          <w:rStyle w:val="Nadpis2Char"/>
          <w:rFonts w:eastAsia="Calibri"/>
          <w:b/>
        </w:rPr>
      </w:pPr>
      <w:bookmarkStart w:id="90" w:name="_Toc45061392"/>
      <w:r w:rsidRPr="00185B18">
        <w:rPr>
          <w:rStyle w:val="Nadpis2Char"/>
          <w:rFonts w:eastAsia="Calibri"/>
          <w:b/>
        </w:rPr>
        <w:t>O</w:t>
      </w:r>
      <w:r w:rsidR="00B204E1" w:rsidRPr="006B4775">
        <w:rPr>
          <w:rStyle w:val="Nadpis2Char"/>
          <w:rFonts w:eastAsia="Calibri"/>
          <w:b/>
        </w:rPr>
        <w:t>chrana osobných údajov</w:t>
      </w:r>
      <w:bookmarkEnd w:id="90"/>
    </w:p>
    <w:p w14:paraId="51A4DCC4" w14:textId="77777777" w:rsidR="00AC3EDB" w:rsidRPr="00AC3EDB" w:rsidRDefault="00AC3EDB" w:rsidP="00AC3EDB">
      <w:pPr>
        <w:rPr>
          <w:rFonts w:eastAsia="Calibri"/>
        </w:rPr>
      </w:pPr>
    </w:p>
    <w:p w14:paraId="0DB59B1C" w14:textId="40BBAE7A"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upozor</w:t>
      </w:r>
      <w:r w:rsidR="00795A5F">
        <w:rPr>
          <w:rFonts w:cs="Arial"/>
          <w:color w:val="000000" w:themeColor="text1"/>
          <w:sz w:val="22"/>
          <w:szCs w:val="22"/>
          <w:lang w:eastAsia="cs-CZ"/>
        </w:rPr>
        <w:t>ňuje</w:t>
      </w:r>
      <w:r w:rsidRPr="00B204E1">
        <w:rPr>
          <w:rFonts w:cs="Arial"/>
          <w:color w:val="000000" w:themeColor="text1"/>
          <w:sz w:val="22"/>
          <w:szCs w:val="22"/>
          <w:lang w:eastAsia="cs-CZ"/>
        </w:rPr>
        <w:t>, že v priebehu predmetného verejného obstarávania dochádza k spracúvaniu osobných údajov dotknutých osôb v súlade s Nariadením GDPR a s vybranými ustanoveniami Zákona o ochrane osobných údajov.</w:t>
      </w:r>
    </w:p>
    <w:p w14:paraId="1E7903F0" w14:textId="79F64787" w:rsidR="00915793" w:rsidRPr="000B49E6" w:rsidRDefault="00B204E1" w:rsidP="00AC3EDB">
      <w:pPr>
        <w:tabs>
          <w:tab w:val="left" w:pos="708"/>
          <w:tab w:val="left" w:pos="2160"/>
          <w:tab w:val="left" w:pos="2880"/>
          <w:tab w:val="left" w:pos="4500"/>
        </w:tabs>
        <w:spacing w:before="60" w:after="240" w:line="276" w:lineRule="auto"/>
        <w:ind w:left="567" w:hanging="567"/>
        <w:jc w:val="both"/>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upozor</w:t>
      </w:r>
      <w:r w:rsidR="00795A5F">
        <w:rPr>
          <w:rFonts w:cs="Arial"/>
          <w:color w:val="000000" w:themeColor="text1"/>
          <w:sz w:val="22"/>
          <w:szCs w:val="22"/>
          <w:lang w:eastAsia="cs-CZ"/>
        </w:rPr>
        <w:t>ňuje</w:t>
      </w:r>
      <w:r w:rsidRPr="00B204E1">
        <w:rPr>
          <w:rFonts w:cs="Arial"/>
          <w:color w:val="000000" w:themeColor="text1"/>
          <w:sz w:val="22"/>
          <w:szCs w:val="22"/>
          <w:lang w:eastAsia="cs-CZ"/>
        </w:rPr>
        <w:t xml:space="preserve">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6BE6" w14:textId="77777777" w:rsidR="00FE4045" w:rsidRDefault="00FE4045">
      <w:r>
        <w:separator/>
      </w:r>
    </w:p>
  </w:endnote>
  <w:endnote w:type="continuationSeparator" w:id="0">
    <w:p w14:paraId="2F5B622F" w14:textId="77777777" w:rsidR="00FE4045" w:rsidRDefault="00FE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3C656" w14:textId="77777777" w:rsidR="00FE4045" w:rsidRDefault="00FE4045">
      <w:r>
        <w:separator/>
      </w:r>
    </w:p>
  </w:footnote>
  <w:footnote w:type="continuationSeparator" w:id="0">
    <w:p w14:paraId="222A75A8" w14:textId="77777777" w:rsidR="00FE4045" w:rsidRDefault="00FE40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5"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8"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4"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7"/>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4"/>
  </w:num>
  <w:num w:numId="10">
    <w:abstractNumId w:val="18"/>
  </w:num>
  <w:num w:numId="11">
    <w:abstractNumId w:val="35"/>
  </w:num>
  <w:num w:numId="12">
    <w:abstractNumId w:val="43"/>
  </w:num>
  <w:num w:numId="13">
    <w:abstractNumId w:val="7"/>
  </w:num>
  <w:num w:numId="14">
    <w:abstractNumId w:val="5"/>
  </w:num>
  <w:num w:numId="15">
    <w:abstractNumId w:val="24"/>
  </w:num>
  <w:num w:numId="16">
    <w:abstractNumId w:val="21"/>
  </w:num>
  <w:num w:numId="17">
    <w:abstractNumId w:val="1"/>
  </w:num>
  <w:num w:numId="18">
    <w:abstractNumId w:val="29"/>
  </w:num>
  <w:num w:numId="19">
    <w:abstractNumId w:val="36"/>
  </w:num>
  <w:num w:numId="20">
    <w:abstractNumId w:val="4"/>
  </w:num>
  <w:num w:numId="21">
    <w:abstractNumId w:val="10"/>
  </w:num>
  <w:num w:numId="22">
    <w:abstractNumId w:val="39"/>
  </w:num>
  <w:num w:numId="23">
    <w:abstractNumId w:val="26"/>
  </w:num>
  <w:num w:numId="24">
    <w:abstractNumId w:val="28"/>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2"/>
  </w:num>
  <w:num w:numId="33">
    <w:abstractNumId w:val="14"/>
  </w:num>
  <w:num w:numId="34">
    <w:abstractNumId w:val="41"/>
  </w:num>
  <w:num w:numId="35">
    <w:abstractNumId w:val="16"/>
  </w:num>
  <w:num w:numId="36">
    <w:abstractNumId w:val="45"/>
  </w:num>
  <w:num w:numId="37">
    <w:abstractNumId w:val="8"/>
  </w:num>
  <w:num w:numId="38">
    <w:abstractNumId w:val="22"/>
  </w:num>
  <w:num w:numId="39">
    <w:abstractNumId w:val="33"/>
  </w:num>
  <w:num w:numId="40">
    <w:abstractNumId w:val="25"/>
  </w:num>
  <w:num w:numId="41">
    <w:abstractNumId w:val="2"/>
  </w:num>
  <w:num w:numId="42">
    <w:abstractNumId w:val="40"/>
  </w:num>
  <w:num w:numId="43">
    <w:abstractNumId w:val="38"/>
  </w:num>
  <w:num w:numId="44">
    <w:abstractNumId w:val="27"/>
  </w:num>
  <w:num w:numId="45">
    <w:abstractNumId w:val="3"/>
  </w:num>
  <w:num w:numId="46">
    <w:abstractNumId w:val="34"/>
  </w:num>
  <w:num w:numId="4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9"/>
  <w:hyphenationZone w:val="425"/>
  <w:doNotHyphenateCaps/>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57B6"/>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3EAC"/>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CE2"/>
    <w:rsid w:val="00335299"/>
    <w:rsid w:val="00335604"/>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63D"/>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56F4"/>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531F"/>
    <w:rsid w:val="00795615"/>
    <w:rsid w:val="00795A5F"/>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261B0"/>
    <w:rsid w:val="00A31B14"/>
    <w:rsid w:val="00A31D8F"/>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3C67"/>
    <w:rsid w:val="00C5432C"/>
    <w:rsid w:val="00C55D30"/>
    <w:rsid w:val="00C5631B"/>
    <w:rsid w:val="00C56E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495"/>
    <w:rsid w:val="00F30CC8"/>
    <w:rsid w:val="00F322BC"/>
    <w:rsid w:val="00F3333D"/>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045"/>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546FAB20"/>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UnresolvedMention">
    <w:name w:val="Unresolved Mention"/>
    <w:basedOn w:val="Predvolenpsmoodseku"/>
    <w:uiPriority w:val="99"/>
    <w:semiHidden/>
    <w:unhideWhenUsed/>
    <w:rsid w:val="00655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2935/summary"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orzik@vszp.sk" TargetMode="External"/><Relationship Id="rId5" Type="http://schemas.openxmlformats.org/officeDocument/2006/relationships/webSettings" Target="webSettings.xml"/><Relationship Id="rId15" Type="http://schemas.openxmlformats.org/officeDocument/2006/relationships/hyperlink" Target="https://josephine.proebiz.com/sk/tender/12935/summary" TargetMode="External"/><Relationship Id="rId10" Type="http://schemas.openxmlformats.org/officeDocument/2006/relationships/hyperlink" Target="https://www.uvo.gov.sk/vyhladavanie-profilov/zakazky/92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12FCF-6815-4EC3-A870-C62EC647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9670</Words>
  <Characters>55125</Characters>
  <Application>Microsoft Office Word</Application>
  <DocSecurity>0</DocSecurity>
  <Lines>459</Lines>
  <Paragraphs>129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64666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Boržík Martin, JUDr., LL.M.</cp:lastModifiedBy>
  <cp:revision>2</cp:revision>
  <cp:lastPrinted>2017-07-03T13:31:00Z</cp:lastPrinted>
  <dcterms:created xsi:type="dcterms:W3CDTF">2021-06-17T08:00:00Z</dcterms:created>
  <dcterms:modified xsi:type="dcterms:W3CDTF">2021-06-17T08:00:00Z</dcterms:modified>
</cp:coreProperties>
</file>