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t>Lesy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1615D4">
              <w:t>Odštepný závod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>Hodžova 38, 911 52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A7FE8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AA7FE8">
              <w:t xml:space="preserve">Stanislav </w:t>
            </w:r>
            <w:proofErr w:type="spellStart"/>
            <w:r w:rsidR="00AA7FE8">
              <w:t>Paučin</w:t>
            </w:r>
            <w:proofErr w:type="spellEnd"/>
            <w:r w:rsidRPr="001615D4">
              <w:t xml:space="preserve"> – </w:t>
            </w:r>
            <w:r w:rsidR="00AA7FE8">
              <w:t>riaditeľ OZ</w:t>
            </w:r>
            <w:bookmarkStart w:id="0" w:name="_GoBack"/>
            <w:bookmarkEnd w:id="0"/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Tel: 0918333926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AB34E2" w:rsidRPr="00376537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376537">
        <w:rPr>
          <w:rFonts w:cs="Arial"/>
          <w:sz w:val="20"/>
          <w:szCs w:val="20"/>
        </w:rPr>
        <w:t xml:space="preserve">Fakturačná adresa: LESY SR </w:t>
      </w:r>
      <w:proofErr w:type="spellStart"/>
      <w:r w:rsidRPr="00376537">
        <w:rPr>
          <w:rFonts w:cs="Arial"/>
          <w:sz w:val="20"/>
          <w:szCs w:val="20"/>
        </w:rPr>
        <w:t>š.p</w:t>
      </w:r>
      <w:proofErr w:type="spellEnd"/>
      <w:r w:rsidRPr="00376537">
        <w:rPr>
          <w:rFonts w:cs="Arial"/>
          <w:sz w:val="20"/>
          <w:szCs w:val="20"/>
        </w:rPr>
        <w:t>., OZ Trenčín, Hodžova 38, 911 52 Trenčín.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lastRenderedPageBreak/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Doručovanie prostredníctvom pošty: v prípade neprevzatia zásielky adresátom sa zásielka považuje za doručenú dňom, v ktorý sa ako neprevzatá vrátila odosielateľovi. Zmluvné strany sa </w:t>
      </w:r>
      <w:r w:rsidRPr="00A57D71">
        <w:rPr>
          <w:rFonts w:ascii="Arial" w:hAnsi="Arial" w:cs="Arial"/>
          <w:sz w:val="20"/>
          <w:lang w:val="sk-SK"/>
        </w:rPr>
        <w:lastRenderedPageBreak/>
        <w:t>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AB34E2" w:rsidRPr="00A57D71" w:rsidTr="00A82CDB">
        <w:tc>
          <w:tcPr>
            <w:tcW w:w="3476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>
              <w:rPr>
                <w:rFonts w:ascii="Arial" w:hAnsi="Arial" w:cs="Arial"/>
                <w:sz w:val="20"/>
                <w:lang w:val="sk-SK"/>
              </w:rPr>
              <w:t>Trenčíne</w:t>
            </w:r>
            <w:r w:rsidRPr="00A57D71">
              <w:rPr>
                <w:rFonts w:ascii="Arial" w:hAnsi="Arial" w:cs="Arial"/>
                <w:sz w:val="20"/>
                <w:lang w:val="sk-SK"/>
              </w:rPr>
              <w:t>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</w:t>
            </w:r>
          </w:p>
        </w:tc>
        <w:tc>
          <w:tcPr>
            <w:tcW w:w="1512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:rsidR="00AB34E2" w:rsidRPr="00A57D71" w:rsidRDefault="00AB34E2" w:rsidP="00A82CDB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</w:t>
            </w:r>
            <w:r>
              <w:rPr>
                <w:rFonts w:ascii="Arial" w:hAnsi="Arial" w:cs="Arial"/>
                <w:sz w:val="20"/>
                <w:lang w:val="sk-SK"/>
              </w:rPr>
              <w:t>:</w:t>
            </w:r>
            <w:r w:rsidRPr="00A57D71">
              <w:rPr>
                <w:rFonts w:ascii="Arial" w:hAnsi="Arial" w:cs="Arial"/>
                <w:sz w:val="20"/>
                <w:lang w:val="sk-SK"/>
              </w:rPr>
              <w:t xml:space="preserve"> .....................</w:t>
            </w:r>
          </w:p>
        </w:tc>
      </w:tr>
    </w:tbl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AB34E2" w:rsidRPr="00A57D71" w:rsidTr="00A82CDB">
        <w:tc>
          <w:tcPr>
            <w:tcW w:w="3528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AB34E2" w:rsidRPr="00A57D71" w:rsidRDefault="00AB34E2" w:rsidP="00A82CDB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AB34E2" w:rsidRPr="00A57D71" w:rsidTr="00A82CD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BE18B7" w:rsidRDefault="00BE18B7" w:rsidP="00A82CDB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36A6E">
              <w:rPr>
                <w:rFonts w:cs="Arial"/>
                <w:szCs w:val="20"/>
              </w:rPr>
              <w:t xml:space="preserve">Stanislav </w:t>
            </w:r>
            <w:proofErr w:type="spellStart"/>
            <w:r w:rsidR="00936A6E">
              <w:rPr>
                <w:rFonts w:cs="Arial"/>
                <w:szCs w:val="20"/>
              </w:rPr>
              <w:t>Paučin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</w:p>
          <w:p w:rsidR="00AB34E2" w:rsidRPr="00A57D71" w:rsidRDefault="00936A6E" w:rsidP="00A82CDB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:rsidR="00AB34E2" w:rsidRPr="00A57D71" w:rsidRDefault="00AB34E2" w:rsidP="00A82CDB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:rsidR="00AB34E2" w:rsidRPr="00A57D71" w:rsidRDefault="00AB34E2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45340C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40C" w:rsidRDefault="0045340C" w:rsidP="00AB34E2">
      <w:pPr>
        <w:spacing w:after="0"/>
      </w:pPr>
      <w:r>
        <w:separator/>
      </w:r>
    </w:p>
  </w:endnote>
  <w:endnote w:type="continuationSeparator" w:id="0">
    <w:p w:rsidR="0045340C" w:rsidRDefault="0045340C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936A6E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936A6E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/2021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7FE8">
                    <w:rPr>
                      <w:bCs/>
                      <w:noProof/>
                      <w:sz w:val="18"/>
                      <w:szCs w:val="18"/>
                    </w:rPr>
                    <w:t>4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AA7FE8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45340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45340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40C" w:rsidRDefault="0045340C" w:rsidP="00AB34E2">
      <w:pPr>
        <w:spacing w:after="0"/>
      </w:pPr>
      <w:r>
        <w:separator/>
      </w:r>
    </w:p>
  </w:footnote>
  <w:footnote w:type="continuationSeparator" w:id="0">
    <w:p w:rsidR="0045340C" w:rsidRDefault="0045340C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45340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45340C"/>
    <w:rsid w:val="00936A6E"/>
    <w:rsid w:val="00975C6A"/>
    <w:rsid w:val="00AA7FE8"/>
    <w:rsid w:val="00AB34E2"/>
    <w:rsid w:val="00B723F3"/>
    <w:rsid w:val="00BE18B7"/>
    <w:rsid w:val="00DA518B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Stastny, Peter</cp:lastModifiedBy>
  <cp:revision>3</cp:revision>
  <dcterms:created xsi:type="dcterms:W3CDTF">2021-08-11T09:01:00Z</dcterms:created>
  <dcterms:modified xsi:type="dcterms:W3CDTF">2021-08-11T09:02:00Z</dcterms:modified>
</cp:coreProperties>
</file>