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7FF9" w14:textId="77777777" w:rsidR="00EB16DE" w:rsidRDefault="00EB16DE" w:rsidP="00591CAA">
      <w:pPr>
        <w:ind w:left="360" w:right="274" w:firstLine="0"/>
        <w:jc w:val="right"/>
        <w:rPr>
          <w:b/>
        </w:rPr>
      </w:pPr>
    </w:p>
    <w:p w14:paraId="766A3923" w14:textId="7A84E700" w:rsidR="00EB16DE" w:rsidRPr="001C60E0" w:rsidRDefault="00EB16DE" w:rsidP="00EB16DE">
      <w:pPr>
        <w:autoSpaceDE w:val="0"/>
        <w:autoSpaceDN w:val="0"/>
        <w:adjustRightInd w:val="0"/>
        <w:spacing w:before="43"/>
        <w:jc w:val="center"/>
        <w:rPr>
          <w:rFonts w:ascii="Cambria" w:hAnsi="Cambria"/>
          <w:b/>
          <w:bCs/>
          <w:szCs w:val="20"/>
        </w:rPr>
      </w:pPr>
      <w:r w:rsidRPr="001C60E0">
        <w:rPr>
          <w:rFonts w:ascii="Cambria" w:hAnsi="Cambria"/>
          <w:b/>
          <w:bCs/>
          <w:szCs w:val="20"/>
        </w:rPr>
        <w:t>Zmluva o</w:t>
      </w:r>
      <w:r w:rsidR="001C60E0" w:rsidRPr="001C60E0">
        <w:rPr>
          <w:rFonts w:ascii="Cambria" w:hAnsi="Cambria"/>
          <w:b/>
          <w:bCs/>
          <w:szCs w:val="20"/>
        </w:rPr>
        <w:t> </w:t>
      </w:r>
      <w:r w:rsidRPr="001C60E0">
        <w:rPr>
          <w:rFonts w:ascii="Cambria" w:hAnsi="Cambria"/>
          <w:b/>
          <w:bCs/>
          <w:szCs w:val="20"/>
        </w:rPr>
        <w:t>dielo</w:t>
      </w:r>
      <w:r w:rsidR="001C60E0" w:rsidRPr="001C60E0">
        <w:rPr>
          <w:rFonts w:ascii="Cambria" w:hAnsi="Cambria"/>
          <w:b/>
          <w:bCs/>
          <w:szCs w:val="20"/>
        </w:rPr>
        <w:t xml:space="preserve"> č. ............/20</w:t>
      </w:r>
      <w:r w:rsidR="00A063D8">
        <w:rPr>
          <w:rFonts w:ascii="Cambria" w:hAnsi="Cambria"/>
          <w:b/>
          <w:bCs/>
          <w:szCs w:val="20"/>
        </w:rPr>
        <w:t>..</w:t>
      </w:r>
    </w:p>
    <w:p w14:paraId="67F1926C" w14:textId="77777777" w:rsidR="001C60E0" w:rsidRPr="004C53B8" w:rsidRDefault="001C60E0" w:rsidP="001C60E0">
      <w:pPr>
        <w:pStyle w:val="Style2"/>
        <w:shd w:val="clear" w:color="auto" w:fill="auto"/>
        <w:spacing w:before="0" w:line="240" w:lineRule="auto"/>
        <w:ind w:right="80" w:firstLine="0"/>
        <w:rPr>
          <w:rFonts w:ascii="Cambria" w:hAnsi="Cambria" w:cstheme="minorHAnsi"/>
          <w:sz w:val="20"/>
          <w:u w:val="single"/>
        </w:rPr>
      </w:pPr>
      <w:r w:rsidRPr="004C53B8">
        <w:rPr>
          <w:rFonts w:ascii="Cambria" w:hAnsi="Cambria" w:cstheme="minorHAnsi"/>
          <w:sz w:val="20"/>
        </w:rPr>
        <w:t>uzatvorená v zmysle § 536 a </w:t>
      </w:r>
      <w:proofErr w:type="spellStart"/>
      <w:r w:rsidRPr="004C53B8">
        <w:rPr>
          <w:rFonts w:ascii="Cambria" w:hAnsi="Cambria" w:cstheme="minorHAnsi"/>
          <w:sz w:val="20"/>
        </w:rPr>
        <w:t>nasl</w:t>
      </w:r>
      <w:proofErr w:type="spellEnd"/>
      <w:r w:rsidRPr="004C53B8">
        <w:rPr>
          <w:rFonts w:ascii="Cambria" w:hAnsi="Cambria" w:cstheme="minorHAnsi"/>
          <w:sz w:val="20"/>
        </w:rPr>
        <w:t xml:space="preserve">. zák. č. 513/1991 Zb. Obchodného zákonníka </w:t>
      </w:r>
      <w:r w:rsidRPr="004C53B8">
        <w:rPr>
          <w:rFonts w:ascii="Cambria" w:hAnsi="Cambria" w:cstheme="minorHAnsi"/>
          <w:bCs/>
          <w:sz w:val="20"/>
        </w:rPr>
        <w:t xml:space="preserve">a podľa zákona č. 343/2015 Z. z. o verejnom obstarávaní a o zmene a doplnení niektorých zákonov v znení neskorších predpisov </w:t>
      </w:r>
      <w:r w:rsidRPr="004C53B8">
        <w:rPr>
          <w:rFonts w:ascii="Cambria" w:hAnsi="Cambria" w:cstheme="minorHAnsi"/>
          <w:sz w:val="20"/>
        </w:rPr>
        <w:t xml:space="preserve"> </w:t>
      </w:r>
    </w:p>
    <w:p w14:paraId="398B2E6C" w14:textId="77777777" w:rsidR="001C60E0" w:rsidRPr="004C53B8" w:rsidRDefault="001C60E0" w:rsidP="001C60E0">
      <w:pPr>
        <w:jc w:val="center"/>
        <w:rPr>
          <w:rFonts w:ascii="Cambria" w:hAnsi="Cambria" w:cstheme="minorHAnsi"/>
          <w:b/>
          <w:sz w:val="20"/>
          <w:szCs w:val="20"/>
        </w:rPr>
      </w:pPr>
    </w:p>
    <w:p w14:paraId="2B80C25F" w14:textId="77777777" w:rsidR="001C60E0" w:rsidRPr="004C53B8" w:rsidRDefault="001C60E0" w:rsidP="001C60E0">
      <w:pPr>
        <w:pBdr>
          <w:top w:val="single" w:sz="4" w:space="1" w:color="auto"/>
          <w:left w:val="single" w:sz="4" w:space="4" w:color="auto"/>
          <w:bottom w:val="single" w:sz="4" w:space="1" w:color="auto"/>
          <w:right w:val="single" w:sz="4" w:space="4" w:color="auto"/>
        </w:pBdr>
        <w:rPr>
          <w:rFonts w:ascii="Cambria" w:hAnsi="Cambria" w:cstheme="minorHAnsi"/>
          <w:b/>
          <w:sz w:val="20"/>
          <w:szCs w:val="20"/>
        </w:rPr>
      </w:pPr>
      <w:r w:rsidRPr="004C53B8">
        <w:rPr>
          <w:rFonts w:ascii="Cambria" w:hAnsi="Cambria" w:cstheme="minorHAnsi"/>
          <w:b/>
          <w:sz w:val="20"/>
          <w:szCs w:val="20"/>
        </w:rPr>
        <w:t xml:space="preserve">ev. č. objednávateľa:                                         </w:t>
      </w:r>
      <w:r w:rsidRPr="004C53B8">
        <w:rPr>
          <w:rFonts w:ascii="Cambria" w:hAnsi="Cambria" w:cstheme="minorHAnsi"/>
          <w:b/>
          <w:sz w:val="20"/>
          <w:szCs w:val="20"/>
        </w:rPr>
        <w:tab/>
        <w:t xml:space="preserve">ev. č. zhotoviteľa: </w:t>
      </w:r>
    </w:p>
    <w:p w14:paraId="05AD87E3" w14:textId="77777777" w:rsidR="001C60E0" w:rsidRPr="004C53B8" w:rsidRDefault="001C60E0" w:rsidP="001C60E0">
      <w:pPr>
        <w:pBdr>
          <w:top w:val="single" w:sz="4" w:space="1" w:color="auto"/>
          <w:left w:val="single" w:sz="4" w:space="4" w:color="auto"/>
          <w:bottom w:val="single" w:sz="4" w:space="1" w:color="auto"/>
          <w:right w:val="single" w:sz="4" w:space="4" w:color="auto"/>
        </w:pBdr>
        <w:rPr>
          <w:rFonts w:ascii="Cambria" w:hAnsi="Cambria" w:cstheme="minorHAnsi"/>
          <w:b/>
          <w:sz w:val="20"/>
          <w:szCs w:val="20"/>
        </w:rPr>
      </w:pPr>
    </w:p>
    <w:p w14:paraId="6D42CCFB" w14:textId="77777777" w:rsidR="001C60E0" w:rsidRPr="004C53B8" w:rsidRDefault="001C60E0" w:rsidP="001C60E0">
      <w:pPr>
        <w:pBdr>
          <w:top w:val="single" w:sz="4" w:space="1" w:color="auto"/>
          <w:left w:val="single" w:sz="4" w:space="4" w:color="auto"/>
          <w:bottom w:val="single" w:sz="4" w:space="1" w:color="auto"/>
          <w:right w:val="single" w:sz="4" w:space="4" w:color="auto"/>
        </w:pBdr>
        <w:rPr>
          <w:rFonts w:ascii="Cambria" w:hAnsi="Cambria" w:cstheme="minorHAnsi"/>
          <w:b/>
          <w:sz w:val="20"/>
          <w:szCs w:val="20"/>
        </w:rPr>
      </w:pPr>
    </w:p>
    <w:p w14:paraId="36BE97E5" w14:textId="77777777" w:rsidR="001C60E0" w:rsidRPr="004C53B8" w:rsidRDefault="001C60E0" w:rsidP="001C60E0">
      <w:pPr>
        <w:pStyle w:val="Nzov"/>
        <w:rPr>
          <w:rFonts w:ascii="Cambria" w:hAnsi="Cambria" w:cstheme="minorHAnsi"/>
          <w:b/>
          <w:sz w:val="20"/>
        </w:rPr>
      </w:pPr>
    </w:p>
    <w:p w14:paraId="1F054197" w14:textId="1529146C" w:rsidR="001C60E0" w:rsidRPr="004C53B8" w:rsidRDefault="001C60E0" w:rsidP="001C60E0">
      <w:pPr>
        <w:jc w:val="center"/>
        <w:rPr>
          <w:rFonts w:ascii="Cambria" w:hAnsi="Cambria" w:cstheme="minorHAnsi"/>
          <w:b/>
          <w:sz w:val="20"/>
          <w:szCs w:val="20"/>
        </w:rPr>
      </w:pPr>
      <w:r w:rsidRPr="001C60E0" w:rsidDel="001C60E0">
        <w:rPr>
          <w:rFonts w:ascii="Cambria" w:hAnsi="Cambria"/>
          <w:b/>
          <w:bCs/>
          <w:i/>
          <w:sz w:val="20"/>
          <w:szCs w:val="20"/>
        </w:rPr>
        <w:t xml:space="preserve"> </w:t>
      </w:r>
      <w:r w:rsidRPr="004C53B8">
        <w:rPr>
          <w:rFonts w:ascii="Cambria" w:hAnsi="Cambria" w:cstheme="minorHAnsi"/>
          <w:b/>
          <w:sz w:val="20"/>
          <w:szCs w:val="20"/>
        </w:rPr>
        <w:t>na uskutočnenie stavebných prác s </w:t>
      </w:r>
      <w:bookmarkStart w:id="0" w:name="bookmark2"/>
      <w:r w:rsidRPr="004C53B8">
        <w:rPr>
          <w:rFonts w:ascii="Cambria" w:hAnsi="Cambria" w:cstheme="minorHAnsi"/>
          <w:b/>
          <w:sz w:val="20"/>
          <w:szCs w:val="20"/>
        </w:rPr>
        <w:t>názvom:</w:t>
      </w:r>
    </w:p>
    <w:bookmarkEnd w:id="0"/>
    <w:p w14:paraId="27B20650" w14:textId="040C5F66" w:rsidR="001C60E0" w:rsidRPr="004C53B8" w:rsidRDefault="001C60E0" w:rsidP="001C60E0">
      <w:pPr>
        <w:ind w:left="426"/>
        <w:jc w:val="center"/>
        <w:rPr>
          <w:rFonts w:ascii="Cambria" w:hAnsi="Cambria" w:cstheme="minorHAnsi"/>
          <w:color w:val="auto"/>
          <w:sz w:val="20"/>
          <w:szCs w:val="20"/>
        </w:rPr>
      </w:pPr>
      <w:r w:rsidRPr="004C53B8">
        <w:rPr>
          <w:rFonts w:ascii="Cambria" w:hAnsi="Cambria" w:cstheme="minorHAnsi"/>
          <w:b/>
          <w:bCs/>
          <w:color w:val="auto"/>
          <w:sz w:val="20"/>
          <w:szCs w:val="20"/>
        </w:rPr>
        <w:t>„Dodávka a montáž podláh v Spojenej škole, Kremnička 10, Banská Bystrica</w:t>
      </w:r>
      <w:r w:rsidRPr="004C53B8">
        <w:rPr>
          <w:rFonts w:ascii="Cambria" w:hAnsi="Cambria" w:cstheme="minorHAnsi"/>
          <w:color w:val="auto"/>
          <w:sz w:val="20"/>
          <w:szCs w:val="20"/>
        </w:rPr>
        <w:t>“</w:t>
      </w:r>
    </w:p>
    <w:p w14:paraId="12131509" w14:textId="4ED113C6" w:rsidR="00EB16DE" w:rsidRPr="001C60E0" w:rsidRDefault="00EB16DE" w:rsidP="00EB16DE">
      <w:pPr>
        <w:autoSpaceDE w:val="0"/>
        <w:autoSpaceDN w:val="0"/>
        <w:adjustRightInd w:val="0"/>
        <w:spacing w:before="120" w:after="120"/>
        <w:jc w:val="center"/>
        <w:rPr>
          <w:rFonts w:ascii="Cambria" w:hAnsi="Cambria"/>
          <w:sz w:val="20"/>
          <w:szCs w:val="20"/>
        </w:rPr>
      </w:pPr>
      <w:r w:rsidRPr="001C60E0">
        <w:rPr>
          <w:rFonts w:ascii="Cambria" w:hAnsi="Cambria"/>
          <w:sz w:val="20"/>
          <w:szCs w:val="20"/>
        </w:rPr>
        <w:t>(ďalej ako „</w:t>
      </w:r>
      <w:r w:rsidRPr="001C60E0">
        <w:rPr>
          <w:rFonts w:ascii="Cambria" w:hAnsi="Cambria"/>
          <w:b/>
          <w:sz w:val="20"/>
          <w:szCs w:val="20"/>
        </w:rPr>
        <w:t>zmluva</w:t>
      </w:r>
      <w:r w:rsidRPr="001C60E0">
        <w:rPr>
          <w:rFonts w:ascii="Cambria" w:hAnsi="Cambria"/>
          <w:sz w:val="20"/>
          <w:szCs w:val="20"/>
        </w:rPr>
        <w:t>“)</w:t>
      </w:r>
    </w:p>
    <w:p w14:paraId="011AB76A" w14:textId="77777777" w:rsidR="00EB16DE" w:rsidRPr="001C60E0" w:rsidRDefault="00EB16DE" w:rsidP="00EB16DE">
      <w:pPr>
        <w:autoSpaceDE w:val="0"/>
        <w:autoSpaceDN w:val="0"/>
        <w:adjustRightInd w:val="0"/>
        <w:spacing w:after="120"/>
        <w:jc w:val="center"/>
        <w:rPr>
          <w:rFonts w:ascii="Cambria" w:hAnsi="Cambria"/>
          <w:sz w:val="20"/>
          <w:szCs w:val="20"/>
        </w:rPr>
      </w:pPr>
      <w:r w:rsidRPr="001C60E0">
        <w:rPr>
          <w:rFonts w:ascii="Cambria" w:hAnsi="Cambria"/>
          <w:bCs/>
          <w:sz w:val="20"/>
          <w:szCs w:val="20"/>
        </w:rPr>
        <w:t xml:space="preserve">medzi nasledovnými </w:t>
      </w:r>
      <w:r w:rsidRPr="001C60E0">
        <w:rPr>
          <w:rFonts w:ascii="Cambria" w:hAnsi="Cambria"/>
          <w:bCs/>
          <w:sz w:val="20"/>
          <w:szCs w:val="20"/>
          <w:u w:val="single"/>
        </w:rPr>
        <w:t>zmluvnými stranami</w:t>
      </w:r>
      <w:r w:rsidRPr="001C60E0">
        <w:rPr>
          <w:rFonts w:ascii="Cambria" w:hAnsi="Cambria"/>
          <w:bCs/>
          <w:sz w:val="20"/>
          <w:szCs w:val="20"/>
        </w:rPr>
        <w:t>:</w:t>
      </w:r>
    </w:p>
    <w:p w14:paraId="78FB195F" w14:textId="77777777" w:rsidR="008002B5" w:rsidRPr="001C60E0" w:rsidRDefault="008002B5" w:rsidP="00EB16DE">
      <w:pPr>
        <w:suppressAutoHyphens/>
        <w:overflowPunct w:val="0"/>
        <w:autoSpaceDE w:val="0"/>
        <w:autoSpaceDN w:val="0"/>
        <w:adjustRightInd w:val="0"/>
        <w:spacing w:after="120"/>
        <w:ind w:left="510" w:right="516" w:hanging="510"/>
        <w:textAlignment w:val="baseline"/>
        <w:rPr>
          <w:rFonts w:ascii="Cambria" w:hAnsi="Cambria"/>
          <w:b/>
          <w:sz w:val="20"/>
          <w:szCs w:val="20"/>
        </w:rPr>
      </w:pPr>
    </w:p>
    <w:p w14:paraId="5771BF82" w14:textId="372E7BDE" w:rsidR="001C60E0" w:rsidRPr="004C53B8" w:rsidRDefault="001C60E0" w:rsidP="001C60E0">
      <w:pPr>
        <w:rPr>
          <w:rFonts w:ascii="Cambria" w:hAnsi="Cambria" w:cstheme="minorHAnsi"/>
          <w:sz w:val="20"/>
          <w:szCs w:val="20"/>
        </w:rPr>
      </w:pPr>
      <w:r w:rsidRPr="004C53B8">
        <w:rPr>
          <w:rFonts w:ascii="Cambria" w:hAnsi="Cambria" w:cstheme="minorHAnsi"/>
          <w:b/>
          <w:sz w:val="20"/>
          <w:szCs w:val="20"/>
        </w:rPr>
        <w:t>OBJEDNÁVATEĽ:</w:t>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b/>
          <w:sz w:val="20"/>
          <w:szCs w:val="20"/>
        </w:rPr>
        <w:t>Spojená škola</w:t>
      </w:r>
      <w:r w:rsidRPr="004C53B8">
        <w:rPr>
          <w:rFonts w:ascii="Cambria" w:hAnsi="Cambria" w:cstheme="minorHAnsi"/>
          <w:sz w:val="20"/>
          <w:szCs w:val="20"/>
        </w:rPr>
        <w:tab/>
      </w:r>
    </w:p>
    <w:p w14:paraId="41CCB1D9" w14:textId="3A4B6712"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Sídlo:</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sz w:val="20"/>
          <w:szCs w:val="20"/>
        </w:rPr>
        <w:t>Kremnička 10, 974 05 Banská Bystrica</w:t>
      </w:r>
    </w:p>
    <w:p w14:paraId="64CFA094" w14:textId="74BA5CAB"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Štatutárny orgán:</w:t>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sz w:val="20"/>
          <w:szCs w:val="20"/>
        </w:rPr>
        <w:t xml:space="preserve">PaedDr. Milan </w:t>
      </w:r>
      <w:proofErr w:type="spellStart"/>
      <w:r w:rsidRPr="001C60E0">
        <w:rPr>
          <w:rFonts w:ascii="Cambria" w:hAnsi="Cambria"/>
          <w:sz w:val="20"/>
          <w:szCs w:val="20"/>
        </w:rPr>
        <w:t>Ponický</w:t>
      </w:r>
      <w:proofErr w:type="spellEnd"/>
      <w:r w:rsidRPr="001C60E0">
        <w:rPr>
          <w:rFonts w:ascii="Cambria" w:hAnsi="Cambria"/>
          <w:sz w:val="20"/>
          <w:szCs w:val="20"/>
        </w:rPr>
        <w:t>, riaditeľ školy</w:t>
      </w:r>
      <w:r w:rsidRPr="004C53B8">
        <w:rPr>
          <w:rFonts w:ascii="Cambria" w:hAnsi="Cambria" w:cstheme="minorHAnsi"/>
          <w:sz w:val="20"/>
          <w:szCs w:val="20"/>
        </w:rPr>
        <w:tab/>
      </w:r>
      <w:r w:rsidRPr="004C53B8">
        <w:rPr>
          <w:rFonts w:ascii="Cambria" w:hAnsi="Cambria" w:cstheme="minorHAnsi"/>
          <w:sz w:val="20"/>
          <w:szCs w:val="20"/>
        </w:rPr>
        <w:tab/>
      </w:r>
    </w:p>
    <w:p w14:paraId="0C504A4D"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 xml:space="preserve">Právna forma:            </w:t>
      </w:r>
      <w:r w:rsidRPr="004C53B8">
        <w:rPr>
          <w:rFonts w:ascii="Cambria" w:hAnsi="Cambria" w:cstheme="minorHAnsi"/>
          <w:sz w:val="20"/>
          <w:szCs w:val="20"/>
        </w:rPr>
        <w:tab/>
        <w:t xml:space="preserve"> </w:t>
      </w:r>
      <w:r w:rsidRPr="004C53B8">
        <w:rPr>
          <w:rFonts w:ascii="Cambria" w:hAnsi="Cambria" w:cstheme="minorHAnsi"/>
          <w:sz w:val="20"/>
          <w:szCs w:val="20"/>
        </w:rPr>
        <w:tab/>
        <w:t xml:space="preserve">Príspevková organizácia        </w:t>
      </w:r>
    </w:p>
    <w:p w14:paraId="7F3F1B19" w14:textId="63590520"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IČO:</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sz w:val="20"/>
          <w:szCs w:val="20"/>
        </w:rPr>
        <w:t>42195446</w:t>
      </w:r>
      <w:r w:rsidRPr="004C53B8">
        <w:rPr>
          <w:rFonts w:ascii="Cambria" w:hAnsi="Cambria" w:cstheme="minorHAnsi"/>
          <w:sz w:val="20"/>
          <w:szCs w:val="20"/>
        </w:rPr>
        <w:tab/>
      </w:r>
    </w:p>
    <w:p w14:paraId="32FF97F4" w14:textId="647DFAF7" w:rsidR="001C60E0" w:rsidRPr="004C53B8" w:rsidRDefault="001C60E0" w:rsidP="001C60E0">
      <w:pPr>
        <w:pStyle w:val="Default"/>
        <w:rPr>
          <w:rFonts w:ascii="Cambria" w:hAnsi="Cambria" w:cstheme="minorHAnsi"/>
          <w:color w:val="auto"/>
        </w:rPr>
      </w:pPr>
      <w:r w:rsidRPr="004C53B8">
        <w:rPr>
          <w:rFonts w:ascii="Cambria" w:hAnsi="Cambria" w:cstheme="minorHAnsi"/>
          <w:color w:val="auto"/>
          <w:sz w:val="20"/>
        </w:rPr>
        <w:t>DIČ:</w:t>
      </w:r>
      <w:r w:rsidRPr="004C53B8">
        <w:rPr>
          <w:rFonts w:ascii="Cambria" w:hAnsi="Cambria" w:cstheme="minorHAnsi"/>
          <w:color w:val="auto"/>
          <w:sz w:val="20"/>
        </w:rPr>
        <w:tab/>
      </w:r>
      <w:r w:rsidRPr="004C53B8">
        <w:rPr>
          <w:rFonts w:ascii="Cambria" w:hAnsi="Cambria" w:cstheme="minorHAnsi"/>
          <w:color w:val="auto"/>
          <w:sz w:val="20"/>
        </w:rPr>
        <w:tab/>
      </w:r>
      <w:r w:rsidRPr="004C53B8">
        <w:rPr>
          <w:rFonts w:ascii="Cambria" w:hAnsi="Cambria" w:cstheme="minorHAnsi"/>
          <w:color w:val="auto"/>
          <w:sz w:val="20"/>
        </w:rPr>
        <w:tab/>
      </w:r>
      <w:r w:rsidRPr="004C53B8">
        <w:rPr>
          <w:rFonts w:ascii="Cambria" w:hAnsi="Cambria" w:cstheme="minorHAnsi"/>
          <w:color w:val="auto"/>
          <w:sz w:val="20"/>
        </w:rPr>
        <w:tab/>
      </w:r>
      <w:r w:rsidRPr="001C60E0">
        <w:rPr>
          <w:rFonts w:ascii="Cambria" w:hAnsi="Cambria"/>
          <w:sz w:val="20"/>
          <w:szCs w:val="20"/>
        </w:rPr>
        <w:t>2023333202</w:t>
      </w:r>
    </w:p>
    <w:p w14:paraId="12752783"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Bankové spojenie:</w:t>
      </w:r>
      <w:r w:rsidRPr="004C53B8">
        <w:rPr>
          <w:rFonts w:ascii="Cambria" w:hAnsi="Cambria" w:cstheme="minorHAnsi"/>
          <w:sz w:val="20"/>
          <w:szCs w:val="20"/>
        </w:rPr>
        <w:tab/>
      </w:r>
      <w:r w:rsidRPr="004C53B8">
        <w:rPr>
          <w:rFonts w:ascii="Cambria" w:hAnsi="Cambria" w:cstheme="minorHAnsi"/>
          <w:sz w:val="20"/>
          <w:szCs w:val="20"/>
        </w:rPr>
        <w:tab/>
        <w:t>Štátna pokladnica</w:t>
      </w:r>
      <w:r w:rsidRPr="004C53B8">
        <w:rPr>
          <w:rFonts w:ascii="Cambria" w:hAnsi="Cambria" w:cstheme="minorHAnsi"/>
          <w:sz w:val="20"/>
          <w:szCs w:val="20"/>
        </w:rPr>
        <w:tab/>
      </w:r>
    </w:p>
    <w:p w14:paraId="33798516" w14:textId="3B418D06"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Číslo účtu:</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p>
    <w:p w14:paraId="57F3752F" w14:textId="1E42CE6A"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IBAN:</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sz w:val="20"/>
          <w:szCs w:val="20"/>
        </w:rPr>
        <w:t>SK30 8180 0000 0070 0052 2230</w:t>
      </w:r>
    </w:p>
    <w:p w14:paraId="31E35DE6" w14:textId="5EFF59A0"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Telefón/fax:</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p>
    <w:p w14:paraId="7A960184" w14:textId="0EEDC10C"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Email:</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p>
    <w:p w14:paraId="67C5114C"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 xml:space="preserve">Oprávnení konať </w:t>
      </w:r>
    </w:p>
    <w:p w14:paraId="0E3583A1" w14:textId="20C4B39B"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vo veciach zmluvy:</w:t>
      </w:r>
      <w:r w:rsidRPr="004C53B8">
        <w:rPr>
          <w:rFonts w:ascii="Cambria" w:hAnsi="Cambria" w:cstheme="minorHAnsi"/>
          <w:sz w:val="20"/>
          <w:szCs w:val="20"/>
        </w:rPr>
        <w:tab/>
      </w:r>
      <w:r w:rsidRPr="004C53B8">
        <w:rPr>
          <w:rFonts w:ascii="Cambria" w:hAnsi="Cambria" w:cstheme="minorHAnsi"/>
          <w:sz w:val="20"/>
          <w:szCs w:val="20"/>
        </w:rPr>
        <w:tab/>
      </w:r>
      <w:r w:rsidRPr="001C60E0">
        <w:rPr>
          <w:rFonts w:ascii="Cambria" w:hAnsi="Cambria"/>
          <w:sz w:val="20"/>
          <w:szCs w:val="20"/>
        </w:rPr>
        <w:t xml:space="preserve">PaedDr. Milan </w:t>
      </w:r>
      <w:proofErr w:type="spellStart"/>
      <w:r w:rsidRPr="001C60E0">
        <w:rPr>
          <w:rFonts w:ascii="Cambria" w:hAnsi="Cambria"/>
          <w:sz w:val="20"/>
          <w:szCs w:val="20"/>
        </w:rPr>
        <w:t>Ponický</w:t>
      </w:r>
      <w:proofErr w:type="spellEnd"/>
      <w:r w:rsidRPr="001C60E0">
        <w:rPr>
          <w:rFonts w:ascii="Cambria" w:hAnsi="Cambria"/>
          <w:sz w:val="20"/>
          <w:szCs w:val="20"/>
        </w:rPr>
        <w:t>, riaditeľ školy</w:t>
      </w:r>
    </w:p>
    <w:p w14:paraId="360763FF"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 xml:space="preserve">Oprávnení konať </w:t>
      </w:r>
    </w:p>
    <w:p w14:paraId="5494036E" w14:textId="100270D8"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vo veciach technických:</w:t>
      </w:r>
      <w:r w:rsidRPr="004C53B8">
        <w:rPr>
          <w:rFonts w:ascii="Cambria" w:hAnsi="Cambria" w:cstheme="minorHAnsi"/>
          <w:sz w:val="20"/>
          <w:szCs w:val="20"/>
        </w:rPr>
        <w:tab/>
      </w:r>
      <w:r w:rsidRPr="004C53B8">
        <w:rPr>
          <w:rFonts w:ascii="Cambria" w:hAnsi="Cambria" w:cstheme="minorHAnsi"/>
          <w:sz w:val="20"/>
          <w:szCs w:val="20"/>
        </w:rPr>
        <w:tab/>
      </w:r>
      <w:r w:rsidR="004C53B8">
        <w:rPr>
          <w:rFonts w:ascii="Cambria" w:hAnsi="Cambria" w:cstheme="minorHAnsi"/>
          <w:sz w:val="20"/>
          <w:szCs w:val="20"/>
        </w:rPr>
        <w:t>Ing. Milan Krafský, vedúci hospodárskej správy</w:t>
      </w:r>
    </w:p>
    <w:p w14:paraId="4D546BFA" w14:textId="77777777" w:rsidR="001C60E0" w:rsidRPr="004C53B8" w:rsidRDefault="001C60E0" w:rsidP="001C60E0">
      <w:pPr>
        <w:rPr>
          <w:rFonts w:ascii="Cambria" w:hAnsi="Cambria" w:cstheme="minorHAnsi"/>
          <w:b/>
          <w:sz w:val="20"/>
          <w:szCs w:val="20"/>
        </w:rPr>
      </w:pPr>
    </w:p>
    <w:p w14:paraId="3ABF2791" w14:textId="77777777" w:rsidR="001C60E0" w:rsidRPr="004C53B8" w:rsidRDefault="001C60E0" w:rsidP="001C60E0">
      <w:pPr>
        <w:rPr>
          <w:rFonts w:ascii="Cambria" w:hAnsi="Cambria" w:cstheme="minorHAnsi"/>
          <w:b/>
          <w:sz w:val="20"/>
          <w:szCs w:val="20"/>
        </w:rPr>
      </w:pPr>
      <w:r w:rsidRPr="004C53B8">
        <w:rPr>
          <w:rFonts w:ascii="Cambria" w:hAnsi="Cambria" w:cstheme="minorHAnsi"/>
          <w:b/>
          <w:sz w:val="20"/>
          <w:szCs w:val="20"/>
        </w:rPr>
        <w:t>za účasti zriaďovateľa</w:t>
      </w:r>
    </w:p>
    <w:p w14:paraId="525DC608" w14:textId="77777777" w:rsidR="001C60E0" w:rsidRPr="004C53B8" w:rsidRDefault="001C60E0" w:rsidP="001C60E0">
      <w:pPr>
        <w:rPr>
          <w:rFonts w:ascii="Cambria" w:hAnsi="Cambria" w:cstheme="minorHAnsi"/>
          <w:b/>
          <w:sz w:val="20"/>
          <w:szCs w:val="20"/>
        </w:rPr>
      </w:pPr>
    </w:p>
    <w:p w14:paraId="7283115F" w14:textId="77777777" w:rsidR="001C60E0" w:rsidRPr="004C53B8" w:rsidRDefault="001C60E0" w:rsidP="001C60E0">
      <w:pPr>
        <w:rPr>
          <w:rFonts w:ascii="Cambria" w:hAnsi="Cambria" w:cstheme="minorHAnsi"/>
          <w:b/>
          <w:sz w:val="20"/>
          <w:szCs w:val="20"/>
        </w:rPr>
      </w:pPr>
      <w:r w:rsidRPr="004C53B8">
        <w:rPr>
          <w:rFonts w:ascii="Cambria" w:hAnsi="Cambria" w:cstheme="minorHAnsi"/>
          <w:b/>
          <w:sz w:val="20"/>
          <w:szCs w:val="20"/>
        </w:rPr>
        <w:t>OBJEDNÁVATEĽA:</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b/>
          <w:sz w:val="20"/>
          <w:szCs w:val="20"/>
        </w:rPr>
        <w:t>Banskobystrický samosprávny kraj</w:t>
      </w:r>
    </w:p>
    <w:p w14:paraId="293E5C01"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Sídlo :</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Námestie SNP č. 23, 974 00 Banská Bystrica</w:t>
      </w:r>
    </w:p>
    <w:p w14:paraId="585C5AD1" w14:textId="77777777" w:rsidR="001C60E0" w:rsidRPr="004C53B8" w:rsidRDefault="001C60E0" w:rsidP="001C60E0">
      <w:pPr>
        <w:ind w:left="2832" w:hanging="2832"/>
        <w:rPr>
          <w:rFonts w:ascii="Cambria" w:hAnsi="Cambria" w:cstheme="minorHAnsi"/>
          <w:sz w:val="20"/>
          <w:szCs w:val="20"/>
        </w:rPr>
      </w:pPr>
      <w:r w:rsidRPr="004C53B8">
        <w:rPr>
          <w:rFonts w:ascii="Cambria" w:hAnsi="Cambria" w:cstheme="minorHAnsi"/>
          <w:sz w:val="20"/>
          <w:szCs w:val="20"/>
        </w:rPr>
        <w:t>Štatutárny orgán:</w:t>
      </w:r>
      <w:r w:rsidRPr="004C53B8">
        <w:rPr>
          <w:rFonts w:ascii="Cambria" w:hAnsi="Cambria" w:cstheme="minorHAnsi"/>
          <w:sz w:val="20"/>
          <w:szCs w:val="20"/>
        </w:rPr>
        <w:tab/>
        <w:t>Ing. Ján Lunter, predseda Banskobystrického samosprávneho kraja</w:t>
      </w:r>
    </w:p>
    <w:p w14:paraId="6A14F690"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 xml:space="preserve">Právna forma:              </w:t>
      </w:r>
      <w:r w:rsidRPr="004C53B8">
        <w:rPr>
          <w:rFonts w:ascii="Cambria" w:hAnsi="Cambria" w:cstheme="minorHAnsi"/>
          <w:sz w:val="20"/>
          <w:szCs w:val="20"/>
        </w:rPr>
        <w:tab/>
      </w:r>
      <w:r w:rsidRPr="004C53B8">
        <w:rPr>
          <w:rFonts w:ascii="Cambria" w:hAnsi="Cambria" w:cstheme="minorHAnsi"/>
          <w:sz w:val="20"/>
          <w:szCs w:val="20"/>
        </w:rPr>
        <w:tab/>
        <w:t xml:space="preserve">samostatný územný samosprávny a správny celok SR zriadený </w:t>
      </w:r>
    </w:p>
    <w:p w14:paraId="4143EF11" w14:textId="77777777" w:rsidR="001C60E0" w:rsidRPr="004C53B8" w:rsidRDefault="001C60E0" w:rsidP="001C60E0">
      <w:pPr>
        <w:pStyle w:val="Bezriadkovania1"/>
        <w:ind w:left="2832"/>
        <w:jc w:val="both"/>
        <w:rPr>
          <w:rFonts w:ascii="Cambria" w:hAnsi="Cambria" w:cstheme="minorHAnsi"/>
          <w:color w:val="auto"/>
          <w:sz w:val="20"/>
          <w:szCs w:val="20"/>
        </w:rPr>
      </w:pPr>
      <w:r w:rsidRPr="004C53B8">
        <w:rPr>
          <w:rFonts w:ascii="Cambria" w:hAnsi="Cambria" w:cstheme="minorHAnsi"/>
          <w:color w:val="auto"/>
          <w:sz w:val="20"/>
          <w:szCs w:val="20"/>
        </w:rPr>
        <w:t>zákonom  NR SR č. 302/2001 Z. z. o samospráve vyšších územných celkov v znení neskorších predpisov</w:t>
      </w:r>
    </w:p>
    <w:p w14:paraId="66374992"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IČO :</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 xml:space="preserve">   </w:t>
      </w:r>
      <w:r w:rsidRPr="004C53B8">
        <w:rPr>
          <w:rFonts w:ascii="Cambria" w:hAnsi="Cambria" w:cstheme="minorHAnsi"/>
          <w:sz w:val="20"/>
          <w:szCs w:val="20"/>
        </w:rPr>
        <w:tab/>
        <w:t>37828100</w:t>
      </w:r>
    </w:p>
    <w:p w14:paraId="720E638B"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DIČ:</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2021627333</w:t>
      </w:r>
    </w:p>
    <w:p w14:paraId="2D0DAEDA"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Bankové spojenie :</w:t>
      </w:r>
      <w:r w:rsidRPr="004C53B8">
        <w:rPr>
          <w:rFonts w:ascii="Cambria" w:hAnsi="Cambria" w:cstheme="minorHAnsi"/>
          <w:sz w:val="20"/>
          <w:szCs w:val="20"/>
        </w:rPr>
        <w:tab/>
      </w:r>
      <w:r w:rsidRPr="004C53B8">
        <w:rPr>
          <w:rFonts w:ascii="Cambria" w:hAnsi="Cambria" w:cstheme="minorHAnsi"/>
          <w:sz w:val="20"/>
          <w:szCs w:val="20"/>
        </w:rPr>
        <w:tab/>
        <w:t>Štátna pokladnica</w:t>
      </w:r>
    </w:p>
    <w:p w14:paraId="00F9B5A5"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Číslo účtu :</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SK92 8180 0000 0070 0038 9679</w:t>
      </w:r>
    </w:p>
    <w:p w14:paraId="06BA2342" w14:textId="77777777" w:rsidR="001C60E0" w:rsidRPr="004C53B8" w:rsidRDefault="001C60E0" w:rsidP="001C60E0">
      <w:pPr>
        <w:rPr>
          <w:rFonts w:ascii="Cambria" w:hAnsi="Cambria" w:cstheme="minorHAnsi"/>
          <w:sz w:val="20"/>
          <w:szCs w:val="20"/>
        </w:rPr>
      </w:pPr>
    </w:p>
    <w:p w14:paraId="2DE743D1"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Osoba oprávnená jednať</w:t>
      </w:r>
    </w:p>
    <w:p w14:paraId="1C2167AE" w14:textId="77777777" w:rsidR="001C60E0" w:rsidRPr="004C53B8" w:rsidRDefault="001C60E0" w:rsidP="001C60E0">
      <w:pPr>
        <w:ind w:left="2832" w:hanging="2831"/>
        <w:rPr>
          <w:rFonts w:ascii="Cambria" w:hAnsi="Cambria" w:cstheme="minorHAnsi"/>
          <w:sz w:val="20"/>
          <w:szCs w:val="20"/>
        </w:rPr>
      </w:pPr>
      <w:r w:rsidRPr="004C53B8">
        <w:rPr>
          <w:rFonts w:ascii="Cambria" w:hAnsi="Cambria" w:cstheme="minorHAnsi"/>
          <w:sz w:val="20"/>
          <w:szCs w:val="20"/>
        </w:rPr>
        <w:t>v zmluvných veciach:</w:t>
      </w:r>
      <w:r w:rsidRPr="004C53B8">
        <w:rPr>
          <w:rFonts w:ascii="Cambria" w:hAnsi="Cambria" w:cstheme="minorHAnsi"/>
          <w:sz w:val="20"/>
          <w:szCs w:val="20"/>
        </w:rPr>
        <w:tab/>
        <w:t>Ing. Peter Muránsky</w:t>
      </w:r>
    </w:p>
    <w:p w14:paraId="489349A0" w14:textId="77777777" w:rsidR="001C60E0" w:rsidRPr="004C53B8" w:rsidRDefault="001C60E0" w:rsidP="001C60E0">
      <w:pPr>
        <w:ind w:hanging="284"/>
        <w:rPr>
          <w:rFonts w:ascii="Cambria" w:hAnsi="Cambria" w:cstheme="minorHAnsi"/>
          <w:sz w:val="20"/>
          <w:szCs w:val="20"/>
        </w:rPr>
      </w:pPr>
      <w:r w:rsidRPr="004C53B8">
        <w:rPr>
          <w:rFonts w:ascii="Cambria" w:hAnsi="Cambria" w:cstheme="minorHAnsi"/>
          <w:sz w:val="20"/>
          <w:szCs w:val="20"/>
        </w:rPr>
        <w:tab/>
        <w:t xml:space="preserve">Osoby oprávnené jednať </w:t>
      </w:r>
    </w:p>
    <w:p w14:paraId="557C654A" w14:textId="0CC65D41" w:rsidR="001C60E0" w:rsidRPr="004C53B8" w:rsidRDefault="001C60E0" w:rsidP="001C60E0">
      <w:pPr>
        <w:ind w:hanging="284"/>
        <w:rPr>
          <w:rFonts w:ascii="Cambria" w:hAnsi="Cambria" w:cstheme="minorHAnsi"/>
          <w:sz w:val="20"/>
          <w:szCs w:val="20"/>
        </w:rPr>
      </w:pPr>
      <w:r w:rsidRPr="004C53B8">
        <w:rPr>
          <w:rFonts w:ascii="Cambria" w:hAnsi="Cambria" w:cstheme="minorHAnsi"/>
          <w:sz w:val="20"/>
          <w:szCs w:val="20"/>
        </w:rPr>
        <w:tab/>
        <w:t>v realizačných veciach:</w:t>
      </w:r>
      <w:r w:rsidRPr="004C53B8">
        <w:rPr>
          <w:rFonts w:ascii="Cambria" w:hAnsi="Cambria" w:cstheme="minorHAnsi"/>
          <w:sz w:val="20"/>
          <w:szCs w:val="20"/>
        </w:rPr>
        <w:tab/>
        <w:t xml:space="preserve">                Ing. Matúš Kutlák</w:t>
      </w:r>
    </w:p>
    <w:p w14:paraId="2046A818" w14:textId="745D60F0"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Telefón:</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 xml:space="preserve">+421 48 432 51 64      </w:t>
      </w:r>
    </w:p>
    <w:p w14:paraId="51AB5CE3" w14:textId="6C75720C" w:rsidR="001C60E0" w:rsidRPr="004C53B8" w:rsidRDefault="001C60E0" w:rsidP="001C60E0">
      <w:pPr>
        <w:ind w:hanging="284"/>
        <w:rPr>
          <w:rFonts w:ascii="Cambria" w:hAnsi="Cambria" w:cstheme="minorHAnsi"/>
          <w:sz w:val="20"/>
          <w:szCs w:val="20"/>
        </w:rPr>
      </w:pPr>
      <w:r w:rsidRPr="004C53B8">
        <w:rPr>
          <w:rFonts w:ascii="Cambria" w:hAnsi="Cambria" w:cstheme="minorHAnsi"/>
          <w:sz w:val="20"/>
          <w:szCs w:val="20"/>
        </w:rPr>
        <w:tab/>
        <w:t>Email:</w:t>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r>
      <w:r w:rsidRPr="004C53B8">
        <w:rPr>
          <w:rFonts w:ascii="Cambria" w:hAnsi="Cambria" w:cstheme="minorHAnsi"/>
          <w:sz w:val="20"/>
          <w:szCs w:val="20"/>
        </w:rPr>
        <w:tab/>
        <w:t>matus.kutlák@bbsk.sk</w:t>
      </w:r>
    </w:p>
    <w:p w14:paraId="361744D6" w14:textId="77777777" w:rsidR="001C60E0" w:rsidRPr="004C53B8" w:rsidRDefault="001C60E0" w:rsidP="001C60E0">
      <w:pPr>
        <w:rPr>
          <w:rFonts w:ascii="Cambria" w:hAnsi="Cambria" w:cstheme="minorHAnsi"/>
          <w:sz w:val="20"/>
          <w:szCs w:val="20"/>
        </w:rPr>
      </w:pPr>
      <w:r w:rsidRPr="004C53B8">
        <w:rPr>
          <w:rFonts w:ascii="Cambria" w:hAnsi="Cambria" w:cstheme="minorHAnsi"/>
          <w:sz w:val="20"/>
          <w:szCs w:val="20"/>
        </w:rPr>
        <w:t>(ďalej Objednávateľ, zriaďovateľ Objednávateľa a samostatne aj spolu iba</w:t>
      </w:r>
      <w:r w:rsidRPr="004C53B8">
        <w:rPr>
          <w:rFonts w:ascii="Cambria" w:hAnsi="Cambria" w:cstheme="minorHAnsi"/>
          <w:b/>
          <w:sz w:val="20"/>
          <w:szCs w:val="20"/>
        </w:rPr>
        <w:t xml:space="preserve"> „objednávateľ“ </w:t>
      </w:r>
      <w:r w:rsidRPr="004C53B8">
        <w:rPr>
          <w:rFonts w:ascii="Cambria" w:hAnsi="Cambria" w:cstheme="minorHAnsi"/>
          <w:sz w:val="20"/>
          <w:szCs w:val="20"/>
        </w:rPr>
        <w:t>na strane jednej)</w:t>
      </w:r>
    </w:p>
    <w:p w14:paraId="35B88D73" w14:textId="77777777" w:rsidR="001C60E0" w:rsidRPr="004C53B8" w:rsidRDefault="001C60E0" w:rsidP="001C60E0">
      <w:pPr>
        <w:jc w:val="center"/>
        <w:rPr>
          <w:rFonts w:ascii="Cambria" w:hAnsi="Cambria" w:cstheme="minorHAnsi"/>
          <w:b/>
          <w:sz w:val="20"/>
          <w:szCs w:val="20"/>
        </w:rPr>
      </w:pPr>
      <w:r w:rsidRPr="004C53B8">
        <w:rPr>
          <w:rFonts w:ascii="Cambria" w:hAnsi="Cambria" w:cstheme="minorHAnsi"/>
          <w:b/>
          <w:sz w:val="20"/>
          <w:szCs w:val="20"/>
        </w:rPr>
        <w:t>a</w:t>
      </w:r>
    </w:p>
    <w:p w14:paraId="540956BC" w14:textId="77777777" w:rsidR="008002B5" w:rsidRPr="001C60E0" w:rsidRDefault="008002B5" w:rsidP="00EB16DE">
      <w:pPr>
        <w:suppressAutoHyphens/>
        <w:overflowPunct w:val="0"/>
        <w:autoSpaceDE w:val="0"/>
        <w:autoSpaceDN w:val="0"/>
        <w:adjustRightInd w:val="0"/>
        <w:spacing w:after="120"/>
        <w:ind w:left="510" w:right="516" w:hanging="510"/>
        <w:textAlignment w:val="baseline"/>
        <w:rPr>
          <w:rFonts w:ascii="Cambria" w:hAnsi="Cambria"/>
          <w:b/>
          <w:sz w:val="20"/>
          <w:szCs w:val="20"/>
        </w:rPr>
      </w:pPr>
    </w:p>
    <w:p w14:paraId="1F812F60" w14:textId="77777777" w:rsidR="00EB16DE" w:rsidRPr="006D7916" w:rsidRDefault="00EB16DE" w:rsidP="00EB16DE">
      <w:pPr>
        <w:autoSpaceDE w:val="0"/>
        <w:autoSpaceDN w:val="0"/>
        <w:adjustRightInd w:val="0"/>
        <w:rPr>
          <w:rFonts w:ascii="Cambria" w:hAnsi="Cambria"/>
          <w:sz w:val="20"/>
          <w:szCs w:val="20"/>
        </w:rPr>
      </w:pPr>
    </w:p>
    <w:p w14:paraId="58108601" w14:textId="77777777" w:rsidR="001C60E0" w:rsidRPr="00873C30" w:rsidRDefault="001C60E0" w:rsidP="001C60E0">
      <w:pPr>
        <w:rPr>
          <w:rFonts w:ascii="Cambria" w:hAnsi="Cambria" w:cstheme="minorHAnsi"/>
          <w:sz w:val="20"/>
          <w:szCs w:val="20"/>
        </w:rPr>
      </w:pPr>
      <w:r w:rsidRPr="00873C30">
        <w:rPr>
          <w:rFonts w:ascii="Cambria" w:hAnsi="Cambria" w:cstheme="minorHAnsi"/>
          <w:b/>
          <w:sz w:val="20"/>
          <w:szCs w:val="20"/>
        </w:rPr>
        <w:t>ZHOTOVITEĽ:</w:t>
      </w:r>
      <w:r w:rsidRPr="00873C30">
        <w:rPr>
          <w:rFonts w:ascii="Cambria" w:hAnsi="Cambria" w:cstheme="minorHAnsi"/>
          <w:b/>
          <w:sz w:val="20"/>
          <w:szCs w:val="20"/>
        </w:rPr>
        <w:tab/>
      </w:r>
      <w:r w:rsidRPr="00873C30">
        <w:rPr>
          <w:rFonts w:ascii="Cambria" w:hAnsi="Cambria" w:cstheme="minorHAnsi"/>
          <w:b/>
          <w:sz w:val="20"/>
          <w:szCs w:val="20"/>
        </w:rPr>
        <w:tab/>
      </w:r>
    </w:p>
    <w:p w14:paraId="0CF1B5B3"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b/>
          <w:sz w:val="20"/>
          <w:szCs w:val="20"/>
        </w:rPr>
        <w:tab/>
      </w:r>
      <w:r w:rsidRPr="00873C30">
        <w:rPr>
          <w:rFonts w:ascii="Cambria" w:hAnsi="Cambria" w:cstheme="minorHAnsi"/>
          <w:sz w:val="20"/>
          <w:szCs w:val="20"/>
        </w:rPr>
        <w:t>Sídlo:</w:t>
      </w:r>
    </w:p>
    <w:p w14:paraId="2FD445A2"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Štatutárny orgán:</w:t>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p>
    <w:p w14:paraId="7D8014C4" w14:textId="77777777" w:rsidR="001C60E0" w:rsidRPr="00873C30" w:rsidRDefault="001C60E0" w:rsidP="001C60E0">
      <w:pPr>
        <w:tabs>
          <w:tab w:val="left" w:pos="2835"/>
        </w:tabs>
        <w:ind w:left="2835" w:hanging="2835"/>
        <w:rPr>
          <w:rFonts w:ascii="Cambria" w:hAnsi="Cambria" w:cstheme="minorHAnsi"/>
          <w:sz w:val="20"/>
          <w:szCs w:val="20"/>
        </w:rPr>
      </w:pPr>
      <w:r w:rsidRPr="00873C30">
        <w:rPr>
          <w:rFonts w:ascii="Cambria" w:hAnsi="Cambria" w:cstheme="minorHAnsi"/>
          <w:sz w:val="20"/>
          <w:szCs w:val="20"/>
        </w:rPr>
        <w:t xml:space="preserve">Právna forma:                     </w:t>
      </w:r>
    </w:p>
    <w:p w14:paraId="35A996E5" w14:textId="77777777" w:rsidR="001C60E0" w:rsidRPr="00873C30" w:rsidRDefault="001C60E0" w:rsidP="001C60E0">
      <w:pPr>
        <w:rPr>
          <w:rFonts w:ascii="Cambria" w:hAnsi="Cambria" w:cstheme="minorHAnsi"/>
          <w:sz w:val="20"/>
          <w:szCs w:val="20"/>
        </w:rPr>
      </w:pPr>
      <w:r w:rsidRPr="00873C30">
        <w:rPr>
          <w:rFonts w:ascii="Cambria" w:hAnsi="Cambria" w:cstheme="minorHAnsi"/>
          <w:sz w:val="20"/>
          <w:szCs w:val="20"/>
        </w:rPr>
        <w:t>IČO:</w:t>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p>
    <w:p w14:paraId="460E940D"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DIČ:</w:t>
      </w:r>
      <w:r w:rsidRPr="00873C30">
        <w:rPr>
          <w:rFonts w:ascii="Cambria" w:hAnsi="Cambria" w:cstheme="minorHAnsi"/>
          <w:sz w:val="20"/>
          <w:szCs w:val="20"/>
        </w:rPr>
        <w:tab/>
      </w:r>
      <w:r w:rsidRPr="00873C30">
        <w:rPr>
          <w:rFonts w:ascii="Cambria" w:hAnsi="Cambria" w:cstheme="minorHAnsi"/>
          <w:sz w:val="20"/>
          <w:szCs w:val="20"/>
        </w:rPr>
        <w:tab/>
      </w:r>
    </w:p>
    <w:p w14:paraId="38528DCA"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IČ DPH:</w:t>
      </w:r>
      <w:r w:rsidRPr="00873C30">
        <w:rPr>
          <w:rFonts w:ascii="Cambria" w:hAnsi="Cambria" w:cstheme="minorHAnsi"/>
          <w:sz w:val="20"/>
          <w:szCs w:val="20"/>
        </w:rPr>
        <w:tab/>
      </w:r>
    </w:p>
    <w:p w14:paraId="52165AC5"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Bankové spojenie:</w:t>
      </w:r>
      <w:r w:rsidRPr="00873C30">
        <w:rPr>
          <w:rFonts w:ascii="Cambria" w:hAnsi="Cambria" w:cstheme="minorHAnsi"/>
          <w:sz w:val="20"/>
          <w:szCs w:val="20"/>
        </w:rPr>
        <w:tab/>
      </w:r>
      <w:r w:rsidRPr="00873C30">
        <w:rPr>
          <w:rFonts w:ascii="Cambria" w:hAnsi="Cambria" w:cstheme="minorHAnsi"/>
          <w:sz w:val="20"/>
          <w:szCs w:val="20"/>
        </w:rPr>
        <w:tab/>
      </w:r>
    </w:p>
    <w:p w14:paraId="3EA50FFB"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Číslo účtu:</w:t>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p>
    <w:p w14:paraId="5D62F6E9"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Telefón/fax:</w:t>
      </w:r>
    </w:p>
    <w:p w14:paraId="38A7239C" w14:textId="77777777" w:rsidR="001C60E0" w:rsidRPr="00873C30" w:rsidRDefault="001C60E0" w:rsidP="001C60E0">
      <w:pPr>
        <w:rPr>
          <w:rFonts w:ascii="Cambria" w:hAnsi="Cambria" w:cstheme="minorHAnsi"/>
          <w:sz w:val="20"/>
          <w:szCs w:val="20"/>
        </w:rPr>
      </w:pPr>
      <w:r w:rsidRPr="00873C30">
        <w:rPr>
          <w:rFonts w:ascii="Cambria" w:hAnsi="Cambria" w:cstheme="minorHAnsi"/>
          <w:sz w:val="20"/>
          <w:szCs w:val="20"/>
        </w:rPr>
        <w:t>Email:</w:t>
      </w:r>
      <w:r w:rsidRPr="00873C30">
        <w:rPr>
          <w:rFonts w:ascii="Cambria" w:hAnsi="Cambria" w:cstheme="minorHAnsi"/>
          <w:sz w:val="20"/>
          <w:szCs w:val="20"/>
        </w:rPr>
        <w:tab/>
      </w:r>
      <w:r w:rsidRPr="00873C30">
        <w:rPr>
          <w:rFonts w:ascii="Cambria" w:hAnsi="Cambria" w:cstheme="minorHAnsi"/>
          <w:sz w:val="20"/>
          <w:szCs w:val="20"/>
        </w:rPr>
        <w:tab/>
      </w:r>
      <w:r w:rsidRPr="00873C30">
        <w:rPr>
          <w:rFonts w:ascii="Cambria" w:hAnsi="Cambria" w:cstheme="minorHAnsi"/>
          <w:sz w:val="20"/>
          <w:szCs w:val="20"/>
        </w:rPr>
        <w:tab/>
      </w:r>
    </w:p>
    <w:p w14:paraId="7F0DDEC6" w14:textId="77777777" w:rsidR="001C60E0" w:rsidRPr="00873C30" w:rsidRDefault="001C60E0" w:rsidP="001C60E0">
      <w:pPr>
        <w:ind w:hanging="284"/>
        <w:rPr>
          <w:rFonts w:ascii="Cambria" w:hAnsi="Cambria" w:cstheme="minorHAnsi"/>
          <w:sz w:val="20"/>
          <w:szCs w:val="20"/>
        </w:rPr>
      </w:pPr>
      <w:r w:rsidRPr="00873C30">
        <w:rPr>
          <w:rFonts w:ascii="Cambria" w:hAnsi="Cambria" w:cstheme="minorHAnsi"/>
          <w:sz w:val="20"/>
          <w:szCs w:val="20"/>
        </w:rPr>
        <w:tab/>
        <w:t xml:space="preserve">Oprávnení konať </w:t>
      </w:r>
    </w:p>
    <w:p w14:paraId="52286098" w14:textId="77777777" w:rsidR="001C60E0" w:rsidRPr="00873C30" w:rsidRDefault="001C60E0" w:rsidP="001C60E0">
      <w:pPr>
        <w:tabs>
          <w:tab w:val="left" w:pos="2880"/>
        </w:tabs>
        <w:rPr>
          <w:rFonts w:ascii="Cambria" w:hAnsi="Cambria" w:cstheme="minorHAnsi"/>
          <w:sz w:val="20"/>
          <w:szCs w:val="20"/>
        </w:rPr>
      </w:pPr>
      <w:r w:rsidRPr="00873C30">
        <w:rPr>
          <w:rFonts w:ascii="Cambria" w:hAnsi="Cambria" w:cstheme="minorHAnsi"/>
          <w:sz w:val="20"/>
          <w:szCs w:val="20"/>
        </w:rPr>
        <w:t>vo veciach zmluvy:</w:t>
      </w:r>
      <w:r w:rsidRPr="00873C30">
        <w:rPr>
          <w:rFonts w:ascii="Cambria" w:hAnsi="Cambria" w:cstheme="minorHAnsi"/>
          <w:sz w:val="20"/>
          <w:szCs w:val="20"/>
        </w:rPr>
        <w:tab/>
      </w:r>
    </w:p>
    <w:p w14:paraId="720E7B10" w14:textId="77777777" w:rsidR="001C60E0" w:rsidRPr="00873C30" w:rsidRDefault="001C60E0" w:rsidP="001C60E0">
      <w:pPr>
        <w:ind w:hanging="284"/>
        <w:rPr>
          <w:rFonts w:ascii="Cambria" w:hAnsi="Cambria" w:cstheme="minorHAnsi"/>
          <w:b/>
          <w:sz w:val="20"/>
          <w:szCs w:val="20"/>
        </w:rPr>
      </w:pPr>
      <w:r w:rsidRPr="00873C30">
        <w:rPr>
          <w:rFonts w:ascii="Cambria" w:hAnsi="Cambria" w:cstheme="minorHAnsi"/>
          <w:sz w:val="20"/>
          <w:szCs w:val="20"/>
        </w:rPr>
        <w:tab/>
        <w:t>(ďalej len</w:t>
      </w:r>
      <w:r w:rsidRPr="00873C30">
        <w:rPr>
          <w:rFonts w:ascii="Cambria" w:hAnsi="Cambria" w:cstheme="minorHAnsi"/>
          <w:b/>
          <w:sz w:val="20"/>
          <w:szCs w:val="20"/>
        </w:rPr>
        <w:t xml:space="preserve"> „zhotoviteľ“ </w:t>
      </w:r>
      <w:r w:rsidRPr="00873C30">
        <w:rPr>
          <w:rFonts w:ascii="Cambria" w:hAnsi="Cambria" w:cstheme="minorHAnsi"/>
          <w:sz w:val="20"/>
          <w:szCs w:val="20"/>
        </w:rPr>
        <w:t>na strane druhej a spolu s objednávateľom ďalej len „</w:t>
      </w:r>
      <w:r w:rsidRPr="00873C30">
        <w:rPr>
          <w:rFonts w:ascii="Cambria" w:hAnsi="Cambria" w:cstheme="minorHAnsi"/>
          <w:b/>
          <w:sz w:val="20"/>
          <w:szCs w:val="20"/>
        </w:rPr>
        <w:t>zmluvné strany</w:t>
      </w:r>
      <w:r w:rsidRPr="00873C30">
        <w:rPr>
          <w:rFonts w:ascii="Cambria" w:hAnsi="Cambria" w:cstheme="minorHAnsi"/>
          <w:sz w:val="20"/>
          <w:szCs w:val="20"/>
        </w:rPr>
        <w:t>“)</w:t>
      </w:r>
    </w:p>
    <w:p w14:paraId="51224E04" w14:textId="77777777" w:rsidR="00EB16DE" w:rsidRPr="001C60E0" w:rsidRDefault="00EB16DE" w:rsidP="00EB16DE">
      <w:pPr>
        <w:autoSpaceDE w:val="0"/>
        <w:autoSpaceDN w:val="0"/>
        <w:adjustRightInd w:val="0"/>
        <w:jc w:val="right"/>
        <w:rPr>
          <w:rFonts w:ascii="Cambria" w:hAnsi="Cambria"/>
          <w:sz w:val="20"/>
          <w:szCs w:val="20"/>
        </w:rPr>
      </w:pPr>
    </w:p>
    <w:p w14:paraId="2C17CBEB" w14:textId="77777777" w:rsidR="00EB16DE" w:rsidRPr="001C60E0" w:rsidRDefault="00EB16DE" w:rsidP="00EB16DE">
      <w:pPr>
        <w:autoSpaceDE w:val="0"/>
        <w:autoSpaceDN w:val="0"/>
        <w:adjustRightInd w:val="0"/>
        <w:jc w:val="right"/>
        <w:rPr>
          <w:rFonts w:ascii="Cambria" w:hAnsi="Cambria"/>
          <w:sz w:val="20"/>
          <w:szCs w:val="20"/>
        </w:rPr>
      </w:pPr>
    </w:p>
    <w:p w14:paraId="737EA98A" w14:textId="77777777" w:rsidR="00A063D8" w:rsidRDefault="00A063D8" w:rsidP="00A063D8">
      <w:pPr>
        <w:autoSpaceDE w:val="0"/>
        <w:autoSpaceDN w:val="0"/>
        <w:adjustRightInd w:val="0"/>
        <w:spacing w:before="24"/>
        <w:ind w:left="2887" w:right="2894"/>
        <w:jc w:val="center"/>
        <w:rPr>
          <w:rFonts w:ascii="Cambria" w:hAnsi="Cambria"/>
          <w:b/>
          <w:bCs/>
        </w:rPr>
      </w:pPr>
      <w:r>
        <w:rPr>
          <w:rFonts w:ascii="Cambria" w:hAnsi="Cambria"/>
          <w:b/>
          <w:bCs/>
        </w:rPr>
        <w:t>Preambula</w:t>
      </w:r>
    </w:p>
    <w:p w14:paraId="5ED37001" w14:textId="30B038C5" w:rsidR="00A063D8" w:rsidRPr="001C60E0" w:rsidRDefault="00A063D8" w:rsidP="00A063D8">
      <w:pPr>
        <w:autoSpaceDE w:val="0"/>
        <w:autoSpaceDN w:val="0"/>
        <w:adjustRightInd w:val="0"/>
        <w:spacing w:before="24"/>
        <w:ind w:left="2887" w:right="2894"/>
        <w:jc w:val="center"/>
        <w:rPr>
          <w:rFonts w:ascii="Cambria" w:hAnsi="Cambria"/>
          <w:b/>
          <w:bCs/>
        </w:rPr>
      </w:pPr>
      <w:r w:rsidRPr="001C60E0">
        <w:rPr>
          <w:rFonts w:ascii="Cambria" w:hAnsi="Cambria"/>
          <w:b/>
          <w:bCs/>
        </w:rPr>
        <w:t xml:space="preserve"> </w:t>
      </w:r>
    </w:p>
    <w:p w14:paraId="608A92EF" w14:textId="77777777" w:rsidR="00A063D8" w:rsidRPr="004C53B8" w:rsidRDefault="00A063D8" w:rsidP="00A063D8">
      <w:pPr>
        <w:pStyle w:val="Odsekzoznamu"/>
        <w:numPr>
          <w:ilvl w:val="0"/>
          <w:numId w:val="33"/>
        </w:numPr>
        <w:spacing w:after="0" w:line="240" w:lineRule="auto"/>
        <w:ind w:right="0"/>
        <w:contextualSpacing w:val="0"/>
        <w:rPr>
          <w:rFonts w:ascii="Cambria" w:hAnsi="Cambria" w:cstheme="minorHAnsi"/>
          <w:sz w:val="20"/>
          <w:szCs w:val="20"/>
        </w:rPr>
      </w:pPr>
      <w:r w:rsidRPr="004C53B8">
        <w:rPr>
          <w:rFonts w:ascii="Cambria" w:hAnsi="Cambria" w:cstheme="minorHAnsi"/>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 (ďalej len „zákon o verejnom obstarávaní“), vyhláseného Výzvou na predkladanie ponúk zverejneniu vo Vestníku verejného obstarávania č. ...................../2020, dňa ..................2020, pod zn. oznámenia ........................., na predmet zákazky pre projekt - stavbu s názvom: „</w:t>
      </w:r>
      <w:r w:rsidRPr="004C53B8">
        <w:rPr>
          <w:rFonts w:ascii="Cambria" w:hAnsi="Cambria" w:cstheme="minorHAnsi"/>
          <w:b/>
          <w:sz w:val="20"/>
          <w:szCs w:val="20"/>
        </w:rPr>
        <w:t>Dodávka a montáž podláh v Spojenej škole, Kremnička 10, Banská Bystrica</w:t>
      </w:r>
      <w:r w:rsidRPr="004C53B8">
        <w:rPr>
          <w:rFonts w:ascii="Cambria" w:hAnsi="Cambria" w:cstheme="minorHAnsi"/>
          <w:sz w:val="20"/>
          <w:szCs w:val="20"/>
        </w:rPr>
        <w:t>“ (ďalej iba „verejné obstarávanie“).</w:t>
      </w:r>
    </w:p>
    <w:p w14:paraId="3F33B2DE" w14:textId="77777777" w:rsidR="00A063D8" w:rsidRPr="004C53B8" w:rsidRDefault="00A063D8" w:rsidP="00A063D8">
      <w:pPr>
        <w:pStyle w:val="Odsekzoznamu"/>
        <w:numPr>
          <w:ilvl w:val="0"/>
          <w:numId w:val="33"/>
        </w:numPr>
        <w:spacing w:after="0" w:line="240" w:lineRule="auto"/>
        <w:ind w:right="0"/>
        <w:contextualSpacing w:val="0"/>
        <w:rPr>
          <w:rFonts w:ascii="Cambria" w:hAnsi="Cambria" w:cstheme="minorHAnsi"/>
          <w:sz w:val="20"/>
          <w:szCs w:val="20"/>
        </w:rPr>
      </w:pPr>
      <w:r w:rsidRPr="004C53B8">
        <w:rPr>
          <w:rFonts w:ascii="Cambria" w:hAnsi="Cambria" w:cstheme="minorHAnsi"/>
          <w:sz w:val="20"/>
          <w:szCs w:val="20"/>
        </w:rPr>
        <w:t xml:space="preserve">Predmet zmluvy bude financovaný z nenávratného finančného príspevku (ďalej len „NFP“) poskytovanom z Európskeho fondu regionálneho rozvoja v rámci Operačného programu Integrovaný regionálny operačný program: </w:t>
      </w:r>
    </w:p>
    <w:p w14:paraId="3D61B289"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Prioritná os: 2. Ľahší prístup k efektívnym a kvalitnejším verejným službám</w:t>
      </w:r>
    </w:p>
    <w:p w14:paraId="680AFAF9"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Investičná priorita: 2.2 Investovanie do vzdelania, školení a odbornej prípravy, zručností a celoživotného vzdelávania prostredníctvom vývoja vzdelávacej a výcvikovej infraštruktúry</w:t>
      </w:r>
    </w:p>
    <w:p w14:paraId="084B0E0F"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Špecifický cieľ 2.2.3 Zvýšenie počtu žiakov stredných odborných škôl na praktickom vyučovaní</w:t>
      </w:r>
    </w:p>
    <w:p w14:paraId="426702A2"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 xml:space="preserve">Kód výzvy: </w:t>
      </w:r>
      <w:r w:rsidRPr="004C53B8">
        <w:rPr>
          <w:rFonts w:ascii="Cambria" w:hAnsi="Cambria" w:cs="Times New Roman"/>
          <w:sz w:val="20"/>
          <w:szCs w:val="20"/>
          <w:lang w:eastAsia="cs-CZ"/>
        </w:rPr>
        <w:t>IROP-PO2-SC223-2017-22</w:t>
      </w:r>
    </w:p>
    <w:p w14:paraId="04DCC8A3"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Názov projektu: Kvalitné podmienky pre budúcich stavebných odborníkov</w:t>
      </w:r>
    </w:p>
    <w:p w14:paraId="2509C924"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sz w:val="20"/>
          <w:szCs w:val="20"/>
        </w:rPr>
      </w:pPr>
      <w:r w:rsidRPr="004C53B8">
        <w:rPr>
          <w:rFonts w:ascii="Cambria" w:hAnsi="Cambria"/>
          <w:sz w:val="20"/>
          <w:szCs w:val="20"/>
        </w:rPr>
        <w:t xml:space="preserve">Kód projektu: </w:t>
      </w:r>
      <w:r w:rsidRPr="004C53B8">
        <w:rPr>
          <w:rFonts w:ascii="Cambria" w:hAnsi="Cambria" w:cs="Times New Roman"/>
          <w:sz w:val="20"/>
          <w:szCs w:val="20"/>
          <w:lang w:eastAsia="cs-CZ"/>
        </w:rPr>
        <w:t>302021P189</w:t>
      </w:r>
    </w:p>
    <w:p w14:paraId="03763F33" w14:textId="77777777" w:rsidR="00A063D8" w:rsidRPr="004C53B8" w:rsidRDefault="00A063D8" w:rsidP="00A063D8">
      <w:pPr>
        <w:pStyle w:val="Zkladntext"/>
        <w:widowControl w:val="0"/>
        <w:numPr>
          <w:ilvl w:val="0"/>
          <w:numId w:val="34"/>
        </w:numPr>
        <w:autoSpaceDE w:val="0"/>
        <w:autoSpaceDN w:val="0"/>
        <w:spacing w:after="120" w:line="264" w:lineRule="auto"/>
        <w:ind w:right="-1"/>
        <w:rPr>
          <w:rFonts w:ascii="Cambria" w:hAnsi="Cambria" w:cstheme="minorHAnsi"/>
          <w:iCs/>
          <w:sz w:val="20"/>
          <w:szCs w:val="20"/>
        </w:rPr>
      </w:pPr>
      <w:r w:rsidRPr="004C53B8">
        <w:rPr>
          <w:rFonts w:ascii="Cambria" w:hAnsi="Cambria"/>
          <w:sz w:val="20"/>
          <w:szCs w:val="20"/>
        </w:rPr>
        <w:t>Zmluva o NFP č. IROP</w:t>
      </w:r>
      <w:r w:rsidRPr="004C53B8">
        <w:rPr>
          <w:rFonts w:ascii="Cambria" w:hAnsi="Cambria" w:cstheme="minorHAnsi"/>
          <w:iCs/>
          <w:sz w:val="20"/>
          <w:szCs w:val="20"/>
        </w:rPr>
        <w:t>-Z-302021P189-223-22</w:t>
      </w:r>
    </w:p>
    <w:p w14:paraId="0967FB35" w14:textId="77777777" w:rsidR="00A063D8" w:rsidRDefault="00A063D8" w:rsidP="004C53B8">
      <w:pPr>
        <w:autoSpaceDE w:val="0"/>
        <w:autoSpaceDN w:val="0"/>
        <w:adjustRightInd w:val="0"/>
        <w:spacing w:before="24"/>
        <w:ind w:left="284" w:right="2894"/>
        <w:rPr>
          <w:rFonts w:ascii="Cambria" w:hAnsi="Cambria"/>
          <w:b/>
          <w:bCs/>
        </w:rPr>
      </w:pPr>
    </w:p>
    <w:p w14:paraId="27F6AF65" w14:textId="4AFA8FB5" w:rsidR="00EB16DE" w:rsidRPr="001C60E0" w:rsidRDefault="00EB16DE" w:rsidP="00EB16DE">
      <w:pPr>
        <w:autoSpaceDE w:val="0"/>
        <w:autoSpaceDN w:val="0"/>
        <w:adjustRightInd w:val="0"/>
        <w:spacing w:before="24"/>
        <w:ind w:left="2887" w:right="2894"/>
        <w:jc w:val="center"/>
        <w:rPr>
          <w:rFonts w:ascii="Cambria" w:hAnsi="Cambria"/>
          <w:b/>
          <w:bCs/>
        </w:rPr>
      </w:pPr>
      <w:r w:rsidRPr="001C60E0">
        <w:rPr>
          <w:rFonts w:ascii="Cambria" w:hAnsi="Cambria"/>
          <w:b/>
          <w:bCs/>
        </w:rPr>
        <w:t xml:space="preserve">Článok I </w:t>
      </w:r>
    </w:p>
    <w:p w14:paraId="3DB371EF" w14:textId="77777777" w:rsidR="00EB16DE" w:rsidRPr="001C60E0" w:rsidRDefault="00EB16DE" w:rsidP="00EB16DE">
      <w:pPr>
        <w:autoSpaceDE w:val="0"/>
        <w:autoSpaceDN w:val="0"/>
        <w:adjustRightInd w:val="0"/>
        <w:spacing w:before="24"/>
        <w:ind w:left="2887" w:right="2894"/>
        <w:jc w:val="center"/>
        <w:rPr>
          <w:rFonts w:ascii="Cambria" w:hAnsi="Cambria"/>
          <w:b/>
          <w:bCs/>
        </w:rPr>
      </w:pPr>
      <w:r w:rsidRPr="001C60E0">
        <w:rPr>
          <w:rFonts w:ascii="Cambria" w:hAnsi="Cambria"/>
          <w:b/>
          <w:bCs/>
        </w:rPr>
        <w:t>Úvodné ustanovenie</w:t>
      </w:r>
    </w:p>
    <w:p w14:paraId="2826B92A" w14:textId="77777777" w:rsidR="00EB16DE" w:rsidRPr="001C60E0" w:rsidRDefault="00EB16DE" w:rsidP="00EB16DE">
      <w:pPr>
        <w:autoSpaceDE w:val="0"/>
        <w:autoSpaceDN w:val="0"/>
        <w:adjustRightInd w:val="0"/>
        <w:spacing w:before="24"/>
        <w:ind w:left="2887" w:right="2894"/>
        <w:jc w:val="center"/>
        <w:rPr>
          <w:rFonts w:ascii="Cambria" w:hAnsi="Cambria"/>
          <w:b/>
          <w:bCs/>
        </w:rPr>
      </w:pPr>
    </w:p>
    <w:p w14:paraId="447CB0F3" w14:textId="0F53F970" w:rsidR="00AB0B93" w:rsidRPr="004C53B8" w:rsidRDefault="00AB0B93" w:rsidP="00AB0B93">
      <w:pPr>
        <w:pStyle w:val="Odsekzoznamu"/>
        <w:numPr>
          <w:ilvl w:val="0"/>
          <w:numId w:val="30"/>
        </w:numPr>
        <w:spacing w:after="0" w:line="259" w:lineRule="auto"/>
        <w:ind w:right="0"/>
        <w:contextualSpacing w:val="0"/>
        <w:rPr>
          <w:rFonts w:ascii="Cambria" w:hAnsi="Cambria" w:cs="Arial"/>
          <w:sz w:val="20"/>
          <w:szCs w:val="20"/>
        </w:rPr>
      </w:pPr>
      <w:r w:rsidRPr="004C53B8">
        <w:rPr>
          <w:rFonts w:ascii="Cambria" w:hAnsi="Cambria" w:cs="Arial"/>
          <w:sz w:val="20"/>
          <w:szCs w:val="20"/>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w:t>
      </w:r>
      <w:r w:rsidR="00A063D8">
        <w:rPr>
          <w:rFonts w:ascii="Cambria" w:hAnsi="Cambria" w:cs="Arial"/>
          <w:sz w:val="20"/>
          <w:szCs w:val="20"/>
        </w:rPr>
        <w:t> </w:t>
      </w:r>
      <w:r w:rsidRPr="004C53B8">
        <w:rPr>
          <w:rFonts w:ascii="Cambria" w:hAnsi="Cambria" w:cs="Arial"/>
          <w:sz w:val="20"/>
          <w:szCs w:val="20"/>
        </w:rPr>
        <w:t xml:space="preserve">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w:t>
      </w:r>
      <w:r w:rsidRPr="004C53B8">
        <w:rPr>
          <w:rFonts w:ascii="Cambria" w:hAnsi="Cambria" w:cs="Arial"/>
          <w:sz w:val="20"/>
          <w:szCs w:val="20"/>
        </w:rPr>
        <w:lastRenderedPageBreak/>
        <w:t xml:space="preserve">písm. a/ prvého bodu nie je v omeškaní, ak z tohto dôvodu neplní, čo mu ukladá táto Zmluva, pričom Objednávateľ má tiež právo odstúpiť od tejto Zmluvy bez nároku Zhotoviteľa na plnenie titulom ceny Diela. </w:t>
      </w:r>
    </w:p>
    <w:p w14:paraId="070921C8" w14:textId="77777777" w:rsidR="00AB0B93" w:rsidRDefault="00AB0B93" w:rsidP="004C53B8">
      <w:pPr>
        <w:pStyle w:val="Odsekzoznamu"/>
        <w:numPr>
          <w:ilvl w:val="0"/>
          <w:numId w:val="30"/>
        </w:numPr>
        <w:spacing w:after="0" w:line="259" w:lineRule="auto"/>
        <w:ind w:right="0"/>
        <w:contextualSpacing w:val="0"/>
        <w:rPr>
          <w:rFonts w:ascii="Cambria" w:hAnsi="Cambria" w:cs="Arial"/>
          <w:sz w:val="20"/>
          <w:szCs w:val="20"/>
        </w:rPr>
      </w:pPr>
      <w:r w:rsidRPr="004C53B8">
        <w:rPr>
          <w:rFonts w:ascii="Cambria" w:hAnsi="Cambria" w:cs="Arial"/>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4428DA28" w14:textId="64CC2736" w:rsidR="00AB0B93" w:rsidRPr="004C53B8" w:rsidRDefault="00AB0B93" w:rsidP="004C53B8">
      <w:pPr>
        <w:pStyle w:val="Odsekzoznamu"/>
        <w:numPr>
          <w:ilvl w:val="0"/>
          <w:numId w:val="30"/>
        </w:numPr>
        <w:spacing w:after="0" w:line="259" w:lineRule="auto"/>
        <w:ind w:right="0"/>
        <w:contextualSpacing w:val="0"/>
        <w:rPr>
          <w:rFonts w:ascii="Cambria" w:hAnsi="Cambria" w:cs="Arial"/>
          <w:sz w:val="20"/>
          <w:szCs w:val="20"/>
        </w:rPr>
      </w:pPr>
      <w:r w:rsidRPr="004C53B8">
        <w:rPr>
          <w:rFonts w:ascii="Cambria" w:hAnsi="Cambria" w:cs="Arial"/>
          <w:sz w:val="20"/>
          <w:szCs w:val="20"/>
        </w:rPr>
        <w:t>Zhotoviteľ vyhlasuje, že predložil objednávateľovi, ku dňu podpisu Zmluvy, ak nie je uvedené v tomto odseku inak:</w:t>
      </w:r>
    </w:p>
    <w:p w14:paraId="6E45F995" w14:textId="3132574C" w:rsidR="00AB0B93" w:rsidRPr="004C53B8" w:rsidRDefault="00AB0B93" w:rsidP="00AB0B93">
      <w:pPr>
        <w:pStyle w:val="Odsekzoznamu"/>
        <w:numPr>
          <w:ilvl w:val="0"/>
          <w:numId w:val="32"/>
        </w:numPr>
        <w:spacing w:after="0" w:line="259" w:lineRule="auto"/>
        <w:ind w:left="993" w:right="0"/>
        <w:contextualSpacing w:val="0"/>
        <w:rPr>
          <w:rFonts w:ascii="Cambria" w:hAnsi="Cambria" w:cs="Arial"/>
          <w:b/>
          <w:sz w:val="20"/>
          <w:szCs w:val="20"/>
        </w:rPr>
      </w:pPr>
      <w:r w:rsidRPr="0027366A">
        <w:rPr>
          <w:rFonts w:ascii="Cambria" w:hAnsi="Cambria" w:cs="Arial"/>
          <w:b/>
          <w:sz w:val="20"/>
          <w:szCs w:val="20"/>
        </w:rPr>
        <w:t>Cenovú kalkuláciu predmetu zmluvy</w:t>
      </w:r>
      <w:r w:rsidRPr="004C53B8">
        <w:rPr>
          <w:rFonts w:ascii="Cambria" w:hAnsi="Cambria" w:cs="Arial"/>
          <w:b/>
          <w:sz w:val="20"/>
          <w:szCs w:val="20"/>
        </w:rPr>
        <w:t xml:space="preserve"> (príloha č. </w:t>
      </w:r>
      <w:r w:rsidR="0027366A">
        <w:rPr>
          <w:rFonts w:ascii="Cambria" w:hAnsi="Cambria" w:cs="Arial"/>
          <w:b/>
          <w:sz w:val="20"/>
          <w:szCs w:val="20"/>
        </w:rPr>
        <w:t>2</w:t>
      </w:r>
      <w:r w:rsidRPr="004C53B8">
        <w:rPr>
          <w:rFonts w:ascii="Cambria" w:hAnsi="Cambria" w:cs="Arial"/>
          <w:b/>
          <w:sz w:val="20"/>
          <w:szCs w:val="20"/>
        </w:rPr>
        <w:t xml:space="preserve"> Zmluvy o Dielo)</w:t>
      </w:r>
    </w:p>
    <w:p w14:paraId="533239C7" w14:textId="7EDDDA69" w:rsidR="00AB0B93" w:rsidRPr="004C53B8" w:rsidRDefault="00AB0B93" w:rsidP="00AB0B93">
      <w:pPr>
        <w:pStyle w:val="Odsekzoznamu"/>
        <w:numPr>
          <w:ilvl w:val="0"/>
          <w:numId w:val="32"/>
        </w:numPr>
        <w:spacing w:after="0" w:line="259" w:lineRule="auto"/>
        <w:ind w:left="993" w:right="0"/>
        <w:contextualSpacing w:val="0"/>
        <w:rPr>
          <w:rFonts w:ascii="Cambria" w:hAnsi="Cambria" w:cs="Arial"/>
          <w:sz w:val="20"/>
          <w:szCs w:val="20"/>
        </w:rPr>
      </w:pPr>
      <w:r w:rsidRPr="004C53B8">
        <w:rPr>
          <w:rFonts w:ascii="Cambria" w:hAnsi="Cambria" w:cs="Arial"/>
          <w:b/>
          <w:sz w:val="20"/>
          <w:szCs w:val="20"/>
        </w:rPr>
        <w:t xml:space="preserve">Zoznam všetkých subdodávateľov (príloha č. </w:t>
      </w:r>
      <w:r w:rsidR="00327DCD">
        <w:rPr>
          <w:rFonts w:ascii="Cambria" w:hAnsi="Cambria" w:cs="Arial"/>
          <w:b/>
          <w:sz w:val="20"/>
          <w:szCs w:val="20"/>
        </w:rPr>
        <w:t>3</w:t>
      </w:r>
      <w:r w:rsidR="00327DCD" w:rsidRPr="004C53B8">
        <w:rPr>
          <w:rFonts w:ascii="Cambria" w:hAnsi="Cambria" w:cs="Arial"/>
          <w:b/>
          <w:sz w:val="20"/>
          <w:szCs w:val="20"/>
        </w:rPr>
        <w:t xml:space="preserve"> </w:t>
      </w:r>
      <w:r w:rsidRPr="004C53B8">
        <w:rPr>
          <w:rFonts w:ascii="Cambria" w:hAnsi="Cambria" w:cs="Arial"/>
          <w:b/>
          <w:sz w:val="20"/>
          <w:szCs w:val="20"/>
        </w:rPr>
        <w:t xml:space="preserve">Zmluvy o Dielo) </w:t>
      </w:r>
      <w:r w:rsidRPr="004C53B8">
        <w:rPr>
          <w:rFonts w:ascii="Cambria" w:hAnsi="Cambria" w:cs="Arial"/>
          <w:sz w:val="20"/>
          <w:szCs w:val="20"/>
        </w:rPr>
        <w:t>s uvedením identifikačných údajov subdodávateľa, osôb oprávnených konať za subdodávateľa, s preukázaním oprávnenia subdodávateľa na príslušné plnenie Zmluvy, predmetu – rozsahu subdodávky</w:t>
      </w:r>
      <w:r w:rsidRPr="004C53B8">
        <w:rPr>
          <w:rFonts w:ascii="Cambria" w:hAnsi="Cambria" w:cs="Arial"/>
          <w:b/>
          <w:sz w:val="20"/>
          <w:szCs w:val="20"/>
        </w:rPr>
        <w:t xml:space="preserve">,  </w:t>
      </w:r>
      <w:r w:rsidRPr="004C53B8">
        <w:rPr>
          <w:rFonts w:ascii="Cambria" w:hAnsi="Cambria" w:cs="Arial"/>
          <w:b/>
          <w:sz w:val="20"/>
          <w:szCs w:val="20"/>
        </w:rPr>
        <w:tab/>
      </w:r>
    </w:p>
    <w:p w14:paraId="3C816851" w14:textId="77777777" w:rsidR="00AB0B93" w:rsidRPr="004C53B8" w:rsidRDefault="00AB0B93" w:rsidP="004C53B8">
      <w:pPr>
        <w:pStyle w:val="Odsekzoznamu"/>
        <w:numPr>
          <w:ilvl w:val="0"/>
          <w:numId w:val="32"/>
        </w:numPr>
        <w:spacing w:after="0" w:line="259" w:lineRule="auto"/>
        <w:ind w:left="993" w:right="0"/>
        <w:contextualSpacing w:val="0"/>
        <w:rPr>
          <w:rFonts w:ascii="Cambria" w:hAnsi="Cambria" w:cs="Arial"/>
          <w:sz w:val="20"/>
          <w:szCs w:val="20"/>
        </w:rPr>
      </w:pPr>
      <w:r w:rsidRPr="004C53B8">
        <w:rPr>
          <w:rFonts w:ascii="Cambria" w:hAnsi="Cambria" w:cs="Arial"/>
          <w:b/>
          <w:sz w:val="20"/>
          <w:szCs w:val="20"/>
        </w:rPr>
        <w:t xml:space="preserve">Potvrdenie o uzavretí poistných zmlúv </w:t>
      </w:r>
      <w:r w:rsidRPr="004C53B8">
        <w:rPr>
          <w:rFonts w:ascii="Cambria" w:hAnsi="Cambria" w:cs="Arial"/>
          <w:sz w:val="20"/>
          <w:szCs w:val="20"/>
        </w:rPr>
        <w:t xml:space="preserve">platných po celú dobu platnosti a účinnosti Zmluvy na  poistenie zodpovednosti za škodu spôsobenú počas vykonávania Diela do výšky ceny Diela s DPH uvedenej v osobitnom článku tejto Zmluvy. </w:t>
      </w:r>
    </w:p>
    <w:p w14:paraId="4B8BC7AA" w14:textId="799D56F9" w:rsidR="00AB0B93" w:rsidRPr="004C53B8" w:rsidRDefault="00AB0B93" w:rsidP="004C53B8">
      <w:pPr>
        <w:pStyle w:val="Odsekzoznamu"/>
        <w:numPr>
          <w:ilvl w:val="0"/>
          <w:numId w:val="32"/>
        </w:numPr>
        <w:spacing w:after="0" w:line="259" w:lineRule="auto"/>
        <w:ind w:left="993" w:right="0"/>
        <w:contextualSpacing w:val="0"/>
        <w:rPr>
          <w:rFonts w:ascii="Cambria" w:hAnsi="Cambria" w:cs="Arial"/>
          <w:sz w:val="20"/>
          <w:szCs w:val="20"/>
        </w:rPr>
      </w:pPr>
      <w:r w:rsidRPr="004C53B8">
        <w:rPr>
          <w:rFonts w:ascii="Cambria" w:hAnsi="Cambria" w:cs="Arial"/>
          <w:b/>
          <w:sz w:val="20"/>
          <w:szCs w:val="20"/>
        </w:rPr>
        <w:t xml:space="preserve">Záručná listina </w:t>
      </w:r>
      <w:r w:rsidRPr="00873C30">
        <w:rPr>
          <w:rFonts w:ascii="Cambria" w:hAnsi="Cambria" w:cs="Arial"/>
          <w:b/>
          <w:sz w:val="20"/>
          <w:szCs w:val="20"/>
          <w:highlight w:val="yellow"/>
        </w:rPr>
        <w:t>- doklad preukazujúci poskytnutie Bankovej záruky/poistenie záruky/Doklad o zložení zmluvnej zábezpeky na účet objednávateľa</w:t>
      </w:r>
      <w:r w:rsidRPr="004C53B8">
        <w:rPr>
          <w:rFonts w:ascii="Cambria" w:hAnsi="Cambria" w:cs="Arial"/>
          <w:b/>
          <w:sz w:val="20"/>
          <w:szCs w:val="20"/>
        </w:rPr>
        <w:t xml:space="preserve">, </w:t>
      </w:r>
      <w:r w:rsidRPr="004C53B8">
        <w:rPr>
          <w:rFonts w:ascii="Cambria" w:hAnsi="Cambria" w:cs="Arial"/>
          <w:sz w:val="20"/>
          <w:szCs w:val="20"/>
        </w:rPr>
        <w:t xml:space="preserve">v prospech objednávateľa alebo doklad preukazujúci zloženie realizačnej zábezpeky na účet objednávateľa podľa podmienok uvedených v tejto zmluve </w:t>
      </w:r>
      <w:r w:rsidRPr="004C53B8">
        <w:rPr>
          <w:rFonts w:ascii="Cambria" w:hAnsi="Cambria" w:cs="Arial"/>
          <w:b/>
          <w:sz w:val="20"/>
          <w:szCs w:val="20"/>
        </w:rPr>
        <w:t xml:space="preserve">(Príloha č. </w:t>
      </w:r>
      <w:r w:rsidR="00327DCD">
        <w:rPr>
          <w:rFonts w:ascii="Cambria" w:hAnsi="Cambria" w:cs="Arial"/>
          <w:b/>
          <w:sz w:val="20"/>
          <w:szCs w:val="20"/>
        </w:rPr>
        <w:t>4</w:t>
      </w:r>
      <w:r w:rsidR="00327DCD" w:rsidRPr="004C53B8">
        <w:rPr>
          <w:rFonts w:ascii="Cambria" w:hAnsi="Cambria" w:cs="Arial"/>
          <w:b/>
          <w:sz w:val="20"/>
          <w:szCs w:val="20"/>
        </w:rPr>
        <w:t xml:space="preserve"> </w:t>
      </w:r>
      <w:r w:rsidRPr="004C53B8">
        <w:rPr>
          <w:rFonts w:ascii="Cambria" w:hAnsi="Cambria" w:cs="Arial"/>
          <w:b/>
          <w:sz w:val="20"/>
          <w:szCs w:val="20"/>
        </w:rPr>
        <w:t>Zmluvy o dielo)</w:t>
      </w:r>
      <w:r w:rsidRPr="004C53B8">
        <w:rPr>
          <w:rFonts w:ascii="Cambria" w:hAnsi="Cambria" w:cs="Arial"/>
          <w:sz w:val="20"/>
          <w:szCs w:val="20"/>
        </w:rPr>
        <w:t>.</w:t>
      </w:r>
    </w:p>
    <w:p w14:paraId="329DA598" w14:textId="31CB2B62" w:rsidR="00AB0B93" w:rsidRPr="004C53B8" w:rsidRDefault="0010099A" w:rsidP="004C53B8">
      <w:pPr>
        <w:pStyle w:val="Odsekzoznamu"/>
        <w:numPr>
          <w:ilvl w:val="0"/>
          <w:numId w:val="30"/>
        </w:numPr>
        <w:autoSpaceDE w:val="0"/>
        <w:autoSpaceDN w:val="0"/>
        <w:adjustRightInd w:val="0"/>
        <w:spacing w:before="24"/>
        <w:rPr>
          <w:rFonts w:ascii="Cambria" w:hAnsi="Cambria"/>
          <w:b/>
          <w:bCs/>
        </w:rPr>
      </w:pPr>
      <w:r w:rsidRPr="004C53B8">
        <w:rPr>
          <w:rFonts w:ascii="Cambria" w:hAnsi="Cambria"/>
          <w:sz w:val="20"/>
          <w:szCs w:val="20"/>
        </w:rPr>
        <w:t>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w:t>
      </w:r>
      <w:r>
        <w:rPr>
          <w:rFonts w:ascii="Cambria" w:hAnsi="Cambria"/>
          <w:sz w:val="20"/>
          <w:szCs w:val="20"/>
        </w:rPr>
        <w:t>.</w:t>
      </w:r>
    </w:p>
    <w:p w14:paraId="3E05AEDE" w14:textId="77777777" w:rsidR="0010099A" w:rsidRPr="004C53B8" w:rsidRDefault="0010099A" w:rsidP="0010099A">
      <w:pPr>
        <w:pStyle w:val="Odsekzoznamu"/>
        <w:numPr>
          <w:ilvl w:val="0"/>
          <w:numId w:val="30"/>
        </w:numPr>
        <w:spacing w:after="0" w:line="259" w:lineRule="auto"/>
        <w:ind w:right="0"/>
        <w:contextualSpacing w:val="0"/>
        <w:rPr>
          <w:rFonts w:ascii="Cambria" w:hAnsi="Cambria"/>
          <w:sz w:val="20"/>
          <w:szCs w:val="20"/>
        </w:rPr>
      </w:pPr>
      <w:r w:rsidRPr="004C53B8">
        <w:rPr>
          <w:rFonts w:ascii="Cambria" w:hAnsi="Cambria"/>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do ceny Diela.</w:t>
      </w:r>
    </w:p>
    <w:p w14:paraId="00DA632C" w14:textId="77777777" w:rsidR="0010099A" w:rsidRPr="004C53B8" w:rsidRDefault="0010099A" w:rsidP="0010099A">
      <w:pPr>
        <w:pStyle w:val="Odsekzoznamu"/>
        <w:numPr>
          <w:ilvl w:val="0"/>
          <w:numId w:val="30"/>
        </w:numPr>
        <w:spacing w:after="0" w:line="259" w:lineRule="auto"/>
        <w:ind w:right="0"/>
        <w:contextualSpacing w:val="0"/>
        <w:rPr>
          <w:rFonts w:ascii="Cambria" w:hAnsi="Cambria"/>
          <w:sz w:val="20"/>
          <w:szCs w:val="20"/>
        </w:rPr>
      </w:pPr>
      <w:r w:rsidRPr="004C53B8">
        <w:rPr>
          <w:rFonts w:ascii="Cambria" w:hAnsi="Cambria"/>
          <w:sz w:val="20"/>
          <w:szCs w:val="20"/>
        </w:rPr>
        <w:t>Zhotoviteľ vyhlasuje a potvrdzuje, že sa v plnom rozsahu oboznámil s miestom vykonávania Diela (povahou a stavom staveniska, jeho príjazdovými, dopravnými a skladovacími možnosťami).</w:t>
      </w:r>
    </w:p>
    <w:p w14:paraId="5A4C2D16" w14:textId="77777777" w:rsidR="0010099A" w:rsidRPr="004C53B8" w:rsidRDefault="0010099A" w:rsidP="00873C30">
      <w:pPr>
        <w:pStyle w:val="Odsekzoznamu"/>
        <w:autoSpaceDE w:val="0"/>
        <w:autoSpaceDN w:val="0"/>
        <w:adjustRightInd w:val="0"/>
        <w:spacing w:before="24"/>
        <w:ind w:firstLine="0"/>
        <w:rPr>
          <w:rFonts w:ascii="Cambria" w:hAnsi="Cambria"/>
          <w:b/>
          <w:bCs/>
        </w:rPr>
      </w:pPr>
    </w:p>
    <w:p w14:paraId="03DF7F13" w14:textId="77777777" w:rsidR="00462F7A" w:rsidRPr="004C53B8" w:rsidRDefault="00462F7A" w:rsidP="00873C30">
      <w:pPr>
        <w:pStyle w:val="Odsekzoznamu"/>
        <w:autoSpaceDE w:val="0"/>
        <w:autoSpaceDN w:val="0"/>
        <w:adjustRightInd w:val="0"/>
        <w:spacing w:before="24"/>
        <w:ind w:firstLine="0"/>
        <w:rPr>
          <w:rFonts w:ascii="Cambria" w:hAnsi="Cambria"/>
          <w:b/>
          <w:bCs/>
        </w:rPr>
      </w:pPr>
    </w:p>
    <w:p w14:paraId="69298929" w14:textId="77777777" w:rsidR="00EB16DE" w:rsidRDefault="00EB16DE" w:rsidP="00EB16DE">
      <w:pPr>
        <w:autoSpaceDE w:val="0"/>
        <w:autoSpaceDN w:val="0"/>
        <w:adjustRightInd w:val="0"/>
        <w:spacing w:before="24"/>
        <w:ind w:left="2887" w:right="2894"/>
        <w:jc w:val="center"/>
        <w:rPr>
          <w:rFonts w:ascii="Cambria" w:hAnsi="Cambria"/>
          <w:b/>
          <w:bCs/>
        </w:rPr>
      </w:pPr>
    </w:p>
    <w:p w14:paraId="797FE60C" w14:textId="77777777" w:rsidR="00EB16DE" w:rsidRPr="000A6C2E" w:rsidRDefault="00EB16DE" w:rsidP="00EB16DE">
      <w:pPr>
        <w:autoSpaceDE w:val="0"/>
        <w:autoSpaceDN w:val="0"/>
        <w:adjustRightInd w:val="0"/>
        <w:spacing w:before="24"/>
        <w:ind w:left="2887" w:right="2894"/>
        <w:jc w:val="center"/>
        <w:rPr>
          <w:rFonts w:ascii="Cambria" w:hAnsi="Cambria"/>
          <w:b/>
          <w:bCs/>
        </w:rPr>
      </w:pPr>
      <w:r>
        <w:rPr>
          <w:rFonts w:ascii="Cambria" w:hAnsi="Cambria"/>
          <w:b/>
          <w:bCs/>
        </w:rPr>
        <w:t>Článok II</w:t>
      </w:r>
    </w:p>
    <w:p w14:paraId="3AA959BD" w14:textId="77777777" w:rsidR="00EB16DE" w:rsidRDefault="00EB16DE" w:rsidP="00EB16DE">
      <w:pPr>
        <w:autoSpaceDE w:val="0"/>
        <w:autoSpaceDN w:val="0"/>
        <w:adjustRightInd w:val="0"/>
        <w:spacing w:before="24"/>
        <w:ind w:right="-2"/>
        <w:jc w:val="center"/>
        <w:rPr>
          <w:rFonts w:ascii="Cambria" w:hAnsi="Cambria"/>
          <w:b/>
          <w:bCs/>
        </w:rPr>
      </w:pPr>
      <w:r w:rsidRPr="000A6C2E">
        <w:rPr>
          <w:rFonts w:ascii="Cambria" w:hAnsi="Cambria"/>
          <w:b/>
          <w:bCs/>
        </w:rPr>
        <w:t>Predmet zmluvy a miesto plnenia</w:t>
      </w:r>
    </w:p>
    <w:p w14:paraId="0DE47969" w14:textId="77777777" w:rsidR="00EB16DE" w:rsidRPr="000A6C2E" w:rsidRDefault="00EB16DE" w:rsidP="00EB16DE">
      <w:pPr>
        <w:autoSpaceDE w:val="0"/>
        <w:autoSpaceDN w:val="0"/>
        <w:adjustRightInd w:val="0"/>
        <w:spacing w:before="24"/>
        <w:ind w:right="-2"/>
        <w:jc w:val="center"/>
        <w:rPr>
          <w:rFonts w:ascii="Cambria" w:hAnsi="Cambria"/>
          <w:b/>
          <w:bCs/>
        </w:rPr>
      </w:pPr>
    </w:p>
    <w:p w14:paraId="5302ECEA" w14:textId="77777777" w:rsidR="00243369" w:rsidRDefault="00243369" w:rsidP="00873C30">
      <w:pPr>
        <w:widowControl w:val="0"/>
        <w:autoSpaceDE w:val="0"/>
        <w:autoSpaceDN w:val="0"/>
        <w:adjustRightInd w:val="0"/>
        <w:spacing w:after="0" w:line="240" w:lineRule="auto"/>
        <w:ind w:left="426" w:right="0" w:firstLine="0"/>
        <w:rPr>
          <w:rFonts w:ascii="Cambria" w:hAnsi="Cambria"/>
          <w:sz w:val="20"/>
          <w:szCs w:val="20"/>
        </w:rPr>
      </w:pPr>
    </w:p>
    <w:p w14:paraId="11126B24" w14:textId="5F962F38" w:rsidR="00EB16DE" w:rsidRPr="003A11B6" w:rsidRDefault="00EB16DE" w:rsidP="003A11B6">
      <w:pPr>
        <w:widowControl w:val="0"/>
        <w:numPr>
          <w:ilvl w:val="1"/>
          <w:numId w:val="5"/>
        </w:numPr>
        <w:autoSpaceDE w:val="0"/>
        <w:autoSpaceDN w:val="0"/>
        <w:adjustRightInd w:val="0"/>
        <w:spacing w:after="0" w:line="240" w:lineRule="auto"/>
        <w:ind w:left="426" w:right="0" w:hanging="426"/>
        <w:rPr>
          <w:rFonts w:ascii="Cambria" w:hAnsi="Cambria"/>
          <w:sz w:val="20"/>
          <w:szCs w:val="20"/>
        </w:rPr>
      </w:pPr>
      <w:r w:rsidRPr="003A11B6">
        <w:rPr>
          <w:rFonts w:ascii="Cambria" w:hAnsi="Cambria"/>
          <w:sz w:val="20"/>
          <w:szCs w:val="20"/>
        </w:rPr>
        <w:t xml:space="preserve">Predmetom tejto zmluvy je záväzok zhotoviteľa zhotoviť pre objednávateľa dielo: </w:t>
      </w:r>
    </w:p>
    <w:p w14:paraId="0AA50E30" w14:textId="19920144" w:rsidR="008C21E8" w:rsidRPr="00D26C22" w:rsidRDefault="00C861FD" w:rsidP="00D10477">
      <w:pPr>
        <w:ind w:left="426" w:firstLine="0"/>
        <w:rPr>
          <w:rFonts w:ascii="Cambria" w:hAnsi="Cambria" w:cs="Times New Roman"/>
          <w:b/>
          <w:sz w:val="20"/>
          <w:szCs w:val="20"/>
        </w:rPr>
      </w:pPr>
      <w:r>
        <w:rPr>
          <w:rFonts w:ascii="Cambria" w:hAnsi="Cambria" w:cs="Times New Roman"/>
          <w:b/>
          <w:sz w:val="20"/>
          <w:szCs w:val="20"/>
        </w:rPr>
        <w:t>Dodávka a montáž podláh v Spojenej škole, Kremnička 10, 974 05 Banská Bystrica.</w:t>
      </w:r>
    </w:p>
    <w:p w14:paraId="791DED33" w14:textId="77777777" w:rsidR="0034130B" w:rsidRDefault="0034130B" w:rsidP="00EB16DE">
      <w:pPr>
        <w:autoSpaceDE w:val="0"/>
        <w:autoSpaceDN w:val="0"/>
        <w:adjustRightInd w:val="0"/>
        <w:ind w:left="709"/>
        <w:rPr>
          <w:rFonts w:ascii="Cambria" w:hAnsi="Cambria"/>
        </w:rPr>
      </w:pPr>
    </w:p>
    <w:p w14:paraId="0C21AC5A" w14:textId="345C294D" w:rsidR="00EB16DE" w:rsidRDefault="00EB16DE" w:rsidP="00397069">
      <w:pPr>
        <w:autoSpaceDE w:val="0"/>
        <w:autoSpaceDN w:val="0"/>
        <w:adjustRightInd w:val="0"/>
        <w:ind w:left="709" w:hanging="283"/>
        <w:rPr>
          <w:rFonts w:ascii="Cambria" w:hAnsi="Cambria" w:cs="Times New Roman"/>
          <w:sz w:val="20"/>
          <w:szCs w:val="20"/>
        </w:rPr>
      </w:pPr>
      <w:r w:rsidRPr="00D26C22">
        <w:rPr>
          <w:rFonts w:ascii="Cambria" w:hAnsi="Cambria" w:cs="Times New Roman"/>
          <w:sz w:val="20"/>
          <w:szCs w:val="20"/>
        </w:rPr>
        <w:t xml:space="preserve">Miesto </w:t>
      </w:r>
      <w:r w:rsidR="00DC4E44">
        <w:rPr>
          <w:rFonts w:ascii="Cambria" w:hAnsi="Cambria" w:cs="Times New Roman"/>
          <w:sz w:val="20"/>
          <w:szCs w:val="20"/>
        </w:rPr>
        <w:t>realizácie diela</w:t>
      </w:r>
      <w:r w:rsidRPr="00D26C22">
        <w:rPr>
          <w:rFonts w:ascii="Cambria" w:hAnsi="Cambria" w:cs="Times New Roman"/>
          <w:sz w:val="20"/>
          <w:szCs w:val="20"/>
        </w:rPr>
        <w:t xml:space="preserve"> :</w:t>
      </w:r>
      <w:r w:rsidRPr="00D26C22">
        <w:rPr>
          <w:rFonts w:ascii="Cambria" w:hAnsi="Cambria" w:cs="Times New Roman"/>
          <w:sz w:val="20"/>
          <w:szCs w:val="20"/>
        </w:rPr>
        <w:tab/>
      </w:r>
      <w:r w:rsidR="00C861FD">
        <w:rPr>
          <w:rFonts w:ascii="Cambria" w:hAnsi="Cambria" w:cs="Times New Roman"/>
          <w:sz w:val="20"/>
          <w:szCs w:val="20"/>
        </w:rPr>
        <w:t>Spojená škola, Kremnička 10, 974 05 Banská Bystrica</w:t>
      </w:r>
    </w:p>
    <w:p w14:paraId="055143B9" w14:textId="155F30AA" w:rsidR="003A11B6" w:rsidRPr="00873C30" w:rsidRDefault="003A11B6" w:rsidP="003A11B6">
      <w:pPr>
        <w:autoSpaceDE w:val="0"/>
        <w:autoSpaceDN w:val="0"/>
        <w:adjustRightInd w:val="0"/>
        <w:ind w:left="2832" w:firstLine="7"/>
        <w:rPr>
          <w:rFonts w:ascii="Cambria" w:hAnsi="Cambria"/>
          <w:sz w:val="20"/>
          <w:szCs w:val="20"/>
        </w:rPr>
      </w:pPr>
      <w:r w:rsidRPr="00873C30">
        <w:rPr>
          <w:rFonts w:ascii="Cambria" w:hAnsi="Cambria"/>
          <w:sz w:val="20"/>
          <w:szCs w:val="20"/>
        </w:rPr>
        <w:t>Stavba evidovaná na Liste vlastníctva č. 167, okres: Banská Bystrica, obec: Banská Bystrica, katastrálne územie: 167, na parcele č. 265/2, 265/3, 265/5, 265/6</w:t>
      </w:r>
    </w:p>
    <w:p w14:paraId="44B058ED" w14:textId="3B69E3B1" w:rsidR="003A11B6" w:rsidRPr="00D26C22" w:rsidRDefault="003A11B6" w:rsidP="00397069">
      <w:pPr>
        <w:autoSpaceDE w:val="0"/>
        <w:autoSpaceDN w:val="0"/>
        <w:adjustRightInd w:val="0"/>
        <w:ind w:left="709" w:hanging="283"/>
        <w:rPr>
          <w:rFonts w:ascii="Cambria" w:hAnsi="Cambria" w:cs="Times New Roman"/>
          <w:sz w:val="20"/>
          <w:szCs w:val="20"/>
        </w:rPr>
      </w:pPr>
    </w:p>
    <w:p w14:paraId="02DD9EB0" w14:textId="77777777" w:rsidR="00EB16DE" w:rsidRDefault="00EB16DE" w:rsidP="004C53B8">
      <w:pPr>
        <w:autoSpaceDE w:val="0"/>
        <w:autoSpaceDN w:val="0"/>
        <w:adjustRightInd w:val="0"/>
        <w:rPr>
          <w:rFonts w:ascii="Cambria" w:hAnsi="Cambria"/>
          <w:sz w:val="20"/>
          <w:szCs w:val="20"/>
        </w:rPr>
      </w:pPr>
      <w:r w:rsidRPr="000A6C2E">
        <w:rPr>
          <w:rFonts w:ascii="Cambria" w:hAnsi="Cambria"/>
          <w:bCs/>
          <w:sz w:val="20"/>
          <w:szCs w:val="20"/>
        </w:rPr>
        <w:t>podľa špecifikácie a</w:t>
      </w:r>
      <w:r w:rsidRPr="000A6C2E">
        <w:rPr>
          <w:rFonts w:ascii="Cambria" w:hAnsi="Cambria"/>
          <w:sz w:val="20"/>
          <w:szCs w:val="20"/>
        </w:rPr>
        <w:t xml:space="preserve"> v rozsahu určenom nasledujúcimi dokumentmi:</w:t>
      </w:r>
    </w:p>
    <w:p w14:paraId="0B1D7CF0" w14:textId="77777777" w:rsidR="00A3296B" w:rsidRDefault="00A3296B" w:rsidP="00EB16DE">
      <w:pPr>
        <w:autoSpaceDE w:val="0"/>
        <w:autoSpaceDN w:val="0"/>
        <w:adjustRightInd w:val="0"/>
        <w:ind w:left="426"/>
        <w:rPr>
          <w:rFonts w:ascii="Cambria" w:hAnsi="Cambria"/>
          <w:sz w:val="20"/>
          <w:szCs w:val="20"/>
        </w:rPr>
      </w:pPr>
    </w:p>
    <w:p w14:paraId="054EC31C" w14:textId="77777777" w:rsidR="00EB16DE" w:rsidRPr="000A6C2E" w:rsidRDefault="00EB16DE" w:rsidP="00397069">
      <w:pPr>
        <w:widowControl w:val="0"/>
        <w:numPr>
          <w:ilvl w:val="0"/>
          <w:numId w:val="6"/>
        </w:numPr>
        <w:tabs>
          <w:tab w:val="left" w:pos="1276"/>
        </w:tabs>
        <w:autoSpaceDE w:val="0"/>
        <w:autoSpaceDN w:val="0"/>
        <w:adjustRightInd w:val="0"/>
        <w:spacing w:before="29" w:after="0" w:line="240" w:lineRule="auto"/>
        <w:ind w:left="426" w:right="0" w:hanging="426"/>
        <w:jc w:val="left"/>
        <w:rPr>
          <w:rFonts w:ascii="Cambria" w:hAnsi="Cambria"/>
          <w:sz w:val="20"/>
          <w:szCs w:val="20"/>
        </w:rPr>
      </w:pPr>
      <w:r>
        <w:rPr>
          <w:rFonts w:ascii="Cambria" w:hAnsi="Cambria"/>
          <w:sz w:val="20"/>
          <w:szCs w:val="20"/>
        </w:rPr>
        <w:t>touto zmluvou (</w:t>
      </w:r>
      <w:r w:rsidRPr="000A6C2E">
        <w:rPr>
          <w:rFonts w:ascii="Cambria" w:hAnsi="Cambria"/>
          <w:sz w:val="20"/>
          <w:szCs w:val="20"/>
        </w:rPr>
        <w:t>spolu s</w:t>
      </w:r>
      <w:r>
        <w:rPr>
          <w:rFonts w:ascii="Cambria" w:hAnsi="Cambria"/>
          <w:sz w:val="20"/>
          <w:szCs w:val="20"/>
        </w:rPr>
        <w:t xml:space="preserve"> jej </w:t>
      </w:r>
      <w:r w:rsidRPr="000A6C2E">
        <w:rPr>
          <w:rFonts w:ascii="Cambria" w:hAnsi="Cambria"/>
          <w:sz w:val="20"/>
          <w:szCs w:val="20"/>
        </w:rPr>
        <w:t>prílohami</w:t>
      </w:r>
      <w:r>
        <w:rPr>
          <w:rFonts w:ascii="Cambria" w:hAnsi="Cambria"/>
          <w:sz w:val="20"/>
          <w:szCs w:val="20"/>
        </w:rPr>
        <w:t>, ktoré tvoria jej neoddeliteľnú súčasť)</w:t>
      </w:r>
      <w:r w:rsidRPr="000A6C2E">
        <w:rPr>
          <w:rFonts w:ascii="Cambria" w:hAnsi="Cambria"/>
          <w:sz w:val="20"/>
          <w:szCs w:val="20"/>
        </w:rPr>
        <w:t>,</w:t>
      </w:r>
    </w:p>
    <w:p w14:paraId="399FAAF5" w14:textId="76349E3A" w:rsidR="00EB16DE" w:rsidRPr="0027366A" w:rsidRDefault="0010099A" w:rsidP="00397069">
      <w:pPr>
        <w:widowControl w:val="0"/>
        <w:numPr>
          <w:ilvl w:val="0"/>
          <w:numId w:val="6"/>
        </w:numPr>
        <w:tabs>
          <w:tab w:val="left" w:pos="1276"/>
        </w:tabs>
        <w:autoSpaceDE w:val="0"/>
        <w:autoSpaceDN w:val="0"/>
        <w:adjustRightInd w:val="0"/>
        <w:spacing w:before="29" w:after="0" w:line="240" w:lineRule="auto"/>
        <w:ind w:left="426" w:right="0" w:hanging="426"/>
        <w:jc w:val="left"/>
        <w:rPr>
          <w:rFonts w:ascii="Cambria" w:hAnsi="Cambria"/>
          <w:sz w:val="20"/>
          <w:szCs w:val="20"/>
        </w:rPr>
      </w:pPr>
      <w:r w:rsidRPr="0027366A">
        <w:rPr>
          <w:rFonts w:ascii="Cambria" w:hAnsi="Cambria"/>
          <w:sz w:val="20"/>
          <w:szCs w:val="20"/>
        </w:rPr>
        <w:t>Cenovou kalkuláciou predmetu zmluvy</w:t>
      </w:r>
      <w:r w:rsidR="00EB16DE" w:rsidRPr="0027366A">
        <w:rPr>
          <w:rFonts w:ascii="Cambria" w:hAnsi="Cambria"/>
          <w:sz w:val="20"/>
          <w:szCs w:val="20"/>
        </w:rPr>
        <w:t>,</w:t>
      </w:r>
    </w:p>
    <w:p w14:paraId="3D6E4084" w14:textId="77777777" w:rsidR="00EB16DE" w:rsidRPr="000A6C2E" w:rsidRDefault="00EB16DE" w:rsidP="00397069">
      <w:pPr>
        <w:widowControl w:val="0"/>
        <w:numPr>
          <w:ilvl w:val="0"/>
          <w:numId w:val="6"/>
        </w:numPr>
        <w:tabs>
          <w:tab w:val="left" w:pos="1276"/>
        </w:tabs>
        <w:autoSpaceDE w:val="0"/>
        <w:autoSpaceDN w:val="0"/>
        <w:adjustRightInd w:val="0"/>
        <w:spacing w:before="50" w:after="0" w:line="240" w:lineRule="auto"/>
        <w:ind w:left="426" w:right="0" w:hanging="426"/>
        <w:rPr>
          <w:rFonts w:ascii="Cambria" w:hAnsi="Cambria"/>
          <w:sz w:val="20"/>
          <w:szCs w:val="20"/>
        </w:rPr>
      </w:pPr>
      <w:r w:rsidRPr="000A6C2E">
        <w:rPr>
          <w:rFonts w:ascii="Cambria" w:hAnsi="Cambria"/>
          <w:sz w:val="20"/>
          <w:szCs w:val="20"/>
        </w:rPr>
        <w:t xml:space="preserve">Súťažné podklady z verejného obstarávania, ktorého výsledkom bolo uzavretie tejto zmluvy a ponuka </w:t>
      </w:r>
      <w:r>
        <w:rPr>
          <w:rFonts w:ascii="Cambria" w:hAnsi="Cambria"/>
          <w:sz w:val="20"/>
          <w:szCs w:val="20"/>
        </w:rPr>
        <w:t xml:space="preserve">Zhotoviteľa ako úspešného uchádzača, </w:t>
      </w:r>
      <w:r w:rsidRPr="000A6C2E">
        <w:rPr>
          <w:rFonts w:ascii="Cambria" w:hAnsi="Cambria"/>
          <w:sz w:val="20"/>
          <w:szCs w:val="20"/>
        </w:rPr>
        <w:t>predložená v tomto verejnom obstarávaní.</w:t>
      </w:r>
    </w:p>
    <w:p w14:paraId="49ADCDC9" w14:textId="77777777" w:rsidR="00EB16DE" w:rsidRDefault="00EB16DE" w:rsidP="00EB16DE">
      <w:pPr>
        <w:widowControl w:val="0"/>
        <w:tabs>
          <w:tab w:val="left" w:pos="706"/>
        </w:tabs>
        <w:autoSpaceDE w:val="0"/>
        <w:autoSpaceDN w:val="0"/>
        <w:adjustRightInd w:val="0"/>
        <w:spacing w:before="50"/>
        <w:ind w:left="426"/>
        <w:rPr>
          <w:rFonts w:ascii="Cambria" w:hAnsi="Cambria"/>
          <w:sz w:val="20"/>
          <w:szCs w:val="20"/>
        </w:rPr>
      </w:pPr>
      <w:r w:rsidRPr="000A6C2E">
        <w:rPr>
          <w:rFonts w:ascii="Cambria" w:hAnsi="Cambria"/>
          <w:sz w:val="20"/>
          <w:szCs w:val="20"/>
        </w:rPr>
        <w:t xml:space="preserve">Uvedené dokumenty treba chápať ako záväzné a vzájomne sa doplňujúce. V prípade rozporov medzi nimi, </w:t>
      </w:r>
      <w:r w:rsidRPr="000A6C2E">
        <w:rPr>
          <w:rFonts w:ascii="Cambria" w:hAnsi="Cambria"/>
          <w:sz w:val="20"/>
          <w:szCs w:val="20"/>
        </w:rPr>
        <w:lastRenderedPageBreak/>
        <w:t>platí poradie ich záväznosti zostupne tak, ako sú uvedené vyššie v tomto bode.</w:t>
      </w:r>
    </w:p>
    <w:p w14:paraId="2BBC7CF3" w14:textId="77777777" w:rsidR="00EB16DE" w:rsidRPr="000A6C2E" w:rsidRDefault="00EB16DE" w:rsidP="00EB16DE">
      <w:pPr>
        <w:widowControl w:val="0"/>
        <w:tabs>
          <w:tab w:val="left" w:pos="706"/>
        </w:tabs>
        <w:autoSpaceDE w:val="0"/>
        <w:autoSpaceDN w:val="0"/>
        <w:adjustRightInd w:val="0"/>
        <w:spacing w:before="50"/>
        <w:ind w:left="426"/>
        <w:rPr>
          <w:rFonts w:ascii="Cambria" w:hAnsi="Cambria"/>
          <w:sz w:val="20"/>
          <w:szCs w:val="20"/>
        </w:rPr>
      </w:pPr>
      <w:r>
        <w:rPr>
          <w:rFonts w:ascii="Cambria" w:hAnsi="Cambria"/>
          <w:sz w:val="20"/>
          <w:szCs w:val="20"/>
        </w:rPr>
        <w:t>(ďalej v zmluve ako „</w:t>
      </w:r>
      <w:r w:rsidRPr="00A53742">
        <w:rPr>
          <w:rFonts w:ascii="Cambria" w:hAnsi="Cambria"/>
          <w:b/>
          <w:sz w:val="20"/>
          <w:szCs w:val="20"/>
        </w:rPr>
        <w:t>dielo</w:t>
      </w:r>
      <w:r>
        <w:rPr>
          <w:rFonts w:ascii="Cambria" w:hAnsi="Cambria"/>
          <w:sz w:val="20"/>
          <w:szCs w:val="20"/>
        </w:rPr>
        <w:t>“)</w:t>
      </w:r>
      <w:r w:rsidRPr="000A6C2E">
        <w:rPr>
          <w:rFonts w:ascii="Cambria" w:hAnsi="Cambria"/>
          <w:sz w:val="20"/>
          <w:szCs w:val="20"/>
        </w:rPr>
        <w:t xml:space="preserve"> </w:t>
      </w:r>
    </w:p>
    <w:p w14:paraId="79124373" w14:textId="77777777" w:rsidR="00EB16DE" w:rsidRPr="000A6C2E" w:rsidRDefault="00EB16DE" w:rsidP="00EB16DE">
      <w:pPr>
        <w:widowControl w:val="0"/>
        <w:numPr>
          <w:ilvl w:val="1"/>
          <w:numId w:val="5"/>
        </w:numPr>
        <w:shd w:val="clear" w:color="auto" w:fill="FFFFFF"/>
        <w:autoSpaceDE w:val="0"/>
        <w:autoSpaceDN w:val="0"/>
        <w:adjustRightInd w:val="0"/>
        <w:spacing w:before="264" w:after="0" w:line="240" w:lineRule="auto"/>
        <w:ind w:left="426" w:right="14" w:hanging="426"/>
        <w:rPr>
          <w:rFonts w:ascii="Cambria" w:hAnsi="Cambria"/>
          <w:spacing w:val="-9"/>
          <w:sz w:val="20"/>
          <w:szCs w:val="20"/>
        </w:rPr>
      </w:pPr>
      <w:r w:rsidRPr="000A6C2E">
        <w:rPr>
          <w:rFonts w:ascii="Cambria" w:hAnsi="Cambria"/>
          <w:sz w:val="20"/>
          <w:szCs w:val="20"/>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rPr>
        <w:t xml:space="preserve">za podmienok </w:t>
      </w:r>
      <w:r w:rsidRPr="000A6C2E">
        <w:rPr>
          <w:rFonts w:ascii="Cambria" w:hAnsi="Cambria"/>
          <w:sz w:val="20"/>
          <w:szCs w:val="20"/>
        </w:rPr>
        <w:t>dohodnutých v zmluve, riadne a včas zhotovené dielo odovzdať objednávateľovi.</w:t>
      </w:r>
    </w:p>
    <w:p w14:paraId="4CB2966D" w14:textId="77777777" w:rsidR="00EB16DE" w:rsidRPr="000A6C2E" w:rsidRDefault="00EB16DE" w:rsidP="00EB16DE">
      <w:pPr>
        <w:widowControl w:val="0"/>
        <w:shd w:val="clear" w:color="auto" w:fill="FFFFFF"/>
        <w:tabs>
          <w:tab w:val="left" w:pos="709"/>
        </w:tabs>
        <w:autoSpaceDE w:val="0"/>
        <w:autoSpaceDN w:val="0"/>
        <w:adjustRightInd w:val="0"/>
        <w:ind w:left="426" w:right="14" w:hanging="426"/>
        <w:rPr>
          <w:rFonts w:ascii="Cambria" w:hAnsi="Cambria"/>
          <w:spacing w:val="-9"/>
          <w:sz w:val="20"/>
          <w:szCs w:val="20"/>
        </w:rPr>
      </w:pPr>
    </w:p>
    <w:p w14:paraId="7A41B2FA" w14:textId="77777777" w:rsidR="00EB16DE" w:rsidRPr="004C53B8" w:rsidRDefault="00EB16DE" w:rsidP="00EB16DE">
      <w:pPr>
        <w:widowControl w:val="0"/>
        <w:numPr>
          <w:ilvl w:val="1"/>
          <w:numId w:val="5"/>
        </w:numPr>
        <w:shd w:val="clear" w:color="auto" w:fill="FFFFFF"/>
        <w:tabs>
          <w:tab w:val="left" w:pos="709"/>
        </w:tabs>
        <w:autoSpaceDE w:val="0"/>
        <w:autoSpaceDN w:val="0"/>
        <w:adjustRightInd w:val="0"/>
        <w:spacing w:after="0" w:line="240" w:lineRule="auto"/>
        <w:ind w:left="426" w:right="14" w:hanging="426"/>
        <w:rPr>
          <w:rFonts w:ascii="Cambria" w:hAnsi="Cambria"/>
          <w:sz w:val="20"/>
          <w:szCs w:val="20"/>
        </w:rPr>
      </w:pPr>
      <w:r w:rsidRPr="004C53B8">
        <w:rPr>
          <w:rFonts w:ascii="Cambria" w:hAnsi="Cambria"/>
          <w:sz w:val="20"/>
          <w:szCs w:val="20"/>
        </w:rPr>
        <w:t xml:space="preserve">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k zhotoveniu diela potrebné. </w:t>
      </w:r>
    </w:p>
    <w:p w14:paraId="457C29CA" w14:textId="77777777" w:rsidR="00EB16DE" w:rsidRPr="008B73F3" w:rsidRDefault="00EB16DE" w:rsidP="00EB16DE">
      <w:pPr>
        <w:widowControl w:val="0"/>
        <w:shd w:val="clear" w:color="auto" w:fill="FFFFFF"/>
        <w:tabs>
          <w:tab w:val="left" w:pos="709"/>
        </w:tabs>
        <w:autoSpaceDE w:val="0"/>
        <w:autoSpaceDN w:val="0"/>
        <w:adjustRightInd w:val="0"/>
        <w:ind w:right="11"/>
        <w:rPr>
          <w:rFonts w:ascii="Cambria" w:hAnsi="Cambria"/>
          <w:spacing w:val="-9"/>
          <w:sz w:val="20"/>
          <w:szCs w:val="20"/>
        </w:rPr>
      </w:pPr>
    </w:p>
    <w:p w14:paraId="475C05B8" w14:textId="77777777" w:rsidR="00EB16DE" w:rsidRPr="000A6C2E" w:rsidRDefault="00EB16DE" w:rsidP="00EB16DE">
      <w:pPr>
        <w:widowControl w:val="0"/>
        <w:numPr>
          <w:ilvl w:val="1"/>
          <w:numId w:val="5"/>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 prípade, ak bude na riadne užívanie </w:t>
      </w:r>
      <w:r>
        <w:rPr>
          <w:rFonts w:ascii="Cambria" w:hAnsi="Cambria"/>
          <w:sz w:val="20"/>
          <w:szCs w:val="20"/>
        </w:rPr>
        <w:t>diela</w:t>
      </w:r>
      <w:r w:rsidRPr="000A6C2E">
        <w:rPr>
          <w:rFonts w:ascii="Cambria" w:hAnsi="Cambria"/>
          <w:sz w:val="20"/>
          <w:szCs w:val="20"/>
        </w:rPr>
        <w:t xml:space="preserve"> nevyhnutné akékoľvek právo duševného vlastníctva </w:t>
      </w:r>
      <w:r>
        <w:rPr>
          <w:rFonts w:ascii="Cambria" w:hAnsi="Cambria"/>
          <w:sz w:val="20"/>
          <w:szCs w:val="20"/>
        </w:rPr>
        <w:t>z</w:t>
      </w:r>
      <w:r w:rsidRPr="000A6C2E">
        <w:rPr>
          <w:rFonts w:ascii="Cambria" w:hAnsi="Cambria"/>
          <w:sz w:val="20"/>
          <w:szCs w:val="20"/>
        </w:rPr>
        <w:t xml:space="preserve">hotoviteľa alebo tretej osoby, </w:t>
      </w:r>
      <w:r>
        <w:rPr>
          <w:rFonts w:ascii="Cambria" w:hAnsi="Cambria"/>
          <w:sz w:val="20"/>
          <w:szCs w:val="20"/>
        </w:rPr>
        <w:t>z</w:t>
      </w:r>
      <w:r w:rsidRPr="000A6C2E">
        <w:rPr>
          <w:rFonts w:ascii="Cambria" w:hAnsi="Cambria"/>
          <w:sz w:val="20"/>
          <w:szCs w:val="20"/>
        </w:rPr>
        <w:t xml:space="preserve">hotoviteľ zabezpečí,  že </w:t>
      </w:r>
      <w:r>
        <w:rPr>
          <w:rFonts w:ascii="Cambria" w:hAnsi="Cambria"/>
          <w:sz w:val="20"/>
          <w:szCs w:val="20"/>
        </w:rPr>
        <w:t>o</w:t>
      </w:r>
      <w:r w:rsidRPr="000A6C2E">
        <w:rPr>
          <w:rFonts w:ascii="Cambria" w:hAnsi="Cambria"/>
          <w:sz w:val="20"/>
          <w:szCs w:val="20"/>
        </w:rPr>
        <w:t>bjednávateľ nadobudnutím vlastníctva k diel</w:t>
      </w:r>
      <w:r>
        <w:rPr>
          <w:rFonts w:ascii="Cambria" w:hAnsi="Cambria"/>
          <w:sz w:val="20"/>
          <w:szCs w:val="20"/>
        </w:rPr>
        <w:t>u</w:t>
      </w:r>
      <w:r w:rsidRPr="000A6C2E">
        <w:rPr>
          <w:rFonts w:ascii="Cambria" w:hAnsi="Cambria"/>
          <w:sz w:val="20"/>
          <w:szCs w:val="20"/>
        </w:rPr>
        <w:t xml:space="preserve"> získal aj všetky oprávnenia a licencie na takéto práva a odplata za používanie týchto práv bude zahrnutá v cene diel</w:t>
      </w:r>
      <w:r>
        <w:rPr>
          <w:rFonts w:ascii="Cambria" w:hAnsi="Cambria"/>
          <w:sz w:val="20"/>
          <w:szCs w:val="20"/>
        </w:rPr>
        <w:t>a</w:t>
      </w:r>
      <w:r w:rsidRPr="000A6C2E">
        <w:rPr>
          <w:rFonts w:ascii="Cambria" w:hAnsi="Cambria"/>
          <w:sz w:val="20"/>
          <w:szCs w:val="20"/>
        </w:rPr>
        <w:t>.</w:t>
      </w:r>
    </w:p>
    <w:p w14:paraId="30544DCB" w14:textId="77777777" w:rsidR="00EB16DE" w:rsidRPr="008C37D8" w:rsidRDefault="00EB16DE" w:rsidP="00EB16DE">
      <w:pPr>
        <w:widowControl w:val="0"/>
        <w:numPr>
          <w:ilvl w:val="1"/>
          <w:numId w:val="5"/>
        </w:numPr>
        <w:tabs>
          <w:tab w:val="left" w:pos="709"/>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Všetky veci a podklady, ktoré sú potrebné k </w:t>
      </w:r>
      <w:r>
        <w:rPr>
          <w:rFonts w:ascii="Cambria" w:hAnsi="Cambria"/>
          <w:sz w:val="20"/>
          <w:szCs w:val="20"/>
        </w:rPr>
        <w:t>zhotoveniu</w:t>
      </w:r>
      <w:r w:rsidRPr="000A6C2E">
        <w:rPr>
          <w:rFonts w:ascii="Cambria" w:hAnsi="Cambria"/>
          <w:sz w:val="20"/>
          <w:szCs w:val="20"/>
        </w:rPr>
        <w:t xml:space="preserve"> diela</w:t>
      </w:r>
      <w:r>
        <w:rPr>
          <w:rFonts w:ascii="Cambria" w:hAnsi="Cambria"/>
          <w:sz w:val="20"/>
          <w:szCs w:val="20"/>
        </w:rPr>
        <w:t xml:space="preserve"> podľa tejto zmluvy</w:t>
      </w:r>
      <w:r w:rsidRPr="000A6C2E">
        <w:rPr>
          <w:rFonts w:ascii="Cambria" w:hAnsi="Cambria"/>
          <w:sz w:val="20"/>
          <w:szCs w:val="20"/>
        </w:rPr>
        <w:t xml:space="preserve">, je povinný zaobstarať </w:t>
      </w:r>
      <w:r>
        <w:rPr>
          <w:rFonts w:ascii="Cambria" w:hAnsi="Cambria"/>
          <w:sz w:val="20"/>
          <w:szCs w:val="20"/>
        </w:rPr>
        <w:t>z</w:t>
      </w:r>
      <w:r w:rsidRPr="000A6C2E">
        <w:rPr>
          <w:rFonts w:ascii="Cambria" w:hAnsi="Cambria"/>
          <w:sz w:val="20"/>
          <w:szCs w:val="20"/>
        </w:rPr>
        <w:t xml:space="preserve">hotoviteľ, pokiaľ nie je v tejto zmluve výslovne uvedené, že ich zaobstará </w:t>
      </w:r>
      <w:r>
        <w:rPr>
          <w:rFonts w:ascii="Cambria" w:hAnsi="Cambria"/>
          <w:sz w:val="20"/>
          <w:szCs w:val="20"/>
        </w:rPr>
        <w:t>o</w:t>
      </w:r>
      <w:r w:rsidRPr="000A6C2E">
        <w:rPr>
          <w:rFonts w:ascii="Cambria" w:hAnsi="Cambria"/>
          <w:sz w:val="20"/>
          <w:szCs w:val="20"/>
        </w:rPr>
        <w:t>bjednávateľ.</w:t>
      </w:r>
    </w:p>
    <w:p w14:paraId="2D393871" w14:textId="77777777" w:rsidR="00EB16DE" w:rsidRDefault="00EB16DE" w:rsidP="00EB16DE">
      <w:pPr>
        <w:autoSpaceDE w:val="0"/>
        <w:autoSpaceDN w:val="0"/>
        <w:adjustRightInd w:val="0"/>
        <w:ind w:right="-2"/>
        <w:jc w:val="center"/>
        <w:rPr>
          <w:rFonts w:ascii="Cambria" w:hAnsi="Cambria"/>
          <w:b/>
          <w:bCs/>
        </w:rPr>
      </w:pPr>
    </w:p>
    <w:p w14:paraId="07371CC6" w14:textId="77777777" w:rsidR="00EB16DE" w:rsidRDefault="00EB16DE" w:rsidP="00EB16DE">
      <w:pPr>
        <w:autoSpaceDE w:val="0"/>
        <w:autoSpaceDN w:val="0"/>
        <w:adjustRightInd w:val="0"/>
        <w:ind w:right="-2"/>
        <w:jc w:val="center"/>
        <w:rPr>
          <w:rFonts w:ascii="Cambria" w:hAnsi="Cambria"/>
          <w:b/>
          <w:bCs/>
        </w:rPr>
      </w:pPr>
      <w:r w:rsidRPr="000A6C2E">
        <w:rPr>
          <w:rFonts w:ascii="Cambria" w:hAnsi="Cambria"/>
          <w:b/>
          <w:bCs/>
        </w:rPr>
        <w:t xml:space="preserve">Článok III </w:t>
      </w:r>
    </w:p>
    <w:p w14:paraId="6857839C" w14:textId="77777777" w:rsidR="00EB16DE" w:rsidRDefault="00EB16DE" w:rsidP="00EB16DE">
      <w:pPr>
        <w:autoSpaceDE w:val="0"/>
        <w:autoSpaceDN w:val="0"/>
        <w:adjustRightInd w:val="0"/>
        <w:ind w:right="-2"/>
        <w:jc w:val="center"/>
        <w:rPr>
          <w:rFonts w:ascii="Cambria" w:hAnsi="Cambria"/>
          <w:b/>
          <w:bCs/>
        </w:rPr>
      </w:pPr>
      <w:r w:rsidRPr="000A6C2E">
        <w:rPr>
          <w:rFonts w:ascii="Cambria" w:hAnsi="Cambria"/>
          <w:b/>
          <w:bCs/>
        </w:rPr>
        <w:t>Čas plnenia</w:t>
      </w:r>
    </w:p>
    <w:p w14:paraId="0060F3E8" w14:textId="77777777" w:rsidR="00EB16DE" w:rsidRPr="000A6C2E" w:rsidRDefault="00EB16DE" w:rsidP="00EB16DE">
      <w:pPr>
        <w:autoSpaceDE w:val="0"/>
        <w:autoSpaceDN w:val="0"/>
        <w:adjustRightInd w:val="0"/>
        <w:ind w:right="-2"/>
        <w:jc w:val="center"/>
        <w:rPr>
          <w:rFonts w:ascii="Cambria" w:hAnsi="Cambria"/>
          <w:b/>
          <w:bCs/>
        </w:rPr>
      </w:pPr>
    </w:p>
    <w:p w14:paraId="2279C4E7" w14:textId="448B6CA9" w:rsidR="00EB16DE" w:rsidRPr="000A6C2E" w:rsidRDefault="00EB16DE" w:rsidP="00EB16DE">
      <w:pPr>
        <w:pStyle w:val="Odsekzoznamu"/>
        <w:numPr>
          <w:ilvl w:val="0"/>
          <w:numId w:val="7"/>
        </w:numPr>
        <w:tabs>
          <w:tab w:val="left" w:pos="567"/>
        </w:tabs>
        <w:spacing w:after="0" w:line="240" w:lineRule="auto"/>
        <w:ind w:left="426" w:right="0" w:hanging="426"/>
        <w:contextualSpacing w:val="0"/>
        <w:rPr>
          <w:rFonts w:ascii="Cambria" w:hAnsi="Cambria"/>
          <w:sz w:val="20"/>
          <w:szCs w:val="20"/>
        </w:rPr>
      </w:pPr>
      <w:r w:rsidRPr="000A6C2E">
        <w:rPr>
          <w:rFonts w:ascii="Cambria" w:hAnsi="Cambria"/>
          <w:sz w:val="20"/>
          <w:szCs w:val="20"/>
        </w:rPr>
        <w:t>Zhotoviteľ sa za</w:t>
      </w:r>
      <w:r>
        <w:rPr>
          <w:rFonts w:ascii="Cambria" w:hAnsi="Cambria"/>
          <w:sz w:val="20"/>
          <w:szCs w:val="20"/>
        </w:rPr>
        <w:t xml:space="preserve">väzuje, že dielo zrealizuje do </w:t>
      </w:r>
      <w:r w:rsidR="00D3201F">
        <w:rPr>
          <w:rFonts w:ascii="Cambria" w:hAnsi="Cambria"/>
          <w:sz w:val="20"/>
          <w:szCs w:val="20"/>
        </w:rPr>
        <w:t>15</w:t>
      </w:r>
      <w:r w:rsidR="00D3201F" w:rsidRPr="006776AA">
        <w:rPr>
          <w:rFonts w:ascii="Cambria" w:hAnsi="Cambria"/>
          <w:sz w:val="20"/>
          <w:szCs w:val="20"/>
        </w:rPr>
        <w:t xml:space="preserve">0 </w:t>
      </w:r>
      <w:r w:rsidR="006776AA">
        <w:rPr>
          <w:rFonts w:ascii="Cambria" w:hAnsi="Cambria"/>
          <w:sz w:val="20"/>
          <w:szCs w:val="20"/>
        </w:rPr>
        <w:t>dní</w:t>
      </w:r>
      <w:r w:rsidR="006776AA" w:rsidRPr="006776AA">
        <w:rPr>
          <w:rFonts w:ascii="Cambria" w:hAnsi="Cambria"/>
          <w:sz w:val="20"/>
          <w:szCs w:val="20"/>
        </w:rPr>
        <w:t xml:space="preserve"> </w:t>
      </w:r>
      <w:r w:rsidR="00AA7596" w:rsidRPr="00AA7596">
        <w:rPr>
          <w:rFonts w:ascii="Cambria" w:hAnsi="Cambria"/>
          <w:sz w:val="20"/>
          <w:szCs w:val="20"/>
        </w:rPr>
        <w:t xml:space="preserve">odo dňa písomného prevzatia Staveniska. </w:t>
      </w:r>
    </w:p>
    <w:p w14:paraId="34839F8C" w14:textId="77777777" w:rsidR="00EB16DE" w:rsidRPr="000A6C2E" w:rsidRDefault="00EB16DE" w:rsidP="00EB16DE">
      <w:pPr>
        <w:pStyle w:val="Odsekzoznamu"/>
        <w:tabs>
          <w:tab w:val="left" w:pos="567"/>
        </w:tabs>
        <w:ind w:left="426" w:hanging="426"/>
        <w:rPr>
          <w:rFonts w:ascii="Cambria" w:hAnsi="Cambria"/>
          <w:sz w:val="20"/>
          <w:szCs w:val="20"/>
        </w:rPr>
      </w:pPr>
    </w:p>
    <w:p w14:paraId="388C869E" w14:textId="6DE59017" w:rsidR="00EB16DE" w:rsidRPr="000A6C2E" w:rsidRDefault="00153E1F" w:rsidP="00EB16DE">
      <w:pPr>
        <w:widowControl w:val="0"/>
        <w:numPr>
          <w:ilvl w:val="0"/>
          <w:numId w:val="7"/>
        </w:numPr>
        <w:tabs>
          <w:tab w:val="left" w:pos="66"/>
          <w:tab w:val="left" w:pos="426"/>
        </w:tabs>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t>O</w:t>
      </w:r>
      <w:r w:rsidR="00EB16DE" w:rsidRPr="000A6C2E">
        <w:rPr>
          <w:rFonts w:ascii="Cambria" w:hAnsi="Cambria"/>
          <w:sz w:val="20"/>
          <w:szCs w:val="20"/>
        </w:rPr>
        <w:t xml:space="preserve">bjednávateľ vyzve zhotoviteľa na prevzatie staveniska </w:t>
      </w:r>
      <w:r>
        <w:rPr>
          <w:rFonts w:ascii="Cambria" w:hAnsi="Cambria"/>
          <w:sz w:val="20"/>
          <w:szCs w:val="20"/>
        </w:rPr>
        <w:t xml:space="preserve">a predloženie harmonogramu stavebných prác, ktorý bude vypracovaný v zmysle súťažných podkladov na základe ktorých bola uzavretá táto Zmluva. </w:t>
      </w:r>
      <w:r w:rsidR="00A17395">
        <w:rPr>
          <w:rFonts w:ascii="Cambria" w:hAnsi="Cambria"/>
          <w:sz w:val="20"/>
          <w:szCs w:val="20"/>
        </w:rPr>
        <w:t>Z</w:t>
      </w:r>
      <w:r w:rsidR="00EB16DE" w:rsidRPr="000A6C2E">
        <w:rPr>
          <w:rFonts w:ascii="Cambria" w:hAnsi="Cambria"/>
          <w:sz w:val="20"/>
          <w:szCs w:val="20"/>
        </w:rPr>
        <w:t>hotoviteľ je p</w:t>
      </w:r>
      <w:r w:rsidR="00EB16DE">
        <w:rPr>
          <w:rFonts w:ascii="Cambria" w:hAnsi="Cambria"/>
          <w:sz w:val="20"/>
          <w:szCs w:val="20"/>
        </w:rPr>
        <w:t xml:space="preserve">ovinný prevziať stavenisko do </w:t>
      </w:r>
      <w:r w:rsidR="006776AA">
        <w:rPr>
          <w:rFonts w:ascii="Cambria" w:hAnsi="Cambria"/>
          <w:sz w:val="20"/>
          <w:szCs w:val="20"/>
        </w:rPr>
        <w:t>5</w:t>
      </w:r>
      <w:r w:rsidR="008002B5">
        <w:rPr>
          <w:rFonts w:ascii="Cambria" w:hAnsi="Cambria"/>
          <w:sz w:val="20"/>
          <w:szCs w:val="20"/>
        </w:rPr>
        <w:t xml:space="preserve"> </w:t>
      </w:r>
      <w:r w:rsidR="00EB16DE" w:rsidRPr="000A6C2E">
        <w:rPr>
          <w:rFonts w:ascii="Cambria" w:hAnsi="Cambria"/>
          <w:sz w:val="20"/>
          <w:szCs w:val="20"/>
        </w:rPr>
        <w:t xml:space="preserve">dní od doručenia výzvy </w:t>
      </w:r>
      <w:r w:rsidR="00EB16DE">
        <w:rPr>
          <w:rFonts w:ascii="Cambria" w:hAnsi="Cambria"/>
          <w:sz w:val="20"/>
          <w:szCs w:val="20"/>
        </w:rPr>
        <w:t>objednávateľa</w:t>
      </w:r>
      <w:r w:rsidR="00EB16DE" w:rsidRPr="000A6C2E">
        <w:rPr>
          <w:rFonts w:ascii="Cambria" w:hAnsi="Cambria"/>
          <w:sz w:val="20"/>
          <w:szCs w:val="20"/>
        </w:rPr>
        <w:t xml:space="preserve">. V prípade, ak si </w:t>
      </w:r>
      <w:r w:rsidR="00EB16DE">
        <w:rPr>
          <w:rFonts w:ascii="Cambria" w:hAnsi="Cambria"/>
          <w:sz w:val="20"/>
          <w:szCs w:val="20"/>
        </w:rPr>
        <w:t>z</w:t>
      </w:r>
      <w:r w:rsidR="00EB16DE" w:rsidRPr="000A6C2E">
        <w:rPr>
          <w:rFonts w:ascii="Cambria" w:hAnsi="Cambria"/>
          <w:sz w:val="20"/>
          <w:szCs w:val="20"/>
        </w:rPr>
        <w:t>hotoviteľ stav</w:t>
      </w:r>
      <w:r w:rsidR="00EB16DE">
        <w:rPr>
          <w:rFonts w:ascii="Cambria" w:hAnsi="Cambria"/>
          <w:sz w:val="20"/>
          <w:szCs w:val="20"/>
        </w:rPr>
        <w:t xml:space="preserve">enisko neprevezme najneskôr do </w:t>
      </w:r>
      <w:r w:rsidR="006776AA">
        <w:rPr>
          <w:rFonts w:ascii="Cambria" w:hAnsi="Cambria"/>
          <w:sz w:val="20"/>
          <w:szCs w:val="20"/>
        </w:rPr>
        <w:t>5</w:t>
      </w:r>
      <w:r w:rsidR="00EB16DE" w:rsidRPr="000A6C2E">
        <w:rPr>
          <w:rFonts w:ascii="Cambria" w:hAnsi="Cambria"/>
          <w:sz w:val="20"/>
          <w:szCs w:val="20"/>
        </w:rPr>
        <w:t xml:space="preserve"> dní</w:t>
      </w:r>
      <w:r w:rsidR="00EB16DE">
        <w:rPr>
          <w:rFonts w:ascii="Cambria" w:hAnsi="Cambria"/>
          <w:sz w:val="20"/>
          <w:szCs w:val="20"/>
        </w:rPr>
        <w:t>,</w:t>
      </w:r>
      <w:r w:rsidR="00EB16DE" w:rsidRPr="000A6C2E">
        <w:rPr>
          <w:rFonts w:ascii="Cambria" w:hAnsi="Cambria"/>
          <w:sz w:val="20"/>
          <w:szCs w:val="20"/>
        </w:rPr>
        <w:t xml:space="preserve"> hoci mu to bolo umožnené, považuje sa toto za odovzdané a prevzaté na účely tejto zmluvy uplynutím tejto lehoty.</w:t>
      </w:r>
    </w:p>
    <w:p w14:paraId="02151D31" w14:textId="6D9320E7" w:rsidR="00397069" w:rsidRPr="00397069" w:rsidRDefault="00EB16DE" w:rsidP="005B7760">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Cambria" w:hAnsi="Cambria"/>
          <w:sz w:val="20"/>
          <w:szCs w:val="20"/>
        </w:rPr>
      </w:pPr>
      <w:r w:rsidRPr="00397069">
        <w:rPr>
          <w:rFonts w:ascii="Cambria" w:hAnsi="Cambria"/>
          <w:sz w:val="20"/>
          <w:szCs w:val="20"/>
        </w:rPr>
        <w:t>Zhotoviteľ sa zaväzuje dielo realizovať v čiastkových termínoch tak, ako sú uvedené v Harmonograme stavebných prác (ďalej len „</w:t>
      </w:r>
      <w:r w:rsidRPr="00397069">
        <w:rPr>
          <w:rFonts w:ascii="Cambria" w:hAnsi="Cambria"/>
          <w:b/>
          <w:sz w:val="20"/>
          <w:szCs w:val="20"/>
        </w:rPr>
        <w:t>Harmonogram</w:t>
      </w:r>
      <w:r w:rsidRPr="00397069">
        <w:rPr>
          <w:rFonts w:ascii="Cambria" w:hAnsi="Cambria"/>
          <w:sz w:val="20"/>
          <w:szCs w:val="20"/>
        </w:rPr>
        <w:t xml:space="preserve">“), ktorý tvorí prílohu č. </w:t>
      </w:r>
      <w:r w:rsidR="0027366A">
        <w:rPr>
          <w:rFonts w:ascii="Cambria" w:hAnsi="Cambria"/>
          <w:sz w:val="20"/>
          <w:szCs w:val="20"/>
        </w:rPr>
        <w:t>1</w:t>
      </w:r>
      <w:r w:rsidR="00A17395" w:rsidRPr="00397069">
        <w:rPr>
          <w:rFonts w:ascii="Cambria" w:hAnsi="Cambria"/>
          <w:sz w:val="20"/>
          <w:szCs w:val="20"/>
        </w:rPr>
        <w:t xml:space="preserve"> </w:t>
      </w:r>
      <w:r w:rsidRPr="00397069">
        <w:rPr>
          <w:rFonts w:ascii="Cambria" w:hAnsi="Cambria"/>
          <w:sz w:val="20"/>
          <w:szCs w:val="20"/>
        </w:rPr>
        <w:t xml:space="preserve">tejto zmluvy. </w:t>
      </w:r>
      <w:r w:rsidR="00256A6D" w:rsidRPr="000C44DD">
        <w:rPr>
          <w:rFonts w:ascii="Cambria" w:hAnsi="Cambria"/>
          <w:sz w:val="20"/>
          <w:szCs w:val="20"/>
        </w:rPr>
        <w:t xml:space="preserve">V prípade, že by sa </w:t>
      </w:r>
      <w:r w:rsidR="00256A6D">
        <w:rPr>
          <w:rFonts w:ascii="Cambria" w:hAnsi="Cambria"/>
          <w:sz w:val="20"/>
          <w:szCs w:val="20"/>
        </w:rPr>
        <w:t>p</w:t>
      </w:r>
      <w:r w:rsidR="00256A6D" w:rsidRPr="000C44DD">
        <w:rPr>
          <w:rFonts w:ascii="Cambria" w:hAnsi="Cambria"/>
          <w:sz w:val="20"/>
          <w:szCs w:val="20"/>
        </w:rPr>
        <w:t>redpoklad</w:t>
      </w:r>
      <w:r w:rsidR="00256A6D">
        <w:rPr>
          <w:rFonts w:ascii="Cambria" w:hAnsi="Cambria"/>
          <w:sz w:val="20"/>
          <w:szCs w:val="20"/>
        </w:rPr>
        <w:t xml:space="preserve"> termínov uvedených v harmonograme</w:t>
      </w:r>
      <w:r w:rsidR="00256A6D" w:rsidRPr="000C44DD">
        <w:rPr>
          <w:rFonts w:ascii="Cambria" w:hAnsi="Cambria"/>
          <w:sz w:val="20"/>
          <w:szCs w:val="20"/>
        </w:rPr>
        <w:t xml:space="preserve"> z organizačných a technických dôvodov nenaplnil, práce budú pokračovať aj v ďalších mesiacoch podľa organizačných podmienok objednávateľa, maximálne však do 150 dní odo dňa písomného prevzatia </w:t>
      </w:r>
      <w:r w:rsidR="00256A6D">
        <w:rPr>
          <w:rFonts w:ascii="Cambria" w:hAnsi="Cambria"/>
          <w:sz w:val="20"/>
          <w:szCs w:val="20"/>
        </w:rPr>
        <w:t>S</w:t>
      </w:r>
      <w:r w:rsidR="00256A6D" w:rsidRPr="000C44DD">
        <w:rPr>
          <w:rFonts w:ascii="Cambria" w:hAnsi="Cambria"/>
          <w:sz w:val="20"/>
          <w:szCs w:val="20"/>
        </w:rPr>
        <w:t xml:space="preserve">taveniska. V prípade, že z dôvodov organizačných alebo technických, bude možné začať </w:t>
      </w:r>
      <w:r w:rsidR="00256A6D">
        <w:rPr>
          <w:rFonts w:ascii="Cambria" w:hAnsi="Cambria"/>
          <w:sz w:val="20"/>
          <w:szCs w:val="20"/>
        </w:rPr>
        <w:t>s</w:t>
      </w:r>
      <w:r w:rsidR="00256A6D" w:rsidRPr="000C44DD">
        <w:rPr>
          <w:rFonts w:ascii="Cambria" w:hAnsi="Cambria"/>
          <w:sz w:val="20"/>
          <w:szCs w:val="20"/>
        </w:rPr>
        <w:t xml:space="preserve"> realizáciou prác aj pred </w:t>
      </w:r>
      <w:r w:rsidR="00256A6D">
        <w:rPr>
          <w:rFonts w:ascii="Cambria" w:hAnsi="Cambria"/>
          <w:sz w:val="20"/>
          <w:szCs w:val="20"/>
        </w:rPr>
        <w:t>začiatočným termínom uvedeným v harmonograme</w:t>
      </w:r>
      <w:r w:rsidR="00256A6D" w:rsidRPr="000C44DD">
        <w:rPr>
          <w:rFonts w:ascii="Cambria" w:hAnsi="Cambria"/>
          <w:sz w:val="20"/>
          <w:szCs w:val="20"/>
        </w:rPr>
        <w:t xml:space="preserve"> (napr. z dôvodu, že v škole nebude kvôli </w:t>
      </w:r>
      <w:proofErr w:type="spellStart"/>
      <w:r w:rsidR="00256A6D" w:rsidRPr="000C44DD">
        <w:rPr>
          <w:rFonts w:ascii="Cambria" w:hAnsi="Cambria"/>
          <w:sz w:val="20"/>
          <w:szCs w:val="20"/>
        </w:rPr>
        <w:t>protipandemic</w:t>
      </w:r>
      <w:r w:rsidR="00256A6D">
        <w:rPr>
          <w:rFonts w:ascii="Cambria" w:hAnsi="Cambria"/>
          <w:sz w:val="20"/>
          <w:szCs w:val="20"/>
        </w:rPr>
        <w:t>ýy</w:t>
      </w:r>
      <w:r w:rsidR="00256A6D" w:rsidRPr="000C44DD">
        <w:rPr>
          <w:rFonts w:ascii="Cambria" w:hAnsi="Cambria"/>
          <w:sz w:val="20"/>
          <w:szCs w:val="20"/>
        </w:rPr>
        <w:t>m</w:t>
      </w:r>
      <w:proofErr w:type="spellEnd"/>
      <w:r w:rsidR="00256A6D" w:rsidRPr="000C44DD">
        <w:rPr>
          <w:rFonts w:ascii="Cambria" w:hAnsi="Cambria"/>
          <w:sz w:val="20"/>
          <w:szCs w:val="20"/>
        </w:rPr>
        <w:t xml:space="preserve"> opatreniam prebiehať prezenčné vyučovanie) </w:t>
      </w:r>
      <w:r w:rsidR="00256A6D">
        <w:rPr>
          <w:rFonts w:ascii="Cambria" w:hAnsi="Cambria"/>
          <w:sz w:val="20"/>
          <w:szCs w:val="20"/>
        </w:rPr>
        <w:t>zhotoviteľ</w:t>
      </w:r>
      <w:r w:rsidR="00256A6D" w:rsidRPr="000C44DD">
        <w:rPr>
          <w:rFonts w:ascii="Cambria" w:hAnsi="Cambria"/>
          <w:sz w:val="20"/>
          <w:szCs w:val="20"/>
        </w:rPr>
        <w:t xml:space="preserve"> môže na základe dohody s objednávateľom prevziať na základe výzvy </w:t>
      </w:r>
      <w:r w:rsidR="00256A6D">
        <w:rPr>
          <w:rFonts w:ascii="Cambria" w:hAnsi="Cambria"/>
          <w:sz w:val="20"/>
          <w:szCs w:val="20"/>
        </w:rPr>
        <w:t>S</w:t>
      </w:r>
      <w:r w:rsidR="00256A6D" w:rsidRPr="000C44DD">
        <w:rPr>
          <w:rFonts w:ascii="Cambria" w:hAnsi="Cambria"/>
          <w:sz w:val="20"/>
          <w:szCs w:val="20"/>
        </w:rPr>
        <w:t>tavenisko a začať s realizáciou prác aj skôr ako je predpokladaný termín.</w:t>
      </w:r>
    </w:p>
    <w:p w14:paraId="7F0D8058" w14:textId="220A102B" w:rsidR="00EB16DE" w:rsidRPr="00397069" w:rsidRDefault="00EB16DE" w:rsidP="005B7760">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Cambria" w:hAnsi="Cambria"/>
          <w:sz w:val="20"/>
          <w:szCs w:val="20"/>
        </w:rPr>
      </w:pPr>
      <w:r w:rsidRPr="00397069">
        <w:rPr>
          <w:rFonts w:ascii="Cambria" w:hAnsi="Cambria"/>
          <w:sz w:val="20"/>
          <w:szCs w:val="20"/>
        </w:rPr>
        <w:t>Zhotoviteľ je oprávnený požadovať zmenu termínu realizácie diela iba v týchto prípadoch, ktoré budú objektívne a preukázateľne brániť v realizácii diela v termínoch podľa Harmonogramu:</w:t>
      </w:r>
    </w:p>
    <w:p w14:paraId="44019BDE"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zásahu orgánov štátnej správy, ktorý vznikol z dôvodov mimo sféry vplyvu </w:t>
      </w:r>
      <w:r>
        <w:rPr>
          <w:rFonts w:ascii="Cambria" w:hAnsi="Cambria"/>
          <w:sz w:val="20"/>
          <w:szCs w:val="20"/>
        </w:rPr>
        <w:t>z</w:t>
      </w:r>
      <w:r w:rsidRPr="000A6C2E">
        <w:rPr>
          <w:rFonts w:ascii="Cambria" w:hAnsi="Cambria"/>
          <w:sz w:val="20"/>
          <w:szCs w:val="20"/>
        </w:rPr>
        <w:t>hotoviteľa;</w:t>
      </w:r>
    </w:p>
    <w:p w14:paraId="0CC573C9"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prerušení prác na diele </w:t>
      </w:r>
      <w:r>
        <w:rPr>
          <w:rFonts w:ascii="Cambria" w:hAnsi="Cambria"/>
          <w:sz w:val="20"/>
          <w:szCs w:val="20"/>
        </w:rPr>
        <w:t>o</w:t>
      </w:r>
      <w:r w:rsidRPr="000A6C2E">
        <w:rPr>
          <w:rFonts w:ascii="Cambria" w:hAnsi="Cambria"/>
          <w:sz w:val="20"/>
          <w:szCs w:val="20"/>
        </w:rPr>
        <w:t>bjednávateľom;</w:t>
      </w:r>
    </w:p>
    <w:p w14:paraId="0DF79B39"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zmene technického riešenia diela zo strany </w:t>
      </w:r>
      <w:r>
        <w:rPr>
          <w:rFonts w:ascii="Cambria" w:hAnsi="Cambria"/>
          <w:sz w:val="20"/>
          <w:szCs w:val="20"/>
        </w:rPr>
        <w:t>o</w:t>
      </w:r>
      <w:r w:rsidRPr="000A6C2E">
        <w:rPr>
          <w:rFonts w:ascii="Cambria" w:hAnsi="Cambria"/>
          <w:sz w:val="20"/>
          <w:szCs w:val="20"/>
        </w:rPr>
        <w:t>bjednávateľa;</w:t>
      </w:r>
    </w:p>
    <w:p w14:paraId="6F0A8BD5"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Pr>
          <w:rFonts w:ascii="Cambria" w:hAnsi="Cambria"/>
          <w:sz w:val="20"/>
          <w:szCs w:val="20"/>
        </w:rPr>
        <w:t>z</w:t>
      </w:r>
      <w:r w:rsidRPr="000A6C2E">
        <w:rPr>
          <w:rFonts w:ascii="Cambria" w:hAnsi="Cambria"/>
          <w:sz w:val="20"/>
          <w:szCs w:val="20"/>
        </w:rPr>
        <w:t>mluvy (napr. vojna, mobilizácia, povstanie, a pod.)</w:t>
      </w:r>
      <w:r w:rsidRPr="000A6C2E">
        <w:rPr>
          <w:rFonts w:ascii="Cambria" w:hAnsi="Cambria"/>
          <w:sz w:val="20"/>
          <w:szCs w:val="20"/>
          <w:lang w:val="en-US"/>
        </w:rPr>
        <w:t>;</w:t>
      </w:r>
    </w:p>
    <w:p w14:paraId="02A35814"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jc w:val="left"/>
        <w:rPr>
          <w:rFonts w:ascii="Cambria" w:hAnsi="Cambria"/>
          <w:sz w:val="20"/>
          <w:szCs w:val="20"/>
        </w:rPr>
      </w:pPr>
      <w:r w:rsidRPr="000A6C2E">
        <w:rPr>
          <w:rFonts w:ascii="Cambria" w:hAnsi="Cambria"/>
          <w:sz w:val="20"/>
          <w:szCs w:val="20"/>
        </w:rPr>
        <w:t xml:space="preserve">omeškaní </w:t>
      </w:r>
      <w:r>
        <w:rPr>
          <w:rFonts w:ascii="Cambria" w:hAnsi="Cambria"/>
          <w:sz w:val="20"/>
          <w:szCs w:val="20"/>
        </w:rPr>
        <w:t>o</w:t>
      </w:r>
      <w:r w:rsidRPr="000A6C2E">
        <w:rPr>
          <w:rFonts w:ascii="Cambria" w:hAnsi="Cambria"/>
          <w:sz w:val="20"/>
          <w:szCs w:val="20"/>
        </w:rPr>
        <w:t>bjednávateľa s odovzdaním staveniska.</w:t>
      </w:r>
    </w:p>
    <w:p w14:paraId="4F76A7BE" w14:textId="77777777" w:rsidR="00EB16DE" w:rsidRPr="000A6C2E" w:rsidRDefault="00EB16DE" w:rsidP="00EB16DE">
      <w:pPr>
        <w:widowControl w:val="0"/>
        <w:numPr>
          <w:ilvl w:val="0"/>
          <w:numId w:val="7"/>
        </w:numPr>
        <w:tabs>
          <w:tab w:val="left" w:pos="426"/>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Podmienkou zmeny termínu zhotovenia diela podľa tohto článku </w:t>
      </w:r>
      <w:r>
        <w:rPr>
          <w:rFonts w:ascii="Cambria" w:hAnsi="Cambria"/>
          <w:sz w:val="20"/>
          <w:szCs w:val="20"/>
        </w:rPr>
        <w:t>z</w:t>
      </w:r>
      <w:r w:rsidRPr="000A6C2E">
        <w:rPr>
          <w:rFonts w:ascii="Cambria" w:hAnsi="Cambria"/>
          <w:sz w:val="20"/>
          <w:szCs w:val="20"/>
        </w:rPr>
        <w:t xml:space="preserve">mluvy je skutočnosť, že </w:t>
      </w:r>
      <w:r>
        <w:rPr>
          <w:rFonts w:ascii="Cambria" w:hAnsi="Cambria"/>
          <w:sz w:val="20"/>
          <w:szCs w:val="20"/>
        </w:rPr>
        <w:t>z</w:t>
      </w:r>
      <w:r w:rsidRPr="000A6C2E">
        <w:rPr>
          <w:rFonts w:ascii="Cambria" w:hAnsi="Cambria"/>
          <w:sz w:val="20"/>
          <w:szCs w:val="20"/>
        </w:rPr>
        <w:t>hotoviteľ ohlási dôvod na zmenu a </w:t>
      </w:r>
      <w:r>
        <w:rPr>
          <w:rFonts w:ascii="Cambria" w:hAnsi="Cambria"/>
          <w:sz w:val="20"/>
          <w:szCs w:val="20"/>
        </w:rPr>
        <w:t>o</w:t>
      </w:r>
      <w:r w:rsidRPr="000A6C2E">
        <w:rPr>
          <w:rFonts w:ascii="Cambria" w:hAnsi="Cambria"/>
          <w:sz w:val="20"/>
          <w:szCs w:val="20"/>
        </w:rPr>
        <w:t xml:space="preserve">bjednávateľ túto zmenu schváli. Zmenu termínu zhotovenia diela schvaľuje </w:t>
      </w:r>
      <w:r>
        <w:rPr>
          <w:rFonts w:ascii="Cambria" w:hAnsi="Cambria"/>
          <w:sz w:val="20"/>
          <w:szCs w:val="20"/>
        </w:rPr>
        <w:t>o</w:t>
      </w:r>
      <w:r w:rsidRPr="000A6C2E">
        <w:rPr>
          <w:rFonts w:ascii="Cambria" w:hAnsi="Cambria"/>
          <w:sz w:val="20"/>
          <w:szCs w:val="20"/>
        </w:rPr>
        <w:t xml:space="preserve">bjednávateľ písomnou formou. Zhotoviteľ v týchto prípadoch nie je počas tejto schválenej doby v omeškaní s ukončením a odovzdaním diela. </w:t>
      </w:r>
    </w:p>
    <w:p w14:paraId="160E11E0" w14:textId="37525640" w:rsidR="00EB16DE" w:rsidRPr="000A6C2E" w:rsidRDefault="00EB16DE" w:rsidP="00EB16DE">
      <w:pPr>
        <w:widowControl w:val="0"/>
        <w:numPr>
          <w:ilvl w:val="1"/>
          <w:numId w:val="9"/>
        </w:numPr>
        <w:tabs>
          <w:tab w:val="left" w:pos="426"/>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Objednávateľ odovzdá pred začatím realizácie diela </w:t>
      </w:r>
      <w:r>
        <w:rPr>
          <w:rFonts w:ascii="Cambria" w:hAnsi="Cambria"/>
          <w:sz w:val="20"/>
          <w:szCs w:val="20"/>
        </w:rPr>
        <w:t>z</w:t>
      </w:r>
      <w:r w:rsidRPr="000A6C2E">
        <w:rPr>
          <w:rFonts w:ascii="Cambria" w:hAnsi="Cambria"/>
          <w:sz w:val="20"/>
          <w:szCs w:val="20"/>
        </w:rPr>
        <w:t>hotoviteľovi stavenisko formou písomného vzájomne potvrdeného protokolu o odovzdaní a prevzatí.</w:t>
      </w:r>
    </w:p>
    <w:p w14:paraId="34D06D6E" w14:textId="77777777" w:rsidR="00EB16DE" w:rsidRDefault="00EB16DE" w:rsidP="00EB16DE">
      <w:pPr>
        <w:tabs>
          <w:tab w:val="left" w:pos="426"/>
        </w:tabs>
        <w:autoSpaceDE w:val="0"/>
        <w:autoSpaceDN w:val="0"/>
        <w:adjustRightInd w:val="0"/>
        <w:spacing w:before="58"/>
        <w:ind w:left="4046" w:right="4018"/>
        <w:jc w:val="center"/>
        <w:rPr>
          <w:rFonts w:ascii="Cambria" w:hAnsi="Cambria"/>
          <w:b/>
          <w:bCs/>
        </w:rPr>
      </w:pPr>
    </w:p>
    <w:p w14:paraId="034948E6" w14:textId="77777777" w:rsidR="00EB16DE" w:rsidRDefault="00EB16DE" w:rsidP="0060403A">
      <w:pPr>
        <w:autoSpaceDE w:val="0"/>
        <w:autoSpaceDN w:val="0"/>
        <w:adjustRightInd w:val="0"/>
        <w:ind w:right="-2"/>
        <w:jc w:val="center"/>
        <w:rPr>
          <w:rFonts w:ascii="Cambria" w:hAnsi="Cambria"/>
          <w:b/>
          <w:bCs/>
        </w:rPr>
      </w:pPr>
      <w:r>
        <w:rPr>
          <w:rFonts w:ascii="Cambria" w:hAnsi="Cambria"/>
          <w:b/>
          <w:bCs/>
        </w:rPr>
        <w:lastRenderedPageBreak/>
        <w:t>Článok IV</w:t>
      </w:r>
    </w:p>
    <w:p w14:paraId="2D7E54FB" w14:textId="77777777" w:rsidR="00EB16DE" w:rsidRDefault="00EB16DE" w:rsidP="0060403A">
      <w:pPr>
        <w:autoSpaceDE w:val="0"/>
        <w:autoSpaceDN w:val="0"/>
        <w:adjustRightInd w:val="0"/>
        <w:ind w:right="-2"/>
        <w:jc w:val="center"/>
        <w:rPr>
          <w:rFonts w:ascii="Cambria" w:hAnsi="Cambria"/>
          <w:b/>
          <w:bCs/>
        </w:rPr>
      </w:pPr>
      <w:r>
        <w:rPr>
          <w:rFonts w:ascii="Cambria" w:hAnsi="Cambria"/>
          <w:b/>
          <w:bCs/>
        </w:rPr>
        <w:t xml:space="preserve">Cena </w:t>
      </w:r>
      <w:r w:rsidRPr="000A6C2E">
        <w:rPr>
          <w:rFonts w:ascii="Cambria" w:hAnsi="Cambria"/>
          <w:b/>
          <w:bCs/>
        </w:rPr>
        <w:t>diela</w:t>
      </w:r>
    </w:p>
    <w:p w14:paraId="628EE837" w14:textId="77777777" w:rsidR="00EB16DE" w:rsidRPr="000A6C2E" w:rsidRDefault="00EB16DE" w:rsidP="00EB16DE">
      <w:pPr>
        <w:autoSpaceDE w:val="0"/>
        <w:autoSpaceDN w:val="0"/>
        <w:adjustRightInd w:val="0"/>
        <w:jc w:val="center"/>
        <w:rPr>
          <w:rFonts w:ascii="Cambria" w:hAnsi="Cambria"/>
          <w:b/>
          <w:bCs/>
        </w:rPr>
      </w:pPr>
    </w:p>
    <w:p w14:paraId="1F6F7E51" w14:textId="77777777" w:rsidR="00EB16DE" w:rsidRPr="008B73F3" w:rsidRDefault="00EB16DE" w:rsidP="00EB16DE">
      <w:pPr>
        <w:widowControl w:val="0"/>
        <w:numPr>
          <w:ilvl w:val="0"/>
          <w:numId w:val="10"/>
        </w:numPr>
        <w:autoSpaceDE w:val="0"/>
        <w:autoSpaceDN w:val="0"/>
        <w:adjustRightInd w:val="0"/>
        <w:spacing w:after="0" w:line="240" w:lineRule="auto"/>
        <w:ind w:left="425" w:right="0" w:hanging="425"/>
        <w:rPr>
          <w:rFonts w:ascii="Cambria" w:hAnsi="Cambria"/>
          <w:sz w:val="20"/>
          <w:szCs w:val="20"/>
        </w:rPr>
      </w:pPr>
      <w:r w:rsidRPr="000A6C2E">
        <w:rPr>
          <w:rFonts w:ascii="Cambria" w:hAnsi="Cambria"/>
          <w:sz w:val="20"/>
          <w:szCs w:val="20"/>
        </w:rPr>
        <w:t>Celková cena za kompletné zrealizovanie diela je:</w:t>
      </w:r>
    </w:p>
    <w:p w14:paraId="134DB854" w14:textId="77777777" w:rsidR="00EB16DE" w:rsidRPr="000A6C2E" w:rsidRDefault="00EB16DE" w:rsidP="00EB16DE">
      <w:pPr>
        <w:widowControl w:val="0"/>
        <w:tabs>
          <w:tab w:val="left" w:pos="1843"/>
        </w:tabs>
        <w:autoSpaceDE w:val="0"/>
        <w:autoSpaceDN w:val="0"/>
        <w:adjustRightInd w:val="0"/>
        <w:ind w:left="426" w:right="-19" w:hanging="426"/>
        <w:rPr>
          <w:rFonts w:ascii="Cambria" w:hAnsi="Cambria"/>
          <w:bCs/>
          <w:sz w:val="20"/>
          <w:szCs w:val="20"/>
        </w:rPr>
      </w:pPr>
      <w:r w:rsidRPr="000A6C2E">
        <w:rPr>
          <w:rFonts w:ascii="Cambria" w:hAnsi="Cambria"/>
          <w:b/>
          <w:bCs/>
        </w:rPr>
        <w:tab/>
      </w:r>
      <w:r>
        <w:rPr>
          <w:rFonts w:ascii="Cambria" w:hAnsi="Cambria"/>
          <w:bCs/>
          <w:sz w:val="20"/>
          <w:szCs w:val="20"/>
        </w:rPr>
        <w:t xml:space="preserve">Cena bez DPH: </w:t>
      </w:r>
      <w:r>
        <w:rPr>
          <w:rFonts w:ascii="Cambria" w:hAnsi="Cambria"/>
          <w:bCs/>
          <w:sz w:val="20"/>
          <w:szCs w:val="20"/>
        </w:rPr>
        <w:tab/>
      </w:r>
      <w:r w:rsidRPr="000A6C2E">
        <w:rPr>
          <w:rFonts w:ascii="Cambria" w:hAnsi="Cambria"/>
          <w:bCs/>
          <w:sz w:val="20"/>
          <w:szCs w:val="20"/>
        </w:rPr>
        <w:t xml:space="preserve">..................... EUR </w:t>
      </w:r>
    </w:p>
    <w:p w14:paraId="27A52C42" w14:textId="77777777" w:rsidR="00EB16DE" w:rsidRDefault="00EB16DE" w:rsidP="00EB16DE">
      <w:pPr>
        <w:widowControl w:val="0"/>
        <w:autoSpaceDE w:val="0"/>
        <w:autoSpaceDN w:val="0"/>
        <w:adjustRightInd w:val="0"/>
        <w:ind w:left="426" w:right="-19" w:hanging="426"/>
        <w:rPr>
          <w:rFonts w:ascii="Cambria" w:hAnsi="Cambria"/>
          <w:bCs/>
          <w:sz w:val="20"/>
          <w:szCs w:val="20"/>
        </w:rPr>
      </w:pPr>
      <w:r>
        <w:rPr>
          <w:rFonts w:ascii="Cambria" w:hAnsi="Cambria"/>
          <w:bCs/>
          <w:sz w:val="20"/>
          <w:szCs w:val="20"/>
        </w:rPr>
        <w:tab/>
        <w:t>DPH .... %:</w:t>
      </w:r>
      <w:r>
        <w:rPr>
          <w:rFonts w:ascii="Cambria" w:hAnsi="Cambria"/>
          <w:bCs/>
          <w:sz w:val="20"/>
          <w:szCs w:val="20"/>
        </w:rPr>
        <w:tab/>
      </w:r>
      <w:r w:rsidRPr="000A6C2E">
        <w:rPr>
          <w:rFonts w:ascii="Cambria" w:hAnsi="Cambria"/>
          <w:bCs/>
          <w:sz w:val="20"/>
          <w:szCs w:val="20"/>
        </w:rPr>
        <w:t xml:space="preserve">..................... EUR </w:t>
      </w:r>
    </w:p>
    <w:p w14:paraId="069FAD3B" w14:textId="77777777" w:rsidR="00EB16DE" w:rsidRPr="000A6C2E" w:rsidRDefault="00EB16DE" w:rsidP="00EB16DE">
      <w:pPr>
        <w:widowControl w:val="0"/>
        <w:tabs>
          <w:tab w:val="left" w:pos="1560"/>
        </w:tabs>
        <w:autoSpaceDE w:val="0"/>
        <w:autoSpaceDN w:val="0"/>
        <w:adjustRightInd w:val="0"/>
        <w:ind w:left="426" w:right="-19"/>
        <w:rPr>
          <w:rFonts w:ascii="Cambria" w:hAnsi="Cambria"/>
          <w:bCs/>
          <w:sz w:val="20"/>
          <w:szCs w:val="20"/>
        </w:rPr>
      </w:pPr>
      <w:r w:rsidRPr="000A6C2E">
        <w:rPr>
          <w:rFonts w:ascii="Cambria" w:hAnsi="Cambria"/>
          <w:bCs/>
          <w:sz w:val="20"/>
          <w:szCs w:val="20"/>
        </w:rPr>
        <w:t xml:space="preserve">Cena </w:t>
      </w:r>
      <w:r>
        <w:rPr>
          <w:rFonts w:ascii="Cambria" w:hAnsi="Cambria"/>
          <w:bCs/>
          <w:sz w:val="20"/>
          <w:szCs w:val="20"/>
        </w:rPr>
        <w:t>s DPH:</w:t>
      </w:r>
      <w:r>
        <w:rPr>
          <w:rFonts w:ascii="Cambria" w:hAnsi="Cambria"/>
          <w:bCs/>
          <w:sz w:val="20"/>
          <w:szCs w:val="20"/>
        </w:rPr>
        <w:tab/>
      </w:r>
      <w:r w:rsidRPr="000A6C2E">
        <w:rPr>
          <w:rFonts w:ascii="Cambria" w:hAnsi="Cambria"/>
          <w:bCs/>
          <w:sz w:val="20"/>
          <w:szCs w:val="20"/>
        </w:rPr>
        <w:t>...</w:t>
      </w:r>
      <w:r>
        <w:rPr>
          <w:rFonts w:ascii="Cambria" w:hAnsi="Cambria"/>
          <w:bCs/>
          <w:sz w:val="20"/>
          <w:szCs w:val="20"/>
        </w:rPr>
        <w:t>.................. EUR, slovom: ...................................................... EUR ..................... centov</w:t>
      </w:r>
    </w:p>
    <w:p w14:paraId="36C56E53" w14:textId="4EA95001" w:rsidR="00EB16DE" w:rsidRPr="000A6C2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Cena diela bola určená ako súčet položiek </w:t>
      </w:r>
      <w:r w:rsidR="004C53B8">
        <w:rPr>
          <w:rFonts w:ascii="Cambria" w:hAnsi="Cambria"/>
          <w:sz w:val="20"/>
          <w:szCs w:val="20"/>
        </w:rPr>
        <w:t xml:space="preserve"> cenovej kalkulácie</w:t>
      </w:r>
      <w:r w:rsidRPr="000A6C2E">
        <w:rPr>
          <w:rFonts w:ascii="Cambria" w:hAnsi="Cambria"/>
          <w:sz w:val="20"/>
          <w:szCs w:val="20"/>
        </w:rPr>
        <w:t>, ktor</w:t>
      </w:r>
      <w:r w:rsidR="004C53B8">
        <w:rPr>
          <w:rFonts w:ascii="Cambria" w:hAnsi="Cambria"/>
          <w:sz w:val="20"/>
          <w:szCs w:val="20"/>
        </w:rPr>
        <w:t>á</w:t>
      </w:r>
      <w:r w:rsidRPr="000A6C2E">
        <w:rPr>
          <w:rFonts w:ascii="Cambria" w:hAnsi="Cambria"/>
          <w:sz w:val="20"/>
          <w:szCs w:val="20"/>
        </w:rPr>
        <w:t xml:space="preserve"> tvorí prílohu č. 2 tejto </w:t>
      </w:r>
      <w:r>
        <w:rPr>
          <w:rFonts w:ascii="Cambria" w:hAnsi="Cambria"/>
          <w:sz w:val="20"/>
          <w:szCs w:val="20"/>
        </w:rPr>
        <w:t>z</w:t>
      </w:r>
      <w:r w:rsidRPr="000A6C2E">
        <w:rPr>
          <w:rFonts w:ascii="Cambria" w:hAnsi="Cambria"/>
          <w:sz w:val="20"/>
          <w:szCs w:val="20"/>
        </w:rPr>
        <w:t>mluvy</w:t>
      </w:r>
      <w:r>
        <w:rPr>
          <w:rFonts w:ascii="Cambria" w:hAnsi="Cambria"/>
          <w:sz w:val="20"/>
          <w:szCs w:val="20"/>
        </w:rPr>
        <w:t>, a</w:t>
      </w:r>
      <w:r w:rsidRPr="000A6C2E">
        <w:rPr>
          <w:rFonts w:ascii="Cambria" w:hAnsi="Cambria"/>
          <w:sz w:val="20"/>
          <w:szCs w:val="20"/>
        </w:rPr>
        <w:t xml:space="preserve"> bol vytvorený ako súčasť ponuky </w:t>
      </w:r>
      <w:r>
        <w:rPr>
          <w:rFonts w:ascii="Cambria" w:hAnsi="Cambria"/>
          <w:sz w:val="20"/>
          <w:szCs w:val="20"/>
        </w:rPr>
        <w:t>z</w:t>
      </w:r>
      <w:r w:rsidRPr="000A6C2E">
        <w:rPr>
          <w:rFonts w:ascii="Cambria" w:hAnsi="Cambria"/>
          <w:sz w:val="20"/>
          <w:szCs w:val="20"/>
        </w:rPr>
        <w:t>hotoviteľa vo verejnom obstarávaní</w:t>
      </w:r>
      <w:r w:rsidR="00327DCD">
        <w:rPr>
          <w:rFonts w:ascii="Cambria" w:hAnsi="Cambria"/>
          <w:sz w:val="20"/>
          <w:szCs w:val="20"/>
        </w:rPr>
        <w:t>.</w:t>
      </w:r>
    </w:p>
    <w:p w14:paraId="4F264157" w14:textId="77777777" w:rsidR="00EB16D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Pr>
          <w:rFonts w:ascii="Cambria" w:hAnsi="Cambria"/>
          <w:sz w:val="20"/>
          <w:szCs w:val="20"/>
        </w:rPr>
        <w:t>z</w:t>
      </w:r>
      <w:r w:rsidRPr="000A6C2E">
        <w:rPr>
          <w:rFonts w:ascii="Cambria" w:hAnsi="Cambria"/>
          <w:sz w:val="20"/>
          <w:szCs w:val="20"/>
        </w:rPr>
        <w:t>mluvy, vrátane zmluvne stanovenými záväzkami a zodpovednosťou.</w:t>
      </w:r>
    </w:p>
    <w:p w14:paraId="09A5829F" w14:textId="77777777" w:rsidR="00EB16DE" w:rsidRPr="008D3A93"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8D3A93">
        <w:rPr>
          <w:rFonts w:ascii="Cambria" w:hAnsi="Cambria"/>
          <w:sz w:val="20"/>
          <w:szCs w:val="20"/>
        </w:rPr>
        <w:t>K zmene ceny diela môže dôjsť výlučne z týchto dôvodov:</w:t>
      </w:r>
    </w:p>
    <w:p w14:paraId="2D90C356" w14:textId="15F47E19" w:rsidR="00EB16DE" w:rsidRPr="00247F06" w:rsidRDefault="00EB16DE" w:rsidP="00EB16DE">
      <w:pPr>
        <w:widowControl w:val="0"/>
        <w:numPr>
          <w:ilvl w:val="0"/>
          <w:numId w:val="11"/>
        </w:numPr>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pri zmene rozsahu diela</w:t>
      </w:r>
      <w:r w:rsidRPr="000A6C2E">
        <w:rPr>
          <w:rFonts w:ascii="Cambria" w:hAnsi="Cambria"/>
          <w:i/>
          <w:sz w:val="20"/>
          <w:szCs w:val="20"/>
        </w:rPr>
        <w:t xml:space="preserve"> </w:t>
      </w:r>
      <w:r w:rsidRPr="000A6C2E">
        <w:rPr>
          <w:rFonts w:ascii="Cambria" w:hAnsi="Cambria"/>
          <w:sz w:val="20"/>
          <w:szCs w:val="20"/>
        </w:rPr>
        <w:t xml:space="preserve">jeho rozšírením zo strany </w:t>
      </w:r>
      <w:r>
        <w:rPr>
          <w:rFonts w:ascii="Cambria" w:hAnsi="Cambria"/>
          <w:sz w:val="20"/>
          <w:szCs w:val="20"/>
        </w:rPr>
        <w:t>o</w:t>
      </w:r>
      <w:r w:rsidRPr="000A6C2E">
        <w:rPr>
          <w:rFonts w:ascii="Cambria" w:hAnsi="Cambria"/>
          <w:sz w:val="20"/>
          <w:szCs w:val="20"/>
        </w:rPr>
        <w:t xml:space="preserve">bjednávateľa, na základe písomnej žiadosti </w:t>
      </w:r>
      <w:r>
        <w:rPr>
          <w:rFonts w:ascii="Cambria" w:hAnsi="Cambria"/>
          <w:sz w:val="20"/>
          <w:szCs w:val="20"/>
        </w:rPr>
        <w:t>o</w:t>
      </w:r>
      <w:r w:rsidRPr="000A6C2E">
        <w:rPr>
          <w:rFonts w:ascii="Cambria" w:hAnsi="Cambria"/>
          <w:sz w:val="20"/>
          <w:szCs w:val="20"/>
        </w:rPr>
        <w:t xml:space="preserve">bjednávateľa adresovanej </w:t>
      </w:r>
      <w:r>
        <w:rPr>
          <w:rFonts w:ascii="Cambria" w:hAnsi="Cambria"/>
          <w:sz w:val="20"/>
          <w:szCs w:val="20"/>
        </w:rPr>
        <w:t>z</w:t>
      </w:r>
      <w:r w:rsidRPr="000A6C2E">
        <w:rPr>
          <w:rFonts w:ascii="Cambria" w:hAnsi="Cambria"/>
          <w:sz w:val="20"/>
          <w:szCs w:val="20"/>
        </w:rPr>
        <w:t xml:space="preserve">hotoviteľovi. </w:t>
      </w:r>
      <w:r w:rsidRPr="002A08EC">
        <w:rPr>
          <w:rFonts w:ascii="Cambria" w:hAnsi="Cambria"/>
          <w:sz w:val="20"/>
          <w:szCs w:val="20"/>
        </w:rPr>
        <w:t xml:space="preserve">Podkladom pre určenie zvýšenej ceny diela bude </w:t>
      </w:r>
      <w:r w:rsidR="002A08EC" w:rsidRPr="00873C30">
        <w:rPr>
          <w:rFonts w:ascii="Cambria" w:hAnsi="Cambria"/>
          <w:sz w:val="20"/>
          <w:szCs w:val="20"/>
        </w:rPr>
        <w:t>cenová kalkulácia</w:t>
      </w:r>
      <w:r w:rsidRPr="002A08EC">
        <w:rPr>
          <w:rFonts w:ascii="Cambria" w:hAnsi="Cambria"/>
          <w:sz w:val="20"/>
          <w:szCs w:val="20"/>
        </w:rPr>
        <w:t xml:space="preserve">. V prípade, ak bude požadovať objednávateľ naviac práce, ktoré nie sú ocenené </w:t>
      </w:r>
      <w:r w:rsidR="002A08EC" w:rsidRPr="00873C30">
        <w:rPr>
          <w:rFonts w:ascii="Cambria" w:hAnsi="Cambria"/>
          <w:sz w:val="20"/>
          <w:szCs w:val="20"/>
        </w:rPr>
        <w:t>cenovej kalkulácii</w:t>
      </w:r>
      <w:r w:rsidRPr="002A08EC">
        <w:rPr>
          <w:rFonts w:ascii="Cambria" w:hAnsi="Cambria"/>
          <w:sz w:val="20"/>
          <w:szCs w:val="20"/>
        </w:rPr>
        <w:t>, Zhotoviteľ predloží do 5 (piatich) dní od obdržania žiadosti objednávateľa návrh ceny takýchto prác.</w:t>
      </w:r>
      <w:r w:rsidRPr="00950F8A">
        <w:rPr>
          <w:rFonts w:ascii="Cambria" w:hAnsi="Cambria"/>
          <w:sz w:val="20"/>
          <w:szCs w:val="20"/>
        </w:rPr>
        <w:t xml:space="preserve"> C</w:t>
      </w:r>
      <w:r w:rsidRPr="000A6C2E">
        <w:rPr>
          <w:rFonts w:ascii="Cambria" w:hAnsi="Cambria"/>
          <w:sz w:val="20"/>
          <w:szCs w:val="20"/>
        </w:rPr>
        <w:t xml:space="preserve">ena naviac prác musí byť písomne odsúhlasená </w:t>
      </w:r>
      <w:r>
        <w:rPr>
          <w:rFonts w:ascii="Cambria" w:hAnsi="Cambria"/>
          <w:sz w:val="20"/>
          <w:szCs w:val="20"/>
        </w:rPr>
        <w:t>o</w:t>
      </w:r>
      <w:r w:rsidRPr="000A6C2E">
        <w:rPr>
          <w:rFonts w:ascii="Cambria" w:hAnsi="Cambria"/>
          <w:sz w:val="20"/>
          <w:szCs w:val="20"/>
        </w:rPr>
        <w:t>bjednávateľom</w:t>
      </w:r>
      <w:r>
        <w:rPr>
          <w:rFonts w:ascii="Cambria" w:hAnsi="Cambria"/>
          <w:sz w:val="20"/>
          <w:szCs w:val="20"/>
        </w:rPr>
        <w:t>. Je nevyhnutné uzatvorenie dodatku k tejto zmluve</w:t>
      </w:r>
      <w:r w:rsidRPr="000A6C2E">
        <w:rPr>
          <w:rFonts w:ascii="Cambria" w:hAnsi="Cambria"/>
          <w:sz w:val="20"/>
          <w:szCs w:val="20"/>
        </w:rPr>
        <w:t>;</w:t>
      </w:r>
    </w:p>
    <w:p w14:paraId="25A28F36" w14:textId="77777777" w:rsidR="00EB16DE" w:rsidRPr="000A6C2E" w:rsidRDefault="00EB16DE" w:rsidP="00EB16DE">
      <w:pPr>
        <w:widowControl w:val="0"/>
        <w:numPr>
          <w:ilvl w:val="0"/>
          <w:numId w:val="11"/>
        </w:numPr>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pri zmene technického riešenia diela požadovaného </w:t>
      </w:r>
      <w:r>
        <w:rPr>
          <w:rFonts w:ascii="Cambria" w:hAnsi="Cambria"/>
          <w:sz w:val="20"/>
          <w:szCs w:val="20"/>
        </w:rPr>
        <w:t>o</w:t>
      </w:r>
      <w:r w:rsidRPr="000A6C2E">
        <w:rPr>
          <w:rFonts w:ascii="Cambria" w:hAnsi="Cambria"/>
          <w:sz w:val="20"/>
          <w:szCs w:val="20"/>
        </w:rPr>
        <w:t xml:space="preserve">bjednávateľom, zmena ceny diela bude v tomto prípade riešená dohodou strán, výlučne na základe písomného odsúhlasenia </w:t>
      </w:r>
      <w:r>
        <w:rPr>
          <w:rFonts w:ascii="Cambria" w:hAnsi="Cambria"/>
          <w:sz w:val="20"/>
          <w:szCs w:val="20"/>
        </w:rPr>
        <w:t>o</w:t>
      </w:r>
      <w:r w:rsidRPr="000A6C2E">
        <w:rPr>
          <w:rFonts w:ascii="Cambria" w:hAnsi="Cambria"/>
          <w:sz w:val="20"/>
          <w:szCs w:val="20"/>
        </w:rPr>
        <w:t>bjednávateľom</w:t>
      </w:r>
      <w:r>
        <w:rPr>
          <w:rFonts w:ascii="Cambria" w:hAnsi="Cambria"/>
          <w:sz w:val="20"/>
          <w:szCs w:val="20"/>
        </w:rPr>
        <w:t>. Je nevyhnutné uzatvorenie dodatku k tejto zmluve</w:t>
      </w:r>
      <w:r w:rsidRPr="000A6C2E">
        <w:rPr>
          <w:rFonts w:ascii="Cambria" w:hAnsi="Cambria"/>
          <w:sz w:val="20"/>
          <w:szCs w:val="20"/>
        </w:rPr>
        <w:t>;</w:t>
      </w:r>
    </w:p>
    <w:p w14:paraId="685CE3B4" w14:textId="77777777" w:rsidR="00EB16DE" w:rsidRPr="000A6C2E" w:rsidRDefault="00EB16DE" w:rsidP="00EB16DE">
      <w:pPr>
        <w:widowControl w:val="0"/>
        <w:numPr>
          <w:ilvl w:val="0"/>
          <w:numId w:val="11"/>
        </w:numPr>
        <w:autoSpaceDE w:val="0"/>
        <w:autoSpaceDN w:val="0"/>
        <w:adjustRightInd w:val="0"/>
        <w:spacing w:after="0" w:line="240" w:lineRule="auto"/>
        <w:ind w:left="1134" w:right="14" w:hanging="425"/>
        <w:rPr>
          <w:rFonts w:ascii="Cambria" w:hAnsi="Cambria"/>
          <w:sz w:val="20"/>
          <w:szCs w:val="20"/>
        </w:rPr>
      </w:pPr>
      <w:r w:rsidRPr="000A6C2E">
        <w:rPr>
          <w:rFonts w:ascii="Cambria" w:hAnsi="Cambria"/>
          <w:sz w:val="20"/>
          <w:szCs w:val="20"/>
        </w:rPr>
        <w:t>pri zmene sadzby dane z pridanej hodnoty, v takom prípade cena sa automaticky zmení o zvýšenú alebo zníženú položku DPH;</w:t>
      </w:r>
    </w:p>
    <w:p w14:paraId="4E986F78" w14:textId="468266EC" w:rsidR="00EB16DE" w:rsidRPr="000A6C2E" w:rsidRDefault="00EB16DE" w:rsidP="00EB16DE">
      <w:pPr>
        <w:widowControl w:val="0"/>
        <w:numPr>
          <w:ilvl w:val="0"/>
          <w:numId w:val="11"/>
        </w:numPr>
        <w:autoSpaceDE w:val="0"/>
        <w:autoSpaceDN w:val="0"/>
        <w:adjustRightInd w:val="0"/>
        <w:spacing w:after="0" w:line="240" w:lineRule="auto"/>
        <w:ind w:left="1134" w:right="14" w:hanging="425"/>
        <w:rPr>
          <w:rFonts w:ascii="Cambria" w:hAnsi="Cambria"/>
          <w:sz w:val="20"/>
          <w:szCs w:val="20"/>
        </w:rPr>
      </w:pPr>
      <w:r w:rsidRPr="000A6C2E">
        <w:rPr>
          <w:rFonts w:ascii="Cambria" w:hAnsi="Cambria"/>
          <w:bCs/>
          <w:iCs/>
          <w:sz w:val="20"/>
          <w:szCs w:val="20"/>
        </w:rPr>
        <w:t xml:space="preserve">zúžením </w:t>
      </w:r>
      <w:r>
        <w:rPr>
          <w:rFonts w:ascii="Cambria" w:hAnsi="Cambria"/>
          <w:bCs/>
          <w:iCs/>
          <w:sz w:val="20"/>
          <w:szCs w:val="20"/>
        </w:rPr>
        <w:t>rozsahu diela</w:t>
      </w:r>
      <w:r w:rsidRPr="000A6C2E">
        <w:rPr>
          <w:rFonts w:ascii="Cambria" w:hAnsi="Cambria"/>
          <w:bCs/>
          <w:iCs/>
          <w:sz w:val="20"/>
          <w:szCs w:val="20"/>
        </w:rPr>
        <w:t xml:space="preserve"> </w:t>
      </w:r>
      <w:r>
        <w:rPr>
          <w:rFonts w:ascii="Cambria" w:hAnsi="Cambria"/>
          <w:bCs/>
          <w:iCs/>
          <w:sz w:val="20"/>
          <w:szCs w:val="20"/>
        </w:rPr>
        <w:t>o</w:t>
      </w:r>
      <w:r w:rsidRPr="000A6C2E">
        <w:rPr>
          <w:rFonts w:ascii="Cambria" w:hAnsi="Cambria"/>
          <w:bCs/>
          <w:iCs/>
          <w:sz w:val="20"/>
          <w:szCs w:val="20"/>
        </w:rPr>
        <w:t>bjednávateľom formou</w:t>
      </w:r>
      <w:r w:rsidRPr="000A6C2E">
        <w:rPr>
          <w:rFonts w:ascii="Cambria" w:hAnsi="Cambria"/>
          <w:sz w:val="20"/>
          <w:szCs w:val="20"/>
        </w:rPr>
        <w:t xml:space="preserve"> vylúčenia akejkoľvek jeho položky </w:t>
      </w:r>
      <w:r>
        <w:rPr>
          <w:rFonts w:ascii="Cambria" w:hAnsi="Cambria"/>
          <w:sz w:val="20"/>
          <w:szCs w:val="20"/>
        </w:rPr>
        <w:t>o</w:t>
      </w:r>
      <w:r w:rsidRPr="000A6C2E">
        <w:rPr>
          <w:rFonts w:ascii="Cambria" w:hAnsi="Cambria"/>
          <w:sz w:val="20"/>
          <w:szCs w:val="20"/>
        </w:rPr>
        <w:t xml:space="preserve">bjednávateľom na základe písomného oznámenia adresovaného </w:t>
      </w:r>
      <w:r>
        <w:rPr>
          <w:rFonts w:ascii="Cambria" w:hAnsi="Cambria"/>
          <w:sz w:val="20"/>
          <w:szCs w:val="20"/>
        </w:rPr>
        <w:t>z</w:t>
      </w:r>
      <w:r w:rsidRPr="000A6C2E">
        <w:rPr>
          <w:rFonts w:ascii="Cambria" w:hAnsi="Cambria"/>
          <w:sz w:val="20"/>
          <w:szCs w:val="20"/>
        </w:rPr>
        <w:t>hotoviteľovi, v takom prípade sa cena diela znižuje automaticky o cenu nerealizovaných položiek</w:t>
      </w:r>
      <w:r w:rsidR="002A08EC">
        <w:rPr>
          <w:rFonts w:ascii="Cambria" w:hAnsi="Cambria"/>
          <w:sz w:val="20"/>
          <w:szCs w:val="20"/>
        </w:rPr>
        <w:t xml:space="preserve"> určenú cenovou kalkuláciou</w:t>
      </w:r>
      <w:r w:rsidRPr="000A6C2E">
        <w:rPr>
          <w:rFonts w:ascii="Cambria" w:hAnsi="Cambria"/>
          <w:sz w:val="20"/>
          <w:szCs w:val="20"/>
        </w:rPr>
        <w:t>.</w:t>
      </w:r>
      <w:r>
        <w:rPr>
          <w:rFonts w:ascii="Cambria" w:hAnsi="Cambria"/>
          <w:sz w:val="20"/>
          <w:szCs w:val="20"/>
        </w:rPr>
        <w:t xml:space="preserve"> Je nevyhnutné uzatvorenie dodatku k tejto zmluve.</w:t>
      </w:r>
    </w:p>
    <w:p w14:paraId="48F92AD5" w14:textId="7B3ECA0D" w:rsidR="00EB16DE" w:rsidRPr="000A6C2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Zhotoviteľ vyhlasuje, že sa dôkladne oboznámil s povahou a rozsahom diela, vrátane potreby všetkých práv, ktorých nadobudnutie je potrebné pre zrealizovanie diela. Zhotoviteľ nie je oprávnený účtovať </w:t>
      </w:r>
      <w:r>
        <w:rPr>
          <w:rFonts w:ascii="Cambria" w:hAnsi="Cambria"/>
          <w:sz w:val="20"/>
          <w:szCs w:val="20"/>
        </w:rPr>
        <w:t>o</w:t>
      </w:r>
      <w:r w:rsidRPr="000A6C2E">
        <w:rPr>
          <w:rFonts w:ascii="Cambria" w:hAnsi="Cambria"/>
          <w:sz w:val="20"/>
          <w:szCs w:val="20"/>
        </w:rPr>
        <w:t xml:space="preserve">bjednávateľovi žiadne dodatočné náklady, hoci by pre riadne dokončenie diela ako celku boli potrebné materiály, výrobky alebo práce nezahrnuté </w:t>
      </w:r>
      <w:r w:rsidR="002A08EC" w:rsidRPr="002A08EC">
        <w:rPr>
          <w:rFonts w:ascii="Cambria" w:hAnsi="Cambria"/>
          <w:sz w:val="20"/>
          <w:szCs w:val="20"/>
        </w:rPr>
        <w:t>v</w:t>
      </w:r>
      <w:r w:rsidR="002A08EC">
        <w:rPr>
          <w:rFonts w:ascii="Cambria" w:hAnsi="Cambria"/>
          <w:sz w:val="20"/>
          <w:szCs w:val="20"/>
        </w:rPr>
        <w:t xml:space="preserve"> cenovej kalkulácii</w:t>
      </w:r>
      <w:r w:rsidRPr="000A6C2E">
        <w:rPr>
          <w:rFonts w:ascii="Cambria" w:hAnsi="Cambria"/>
          <w:sz w:val="20"/>
          <w:szCs w:val="20"/>
        </w:rPr>
        <w:t xml:space="preserve">, okrem tých, ktoré vzniknú na základe neskoršej požiadavky </w:t>
      </w:r>
      <w:r>
        <w:rPr>
          <w:rFonts w:ascii="Cambria" w:hAnsi="Cambria"/>
          <w:sz w:val="20"/>
          <w:szCs w:val="20"/>
        </w:rPr>
        <w:t>o</w:t>
      </w:r>
      <w:r w:rsidRPr="000A6C2E">
        <w:rPr>
          <w:rFonts w:ascii="Cambria" w:hAnsi="Cambria"/>
          <w:sz w:val="20"/>
          <w:szCs w:val="20"/>
        </w:rPr>
        <w:t xml:space="preserve">bjednávateľa na zmenu diela z dôvodov ustanovených v tejto </w:t>
      </w:r>
      <w:r>
        <w:rPr>
          <w:rFonts w:ascii="Cambria" w:hAnsi="Cambria"/>
          <w:sz w:val="20"/>
          <w:szCs w:val="20"/>
        </w:rPr>
        <w:t>z</w:t>
      </w:r>
      <w:r w:rsidRPr="000A6C2E">
        <w:rPr>
          <w:rFonts w:ascii="Cambria" w:hAnsi="Cambria"/>
          <w:sz w:val="20"/>
          <w:szCs w:val="20"/>
        </w:rPr>
        <w:t xml:space="preserve">mluve a ktoré budú predmetom jeho písomného odsúhlasenia podľa tejto </w:t>
      </w:r>
      <w:r>
        <w:rPr>
          <w:rFonts w:ascii="Cambria" w:hAnsi="Cambria"/>
          <w:sz w:val="20"/>
          <w:szCs w:val="20"/>
        </w:rPr>
        <w:t>z</w:t>
      </w:r>
      <w:r w:rsidRPr="000A6C2E">
        <w:rPr>
          <w:rFonts w:ascii="Cambria" w:hAnsi="Cambria"/>
          <w:sz w:val="20"/>
          <w:szCs w:val="20"/>
        </w:rPr>
        <w:t>mluvy</w:t>
      </w:r>
      <w:r>
        <w:rPr>
          <w:rFonts w:ascii="Cambria" w:hAnsi="Cambria"/>
          <w:sz w:val="20"/>
          <w:szCs w:val="20"/>
        </w:rPr>
        <w:t xml:space="preserve"> a na základe čoho dôjde následne k uzatvoreniu dodatku k tejto zmluve, a to ešte pred realizáciou týchto zmien diela</w:t>
      </w:r>
      <w:r w:rsidRPr="000A6C2E">
        <w:rPr>
          <w:rFonts w:ascii="Cambria" w:hAnsi="Cambria"/>
          <w:sz w:val="20"/>
          <w:szCs w:val="20"/>
        </w:rPr>
        <w:t>.</w:t>
      </w:r>
    </w:p>
    <w:p w14:paraId="19ECF7DC" w14:textId="77777777" w:rsidR="00EB16DE" w:rsidRPr="000A6C2E" w:rsidRDefault="00EB16DE" w:rsidP="00EB16DE">
      <w:pPr>
        <w:autoSpaceDE w:val="0"/>
        <w:autoSpaceDN w:val="0"/>
        <w:adjustRightInd w:val="0"/>
        <w:ind w:right="22"/>
        <w:jc w:val="center"/>
        <w:rPr>
          <w:rFonts w:ascii="Cambria" w:hAnsi="Cambria"/>
          <w:sz w:val="20"/>
          <w:szCs w:val="20"/>
        </w:rPr>
      </w:pPr>
    </w:p>
    <w:p w14:paraId="32ED7B87" w14:textId="77777777" w:rsidR="00EB16DE" w:rsidRPr="000A6C2E" w:rsidRDefault="00EB16DE" w:rsidP="00EB16DE">
      <w:pPr>
        <w:autoSpaceDE w:val="0"/>
        <w:autoSpaceDN w:val="0"/>
        <w:adjustRightInd w:val="0"/>
        <w:ind w:right="22"/>
        <w:jc w:val="center"/>
        <w:rPr>
          <w:rFonts w:ascii="Cambria" w:hAnsi="Cambria"/>
          <w:b/>
          <w:bCs/>
        </w:rPr>
      </w:pPr>
      <w:r w:rsidRPr="000A6C2E">
        <w:rPr>
          <w:rFonts w:ascii="Cambria" w:hAnsi="Cambria"/>
          <w:b/>
          <w:bCs/>
        </w:rPr>
        <w:t>Článok V</w:t>
      </w:r>
    </w:p>
    <w:p w14:paraId="5BA8C441" w14:textId="77777777" w:rsidR="00EB16DE" w:rsidRPr="000A6C2E" w:rsidRDefault="00EB16DE" w:rsidP="00EB16DE">
      <w:pPr>
        <w:autoSpaceDE w:val="0"/>
        <w:autoSpaceDN w:val="0"/>
        <w:adjustRightInd w:val="0"/>
        <w:ind w:right="14"/>
        <w:jc w:val="center"/>
        <w:rPr>
          <w:rFonts w:ascii="Cambria" w:hAnsi="Cambria"/>
          <w:b/>
          <w:bCs/>
        </w:rPr>
      </w:pPr>
      <w:r w:rsidRPr="000A6C2E">
        <w:rPr>
          <w:rFonts w:ascii="Cambria" w:hAnsi="Cambria"/>
          <w:b/>
          <w:bCs/>
        </w:rPr>
        <w:t>Spôsob fakturácie a platobné podmienky</w:t>
      </w:r>
    </w:p>
    <w:p w14:paraId="747DE620" w14:textId="77777777" w:rsidR="00EB16DE" w:rsidRPr="000A6C2E" w:rsidRDefault="00EB16DE" w:rsidP="00EB16DE">
      <w:pPr>
        <w:autoSpaceDE w:val="0"/>
        <w:autoSpaceDN w:val="0"/>
        <w:adjustRightInd w:val="0"/>
        <w:spacing w:before="29"/>
        <w:ind w:right="14"/>
        <w:jc w:val="center"/>
        <w:rPr>
          <w:rFonts w:ascii="Cambria" w:hAnsi="Cambria"/>
          <w:b/>
          <w:bCs/>
        </w:rPr>
      </w:pPr>
    </w:p>
    <w:p w14:paraId="1CF244C6" w14:textId="77777777" w:rsidR="00EB16DE" w:rsidRPr="00A53742" w:rsidRDefault="00EB16DE"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A53742">
        <w:rPr>
          <w:rFonts w:ascii="Cambria" w:hAnsi="Cambria"/>
          <w:sz w:val="20"/>
          <w:szCs w:val="20"/>
        </w:rPr>
        <w:t xml:space="preserve">Zhotoviteľ je oprávnený účtovať </w:t>
      </w:r>
      <w:r>
        <w:rPr>
          <w:rFonts w:ascii="Cambria" w:hAnsi="Cambria"/>
          <w:sz w:val="20"/>
          <w:szCs w:val="20"/>
        </w:rPr>
        <w:t>o</w:t>
      </w:r>
      <w:r w:rsidRPr="00A53742">
        <w:rPr>
          <w:rFonts w:ascii="Cambria" w:hAnsi="Cambria"/>
          <w:sz w:val="20"/>
          <w:szCs w:val="20"/>
        </w:rPr>
        <w:t xml:space="preserve">bjednávateľovi cenu diela a objednávateľ je povinný zaplatiť </w:t>
      </w:r>
      <w:r>
        <w:rPr>
          <w:rFonts w:ascii="Cambria" w:hAnsi="Cambria"/>
          <w:sz w:val="20"/>
          <w:szCs w:val="20"/>
        </w:rPr>
        <w:t>z</w:t>
      </w:r>
      <w:r w:rsidRPr="00A53742">
        <w:rPr>
          <w:rFonts w:ascii="Cambria" w:hAnsi="Cambria"/>
          <w:sz w:val="20"/>
          <w:szCs w:val="20"/>
        </w:rPr>
        <w:t>hotoviteľovi cenu diela po odovzdaní a prevzatí diela objednávateľom</w:t>
      </w:r>
      <w:r>
        <w:rPr>
          <w:rFonts w:ascii="Cambria" w:hAnsi="Cambria"/>
          <w:sz w:val="20"/>
          <w:szCs w:val="20"/>
        </w:rPr>
        <w:t>,</w:t>
      </w:r>
      <w:r w:rsidRPr="00A53742">
        <w:rPr>
          <w:rFonts w:ascii="Cambria" w:hAnsi="Cambria"/>
          <w:sz w:val="20"/>
          <w:szCs w:val="20"/>
        </w:rPr>
        <w:t xml:space="preserve"> a</w:t>
      </w:r>
      <w:r>
        <w:rPr>
          <w:rFonts w:ascii="Cambria" w:hAnsi="Cambria"/>
          <w:sz w:val="20"/>
          <w:szCs w:val="20"/>
        </w:rPr>
        <w:t xml:space="preserve"> to až </w:t>
      </w:r>
      <w:r w:rsidRPr="00A53742">
        <w:rPr>
          <w:rFonts w:ascii="Cambria" w:hAnsi="Cambria"/>
          <w:sz w:val="20"/>
          <w:szCs w:val="20"/>
        </w:rPr>
        <w:t>po tom, ako budú riadne odstránené pri preberaní diela uplatnené vady alebo nedorobky. Tieto skutočnosti budú podkladom pre vystavenie faktúry na cenu diela a prílohami tejto faktúry budú:</w:t>
      </w:r>
    </w:p>
    <w:p w14:paraId="1545302E" w14:textId="77777777" w:rsidR="00EB16DE" w:rsidRPr="00A53742" w:rsidRDefault="00EB16DE" w:rsidP="00EB16DE">
      <w:pPr>
        <w:widowControl w:val="0"/>
        <w:autoSpaceDE w:val="0"/>
        <w:autoSpaceDN w:val="0"/>
        <w:adjustRightInd w:val="0"/>
        <w:ind w:left="709" w:right="36" w:hanging="283"/>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 xml:space="preserve">kópia </w:t>
      </w:r>
      <w:r w:rsidR="009F5A8D" w:rsidRPr="007C33F3">
        <w:rPr>
          <w:rFonts w:ascii="Cambria" w:hAnsi="Cambria"/>
          <w:sz w:val="20"/>
          <w:szCs w:val="20"/>
        </w:rPr>
        <w:t>objednávateľom alebo ním poverenou osobou</w:t>
      </w:r>
      <w:r w:rsidRPr="00A53742">
        <w:rPr>
          <w:rFonts w:ascii="Cambria" w:hAnsi="Cambria"/>
          <w:sz w:val="20"/>
          <w:szCs w:val="20"/>
        </w:rPr>
        <w:t xml:space="preserve"> odsúhlaseného súpisu všetkých vykonaných prác a</w:t>
      </w:r>
      <w:r>
        <w:rPr>
          <w:rFonts w:ascii="Cambria" w:hAnsi="Cambria"/>
          <w:sz w:val="20"/>
          <w:szCs w:val="20"/>
        </w:rPr>
        <w:t> </w:t>
      </w:r>
      <w:r w:rsidRPr="00A53742">
        <w:rPr>
          <w:rFonts w:ascii="Cambria" w:hAnsi="Cambria"/>
          <w:sz w:val="20"/>
          <w:szCs w:val="20"/>
        </w:rPr>
        <w:t>dodávok</w:t>
      </w:r>
      <w:r>
        <w:rPr>
          <w:rFonts w:ascii="Cambria" w:hAnsi="Cambria"/>
          <w:sz w:val="20"/>
          <w:szCs w:val="20"/>
        </w:rPr>
        <w:t xml:space="preserve"> na diele podľa tejto zmluvy</w:t>
      </w:r>
      <w:r w:rsidRPr="00A53742">
        <w:rPr>
          <w:rFonts w:ascii="Cambria" w:hAnsi="Cambria"/>
          <w:sz w:val="20"/>
          <w:szCs w:val="20"/>
        </w:rPr>
        <w:t xml:space="preserve">, </w:t>
      </w:r>
    </w:p>
    <w:p w14:paraId="1A561CCB" w14:textId="77777777" w:rsidR="00EB16DE" w:rsidRPr="00A53742" w:rsidRDefault="00EB16DE" w:rsidP="00EB16DE">
      <w:pPr>
        <w:widowControl w:val="0"/>
        <w:autoSpaceDE w:val="0"/>
        <w:autoSpaceDN w:val="0"/>
        <w:adjustRightInd w:val="0"/>
        <w:ind w:left="426" w:right="36"/>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kópia protokolu o odovzdaní a prevzatí diela</w:t>
      </w:r>
      <w:r>
        <w:rPr>
          <w:rFonts w:ascii="Cambria" w:hAnsi="Cambria"/>
          <w:sz w:val="20"/>
          <w:szCs w:val="20"/>
        </w:rPr>
        <w:t xml:space="preserve"> podpísaná obidvomi zmluvnými stranami</w:t>
      </w:r>
      <w:r w:rsidRPr="00A53742">
        <w:rPr>
          <w:rFonts w:ascii="Cambria" w:hAnsi="Cambria"/>
          <w:sz w:val="20"/>
          <w:szCs w:val="20"/>
        </w:rPr>
        <w:t>,</w:t>
      </w:r>
    </w:p>
    <w:p w14:paraId="749B678B" w14:textId="77777777" w:rsidR="00EB16DE" w:rsidRPr="00A53742" w:rsidRDefault="00EB16DE" w:rsidP="00EB16DE">
      <w:pPr>
        <w:widowControl w:val="0"/>
        <w:autoSpaceDE w:val="0"/>
        <w:autoSpaceDN w:val="0"/>
        <w:adjustRightInd w:val="0"/>
        <w:ind w:left="426" w:right="36"/>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záznam o odstránení vád a</w:t>
      </w:r>
      <w:r>
        <w:rPr>
          <w:rFonts w:ascii="Cambria" w:hAnsi="Cambria"/>
          <w:sz w:val="20"/>
          <w:szCs w:val="20"/>
        </w:rPr>
        <w:t> </w:t>
      </w:r>
      <w:r w:rsidRPr="00A53742">
        <w:rPr>
          <w:rFonts w:ascii="Cambria" w:hAnsi="Cambria"/>
          <w:sz w:val="20"/>
          <w:szCs w:val="20"/>
        </w:rPr>
        <w:t>nedorobkov</w:t>
      </w:r>
      <w:r>
        <w:rPr>
          <w:rFonts w:ascii="Cambria" w:hAnsi="Cambria"/>
          <w:sz w:val="20"/>
          <w:szCs w:val="20"/>
        </w:rPr>
        <w:t xml:space="preserve"> na diele podpísaný obidvomi zmluvnými stranami</w:t>
      </w:r>
      <w:r w:rsidRPr="00A53742">
        <w:rPr>
          <w:rFonts w:ascii="Cambria" w:hAnsi="Cambria"/>
          <w:sz w:val="20"/>
          <w:szCs w:val="20"/>
        </w:rPr>
        <w:t>.</w:t>
      </w:r>
    </w:p>
    <w:p w14:paraId="08E02A7F" w14:textId="77777777" w:rsidR="00EB16DE" w:rsidRPr="00A53742" w:rsidRDefault="00522BE6" w:rsidP="00EB16DE">
      <w:pPr>
        <w:widowControl w:val="0"/>
        <w:autoSpaceDE w:val="0"/>
        <w:autoSpaceDN w:val="0"/>
        <w:adjustRightInd w:val="0"/>
        <w:ind w:left="426" w:right="36"/>
        <w:rPr>
          <w:rFonts w:ascii="Cambria" w:hAnsi="Cambria"/>
          <w:sz w:val="20"/>
          <w:szCs w:val="20"/>
        </w:rPr>
      </w:pPr>
      <w:r>
        <w:rPr>
          <w:rFonts w:ascii="Cambria" w:hAnsi="Cambria"/>
          <w:sz w:val="20"/>
          <w:szCs w:val="20"/>
        </w:rPr>
        <w:t>Splatnosť faktúry bude 6</w:t>
      </w:r>
      <w:r w:rsidR="00EB16DE" w:rsidRPr="00A53742">
        <w:rPr>
          <w:rFonts w:ascii="Cambria" w:hAnsi="Cambria"/>
          <w:sz w:val="20"/>
          <w:szCs w:val="20"/>
        </w:rPr>
        <w:t xml:space="preserve">0 dní odo dňa doručenia faktúry </w:t>
      </w:r>
      <w:r w:rsidR="00EB16DE">
        <w:rPr>
          <w:rFonts w:ascii="Cambria" w:hAnsi="Cambria"/>
          <w:sz w:val="20"/>
          <w:szCs w:val="20"/>
        </w:rPr>
        <w:t>o</w:t>
      </w:r>
      <w:r w:rsidR="00EB16DE" w:rsidRPr="00A53742">
        <w:rPr>
          <w:rFonts w:ascii="Cambria" w:hAnsi="Cambria"/>
          <w:sz w:val="20"/>
          <w:szCs w:val="20"/>
        </w:rPr>
        <w:t>bjednávateľovi.</w:t>
      </w:r>
    </w:p>
    <w:p w14:paraId="1ACB0C4D" w14:textId="77777777" w:rsidR="00EB16DE" w:rsidRPr="00A53742" w:rsidRDefault="00EB16DE" w:rsidP="00EB16DE">
      <w:pPr>
        <w:widowControl w:val="0"/>
        <w:autoSpaceDE w:val="0"/>
        <w:autoSpaceDN w:val="0"/>
        <w:adjustRightInd w:val="0"/>
        <w:ind w:left="426" w:right="36" w:hanging="426"/>
        <w:rPr>
          <w:rFonts w:ascii="Cambria" w:hAnsi="Cambria"/>
          <w:sz w:val="20"/>
          <w:szCs w:val="20"/>
        </w:rPr>
      </w:pPr>
    </w:p>
    <w:p w14:paraId="7AA3A85B" w14:textId="77777777" w:rsidR="00EB16DE" w:rsidRPr="00A53742" w:rsidRDefault="00EB16DE"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A53742">
        <w:rPr>
          <w:rFonts w:ascii="Cambria" w:hAnsi="Cambria"/>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737EA8B6" w14:textId="3FC291C4" w:rsidR="00EB16DE" w:rsidRPr="00A53742" w:rsidRDefault="00EB16DE" w:rsidP="00EB16DE">
      <w:pPr>
        <w:widowControl w:val="0"/>
        <w:numPr>
          <w:ilvl w:val="0"/>
          <w:numId w:val="3"/>
        </w:numPr>
        <w:tabs>
          <w:tab w:val="left" w:pos="670"/>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označenie faktúra - daňový doklad a jej číslo;</w:t>
      </w:r>
    </w:p>
    <w:p w14:paraId="795F4B24" w14:textId="1BBF2316" w:rsidR="00EB16DE" w:rsidRPr="007C70CA" w:rsidRDefault="00EB16DE" w:rsidP="00FD418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lastRenderedPageBreak/>
        <w:t>názov a adresu sídla Objednávateľa a Zhotoviteľa a adresu, na ktorú má byť faktúra</w:t>
      </w:r>
      <w:r w:rsidR="00EC73A9">
        <w:rPr>
          <w:rFonts w:ascii="Cambria" w:hAnsi="Cambria"/>
          <w:sz w:val="20"/>
          <w:szCs w:val="20"/>
        </w:rPr>
        <w:t xml:space="preserve"> </w:t>
      </w:r>
      <w:r w:rsidRPr="007C70CA">
        <w:rPr>
          <w:rFonts w:ascii="Cambria" w:hAnsi="Cambria"/>
          <w:sz w:val="20"/>
          <w:szCs w:val="20"/>
        </w:rPr>
        <w:t>zaslaná, IČO, DIČ, IČ DPH Zhotoviteľa aj Objednávateľa;</w:t>
      </w:r>
    </w:p>
    <w:p w14:paraId="57D28EC6"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číslo zmluvy a označenie diela;</w:t>
      </w:r>
    </w:p>
    <w:p w14:paraId="43BC34F2"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označenie banky (názov a adresa banky, SWIFT kód) a číslo účtu (aj v tvare IBAN);</w:t>
      </w:r>
    </w:p>
    <w:p w14:paraId="2647FAC9"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dátum dodania plnenia;</w:t>
      </w:r>
    </w:p>
    <w:p w14:paraId="326CC6D0"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deň vystavenia a odoslania faktúry a lehota splatnosti;</w:t>
      </w:r>
    </w:p>
    <w:p w14:paraId="1213F295"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výšku fakturovanej čiastky nasledovne: základ dane, sadzbu dane, výšku dane, celkovú </w:t>
      </w:r>
    </w:p>
    <w:p w14:paraId="224DE984" w14:textId="77777777" w:rsidR="00EB16DE" w:rsidRPr="00A53742" w:rsidRDefault="00EB16DE" w:rsidP="00EB16DE">
      <w:pPr>
        <w:tabs>
          <w:tab w:val="left" w:pos="1134"/>
        </w:tabs>
        <w:autoSpaceDE w:val="0"/>
        <w:autoSpaceDN w:val="0"/>
        <w:adjustRightInd w:val="0"/>
        <w:ind w:left="1069"/>
        <w:rPr>
          <w:rFonts w:ascii="Cambria" w:hAnsi="Cambria"/>
          <w:sz w:val="20"/>
          <w:szCs w:val="20"/>
        </w:rPr>
      </w:pPr>
      <w:r w:rsidRPr="00A53742">
        <w:rPr>
          <w:rFonts w:ascii="Cambria" w:hAnsi="Cambria"/>
          <w:sz w:val="20"/>
          <w:szCs w:val="20"/>
        </w:rPr>
        <w:t xml:space="preserve"> fakturovanú sumu zaokrúhlenú na dve desatinné miesta;</w:t>
      </w:r>
    </w:p>
    <w:p w14:paraId="220426F3"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náležitosti pre účely dane z pridanej hodnoty; </w:t>
      </w:r>
    </w:p>
    <w:p w14:paraId="14570262"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pečiatku a podpis Zhotoviteľa;</w:t>
      </w:r>
    </w:p>
    <w:p w14:paraId="6371EAF8" w14:textId="4A1C281E" w:rsidR="002C576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prílohy v zmysle tejto Zmluvy o</w:t>
      </w:r>
      <w:r w:rsidR="002C5762">
        <w:rPr>
          <w:rFonts w:ascii="Cambria" w:hAnsi="Cambria"/>
          <w:sz w:val="20"/>
          <w:szCs w:val="20"/>
        </w:rPr>
        <w:t> </w:t>
      </w:r>
      <w:r w:rsidRPr="00A53742">
        <w:rPr>
          <w:rFonts w:ascii="Cambria" w:hAnsi="Cambria"/>
          <w:sz w:val="20"/>
          <w:szCs w:val="20"/>
        </w:rPr>
        <w:t>dielo</w:t>
      </w:r>
      <w:r w:rsidR="002C5762">
        <w:rPr>
          <w:rFonts w:ascii="Cambria" w:hAnsi="Cambria"/>
          <w:sz w:val="20"/>
          <w:szCs w:val="20"/>
        </w:rPr>
        <w:t>;</w:t>
      </w:r>
    </w:p>
    <w:p w14:paraId="690335BA" w14:textId="5688348E" w:rsidR="00EB16DE" w:rsidRPr="002C5762" w:rsidRDefault="002C5762" w:rsidP="002C5762">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622205">
        <w:rPr>
          <w:rFonts w:ascii="Cambria" w:hAnsi="Cambria"/>
          <w:sz w:val="20"/>
          <w:szCs w:val="20"/>
        </w:rPr>
        <w:t>identifikáci</w:t>
      </w:r>
      <w:r>
        <w:rPr>
          <w:rFonts w:ascii="Cambria" w:hAnsi="Cambria"/>
          <w:sz w:val="20"/>
          <w:szCs w:val="20"/>
        </w:rPr>
        <w:t>u</w:t>
      </w:r>
      <w:r w:rsidRPr="00622205">
        <w:rPr>
          <w:rFonts w:ascii="Cambria" w:hAnsi="Cambria"/>
          <w:sz w:val="20"/>
          <w:szCs w:val="20"/>
        </w:rPr>
        <w:t xml:space="preserve"> projektu, na základe ktorého je financovaný predmet zmluvy</w:t>
      </w:r>
      <w:r>
        <w:rPr>
          <w:rFonts w:ascii="Cambria" w:hAnsi="Cambria"/>
          <w:sz w:val="20"/>
          <w:szCs w:val="20"/>
        </w:rPr>
        <w:t xml:space="preserve">, </w:t>
      </w:r>
      <w:proofErr w:type="spellStart"/>
      <w:r>
        <w:rPr>
          <w:rFonts w:ascii="Cambria" w:hAnsi="Cambria"/>
          <w:sz w:val="20"/>
          <w:szCs w:val="20"/>
        </w:rPr>
        <w:t>t.j</w:t>
      </w:r>
      <w:proofErr w:type="spellEnd"/>
      <w:r>
        <w:rPr>
          <w:rFonts w:ascii="Cambria" w:hAnsi="Cambria"/>
          <w:sz w:val="20"/>
          <w:szCs w:val="20"/>
        </w:rPr>
        <w:t xml:space="preserve">. </w:t>
      </w:r>
      <w:r w:rsidRPr="00622205">
        <w:rPr>
          <w:rFonts w:ascii="Cambria" w:hAnsi="Cambria"/>
          <w:sz w:val="20"/>
          <w:szCs w:val="20"/>
        </w:rPr>
        <w:t>číslo/kód projektu</w:t>
      </w:r>
      <w:r>
        <w:rPr>
          <w:rFonts w:ascii="Cambria" w:hAnsi="Cambria"/>
          <w:sz w:val="20"/>
          <w:szCs w:val="20"/>
        </w:rPr>
        <w:t xml:space="preserve">: </w:t>
      </w:r>
      <w:r w:rsidRPr="00622205">
        <w:rPr>
          <w:rFonts w:ascii="Cambria" w:hAnsi="Cambria"/>
          <w:sz w:val="20"/>
          <w:szCs w:val="20"/>
        </w:rPr>
        <w:t>302021P189</w:t>
      </w:r>
      <w:r w:rsidR="00F03FF5">
        <w:rPr>
          <w:rFonts w:ascii="Cambria" w:hAnsi="Cambria"/>
          <w:sz w:val="20"/>
          <w:szCs w:val="20"/>
        </w:rPr>
        <w:t>.</w:t>
      </w:r>
    </w:p>
    <w:p w14:paraId="3B310F64" w14:textId="77777777" w:rsidR="00EB16DE" w:rsidRPr="00A53742" w:rsidRDefault="00EB16DE" w:rsidP="00EB16DE">
      <w:pPr>
        <w:widowControl w:val="0"/>
        <w:tabs>
          <w:tab w:val="left" w:pos="1134"/>
        </w:tabs>
        <w:autoSpaceDE w:val="0"/>
        <w:autoSpaceDN w:val="0"/>
        <w:adjustRightInd w:val="0"/>
        <w:rPr>
          <w:rFonts w:ascii="Cambria" w:hAnsi="Cambria"/>
          <w:sz w:val="20"/>
          <w:szCs w:val="20"/>
        </w:rPr>
      </w:pPr>
    </w:p>
    <w:p w14:paraId="64283B9A" w14:textId="77777777" w:rsidR="00EB16DE" w:rsidRPr="00A53742" w:rsidRDefault="00EB16DE"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A53742">
        <w:rPr>
          <w:rFonts w:ascii="Cambria" w:hAnsi="Cambria"/>
          <w:sz w:val="20"/>
          <w:szCs w:val="20"/>
        </w:rPr>
        <w:t xml:space="preserve">Za správne vyčíslenie výšky dane z pridanej hodnoty zodpovedá </w:t>
      </w:r>
      <w:r>
        <w:rPr>
          <w:rFonts w:ascii="Cambria" w:hAnsi="Cambria"/>
          <w:sz w:val="20"/>
          <w:szCs w:val="20"/>
        </w:rPr>
        <w:t>z</w:t>
      </w:r>
      <w:r w:rsidRPr="00A53742">
        <w:rPr>
          <w:rFonts w:ascii="Cambria" w:hAnsi="Cambria"/>
          <w:sz w:val="20"/>
          <w:szCs w:val="20"/>
        </w:rPr>
        <w:t>hotoviteľ v plnom rozsahu</w:t>
      </w:r>
      <w:r>
        <w:rPr>
          <w:rFonts w:ascii="Cambria" w:hAnsi="Cambria"/>
          <w:sz w:val="20"/>
          <w:szCs w:val="20"/>
        </w:rPr>
        <w:t>.</w:t>
      </w:r>
    </w:p>
    <w:p w14:paraId="76837FB3" w14:textId="77777777" w:rsidR="00EB16DE" w:rsidRPr="00A53742" w:rsidRDefault="00EB16DE" w:rsidP="00EB16DE">
      <w:pPr>
        <w:widowControl w:val="0"/>
        <w:tabs>
          <w:tab w:val="left" w:pos="709"/>
        </w:tabs>
        <w:autoSpaceDE w:val="0"/>
        <w:autoSpaceDN w:val="0"/>
        <w:adjustRightInd w:val="0"/>
        <w:ind w:left="426" w:right="36" w:hanging="426"/>
        <w:rPr>
          <w:rFonts w:ascii="Cambria" w:hAnsi="Cambria"/>
          <w:sz w:val="20"/>
          <w:szCs w:val="20"/>
        </w:rPr>
      </w:pPr>
    </w:p>
    <w:p w14:paraId="2DC6E06D" w14:textId="77777777" w:rsidR="00EB16DE" w:rsidRDefault="00EB16DE"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A53742">
        <w:rPr>
          <w:rFonts w:ascii="Cambria" w:hAnsi="Cambria"/>
          <w:sz w:val="20"/>
          <w:szCs w:val="20"/>
        </w:rPr>
        <w:t xml:space="preserve">V prípade, že faktúra a jej prílohy nebude obsahovať všetky dohodnuté náležitosti, </w:t>
      </w:r>
      <w:r>
        <w:rPr>
          <w:rFonts w:ascii="Cambria" w:hAnsi="Cambria"/>
          <w:sz w:val="20"/>
          <w:szCs w:val="20"/>
        </w:rPr>
        <w:t>o</w:t>
      </w:r>
      <w:r w:rsidRPr="00A53742">
        <w:rPr>
          <w:rFonts w:ascii="Cambria" w:hAnsi="Cambria"/>
          <w:sz w:val="20"/>
          <w:szCs w:val="20"/>
        </w:rPr>
        <w:t xml:space="preserve">bjednávateľ sumu </w:t>
      </w:r>
      <w:r>
        <w:rPr>
          <w:rFonts w:ascii="Cambria" w:hAnsi="Cambria"/>
          <w:sz w:val="20"/>
          <w:szCs w:val="20"/>
        </w:rPr>
        <w:t>z </w:t>
      </w:r>
      <w:r w:rsidRPr="00A53742">
        <w:rPr>
          <w:rFonts w:ascii="Cambria" w:hAnsi="Cambria"/>
          <w:sz w:val="20"/>
          <w:szCs w:val="20"/>
        </w:rPr>
        <w:t>ceny</w:t>
      </w:r>
      <w:r>
        <w:rPr>
          <w:rFonts w:ascii="Cambria" w:hAnsi="Cambria"/>
          <w:sz w:val="20"/>
          <w:szCs w:val="20"/>
        </w:rPr>
        <w:t xml:space="preserve"> diela</w:t>
      </w:r>
      <w:r w:rsidRPr="00A53742">
        <w:rPr>
          <w:rFonts w:ascii="Cambria" w:hAnsi="Cambria"/>
          <w:sz w:val="20"/>
          <w:szCs w:val="20"/>
        </w:rPr>
        <w:t xml:space="preserve"> uvedenú na takejto faktúre neuhradí a vráti </w:t>
      </w:r>
      <w:r>
        <w:rPr>
          <w:rFonts w:ascii="Cambria" w:hAnsi="Cambria"/>
          <w:sz w:val="20"/>
          <w:szCs w:val="20"/>
        </w:rPr>
        <w:t>z</w:t>
      </w:r>
      <w:r w:rsidRPr="00A53742">
        <w:rPr>
          <w:rFonts w:ascii="Cambria" w:hAnsi="Cambria"/>
          <w:sz w:val="20"/>
          <w:szCs w:val="20"/>
        </w:rPr>
        <w:t xml:space="preserve">hotoviteľovi s uvedením všetkých nedostatkov, ktoré sa majú odstrániť. V tomto prípade sa preruší plynutie lehoty splatnosti a nová lehota splatnosti začne plynúť dňom riadneho doručenia opravenej faktúry </w:t>
      </w:r>
      <w:r>
        <w:rPr>
          <w:rFonts w:ascii="Cambria" w:hAnsi="Cambria"/>
          <w:sz w:val="20"/>
          <w:szCs w:val="20"/>
        </w:rPr>
        <w:t>o</w:t>
      </w:r>
      <w:r w:rsidRPr="00A53742">
        <w:rPr>
          <w:rFonts w:ascii="Cambria" w:hAnsi="Cambria"/>
          <w:sz w:val="20"/>
          <w:szCs w:val="20"/>
        </w:rPr>
        <w:t>bjednávateľovi.</w:t>
      </w:r>
    </w:p>
    <w:p w14:paraId="419C8CBD" w14:textId="77777777" w:rsidR="00EB16DE" w:rsidRPr="00A53742" w:rsidRDefault="00EB16DE" w:rsidP="00EB16DE">
      <w:pPr>
        <w:widowControl w:val="0"/>
        <w:tabs>
          <w:tab w:val="left" w:pos="432"/>
          <w:tab w:val="left" w:pos="670"/>
          <w:tab w:val="left" w:pos="709"/>
        </w:tabs>
        <w:autoSpaceDE w:val="0"/>
        <w:autoSpaceDN w:val="0"/>
        <w:adjustRightInd w:val="0"/>
        <w:ind w:right="36"/>
        <w:rPr>
          <w:rFonts w:ascii="Cambria" w:hAnsi="Cambria"/>
          <w:sz w:val="20"/>
          <w:szCs w:val="20"/>
        </w:rPr>
      </w:pPr>
    </w:p>
    <w:p w14:paraId="2DD01204" w14:textId="5C19B598" w:rsidR="00EB16DE" w:rsidRDefault="00EB16DE"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A53742">
        <w:rPr>
          <w:rFonts w:ascii="Cambria" w:hAnsi="Cambria"/>
          <w:sz w:val="20"/>
          <w:szCs w:val="20"/>
        </w:rPr>
        <w:t xml:space="preserve">Zhotoviteľ zašle </w:t>
      </w:r>
      <w:r>
        <w:rPr>
          <w:rFonts w:ascii="Cambria" w:hAnsi="Cambria"/>
          <w:sz w:val="20"/>
          <w:szCs w:val="20"/>
        </w:rPr>
        <w:t>o</w:t>
      </w:r>
      <w:r w:rsidRPr="00A53742">
        <w:rPr>
          <w:rFonts w:ascii="Cambria" w:hAnsi="Cambria"/>
          <w:sz w:val="20"/>
          <w:szCs w:val="20"/>
        </w:rPr>
        <w:t>bjednávateľovi faktúru spolu v 2 (dvoch) vyhotoveniach.</w:t>
      </w:r>
    </w:p>
    <w:p w14:paraId="1612D27F" w14:textId="77777777" w:rsidR="00B13729" w:rsidRDefault="00B13729" w:rsidP="00F03FF5">
      <w:pPr>
        <w:pStyle w:val="Odsekzoznamu"/>
        <w:rPr>
          <w:rFonts w:ascii="Cambria" w:hAnsi="Cambria"/>
          <w:sz w:val="20"/>
          <w:szCs w:val="20"/>
        </w:rPr>
      </w:pPr>
    </w:p>
    <w:p w14:paraId="61585DC9" w14:textId="0C086BCE" w:rsidR="00B13729" w:rsidRPr="00F03FF5" w:rsidRDefault="00B13729"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b/>
          <w:bCs/>
          <w:sz w:val="20"/>
          <w:szCs w:val="20"/>
        </w:rPr>
      </w:pPr>
      <w:r w:rsidRPr="00F03FF5">
        <w:rPr>
          <w:rFonts w:ascii="Cambria" w:hAnsi="Cambria"/>
          <w:b/>
          <w:bCs/>
          <w:sz w:val="20"/>
          <w:szCs w:val="20"/>
        </w:rPr>
        <w:t xml:space="preserve"> Faktúra bude uhrádzaná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pripísania úhrady zo strany objednávateľa.</w:t>
      </w:r>
    </w:p>
    <w:p w14:paraId="7298202F" w14:textId="77777777" w:rsidR="00B13729" w:rsidRDefault="00B13729" w:rsidP="00F03FF5">
      <w:pPr>
        <w:pStyle w:val="Odsekzoznamu"/>
        <w:rPr>
          <w:rFonts w:ascii="Cambria" w:hAnsi="Cambria"/>
          <w:sz w:val="20"/>
          <w:szCs w:val="20"/>
        </w:rPr>
      </w:pPr>
    </w:p>
    <w:p w14:paraId="3A1C8146" w14:textId="6934E9BD" w:rsidR="00B13729" w:rsidRPr="00F03FF5" w:rsidRDefault="00B13729"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b/>
          <w:bCs/>
          <w:sz w:val="20"/>
          <w:szCs w:val="20"/>
        </w:rPr>
      </w:pPr>
      <w:r>
        <w:rPr>
          <w:rFonts w:ascii="Cambria" w:hAnsi="Cambria"/>
          <w:sz w:val="20"/>
          <w:szCs w:val="20"/>
        </w:rPr>
        <w:t xml:space="preserve"> </w:t>
      </w:r>
      <w:r w:rsidRPr="00F03FF5">
        <w:rPr>
          <w:rFonts w:ascii="Cambria" w:hAnsi="Cambria"/>
          <w:b/>
          <w:bCs/>
          <w:sz w:val="20"/>
          <w:szCs w:val="20"/>
        </w:rPr>
        <w:t>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w:t>
      </w:r>
    </w:p>
    <w:p w14:paraId="224FF7C0" w14:textId="77777777" w:rsidR="00EB16DE" w:rsidRPr="00F03FF5" w:rsidRDefault="00EB16DE" w:rsidP="00EB16DE">
      <w:pPr>
        <w:widowControl w:val="0"/>
        <w:tabs>
          <w:tab w:val="left" w:pos="432"/>
          <w:tab w:val="left" w:pos="670"/>
          <w:tab w:val="left" w:pos="709"/>
        </w:tabs>
        <w:autoSpaceDE w:val="0"/>
        <w:autoSpaceDN w:val="0"/>
        <w:adjustRightInd w:val="0"/>
        <w:ind w:left="426" w:right="36" w:hanging="426"/>
        <w:rPr>
          <w:rFonts w:ascii="Cambria" w:hAnsi="Cambria"/>
          <w:b/>
          <w:bCs/>
          <w:sz w:val="20"/>
          <w:szCs w:val="20"/>
        </w:rPr>
      </w:pPr>
    </w:p>
    <w:p w14:paraId="70E0417C" w14:textId="4C789C97" w:rsidR="00EB16DE" w:rsidRPr="00F03FF5" w:rsidRDefault="00B13729"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b/>
          <w:bCs/>
          <w:sz w:val="20"/>
          <w:szCs w:val="20"/>
        </w:rPr>
      </w:pPr>
      <w:r w:rsidRPr="00F03FF5">
        <w:rPr>
          <w:rFonts w:ascii="Cambria" w:hAnsi="Cambria"/>
          <w:b/>
          <w:bCs/>
          <w:sz w:val="20"/>
          <w:szCs w:val="20"/>
        </w:rPr>
        <w:t>Faktúra sa považuje za zaplatenú dňom pripísania úhrady na transparentný účet zhotoviteľa.</w:t>
      </w:r>
      <w:r w:rsidR="00EB16DE" w:rsidRPr="00F03FF5">
        <w:rPr>
          <w:rFonts w:ascii="Cambria" w:hAnsi="Cambria"/>
          <w:b/>
          <w:bCs/>
          <w:sz w:val="20"/>
          <w:szCs w:val="20"/>
        </w:rPr>
        <w:t>.</w:t>
      </w:r>
    </w:p>
    <w:p w14:paraId="4C46CE48" w14:textId="77777777" w:rsidR="00B13729" w:rsidRPr="00F03FF5" w:rsidRDefault="00B13729" w:rsidP="00F03FF5">
      <w:pPr>
        <w:widowControl w:val="0"/>
        <w:tabs>
          <w:tab w:val="left" w:pos="709"/>
        </w:tabs>
        <w:autoSpaceDE w:val="0"/>
        <w:autoSpaceDN w:val="0"/>
        <w:adjustRightInd w:val="0"/>
        <w:spacing w:after="0" w:line="240" w:lineRule="auto"/>
        <w:ind w:left="426" w:right="0" w:firstLine="0"/>
        <w:rPr>
          <w:rFonts w:ascii="Cambria" w:hAnsi="Cambria"/>
          <w:b/>
          <w:bCs/>
          <w:sz w:val="20"/>
          <w:szCs w:val="20"/>
        </w:rPr>
      </w:pPr>
    </w:p>
    <w:p w14:paraId="3520F43E" w14:textId="70A64F26" w:rsidR="00B13729" w:rsidRDefault="00B13729" w:rsidP="0060403A">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t xml:space="preserve"> </w:t>
      </w:r>
      <w:r w:rsidRPr="00F03FF5">
        <w:rPr>
          <w:rFonts w:ascii="Cambria" w:hAnsi="Cambria"/>
          <w:b/>
          <w:bCs/>
          <w:sz w:val="20"/>
          <w:szCs w:val="20"/>
        </w:rPr>
        <w:t>Zhotoviteľ je v prípade omeškania objednávateľa s úhradou faktúry, oprávnený účtovať objednávateľovi úroky omeškania vo výške uvedenej v § 369 ods. 2 Obchodného zákonníka.</w:t>
      </w:r>
    </w:p>
    <w:p w14:paraId="663D2FD9" w14:textId="77777777" w:rsidR="00C861FD" w:rsidRDefault="00C861FD" w:rsidP="00C861FD">
      <w:pPr>
        <w:pStyle w:val="Odsekzoznamu"/>
        <w:rPr>
          <w:rFonts w:ascii="Cambria" w:hAnsi="Cambria"/>
          <w:sz w:val="20"/>
          <w:szCs w:val="20"/>
        </w:rPr>
      </w:pPr>
    </w:p>
    <w:p w14:paraId="54619722" w14:textId="77777777" w:rsidR="00C861FD" w:rsidRPr="00C861FD" w:rsidRDefault="00D10477" w:rsidP="00C861FD">
      <w:pPr>
        <w:widowControl w:val="0"/>
        <w:numPr>
          <w:ilvl w:val="0"/>
          <w:numId w:val="2"/>
        </w:numPr>
        <w:tabs>
          <w:tab w:val="left" w:pos="709"/>
        </w:tabs>
        <w:autoSpaceDE w:val="0"/>
        <w:autoSpaceDN w:val="0"/>
        <w:adjustRightInd w:val="0"/>
        <w:spacing w:after="0" w:line="240" w:lineRule="auto"/>
        <w:ind w:left="426" w:right="0" w:hanging="426"/>
        <w:rPr>
          <w:rFonts w:ascii="Cambria" w:hAnsi="Cambria"/>
          <w:sz w:val="20"/>
          <w:szCs w:val="20"/>
        </w:rPr>
      </w:pPr>
      <w:r w:rsidRPr="00C861FD">
        <w:rPr>
          <w:rFonts w:ascii="Cambria" w:hAnsi="Cambria"/>
          <w:sz w:val="20"/>
          <w:szCs w:val="20"/>
        </w:rPr>
        <w:t xml:space="preserve">Dielo bude realizované s finančnou podporou poskytovateľom dotácie v programe </w:t>
      </w:r>
      <w:r w:rsidR="00C861FD" w:rsidRPr="00C861FD">
        <w:rPr>
          <w:rFonts w:ascii="Cambria" w:hAnsi="Cambria"/>
          <w:iCs/>
          <w:sz w:val="20"/>
          <w:szCs w:val="20"/>
        </w:rPr>
        <w:t>Ministerstva pôdohospodárstva a rozvoja vidieka SR ako poskytovateľa nenávratného finančného príspevku, ktorý je realizovaný cez Integrovaný regionálny operačný program, Prioritná os 2. Ľahší prístup k efektívnym a kvalitnejším verejným službám, Investičná priorita 2.2 Investovanie do vzdelania, školení a odbornej prípravy, zručností a celoživotného vzdelávania prostredníctvom vývoja vzdelávacej a výcvikovej infraštruktúry, Špecifický cieľ 2.2.3 Zvýšenie počtu žiakov stredných odborných škôl na praktickom vyučovaní, s kódom výzvy: IROP-PO2-SC223-2017-22 pre projekt Kvalitné podmienky pre budúcich stavebných odborníkov.</w:t>
      </w:r>
    </w:p>
    <w:p w14:paraId="3EEFE47E" w14:textId="77777777" w:rsidR="00C861FD" w:rsidRPr="00C861FD" w:rsidRDefault="00C861FD" w:rsidP="00C861FD">
      <w:pPr>
        <w:spacing w:after="0"/>
        <w:rPr>
          <w:sz w:val="20"/>
          <w:szCs w:val="20"/>
        </w:rPr>
      </w:pPr>
    </w:p>
    <w:p w14:paraId="141D9A41" w14:textId="77777777" w:rsidR="00EB16DE" w:rsidRPr="000A6C2E" w:rsidRDefault="00EB16DE" w:rsidP="00EB16DE">
      <w:pPr>
        <w:autoSpaceDE w:val="0"/>
        <w:autoSpaceDN w:val="0"/>
        <w:adjustRightInd w:val="0"/>
        <w:spacing w:before="221"/>
        <w:ind w:right="7"/>
        <w:jc w:val="center"/>
        <w:rPr>
          <w:rFonts w:ascii="Cambria" w:hAnsi="Cambria"/>
          <w:b/>
          <w:bCs/>
        </w:rPr>
      </w:pPr>
      <w:r w:rsidRPr="000A6C2E">
        <w:rPr>
          <w:rFonts w:ascii="Cambria" w:hAnsi="Cambria"/>
          <w:b/>
          <w:bCs/>
        </w:rPr>
        <w:t>Článok VI</w:t>
      </w:r>
    </w:p>
    <w:p w14:paraId="4EB37958" w14:textId="77777777" w:rsidR="00EB16DE" w:rsidRPr="000A6C2E" w:rsidRDefault="00EB16DE" w:rsidP="00EB16DE">
      <w:pPr>
        <w:autoSpaceDE w:val="0"/>
        <w:autoSpaceDN w:val="0"/>
        <w:adjustRightInd w:val="0"/>
        <w:spacing w:before="22"/>
        <w:jc w:val="center"/>
        <w:rPr>
          <w:rFonts w:ascii="Cambria" w:hAnsi="Cambria"/>
          <w:b/>
          <w:bCs/>
        </w:rPr>
      </w:pPr>
      <w:r w:rsidRPr="000A6C2E">
        <w:rPr>
          <w:rFonts w:ascii="Cambria" w:hAnsi="Cambria"/>
          <w:b/>
          <w:bCs/>
        </w:rPr>
        <w:t>Spôsob realizácie diela</w:t>
      </w:r>
    </w:p>
    <w:p w14:paraId="5642F49E" w14:textId="77777777" w:rsidR="00EB16DE" w:rsidRPr="000A6C2E" w:rsidRDefault="00EB16DE" w:rsidP="00EB16DE">
      <w:pPr>
        <w:autoSpaceDE w:val="0"/>
        <w:autoSpaceDN w:val="0"/>
        <w:adjustRightInd w:val="0"/>
        <w:jc w:val="center"/>
        <w:rPr>
          <w:rFonts w:ascii="Cambria" w:hAnsi="Cambria"/>
          <w:b/>
          <w:bCs/>
        </w:rPr>
      </w:pPr>
    </w:p>
    <w:p w14:paraId="61AF2E75"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bCs/>
          <w:sz w:val="20"/>
          <w:szCs w:val="20"/>
        </w:rPr>
      </w:pPr>
      <w:r w:rsidRPr="000A6C2E">
        <w:rPr>
          <w:rFonts w:ascii="Cambria" w:hAnsi="Cambria"/>
          <w:bCs/>
          <w:sz w:val="20"/>
          <w:szCs w:val="20"/>
        </w:rPr>
        <w:t xml:space="preserve">Zhotoviteľ je povinný dodržiavať pri plnení </w:t>
      </w:r>
      <w:r>
        <w:rPr>
          <w:rFonts w:ascii="Cambria" w:hAnsi="Cambria"/>
          <w:bCs/>
          <w:sz w:val="20"/>
          <w:szCs w:val="20"/>
        </w:rPr>
        <w:t xml:space="preserve">predmetu </w:t>
      </w:r>
      <w:r w:rsidRPr="000A6C2E">
        <w:rPr>
          <w:rFonts w:ascii="Cambria" w:hAnsi="Cambria"/>
          <w:bCs/>
          <w:sz w:val="20"/>
          <w:szCs w:val="20"/>
        </w:rPr>
        <w:t xml:space="preserve">tejto </w:t>
      </w:r>
      <w:r>
        <w:rPr>
          <w:rFonts w:ascii="Cambria" w:hAnsi="Cambria"/>
          <w:bCs/>
          <w:sz w:val="20"/>
          <w:szCs w:val="20"/>
        </w:rPr>
        <w:t>z</w:t>
      </w:r>
      <w:r w:rsidRPr="000A6C2E">
        <w:rPr>
          <w:rFonts w:ascii="Cambria" w:hAnsi="Cambria"/>
          <w:bCs/>
          <w:sz w:val="20"/>
          <w:szCs w:val="20"/>
        </w:rPr>
        <w:t>mluvy</w:t>
      </w:r>
      <w:r>
        <w:rPr>
          <w:rFonts w:ascii="Cambria" w:hAnsi="Cambria"/>
          <w:bCs/>
          <w:sz w:val="20"/>
          <w:szCs w:val="20"/>
        </w:rPr>
        <w:t>, resp. pri zhotovovaní diela podľa tejto zmluvy,</w:t>
      </w:r>
      <w:r w:rsidRPr="000A6C2E">
        <w:rPr>
          <w:rFonts w:ascii="Cambria" w:hAnsi="Cambria"/>
          <w:bCs/>
          <w:sz w:val="20"/>
          <w:szCs w:val="20"/>
        </w:rPr>
        <w:t xml:space="preserve"> všetky súvisiace všeobecne záväzné právne predpisy a technické normy.</w:t>
      </w:r>
    </w:p>
    <w:p w14:paraId="18962F46" w14:textId="77777777" w:rsidR="00EB16DE" w:rsidRPr="000A6C2E" w:rsidRDefault="00EB16DE" w:rsidP="00EB16DE">
      <w:pPr>
        <w:tabs>
          <w:tab w:val="left" w:pos="426"/>
        </w:tabs>
        <w:autoSpaceDE w:val="0"/>
        <w:autoSpaceDN w:val="0"/>
        <w:adjustRightInd w:val="0"/>
        <w:spacing w:before="22"/>
        <w:ind w:left="426" w:hanging="426"/>
        <w:rPr>
          <w:rFonts w:ascii="Cambria" w:hAnsi="Cambria"/>
          <w:bCs/>
        </w:rPr>
      </w:pPr>
    </w:p>
    <w:p w14:paraId="54A05211"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vyhlasuje, že pred podpisom tejto </w:t>
      </w:r>
      <w:r>
        <w:rPr>
          <w:rFonts w:ascii="Cambria" w:hAnsi="Cambria"/>
          <w:sz w:val="20"/>
          <w:szCs w:val="20"/>
        </w:rPr>
        <w:t>z</w:t>
      </w:r>
      <w:r w:rsidRPr="000A6C2E">
        <w:rPr>
          <w:rFonts w:ascii="Cambria" w:hAnsi="Cambria"/>
          <w:sz w:val="20"/>
          <w:szCs w:val="20"/>
        </w:rPr>
        <w:t xml:space="preserve">mluvy 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rPr>
        <w:t>stavenisko</w:t>
      </w:r>
      <w:r w:rsidRPr="000A6C2E">
        <w:rPr>
          <w:rFonts w:ascii="Cambria" w:hAnsi="Cambria"/>
          <w:sz w:val="20"/>
          <w:szCs w:val="20"/>
        </w:rPr>
        <w:t xml:space="preserve">, ako aj s potrebou </w:t>
      </w:r>
      <w:r w:rsidRPr="000A6C2E">
        <w:rPr>
          <w:rFonts w:ascii="Cambria" w:hAnsi="Cambria"/>
          <w:sz w:val="20"/>
          <w:szCs w:val="20"/>
        </w:rPr>
        <w:lastRenderedPageBreak/>
        <w:t xml:space="preserve">všetkých práv potrebných pre realizáciu diela. Zhotoviteľ od </w:t>
      </w:r>
      <w:r>
        <w:rPr>
          <w:rFonts w:ascii="Cambria" w:hAnsi="Cambria"/>
          <w:sz w:val="20"/>
          <w:szCs w:val="20"/>
        </w:rPr>
        <w:t>o</w:t>
      </w:r>
      <w:r w:rsidRPr="000A6C2E">
        <w:rPr>
          <w:rFonts w:ascii="Cambria" w:hAnsi="Cambria"/>
          <w:sz w:val="20"/>
          <w:szCs w:val="20"/>
        </w:rPr>
        <w:t>bjednávateľa v tejto súvislosti nepožaduje, ani po prevzatí staveniska požadovať nebude, žiadne ďalšie plneni</w:t>
      </w:r>
      <w:r>
        <w:rPr>
          <w:rFonts w:ascii="Cambria" w:hAnsi="Cambria"/>
          <w:sz w:val="20"/>
          <w:szCs w:val="20"/>
        </w:rPr>
        <w:t>a</w:t>
      </w:r>
      <w:r w:rsidRPr="000A6C2E">
        <w:rPr>
          <w:rFonts w:ascii="Cambria" w:hAnsi="Cambria"/>
          <w:sz w:val="20"/>
          <w:szCs w:val="20"/>
        </w:rPr>
        <w:t xml:space="preserve">. </w:t>
      </w:r>
    </w:p>
    <w:p w14:paraId="25793483" w14:textId="77777777" w:rsidR="00EB16DE" w:rsidRPr="000A6C2E" w:rsidRDefault="00EB16DE" w:rsidP="00EB16DE">
      <w:pPr>
        <w:widowControl w:val="0"/>
        <w:autoSpaceDE w:val="0"/>
        <w:autoSpaceDN w:val="0"/>
        <w:adjustRightInd w:val="0"/>
        <w:ind w:left="426" w:hanging="426"/>
        <w:contextualSpacing/>
        <w:rPr>
          <w:rFonts w:ascii="Cambria" w:hAnsi="Cambria"/>
          <w:sz w:val="20"/>
          <w:szCs w:val="20"/>
        </w:rPr>
      </w:pPr>
    </w:p>
    <w:p w14:paraId="35E0535E" w14:textId="77777777" w:rsidR="00EB16DE" w:rsidRPr="000A6C2E" w:rsidRDefault="00EB16DE" w:rsidP="00EB16DE">
      <w:pPr>
        <w:widowControl w:val="0"/>
        <w:numPr>
          <w:ilvl w:val="1"/>
          <w:numId w:val="12"/>
        </w:numPr>
        <w:tabs>
          <w:tab w:val="left" w:pos="709"/>
        </w:tabs>
        <w:autoSpaceDE w:val="0"/>
        <w:autoSpaceDN w:val="0"/>
        <w:adjustRightInd w:val="0"/>
        <w:spacing w:after="0" w:line="240" w:lineRule="auto"/>
        <w:ind w:left="426" w:right="43" w:hanging="426"/>
        <w:rPr>
          <w:rFonts w:ascii="Cambria" w:hAnsi="Cambria"/>
          <w:sz w:val="20"/>
          <w:szCs w:val="20"/>
        </w:rPr>
      </w:pPr>
      <w:r w:rsidRPr="000A6C2E">
        <w:rPr>
          <w:rFonts w:ascii="Cambria" w:hAnsi="Cambria"/>
          <w:sz w:val="20"/>
          <w:szCs w:val="20"/>
        </w:rPr>
        <w:t xml:space="preserve">Zhotoviteľ je povinný umožniť </w:t>
      </w:r>
    </w:p>
    <w:p w14:paraId="79EB0573" w14:textId="77777777" w:rsidR="00EB16DE" w:rsidRPr="000A6C2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Pr>
          <w:rFonts w:ascii="Cambria" w:hAnsi="Cambria"/>
          <w:sz w:val="20"/>
          <w:szCs w:val="20"/>
        </w:rPr>
        <w:t>o</w:t>
      </w:r>
      <w:r w:rsidRPr="000A6C2E">
        <w:rPr>
          <w:rFonts w:ascii="Cambria" w:hAnsi="Cambria"/>
          <w:sz w:val="20"/>
          <w:szCs w:val="20"/>
        </w:rPr>
        <w:t xml:space="preserve">bjednávateľovi, </w:t>
      </w:r>
      <w:r w:rsidR="00DC4E44">
        <w:rPr>
          <w:rFonts w:ascii="Cambria" w:hAnsi="Cambria"/>
          <w:sz w:val="20"/>
          <w:szCs w:val="20"/>
        </w:rPr>
        <w:t>alebo ním poverenou osobou,</w:t>
      </w:r>
    </w:p>
    <w:p w14:paraId="483D17D8" w14:textId="77777777" w:rsidR="00EB16DE" w:rsidRPr="000A6C2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sidRPr="000A6C2E">
        <w:rPr>
          <w:rFonts w:ascii="Cambria" w:hAnsi="Cambria"/>
          <w:sz w:val="20"/>
          <w:szCs w:val="20"/>
        </w:rPr>
        <w:t>orgánom verejnej správy, vykonávajúcim činnosti v rámci svojich právomocí,</w:t>
      </w:r>
    </w:p>
    <w:p w14:paraId="6AC8981A" w14:textId="77777777" w:rsidR="00EB16D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sidRPr="000A6C2E">
        <w:rPr>
          <w:rFonts w:ascii="Cambria" w:hAnsi="Cambria"/>
          <w:sz w:val="20"/>
          <w:szCs w:val="20"/>
        </w:rPr>
        <w:t xml:space="preserve">inej osobe oprávnenej na to všeobecne záväzným právnym predpisom alebo splnomocnenej </w:t>
      </w:r>
      <w:r>
        <w:rPr>
          <w:rFonts w:ascii="Cambria" w:hAnsi="Cambria"/>
          <w:sz w:val="20"/>
          <w:szCs w:val="20"/>
        </w:rPr>
        <w:t>o</w:t>
      </w:r>
      <w:r w:rsidRPr="000A6C2E">
        <w:rPr>
          <w:rFonts w:ascii="Cambria" w:hAnsi="Cambria"/>
          <w:sz w:val="20"/>
          <w:szCs w:val="20"/>
        </w:rPr>
        <w:t xml:space="preserve">bjednávateľom, </w:t>
      </w:r>
    </w:p>
    <w:p w14:paraId="2C800719" w14:textId="77777777" w:rsidR="00EB16DE" w:rsidRDefault="00EB16DE" w:rsidP="00EB16DE">
      <w:pPr>
        <w:widowControl w:val="0"/>
        <w:tabs>
          <w:tab w:val="left" w:pos="1134"/>
        </w:tabs>
        <w:autoSpaceDE w:val="0"/>
        <w:autoSpaceDN w:val="0"/>
        <w:adjustRightInd w:val="0"/>
        <w:ind w:left="426" w:right="43"/>
        <w:rPr>
          <w:rFonts w:ascii="Cambria" w:hAnsi="Cambria"/>
          <w:sz w:val="20"/>
          <w:szCs w:val="20"/>
        </w:rPr>
      </w:pPr>
      <w:r w:rsidRPr="000A6C2E">
        <w:rPr>
          <w:rFonts w:ascii="Cambria" w:hAnsi="Cambria"/>
          <w:sz w:val="20"/>
          <w:szCs w:val="20"/>
        </w:rPr>
        <w:t>prístup na stavenisko a na ktorékoľvek miesto, kde sa budú vykonávať práce súvisiace s</w:t>
      </w:r>
      <w:r>
        <w:rPr>
          <w:rFonts w:ascii="Cambria" w:hAnsi="Cambria"/>
          <w:sz w:val="20"/>
          <w:szCs w:val="20"/>
        </w:rPr>
        <w:t xml:space="preserve"> realizáciou diela podľa </w:t>
      </w:r>
      <w:r w:rsidRPr="000A6C2E">
        <w:rPr>
          <w:rFonts w:ascii="Cambria" w:hAnsi="Cambria"/>
          <w:sz w:val="20"/>
          <w:szCs w:val="20"/>
        </w:rPr>
        <w:t>t</w:t>
      </w:r>
      <w:r>
        <w:rPr>
          <w:rFonts w:ascii="Cambria" w:hAnsi="Cambria"/>
          <w:sz w:val="20"/>
          <w:szCs w:val="20"/>
        </w:rPr>
        <w:t>ej</w:t>
      </w:r>
      <w:r w:rsidRPr="000A6C2E">
        <w:rPr>
          <w:rFonts w:ascii="Cambria" w:hAnsi="Cambria"/>
          <w:sz w:val="20"/>
          <w:szCs w:val="20"/>
        </w:rPr>
        <w:t xml:space="preserve">to </w:t>
      </w:r>
      <w:r>
        <w:rPr>
          <w:rFonts w:ascii="Cambria" w:hAnsi="Cambria"/>
          <w:sz w:val="20"/>
          <w:szCs w:val="20"/>
        </w:rPr>
        <w:t>z</w:t>
      </w:r>
      <w:r w:rsidRPr="000A6C2E">
        <w:rPr>
          <w:rFonts w:ascii="Cambria" w:hAnsi="Cambria"/>
          <w:sz w:val="20"/>
          <w:szCs w:val="20"/>
        </w:rPr>
        <w:t>mluv</w:t>
      </w:r>
      <w:r>
        <w:rPr>
          <w:rFonts w:ascii="Cambria" w:hAnsi="Cambria"/>
          <w:sz w:val="20"/>
          <w:szCs w:val="20"/>
        </w:rPr>
        <w:t>y</w:t>
      </w:r>
      <w:r w:rsidRPr="000A6C2E">
        <w:rPr>
          <w:rFonts w:ascii="Cambria" w:hAnsi="Cambria"/>
          <w:sz w:val="20"/>
          <w:szCs w:val="20"/>
        </w:rPr>
        <w:t>.</w:t>
      </w:r>
    </w:p>
    <w:p w14:paraId="469D020E" w14:textId="77777777" w:rsidR="00EB16DE" w:rsidRPr="000A6C2E" w:rsidRDefault="00EB16DE" w:rsidP="00EB16DE">
      <w:pPr>
        <w:widowControl w:val="0"/>
        <w:tabs>
          <w:tab w:val="left" w:pos="1134"/>
        </w:tabs>
        <w:autoSpaceDE w:val="0"/>
        <w:autoSpaceDN w:val="0"/>
        <w:adjustRightInd w:val="0"/>
        <w:ind w:left="1134" w:right="43"/>
        <w:rPr>
          <w:rFonts w:ascii="Cambria" w:hAnsi="Cambria"/>
          <w:sz w:val="20"/>
          <w:szCs w:val="20"/>
        </w:rPr>
      </w:pPr>
    </w:p>
    <w:p w14:paraId="1064A0DD"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je povinný riadne plniť všetky požiadavky predpisov upravujúcich problematiku požiarnej ochrany a bezpečnos</w:t>
      </w:r>
      <w:r>
        <w:rPr>
          <w:rFonts w:ascii="Cambria" w:hAnsi="Cambria"/>
          <w:sz w:val="20"/>
          <w:szCs w:val="20"/>
        </w:rPr>
        <w:t>ti</w:t>
      </w:r>
      <w:r w:rsidRPr="000A6C2E">
        <w:rPr>
          <w:rFonts w:ascii="Cambria" w:hAnsi="Cambria"/>
          <w:sz w:val="20"/>
          <w:szCs w:val="20"/>
        </w:rPr>
        <w:t xml:space="preserve"> a ochran</w:t>
      </w:r>
      <w:r>
        <w:rPr>
          <w:rFonts w:ascii="Cambria" w:hAnsi="Cambria"/>
          <w:sz w:val="20"/>
          <w:szCs w:val="20"/>
        </w:rPr>
        <w:t>y</w:t>
      </w:r>
      <w:r w:rsidRPr="000A6C2E">
        <w:rPr>
          <w:rFonts w:ascii="Cambria" w:hAnsi="Cambria"/>
          <w:sz w:val="20"/>
          <w:szCs w:val="20"/>
        </w:rPr>
        <w:t xml:space="preserve"> zdravia pri práci (BOZP). Zhotoviteľ zabezpečuje na vlastné náklady koordinátora BOZP.</w:t>
      </w:r>
    </w:p>
    <w:p w14:paraId="7F7C0696" w14:textId="77777777" w:rsidR="00EB16DE" w:rsidRPr="000A6C2E" w:rsidRDefault="00EB16DE" w:rsidP="00EB16DE">
      <w:pPr>
        <w:widowControl w:val="0"/>
        <w:tabs>
          <w:tab w:val="left" w:pos="426"/>
        </w:tabs>
        <w:autoSpaceDE w:val="0"/>
        <w:autoSpaceDN w:val="0"/>
        <w:adjustRightInd w:val="0"/>
        <w:rPr>
          <w:rFonts w:ascii="Cambria" w:hAnsi="Cambria"/>
          <w:sz w:val="20"/>
          <w:szCs w:val="20"/>
        </w:rPr>
      </w:pPr>
    </w:p>
    <w:p w14:paraId="5415B38F" w14:textId="77777777" w:rsidR="00EB16D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na požiadanie odovzdať </w:t>
      </w:r>
      <w:r>
        <w:rPr>
          <w:rFonts w:ascii="Cambria" w:hAnsi="Cambria"/>
          <w:sz w:val="20"/>
          <w:szCs w:val="20"/>
        </w:rPr>
        <w:t>o</w:t>
      </w:r>
      <w:r w:rsidRPr="000A6C2E">
        <w:rPr>
          <w:rFonts w:ascii="Cambria" w:hAnsi="Cambria"/>
          <w:sz w:val="20"/>
          <w:szCs w:val="20"/>
        </w:rPr>
        <w:t>bjednávateľovi fotokópie dokladov o odbornej spôsobilosti všetkých osôb, ktorý budú vykonávať dielo.</w:t>
      </w:r>
    </w:p>
    <w:p w14:paraId="5F965395" w14:textId="77777777" w:rsidR="000D112F" w:rsidRDefault="000D112F" w:rsidP="000D112F">
      <w:pPr>
        <w:pStyle w:val="Odsekzoznamu"/>
        <w:rPr>
          <w:rFonts w:ascii="Cambria" w:hAnsi="Cambria"/>
          <w:sz w:val="20"/>
          <w:szCs w:val="20"/>
        </w:rPr>
      </w:pPr>
    </w:p>
    <w:p w14:paraId="251164C8" w14:textId="77777777" w:rsidR="000D112F" w:rsidRDefault="000D112F"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t xml:space="preserve">Ku dňu odovzdania staveniska (pracoviska) sa zhotoviteľ zaväzuje potvrdiť objednávateľovi identifikáciu osoby </w:t>
      </w:r>
      <w:r w:rsidR="0060403A">
        <w:rPr>
          <w:rFonts w:ascii="Cambria" w:hAnsi="Cambria"/>
          <w:sz w:val="20"/>
          <w:szCs w:val="20"/>
        </w:rPr>
        <w:t>zodpovednej za realizáciu stavby ako zodpovedného zástupcu zhotoviteľa na stavbe</w:t>
      </w:r>
      <w:r>
        <w:rPr>
          <w:rFonts w:ascii="Cambria" w:hAnsi="Cambria"/>
          <w:sz w:val="20"/>
          <w:szCs w:val="20"/>
        </w:rPr>
        <w:t>.</w:t>
      </w:r>
    </w:p>
    <w:p w14:paraId="2754047B" w14:textId="77777777" w:rsidR="00EB16DE" w:rsidRPr="000A6C2E" w:rsidRDefault="00EB16DE" w:rsidP="00EB16DE">
      <w:pPr>
        <w:widowControl w:val="0"/>
        <w:tabs>
          <w:tab w:val="left" w:pos="709"/>
        </w:tabs>
        <w:autoSpaceDE w:val="0"/>
        <w:autoSpaceDN w:val="0"/>
        <w:adjustRightInd w:val="0"/>
        <w:ind w:left="1485" w:right="43"/>
        <w:rPr>
          <w:rFonts w:ascii="Cambria" w:hAnsi="Cambria"/>
          <w:sz w:val="20"/>
          <w:szCs w:val="20"/>
        </w:rPr>
      </w:pPr>
    </w:p>
    <w:p w14:paraId="5D3CA285"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počas realizovania diela a odstraňovania prípadných vád </w:t>
      </w:r>
      <w:r>
        <w:rPr>
          <w:rFonts w:ascii="Cambria" w:hAnsi="Cambria"/>
          <w:sz w:val="20"/>
          <w:szCs w:val="20"/>
        </w:rPr>
        <w:t xml:space="preserve">a nedorobkov </w:t>
      </w:r>
      <w:r w:rsidRPr="000A6C2E">
        <w:rPr>
          <w:rFonts w:ascii="Cambria" w:hAnsi="Cambria"/>
          <w:sz w:val="20"/>
          <w:szCs w:val="20"/>
        </w:rPr>
        <w:t xml:space="preserve">na </w:t>
      </w:r>
      <w:r>
        <w:rPr>
          <w:rFonts w:ascii="Cambria" w:hAnsi="Cambria"/>
          <w:sz w:val="20"/>
          <w:szCs w:val="20"/>
        </w:rPr>
        <w:t>diele</w:t>
      </w:r>
      <w:r w:rsidRPr="000A6C2E">
        <w:rPr>
          <w:rFonts w:ascii="Cambria" w:hAnsi="Cambria"/>
          <w:sz w:val="20"/>
          <w:szCs w:val="20"/>
        </w:rPr>
        <w:t xml:space="preserv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7A33BF39"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2E3BF807"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Pr>
          <w:rFonts w:ascii="Cambria" w:hAnsi="Cambria"/>
          <w:sz w:val="20"/>
          <w:szCs w:val="20"/>
        </w:rPr>
        <w:t xml:space="preserve"> </w:t>
      </w:r>
      <w:r w:rsidRPr="000A6C2E">
        <w:rPr>
          <w:rFonts w:ascii="Cambria" w:hAnsi="Cambria"/>
          <w:sz w:val="20"/>
          <w:szCs w:val="20"/>
        </w:rPr>
        <w:t>z. o bezpečnosti práce a technických zariadení pri stavebných prácach.</w:t>
      </w:r>
      <w:r w:rsidRPr="000A6C2E">
        <w:rPr>
          <w:rFonts w:ascii="Cambria" w:hAnsi="Cambria"/>
          <w:i/>
          <w:sz w:val="20"/>
          <w:szCs w:val="20"/>
        </w:rPr>
        <w:t xml:space="preserve"> </w:t>
      </w:r>
      <w:r w:rsidRPr="000A6C2E">
        <w:rPr>
          <w:rFonts w:ascii="Cambria" w:hAnsi="Cambria"/>
          <w:sz w:val="20"/>
          <w:szCs w:val="20"/>
        </w:rPr>
        <w:t>Zhotoviteľ preberá plnú zodpovednosť za primeranosť, stabilitu a bezpečnosť všetkých pracovných postupov a metód výstavby</w:t>
      </w:r>
      <w:r>
        <w:rPr>
          <w:rFonts w:ascii="Cambria" w:hAnsi="Cambria"/>
          <w:sz w:val="20"/>
          <w:szCs w:val="20"/>
        </w:rPr>
        <w:t xml:space="preserve"> diela</w:t>
      </w:r>
      <w:r w:rsidRPr="000A6C2E">
        <w:rPr>
          <w:rFonts w:ascii="Cambria" w:hAnsi="Cambria"/>
          <w:sz w:val="20"/>
          <w:szCs w:val="20"/>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Pr>
          <w:rFonts w:ascii="Cambria" w:hAnsi="Cambria"/>
          <w:sz w:val="20"/>
          <w:szCs w:val="20"/>
        </w:rPr>
        <w:t>diela</w:t>
      </w:r>
      <w:r w:rsidRPr="000A6C2E">
        <w:rPr>
          <w:rFonts w:ascii="Cambria" w:hAnsi="Cambria"/>
          <w:sz w:val="20"/>
          <w:szCs w:val="20"/>
        </w:rPr>
        <w:t>. Objednávateľ nezodpovedá za akékoľvek odškodnenie alebo kompenzácie splatné ktorémukoľvek robotníkovi alebo inej osobe vykonávajúcej práce na diele.</w:t>
      </w:r>
    </w:p>
    <w:p w14:paraId="4DA6E402" w14:textId="77777777" w:rsidR="00EB16DE" w:rsidRPr="000A6C2E" w:rsidRDefault="00EB16DE" w:rsidP="00EB16DE">
      <w:pPr>
        <w:widowControl w:val="0"/>
        <w:numPr>
          <w:ilvl w:val="1"/>
          <w:numId w:val="12"/>
        </w:numPr>
        <w:tabs>
          <w:tab w:val="left" w:pos="709"/>
        </w:tabs>
        <w:autoSpaceDE w:val="0"/>
        <w:autoSpaceDN w:val="0"/>
        <w:adjustRightInd w:val="0"/>
        <w:spacing w:before="180" w:after="0" w:line="240" w:lineRule="auto"/>
        <w:ind w:left="426" w:right="43" w:hanging="426"/>
        <w:rPr>
          <w:rFonts w:ascii="Cambria" w:hAnsi="Cambria"/>
          <w:sz w:val="20"/>
          <w:szCs w:val="20"/>
        </w:rPr>
      </w:pPr>
      <w:r w:rsidRPr="000A6C2E">
        <w:rPr>
          <w:rFonts w:ascii="Cambria" w:hAnsi="Cambria"/>
          <w:sz w:val="20"/>
          <w:szCs w:val="20"/>
        </w:rPr>
        <w:t>Zhotoviteľ je povinný viesť odo dňa prevzatia staveniska o</w:t>
      </w:r>
      <w:r>
        <w:rPr>
          <w:rFonts w:ascii="Cambria" w:hAnsi="Cambria"/>
          <w:sz w:val="20"/>
          <w:szCs w:val="20"/>
        </w:rPr>
        <w:t> </w:t>
      </w:r>
      <w:r w:rsidRPr="000A6C2E">
        <w:rPr>
          <w:rFonts w:ascii="Cambria" w:hAnsi="Cambria"/>
          <w:sz w:val="20"/>
          <w:szCs w:val="20"/>
        </w:rPr>
        <w:t>prácach</w:t>
      </w:r>
      <w:r>
        <w:rPr>
          <w:rFonts w:ascii="Cambria" w:hAnsi="Cambria"/>
          <w:sz w:val="20"/>
          <w:szCs w:val="20"/>
        </w:rPr>
        <w:t xml:space="preserve"> na diele</w:t>
      </w:r>
      <w:r w:rsidRPr="000A6C2E">
        <w:rPr>
          <w:rFonts w:ascii="Cambria" w:hAnsi="Cambria"/>
          <w:sz w:val="20"/>
          <w:szCs w:val="20"/>
        </w:rPr>
        <w:t xml:space="preserve">, ktoré vykonáva </w:t>
      </w:r>
      <w:r>
        <w:rPr>
          <w:rFonts w:ascii="Cambria" w:hAnsi="Cambria"/>
          <w:sz w:val="20"/>
          <w:szCs w:val="20"/>
        </w:rPr>
        <w:t>podľa tejto zmluvy</w:t>
      </w:r>
      <w:r w:rsidRPr="000A6C2E">
        <w:rPr>
          <w:rFonts w:ascii="Cambria" w:hAnsi="Cambria"/>
          <w:sz w:val="20"/>
          <w:szCs w:val="20"/>
        </w:rPr>
        <w:t xml:space="preserve"> </w:t>
      </w:r>
      <w:r w:rsidR="002D6FE4">
        <w:rPr>
          <w:rFonts w:ascii="Cambria" w:hAnsi="Cambria"/>
          <w:sz w:val="20"/>
          <w:szCs w:val="20"/>
        </w:rPr>
        <w:t>montážny</w:t>
      </w:r>
      <w:r w:rsidRPr="000A6C2E">
        <w:rPr>
          <w:rFonts w:ascii="Cambria" w:hAnsi="Cambria"/>
          <w:sz w:val="20"/>
          <w:szCs w:val="20"/>
        </w:rPr>
        <w:t xml:space="preserve"> denník, a to v jednom origináli a v jednej kópii pre </w:t>
      </w:r>
      <w:r>
        <w:rPr>
          <w:rFonts w:ascii="Cambria" w:hAnsi="Cambria"/>
          <w:sz w:val="20"/>
          <w:szCs w:val="20"/>
        </w:rPr>
        <w:t>o</w:t>
      </w:r>
      <w:r w:rsidRPr="000A6C2E">
        <w:rPr>
          <w:rFonts w:ascii="Cambria" w:hAnsi="Cambria"/>
          <w:sz w:val="20"/>
          <w:szCs w:val="20"/>
        </w:rPr>
        <w:t xml:space="preserve">bjednávateľa. Do </w:t>
      </w:r>
      <w:r w:rsidR="002D6FE4">
        <w:rPr>
          <w:rFonts w:ascii="Cambria" w:hAnsi="Cambria"/>
          <w:sz w:val="20"/>
          <w:szCs w:val="20"/>
        </w:rPr>
        <w:t>montážneho</w:t>
      </w:r>
      <w:r w:rsidR="002D6FE4" w:rsidRPr="000A6C2E">
        <w:rPr>
          <w:rFonts w:ascii="Cambria" w:hAnsi="Cambria"/>
          <w:sz w:val="20"/>
          <w:szCs w:val="20"/>
        </w:rPr>
        <w:t xml:space="preserve"> </w:t>
      </w:r>
      <w:r w:rsidRPr="000A6C2E">
        <w:rPr>
          <w:rFonts w:ascii="Cambria" w:hAnsi="Cambria"/>
          <w:sz w:val="20"/>
          <w:szCs w:val="20"/>
        </w:rPr>
        <w:t xml:space="preserve">denníka sa zapisujú všetky rozhodujúce skutočnosti, týkajúce sa realizácie </w:t>
      </w:r>
      <w:r>
        <w:rPr>
          <w:rFonts w:ascii="Cambria" w:hAnsi="Cambria"/>
          <w:sz w:val="20"/>
          <w:szCs w:val="20"/>
        </w:rPr>
        <w:t>diela</w:t>
      </w:r>
      <w:r w:rsidRPr="000A6C2E">
        <w:rPr>
          <w:rFonts w:ascii="Cambria" w:hAnsi="Cambria"/>
          <w:sz w:val="20"/>
          <w:szCs w:val="20"/>
        </w:rPr>
        <w:t xml:space="preserve">, predovšetkým </w:t>
      </w:r>
    </w:p>
    <w:p w14:paraId="1685F4CD"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ich časový postup, </w:t>
      </w:r>
    </w:p>
    <w:p w14:paraId="2C0D084F"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údaj o pracovníkoch a ich počtoch, mechanizmoch, </w:t>
      </w:r>
    </w:p>
    <w:p w14:paraId="0B047C25"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rozsah a kvalita prác</w:t>
      </w:r>
      <w:r>
        <w:rPr>
          <w:rFonts w:ascii="Cambria" w:hAnsi="Cambria"/>
          <w:sz w:val="20"/>
          <w:szCs w:val="20"/>
        </w:rPr>
        <w:t xml:space="preserve"> (údaje o použitých materiáloch)</w:t>
      </w:r>
      <w:r w:rsidRPr="000A6C2E">
        <w:rPr>
          <w:rFonts w:ascii="Cambria" w:hAnsi="Cambria"/>
          <w:sz w:val="20"/>
          <w:szCs w:val="20"/>
        </w:rPr>
        <w:t xml:space="preserve">, </w:t>
      </w:r>
    </w:p>
    <w:p w14:paraId="461B48D2" w14:textId="77777777" w:rsidR="00EB16DE" w:rsidRPr="000A6C2E" w:rsidRDefault="002D6FE4"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Pr>
          <w:rFonts w:ascii="Cambria" w:hAnsi="Cambria"/>
          <w:sz w:val="20"/>
          <w:szCs w:val="20"/>
        </w:rPr>
        <w:t xml:space="preserve">prípadné odchýlky </w:t>
      </w:r>
      <w:r w:rsidR="00EB16DE" w:rsidRPr="000A6C2E">
        <w:rPr>
          <w:rFonts w:ascii="Cambria" w:hAnsi="Cambria"/>
          <w:sz w:val="20"/>
          <w:szCs w:val="20"/>
        </w:rPr>
        <w:t xml:space="preserve">a ich zdôvodnenia, </w:t>
      </w:r>
    </w:p>
    <w:p w14:paraId="1FC56EAB"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vyjadrenia </w:t>
      </w:r>
      <w:r w:rsidR="002D6FE4">
        <w:rPr>
          <w:rFonts w:ascii="Cambria" w:hAnsi="Cambria"/>
          <w:sz w:val="20"/>
          <w:szCs w:val="20"/>
        </w:rPr>
        <w:t>zodpovedného zástupcu objednávateľa</w:t>
      </w:r>
      <w:r w:rsidRPr="000A6C2E">
        <w:rPr>
          <w:rFonts w:ascii="Cambria" w:hAnsi="Cambria"/>
          <w:sz w:val="20"/>
          <w:szCs w:val="20"/>
        </w:rPr>
        <w:t xml:space="preserve"> alebo </w:t>
      </w:r>
      <w:r>
        <w:rPr>
          <w:rFonts w:ascii="Cambria" w:hAnsi="Cambria"/>
          <w:sz w:val="20"/>
          <w:szCs w:val="20"/>
        </w:rPr>
        <w:t>o</w:t>
      </w:r>
      <w:r w:rsidRPr="000A6C2E">
        <w:rPr>
          <w:rFonts w:ascii="Cambria" w:hAnsi="Cambria"/>
          <w:sz w:val="20"/>
          <w:szCs w:val="20"/>
        </w:rPr>
        <w:t xml:space="preserve">bjednávateľa, </w:t>
      </w:r>
    </w:p>
    <w:p w14:paraId="74334972"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prerušenia prác s ich odôvodnením, </w:t>
      </w:r>
    </w:p>
    <w:p w14:paraId="6E958483"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iné údaje dôležité pre posúdenie hospodárnosti prác a </w:t>
      </w:r>
    </w:p>
    <w:p w14:paraId="79097738"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údaje nevyhnutné pre posúdenie prác orgánmi verejnej správy. </w:t>
      </w:r>
    </w:p>
    <w:p w14:paraId="7B2F9341" w14:textId="77777777" w:rsidR="00EB16DE" w:rsidRPr="000A6C2E" w:rsidRDefault="00EB16DE" w:rsidP="00EB16DE">
      <w:pPr>
        <w:widowControl w:val="0"/>
        <w:tabs>
          <w:tab w:val="left" w:pos="374"/>
        </w:tabs>
        <w:autoSpaceDE w:val="0"/>
        <w:autoSpaceDN w:val="0"/>
        <w:adjustRightInd w:val="0"/>
        <w:ind w:left="567"/>
        <w:rPr>
          <w:rFonts w:ascii="Cambria" w:hAnsi="Cambria"/>
          <w:sz w:val="20"/>
          <w:szCs w:val="20"/>
        </w:rPr>
      </w:pPr>
    </w:p>
    <w:p w14:paraId="6B3124D0" w14:textId="5F9F551B" w:rsidR="00EB16DE" w:rsidRPr="000A6C2E" w:rsidRDefault="000D112F" w:rsidP="00EB16DE">
      <w:pPr>
        <w:widowControl w:val="0"/>
        <w:autoSpaceDE w:val="0"/>
        <w:autoSpaceDN w:val="0"/>
        <w:adjustRightInd w:val="0"/>
        <w:ind w:left="426"/>
        <w:rPr>
          <w:rFonts w:ascii="Cambria" w:hAnsi="Cambria"/>
          <w:sz w:val="20"/>
          <w:szCs w:val="20"/>
        </w:rPr>
      </w:pPr>
      <w:r>
        <w:rPr>
          <w:rFonts w:ascii="Cambria" w:hAnsi="Cambria"/>
          <w:sz w:val="20"/>
          <w:szCs w:val="20"/>
        </w:rPr>
        <w:t>Objednávateľ (alebo ním poverená osoba)</w:t>
      </w:r>
      <w:r w:rsidR="00EB16DE" w:rsidRPr="000A6C2E">
        <w:rPr>
          <w:rFonts w:ascii="Cambria" w:hAnsi="Cambria"/>
          <w:sz w:val="20"/>
          <w:szCs w:val="20"/>
        </w:rPr>
        <w:t xml:space="preserve"> je oprávnený denne sledovať obsah </w:t>
      </w:r>
      <w:r w:rsidR="002D6FE4">
        <w:rPr>
          <w:rFonts w:ascii="Cambria" w:hAnsi="Cambria"/>
          <w:sz w:val="20"/>
          <w:szCs w:val="20"/>
        </w:rPr>
        <w:t>montážny</w:t>
      </w:r>
      <w:r w:rsidR="002D6FE4" w:rsidRPr="000A6C2E">
        <w:rPr>
          <w:rFonts w:ascii="Cambria" w:hAnsi="Cambria"/>
          <w:sz w:val="20"/>
          <w:szCs w:val="20"/>
        </w:rPr>
        <w:t xml:space="preserve"> </w:t>
      </w:r>
      <w:r w:rsidR="00EB16DE" w:rsidRPr="000A6C2E">
        <w:rPr>
          <w:rFonts w:ascii="Cambria" w:hAnsi="Cambria"/>
          <w:sz w:val="20"/>
          <w:szCs w:val="20"/>
        </w:rPr>
        <w:t xml:space="preserve">denníka. Za týmto účelom zodpovedný zástupca </w:t>
      </w:r>
      <w:r w:rsidR="00EB16DE">
        <w:rPr>
          <w:rFonts w:ascii="Cambria" w:hAnsi="Cambria"/>
          <w:sz w:val="20"/>
          <w:szCs w:val="20"/>
        </w:rPr>
        <w:t>z</w:t>
      </w:r>
      <w:r w:rsidR="00EB16DE" w:rsidRPr="000A6C2E">
        <w:rPr>
          <w:rFonts w:ascii="Cambria" w:hAnsi="Cambria"/>
          <w:sz w:val="20"/>
          <w:szCs w:val="20"/>
        </w:rPr>
        <w:t xml:space="preserve">hotoviteľa je povinný predložiť </w:t>
      </w:r>
      <w:r>
        <w:rPr>
          <w:rFonts w:ascii="Cambria" w:hAnsi="Cambria"/>
          <w:sz w:val="20"/>
          <w:szCs w:val="20"/>
        </w:rPr>
        <w:t>objednávateľovi (alebo ním poverenou osobou)</w:t>
      </w:r>
      <w:r w:rsidR="00EB16DE" w:rsidRPr="000A6C2E">
        <w:rPr>
          <w:rFonts w:ascii="Cambria" w:hAnsi="Cambria"/>
          <w:sz w:val="20"/>
          <w:szCs w:val="20"/>
        </w:rPr>
        <w:t xml:space="preserve"> denný záznam vykonaných prác, najneskôr nasledujúci deň na podpis. </w:t>
      </w:r>
      <w:r>
        <w:rPr>
          <w:rFonts w:ascii="Cambria" w:hAnsi="Cambria"/>
          <w:sz w:val="20"/>
          <w:szCs w:val="20"/>
        </w:rPr>
        <w:t>Objednávateľ</w:t>
      </w:r>
      <w:r w:rsidR="00EB16DE" w:rsidRPr="000A6C2E">
        <w:rPr>
          <w:rFonts w:ascii="Cambria" w:hAnsi="Cambria"/>
          <w:sz w:val="20"/>
          <w:szCs w:val="20"/>
        </w:rPr>
        <w:t xml:space="preserve"> </w:t>
      </w:r>
      <w:r>
        <w:rPr>
          <w:rFonts w:ascii="Cambria" w:hAnsi="Cambria"/>
          <w:sz w:val="20"/>
          <w:szCs w:val="20"/>
        </w:rPr>
        <w:t xml:space="preserve">(alebo ním poverená osoba) </w:t>
      </w:r>
      <w:r w:rsidR="00EB16DE" w:rsidRPr="000A6C2E">
        <w:rPr>
          <w:rFonts w:ascii="Cambria" w:hAnsi="Cambria"/>
          <w:sz w:val="20"/>
          <w:szCs w:val="20"/>
        </w:rPr>
        <w:t xml:space="preserve">v </w:t>
      </w:r>
      <w:r w:rsidR="00E913A1">
        <w:rPr>
          <w:rFonts w:ascii="Cambria" w:hAnsi="Cambria"/>
          <w:sz w:val="20"/>
          <w:szCs w:val="20"/>
        </w:rPr>
        <w:t>montážnom</w:t>
      </w:r>
      <w:r w:rsidR="00E913A1" w:rsidRPr="000A6C2E">
        <w:rPr>
          <w:rFonts w:ascii="Cambria" w:hAnsi="Cambria"/>
          <w:sz w:val="20"/>
          <w:szCs w:val="20"/>
        </w:rPr>
        <w:t xml:space="preserve"> </w:t>
      </w:r>
      <w:r w:rsidR="00EB16DE" w:rsidRPr="000A6C2E">
        <w:rPr>
          <w:rFonts w:ascii="Cambria" w:hAnsi="Cambria"/>
          <w:sz w:val="20"/>
          <w:szCs w:val="20"/>
        </w:rPr>
        <w:t xml:space="preserve">denníku vyznačí svoj súhlas prípadne nesúhlas s obsahom denného záznamu, a to s uvedením dôvodov nesúhlasu. Ak tak neurobí najneskôr do troch dní odo dňa predloženia záznamu </w:t>
      </w:r>
      <w:r w:rsidR="00EB16DE">
        <w:rPr>
          <w:rFonts w:ascii="Cambria" w:hAnsi="Cambria"/>
          <w:sz w:val="20"/>
          <w:szCs w:val="20"/>
        </w:rPr>
        <w:t>z</w:t>
      </w:r>
      <w:r w:rsidR="00EB16DE" w:rsidRPr="000A6C2E">
        <w:rPr>
          <w:rFonts w:ascii="Cambria" w:hAnsi="Cambria"/>
          <w:sz w:val="20"/>
          <w:szCs w:val="20"/>
        </w:rPr>
        <w:t>hotoviteľom má sa za to, že s obsahom záznamu súhlasí.</w:t>
      </w:r>
    </w:p>
    <w:p w14:paraId="575E37AC" w14:textId="77777777" w:rsidR="00EB16DE" w:rsidRPr="000A6C2E" w:rsidRDefault="00EB16DE" w:rsidP="00EB16DE">
      <w:pPr>
        <w:widowControl w:val="0"/>
        <w:tabs>
          <w:tab w:val="left" w:pos="0"/>
        </w:tabs>
        <w:autoSpaceDE w:val="0"/>
        <w:autoSpaceDN w:val="0"/>
        <w:adjustRightInd w:val="0"/>
        <w:ind w:left="709"/>
        <w:rPr>
          <w:rFonts w:ascii="Cambria" w:hAnsi="Cambria"/>
          <w:sz w:val="20"/>
          <w:szCs w:val="20"/>
        </w:rPr>
      </w:pPr>
    </w:p>
    <w:p w14:paraId="548AA1EB" w14:textId="77777777" w:rsidR="00EB16DE" w:rsidRPr="000A6C2E" w:rsidRDefault="002D6FE4"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lastRenderedPageBreak/>
        <w:t>Montážny</w:t>
      </w:r>
      <w:r w:rsidRPr="000A6C2E">
        <w:rPr>
          <w:rFonts w:ascii="Cambria" w:hAnsi="Cambria"/>
          <w:sz w:val="20"/>
          <w:szCs w:val="20"/>
        </w:rPr>
        <w:t xml:space="preserve"> </w:t>
      </w:r>
      <w:r w:rsidR="00EB16DE" w:rsidRPr="000A6C2E">
        <w:rPr>
          <w:rFonts w:ascii="Cambria" w:hAnsi="Cambria"/>
          <w:sz w:val="20"/>
          <w:szCs w:val="20"/>
        </w:rPr>
        <w:t>denník sa vedie do doby odovzdania a prevzatia diela a uchováva sa minimálne do doby uplynutia lehoty na uplatnenie práv zo zodpovednosti za vady.</w:t>
      </w:r>
    </w:p>
    <w:p w14:paraId="65728571"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75762E6B"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bude informovať </w:t>
      </w:r>
      <w:r>
        <w:rPr>
          <w:rFonts w:ascii="Cambria" w:hAnsi="Cambria"/>
          <w:sz w:val="20"/>
          <w:szCs w:val="20"/>
        </w:rPr>
        <w:t>o</w:t>
      </w:r>
      <w:r w:rsidRPr="000A6C2E">
        <w:rPr>
          <w:rFonts w:ascii="Cambria" w:hAnsi="Cambria"/>
          <w:sz w:val="20"/>
          <w:szCs w:val="20"/>
        </w:rPr>
        <w:t xml:space="preserve">bjednávateľa o stave rozpracovanosti diela (odstraňovacích prác) na pravidelných kontrolných dňoch, ktoré bude organizovať podľa požiadavky </w:t>
      </w:r>
      <w:r>
        <w:rPr>
          <w:rFonts w:ascii="Cambria" w:hAnsi="Cambria"/>
          <w:sz w:val="20"/>
          <w:szCs w:val="20"/>
        </w:rPr>
        <w:t>o</w:t>
      </w:r>
      <w:r w:rsidRPr="000A6C2E">
        <w:rPr>
          <w:rFonts w:ascii="Cambria" w:hAnsi="Cambria"/>
          <w:sz w:val="20"/>
          <w:szCs w:val="20"/>
        </w:rPr>
        <w:t xml:space="preserve">bjednávateľa. Kontrolný deň sa bude konať v termíne určenom dohodou </w:t>
      </w:r>
      <w:r>
        <w:rPr>
          <w:rFonts w:ascii="Cambria" w:hAnsi="Cambria"/>
          <w:sz w:val="20"/>
          <w:szCs w:val="20"/>
        </w:rPr>
        <w:t xml:space="preserve">zmluvných </w:t>
      </w:r>
      <w:r w:rsidRPr="000A6C2E">
        <w:rPr>
          <w:rFonts w:ascii="Cambria" w:hAnsi="Cambria"/>
          <w:sz w:val="20"/>
          <w:szCs w:val="20"/>
        </w:rPr>
        <w:t xml:space="preserve">strán, najneskôr do 5 (piatich) dní od obdržania žiadosti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z</w:t>
      </w:r>
      <w:r w:rsidRPr="000A6C2E">
        <w:rPr>
          <w:rFonts w:ascii="Cambria" w:hAnsi="Cambria"/>
          <w:sz w:val="20"/>
          <w:szCs w:val="20"/>
        </w:rPr>
        <w:t xml:space="preserve">hotoviteľom. </w:t>
      </w:r>
    </w:p>
    <w:p w14:paraId="51DFAE10"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0D258AEF"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w:t>
      </w:r>
      <w:r>
        <w:rPr>
          <w:rFonts w:ascii="Cambria" w:hAnsi="Cambria"/>
          <w:sz w:val="20"/>
          <w:szCs w:val="20"/>
        </w:rPr>
        <w:t xml:space="preserve">vopred písomne </w:t>
      </w:r>
      <w:r w:rsidRPr="000A6C2E">
        <w:rPr>
          <w:rFonts w:ascii="Cambria" w:hAnsi="Cambria"/>
          <w:sz w:val="20"/>
          <w:szCs w:val="20"/>
        </w:rPr>
        <w:t xml:space="preserve">informovať </w:t>
      </w:r>
      <w:r>
        <w:rPr>
          <w:rFonts w:ascii="Cambria" w:hAnsi="Cambria"/>
          <w:sz w:val="20"/>
          <w:szCs w:val="20"/>
        </w:rPr>
        <w:t>o</w:t>
      </w:r>
      <w:r w:rsidRPr="000A6C2E">
        <w:rPr>
          <w:rFonts w:ascii="Cambria" w:hAnsi="Cambria"/>
          <w:sz w:val="20"/>
          <w:szCs w:val="20"/>
        </w:rPr>
        <w:t>bjednávateľa o dodávateľoch, ktorí sa budú podieľať na realizačných prácach na diel</w:t>
      </w:r>
      <w:r>
        <w:rPr>
          <w:rFonts w:ascii="Cambria" w:hAnsi="Cambria"/>
          <w:sz w:val="20"/>
          <w:szCs w:val="20"/>
        </w:rPr>
        <w:t>e</w:t>
      </w:r>
      <w:r w:rsidRPr="000A6C2E">
        <w:rPr>
          <w:rFonts w:ascii="Cambria" w:hAnsi="Cambria"/>
          <w:sz w:val="20"/>
          <w:szCs w:val="20"/>
        </w:rPr>
        <w:t xml:space="preserve">. Zhotoviteľ nesmie stavbu ako celok odovzdať k zhotoveniu inému subjektu. Objednávateľ má právo vylúčiť z realizácie diela alebo ktorejkoľvek jeho časti hociktorého z dodávateľov </w:t>
      </w:r>
      <w:r>
        <w:rPr>
          <w:rFonts w:ascii="Cambria" w:hAnsi="Cambria"/>
          <w:sz w:val="20"/>
          <w:szCs w:val="20"/>
        </w:rPr>
        <w:t>z</w:t>
      </w:r>
      <w:r w:rsidRPr="000A6C2E">
        <w:rPr>
          <w:rFonts w:ascii="Cambria" w:hAnsi="Cambria"/>
          <w:sz w:val="20"/>
          <w:szCs w:val="20"/>
        </w:rPr>
        <w:t>hotoviteľa.</w:t>
      </w:r>
    </w:p>
    <w:p w14:paraId="744FB49C"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30D0B0F2"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pri plnení tejto </w:t>
      </w:r>
      <w:r>
        <w:rPr>
          <w:rFonts w:ascii="Cambria" w:hAnsi="Cambria"/>
          <w:sz w:val="20"/>
          <w:szCs w:val="20"/>
        </w:rPr>
        <w:t>z</w:t>
      </w:r>
      <w:r w:rsidRPr="000A6C2E">
        <w:rPr>
          <w:rFonts w:ascii="Cambria" w:hAnsi="Cambria"/>
          <w:sz w:val="20"/>
          <w:szCs w:val="20"/>
        </w:rPr>
        <w:t xml:space="preserve">mluvy riadiť sa písomnými pokynmi </w:t>
      </w:r>
      <w:r>
        <w:rPr>
          <w:rFonts w:ascii="Cambria" w:hAnsi="Cambria"/>
          <w:sz w:val="20"/>
          <w:szCs w:val="20"/>
        </w:rPr>
        <w:t>o</w:t>
      </w:r>
      <w:r w:rsidRPr="000A6C2E">
        <w:rPr>
          <w:rFonts w:ascii="Cambria" w:hAnsi="Cambria"/>
          <w:sz w:val="20"/>
          <w:szCs w:val="20"/>
        </w:rPr>
        <w:t xml:space="preserve">bjednávateľa. V prípade ak pokyny </w:t>
      </w:r>
      <w:r>
        <w:rPr>
          <w:rFonts w:ascii="Cambria" w:hAnsi="Cambria"/>
          <w:sz w:val="20"/>
          <w:szCs w:val="20"/>
        </w:rPr>
        <w:t>o</w:t>
      </w:r>
      <w:r w:rsidRPr="000A6C2E">
        <w:rPr>
          <w:rFonts w:ascii="Cambria" w:hAnsi="Cambria"/>
          <w:sz w:val="20"/>
          <w:szCs w:val="20"/>
        </w:rPr>
        <w:t xml:space="preserve">bjednávateľa budú podľa názoru </w:t>
      </w:r>
      <w:r>
        <w:rPr>
          <w:rFonts w:ascii="Cambria" w:hAnsi="Cambria"/>
          <w:sz w:val="20"/>
          <w:szCs w:val="20"/>
        </w:rPr>
        <w:t>z</w:t>
      </w:r>
      <w:r w:rsidRPr="000A6C2E">
        <w:rPr>
          <w:rFonts w:ascii="Cambria" w:hAnsi="Cambria"/>
          <w:sz w:val="20"/>
          <w:szCs w:val="20"/>
        </w:rPr>
        <w:t xml:space="preserve">hotoviteľa nevhodné, </w:t>
      </w:r>
      <w:r>
        <w:rPr>
          <w:rFonts w:ascii="Cambria" w:hAnsi="Cambria"/>
          <w:sz w:val="20"/>
          <w:szCs w:val="20"/>
        </w:rPr>
        <w:t>z</w:t>
      </w:r>
      <w:r w:rsidRPr="000A6C2E">
        <w:rPr>
          <w:rFonts w:ascii="Cambria" w:hAnsi="Cambria"/>
          <w:sz w:val="20"/>
          <w:szCs w:val="20"/>
        </w:rPr>
        <w:t xml:space="preserve">hotoviteľ na to </w:t>
      </w:r>
      <w:r>
        <w:rPr>
          <w:rFonts w:ascii="Cambria" w:hAnsi="Cambria"/>
          <w:sz w:val="20"/>
          <w:szCs w:val="20"/>
        </w:rPr>
        <w:t>o</w:t>
      </w:r>
      <w:r w:rsidRPr="000A6C2E">
        <w:rPr>
          <w:rFonts w:ascii="Cambria" w:hAnsi="Cambria"/>
          <w:sz w:val="20"/>
          <w:szCs w:val="20"/>
        </w:rPr>
        <w:t xml:space="preserve">bjednávateľa písomne upozorní. Ak napriek upozorneniu bude </w:t>
      </w:r>
      <w:r>
        <w:rPr>
          <w:rFonts w:ascii="Cambria" w:hAnsi="Cambria"/>
          <w:sz w:val="20"/>
          <w:szCs w:val="20"/>
        </w:rPr>
        <w:t>o</w:t>
      </w:r>
      <w:r w:rsidRPr="000A6C2E">
        <w:rPr>
          <w:rFonts w:ascii="Cambria" w:hAnsi="Cambria"/>
          <w:sz w:val="20"/>
          <w:szCs w:val="20"/>
        </w:rPr>
        <w:t xml:space="preserve">bjednávateľ trvať na realizácii predmetných pokynov, </w:t>
      </w:r>
      <w:r>
        <w:rPr>
          <w:rFonts w:ascii="Cambria" w:hAnsi="Cambria"/>
          <w:sz w:val="20"/>
          <w:szCs w:val="20"/>
        </w:rPr>
        <w:t>z</w:t>
      </w:r>
      <w:r w:rsidRPr="000A6C2E">
        <w:rPr>
          <w:rFonts w:ascii="Cambria" w:hAnsi="Cambria"/>
          <w:sz w:val="20"/>
          <w:szCs w:val="20"/>
        </w:rPr>
        <w:t xml:space="preserve">hotoviteľ nezodpovedá za prípadné škody spôsobené nevhodnými pokynmi </w:t>
      </w:r>
      <w:r>
        <w:rPr>
          <w:rFonts w:ascii="Cambria" w:hAnsi="Cambria"/>
          <w:sz w:val="20"/>
          <w:szCs w:val="20"/>
        </w:rPr>
        <w:t>o</w:t>
      </w:r>
      <w:r w:rsidRPr="000A6C2E">
        <w:rPr>
          <w:rFonts w:ascii="Cambria" w:hAnsi="Cambria"/>
          <w:sz w:val="20"/>
          <w:szCs w:val="20"/>
        </w:rPr>
        <w:t>bjednávateľa.</w:t>
      </w:r>
    </w:p>
    <w:p w14:paraId="5120F986"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791159B3"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sa zaväzuje, že akúkoľvek ním spôsobenú alebo zapríčinenú škodu pri realizácii diela odstráni tak, že uvedie vec do pôvodného stavu na vlastné náklady, alebo nahradí spôsobenú škodu bez zbytočného odkladu </w:t>
      </w:r>
      <w:r>
        <w:rPr>
          <w:rFonts w:ascii="Cambria" w:hAnsi="Cambria"/>
          <w:sz w:val="20"/>
          <w:szCs w:val="20"/>
        </w:rPr>
        <w:t>o</w:t>
      </w:r>
      <w:r w:rsidRPr="000A6C2E">
        <w:rPr>
          <w:rFonts w:ascii="Cambria" w:hAnsi="Cambria"/>
          <w:sz w:val="20"/>
          <w:szCs w:val="20"/>
        </w:rPr>
        <w:t>bjednávateľovi.</w:t>
      </w:r>
      <w:r w:rsidRPr="000A6C2E">
        <w:rPr>
          <w:rFonts w:ascii="Cambria" w:hAnsi="Cambria"/>
          <w:i/>
          <w:sz w:val="20"/>
          <w:szCs w:val="20"/>
        </w:rPr>
        <w:t xml:space="preserve"> </w:t>
      </w:r>
      <w:r w:rsidRPr="000A6C2E">
        <w:rPr>
          <w:rFonts w:ascii="Cambria" w:hAnsi="Cambria"/>
          <w:sz w:val="20"/>
          <w:szCs w:val="20"/>
        </w:rPr>
        <w:t xml:space="preserve">Určenie spôsobu odstránenia škody podľa tohto bodu zmluvy patrí </w:t>
      </w:r>
      <w:r>
        <w:rPr>
          <w:rFonts w:ascii="Cambria" w:hAnsi="Cambria"/>
          <w:sz w:val="20"/>
          <w:szCs w:val="20"/>
        </w:rPr>
        <w:t>o</w:t>
      </w:r>
      <w:r w:rsidRPr="000A6C2E">
        <w:rPr>
          <w:rFonts w:ascii="Cambria" w:hAnsi="Cambria"/>
          <w:sz w:val="20"/>
          <w:szCs w:val="20"/>
        </w:rPr>
        <w:t>bjednávateľovi.</w:t>
      </w:r>
    </w:p>
    <w:p w14:paraId="29AB27EE" w14:textId="77777777" w:rsidR="00EB16DE" w:rsidRPr="000A6C2E" w:rsidRDefault="00EB16DE" w:rsidP="00EB16DE">
      <w:pPr>
        <w:widowControl w:val="0"/>
        <w:autoSpaceDE w:val="0"/>
        <w:autoSpaceDN w:val="0"/>
        <w:adjustRightInd w:val="0"/>
        <w:ind w:left="426" w:hanging="426"/>
        <w:rPr>
          <w:rFonts w:ascii="Cambria" w:hAnsi="Cambria"/>
          <w:sz w:val="20"/>
          <w:szCs w:val="20"/>
        </w:rPr>
      </w:pPr>
      <w:r w:rsidRPr="000A6C2E">
        <w:rPr>
          <w:rFonts w:ascii="Cambria" w:hAnsi="Cambria"/>
          <w:sz w:val="20"/>
          <w:szCs w:val="20"/>
        </w:rPr>
        <w:t xml:space="preserve"> </w:t>
      </w:r>
    </w:p>
    <w:p w14:paraId="2627B1B3"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Všetky podstatné časti diela, stavebné materiály, výrobky, ich hlavné časti a podobne je </w:t>
      </w:r>
      <w:r>
        <w:rPr>
          <w:rFonts w:ascii="Cambria" w:hAnsi="Cambria"/>
          <w:sz w:val="20"/>
          <w:szCs w:val="20"/>
        </w:rPr>
        <w:t>z</w:t>
      </w:r>
      <w:r w:rsidRPr="000A6C2E">
        <w:rPr>
          <w:rFonts w:ascii="Cambria" w:hAnsi="Cambria"/>
          <w:sz w:val="20"/>
          <w:szCs w:val="20"/>
        </w:rPr>
        <w:t xml:space="preserve">hotoviteľ povinný predložiť na schválenie </w:t>
      </w:r>
      <w:r w:rsidR="000D112F">
        <w:rPr>
          <w:rFonts w:ascii="Cambria" w:hAnsi="Cambria"/>
          <w:sz w:val="20"/>
          <w:szCs w:val="20"/>
        </w:rPr>
        <w:t>objednávateľovi (alebo ním poverenej osobe)</w:t>
      </w:r>
      <w:r w:rsidRPr="000A6C2E">
        <w:rPr>
          <w:rFonts w:ascii="Cambria" w:hAnsi="Cambria"/>
          <w:sz w:val="20"/>
          <w:szCs w:val="20"/>
        </w:rPr>
        <w:t xml:space="preserve">. Na vyžiadanie mu tiež musia byť predložené výkresy, a iné podklady súvisiace s predmetom plnenia. </w:t>
      </w:r>
    </w:p>
    <w:p w14:paraId="5BD8EA81" w14:textId="77777777" w:rsidR="00EB16DE" w:rsidRPr="000A6C2E" w:rsidRDefault="00EB16DE" w:rsidP="00EB16DE">
      <w:pPr>
        <w:widowControl w:val="0"/>
        <w:tabs>
          <w:tab w:val="left" w:pos="426"/>
        </w:tabs>
        <w:autoSpaceDE w:val="0"/>
        <w:autoSpaceDN w:val="0"/>
        <w:adjustRightInd w:val="0"/>
        <w:rPr>
          <w:rFonts w:ascii="Cambria" w:hAnsi="Cambria"/>
          <w:sz w:val="20"/>
          <w:szCs w:val="20"/>
        </w:rPr>
      </w:pPr>
    </w:p>
    <w:p w14:paraId="2BA945D5"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17E8D698"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5A7D535E" w14:textId="77777777" w:rsidR="00EB16DE" w:rsidRPr="000A6C2E" w:rsidRDefault="00B8319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t>Objednávateľ (alebo ním poverená osoba)</w:t>
      </w:r>
      <w:r w:rsidR="00EB16DE" w:rsidRPr="000A6C2E">
        <w:rPr>
          <w:rFonts w:ascii="Cambria" w:hAnsi="Cambria"/>
          <w:sz w:val="20"/>
          <w:szCs w:val="20"/>
        </w:rPr>
        <w:t xml:space="preserve">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00EB16DE" w:rsidRPr="000A6C2E">
        <w:rPr>
          <w:rFonts w:ascii="Cambria" w:hAnsi="Cambria"/>
          <w:i/>
          <w:sz w:val="20"/>
          <w:szCs w:val="20"/>
        </w:rPr>
        <w:t xml:space="preserve"> </w:t>
      </w:r>
      <w:r w:rsidR="00EB16DE" w:rsidRPr="000A6C2E">
        <w:rPr>
          <w:rFonts w:ascii="Cambria" w:hAnsi="Cambria"/>
          <w:sz w:val="20"/>
          <w:szCs w:val="20"/>
        </w:rPr>
        <w:t xml:space="preserve">Objednávateľ </w:t>
      </w:r>
      <w:r>
        <w:rPr>
          <w:rFonts w:ascii="Cambria" w:hAnsi="Cambria"/>
          <w:sz w:val="20"/>
          <w:szCs w:val="20"/>
        </w:rPr>
        <w:t>(</w:t>
      </w:r>
      <w:r w:rsidR="00EB16DE" w:rsidRPr="000A6C2E">
        <w:rPr>
          <w:rFonts w:ascii="Cambria" w:hAnsi="Cambria"/>
          <w:sz w:val="20"/>
          <w:szCs w:val="20"/>
        </w:rPr>
        <w:t xml:space="preserve">alebo </w:t>
      </w:r>
      <w:r>
        <w:rPr>
          <w:rFonts w:ascii="Cambria" w:hAnsi="Cambria"/>
          <w:sz w:val="20"/>
          <w:szCs w:val="20"/>
        </w:rPr>
        <w:t xml:space="preserve">ním poverená osoba) </w:t>
      </w:r>
      <w:r w:rsidR="00EB16DE" w:rsidRPr="000A6C2E">
        <w:rPr>
          <w:rFonts w:ascii="Cambria" w:hAnsi="Cambria"/>
          <w:sz w:val="20"/>
          <w:szCs w:val="20"/>
        </w:rPr>
        <w:t>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w:t>
      </w:r>
      <w:r>
        <w:rPr>
          <w:rFonts w:ascii="Cambria" w:hAnsi="Cambria"/>
          <w:sz w:val="20"/>
          <w:szCs w:val="20"/>
        </w:rPr>
        <w:t xml:space="preserve"> (alebo ním poverenou osobou)</w:t>
      </w:r>
      <w:r w:rsidR="00EB16DE" w:rsidRPr="000A6C2E">
        <w:rPr>
          <w:rFonts w:ascii="Cambria" w:hAnsi="Cambria"/>
          <w:sz w:val="20"/>
          <w:szCs w:val="20"/>
        </w:rPr>
        <w:t>, nežiadúca.</w:t>
      </w:r>
    </w:p>
    <w:p w14:paraId="14F4284D"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75BABBB4"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sa zaväzuje, že jeho pracovníci budú nosiť oblečenie zreteľne označené firemnou značkou tak, aby mal </w:t>
      </w:r>
      <w:r>
        <w:rPr>
          <w:rFonts w:ascii="Cambria" w:hAnsi="Cambria"/>
          <w:sz w:val="20"/>
          <w:szCs w:val="20"/>
        </w:rPr>
        <w:t>o</w:t>
      </w:r>
      <w:r w:rsidRPr="000A6C2E">
        <w:rPr>
          <w:rFonts w:ascii="Cambria" w:hAnsi="Cambria"/>
          <w:sz w:val="20"/>
          <w:szCs w:val="20"/>
        </w:rPr>
        <w:t xml:space="preserve">bjednávateľ </w:t>
      </w:r>
      <w:r w:rsidR="00B8319E">
        <w:rPr>
          <w:rFonts w:ascii="Cambria" w:hAnsi="Cambria"/>
          <w:sz w:val="20"/>
          <w:szCs w:val="20"/>
        </w:rPr>
        <w:t>(alebo ním poverená osoba)</w:t>
      </w:r>
      <w:r w:rsidRPr="000A6C2E">
        <w:rPr>
          <w:rFonts w:ascii="Cambria" w:hAnsi="Cambria"/>
          <w:sz w:val="20"/>
          <w:szCs w:val="20"/>
        </w:rPr>
        <w:t xml:space="preserve"> prehľad o ľuďoch pohybujúcich sa v rámci staveniska. Firemným štítkom neoznačeného pracovníka má </w:t>
      </w:r>
      <w:r>
        <w:rPr>
          <w:rFonts w:ascii="Cambria" w:hAnsi="Cambria"/>
          <w:sz w:val="20"/>
          <w:szCs w:val="20"/>
        </w:rPr>
        <w:t>o</w:t>
      </w:r>
      <w:r w:rsidRPr="000A6C2E">
        <w:rPr>
          <w:rFonts w:ascii="Cambria" w:hAnsi="Cambria"/>
          <w:sz w:val="20"/>
          <w:szCs w:val="20"/>
        </w:rPr>
        <w:t xml:space="preserve">bjednávateľ právo vykázať zo </w:t>
      </w:r>
      <w:r>
        <w:rPr>
          <w:rFonts w:ascii="Cambria" w:hAnsi="Cambria"/>
          <w:sz w:val="20"/>
          <w:szCs w:val="20"/>
        </w:rPr>
        <w:t>staveniska</w:t>
      </w:r>
      <w:r w:rsidRPr="000A6C2E">
        <w:rPr>
          <w:rFonts w:ascii="Cambria" w:hAnsi="Cambria"/>
          <w:sz w:val="20"/>
          <w:szCs w:val="20"/>
        </w:rPr>
        <w:t>.</w:t>
      </w:r>
    </w:p>
    <w:p w14:paraId="17BFEF44"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394AB562"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odškodniť v plnej výške </w:t>
      </w:r>
      <w:r>
        <w:rPr>
          <w:rFonts w:ascii="Cambria" w:hAnsi="Cambria"/>
          <w:sz w:val="20"/>
          <w:szCs w:val="20"/>
        </w:rPr>
        <w:t>o</w:t>
      </w:r>
      <w:r w:rsidRPr="000A6C2E">
        <w:rPr>
          <w:rFonts w:ascii="Cambria" w:hAnsi="Cambria"/>
          <w:sz w:val="20"/>
          <w:szCs w:val="20"/>
        </w:rPr>
        <w:t xml:space="preserve">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Pr>
          <w:rFonts w:ascii="Cambria" w:hAnsi="Cambria"/>
          <w:sz w:val="20"/>
          <w:szCs w:val="20"/>
        </w:rPr>
        <w:t>o</w:t>
      </w:r>
      <w:r w:rsidRPr="000A6C2E">
        <w:rPr>
          <w:rFonts w:ascii="Cambria" w:hAnsi="Cambria"/>
          <w:sz w:val="20"/>
          <w:szCs w:val="20"/>
        </w:rPr>
        <w:t>bjednávateľovi.</w:t>
      </w:r>
    </w:p>
    <w:p w14:paraId="021D347E" w14:textId="77777777" w:rsidR="00EB16DE" w:rsidRPr="000A6C2E" w:rsidRDefault="00EB16DE" w:rsidP="00EB16DE">
      <w:pPr>
        <w:widowControl w:val="0"/>
        <w:tabs>
          <w:tab w:val="left" w:pos="709"/>
        </w:tabs>
        <w:autoSpaceDE w:val="0"/>
        <w:autoSpaceDN w:val="0"/>
        <w:adjustRightInd w:val="0"/>
        <w:ind w:left="426" w:right="43" w:hanging="426"/>
        <w:rPr>
          <w:rFonts w:ascii="Cambria" w:hAnsi="Cambria"/>
          <w:sz w:val="20"/>
          <w:szCs w:val="20"/>
        </w:rPr>
      </w:pPr>
    </w:p>
    <w:p w14:paraId="3573689E" w14:textId="14CFC17C" w:rsidR="00383519" w:rsidRPr="00327DCD" w:rsidRDefault="00EB16DE" w:rsidP="00383519">
      <w:pPr>
        <w:widowControl w:val="0"/>
        <w:numPr>
          <w:ilvl w:val="1"/>
          <w:numId w:val="12"/>
        </w:numPr>
        <w:tabs>
          <w:tab w:val="left" w:pos="709"/>
        </w:tabs>
        <w:autoSpaceDE w:val="0"/>
        <w:autoSpaceDN w:val="0"/>
        <w:adjustRightInd w:val="0"/>
        <w:spacing w:after="0" w:line="240" w:lineRule="auto"/>
        <w:ind w:left="426" w:right="43" w:hanging="426"/>
        <w:rPr>
          <w:rFonts w:ascii="Cambria" w:hAnsi="Cambria"/>
          <w:sz w:val="20"/>
          <w:szCs w:val="20"/>
        </w:rPr>
      </w:pPr>
      <w:r w:rsidRPr="00327DCD">
        <w:rPr>
          <w:rFonts w:ascii="Cambria" w:hAnsi="Cambria"/>
          <w:sz w:val="20"/>
          <w:szCs w:val="20"/>
        </w:rPr>
        <w:t>Zho</w:t>
      </w:r>
      <w:r w:rsidR="00383519" w:rsidRPr="00327DCD">
        <w:rPr>
          <w:rFonts w:ascii="Cambria" w:hAnsi="Cambria"/>
          <w:sz w:val="20"/>
          <w:szCs w:val="20"/>
        </w:rPr>
        <w:t xml:space="preserve">toviteľ bol povinný mať pred uzatvorením tejto Zmluvy uzatvorené poistenie platné po celú dobu platnosti a účinnosti tejto Zmluvy na poistenie zodpovednosti za škodu spôsobenú počas vykonávania Diela do výšky ceny Diela </w:t>
      </w:r>
      <w:r w:rsidR="002A08EC" w:rsidRPr="00FD418E">
        <w:rPr>
          <w:rFonts w:ascii="Cambria" w:hAnsi="Cambria"/>
          <w:sz w:val="20"/>
          <w:szCs w:val="20"/>
        </w:rPr>
        <w:t>s</w:t>
      </w:r>
      <w:r w:rsidR="002A08EC" w:rsidRPr="00327DCD">
        <w:rPr>
          <w:rFonts w:ascii="Cambria" w:hAnsi="Cambria"/>
          <w:sz w:val="20"/>
          <w:szCs w:val="20"/>
        </w:rPr>
        <w:t xml:space="preserve"> </w:t>
      </w:r>
      <w:r w:rsidR="00383519" w:rsidRPr="00327DCD">
        <w:rPr>
          <w:rFonts w:ascii="Cambria" w:hAnsi="Cambria"/>
          <w:sz w:val="20"/>
          <w:szCs w:val="20"/>
        </w:rPr>
        <w:t>DPH uvedenej v článku IV tejto Zmluvy.</w:t>
      </w:r>
      <w:r w:rsidRPr="00327DCD">
        <w:rPr>
          <w:rFonts w:ascii="Cambria" w:hAnsi="Cambria"/>
          <w:sz w:val="20"/>
          <w:szCs w:val="20"/>
        </w:rPr>
        <w:t> </w:t>
      </w:r>
    </w:p>
    <w:p w14:paraId="27813AA3" w14:textId="77777777" w:rsidR="00EB16DE" w:rsidRPr="000A6C2E" w:rsidRDefault="00383519" w:rsidP="00383519">
      <w:pPr>
        <w:widowControl w:val="0"/>
        <w:tabs>
          <w:tab w:val="left" w:pos="709"/>
        </w:tabs>
        <w:autoSpaceDE w:val="0"/>
        <w:autoSpaceDN w:val="0"/>
        <w:adjustRightInd w:val="0"/>
        <w:spacing w:after="0" w:line="240" w:lineRule="auto"/>
        <w:ind w:left="0" w:right="43" w:firstLine="0"/>
        <w:rPr>
          <w:rFonts w:ascii="Cambria" w:hAnsi="Cambria"/>
          <w:sz w:val="20"/>
          <w:szCs w:val="20"/>
        </w:rPr>
      </w:pPr>
      <w:r w:rsidRPr="000A6C2E">
        <w:rPr>
          <w:rFonts w:ascii="Cambria" w:hAnsi="Cambria"/>
          <w:sz w:val="20"/>
          <w:szCs w:val="20"/>
        </w:rPr>
        <w:t xml:space="preserve"> </w:t>
      </w:r>
    </w:p>
    <w:p w14:paraId="23B34367"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hAnsi="Cambria"/>
          <w:sz w:val="20"/>
          <w:szCs w:val="20"/>
        </w:rPr>
        <w:lastRenderedPageBreak/>
        <w:t>Zmluvné strany v súlade s ustanovením § 263 zákona č. 513/1991 Zb. Obchodného zákonníka v znení neskorších predpisov (ďalej aj „Obchodný zákonník“) vylučujú pre právne vzťahy vyplývajúce z tejto zmluvy účinnosť: ustanovenia § 551 ods.</w:t>
      </w:r>
      <w:r>
        <w:rPr>
          <w:rFonts w:ascii="Cambria" w:hAnsi="Cambria"/>
          <w:sz w:val="20"/>
          <w:szCs w:val="20"/>
        </w:rPr>
        <w:t xml:space="preserve"> </w:t>
      </w:r>
      <w:r w:rsidRPr="000A6C2E">
        <w:rPr>
          <w:rFonts w:ascii="Cambria" w:hAnsi="Cambria"/>
          <w:sz w:val="20"/>
          <w:szCs w:val="20"/>
        </w:rPr>
        <w:t>1 štvrtej vety</w:t>
      </w:r>
      <w:r w:rsidRPr="000A6C2E">
        <w:rPr>
          <w:rFonts w:ascii="Cambria" w:hAnsi="Cambria" w:cs="Tahoma"/>
          <w:sz w:val="20"/>
          <w:szCs w:val="20"/>
        </w:rPr>
        <w:t xml:space="preserve"> </w:t>
      </w:r>
      <w:r w:rsidRPr="000A6C2E">
        <w:rPr>
          <w:rFonts w:ascii="Cambria" w:hAnsi="Cambria"/>
          <w:sz w:val="20"/>
          <w:szCs w:val="20"/>
        </w:rPr>
        <w:t>Obchodného zákonníka; ustanovenia §</w:t>
      </w:r>
      <w:r>
        <w:rPr>
          <w:rFonts w:ascii="Cambria" w:hAnsi="Cambria"/>
          <w:sz w:val="20"/>
          <w:szCs w:val="20"/>
        </w:rPr>
        <w:t xml:space="preserve"> </w:t>
      </w:r>
      <w:r w:rsidRPr="000A6C2E">
        <w:rPr>
          <w:rFonts w:ascii="Cambria" w:hAnsi="Cambria"/>
          <w:sz w:val="20"/>
          <w:szCs w:val="20"/>
        </w:rPr>
        <w:t>547 ods.</w:t>
      </w:r>
      <w:r>
        <w:rPr>
          <w:rFonts w:ascii="Cambria" w:hAnsi="Cambria"/>
          <w:sz w:val="20"/>
          <w:szCs w:val="20"/>
        </w:rPr>
        <w:t xml:space="preserve"> </w:t>
      </w:r>
      <w:r w:rsidRPr="000A6C2E">
        <w:rPr>
          <w:rFonts w:ascii="Cambria" w:hAnsi="Cambria"/>
          <w:sz w:val="20"/>
          <w:szCs w:val="20"/>
        </w:rPr>
        <w:t>2, 3, 4</w:t>
      </w:r>
      <w:r w:rsidRPr="000A6C2E">
        <w:rPr>
          <w:rFonts w:ascii="Cambria" w:hAnsi="Cambria" w:cs="Tahoma"/>
          <w:sz w:val="20"/>
          <w:szCs w:val="20"/>
        </w:rPr>
        <w:t xml:space="preserve"> </w:t>
      </w:r>
      <w:r w:rsidRPr="000A6C2E">
        <w:rPr>
          <w:rFonts w:ascii="Cambria" w:hAnsi="Cambria"/>
          <w:sz w:val="20"/>
          <w:szCs w:val="20"/>
        </w:rPr>
        <w:t>Obchodného zákonníka; ustanovenia §</w:t>
      </w:r>
      <w:r>
        <w:rPr>
          <w:rFonts w:ascii="Cambria" w:hAnsi="Cambria"/>
          <w:sz w:val="20"/>
          <w:szCs w:val="20"/>
        </w:rPr>
        <w:t xml:space="preserve"> </w:t>
      </w:r>
      <w:r w:rsidRPr="000A6C2E">
        <w:rPr>
          <w:rFonts w:ascii="Cambria" w:hAnsi="Cambria"/>
          <w:sz w:val="20"/>
          <w:szCs w:val="20"/>
        </w:rPr>
        <w:t>548 ods. 2 Obchodného zákonníka; ustanovenia §</w:t>
      </w:r>
      <w:r>
        <w:rPr>
          <w:rFonts w:ascii="Cambria" w:hAnsi="Cambria"/>
          <w:sz w:val="20"/>
          <w:szCs w:val="20"/>
        </w:rPr>
        <w:t xml:space="preserve"> </w:t>
      </w:r>
      <w:r w:rsidRPr="000A6C2E">
        <w:rPr>
          <w:rFonts w:ascii="Cambria" w:hAnsi="Cambria"/>
          <w:sz w:val="20"/>
          <w:szCs w:val="20"/>
        </w:rPr>
        <w:t>551 ods. 2 druhej vety Obchodného zákonníka;  ustanovenia §</w:t>
      </w:r>
      <w:r>
        <w:rPr>
          <w:rFonts w:ascii="Cambria" w:hAnsi="Cambria"/>
          <w:sz w:val="20"/>
          <w:szCs w:val="20"/>
        </w:rPr>
        <w:t xml:space="preserve"> </w:t>
      </w:r>
      <w:r w:rsidRPr="000A6C2E">
        <w:rPr>
          <w:rFonts w:ascii="Cambria" w:hAnsi="Cambria"/>
          <w:sz w:val="20"/>
          <w:szCs w:val="20"/>
        </w:rPr>
        <w:t>552 Obchodného zákonníka.</w:t>
      </w:r>
    </w:p>
    <w:p w14:paraId="2F2D8522"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00594478"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Ak </w:t>
      </w:r>
      <w:r>
        <w:rPr>
          <w:rFonts w:ascii="Cambria" w:eastAsiaTheme="minorEastAsia" w:hAnsi="Cambria"/>
          <w:sz w:val="20"/>
          <w:szCs w:val="20"/>
        </w:rPr>
        <w:t>z</w:t>
      </w:r>
      <w:r w:rsidRPr="000A6C2E">
        <w:rPr>
          <w:rFonts w:ascii="Cambria" w:eastAsiaTheme="minorEastAsia" w:hAnsi="Cambria"/>
          <w:sz w:val="20"/>
          <w:szCs w:val="20"/>
        </w:rPr>
        <w:t xml:space="preserve">hotoviteľ zistí pri vykonávaní diela skryté prekážky týkajúce sa miesta, kde sa má dielo vykonať, a tieto prekážky znemožňujú vykonanie </w:t>
      </w:r>
      <w:r w:rsidRPr="000A6C2E">
        <w:rPr>
          <w:rFonts w:ascii="Cambria" w:hAnsi="Cambria"/>
          <w:sz w:val="20"/>
          <w:szCs w:val="20"/>
        </w:rPr>
        <w:t>diela</w:t>
      </w:r>
      <w:r w:rsidRPr="000A6C2E">
        <w:rPr>
          <w:rFonts w:ascii="Cambria" w:eastAsiaTheme="minorEastAsia" w:hAnsi="Cambria"/>
          <w:sz w:val="20"/>
          <w:szCs w:val="20"/>
        </w:rPr>
        <w:t xml:space="preserve"> dohodnutým spôsobom, je zhotoviteľ povinný oznámiť to bez zbytočného odkladu objednávateľovi a navrhnúť mu zmenu diela. Kým </w:t>
      </w:r>
      <w:r>
        <w:rPr>
          <w:rFonts w:ascii="Cambria" w:hAnsi="Cambria"/>
          <w:sz w:val="20"/>
          <w:szCs w:val="20"/>
        </w:rPr>
        <w:t>z</w:t>
      </w:r>
      <w:r w:rsidRPr="000A6C2E">
        <w:rPr>
          <w:rFonts w:ascii="Cambria" w:hAnsi="Cambria"/>
          <w:sz w:val="20"/>
          <w:szCs w:val="20"/>
        </w:rPr>
        <w:t>hotoviteľ</w:t>
      </w:r>
      <w:r w:rsidRPr="000A6C2E">
        <w:rPr>
          <w:rFonts w:ascii="Cambria" w:eastAsiaTheme="minorEastAsia" w:hAnsi="Cambria"/>
          <w:sz w:val="20"/>
          <w:szCs w:val="20"/>
        </w:rPr>
        <w:t xml:space="preserve"> nedostane písomné pokyny </w:t>
      </w:r>
      <w:r>
        <w:rPr>
          <w:rFonts w:ascii="Cambria" w:eastAsiaTheme="minorEastAsia" w:hAnsi="Cambria"/>
          <w:sz w:val="20"/>
          <w:szCs w:val="20"/>
        </w:rPr>
        <w:t>o</w:t>
      </w:r>
      <w:r w:rsidRPr="000A6C2E">
        <w:rPr>
          <w:rFonts w:ascii="Cambria" w:eastAsiaTheme="minorEastAsia" w:hAnsi="Cambria"/>
          <w:sz w:val="20"/>
          <w:szCs w:val="20"/>
        </w:rPr>
        <w:t xml:space="preserve">bjednávateľa určujúce spôsob a rozsah </w:t>
      </w:r>
      <w:r>
        <w:rPr>
          <w:rFonts w:ascii="Cambria" w:eastAsiaTheme="minorEastAsia" w:hAnsi="Cambria"/>
          <w:sz w:val="20"/>
          <w:szCs w:val="20"/>
        </w:rPr>
        <w:t>zmien</w:t>
      </w:r>
      <w:r w:rsidRPr="000A6C2E">
        <w:rPr>
          <w:rFonts w:ascii="Cambria" w:eastAsiaTheme="minorEastAsia" w:hAnsi="Cambria"/>
          <w:sz w:val="20"/>
          <w:szCs w:val="20"/>
        </w:rPr>
        <w:t xml:space="preserve"> diela je zhotoviteľ oprávnený vykonávanie diela prerušiť iba v </w:t>
      </w:r>
      <w:r w:rsidRPr="000A6C2E">
        <w:rPr>
          <w:rFonts w:ascii="Cambria" w:hAnsi="Cambria"/>
          <w:sz w:val="20"/>
          <w:szCs w:val="20"/>
        </w:rPr>
        <w:t>tej</w:t>
      </w:r>
      <w:r w:rsidRPr="000A6C2E">
        <w:rPr>
          <w:rFonts w:ascii="Cambria" w:eastAsiaTheme="minorEastAsia" w:hAnsi="Cambria"/>
          <w:sz w:val="20"/>
          <w:szCs w:val="20"/>
        </w:rPr>
        <w:t xml:space="preserve"> časti, ktorá je postihnutá skrytými prekážkami. Ak </w:t>
      </w:r>
      <w:r>
        <w:rPr>
          <w:rFonts w:ascii="Cambria" w:eastAsiaTheme="minorEastAsia" w:hAnsi="Cambria"/>
          <w:sz w:val="20"/>
          <w:szCs w:val="20"/>
        </w:rPr>
        <w:t>z</w:t>
      </w:r>
      <w:r w:rsidRPr="000A6C2E">
        <w:rPr>
          <w:rFonts w:ascii="Cambria" w:eastAsiaTheme="minorEastAsia" w:hAnsi="Cambria"/>
          <w:sz w:val="20"/>
          <w:szCs w:val="20"/>
        </w:rPr>
        <w:t xml:space="preserve">hotoviteľ porušil svoju povinnosť zistiť pred začatím vykonávania diela prekážky uvedené v tomto odseku a oznámiť ich </w:t>
      </w:r>
      <w:r>
        <w:rPr>
          <w:rFonts w:ascii="Cambria" w:eastAsiaTheme="minorEastAsia" w:hAnsi="Cambria"/>
          <w:sz w:val="20"/>
          <w:szCs w:val="20"/>
        </w:rPr>
        <w:t>o</w:t>
      </w:r>
      <w:r w:rsidRPr="000A6C2E">
        <w:rPr>
          <w:rFonts w:ascii="Cambria" w:eastAsiaTheme="minorEastAsia" w:hAnsi="Cambria"/>
          <w:sz w:val="20"/>
          <w:szCs w:val="20"/>
        </w:rPr>
        <w:t xml:space="preserve">bjednávateľovi, má </w:t>
      </w:r>
      <w:r>
        <w:rPr>
          <w:rFonts w:ascii="Cambria" w:eastAsiaTheme="minorEastAsia" w:hAnsi="Cambria"/>
          <w:sz w:val="20"/>
          <w:szCs w:val="20"/>
        </w:rPr>
        <w:t>o</w:t>
      </w:r>
      <w:r w:rsidRPr="000A6C2E">
        <w:rPr>
          <w:rFonts w:ascii="Cambria" w:eastAsiaTheme="minorEastAsia" w:hAnsi="Cambria"/>
          <w:sz w:val="20"/>
          <w:szCs w:val="20"/>
        </w:rPr>
        <w:t>bjednávateľ voči nemu nárok na náhradu škody.</w:t>
      </w:r>
    </w:p>
    <w:p w14:paraId="7BA45E45"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6BC1837D"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vyhotovovať a archivovať podrobnú fotodokumentáciu o priebehu vykonávania </w:t>
      </w:r>
      <w:r>
        <w:rPr>
          <w:rFonts w:ascii="Cambria" w:eastAsiaTheme="minorEastAsia" w:hAnsi="Cambria"/>
          <w:sz w:val="20"/>
          <w:szCs w:val="20"/>
        </w:rPr>
        <w:t>d</w:t>
      </w:r>
      <w:r w:rsidRPr="000A6C2E">
        <w:rPr>
          <w:rFonts w:ascii="Cambria" w:eastAsiaTheme="minorEastAsia" w:hAnsi="Cambria"/>
          <w:sz w:val="20"/>
          <w:szCs w:val="20"/>
        </w:rPr>
        <w:t>iela, najmä, nie však výlučne</w:t>
      </w:r>
      <w:r>
        <w:rPr>
          <w:rFonts w:ascii="Cambria" w:eastAsiaTheme="minorEastAsia" w:hAnsi="Cambria"/>
          <w:sz w:val="20"/>
          <w:szCs w:val="20"/>
        </w:rPr>
        <w:t>,</w:t>
      </w:r>
      <w:r w:rsidRPr="000A6C2E">
        <w:rPr>
          <w:rFonts w:ascii="Cambria" w:eastAsiaTheme="minorEastAsia" w:hAnsi="Cambria"/>
          <w:sz w:val="20"/>
          <w:szCs w:val="20"/>
        </w:rPr>
        <w:t xml:space="preserve"> všetkých zakrývaných častí </w:t>
      </w:r>
      <w:r>
        <w:rPr>
          <w:rFonts w:ascii="Cambria" w:eastAsiaTheme="minorEastAsia" w:hAnsi="Cambria"/>
          <w:sz w:val="20"/>
          <w:szCs w:val="20"/>
        </w:rPr>
        <w:t>d</w:t>
      </w:r>
      <w:r w:rsidRPr="000A6C2E">
        <w:rPr>
          <w:rFonts w:ascii="Cambria" w:eastAsiaTheme="minorEastAsia" w:hAnsi="Cambria"/>
          <w:sz w:val="20"/>
          <w:szCs w:val="20"/>
        </w:rPr>
        <w:t xml:space="preserve">iela. Na požiadanie </w:t>
      </w:r>
      <w:r>
        <w:rPr>
          <w:rFonts w:ascii="Cambria" w:eastAsiaTheme="minorEastAsia" w:hAnsi="Cambria"/>
          <w:sz w:val="20"/>
          <w:szCs w:val="20"/>
        </w:rPr>
        <w:t>o</w:t>
      </w:r>
      <w:r w:rsidRPr="000A6C2E">
        <w:rPr>
          <w:rFonts w:ascii="Cambria" w:eastAsiaTheme="minorEastAsia" w:hAnsi="Cambria"/>
          <w:sz w:val="20"/>
          <w:szCs w:val="20"/>
        </w:rPr>
        <w:t xml:space="preserve">bjednávateľa sa </w:t>
      </w:r>
      <w:r>
        <w:rPr>
          <w:rFonts w:ascii="Cambria" w:eastAsiaTheme="minorEastAsia" w:hAnsi="Cambria"/>
          <w:sz w:val="20"/>
          <w:szCs w:val="20"/>
        </w:rPr>
        <w:t>z</w:t>
      </w:r>
      <w:r w:rsidRPr="000A6C2E">
        <w:rPr>
          <w:rFonts w:ascii="Cambria" w:eastAsiaTheme="minorEastAsia" w:hAnsi="Cambria"/>
          <w:sz w:val="20"/>
          <w:szCs w:val="20"/>
        </w:rPr>
        <w:t xml:space="preserve">hotoviteľ zaväzuje sprístupniť </w:t>
      </w:r>
      <w:r>
        <w:rPr>
          <w:rFonts w:ascii="Cambria" w:eastAsiaTheme="minorEastAsia" w:hAnsi="Cambria"/>
          <w:sz w:val="20"/>
          <w:szCs w:val="20"/>
        </w:rPr>
        <w:t>o</w:t>
      </w:r>
      <w:r w:rsidRPr="000A6C2E">
        <w:rPr>
          <w:rFonts w:ascii="Cambria" w:eastAsiaTheme="minorEastAsia" w:hAnsi="Cambria"/>
          <w:sz w:val="20"/>
          <w:szCs w:val="20"/>
        </w:rPr>
        <w:t xml:space="preserve">bjednávateľovi </w:t>
      </w:r>
      <w:r>
        <w:rPr>
          <w:rFonts w:ascii="Cambria" w:eastAsiaTheme="minorEastAsia" w:hAnsi="Cambria"/>
          <w:sz w:val="20"/>
          <w:szCs w:val="20"/>
        </w:rPr>
        <w:t xml:space="preserve">túto </w:t>
      </w:r>
      <w:r w:rsidRPr="000A6C2E">
        <w:rPr>
          <w:rFonts w:ascii="Cambria" w:eastAsiaTheme="minorEastAsia" w:hAnsi="Cambria"/>
          <w:sz w:val="20"/>
          <w:szCs w:val="20"/>
        </w:rPr>
        <w:t xml:space="preserve">fotodokumentáciu a umožniť </w:t>
      </w:r>
      <w:r>
        <w:rPr>
          <w:rFonts w:ascii="Cambria" w:eastAsiaTheme="minorEastAsia" w:hAnsi="Cambria"/>
          <w:sz w:val="20"/>
          <w:szCs w:val="20"/>
        </w:rPr>
        <w:t>o</w:t>
      </w:r>
      <w:r w:rsidRPr="000A6C2E">
        <w:rPr>
          <w:rFonts w:ascii="Cambria" w:eastAsiaTheme="minorEastAsia" w:hAnsi="Cambria"/>
          <w:sz w:val="20"/>
          <w:szCs w:val="20"/>
        </w:rPr>
        <w:t xml:space="preserve">bjednávateľovi vyhotovenie kópií </w:t>
      </w:r>
      <w:r>
        <w:rPr>
          <w:rFonts w:ascii="Cambria" w:eastAsiaTheme="minorEastAsia" w:hAnsi="Cambria"/>
          <w:sz w:val="20"/>
          <w:szCs w:val="20"/>
        </w:rPr>
        <w:t xml:space="preserve">tejto </w:t>
      </w:r>
      <w:r w:rsidRPr="000A6C2E">
        <w:rPr>
          <w:rFonts w:ascii="Cambria" w:eastAsiaTheme="minorEastAsia" w:hAnsi="Cambria"/>
          <w:sz w:val="20"/>
          <w:szCs w:val="20"/>
        </w:rPr>
        <w:t xml:space="preserve">fotodokumentácie. Pokiaľ sa </w:t>
      </w:r>
      <w:r>
        <w:rPr>
          <w:rFonts w:ascii="Cambria" w:eastAsiaTheme="minorEastAsia" w:hAnsi="Cambria"/>
          <w:sz w:val="20"/>
          <w:szCs w:val="20"/>
        </w:rPr>
        <w:t>z</w:t>
      </w:r>
      <w:r w:rsidRPr="000A6C2E">
        <w:rPr>
          <w:rFonts w:ascii="Cambria" w:eastAsiaTheme="minorEastAsia" w:hAnsi="Cambria"/>
          <w:sz w:val="20"/>
          <w:szCs w:val="20"/>
        </w:rPr>
        <w:t xml:space="preserve">mluvné strany nedohodnú inak, povinnosť </w:t>
      </w:r>
      <w:r>
        <w:rPr>
          <w:rFonts w:ascii="Cambria" w:eastAsiaTheme="minorEastAsia" w:hAnsi="Cambria"/>
          <w:sz w:val="20"/>
          <w:szCs w:val="20"/>
        </w:rPr>
        <w:t>z</w:t>
      </w:r>
      <w:r w:rsidRPr="000A6C2E">
        <w:rPr>
          <w:rFonts w:ascii="Cambria" w:eastAsiaTheme="minorEastAsia" w:hAnsi="Cambria"/>
          <w:sz w:val="20"/>
          <w:szCs w:val="20"/>
        </w:rPr>
        <w:t xml:space="preserve">hotoviteľa archivovať fotodokumentáciu zaniká odovzdaním fotodokumentácie </w:t>
      </w:r>
      <w:r>
        <w:rPr>
          <w:rFonts w:ascii="Cambria" w:eastAsiaTheme="minorEastAsia" w:hAnsi="Cambria"/>
          <w:sz w:val="20"/>
          <w:szCs w:val="20"/>
        </w:rPr>
        <w:t>o</w:t>
      </w:r>
      <w:r w:rsidRPr="000A6C2E">
        <w:rPr>
          <w:rFonts w:ascii="Cambria" w:eastAsiaTheme="minorEastAsia" w:hAnsi="Cambria"/>
          <w:sz w:val="20"/>
          <w:szCs w:val="20"/>
        </w:rPr>
        <w:t xml:space="preserve">bjednávateľovi pri odovzdaní a prevzatí </w:t>
      </w:r>
      <w:r>
        <w:rPr>
          <w:rFonts w:ascii="Cambria" w:eastAsiaTheme="minorEastAsia" w:hAnsi="Cambria"/>
          <w:sz w:val="20"/>
          <w:szCs w:val="20"/>
        </w:rPr>
        <w:t>d</w:t>
      </w:r>
      <w:r w:rsidRPr="000A6C2E">
        <w:rPr>
          <w:rFonts w:ascii="Cambria" w:eastAsiaTheme="minorEastAsia" w:hAnsi="Cambria"/>
          <w:sz w:val="20"/>
          <w:szCs w:val="20"/>
        </w:rPr>
        <w:t>iela.</w:t>
      </w:r>
    </w:p>
    <w:p w14:paraId="79DE3563"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5CB31538"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Zhotoviteľ sa zaväzuje najneskôr do 7</w:t>
      </w:r>
      <w:r>
        <w:rPr>
          <w:rFonts w:ascii="Cambria" w:eastAsiaTheme="minorEastAsia" w:hAnsi="Cambria"/>
          <w:sz w:val="20"/>
          <w:szCs w:val="20"/>
        </w:rPr>
        <w:t xml:space="preserve"> </w:t>
      </w:r>
      <w:r w:rsidRPr="000A6C2E">
        <w:rPr>
          <w:rFonts w:ascii="Cambria" w:eastAsiaTheme="minorEastAsia" w:hAnsi="Cambria"/>
          <w:sz w:val="20"/>
          <w:szCs w:val="20"/>
        </w:rPr>
        <w:t xml:space="preserve">kalendárnych dní odo dna </w:t>
      </w:r>
      <w:r>
        <w:rPr>
          <w:rFonts w:ascii="Cambria" w:eastAsiaTheme="minorEastAsia" w:hAnsi="Cambria"/>
          <w:sz w:val="20"/>
          <w:szCs w:val="20"/>
        </w:rPr>
        <w:t>účinnosti</w:t>
      </w:r>
      <w:r w:rsidRPr="000A6C2E">
        <w:rPr>
          <w:rFonts w:ascii="Cambria" w:eastAsiaTheme="minorEastAsia" w:hAnsi="Cambria"/>
          <w:sz w:val="20"/>
          <w:szCs w:val="20"/>
        </w:rPr>
        <w:t xml:space="preserve"> tejto </w:t>
      </w:r>
      <w:r>
        <w:rPr>
          <w:rFonts w:ascii="Cambria" w:eastAsiaTheme="minorEastAsia" w:hAnsi="Cambria"/>
          <w:sz w:val="20"/>
          <w:szCs w:val="20"/>
        </w:rPr>
        <w:t>z</w:t>
      </w:r>
      <w:r w:rsidRPr="000A6C2E">
        <w:rPr>
          <w:rFonts w:ascii="Cambria" w:eastAsiaTheme="minorEastAsia" w:hAnsi="Cambria"/>
          <w:sz w:val="20"/>
          <w:szCs w:val="20"/>
        </w:rPr>
        <w:t xml:space="preserve">mluvy predložiť </w:t>
      </w:r>
      <w:r>
        <w:rPr>
          <w:rFonts w:ascii="Cambria" w:eastAsiaTheme="minorEastAsia" w:hAnsi="Cambria"/>
          <w:sz w:val="20"/>
          <w:szCs w:val="20"/>
        </w:rPr>
        <w:t>o</w:t>
      </w:r>
      <w:r w:rsidRPr="000A6C2E">
        <w:rPr>
          <w:rFonts w:ascii="Cambria" w:eastAsiaTheme="minorEastAsia" w:hAnsi="Cambria"/>
          <w:sz w:val="20"/>
          <w:szCs w:val="20"/>
        </w:rPr>
        <w:t xml:space="preserve">bjednávateľovi zoznam svojich pracovníkov a pracovníkov svojich subdodávateľov, ktorí budú vykonávať stavebné práce </w:t>
      </w:r>
      <w:r>
        <w:rPr>
          <w:rFonts w:ascii="Cambria" w:eastAsiaTheme="minorEastAsia" w:hAnsi="Cambria"/>
          <w:sz w:val="20"/>
          <w:szCs w:val="20"/>
        </w:rPr>
        <w:t xml:space="preserve">na diele </w:t>
      </w:r>
      <w:r w:rsidRPr="000A6C2E">
        <w:rPr>
          <w:rFonts w:ascii="Cambria" w:eastAsiaTheme="minorEastAsia" w:hAnsi="Cambria"/>
          <w:sz w:val="20"/>
          <w:szCs w:val="20"/>
        </w:rPr>
        <w:t xml:space="preserve">a tento zoznam sa zaväzuje počas doby zhotovovania </w:t>
      </w:r>
      <w:r>
        <w:rPr>
          <w:rFonts w:ascii="Cambria" w:eastAsiaTheme="minorEastAsia" w:hAnsi="Cambria"/>
          <w:sz w:val="20"/>
          <w:szCs w:val="20"/>
        </w:rPr>
        <w:t>d</w:t>
      </w:r>
      <w:r w:rsidRPr="000A6C2E">
        <w:rPr>
          <w:rFonts w:ascii="Cambria" w:eastAsiaTheme="minorEastAsia" w:hAnsi="Cambria"/>
          <w:sz w:val="20"/>
          <w:szCs w:val="20"/>
        </w:rPr>
        <w:t>iela priebežne aktualizovať. Za omeškanie so splnením tejto povinnosti je zhotoviteľ povinný zaplatiť objednávateľovi zmluvnú pokutu vo výške 100 EUR za každý deň omeškania.</w:t>
      </w:r>
    </w:p>
    <w:p w14:paraId="5D41E1BB"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437D9B59"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Pr>
          <w:rFonts w:ascii="Cambria" w:eastAsiaTheme="minorEastAsia" w:hAnsi="Cambria"/>
          <w:sz w:val="20"/>
          <w:szCs w:val="20"/>
        </w:rPr>
        <w:t>,</w:t>
      </w:r>
      <w:r w:rsidRPr="000A6C2E">
        <w:rPr>
          <w:rFonts w:ascii="Cambria" w:eastAsiaTheme="minorEastAsia" w:hAnsi="Cambria"/>
          <w:sz w:val="20"/>
          <w:szCs w:val="20"/>
        </w:rPr>
        <w:t xml:space="preserve"> ako aj všetky osoby, ktoré nie sú uvedené v zozname, podľa predchádzajúceho </w:t>
      </w:r>
      <w:r>
        <w:rPr>
          <w:rFonts w:ascii="Cambria" w:eastAsiaTheme="minorEastAsia" w:hAnsi="Cambria"/>
          <w:sz w:val="20"/>
          <w:szCs w:val="20"/>
        </w:rPr>
        <w:t>ustanovenia tejto zmluvy</w:t>
      </w:r>
      <w:r w:rsidRPr="000A6C2E">
        <w:rPr>
          <w:rFonts w:ascii="Cambria" w:eastAsiaTheme="minorEastAsia" w:hAnsi="Cambria"/>
          <w:sz w:val="20"/>
          <w:szCs w:val="20"/>
        </w:rPr>
        <w:t xml:space="preserve"> (netýka sa osôb poverených </w:t>
      </w:r>
      <w:r>
        <w:rPr>
          <w:rFonts w:ascii="Cambria" w:eastAsiaTheme="minorEastAsia" w:hAnsi="Cambria"/>
          <w:sz w:val="20"/>
          <w:szCs w:val="20"/>
        </w:rPr>
        <w:t>o</w:t>
      </w:r>
      <w:r w:rsidRPr="000A6C2E">
        <w:rPr>
          <w:rFonts w:ascii="Cambria" w:eastAsiaTheme="minorEastAsia" w:hAnsi="Cambria"/>
          <w:sz w:val="20"/>
          <w:szCs w:val="20"/>
        </w:rPr>
        <w:t>bjednávateľom</w:t>
      </w:r>
      <w:r>
        <w:rPr>
          <w:rFonts w:ascii="Cambria" w:eastAsiaTheme="minorEastAsia" w:hAnsi="Cambria"/>
          <w:sz w:val="20"/>
          <w:szCs w:val="20"/>
        </w:rPr>
        <w:t>)</w:t>
      </w:r>
      <w:r w:rsidRPr="000A6C2E">
        <w:rPr>
          <w:rFonts w:ascii="Cambria" w:eastAsiaTheme="minorEastAsia" w:hAnsi="Cambria"/>
          <w:sz w:val="20"/>
          <w:szCs w:val="20"/>
        </w:rPr>
        <w:t xml:space="preserve">. Za týmto účelom sa </w:t>
      </w:r>
      <w:r>
        <w:rPr>
          <w:rFonts w:ascii="Cambria" w:eastAsiaTheme="minorEastAsia" w:hAnsi="Cambria"/>
          <w:sz w:val="20"/>
          <w:szCs w:val="20"/>
        </w:rPr>
        <w:t>z</w:t>
      </w:r>
      <w:r w:rsidRPr="000A6C2E">
        <w:rPr>
          <w:rFonts w:ascii="Cambria" w:eastAsiaTheme="minorEastAsia" w:hAnsi="Cambria"/>
          <w:sz w:val="20"/>
          <w:szCs w:val="20"/>
        </w:rPr>
        <w:t>hotoviteľ zaväzuje zabezpečiť, aby všetci jeho pracovníci, vrátane pracovníkov subdodávateľov</w:t>
      </w:r>
      <w:r>
        <w:rPr>
          <w:rFonts w:ascii="Cambria" w:eastAsiaTheme="minorEastAsia" w:hAnsi="Cambria"/>
          <w:sz w:val="20"/>
          <w:szCs w:val="20"/>
        </w:rPr>
        <w:t xml:space="preserve"> zhotoviteľa</w:t>
      </w:r>
      <w:r w:rsidRPr="000A6C2E">
        <w:rPr>
          <w:rFonts w:ascii="Cambria" w:eastAsiaTheme="minorEastAsia" w:hAnsi="Cambria"/>
          <w:sz w:val="20"/>
          <w:szCs w:val="20"/>
        </w:rPr>
        <w:t>, absolvovali všetky príslušné školenia a disponovali všetkými nevyhnutnými certifikátmi, osvedčeniami a povoleniami.</w:t>
      </w:r>
    </w:p>
    <w:p w14:paraId="44BD8C0F"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36B2F66A"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Objednávateľ</w:t>
      </w:r>
      <w:r w:rsidR="00B8319E">
        <w:rPr>
          <w:rFonts w:ascii="Cambria" w:eastAsiaTheme="minorEastAsia" w:hAnsi="Cambria"/>
          <w:sz w:val="20"/>
          <w:szCs w:val="20"/>
        </w:rPr>
        <w:t xml:space="preserve"> (</w:t>
      </w:r>
      <w:r w:rsidRPr="000A6C2E">
        <w:rPr>
          <w:rFonts w:ascii="Cambria" w:eastAsiaTheme="minorEastAsia" w:hAnsi="Cambria"/>
          <w:sz w:val="20"/>
          <w:szCs w:val="20"/>
        </w:rPr>
        <w:t>alebo ním poverená osoba</w:t>
      </w:r>
      <w:r w:rsidR="00B8319E">
        <w:rPr>
          <w:rFonts w:ascii="Cambria" w:eastAsiaTheme="minorEastAsia" w:hAnsi="Cambria"/>
          <w:sz w:val="20"/>
          <w:szCs w:val="20"/>
        </w:rPr>
        <w:t>)</w:t>
      </w:r>
      <w:r w:rsidRPr="000A6C2E">
        <w:rPr>
          <w:rFonts w:ascii="Cambria" w:eastAsiaTheme="minorEastAsia" w:hAnsi="Cambria"/>
          <w:sz w:val="20"/>
          <w:szCs w:val="20"/>
        </w:rPr>
        <w:t xml:space="preserve"> má právo kedykoľvek v priebehu vykonávania </w:t>
      </w:r>
      <w:r>
        <w:rPr>
          <w:rFonts w:ascii="Cambria" w:eastAsiaTheme="minorEastAsia" w:hAnsi="Cambria"/>
          <w:sz w:val="20"/>
          <w:szCs w:val="20"/>
        </w:rPr>
        <w:t>d</w:t>
      </w:r>
      <w:r w:rsidRPr="000A6C2E">
        <w:rPr>
          <w:rFonts w:ascii="Cambria" w:eastAsiaTheme="minorEastAsia" w:hAnsi="Cambria"/>
          <w:sz w:val="20"/>
          <w:szCs w:val="20"/>
        </w:rPr>
        <w:t xml:space="preserve">iela v rámci pracovnej doby požiadať pracovníkov </w:t>
      </w:r>
      <w:r>
        <w:rPr>
          <w:rFonts w:ascii="Cambria" w:eastAsiaTheme="minorEastAsia" w:hAnsi="Cambria"/>
          <w:sz w:val="20"/>
          <w:szCs w:val="20"/>
        </w:rPr>
        <w:t>z</w:t>
      </w:r>
      <w:r w:rsidRPr="000A6C2E">
        <w:rPr>
          <w:rFonts w:ascii="Cambria" w:eastAsiaTheme="minorEastAsia" w:hAnsi="Cambria"/>
          <w:sz w:val="20"/>
          <w:szCs w:val="20"/>
        </w:rPr>
        <w:t>hotoviteľa ako aj pracovníkov subdodávateľov</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o absolvovanie skúšky na overenie prítomnosti alkoholu alebo inej omamnej</w:t>
      </w:r>
      <w:r>
        <w:rPr>
          <w:rFonts w:ascii="Cambria" w:eastAsiaTheme="minorEastAsia" w:hAnsi="Cambria"/>
          <w:sz w:val="20"/>
          <w:szCs w:val="20"/>
        </w:rPr>
        <w:t>,</w:t>
      </w:r>
      <w:r w:rsidRPr="000A6C2E">
        <w:rPr>
          <w:rFonts w:ascii="Cambria" w:eastAsiaTheme="minorEastAsia" w:hAnsi="Cambria"/>
          <w:sz w:val="20"/>
          <w:szCs w:val="20"/>
        </w:rPr>
        <w:t xml:space="preserve"> resp. psychotropnej látky. V prípade pozitívneho výsledku uvedených skúšok sa </w:t>
      </w:r>
      <w:r>
        <w:rPr>
          <w:rFonts w:ascii="Cambria" w:eastAsiaTheme="minorEastAsia" w:hAnsi="Cambria"/>
          <w:sz w:val="20"/>
          <w:szCs w:val="20"/>
        </w:rPr>
        <w:t>z</w:t>
      </w:r>
      <w:r w:rsidRPr="000A6C2E">
        <w:rPr>
          <w:rFonts w:ascii="Cambria" w:eastAsiaTheme="minorEastAsia" w:hAnsi="Cambria"/>
          <w:sz w:val="20"/>
          <w:szCs w:val="20"/>
        </w:rPr>
        <w:t xml:space="preserve">hotoviteľ zaväzuje s okamžitou účinnosťou odvolať z prác na </w:t>
      </w:r>
      <w:r>
        <w:rPr>
          <w:rFonts w:ascii="Cambria" w:eastAsiaTheme="minorEastAsia" w:hAnsi="Cambria"/>
          <w:sz w:val="20"/>
          <w:szCs w:val="20"/>
        </w:rPr>
        <w:t>realizácii diela</w:t>
      </w:r>
      <w:r w:rsidRPr="000A6C2E">
        <w:rPr>
          <w:rFonts w:ascii="Cambria" w:eastAsiaTheme="minorEastAsia" w:hAnsi="Cambria"/>
          <w:sz w:val="20"/>
          <w:szCs w:val="20"/>
        </w:rPr>
        <w:t xml:space="preserve"> previnilého pracovníka </w:t>
      </w:r>
      <w:r>
        <w:rPr>
          <w:rFonts w:ascii="Cambria" w:eastAsiaTheme="minorEastAsia" w:hAnsi="Cambria"/>
          <w:sz w:val="20"/>
          <w:szCs w:val="20"/>
        </w:rPr>
        <w:t>z</w:t>
      </w:r>
      <w:r w:rsidRPr="000A6C2E">
        <w:rPr>
          <w:rFonts w:ascii="Cambria" w:eastAsiaTheme="minorEastAsia" w:hAnsi="Cambria"/>
          <w:sz w:val="20"/>
          <w:szCs w:val="20"/>
        </w:rPr>
        <w:t>hotoviteľa alebo subdodávateľa</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pre vylúčenie akýchkoľvek pochybností platí, že odmietnutie vykonania skúšky pracovníkom </w:t>
      </w:r>
      <w:r>
        <w:rPr>
          <w:rFonts w:ascii="Cambria" w:eastAsiaTheme="minorEastAsia" w:hAnsi="Cambria"/>
          <w:sz w:val="20"/>
          <w:szCs w:val="20"/>
        </w:rPr>
        <w:t>z</w:t>
      </w:r>
      <w:r w:rsidRPr="000A6C2E">
        <w:rPr>
          <w:rFonts w:ascii="Cambria" w:eastAsiaTheme="minorEastAsia" w:hAnsi="Cambria"/>
          <w:sz w:val="20"/>
          <w:szCs w:val="20"/>
        </w:rPr>
        <w:t>hotoviteľa alebo subdodávateľa</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má pre účely tejto </w:t>
      </w:r>
      <w:r>
        <w:rPr>
          <w:rFonts w:ascii="Cambria" w:eastAsiaTheme="minorEastAsia" w:hAnsi="Cambria"/>
          <w:sz w:val="20"/>
          <w:szCs w:val="20"/>
        </w:rPr>
        <w:t>z</w:t>
      </w:r>
      <w:r w:rsidRPr="000A6C2E">
        <w:rPr>
          <w:rFonts w:ascii="Cambria" w:eastAsiaTheme="minorEastAsia" w:hAnsi="Cambria"/>
          <w:sz w:val="20"/>
          <w:szCs w:val="20"/>
        </w:rPr>
        <w:t>mluvy rovnaké účinky ako pozitívny výsledok skúšky.</w:t>
      </w:r>
    </w:p>
    <w:p w14:paraId="0AA4079E"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51C4FA56"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zabezpečiť, aby sa jeho pracovníci, ako aj pracovníci </w:t>
      </w:r>
      <w:r>
        <w:rPr>
          <w:rFonts w:ascii="Cambria" w:eastAsiaTheme="minorEastAsia" w:hAnsi="Cambria"/>
          <w:sz w:val="20"/>
          <w:szCs w:val="20"/>
        </w:rPr>
        <w:t xml:space="preserve">jeho </w:t>
      </w:r>
      <w:r w:rsidRPr="000A6C2E">
        <w:rPr>
          <w:rFonts w:ascii="Cambria" w:eastAsiaTheme="minorEastAsia" w:hAnsi="Cambria"/>
          <w:sz w:val="20"/>
          <w:szCs w:val="20"/>
        </w:rPr>
        <w:t xml:space="preserve">subdodávateľov, bez súhlasu </w:t>
      </w:r>
      <w:r>
        <w:rPr>
          <w:rFonts w:ascii="Cambria" w:eastAsiaTheme="minorEastAsia" w:hAnsi="Cambria"/>
          <w:sz w:val="20"/>
          <w:szCs w:val="20"/>
        </w:rPr>
        <w:t>o</w:t>
      </w:r>
      <w:r w:rsidRPr="000A6C2E">
        <w:rPr>
          <w:rFonts w:ascii="Cambria" w:eastAsiaTheme="minorEastAsia" w:hAnsi="Cambria"/>
          <w:sz w:val="20"/>
          <w:szCs w:val="20"/>
        </w:rPr>
        <w:t xml:space="preserve">bjednávateľa nepohybovali alebo sa nezdržiavali na častiach staveniska, ktoré bezprostredne nesúvisia s výkonom prác na </w:t>
      </w:r>
      <w:r>
        <w:rPr>
          <w:rFonts w:ascii="Cambria" w:eastAsiaTheme="minorEastAsia" w:hAnsi="Cambria"/>
          <w:sz w:val="20"/>
          <w:szCs w:val="20"/>
        </w:rPr>
        <w:t>d</w:t>
      </w:r>
      <w:r w:rsidRPr="000A6C2E">
        <w:rPr>
          <w:rFonts w:ascii="Cambria" w:eastAsiaTheme="minorEastAsia" w:hAnsi="Cambria"/>
          <w:sz w:val="20"/>
          <w:szCs w:val="20"/>
        </w:rPr>
        <w:t>iele.</w:t>
      </w:r>
    </w:p>
    <w:p w14:paraId="0CC48917"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6ACBF4A5"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nepoužiť bez predchádzajúceho písomného súhlasu </w:t>
      </w:r>
      <w:r>
        <w:rPr>
          <w:rFonts w:ascii="Cambria" w:eastAsiaTheme="minorEastAsia" w:hAnsi="Cambria"/>
          <w:sz w:val="20"/>
          <w:szCs w:val="20"/>
        </w:rPr>
        <w:t>o</w:t>
      </w:r>
      <w:r w:rsidRPr="000A6C2E">
        <w:rPr>
          <w:rFonts w:ascii="Cambria" w:eastAsiaTheme="minorEastAsia" w:hAnsi="Cambria"/>
          <w:sz w:val="20"/>
          <w:szCs w:val="20"/>
        </w:rPr>
        <w:t>bjednávateľa akýkoľvek materiál alebo</w:t>
      </w:r>
      <w:r w:rsidR="0060403A">
        <w:rPr>
          <w:rFonts w:ascii="Cambria" w:eastAsiaTheme="minorEastAsia" w:hAnsi="Cambria"/>
          <w:sz w:val="20"/>
          <w:szCs w:val="20"/>
        </w:rPr>
        <w:t xml:space="preserve"> výrobky, ktoré nie sú uvedené vo výkaze výmer</w:t>
      </w:r>
      <w:r w:rsidRPr="000A6C2E">
        <w:rPr>
          <w:rFonts w:ascii="Cambria" w:eastAsiaTheme="minorEastAsia" w:hAnsi="Cambria"/>
          <w:sz w:val="20"/>
          <w:szCs w:val="20"/>
        </w:rPr>
        <w:t xml:space="preserve">. Za týmto účelom sa zhotoviteľ zaväzuje, že pri vykonávaní </w:t>
      </w:r>
      <w:r>
        <w:rPr>
          <w:rFonts w:ascii="Cambria" w:eastAsiaTheme="minorEastAsia" w:hAnsi="Cambria"/>
          <w:sz w:val="20"/>
          <w:szCs w:val="20"/>
        </w:rPr>
        <w:t>d</w:t>
      </w:r>
      <w:r w:rsidRPr="000A6C2E">
        <w:rPr>
          <w:rFonts w:ascii="Cambria" w:eastAsiaTheme="minorEastAsia" w:hAnsi="Cambria"/>
          <w:sz w:val="20"/>
          <w:szCs w:val="20"/>
        </w:rPr>
        <w:t xml:space="preserve">iela nebude použitý materiál, ktorý je škodlivý alebo svojou povahou inak nevhodný. Všetky stavebné výrobky a materiály použité pri vykonávaní </w:t>
      </w:r>
      <w:r>
        <w:rPr>
          <w:rFonts w:ascii="Cambria" w:eastAsiaTheme="minorEastAsia" w:hAnsi="Cambria"/>
          <w:sz w:val="20"/>
          <w:szCs w:val="20"/>
        </w:rPr>
        <w:t>d</w:t>
      </w:r>
      <w:r w:rsidRPr="000A6C2E">
        <w:rPr>
          <w:rFonts w:ascii="Cambria" w:eastAsiaTheme="minorEastAsia" w:hAnsi="Cambria"/>
          <w:sz w:val="20"/>
          <w:szCs w:val="20"/>
        </w:rPr>
        <w:t>iela musia spĺňať kritériá uvedené v</w:t>
      </w:r>
      <w:r>
        <w:rPr>
          <w:rFonts w:ascii="Cambria" w:eastAsiaTheme="minorEastAsia" w:hAnsi="Cambria"/>
          <w:sz w:val="20"/>
          <w:szCs w:val="20"/>
        </w:rPr>
        <w:t xml:space="preserve"> platných </w:t>
      </w:r>
      <w:r w:rsidRPr="000A6C2E">
        <w:rPr>
          <w:rFonts w:ascii="Cambria" w:eastAsiaTheme="minorEastAsia" w:hAnsi="Cambria"/>
          <w:sz w:val="20"/>
          <w:szCs w:val="20"/>
        </w:rPr>
        <w:t xml:space="preserve">právnych predpisoch a musia byť riadne certifikované. Všetky stavebné výrobky použité pri vykonávaní </w:t>
      </w:r>
      <w:r>
        <w:rPr>
          <w:rFonts w:ascii="Cambria" w:eastAsiaTheme="minorEastAsia" w:hAnsi="Cambria"/>
          <w:sz w:val="20"/>
          <w:szCs w:val="20"/>
        </w:rPr>
        <w:t>d</w:t>
      </w:r>
      <w:r w:rsidRPr="000A6C2E">
        <w:rPr>
          <w:rFonts w:ascii="Cambria" w:eastAsiaTheme="minorEastAsia" w:hAnsi="Cambria"/>
          <w:sz w:val="20"/>
          <w:szCs w:val="20"/>
        </w:rPr>
        <w:t xml:space="preserve">iela musia byť bez akýchkoľvek právnych vád a nesmie sa na </w:t>
      </w:r>
      <w:proofErr w:type="spellStart"/>
      <w:r w:rsidRPr="000A6C2E">
        <w:rPr>
          <w:rFonts w:ascii="Cambria" w:eastAsiaTheme="minorEastAsia" w:hAnsi="Cambria"/>
          <w:sz w:val="20"/>
          <w:szCs w:val="20"/>
        </w:rPr>
        <w:t>ne</w:t>
      </w:r>
      <w:proofErr w:type="spellEnd"/>
      <w:r w:rsidRPr="000A6C2E">
        <w:rPr>
          <w:rFonts w:ascii="Cambria" w:eastAsiaTheme="minorEastAsia" w:hAnsi="Cambria"/>
          <w:sz w:val="20"/>
          <w:szCs w:val="20"/>
        </w:rPr>
        <w:t xml:space="preserve"> vzťahovať výhrada vlastníctva akejkoľvek tretej osoby.</w:t>
      </w:r>
    </w:p>
    <w:p w14:paraId="753E2431" w14:textId="77777777" w:rsidR="00EB16DE" w:rsidRPr="000A6C2E" w:rsidRDefault="00EB16DE" w:rsidP="00EB16DE">
      <w:pPr>
        <w:autoSpaceDE w:val="0"/>
        <w:autoSpaceDN w:val="0"/>
        <w:adjustRightInd w:val="0"/>
        <w:ind w:left="2837" w:right="2866"/>
        <w:jc w:val="center"/>
        <w:rPr>
          <w:rFonts w:ascii="Cambria" w:hAnsi="Cambria"/>
          <w:b/>
          <w:bCs/>
        </w:rPr>
      </w:pPr>
    </w:p>
    <w:p w14:paraId="6BFF58D2" w14:textId="77777777" w:rsidR="00EB16DE" w:rsidRPr="000A6C2E" w:rsidRDefault="00EB16DE" w:rsidP="00EB16DE">
      <w:pPr>
        <w:autoSpaceDE w:val="0"/>
        <w:autoSpaceDN w:val="0"/>
        <w:adjustRightInd w:val="0"/>
        <w:ind w:left="2837" w:right="2866"/>
        <w:jc w:val="center"/>
        <w:rPr>
          <w:rFonts w:ascii="Cambria" w:hAnsi="Cambria"/>
          <w:b/>
          <w:bCs/>
        </w:rPr>
      </w:pPr>
      <w:r w:rsidRPr="000A6C2E">
        <w:rPr>
          <w:rFonts w:ascii="Cambria" w:hAnsi="Cambria"/>
          <w:b/>
          <w:bCs/>
        </w:rPr>
        <w:t xml:space="preserve">Článok VII </w:t>
      </w:r>
    </w:p>
    <w:p w14:paraId="3DFF5538" w14:textId="77777777" w:rsidR="00EB16DE" w:rsidRDefault="00EB16DE" w:rsidP="00EB16DE">
      <w:pPr>
        <w:autoSpaceDE w:val="0"/>
        <w:autoSpaceDN w:val="0"/>
        <w:adjustRightInd w:val="0"/>
        <w:ind w:right="-2"/>
        <w:jc w:val="center"/>
        <w:rPr>
          <w:rFonts w:ascii="Cambria" w:hAnsi="Cambria"/>
          <w:b/>
          <w:bCs/>
        </w:rPr>
      </w:pPr>
      <w:r w:rsidRPr="000A6C2E">
        <w:rPr>
          <w:rFonts w:ascii="Cambria" w:hAnsi="Cambria"/>
          <w:b/>
          <w:bCs/>
        </w:rPr>
        <w:t>Zmluvné pokuty</w:t>
      </w:r>
      <w:r w:rsidR="006776AA">
        <w:rPr>
          <w:rFonts w:ascii="Cambria" w:hAnsi="Cambria"/>
          <w:b/>
          <w:bCs/>
        </w:rPr>
        <w:t xml:space="preserve"> </w:t>
      </w:r>
      <w:r w:rsidRPr="000A6C2E">
        <w:rPr>
          <w:rFonts w:ascii="Cambria" w:hAnsi="Cambria"/>
          <w:b/>
          <w:bCs/>
        </w:rPr>
        <w:t>a náhrada škody</w:t>
      </w:r>
    </w:p>
    <w:p w14:paraId="07751299" w14:textId="77777777" w:rsidR="007B4366" w:rsidRPr="000A6C2E" w:rsidRDefault="007B4366" w:rsidP="00EB16DE">
      <w:pPr>
        <w:autoSpaceDE w:val="0"/>
        <w:autoSpaceDN w:val="0"/>
        <w:adjustRightInd w:val="0"/>
        <w:ind w:right="-2"/>
        <w:jc w:val="center"/>
        <w:rPr>
          <w:rFonts w:ascii="Cambria" w:hAnsi="Cambria"/>
          <w:b/>
          <w:bCs/>
        </w:rPr>
      </w:pPr>
    </w:p>
    <w:p w14:paraId="31573579" w14:textId="77777777" w:rsidR="00EB16DE" w:rsidRPr="008D3A93" w:rsidRDefault="00EB16DE" w:rsidP="00EB16DE">
      <w:pPr>
        <w:widowControl w:val="0"/>
        <w:tabs>
          <w:tab w:val="left" w:pos="426"/>
        </w:tabs>
        <w:autoSpaceDE w:val="0"/>
        <w:autoSpaceDN w:val="0"/>
        <w:adjustRightInd w:val="0"/>
        <w:rPr>
          <w:rFonts w:ascii="Cambria" w:eastAsiaTheme="minorEastAsia" w:hAnsi="Cambria"/>
          <w:vanish/>
          <w:sz w:val="20"/>
          <w:szCs w:val="20"/>
        </w:rPr>
      </w:pPr>
    </w:p>
    <w:p w14:paraId="79AB3E24"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omeškania </w:t>
      </w:r>
      <w:r>
        <w:rPr>
          <w:rFonts w:ascii="Cambria" w:eastAsiaTheme="minorEastAsia" w:hAnsi="Cambria"/>
          <w:sz w:val="20"/>
          <w:szCs w:val="20"/>
        </w:rPr>
        <w:t>z</w:t>
      </w:r>
      <w:r w:rsidRPr="000A6C2E">
        <w:rPr>
          <w:rFonts w:ascii="Cambria" w:eastAsiaTheme="minorEastAsia" w:hAnsi="Cambria"/>
          <w:sz w:val="20"/>
          <w:szCs w:val="20"/>
        </w:rPr>
        <w:t xml:space="preserve">hotoviteľa s riadnym a včasným odovzdaním diela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 xml:space="preserve">bjednávateľovi zmluvnú pokutu vo výške 0,5% ceny diela za každý začatý deň omeškania, celkovo však </w:t>
      </w:r>
      <w:r w:rsidRPr="000A6C2E">
        <w:rPr>
          <w:rFonts w:ascii="Cambria" w:eastAsiaTheme="minorEastAsia" w:hAnsi="Cambria"/>
          <w:sz w:val="20"/>
          <w:szCs w:val="20"/>
        </w:rPr>
        <w:lastRenderedPageBreak/>
        <w:t>maximálne do hodnoty 50 % z celkovej ceny diela.</w:t>
      </w:r>
    </w:p>
    <w:p w14:paraId="397BED74"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62515713"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omeškania </w:t>
      </w:r>
      <w:r>
        <w:rPr>
          <w:rFonts w:ascii="Cambria" w:eastAsiaTheme="minorEastAsia" w:hAnsi="Cambria"/>
          <w:sz w:val="20"/>
          <w:szCs w:val="20"/>
        </w:rPr>
        <w:t>z</w:t>
      </w:r>
      <w:r w:rsidRPr="000A6C2E">
        <w:rPr>
          <w:rFonts w:ascii="Cambria" w:eastAsiaTheme="minorEastAsia" w:hAnsi="Cambria"/>
          <w:sz w:val="20"/>
          <w:szCs w:val="20"/>
        </w:rPr>
        <w:t xml:space="preserve">hotoviteľa s riadnym a včasným uskutočňovaním diela v súlade s Harmonogramom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0,5% ceny diela za každý začatý deň omeškania, celkovo však maximálne do hodnoty 50 % z celkovej ceny diela.</w:t>
      </w:r>
    </w:p>
    <w:p w14:paraId="65866F3B"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716629E2"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 prípade vzniku niektorého z dôvodov na odstúpenie od zmluvy, uvedených v</w:t>
      </w:r>
      <w:r>
        <w:rPr>
          <w:rFonts w:ascii="Cambria" w:eastAsiaTheme="minorEastAsia" w:hAnsi="Cambria"/>
          <w:sz w:val="20"/>
          <w:szCs w:val="20"/>
        </w:rPr>
        <w:t xml:space="preserve"> článku VIII </w:t>
      </w:r>
      <w:r w:rsidRPr="000A6C2E">
        <w:rPr>
          <w:rFonts w:ascii="Cambria" w:eastAsiaTheme="minorEastAsia" w:hAnsi="Cambria"/>
          <w:sz w:val="20"/>
          <w:szCs w:val="20"/>
        </w:rPr>
        <w:t xml:space="preserve">bod 8.1 </w:t>
      </w:r>
      <w:r>
        <w:rPr>
          <w:rFonts w:ascii="Cambria" w:eastAsiaTheme="minorEastAsia" w:hAnsi="Cambria"/>
          <w:sz w:val="20"/>
          <w:szCs w:val="20"/>
        </w:rPr>
        <w:t>z</w:t>
      </w:r>
      <w:r w:rsidRPr="000A6C2E">
        <w:rPr>
          <w:rFonts w:ascii="Cambria" w:eastAsiaTheme="minorEastAsia" w:hAnsi="Cambria"/>
          <w:sz w:val="20"/>
          <w:szCs w:val="20"/>
        </w:rPr>
        <w:t xml:space="preserve">mluvy je okrem odstúpenia od zmluvy,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 xml:space="preserve">bjednávateľovi zmluvnú pokutu vo výške 25% zo </w:t>
      </w:r>
      <w:r>
        <w:rPr>
          <w:rFonts w:ascii="Cambria" w:eastAsiaTheme="minorEastAsia" w:hAnsi="Cambria"/>
          <w:sz w:val="20"/>
          <w:szCs w:val="20"/>
        </w:rPr>
        <w:t>celkovej</w:t>
      </w:r>
      <w:r w:rsidRPr="000A6C2E">
        <w:rPr>
          <w:rFonts w:ascii="Cambria" w:eastAsiaTheme="minorEastAsia" w:hAnsi="Cambria"/>
          <w:sz w:val="20"/>
          <w:szCs w:val="20"/>
        </w:rPr>
        <w:t xml:space="preserve"> ceny diela.</w:t>
      </w:r>
    </w:p>
    <w:p w14:paraId="7761C22D"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7C633AF2"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Ak bude </w:t>
      </w:r>
      <w:r>
        <w:rPr>
          <w:rFonts w:ascii="Cambria" w:eastAsiaTheme="minorEastAsia" w:hAnsi="Cambria"/>
          <w:sz w:val="20"/>
          <w:szCs w:val="20"/>
        </w:rPr>
        <w:t>z</w:t>
      </w:r>
      <w:r w:rsidRPr="000A6C2E">
        <w:rPr>
          <w:rFonts w:ascii="Cambria" w:eastAsiaTheme="minorEastAsia" w:hAnsi="Cambria"/>
          <w:sz w:val="20"/>
          <w:szCs w:val="20"/>
        </w:rPr>
        <w:t xml:space="preserve">hotoviteľ v omeškaní s odstránením vád a nedorobkov uvedených v zápise o odovzdaní a prevzatí diela v dohodnutom termíne, alebo ak </w:t>
      </w:r>
      <w:r>
        <w:rPr>
          <w:rFonts w:ascii="Cambria" w:eastAsiaTheme="minorEastAsia" w:hAnsi="Cambria"/>
          <w:sz w:val="20"/>
          <w:szCs w:val="20"/>
        </w:rPr>
        <w:t>z</w:t>
      </w:r>
      <w:r w:rsidRPr="000A6C2E">
        <w:rPr>
          <w:rFonts w:ascii="Cambria" w:eastAsiaTheme="minorEastAsia" w:hAnsi="Cambria"/>
          <w:sz w:val="20"/>
          <w:szCs w:val="20"/>
        </w:rPr>
        <w:t xml:space="preserve">hotoviteľ neodstráni vady diela uplatnené </w:t>
      </w:r>
      <w:r>
        <w:rPr>
          <w:rFonts w:ascii="Cambria" w:eastAsiaTheme="minorEastAsia" w:hAnsi="Cambria"/>
          <w:sz w:val="20"/>
          <w:szCs w:val="20"/>
        </w:rPr>
        <w:t>o</w:t>
      </w:r>
      <w:r w:rsidRPr="000A6C2E">
        <w:rPr>
          <w:rFonts w:ascii="Cambria" w:eastAsiaTheme="minorEastAsia" w:hAnsi="Cambria"/>
          <w:sz w:val="20"/>
          <w:szCs w:val="20"/>
        </w:rPr>
        <w:t xml:space="preserve">bjednávateľom v záručnej dobe v zmysle čl. IX bod 9.13 tejto </w:t>
      </w:r>
      <w:r>
        <w:rPr>
          <w:rFonts w:ascii="Cambria" w:eastAsiaTheme="minorEastAsia" w:hAnsi="Cambria"/>
          <w:sz w:val="20"/>
          <w:szCs w:val="20"/>
        </w:rPr>
        <w:t>z</w:t>
      </w:r>
      <w:r w:rsidRPr="000A6C2E">
        <w:rPr>
          <w:rFonts w:ascii="Cambria" w:eastAsiaTheme="minorEastAsia" w:hAnsi="Cambria"/>
          <w:sz w:val="20"/>
          <w:szCs w:val="20"/>
        </w:rPr>
        <w:t xml:space="preserve">mluvy včas, je povinný zaplatiť </w:t>
      </w:r>
      <w:r>
        <w:rPr>
          <w:rFonts w:ascii="Cambria" w:eastAsiaTheme="minorEastAsia" w:hAnsi="Cambria"/>
          <w:sz w:val="20"/>
          <w:szCs w:val="20"/>
        </w:rPr>
        <w:t>o</w:t>
      </w:r>
      <w:r w:rsidRPr="000A6C2E">
        <w:rPr>
          <w:rFonts w:ascii="Cambria" w:eastAsiaTheme="minorEastAsia" w:hAnsi="Cambria"/>
          <w:sz w:val="20"/>
          <w:szCs w:val="20"/>
        </w:rPr>
        <w:t xml:space="preserve">bjednávateľovi zmluvnú pokutu vo výške 100,- EUR za každú vadu a každý začatý deň omeškania </w:t>
      </w:r>
      <w:r>
        <w:rPr>
          <w:rFonts w:ascii="Cambria" w:eastAsiaTheme="minorEastAsia" w:hAnsi="Cambria"/>
          <w:sz w:val="20"/>
          <w:szCs w:val="20"/>
        </w:rPr>
        <w:t xml:space="preserve">s ich odstránením </w:t>
      </w:r>
      <w:r w:rsidRPr="000A6C2E">
        <w:rPr>
          <w:rFonts w:ascii="Cambria" w:eastAsiaTheme="minorEastAsia" w:hAnsi="Cambria"/>
          <w:sz w:val="20"/>
          <w:szCs w:val="20"/>
        </w:rPr>
        <w:t xml:space="preserve">až do ich </w:t>
      </w:r>
      <w:r>
        <w:rPr>
          <w:rFonts w:ascii="Cambria" w:eastAsiaTheme="minorEastAsia" w:hAnsi="Cambria"/>
          <w:sz w:val="20"/>
          <w:szCs w:val="20"/>
        </w:rPr>
        <w:t xml:space="preserve">riadneho </w:t>
      </w:r>
      <w:r w:rsidRPr="000A6C2E">
        <w:rPr>
          <w:rFonts w:ascii="Cambria" w:eastAsiaTheme="minorEastAsia" w:hAnsi="Cambria"/>
          <w:sz w:val="20"/>
          <w:szCs w:val="20"/>
        </w:rPr>
        <w:t>odstránenia.</w:t>
      </w:r>
    </w:p>
    <w:p w14:paraId="05D946D6"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7B7F2906"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ak </w:t>
      </w:r>
      <w:r>
        <w:rPr>
          <w:rFonts w:ascii="Cambria" w:eastAsiaTheme="minorEastAsia" w:hAnsi="Cambria"/>
          <w:sz w:val="20"/>
          <w:szCs w:val="20"/>
        </w:rPr>
        <w:t>z</w:t>
      </w:r>
      <w:r w:rsidRPr="000A6C2E">
        <w:rPr>
          <w:rFonts w:ascii="Cambria" w:eastAsiaTheme="minorEastAsia" w:hAnsi="Cambria"/>
          <w:sz w:val="20"/>
          <w:szCs w:val="20"/>
        </w:rPr>
        <w:t xml:space="preserve">hotoviteľ neumožní </w:t>
      </w:r>
      <w:r>
        <w:rPr>
          <w:rFonts w:ascii="Cambria" w:eastAsiaTheme="minorEastAsia" w:hAnsi="Cambria"/>
          <w:sz w:val="20"/>
          <w:szCs w:val="20"/>
        </w:rPr>
        <w:t>o</w:t>
      </w:r>
      <w:r w:rsidRPr="000A6C2E">
        <w:rPr>
          <w:rFonts w:ascii="Cambria" w:eastAsiaTheme="minorEastAsia" w:hAnsi="Cambria"/>
          <w:sz w:val="20"/>
          <w:szCs w:val="20"/>
        </w:rPr>
        <w:t xml:space="preserve">bjednávateľovi kedykoľvek kontrolu prebiehajúcich stavebných prác je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500 Eur za každý jednotlivý aj opakovaný prípad takéhoto postupu.</w:t>
      </w:r>
    </w:p>
    <w:p w14:paraId="5855CE9A"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6EE3DADC"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porušenia povinnosti </w:t>
      </w:r>
      <w:r>
        <w:rPr>
          <w:rFonts w:ascii="Cambria" w:eastAsiaTheme="minorEastAsia" w:hAnsi="Cambria"/>
          <w:sz w:val="20"/>
          <w:szCs w:val="20"/>
        </w:rPr>
        <w:t>z</w:t>
      </w:r>
      <w:r w:rsidRPr="000A6C2E">
        <w:rPr>
          <w:rFonts w:ascii="Cambria" w:eastAsiaTheme="minorEastAsia" w:hAnsi="Cambria"/>
          <w:sz w:val="20"/>
          <w:szCs w:val="20"/>
        </w:rPr>
        <w:t xml:space="preserve">hotoviteľa mať platné poistenie v rozsahu určenom touto zmluvou,  je </w:t>
      </w:r>
      <w:r>
        <w:rPr>
          <w:rFonts w:ascii="Cambria" w:eastAsiaTheme="minorEastAsia" w:hAnsi="Cambria"/>
          <w:sz w:val="20"/>
          <w:szCs w:val="20"/>
        </w:rPr>
        <w:t xml:space="preserve">zhotoviteľ </w:t>
      </w:r>
      <w:r w:rsidRPr="000A6C2E">
        <w:rPr>
          <w:rFonts w:ascii="Cambria" w:eastAsiaTheme="minorEastAsia" w:hAnsi="Cambria"/>
          <w:sz w:val="20"/>
          <w:szCs w:val="20"/>
        </w:rPr>
        <w:t xml:space="preserve">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5% z ceny diela a to aj opakovane.</w:t>
      </w:r>
    </w:p>
    <w:p w14:paraId="36501FDC"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3AE3112A"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w:t>
      </w:r>
      <w:r>
        <w:rPr>
          <w:rFonts w:ascii="Cambria" w:eastAsiaTheme="minorEastAsia" w:hAnsi="Cambria"/>
          <w:sz w:val="20"/>
          <w:szCs w:val="20"/>
        </w:rPr>
        <w:t> </w:t>
      </w:r>
      <w:r w:rsidRPr="000A6C2E">
        <w:rPr>
          <w:rFonts w:ascii="Cambria" w:eastAsiaTheme="minorEastAsia" w:hAnsi="Cambria"/>
          <w:sz w:val="20"/>
          <w:szCs w:val="20"/>
        </w:rPr>
        <w:t>prípade</w:t>
      </w:r>
      <w:r>
        <w:rPr>
          <w:rFonts w:ascii="Cambria" w:eastAsiaTheme="minorEastAsia" w:hAnsi="Cambria"/>
          <w:sz w:val="20"/>
          <w:szCs w:val="20"/>
        </w:rPr>
        <w:t>,</w:t>
      </w:r>
      <w:r w:rsidRPr="000A6C2E">
        <w:rPr>
          <w:rFonts w:ascii="Cambria" w:eastAsiaTheme="minorEastAsia" w:hAnsi="Cambria"/>
          <w:sz w:val="20"/>
          <w:szCs w:val="20"/>
        </w:rPr>
        <w:t xml:space="preserve"> ak sa na stavenisku bude nachádzať osoba neuvedená v zozname osôb predloženom a aktualizovanom </w:t>
      </w:r>
      <w:r>
        <w:rPr>
          <w:rFonts w:ascii="Cambria" w:eastAsiaTheme="minorEastAsia" w:hAnsi="Cambria"/>
          <w:sz w:val="20"/>
          <w:szCs w:val="20"/>
        </w:rPr>
        <w:t>z</w:t>
      </w:r>
      <w:r w:rsidRPr="000A6C2E">
        <w:rPr>
          <w:rFonts w:ascii="Cambria" w:eastAsiaTheme="minorEastAsia" w:hAnsi="Cambria"/>
          <w:sz w:val="20"/>
          <w:szCs w:val="20"/>
        </w:rPr>
        <w:t xml:space="preserve">hotoviteľom,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200 EUR za každé takéto porušenie povinnost</w:t>
      </w:r>
      <w:r>
        <w:rPr>
          <w:rFonts w:ascii="Cambria" w:eastAsiaTheme="minorEastAsia" w:hAnsi="Cambria"/>
          <w:sz w:val="20"/>
          <w:szCs w:val="20"/>
        </w:rPr>
        <w:t>i</w:t>
      </w:r>
      <w:r w:rsidRPr="000A6C2E">
        <w:rPr>
          <w:rFonts w:ascii="Cambria" w:eastAsiaTheme="minorEastAsia" w:hAnsi="Cambria"/>
          <w:sz w:val="20"/>
          <w:szCs w:val="20"/>
        </w:rPr>
        <w:t>.</w:t>
      </w:r>
    </w:p>
    <w:p w14:paraId="341654B8" w14:textId="77777777" w:rsidR="00EB16DE" w:rsidRPr="000A6C2E" w:rsidRDefault="00EB16DE" w:rsidP="00EB16DE">
      <w:pPr>
        <w:pStyle w:val="Odsekzoznamu"/>
        <w:ind w:left="426" w:hanging="426"/>
        <w:rPr>
          <w:rFonts w:ascii="Cambria" w:eastAsiaTheme="minorEastAsia" w:hAnsi="Cambria"/>
          <w:sz w:val="20"/>
          <w:szCs w:val="20"/>
        </w:rPr>
      </w:pPr>
    </w:p>
    <w:p w14:paraId="57BCF63A"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w:t>
      </w:r>
      <w:r>
        <w:rPr>
          <w:rFonts w:ascii="Cambria" w:eastAsiaTheme="minorEastAsia" w:hAnsi="Cambria"/>
          <w:sz w:val="20"/>
          <w:szCs w:val="20"/>
        </w:rPr>
        <w:t> </w:t>
      </w:r>
      <w:r w:rsidRPr="000A6C2E">
        <w:rPr>
          <w:rFonts w:ascii="Cambria" w:eastAsiaTheme="minorEastAsia" w:hAnsi="Cambria"/>
          <w:sz w:val="20"/>
          <w:szCs w:val="20"/>
        </w:rPr>
        <w:t>prípade</w:t>
      </w:r>
      <w:r>
        <w:rPr>
          <w:rFonts w:ascii="Cambria" w:eastAsiaTheme="minorEastAsia" w:hAnsi="Cambria"/>
          <w:sz w:val="20"/>
          <w:szCs w:val="20"/>
        </w:rPr>
        <w:t>,</w:t>
      </w:r>
      <w:r w:rsidRPr="000A6C2E">
        <w:rPr>
          <w:rFonts w:ascii="Cambria" w:eastAsiaTheme="minorEastAsia" w:hAnsi="Cambria"/>
          <w:sz w:val="20"/>
          <w:szCs w:val="20"/>
        </w:rPr>
        <w:t xml:space="preserve"> ak </w:t>
      </w:r>
      <w:r>
        <w:rPr>
          <w:rFonts w:ascii="Cambria" w:eastAsiaTheme="minorEastAsia" w:hAnsi="Cambria"/>
          <w:sz w:val="20"/>
          <w:szCs w:val="20"/>
        </w:rPr>
        <w:t>z</w:t>
      </w:r>
      <w:r w:rsidRPr="000A6C2E">
        <w:rPr>
          <w:rFonts w:ascii="Cambria" w:eastAsiaTheme="minorEastAsia" w:hAnsi="Cambria"/>
          <w:sz w:val="20"/>
          <w:szCs w:val="20"/>
        </w:rPr>
        <w:t>hotoviteľ poruší niektorú, zo svojich zmluvných povinnosti uvedených v</w:t>
      </w:r>
      <w:r>
        <w:rPr>
          <w:rFonts w:ascii="Cambria" w:eastAsiaTheme="minorEastAsia" w:hAnsi="Cambria"/>
          <w:sz w:val="20"/>
          <w:szCs w:val="20"/>
        </w:rPr>
        <w:t xml:space="preserve"> článku VI </w:t>
      </w:r>
      <w:r w:rsidRPr="000A6C2E">
        <w:rPr>
          <w:rFonts w:ascii="Cambria" w:eastAsiaTheme="minorEastAsia" w:hAnsi="Cambria"/>
          <w:sz w:val="20"/>
          <w:szCs w:val="20"/>
        </w:rPr>
        <w:t>bod 6.18, 6.25, 6.26, 6.27, 6.28 tejto zmluvy, je povinný objednávateľovi zaplatiť zmluvnú pokutu vo výške 200 EUR za každý jednotlivý prípad porušenia zmluvy.</w:t>
      </w:r>
    </w:p>
    <w:p w14:paraId="073EF1AE"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14CA5530" w14:textId="77777777" w:rsidR="00EB16DE" w:rsidRPr="00E10521"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3132D606" w14:textId="77777777" w:rsidR="00EB16DE" w:rsidRPr="000A6C2E" w:rsidRDefault="00EB16DE" w:rsidP="006776AA">
      <w:pPr>
        <w:widowControl w:val="0"/>
        <w:tabs>
          <w:tab w:val="left" w:pos="432"/>
        </w:tabs>
        <w:autoSpaceDE w:val="0"/>
        <w:autoSpaceDN w:val="0"/>
        <w:adjustRightInd w:val="0"/>
        <w:ind w:left="0" w:firstLine="0"/>
        <w:rPr>
          <w:rFonts w:ascii="Cambria" w:hAnsi="Cambria"/>
          <w:sz w:val="20"/>
          <w:szCs w:val="20"/>
        </w:rPr>
      </w:pPr>
    </w:p>
    <w:p w14:paraId="064977E1" w14:textId="77777777" w:rsidR="00EB16DE" w:rsidRPr="000A6C2E" w:rsidRDefault="00EB16DE" w:rsidP="00EB16DE">
      <w:pPr>
        <w:autoSpaceDE w:val="0"/>
        <w:autoSpaceDN w:val="0"/>
        <w:adjustRightInd w:val="0"/>
        <w:ind w:left="3449" w:right="3434"/>
        <w:jc w:val="center"/>
        <w:rPr>
          <w:rFonts w:ascii="Cambria" w:hAnsi="Cambria"/>
          <w:b/>
          <w:bCs/>
        </w:rPr>
      </w:pPr>
      <w:r w:rsidRPr="000A6C2E">
        <w:rPr>
          <w:rFonts w:ascii="Cambria" w:hAnsi="Cambria"/>
          <w:b/>
          <w:bCs/>
        </w:rPr>
        <w:t>Článok VIII</w:t>
      </w:r>
    </w:p>
    <w:p w14:paraId="4B88A218" w14:textId="77777777" w:rsidR="00EB16DE" w:rsidRPr="000A6C2E" w:rsidRDefault="00EB16DE" w:rsidP="00EB16DE">
      <w:pPr>
        <w:autoSpaceDE w:val="0"/>
        <w:autoSpaceDN w:val="0"/>
        <w:adjustRightInd w:val="0"/>
        <w:ind w:right="-2"/>
        <w:jc w:val="center"/>
        <w:rPr>
          <w:rFonts w:ascii="Cambria" w:hAnsi="Cambria"/>
          <w:b/>
          <w:bCs/>
        </w:rPr>
      </w:pPr>
      <w:r>
        <w:rPr>
          <w:rFonts w:ascii="Cambria" w:hAnsi="Cambria"/>
          <w:b/>
          <w:bCs/>
        </w:rPr>
        <w:t xml:space="preserve"> Odstúpenie od </w:t>
      </w:r>
      <w:r w:rsidRPr="000A6C2E">
        <w:rPr>
          <w:rFonts w:ascii="Cambria" w:hAnsi="Cambria"/>
          <w:b/>
          <w:bCs/>
        </w:rPr>
        <w:t>zmluvy</w:t>
      </w:r>
    </w:p>
    <w:p w14:paraId="53BF44C4" w14:textId="77777777" w:rsidR="00EB16DE" w:rsidRPr="000A6C2E" w:rsidRDefault="00EB16DE" w:rsidP="00EB16DE">
      <w:pPr>
        <w:autoSpaceDE w:val="0"/>
        <w:autoSpaceDN w:val="0"/>
        <w:adjustRightInd w:val="0"/>
        <w:ind w:left="3449" w:right="3434"/>
        <w:jc w:val="center"/>
        <w:rPr>
          <w:rFonts w:ascii="Cambria" w:hAnsi="Cambria"/>
          <w:bCs/>
        </w:rPr>
      </w:pPr>
    </w:p>
    <w:p w14:paraId="6BBDE912" w14:textId="0584F003"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Objednávateľ môže odstúpiť od tejto </w:t>
      </w:r>
      <w:r>
        <w:rPr>
          <w:rFonts w:ascii="Cambria" w:hAnsi="Cambria"/>
          <w:sz w:val="20"/>
          <w:szCs w:val="20"/>
        </w:rPr>
        <w:t>z</w:t>
      </w:r>
      <w:r w:rsidRPr="000A6C2E">
        <w:rPr>
          <w:rFonts w:ascii="Cambria" w:hAnsi="Cambria"/>
          <w:sz w:val="20"/>
          <w:szCs w:val="20"/>
        </w:rPr>
        <w:t xml:space="preserve">mluvy, čiastočne odstúpiť od tejto </w:t>
      </w:r>
      <w:r>
        <w:rPr>
          <w:rFonts w:ascii="Cambria" w:hAnsi="Cambria"/>
          <w:sz w:val="20"/>
          <w:szCs w:val="20"/>
        </w:rPr>
        <w:t>z</w:t>
      </w:r>
      <w:r w:rsidRPr="000A6C2E">
        <w:rPr>
          <w:rFonts w:ascii="Cambria" w:hAnsi="Cambria"/>
          <w:sz w:val="20"/>
          <w:szCs w:val="20"/>
        </w:rPr>
        <w:t xml:space="preserve">mluvy, alebo odobrať </w:t>
      </w:r>
      <w:r>
        <w:rPr>
          <w:rFonts w:ascii="Cambria" w:hAnsi="Cambria"/>
          <w:sz w:val="20"/>
          <w:szCs w:val="20"/>
        </w:rPr>
        <w:t>z</w:t>
      </w:r>
      <w:r w:rsidRPr="000A6C2E">
        <w:rPr>
          <w:rFonts w:ascii="Cambria" w:hAnsi="Cambria"/>
          <w:sz w:val="20"/>
          <w:szCs w:val="20"/>
        </w:rPr>
        <w:t>hotoviteľovi časť realizovaných výkonov</w:t>
      </w:r>
      <w:r>
        <w:rPr>
          <w:rFonts w:ascii="Cambria" w:hAnsi="Cambria"/>
          <w:sz w:val="20"/>
          <w:szCs w:val="20"/>
        </w:rPr>
        <w:t xml:space="preserve"> podľa tejto zmluvy</w:t>
      </w:r>
      <w:r w:rsidRPr="000A6C2E">
        <w:rPr>
          <w:rFonts w:ascii="Cambria" w:hAnsi="Cambria"/>
          <w:sz w:val="20"/>
          <w:szCs w:val="20"/>
        </w:rPr>
        <w:t xml:space="preserve"> a nechať ich realizovať tretími osobami na primerané a preukázané náklady </w:t>
      </w:r>
      <w:r>
        <w:rPr>
          <w:rFonts w:ascii="Cambria" w:hAnsi="Cambria"/>
          <w:sz w:val="20"/>
          <w:szCs w:val="20"/>
        </w:rPr>
        <w:t>z</w:t>
      </w:r>
      <w:r w:rsidRPr="000A6C2E">
        <w:rPr>
          <w:rFonts w:ascii="Cambria" w:hAnsi="Cambria"/>
          <w:sz w:val="20"/>
          <w:szCs w:val="20"/>
        </w:rPr>
        <w:t xml:space="preserve">hotoviteľa bez ohľadu na ceny </w:t>
      </w:r>
      <w:r w:rsidR="002A08EC">
        <w:rPr>
          <w:rFonts w:ascii="Cambria" w:hAnsi="Cambria"/>
          <w:sz w:val="20"/>
          <w:szCs w:val="20"/>
        </w:rPr>
        <w:t>určené podľa cenovej kalkulácie</w:t>
      </w:r>
      <w:r w:rsidRPr="000A6C2E">
        <w:rPr>
          <w:rFonts w:ascii="Cambria" w:hAnsi="Cambria"/>
          <w:sz w:val="20"/>
          <w:szCs w:val="20"/>
        </w:rPr>
        <w:t xml:space="preserve">, a to z nasledovných dôvodov ležiacich na strane </w:t>
      </w:r>
      <w:r>
        <w:rPr>
          <w:rFonts w:ascii="Cambria" w:hAnsi="Cambria"/>
          <w:sz w:val="20"/>
          <w:szCs w:val="20"/>
        </w:rPr>
        <w:t>z</w:t>
      </w:r>
      <w:r w:rsidRPr="000A6C2E">
        <w:rPr>
          <w:rFonts w:ascii="Cambria" w:hAnsi="Cambria"/>
          <w:sz w:val="20"/>
          <w:szCs w:val="20"/>
        </w:rPr>
        <w:t>hotoviteľa :</w:t>
      </w:r>
    </w:p>
    <w:p w14:paraId="6FA33785" w14:textId="77777777" w:rsidR="00EB16DE" w:rsidRPr="000A6C2E" w:rsidRDefault="00EB16DE" w:rsidP="00EB16DE">
      <w:pPr>
        <w:widowControl w:val="0"/>
        <w:numPr>
          <w:ilvl w:val="0"/>
          <w:numId w:val="19"/>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hotoviteľ je v omeškaní s realizáciou diela oproti Harmonogramu o viac ako 15 (pätnásť) dní;</w:t>
      </w:r>
    </w:p>
    <w:p w14:paraId="6395DD61"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 xml:space="preserve">hotoviteľ preukázateľne nezhotovuje </w:t>
      </w:r>
      <w:r>
        <w:rPr>
          <w:rFonts w:ascii="Cambria" w:hAnsi="Cambria"/>
          <w:sz w:val="20"/>
          <w:szCs w:val="20"/>
        </w:rPr>
        <w:t>dielo</w:t>
      </w:r>
      <w:r w:rsidRPr="000A6C2E">
        <w:rPr>
          <w:rFonts w:ascii="Cambria" w:hAnsi="Cambria"/>
          <w:sz w:val="20"/>
          <w:szCs w:val="20"/>
        </w:rPr>
        <w:t xml:space="preserve"> v požadovanej kvalite a ani po písomnom upozornení zo strany </w:t>
      </w:r>
      <w:r>
        <w:rPr>
          <w:rFonts w:ascii="Cambria" w:hAnsi="Cambria"/>
          <w:sz w:val="20"/>
          <w:szCs w:val="20"/>
        </w:rPr>
        <w:t>o</w:t>
      </w:r>
      <w:r w:rsidRPr="000A6C2E">
        <w:rPr>
          <w:rFonts w:ascii="Cambria" w:hAnsi="Cambria"/>
          <w:sz w:val="20"/>
          <w:szCs w:val="20"/>
        </w:rPr>
        <w:t>bjednávateľa nedošlo k zjednaniu nápravy v lehote min. 14 (štrnásť) dní od doručenia písomného upozornenia;</w:t>
      </w:r>
    </w:p>
    <w:p w14:paraId="075ABA05"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 xml:space="preserve">hotoviteľ inak podstatným spôsobom poruší túto </w:t>
      </w:r>
      <w:r>
        <w:rPr>
          <w:rFonts w:ascii="Cambria" w:hAnsi="Cambria"/>
          <w:sz w:val="20"/>
          <w:szCs w:val="20"/>
        </w:rPr>
        <w:t>z</w:t>
      </w:r>
      <w:r w:rsidRPr="000A6C2E">
        <w:rPr>
          <w:rFonts w:ascii="Cambria" w:hAnsi="Cambria"/>
          <w:sz w:val="20"/>
          <w:szCs w:val="20"/>
        </w:rPr>
        <w:t xml:space="preserve">mluvu. Pod podstatným porušením tejto </w:t>
      </w:r>
      <w:r>
        <w:rPr>
          <w:rFonts w:ascii="Cambria" w:hAnsi="Cambria"/>
          <w:sz w:val="20"/>
          <w:szCs w:val="20"/>
        </w:rPr>
        <w:t>z</w:t>
      </w:r>
      <w:r w:rsidRPr="000A6C2E">
        <w:rPr>
          <w:rFonts w:ascii="Cambria" w:hAnsi="Cambria"/>
          <w:sz w:val="20"/>
          <w:szCs w:val="20"/>
        </w:rPr>
        <w:t xml:space="preserve">mluvy sa rozumie predovšetkým porušenie povinností </w:t>
      </w:r>
      <w:r>
        <w:rPr>
          <w:rFonts w:ascii="Cambria" w:hAnsi="Cambria"/>
          <w:sz w:val="20"/>
          <w:szCs w:val="20"/>
        </w:rPr>
        <w:t>z</w:t>
      </w:r>
      <w:r w:rsidRPr="000A6C2E">
        <w:rPr>
          <w:rFonts w:ascii="Cambria" w:hAnsi="Cambria"/>
          <w:sz w:val="20"/>
          <w:szCs w:val="20"/>
        </w:rPr>
        <w:t>hotoviteľa ustanovených v</w:t>
      </w:r>
      <w:r>
        <w:rPr>
          <w:rFonts w:ascii="Cambria" w:hAnsi="Cambria"/>
          <w:sz w:val="20"/>
          <w:szCs w:val="20"/>
        </w:rPr>
        <w:t xml:space="preserve"> článku VI </w:t>
      </w:r>
      <w:r w:rsidRPr="000A6C2E">
        <w:rPr>
          <w:rFonts w:ascii="Cambria" w:hAnsi="Cambria"/>
          <w:sz w:val="20"/>
          <w:szCs w:val="20"/>
        </w:rPr>
        <w:t xml:space="preserve">bod 6.19 a 6.20 a opakované porušenie ďalších povinností </w:t>
      </w:r>
      <w:r>
        <w:rPr>
          <w:rFonts w:ascii="Cambria" w:hAnsi="Cambria"/>
          <w:sz w:val="20"/>
          <w:szCs w:val="20"/>
        </w:rPr>
        <w:t>z</w:t>
      </w:r>
      <w:r w:rsidRPr="000A6C2E">
        <w:rPr>
          <w:rFonts w:ascii="Cambria" w:hAnsi="Cambria"/>
          <w:sz w:val="20"/>
          <w:szCs w:val="20"/>
        </w:rPr>
        <w:t xml:space="preserve">hotoviteľa podľa tejto </w:t>
      </w:r>
      <w:r>
        <w:rPr>
          <w:rFonts w:ascii="Cambria" w:hAnsi="Cambria"/>
          <w:sz w:val="20"/>
          <w:szCs w:val="20"/>
        </w:rPr>
        <w:t>z</w:t>
      </w:r>
      <w:r w:rsidRPr="000A6C2E">
        <w:rPr>
          <w:rFonts w:ascii="Cambria" w:hAnsi="Cambria"/>
          <w:sz w:val="20"/>
          <w:szCs w:val="20"/>
        </w:rPr>
        <w:t>mluvy.</w:t>
      </w:r>
    </w:p>
    <w:p w14:paraId="3E9EF4E2"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na </w:t>
      </w:r>
      <w:r>
        <w:rPr>
          <w:rFonts w:ascii="Cambria" w:hAnsi="Cambria"/>
          <w:sz w:val="20"/>
          <w:szCs w:val="20"/>
        </w:rPr>
        <w:t>z</w:t>
      </w:r>
      <w:r w:rsidRPr="000A6C2E">
        <w:rPr>
          <w:rFonts w:ascii="Cambria" w:hAnsi="Cambria"/>
          <w:sz w:val="20"/>
          <w:szCs w:val="20"/>
        </w:rPr>
        <w:t>hotoviteľa bude vyhlásený konkurz alebo dôjde k jeho likvidácii bez právneho nástupcu.</w:t>
      </w:r>
    </w:p>
    <w:p w14:paraId="73255C3D" w14:textId="77777777" w:rsidR="00EB16DE" w:rsidRPr="000A6C2E" w:rsidRDefault="00EB16DE" w:rsidP="00EB16DE">
      <w:pPr>
        <w:tabs>
          <w:tab w:val="left" w:pos="709"/>
          <w:tab w:val="left" w:pos="1134"/>
        </w:tabs>
        <w:autoSpaceDE w:val="0"/>
        <w:autoSpaceDN w:val="0"/>
        <w:adjustRightInd w:val="0"/>
        <w:spacing w:before="14"/>
        <w:ind w:left="709"/>
        <w:rPr>
          <w:rFonts w:ascii="Cambria" w:hAnsi="Cambria"/>
          <w:sz w:val="20"/>
          <w:szCs w:val="20"/>
        </w:rPr>
      </w:pPr>
    </w:p>
    <w:p w14:paraId="7B507DB4"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Ak nastane okolnosť uvedená v</w:t>
      </w:r>
      <w:r>
        <w:rPr>
          <w:rFonts w:ascii="Cambria" w:hAnsi="Cambria"/>
          <w:sz w:val="20"/>
          <w:szCs w:val="20"/>
        </w:rPr>
        <w:t xml:space="preserve"> článku VIII </w:t>
      </w:r>
      <w:r w:rsidRPr="000A6C2E">
        <w:rPr>
          <w:rFonts w:ascii="Cambria" w:hAnsi="Cambria"/>
          <w:sz w:val="20"/>
          <w:szCs w:val="20"/>
        </w:rPr>
        <w:t xml:space="preserve">bod 8.1 - odobratie </w:t>
      </w:r>
      <w:r>
        <w:rPr>
          <w:rFonts w:ascii="Cambria" w:hAnsi="Cambria"/>
          <w:sz w:val="20"/>
          <w:szCs w:val="20"/>
        </w:rPr>
        <w:t>z</w:t>
      </w:r>
      <w:r w:rsidRPr="000A6C2E">
        <w:rPr>
          <w:rFonts w:ascii="Cambria" w:hAnsi="Cambria"/>
          <w:sz w:val="20"/>
          <w:szCs w:val="20"/>
        </w:rPr>
        <w:t>hotoviteľovi časti realizovaných výkonov</w:t>
      </w:r>
      <w:r>
        <w:rPr>
          <w:rFonts w:ascii="Cambria" w:hAnsi="Cambria"/>
          <w:sz w:val="20"/>
          <w:szCs w:val="20"/>
        </w:rPr>
        <w:t xml:space="preserve"> na diele podľa tejto zmluvy</w:t>
      </w:r>
      <w:r w:rsidRPr="000A6C2E">
        <w:rPr>
          <w:rFonts w:ascii="Cambria" w:hAnsi="Cambria"/>
          <w:sz w:val="20"/>
          <w:szCs w:val="20"/>
        </w:rPr>
        <w:t xml:space="preserve"> a prenechanie ich realizácie tretími osobami, </w:t>
      </w:r>
      <w:r>
        <w:rPr>
          <w:rFonts w:ascii="Cambria" w:hAnsi="Cambria"/>
          <w:sz w:val="20"/>
          <w:szCs w:val="20"/>
        </w:rPr>
        <w:t>o</w:t>
      </w:r>
      <w:r w:rsidRPr="000A6C2E">
        <w:rPr>
          <w:rFonts w:ascii="Cambria" w:hAnsi="Cambria"/>
          <w:sz w:val="20"/>
          <w:szCs w:val="20"/>
        </w:rPr>
        <w:t xml:space="preserve">bjednávateľ si uplatní u Zhotoviteľa preukázateľné zvýšené náklady. Preukázateľné zvýšené náklady musí zhotoviteľ uhradiť </w:t>
      </w:r>
      <w:r>
        <w:rPr>
          <w:rFonts w:ascii="Cambria" w:hAnsi="Cambria"/>
          <w:sz w:val="20"/>
          <w:szCs w:val="20"/>
        </w:rPr>
        <w:t>o</w:t>
      </w:r>
      <w:r w:rsidRPr="000A6C2E">
        <w:rPr>
          <w:rFonts w:ascii="Cambria" w:hAnsi="Cambria"/>
          <w:sz w:val="20"/>
          <w:szCs w:val="20"/>
        </w:rPr>
        <w:t>bjednávateľovi najneskôr do 10 dní od kedy bol na ich úhradu vyzvaný.</w:t>
      </w:r>
    </w:p>
    <w:p w14:paraId="59F351CF"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6964FEF"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Zhotoviteľ nie je oprávnený odstúpiť od tejto </w:t>
      </w:r>
      <w:r>
        <w:rPr>
          <w:rFonts w:ascii="Cambria" w:hAnsi="Cambria"/>
          <w:sz w:val="20"/>
          <w:szCs w:val="20"/>
        </w:rPr>
        <w:t>z</w:t>
      </w:r>
      <w:r w:rsidRPr="000A6C2E">
        <w:rPr>
          <w:rFonts w:ascii="Cambria" w:hAnsi="Cambria"/>
          <w:sz w:val="20"/>
          <w:szCs w:val="20"/>
        </w:rPr>
        <w:t>mluvy okrem prípadov výs</w:t>
      </w:r>
      <w:r>
        <w:rPr>
          <w:rFonts w:ascii="Cambria" w:hAnsi="Cambria"/>
          <w:sz w:val="20"/>
          <w:szCs w:val="20"/>
        </w:rPr>
        <w:t>lovne uvedených v tejto zmluve.</w:t>
      </w:r>
    </w:p>
    <w:p w14:paraId="2F856695"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2BBD250B" w14:textId="77777777" w:rsidR="00EB16DE" w:rsidRPr="00892DDD"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lastRenderedPageBreak/>
        <w:t xml:space="preserve">Pokiaľ sa od tejto </w:t>
      </w:r>
      <w:r>
        <w:rPr>
          <w:rFonts w:ascii="Cambria" w:hAnsi="Cambria"/>
          <w:sz w:val="20"/>
          <w:szCs w:val="20"/>
        </w:rPr>
        <w:t>z</w:t>
      </w:r>
      <w:r w:rsidRPr="000A6C2E">
        <w:rPr>
          <w:rFonts w:ascii="Cambria" w:hAnsi="Cambria"/>
          <w:sz w:val="20"/>
          <w:szCs w:val="20"/>
        </w:rPr>
        <w:t>mluvy odstúpi a</w:t>
      </w:r>
      <w:r>
        <w:rPr>
          <w:rFonts w:ascii="Cambria" w:hAnsi="Cambria"/>
          <w:sz w:val="20"/>
          <w:szCs w:val="20"/>
        </w:rPr>
        <w:t xml:space="preserve"> zmluvné </w:t>
      </w:r>
      <w:r w:rsidRPr="000A6C2E">
        <w:rPr>
          <w:rFonts w:ascii="Cambria" w:hAnsi="Cambria"/>
          <w:sz w:val="20"/>
          <w:szCs w:val="20"/>
        </w:rPr>
        <w:t xml:space="preserve">strany sa písomne nedohodnú inak, </w:t>
      </w:r>
    </w:p>
    <w:p w14:paraId="1242D258" w14:textId="77777777" w:rsidR="00EB16DE"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Pr>
          <w:rFonts w:ascii="Cambria" w:hAnsi="Cambria"/>
          <w:sz w:val="20"/>
          <w:szCs w:val="20"/>
        </w:rPr>
        <w:t>z</w:t>
      </w:r>
      <w:r w:rsidRPr="00892DDD">
        <w:rPr>
          <w:rFonts w:ascii="Cambria" w:hAnsi="Cambria"/>
          <w:sz w:val="20"/>
          <w:szCs w:val="20"/>
        </w:rPr>
        <w:t>hotoviteľ je povinný okamžite zastaviť práce</w:t>
      </w:r>
      <w:r>
        <w:rPr>
          <w:rFonts w:ascii="Cambria" w:hAnsi="Cambria"/>
          <w:sz w:val="20"/>
          <w:szCs w:val="20"/>
        </w:rPr>
        <w:t xml:space="preserve"> na diele</w:t>
      </w:r>
      <w:r w:rsidRPr="00892DDD">
        <w:rPr>
          <w:rFonts w:ascii="Cambria" w:hAnsi="Cambria"/>
          <w:sz w:val="20"/>
          <w:szCs w:val="20"/>
        </w:rPr>
        <w:t>, okrem prác neodkladných</w:t>
      </w:r>
      <w:r>
        <w:rPr>
          <w:rFonts w:ascii="Cambria" w:hAnsi="Cambria"/>
          <w:sz w:val="20"/>
          <w:szCs w:val="20"/>
        </w:rPr>
        <w:t xml:space="preserve"> (viď. čl. VIII bod 8.5. tejto zmluvy)</w:t>
      </w:r>
      <w:r w:rsidRPr="00892DDD">
        <w:rPr>
          <w:rFonts w:ascii="Cambria" w:hAnsi="Cambria"/>
          <w:sz w:val="20"/>
          <w:szCs w:val="20"/>
        </w:rPr>
        <w:t xml:space="preserve">, </w:t>
      </w:r>
    </w:p>
    <w:p w14:paraId="288C280D" w14:textId="77777777" w:rsidR="00EB16DE"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sidRPr="00892DDD">
        <w:rPr>
          <w:rFonts w:ascii="Cambria" w:hAnsi="Cambria"/>
          <w:sz w:val="20"/>
          <w:szCs w:val="20"/>
        </w:rPr>
        <w:t>zmluvné strany vykonajú prevzatie doteraz vykonaných prác a</w:t>
      </w:r>
      <w:r>
        <w:rPr>
          <w:rFonts w:ascii="Cambria" w:hAnsi="Cambria"/>
          <w:sz w:val="20"/>
          <w:szCs w:val="20"/>
        </w:rPr>
        <w:t> </w:t>
      </w:r>
      <w:r w:rsidRPr="00892DDD">
        <w:rPr>
          <w:rFonts w:ascii="Cambria" w:hAnsi="Cambria"/>
          <w:sz w:val="20"/>
          <w:szCs w:val="20"/>
        </w:rPr>
        <w:t>dodávok</w:t>
      </w:r>
      <w:r>
        <w:rPr>
          <w:rFonts w:ascii="Cambria" w:hAnsi="Cambria"/>
          <w:sz w:val="20"/>
          <w:szCs w:val="20"/>
        </w:rPr>
        <w:t xml:space="preserve"> na diele</w:t>
      </w:r>
      <w:r w:rsidRPr="00892DDD">
        <w:rPr>
          <w:rFonts w:ascii="Cambria" w:hAnsi="Cambria"/>
          <w:sz w:val="20"/>
          <w:szCs w:val="20"/>
        </w:rPr>
        <w:t xml:space="preserve">, o čom vyhotovia </w:t>
      </w:r>
      <w:r>
        <w:rPr>
          <w:rFonts w:ascii="Cambria" w:hAnsi="Cambria"/>
          <w:sz w:val="20"/>
          <w:szCs w:val="20"/>
        </w:rPr>
        <w:t xml:space="preserve">písomný </w:t>
      </w:r>
      <w:r w:rsidRPr="00892DDD">
        <w:rPr>
          <w:rFonts w:ascii="Cambria" w:hAnsi="Cambria"/>
          <w:sz w:val="20"/>
          <w:szCs w:val="20"/>
        </w:rPr>
        <w:t xml:space="preserve">protokol, ktorý podpíšu a v ktorom budú uvedené všetky práce a dodávky, ktoré boli vykonané v dohodnutej kvalite a v súlade s touto zmluvou, ktoré </w:t>
      </w:r>
      <w:r>
        <w:rPr>
          <w:rFonts w:ascii="Cambria" w:hAnsi="Cambria"/>
          <w:sz w:val="20"/>
          <w:szCs w:val="20"/>
        </w:rPr>
        <w:t>o</w:t>
      </w:r>
      <w:r w:rsidRPr="00892DDD">
        <w:rPr>
          <w:rFonts w:ascii="Cambria" w:hAnsi="Cambria"/>
          <w:sz w:val="20"/>
          <w:szCs w:val="20"/>
        </w:rPr>
        <w:t xml:space="preserve">bjednávateľ prevezme a </w:t>
      </w:r>
      <w:r>
        <w:rPr>
          <w:rFonts w:ascii="Cambria" w:hAnsi="Cambria"/>
          <w:sz w:val="20"/>
          <w:szCs w:val="20"/>
        </w:rPr>
        <w:t>z</w:t>
      </w:r>
      <w:r w:rsidRPr="00892DDD">
        <w:rPr>
          <w:rFonts w:ascii="Cambria" w:hAnsi="Cambria"/>
          <w:sz w:val="20"/>
          <w:szCs w:val="20"/>
        </w:rPr>
        <w:t>hotoviteľovi uhradí,</w:t>
      </w:r>
    </w:p>
    <w:p w14:paraId="23E94966" w14:textId="77777777" w:rsidR="00EB16DE" w:rsidRPr="00892DDD"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Pr>
          <w:rFonts w:ascii="Cambria" w:hAnsi="Cambria"/>
          <w:sz w:val="20"/>
          <w:szCs w:val="20"/>
        </w:rPr>
        <w:t>z</w:t>
      </w:r>
      <w:r w:rsidRPr="00892DDD">
        <w:rPr>
          <w:rFonts w:ascii="Cambria" w:hAnsi="Cambria"/>
          <w:sz w:val="20"/>
          <w:szCs w:val="20"/>
        </w:rPr>
        <w:t>hotoviteľ bezodkladne stavenisko opustí, pričom  do momentu opustenia staveniska zabezpečí ochranu staveniska.</w:t>
      </w:r>
    </w:p>
    <w:p w14:paraId="47B19D41" w14:textId="77777777" w:rsidR="00EB16DE" w:rsidRPr="00F60CED" w:rsidRDefault="00EB16DE" w:rsidP="00EB16DE">
      <w:pPr>
        <w:widowControl w:val="0"/>
        <w:tabs>
          <w:tab w:val="left" w:pos="1134"/>
        </w:tabs>
        <w:autoSpaceDE w:val="0"/>
        <w:autoSpaceDN w:val="0"/>
        <w:adjustRightInd w:val="0"/>
        <w:rPr>
          <w:rFonts w:ascii="Cambria" w:hAnsi="Cambria"/>
          <w:sz w:val="20"/>
          <w:szCs w:val="20"/>
        </w:rPr>
      </w:pPr>
    </w:p>
    <w:p w14:paraId="03EAA03B"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Pod neodkladnými prácami sa rozumejú práce, ktorých nevykonanie by mohlo spôsobiť ohrozenie života alebo zdravia osôb, vznik škody na diele, životnom prostredí, majetku </w:t>
      </w:r>
      <w:r>
        <w:rPr>
          <w:rFonts w:ascii="Cambria" w:hAnsi="Cambria"/>
          <w:sz w:val="20"/>
          <w:szCs w:val="20"/>
        </w:rPr>
        <w:t>o</w:t>
      </w:r>
      <w:r w:rsidRPr="000A6C2E">
        <w:rPr>
          <w:rFonts w:ascii="Cambria" w:hAnsi="Cambria"/>
          <w:sz w:val="20"/>
          <w:szCs w:val="20"/>
        </w:rPr>
        <w:t>bjednávateľa alebo tretej osoby.</w:t>
      </w:r>
    </w:p>
    <w:p w14:paraId="5B11B433" w14:textId="77777777" w:rsidR="00EB16DE" w:rsidRPr="000A6C2E" w:rsidRDefault="00EB16DE" w:rsidP="00EB16DE">
      <w:pPr>
        <w:autoSpaceDE w:val="0"/>
        <w:autoSpaceDN w:val="0"/>
        <w:adjustRightInd w:val="0"/>
        <w:ind w:right="14"/>
        <w:jc w:val="center"/>
        <w:rPr>
          <w:rFonts w:ascii="Cambria" w:hAnsi="Cambria"/>
          <w:sz w:val="20"/>
          <w:szCs w:val="20"/>
        </w:rPr>
      </w:pPr>
    </w:p>
    <w:p w14:paraId="5CD40D42" w14:textId="77777777" w:rsidR="00EB16DE" w:rsidRPr="000A6C2E" w:rsidRDefault="00EB16DE" w:rsidP="00EB16DE">
      <w:pPr>
        <w:autoSpaceDE w:val="0"/>
        <w:autoSpaceDN w:val="0"/>
        <w:adjustRightInd w:val="0"/>
        <w:spacing w:before="41"/>
        <w:ind w:right="14"/>
        <w:jc w:val="center"/>
        <w:rPr>
          <w:rFonts w:ascii="Cambria" w:hAnsi="Cambria"/>
          <w:b/>
          <w:bCs/>
        </w:rPr>
      </w:pPr>
      <w:r w:rsidRPr="000A6C2E">
        <w:rPr>
          <w:rFonts w:ascii="Cambria" w:hAnsi="Cambria"/>
          <w:b/>
          <w:bCs/>
        </w:rPr>
        <w:t>Článok IX</w:t>
      </w:r>
    </w:p>
    <w:p w14:paraId="4E0D734B" w14:textId="77777777" w:rsidR="00EB16DE" w:rsidRPr="000A6C2E" w:rsidRDefault="00EB16DE" w:rsidP="00EB16DE">
      <w:pPr>
        <w:autoSpaceDE w:val="0"/>
        <w:autoSpaceDN w:val="0"/>
        <w:adjustRightInd w:val="0"/>
        <w:spacing w:before="29"/>
        <w:ind w:right="14"/>
        <w:jc w:val="center"/>
        <w:rPr>
          <w:rFonts w:ascii="Cambria" w:hAnsi="Cambria"/>
          <w:b/>
          <w:bCs/>
        </w:rPr>
      </w:pPr>
      <w:r w:rsidRPr="000A6C2E">
        <w:rPr>
          <w:rFonts w:ascii="Cambria" w:hAnsi="Cambria"/>
          <w:b/>
          <w:bCs/>
        </w:rPr>
        <w:t>Odovzdanie a prevzatie diela, záručná dob</w:t>
      </w:r>
      <w:r>
        <w:rPr>
          <w:rFonts w:ascii="Cambria" w:hAnsi="Cambria"/>
          <w:b/>
          <w:bCs/>
        </w:rPr>
        <w:t>a</w:t>
      </w:r>
      <w:r w:rsidRPr="000A6C2E">
        <w:rPr>
          <w:rFonts w:ascii="Cambria" w:hAnsi="Cambria"/>
          <w:b/>
          <w:bCs/>
        </w:rPr>
        <w:t xml:space="preserve"> a zodpovednosť za vady</w:t>
      </w:r>
    </w:p>
    <w:p w14:paraId="750CE7AC" w14:textId="77777777" w:rsidR="00EB16DE" w:rsidRPr="000A6C2E" w:rsidRDefault="00EB16DE" w:rsidP="00EB16DE">
      <w:pPr>
        <w:autoSpaceDE w:val="0"/>
        <w:autoSpaceDN w:val="0"/>
        <w:adjustRightInd w:val="0"/>
        <w:spacing w:before="29"/>
        <w:ind w:right="14"/>
        <w:jc w:val="center"/>
        <w:rPr>
          <w:rFonts w:ascii="Cambria" w:hAnsi="Cambria"/>
          <w:b/>
          <w:bCs/>
        </w:rPr>
      </w:pPr>
    </w:p>
    <w:p w14:paraId="0B20B31D"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Predmetom </w:t>
      </w:r>
      <w:r>
        <w:rPr>
          <w:rFonts w:ascii="Cambria" w:hAnsi="Cambria"/>
          <w:sz w:val="20"/>
          <w:szCs w:val="20"/>
        </w:rPr>
        <w:t xml:space="preserve">riadneho </w:t>
      </w:r>
      <w:r w:rsidRPr="000A6C2E">
        <w:rPr>
          <w:rFonts w:ascii="Cambria" w:hAnsi="Cambria"/>
          <w:sz w:val="20"/>
          <w:szCs w:val="20"/>
        </w:rPr>
        <w:t>odovzdania a</w:t>
      </w:r>
      <w:r>
        <w:rPr>
          <w:rFonts w:ascii="Cambria" w:hAnsi="Cambria"/>
          <w:sz w:val="20"/>
          <w:szCs w:val="20"/>
        </w:rPr>
        <w:t> </w:t>
      </w:r>
      <w:r w:rsidRPr="000A6C2E">
        <w:rPr>
          <w:rFonts w:ascii="Cambria" w:hAnsi="Cambria"/>
          <w:sz w:val="20"/>
          <w:szCs w:val="20"/>
        </w:rPr>
        <w:t>prevzatia</w:t>
      </w:r>
      <w:r>
        <w:rPr>
          <w:rFonts w:ascii="Cambria" w:hAnsi="Cambria"/>
          <w:sz w:val="20"/>
          <w:szCs w:val="20"/>
        </w:rPr>
        <w:t xml:space="preserve"> diela podľa tejto zmluvy</w:t>
      </w:r>
      <w:r w:rsidRPr="000A6C2E">
        <w:rPr>
          <w:rFonts w:ascii="Cambria" w:hAnsi="Cambria"/>
          <w:sz w:val="20"/>
          <w:szCs w:val="20"/>
        </w:rPr>
        <w:t xml:space="preserve"> bude celé dielo naraz</w:t>
      </w:r>
      <w:r>
        <w:rPr>
          <w:rFonts w:ascii="Cambria" w:hAnsi="Cambria"/>
          <w:sz w:val="20"/>
          <w:szCs w:val="20"/>
        </w:rPr>
        <w:t>, pokiaľ v tejto zmluve nie je uvedené inak</w:t>
      </w:r>
      <w:r w:rsidRPr="000A6C2E">
        <w:rPr>
          <w:rFonts w:ascii="Cambria" w:hAnsi="Cambria"/>
          <w:sz w:val="20"/>
          <w:szCs w:val="20"/>
        </w:rPr>
        <w:t>.</w:t>
      </w:r>
    </w:p>
    <w:p w14:paraId="00841C4E" w14:textId="77777777" w:rsidR="00EB16DE" w:rsidRPr="000A6C2E" w:rsidRDefault="00EB16DE" w:rsidP="00EB16DE">
      <w:pPr>
        <w:tabs>
          <w:tab w:val="left" w:pos="426"/>
        </w:tabs>
        <w:autoSpaceDE w:val="0"/>
        <w:autoSpaceDN w:val="0"/>
        <w:adjustRightInd w:val="0"/>
        <w:ind w:left="426" w:hanging="426"/>
        <w:rPr>
          <w:rFonts w:ascii="Cambria" w:hAnsi="Cambria"/>
          <w:sz w:val="20"/>
          <w:szCs w:val="20"/>
        </w:rPr>
      </w:pPr>
    </w:p>
    <w:p w14:paraId="673E9BB9"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písomne oznámiť </w:t>
      </w:r>
      <w:r>
        <w:rPr>
          <w:rFonts w:ascii="Cambria" w:hAnsi="Cambria"/>
          <w:sz w:val="20"/>
          <w:szCs w:val="20"/>
        </w:rPr>
        <w:t>o</w:t>
      </w:r>
      <w:r w:rsidRPr="000A6C2E">
        <w:rPr>
          <w:rFonts w:ascii="Cambria" w:hAnsi="Cambria"/>
          <w:sz w:val="20"/>
          <w:szCs w:val="20"/>
        </w:rPr>
        <w:t xml:space="preserve">bjednávateľovi najneskôr 14 (štrnásť) dní vopred, kedy bude </w:t>
      </w:r>
      <w:r>
        <w:rPr>
          <w:rFonts w:ascii="Cambria" w:hAnsi="Cambria"/>
          <w:sz w:val="20"/>
          <w:szCs w:val="20"/>
        </w:rPr>
        <w:t>dielo</w:t>
      </w:r>
      <w:r w:rsidRPr="000A6C2E">
        <w:rPr>
          <w:rFonts w:ascii="Cambria" w:hAnsi="Cambria"/>
          <w:sz w:val="20"/>
          <w:szCs w:val="20"/>
        </w:rPr>
        <w:t xml:space="preserve"> pripraven</w:t>
      </w:r>
      <w:r>
        <w:rPr>
          <w:rFonts w:ascii="Cambria" w:hAnsi="Cambria"/>
          <w:sz w:val="20"/>
          <w:szCs w:val="20"/>
        </w:rPr>
        <w:t>é</w:t>
      </w:r>
      <w:r w:rsidRPr="000A6C2E">
        <w:rPr>
          <w:rFonts w:ascii="Cambria" w:hAnsi="Cambria"/>
          <w:sz w:val="20"/>
          <w:szCs w:val="20"/>
        </w:rPr>
        <w:t xml:space="preserve"> na odovzdanie a prevzatie. Na základe návrhu </w:t>
      </w:r>
      <w:r>
        <w:rPr>
          <w:rFonts w:ascii="Cambria" w:hAnsi="Cambria"/>
          <w:sz w:val="20"/>
          <w:szCs w:val="20"/>
        </w:rPr>
        <w:t>z</w:t>
      </w:r>
      <w:r w:rsidRPr="000A6C2E">
        <w:rPr>
          <w:rFonts w:ascii="Cambria" w:hAnsi="Cambria"/>
          <w:sz w:val="20"/>
          <w:szCs w:val="20"/>
        </w:rPr>
        <w:t xml:space="preserve">hotoviteľa, </w:t>
      </w:r>
      <w:r>
        <w:rPr>
          <w:rFonts w:ascii="Cambria" w:hAnsi="Cambria"/>
          <w:sz w:val="20"/>
          <w:szCs w:val="20"/>
        </w:rPr>
        <w:t>o</w:t>
      </w:r>
      <w:r w:rsidRPr="000A6C2E">
        <w:rPr>
          <w:rFonts w:ascii="Cambria" w:hAnsi="Cambria"/>
          <w:sz w:val="20"/>
          <w:szCs w:val="20"/>
        </w:rPr>
        <w:t xml:space="preserve">bjednávateľ zvolá najneskôr do </w:t>
      </w:r>
      <w:r>
        <w:rPr>
          <w:rFonts w:ascii="Cambria" w:hAnsi="Cambria"/>
          <w:sz w:val="20"/>
          <w:szCs w:val="20"/>
        </w:rPr>
        <w:t>7 (</w:t>
      </w:r>
      <w:r w:rsidRPr="000A6C2E">
        <w:rPr>
          <w:rFonts w:ascii="Cambria" w:hAnsi="Cambria"/>
          <w:sz w:val="20"/>
          <w:szCs w:val="20"/>
        </w:rPr>
        <w:t>siedmych</w:t>
      </w:r>
      <w:r>
        <w:rPr>
          <w:rFonts w:ascii="Cambria" w:hAnsi="Cambria"/>
          <w:sz w:val="20"/>
          <w:szCs w:val="20"/>
        </w:rPr>
        <w:t>)</w:t>
      </w:r>
      <w:r w:rsidRPr="000A6C2E">
        <w:rPr>
          <w:rFonts w:ascii="Cambria" w:hAnsi="Cambria"/>
          <w:sz w:val="20"/>
          <w:szCs w:val="20"/>
        </w:rPr>
        <w:t xml:space="preserve"> dní písomnou pozvánkou </w:t>
      </w:r>
      <w:r>
        <w:rPr>
          <w:rFonts w:ascii="Cambria" w:hAnsi="Cambria"/>
          <w:sz w:val="20"/>
          <w:szCs w:val="20"/>
        </w:rPr>
        <w:t xml:space="preserve">na odovzdávacie a </w:t>
      </w:r>
      <w:r w:rsidRPr="000A6C2E">
        <w:rPr>
          <w:rFonts w:ascii="Cambria" w:hAnsi="Cambria"/>
          <w:sz w:val="20"/>
          <w:szCs w:val="20"/>
        </w:rPr>
        <w:t>preberacie konanie, na ktorom si zmluvné strany dohodnú časový program odovzdania</w:t>
      </w:r>
      <w:r>
        <w:rPr>
          <w:rFonts w:ascii="Cambria" w:hAnsi="Cambria"/>
          <w:sz w:val="20"/>
          <w:szCs w:val="20"/>
        </w:rPr>
        <w:t xml:space="preserve"> a prevzatia</w:t>
      </w:r>
      <w:r w:rsidRPr="000A6C2E">
        <w:rPr>
          <w:rFonts w:ascii="Cambria" w:hAnsi="Cambria"/>
          <w:sz w:val="20"/>
          <w:szCs w:val="20"/>
        </w:rPr>
        <w:t xml:space="preserve"> diela.</w:t>
      </w:r>
    </w:p>
    <w:p w14:paraId="67E8FBAC" w14:textId="77777777" w:rsidR="00EB16DE" w:rsidRPr="000A6C2E" w:rsidRDefault="00EB16DE" w:rsidP="00EB16DE">
      <w:pPr>
        <w:widowControl w:val="0"/>
        <w:tabs>
          <w:tab w:val="left" w:pos="426"/>
        </w:tabs>
        <w:autoSpaceDE w:val="0"/>
        <w:autoSpaceDN w:val="0"/>
        <w:adjustRightInd w:val="0"/>
        <w:ind w:left="426" w:hanging="426"/>
        <w:rPr>
          <w:rFonts w:ascii="Cambria" w:hAnsi="Cambria"/>
          <w:sz w:val="20"/>
          <w:szCs w:val="20"/>
        </w:rPr>
      </w:pPr>
    </w:p>
    <w:p w14:paraId="700BD743"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K</w:t>
      </w:r>
      <w:r>
        <w:rPr>
          <w:rFonts w:ascii="Cambria" w:hAnsi="Cambria"/>
          <w:sz w:val="20"/>
          <w:szCs w:val="20"/>
        </w:rPr>
        <w:t xml:space="preserve"> </w:t>
      </w:r>
      <w:r w:rsidRPr="000A6C2E">
        <w:rPr>
          <w:rFonts w:ascii="Cambria" w:hAnsi="Cambria"/>
          <w:sz w:val="20"/>
          <w:szCs w:val="20"/>
        </w:rPr>
        <w:t xml:space="preserve">preberaciemu protokolu je zhotoviteľ povinný pripraviť a </w:t>
      </w:r>
      <w:r>
        <w:rPr>
          <w:rFonts w:ascii="Cambria" w:hAnsi="Cambria"/>
          <w:sz w:val="20"/>
          <w:szCs w:val="20"/>
        </w:rPr>
        <w:t>o</w:t>
      </w:r>
      <w:r w:rsidRPr="000A6C2E">
        <w:rPr>
          <w:rFonts w:ascii="Cambria" w:hAnsi="Cambria"/>
          <w:sz w:val="20"/>
          <w:szCs w:val="20"/>
        </w:rPr>
        <w:t>bjednávateľovi odovzdať tieto doklady:</w:t>
      </w:r>
    </w:p>
    <w:p w14:paraId="114E271E"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atesty a certifikáty výrobkov, osvedčenia o skúškach použitých materiálov a konštrukcií,</w:t>
      </w:r>
    </w:p>
    <w:p w14:paraId="7E3F7473"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 xml:space="preserve">dokumentáciu priebehu  všetkých  realizovaných stavebných prác (fotografie, prípadne videozáznamy), </w:t>
      </w:r>
    </w:p>
    <w:p w14:paraId="636355B6"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 xml:space="preserve">kópiu </w:t>
      </w:r>
      <w:r w:rsidR="002D6FE4">
        <w:rPr>
          <w:rFonts w:ascii="Cambria" w:hAnsi="Cambria"/>
          <w:sz w:val="20"/>
          <w:szCs w:val="20"/>
        </w:rPr>
        <w:t>montážneho</w:t>
      </w:r>
      <w:r w:rsidR="002D6FE4" w:rsidRPr="000A6C2E">
        <w:rPr>
          <w:rFonts w:ascii="Cambria" w:hAnsi="Cambria"/>
          <w:sz w:val="20"/>
          <w:szCs w:val="20"/>
        </w:rPr>
        <w:t xml:space="preserve"> </w:t>
      </w:r>
      <w:r w:rsidRPr="000A6C2E">
        <w:rPr>
          <w:rFonts w:ascii="Cambria" w:hAnsi="Cambria"/>
          <w:sz w:val="20"/>
          <w:szCs w:val="20"/>
        </w:rPr>
        <w:t xml:space="preserve">denníka, </w:t>
      </w:r>
    </w:p>
    <w:p w14:paraId="74DC23B8"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 xml:space="preserve">doklady o uložení likvidácii odpadu v súlade s právnymi predpismi, </w:t>
      </w:r>
    </w:p>
    <w:p w14:paraId="3C534CAB"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iné zápisy a doklady realizovaných prác podľa dohody</w:t>
      </w:r>
      <w:r w:rsidR="00522BE6">
        <w:rPr>
          <w:rFonts w:ascii="Cambria" w:hAnsi="Cambria"/>
          <w:sz w:val="20"/>
          <w:szCs w:val="20"/>
        </w:rPr>
        <w:t xml:space="preserve"> zmluvných</w:t>
      </w:r>
      <w:r w:rsidRPr="000A6C2E">
        <w:rPr>
          <w:rFonts w:ascii="Cambria" w:hAnsi="Cambria"/>
          <w:sz w:val="20"/>
          <w:szCs w:val="20"/>
        </w:rPr>
        <w:t xml:space="preserve"> strán,</w:t>
      </w:r>
    </w:p>
    <w:p w14:paraId="62B11BA7"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všetky ďalšie doklady vyžadované právnymi normami.</w:t>
      </w:r>
    </w:p>
    <w:p w14:paraId="3F7EC636" w14:textId="77777777" w:rsidR="00EB16DE" w:rsidRPr="000A6C2E" w:rsidRDefault="00EB16DE" w:rsidP="00EB16DE">
      <w:pPr>
        <w:tabs>
          <w:tab w:val="left" w:pos="425"/>
        </w:tabs>
        <w:autoSpaceDE w:val="0"/>
        <w:autoSpaceDN w:val="0"/>
        <w:adjustRightInd w:val="0"/>
        <w:rPr>
          <w:rFonts w:ascii="Cambria" w:hAnsi="Cambria"/>
          <w:sz w:val="20"/>
          <w:szCs w:val="20"/>
        </w:rPr>
      </w:pPr>
    </w:p>
    <w:p w14:paraId="7D86D8B6"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 odovzdaní a prevzatí diela spíše </w:t>
      </w:r>
      <w:r>
        <w:rPr>
          <w:rFonts w:ascii="Cambria" w:hAnsi="Cambria"/>
          <w:sz w:val="20"/>
          <w:szCs w:val="20"/>
        </w:rPr>
        <w:t>o</w:t>
      </w:r>
      <w:r w:rsidRPr="000A6C2E">
        <w:rPr>
          <w:rFonts w:ascii="Cambria" w:hAnsi="Cambria"/>
          <w:sz w:val="20"/>
          <w:szCs w:val="20"/>
        </w:rPr>
        <w:t>bjednávateľ a </w:t>
      </w:r>
      <w:r>
        <w:rPr>
          <w:rFonts w:ascii="Cambria" w:hAnsi="Cambria"/>
          <w:sz w:val="20"/>
          <w:szCs w:val="20"/>
        </w:rPr>
        <w:t>z</w:t>
      </w:r>
      <w:r w:rsidRPr="000A6C2E">
        <w:rPr>
          <w:rFonts w:ascii="Cambria" w:hAnsi="Cambria"/>
          <w:sz w:val="20"/>
          <w:szCs w:val="20"/>
        </w:rPr>
        <w:t xml:space="preserve">hotoviteľ preberací protokol. </w:t>
      </w:r>
    </w:p>
    <w:p w14:paraId="3934A8D1" w14:textId="77777777" w:rsidR="00EB16DE" w:rsidRPr="000A6C2E" w:rsidRDefault="00EB16DE" w:rsidP="00EB16DE">
      <w:pPr>
        <w:tabs>
          <w:tab w:val="left" w:pos="0"/>
        </w:tabs>
        <w:autoSpaceDE w:val="0"/>
        <w:autoSpaceDN w:val="0"/>
        <w:adjustRightInd w:val="0"/>
        <w:rPr>
          <w:rFonts w:ascii="Cambria" w:hAnsi="Cambria"/>
          <w:sz w:val="20"/>
          <w:szCs w:val="20"/>
        </w:rPr>
      </w:pPr>
    </w:p>
    <w:p w14:paraId="343D2694"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Objednávateľ sa zaväzuje dielo prevziať v</w:t>
      </w:r>
      <w:r>
        <w:rPr>
          <w:rFonts w:ascii="Cambria" w:hAnsi="Cambria"/>
          <w:sz w:val="20"/>
          <w:szCs w:val="20"/>
        </w:rPr>
        <w:t> </w:t>
      </w:r>
      <w:r w:rsidRPr="000A6C2E">
        <w:rPr>
          <w:rFonts w:ascii="Cambria" w:hAnsi="Cambria"/>
          <w:sz w:val="20"/>
          <w:szCs w:val="20"/>
        </w:rPr>
        <w:t>prípade</w:t>
      </w:r>
      <w:r>
        <w:rPr>
          <w:rFonts w:ascii="Cambria" w:hAnsi="Cambria"/>
          <w:sz w:val="20"/>
          <w:szCs w:val="20"/>
        </w:rPr>
        <w:t>,</w:t>
      </w:r>
      <w:r w:rsidRPr="000A6C2E">
        <w:rPr>
          <w:rFonts w:ascii="Cambria" w:hAnsi="Cambria"/>
          <w:sz w:val="20"/>
          <w:szCs w:val="20"/>
        </w:rPr>
        <w:t xml:space="preserve"> ak bude dielo bez vád a nedorobkov a </w:t>
      </w:r>
      <w:r>
        <w:rPr>
          <w:rFonts w:ascii="Cambria" w:hAnsi="Cambria"/>
          <w:sz w:val="20"/>
          <w:szCs w:val="20"/>
        </w:rPr>
        <w:t>z</w:t>
      </w:r>
      <w:r w:rsidRPr="000A6C2E">
        <w:rPr>
          <w:rFonts w:ascii="Cambria" w:hAnsi="Cambria"/>
          <w:sz w:val="20"/>
          <w:szCs w:val="20"/>
        </w:rPr>
        <w:t xml:space="preserve">hotoviteľ odovzdá pri </w:t>
      </w:r>
      <w:r>
        <w:rPr>
          <w:rFonts w:ascii="Cambria" w:hAnsi="Cambria"/>
          <w:sz w:val="20"/>
          <w:szCs w:val="20"/>
        </w:rPr>
        <w:t xml:space="preserve">odovzdávacom a </w:t>
      </w:r>
      <w:r w:rsidRPr="000A6C2E">
        <w:rPr>
          <w:rFonts w:ascii="Cambria" w:hAnsi="Cambria"/>
          <w:sz w:val="20"/>
          <w:szCs w:val="20"/>
        </w:rPr>
        <w:t xml:space="preserve">preberacom konaní </w:t>
      </w:r>
      <w:r>
        <w:rPr>
          <w:rFonts w:ascii="Cambria" w:hAnsi="Cambria"/>
          <w:sz w:val="20"/>
          <w:szCs w:val="20"/>
        </w:rPr>
        <w:t>o</w:t>
      </w:r>
      <w:r w:rsidRPr="000A6C2E">
        <w:rPr>
          <w:rFonts w:ascii="Cambria" w:hAnsi="Cambria"/>
          <w:sz w:val="20"/>
          <w:szCs w:val="20"/>
        </w:rPr>
        <w:t>bjednávateľovi všetky doklady uvedené v</w:t>
      </w:r>
      <w:r>
        <w:rPr>
          <w:rFonts w:ascii="Cambria" w:hAnsi="Cambria"/>
          <w:sz w:val="20"/>
          <w:szCs w:val="20"/>
        </w:rPr>
        <w:t xml:space="preserve"> čl. IX </w:t>
      </w:r>
      <w:r w:rsidRPr="000A6C2E">
        <w:rPr>
          <w:rFonts w:ascii="Cambria" w:hAnsi="Cambria"/>
          <w:sz w:val="20"/>
          <w:szCs w:val="20"/>
        </w:rPr>
        <w:t xml:space="preserve">bod 9.3 tejto zmluvy.  </w:t>
      </w:r>
    </w:p>
    <w:p w14:paraId="28FDCEA3" w14:textId="77777777" w:rsidR="00EB16DE" w:rsidRPr="000A6C2E" w:rsidRDefault="00EB16DE" w:rsidP="00EB16DE">
      <w:pPr>
        <w:autoSpaceDE w:val="0"/>
        <w:autoSpaceDN w:val="0"/>
        <w:adjustRightInd w:val="0"/>
        <w:ind w:left="426" w:hanging="426"/>
        <w:rPr>
          <w:rFonts w:ascii="Cambria" w:hAnsi="Cambria"/>
          <w:sz w:val="20"/>
          <w:szCs w:val="20"/>
        </w:rPr>
      </w:pPr>
    </w:p>
    <w:p w14:paraId="2BED1902"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 prípade ak </w:t>
      </w:r>
      <w:r>
        <w:rPr>
          <w:rFonts w:ascii="Cambria" w:hAnsi="Cambria"/>
          <w:sz w:val="20"/>
          <w:szCs w:val="20"/>
        </w:rPr>
        <w:t>o</w:t>
      </w:r>
      <w:r w:rsidRPr="000A6C2E">
        <w:rPr>
          <w:rFonts w:ascii="Cambria" w:hAnsi="Cambria"/>
          <w:sz w:val="20"/>
          <w:szCs w:val="20"/>
        </w:rPr>
        <w:t>bjednávateľ bezdôvodne odmietne dielo prevziať, dielo sa považuje za prevzaté a odovzdané v deň preberacieho a odovzdávacieho konania, alebo v deň, kedy sa takéto konanie malo konať.</w:t>
      </w:r>
    </w:p>
    <w:p w14:paraId="41E53ABE" w14:textId="77777777" w:rsidR="00EB16DE" w:rsidRPr="000A6C2E" w:rsidRDefault="00EB16DE" w:rsidP="00EB16DE">
      <w:pPr>
        <w:autoSpaceDE w:val="0"/>
        <w:autoSpaceDN w:val="0"/>
        <w:adjustRightInd w:val="0"/>
        <w:ind w:left="426" w:hanging="426"/>
        <w:rPr>
          <w:rFonts w:ascii="Cambria" w:hAnsi="Cambria"/>
          <w:sz w:val="20"/>
          <w:szCs w:val="20"/>
        </w:rPr>
      </w:pPr>
    </w:p>
    <w:p w14:paraId="120B5CC6"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Preberací protokol bude vyhotovený v dvoch vyhotoveniach a bude obsahovať najmä:</w:t>
      </w:r>
    </w:p>
    <w:p w14:paraId="58F2D1EC"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základné údaje o diele,</w:t>
      </w:r>
    </w:p>
    <w:p w14:paraId="766C3B33"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zoznam odovzdaných dokladov,</w:t>
      </w:r>
    </w:p>
    <w:p w14:paraId="31280605"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 xml:space="preserve">prehlásenie </w:t>
      </w:r>
      <w:r>
        <w:rPr>
          <w:rFonts w:ascii="Cambria" w:hAnsi="Cambria"/>
          <w:sz w:val="20"/>
          <w:szCs w:val="20"/>
        </w:rPr>
        <w:t xml:space="preserve">zmluvných </w:t>
      </w:r>
      <w:r w:rsidRPr="000A6C2E">
        <w:rPr>
          <w:rFonts w:ascii="Cambria" w:hAnsi="Cambria"/>
          <w:sz w:val="20"/>
          <w:szCs w:val="20"/>
        </w:rPr>
        <w:t xml:space="preserve">strán o tom, že </w:t>
      </w:r>
      <w:r>
        <w:rPr>
          <w:rFonts w:ascii="Cambria" w:hAnsi="Cambria"/>
          <w:sz w:val="20"/>
          <w:szCs w:val="20"/>
        </w:rPr>
        <w:t>z</w:t>
      </w:r>
      <w:r w:rsidRPr="000A6C2E">
        <w:rPr>
          <w:rFonts w:ascii="Cambria" w:hAnsi="Cambria"/>
          <w:sz w:val="20"/>
          <w:szCs w:val="20"/>
        </w:rPr>
        <w:t xml:space="preserve">hotoviteľ dielo odovzdáva a </w:t>
      </w:r>
      <w:r>
        <w:rPr>
          <w:rFonts w:ascii="Cambria" w:hAnsi="Cambria"/>
          <w:sz w:val="20"/>
          <w:szCs w:val="20"/>
        </w:rPr>
        <w:t>o</w:t>
      </w:r>
      <w:r w:rsidRPr="000A6C2E">
        <w:rPr>
          <w:rFonts w:ascii="Cambria" w:hAnsi="Cambria"/>
          <w:sz w:val="20"/>
          <w:szCs w:val="20"/>
        </w:rPr>
        <w:t xml:space="preserve">bjednávateľ dielo preberá, pokiaľ </w:t>
      </w:r>
      <w:r>
        <w:rPr>
          <w:rFonts w:ascii="Cambria" w:hAnsi="Cambria"/>
          <w:sz w:val="20"/>
          <w:szCs w:val="20"/>
        </w:rPr>
        <w:t>o</w:t>
      </w:r>
      <w:r w:rsidRPr="000A6C2E">
        <w:rPr>
          <w:rFonts w:ascii="Cambria" w:hAnsi="Cambria"/>
          <w:sz w:val="20"/>
          <w:szCs w:val="20"/>
        </w:rPr>
        <w:t>bjednávateľ nevyužije svoje právo odmietnuť dielo prevziať,</w:t>
      </w:r>
    </w:p>
    <w:p w14:paraId="677BB645"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podpisy oprávnených zástupcov zmluvných strán,</w:t>
      </w:r>
    </w:p>
    <w:p w14:paraId="100C67B6" w14:textId="77777777" w:rsidR="00EB16DE" w:rsidRPr="000A6C2E" w:rsidRDefault="00EB16DE" w:rsidP="00EB16DE">
      <w:pPr>
        <w:widowControl w:val="0"/>
        <w:numPr>
          <w:ilvl w:val="0"/>
          <w:numId w:val="23"/>
        </w:numPr>
        <w:tabs>
          <w:tab w:val="left" w:pos="598"/>
          <w:tab w:val="left" w:pos="1418"/>
        </w:tabs>
        <w:autoSpaceDE w:val="0"/>
        <w:autoSpaceDN w:val="0"/>
        <w:adjustRightInd w:val="0"/>
        <w:spacing w:before="58" w:after="0" w:line="240" w:lineRule="auto"/>
        <w:ind w:left="1560" w:right="0" w:hanging="426"/>
        <w:rPr>
          <w:rFonts w:ascii="Cambria" w:hAnsi="Cambria"/>
          <w:sz w:val="20"/>
          <w:szCs w:val="20"/>
        </w:rPr>
      </w:pPr>
      <w:r w:rsidRPr="000A6C2E">
        <w:rPr>
          <w:rFonts w:ascii="Cambria" w:hAnsi="Cambria"/>
          <w:sz w:val="20"/>
          <w:szCs w:val="20"/>
        </w:rPr>
        <w:t xml:space="preserve">dĺžku trvania </w:t>
      </w:r>
      <w:r>
        <w:rPr>
          <w:rFonts w:ascii="Cambria" w:hAnsi="Cambria"/>
          <w:sz w:val="20"/>
          <w:szCs w:val="20"/>
        </w:rPr>
        <w:t xml:space="preserve">zmluvne dohodnutej </w:t>
      </w:r>
      <w:r w:rsidRPr="000A6C2E">
        <w:rPr>
          <w:rFonts w:ascii="Cambria" w:hAnsi="Cambria"/>
          <w:sz w:val="20"/>
          <w:szCs w:val="20"/>
        </w:rPr>
        <w:t>záručnej lehoty,</w:t>
      </w:r>
    </w:p>
    <w:p w14:paraId="46F36125" w14:textId="77777777" w:rsidR="00EB16DE" w:rsidRPr="000A6C2E" w:rsidRDefault="00EB16DE" w:rsidP="00EB16DE">
      <w:pPr>
        <w:widowControl w:val="0"/>
        <w:numPr>
          <w:ilvl w:val="0"/>
          <w:numId w:val="23"/>
        </w:numPr>
        <w:tabs>
          <w:tab w:val="left" w:pos="598"/>
          <w:tab w:val="left" w:pos="1418"/>
        </w:tabs>
        <w:autoSpaceDE w:val="0"/>
        <w:autoSpaceDN w:val="0"/>
        <w:adjustRightInd w:val="0"/>
        <w:spacing w:before="22" w:after="0" w:line="240" w:lineRule="auto"/>
        <w:ind w:left="1560" w:right="0" w:hanging="426"/>
        <w:rPr>
          <w:rFonts w:ascii="Cambria" w:hAnsi="Cambria"/>
          <w:sz w:val="20"/>
          <w:szCs w:val="20"/>
        </w:rPr>
      </w:pPr>
      <w:r w:rsidRPr="000A6C2E">
        <w:rPr>
          <w:rFonts w:ascii="Cambria" w:hAnsi="Cambria"/>
          <w:sz w:val="20"/>
          <w:szCs w:val="20"/>
        </w:rPr>
        <w:t xml:space="preserve">termín, do ktorého je </w:t>
      </w:r>
      <w:r>
        <w:rPr>
          <w:rFonts w:ascii="Cambria" w:hAnsi="Cambria"/>
          <w:sz w:val="20"/>
          <w:szCs w:val="20"/>
        </w:rPr>
        <w:t>z</w:t>
      </w:r>
      <w:r w:rsidRPr="000A6C2E">
        <w:rPr>
          <w:rFonts w:ascii="Cambria" w:hAnsi="Cambria"/>
          <w:sz w:val="20"/>
          <w:szCs w:val="20"/>
        </w:rPr>
        <w:t>hotoviteľ povinný vypratať stavenisko.</w:t>
      </w:r>
    </w:p>
    <w:p w14:paraId="01E2B2D8" w14:textId="77777777" w:rsidR="00EB16DE" w:rsidRPr="000A6C2E" w:rsidRDefault="00EB16DE" w:rsidP="00EB16DE">
      <w:pPr>
        <w:tabs>
          <w:tab w:val="left" w:pos="425"/>
        </w:tabs>
        <w:autoSpaceDE w:val="0"/>
        <w:autoSpaceDN w:val="0"/>
        <w:adjustRightInd w:val="0"/>
        <w:ind w:left="709"/>
        <w:rPr>
          <w:rFonts w:ascii="Cambria" w:hAnsi="Cambria"/>
          <w:sz w:val="20"/>
          <w:szCs w:val="20"/>
        </w:rPr>
      </w:pPr>
    </w:p>
    <w:p w14:paraId="70F3B93F"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Ak </w:t>
      </w:r>
      <w:r>
        <w:rPr>
          <w:rFonts w:ascii="Cambria" w:hAnsi="Cambria"/>
          <w:sz w:val="20"/>
          <w:szCs w:val="20"/>
        </w:rPr>
        <w:t>o</w:t>
      </w:r>
      <w:r w:rsidRPr="000A6C2E">
        <w:rPr>
          <w:rFonts w:ascii="Cambria" w:hAnsi="Cambria"/>
          <w:sz w:val="20"/>
          <w:szCs w:val="20"/>
        </w:rPr>
        <w:t>bjednávateľ odmietne prevziať dielo, je povinný spísať zápis, v ktorom uvedie dôvody, pre ktoré dielo neprevzal. Po odstránení vád a</w:t>
      </w:r>
      <w:r>
        <w:rPr>
          <w:rFonts w:ascii="Cambria" w:hAnsi="Cambria"/>
          <w:sz w:val="20"/>
          <w:szCs w:val="20"/>
        </w:rPr>
        <w:t> </w:t>
      </w:r>
      <w:r w:rsidRPr="000A6C2E">
        <w:rPr>
          <w:rFonts w:ascii="Cambria" w:hAnsi="Cambria"/>
          <w:sz w:val="20"/>
          <w:szCs w:val="20"/>
        </w:rPr>
        <w:t>nedorobkov</w:t>
      </w:r>
      <w:r>
        <w:rPr>
          <w:rFonts w:ascii="Cambria" w:hAnsi="Cambria"/>
          <w:sz w:val="20"/>
          <w:szCs w:val="20"/>
        </w:rPr>
        <w:t xml:space="preserve"> na diele</w:t>
      </w:r>
      <w:r w:rsidRPr="000A6C2E">
        <w:rPr>
          <w:rFonts w:ascii="Cambria" w:hAnsi="Cambria"/>
          <w:sz w:val="20"/>
          <w:szCs w:val="20"/>
        </w:rPr>
        <w:t xml:space="preserve">, pre ktoré dielo nebolo prevzaté </w:t>
      </w:r>
      <w:r>
        <w:rPr>
          <w:rFonts w:ascii="Cambria" w:hAnsi="Cambria"/>
          <w:sz w:val="20"/>
          <w:szCs w:val="20"/>
        </w:rPr>
        <w:t>o</w:t>
      </w:r>
      <w:r w:rsidRPr="000A6C2E">
        <w:rPr>
          <w:rFonts w:ascii="Cambria" w:hAnsi="Cambria"/>
          <w:sz w:val="20"/>
          <w:szCs w:val="20"/>
        </w:rPr>
        <w:t xml:space="preserve">bjednávateľom, opakuje sa preberacie konanie podľa tohto článku </w:t>
      </w:r>
      <w:r>
        <w:rPr>
          <w:rFonts w:ascii="Cambria" w:hAnsi="Cambria"/>
          <w:sz w:val="20"/>
          <w:szCs w:val="20"/>
        </w:rPr>
        <w:t>z</w:t>
      </w:r>
      <w:r w:rsidRPr="000A6C2E">
        <w:rPr>
          <w:rFonts w:ascii="Cambria" w:hAnsi="Cambria"/>
          <w:sz w:val="20"/>
          <w:szCs w:val="20"/>
        </w:rPr>
        <w:t>mluvy.</w:t>
      </w:r>
    </w:p>
    <w:p w14:paraId="5116893E" w14:textId="77777777" w:rsidR="00EB16DE" w:rsidRPr="000A6C2E" w:rsidRDefault="00EB16DE" w:rsidP="00EB16DE">
      <w:pPr>
        <w:autoSpaceDE w:val="0"/>
        <w:autoSpaceDN w:val="0"/>
        <w:adjustRightInd w:val="0"/>
        <w:ind w:left="426" w:hanging="426"/>
        <w:rPr>
          <w:rFonts w:ascii="Cambria" w:hAnsi="Cambria"/>
          <w:sz w:val="20"/>
          <w:szCs w:val="20"/>
        </w:rPr>
      </w:pPr>
    </w:p>
    <w:p w14:paraId="689BFAE5"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zodpovedá za to, že dielo bude zhotovené podľa podmienok tejto </w:t>
      </w:r>
      <w:r>
        <w:rPr>
          <w:rFonts w:ascii="Cambria" w:hAnsi="Cambria"/>
          <w:sz w:val="20"/>
          <w:szCs w:val="20"/>
        </w:rPr>
        <w:t>z</w:t>
      </w:r>
      <w:r w:rsidRPr="000A6C2E">
        <w:rPr>
          <w:rFonts w:ascii="Cambria" w:hAnsi="Cambria"/>
          <w:sz w:val="20"/>
          <w:szCs w:val="20"/>
        </w:rPr>
        <w:t xml:space="preserve">mluvy a že počas záručnej doby bude mať vlastnosti dohodnuté v tejto </w:t>
      </w:r>
      <w:r>
        <w:rPr>
          <w:rFonts w:ascii="Cambria" w:hAnsi="Cambria"/>
          <w:sz w:val="20"/>
          <w:szCs w:val="20"/>
        </w:rPr>
        <w:t>z</w:t>
      </w:r>
      <w:r w:rsidRPr="000A6C2E">
        <w:rPr>
          <w:rFonts w:ascii="Cambria" w:hAnsi="Cambria"/>
          <w:sz w:val="20"/>
          <w:szCs w:val="20"/>
        </w:rPr>
        <w:t>mluve.</w:t>
      </w:r>
    </w:p>
    <w:p w14:paraId="42F50832"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4D483A4F"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Zmluvné strany sa dohodli, že záručná doba bude trvať 60 (šesťdesiat) mesiacov a začína plynúť odo dňa </w:t>
      </w:r>
      <w:r w:rsidRPr="000A6C2E">
        <w:rPr>
          <w:rFonts w:ascii="Cambria" w:hAnsi="Cambria"/>
          <w:sz w:val="20"/>
          <w:szCs w:val="20"/>
        </w:rPr>
        <w:lastRenderedPageBreak/>
        <w:t>odovzdania a prevzatia diela bez vád a nedorobkov.</w:t>
      </w:r>
      <w:r w:rsidRPr="000A6C2E">
        <w:rPr>
          <w:rFonts w:ascii="Cambria" w:hAnsi="Cambria"/>
          <w:i/>
          <w:sz w:val="20"/>
          <w:szCs w:val="20"/>
        </w:rPr>
        <w:t xml:space="preserve"> </w:t>
      </w:r>
      <w:r w:rsidRPr="000A6C2E">
        <w:rPr>
          <w:rFonts w:ascii="Cambria" w:hAnsi="Cambria"/>
          <w:sz w:val="20"/>
          <w:szCs w:val="20"/>
        </w:rPr>
        <w:t>V prípade, ak bude dielo odovzdávané po častiach, záručná doba plynie na každú samostatne odovzdávanú časť diela osobitne.</w:t>
      </w:r>
    </w:p>
    <w:p w14:paraId="66F1C1DD"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3A71AF7"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Práva zo zodpovednosti za vady musia byť uplatnené u </w:t>
      </w:r>
      <w:r>
        <w:rPr>
          <w:rFonts w:ascii="Cambria" w:hAnsi="Cambria"/>
          <w:sz w:val="20"/>
          <w:szCs w:val="20"/>
        </w:rPr>
        <w:t>z</w:t>
      </w:r>
      <w:r w:rsidRPr="000A6C2E">
        <w:rPr>
          <w:rFonts w:ascii="Cambria" w:hAnsi="Cambria"/>
          <w:sz w:val="20"/>
          <w:szCs w:val="20"/>
        </w:rPr>
        <w:t>hotoviteľa v záručnej dobe, inak tieto práva zanikajú.</w:t>
      </w:r>
    </w:p>
    <w:p w14:paraId="1CC27436"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AF10678"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Objednávateľ oznámi </w:t>
      </w:r>
      <w:r>
        <w:rPr>
          <w:rFonts w:ascii="Cambria" w:hAnsi="Cambria"/>
          <w:sz w:val="20"/>
          <w:szCs w:val="20"/>
        </w:rPr>
        <w:t>z</w:t>
      </w:r>
      <w:r w:rsidRPr="000A6C2E">
        <w:rPr>
          <w:rFonts w:ascii="Cambria" w:hAnsi="Cambria"/>
          <w:sz w:val="20"/>
          <w:szCs w:val="20"/>
        </w:rPr>
        <w:t xml:space="preserve">hotoviteľovi bez zbytočného odkladu vady diela, ktoré sa objavili počas záručnej doby a ktoré sa vyskytli aj napriek primeranej starostlivosti po odovzdaní diela (skryté vady). V oznámení </w:t>
      </w:r>
      <w:r>
        <w:rPr>
          <w:rFonts w:ascii="Cambria" w:hAnsi="Cambria"/>
          <w:sz w:val="20"/>
          <w:szCs w:val="20"/>
        </w:rPr>
        <w:t>o</w:t>
      </w:r>
      <w:r w:rsidRPr="000A6C2E">
        <w:rPr>
          <w:rFonts w:ascii="Cambria" w:hAnsi="Cambria"/>
          <w:sz w:val="20"/>
          <w:szCs w:val="20"/>
        </w:rPr>
        <w:t>bjednávateľ uvedie ako sa vady prejavujú. K oznámeniu prípadne predloží dôkazné prostriedky a navrhovaný termín ich odstránenia.</w:t>
      </w:r>
    </w:p>
    <w:p w14:paraId="3B92150B"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E3E0CC0"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je povinný na reklamáciu reagovať do 5 (piatich) pracovných dní po jej obdržaní a následne dohodnúť s </w:t>
      </w:r>
      <w:r>
        <w:rPr>
          <w:rFonts w:ascii="Cambria" w:hAnsi="Cambria"/>
          <w:sz w:val="20"/>
          <w:szCs w:val="20"/>
        </w:rPr>
        <w:t>o</w:t>
      </w:r>
      <w:r w:rsidRPr="000A6C2E">
        <w:rPr>
          <w:rFonts w:ascii="Cambria" w:hAnsi="Cambria"/>
          <w:sz w:val="20"/>
          <w:szCs w:val="20"/>
        </w:rPr>
        <w:t xml:space="preserve">bjednávateľom a podľa okolností aj s projektantom spôsob a primeranú lehotu bezodplatného odstránenia vady. Ak reklamuje </w:t>
      </w:r>
      <w:r>
        <w:rPr>
          <w:rFonts w:ascii="Cambria" w:hAnsi="Cambria"/>
          <w:sz w:val="20"/>
          <w:szCs w:val="20"/>
        </w:rPr>
        <w:t>o</w:t>
      </w:r>
      <w:r w:rsidRPr="000A6C2E">
        <w:rPr>
          <w:rFonts w:ascii="Cambria" w:hAnsi="Cambria"/>
          <w:sz w:val="20"/>
          <w:szCs w:val="20"/>
        </w:rPr>
        <w:t xml:space="preserve">bjednávateľ u </w:t>
      </w:r>
      <w:r>
        <w:rPr>
          <w:rFonts w:ascii="Cambria" w:hAnsi="Cambria"/>
          <w:sz w:val="20"/>
          <w:szCs w:val="20"/>
        </w:rPr>
        <w:t>z</w:t>
      </w:r>
      <w:r w:rsidRPr="000A6C2E">
        <w:rPr>
          <w:rFonts w:ascii="Cambria" w:hAnsi="Cambria"/>
          <w:sz w:val="20"/>
          <w:szCs w:val="20"/>
        </w:rPr>
        <w:t xml:space="preserve">hotoviteľa vady zhotoveného diela v záručnej dobe, je </w:t>
      </w:r>
      <w:r>
        <w:rPr>
          <w:rFonts w:ascii="Cambria" w:hAnsi="Cambria"/>
          <w:sz w:val="20"/>
          <w:szCs w:val="20"/>
        </w:rPr>
        <w:t>z</w:t>
      </w:r>
      <w:r w:rsidRPr="000A6C2E">
        <w:rPr>
          <w:rFonts w:ascii="Cambria" w:hAnsi="Cambria"/>
          <w:sz w:val="20"/>
          <w:szCs w:val="20"/>
        </w:rPr>
        <w:t xml:space="preserve">hotoviteľ povinný tieto odstrániť v technicky najkratšom možnom čase. Objednávateľ môže poskytnúť na požiadanie </w:t>
      </w:r>
      <w:r>
        <w:rPr>
          <w:rFonts w:ascii="Cambria" w:hAnsi="Cambria"/>
          <w:sz w:val="20"/>
          <w:szCs w:val="20"/>
        </w:rPr>
        <w:t>z</w:t>
      </w:r>
      <w:r w:rsidRPr="000A6C2E">
        <w:rPr>
          <w:rFonts w:ascii="Cambria" w:hAnsi="Cambria"/>
          <w:sz w:val="20"/>
          <w:szCs w:val="20"/>
        </w:rPr>
        <w:t xml:space="preserve">hotoviteľa dlhšiu lehotu, ak odstránenie vady vyžaduje dlhšiu lehotu. V prípade, ak nedôjde medzi </w:t>
      </w:r>
      <w:r>
        <w:rPr>
          <w:rFonts w:ascii="Cambria" w:hAnsi="Cambria"/>
          <w:sz w:val="20"/>
          <w:szCs w:val="20"/>
        </w:rPr>
        <w:t xml:space="preserve">zmluvnými </w:t>
      </w:r>
      <w:r w:rsidRPr="000A6C2E">
        <w:rPr>
          <w:rFonts w:ascii="Cambria" w:hAnsi="Cambria"/>
          <w:sz w:val="20"/>
          <w:szCs w:val="20"/>
        </w:rPr>
        <w:t xml:space="preserve">stranami k dohode ohľadom lehoty na odstránenie vád diela, táto lehota bude 30 dní od obdržania reklamácie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z</w:t>
      </w:r>
      <w:r w:rsidRPr="000A6C2E">
        <w:rPr>
          <w:rFonts w:ascii="Cambria" w:hAnsi="Cambria"/>
          <w:sz w:val="20"/>
          <w:szCs w:val="20"/>
        </w:rPr>
        <w:t xml:space="preserve">hotoviteľom. </w:t>
      </w:r>
    </w:p>
    <w:p w14:paraId="5D7C2612"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7ECD7859"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Objednávateľ môže zadať odstránenie nejakej vady tretej strane na náklady </w:t>
      </w:r>
      <w:r>
        <w:rPr>
          <w:rFonts w:ascii="Cambria" w:hAnsi="Cambria"/>
          <w:sz w:val="20"/>
          <w:szCs w:val="20"/>
        </w:rPr>
        <w:t>z</w:t>
      </w:r>
      <w:r w:rsidRPr="000A6C2E">
        <w:rPr>
          <w:rFonts w:ascii="Cambria" w:hAnsi="Cambria"/>
          <w:sz w:val="20"/>
          <w:szCs w:val="20"/>
        </w:rPr>
        <w:t xml:space="preserve">hotoviteľa. Môže tak urobiť vtedy, ak </w:t>
      </w:r>
      <w:r>
        <w:rPr>
          <w:rFonts w:ascii="Cambria" w:hAnsi="Cambria"/>
          <w:sz w:val="20"/>
          <w:szCs w:val="20"/>
        </w:rPr>
        <w:t>z</w:t>
      </w:r>
      <w:r w:rsidRPr="000A6C2E">
        <w:rPr>
          <w:rFonts w:ascii="Cambria" w:hAnsi="Cambria"/>
          <w:sz w:val="20"/>
          <w:szCs w:val="20"/>
        </w:rPr>
        <w:t xml:space="preserve">hotoviteľ reklamovanú vadu neodstráni včas. Objednávateľ je povinný informovať </w:t>
      </w:r>
      <w:r>
        <w:rPr>
          <w:rFonts w:ascii="Cambria" w:hAnsi="Cambria"/>
          <w:sz w:val="20"/>
          <w:szCs w:val="20"/>
        </w:rPr>
        <w:t>z</w:t>
      </w:r>
      <w:r w:rsidRPr="000A6C2E">
        <w:rPr>
          <w:rFonts w:ascii="Cambria" w:hAnsi="Cambria"/>
          <w:sz w:val="20"/>
          <w:szCs w:val="20"/>
        </w:rPr>
        <w:t xml:space="preserve">hotoviteľa prinajmenšom 10 (desať) dní vopred o svojom úmysle zadať odstránenie vady tretej strane. Ak </w:t>
      </w:r>
      <w:r>
        <w:rPr>
          <w:rFonts w:ascii="Cambria" w:hAnsi="Cambria"/>
          <w:sz w:val="20"/>
          <w:szCs w:val="20"/>
        </w:rPr>
        <w:t>z</w:t>
      </w:r>
      <w:r w:rsidRPr="000A6C2E">
        <w:rPr>
          <w:rFonts w:ascii="Cambria" w:hAnsi="Cambria"/>
          <w:sz w:val="20"/>
          <w:szCs w:val="20"/>
        </w:rPr>
        <w:t xml:space="preserve">hotoviteľ sám neodstráni takúto vadu do 10 (desiatich) dní od obdržania informácie podľa predchádzajúcej vety, </w:t>
      </w:r>
      <w:r>
        <w:rPr>
          <w:rFonts w:ascii="Cambria" w:hAnsi="Cambria"/>
          <w:sz w:val="20"/>
          <w:szCs w:val="20"/>
        </w:rPr>
        <w:t>o</w:t>
      </w:r>
      <w:r w:rsidRPr="000A6C2E">
        <w:rPr>
          <w:rFonts w:ascii="Cambria" w:hAnsi="Cambria"/>
          <w:sz w:val="20"/>
          <w:szCs w:val="20"/>
        </w:rPr>
        <w:t xml:space="preserve">bjednávateľ môže zadať odstránenie tejto vady tretej strane. Primerané náklady súvisiace s odstránením vady budú vyúčtované </w:t>
      </w:r>
      <w:r>
        <w:rPr>
          <w:rFonts w:ascii="Cambria" w:hAnsi="Cambria"/>
          <w:sz w:val="20"/>
          <w:szCs w:val="20"/>
        </w:rPr>
        <w:t>z</w:t>
      </w:r>
      <w:r w:rsidRPr="000A6C2E">
        <w:rPr>
          <w:rFonts w:ascii="Cambria" w:hAnsi="Cambria"/>
          <w:sz w:val="20"/>
          <w:szCs w:val="20"/>
        </w:rPr>
        <w:t xml:space="preserve">hotoviteľovi, ktorý ich uhradí </w:t>
      </w:r>
      <w:r>
        <w:rPr>
          <w:rFonts w:ascii="Cambria" w:hAnsi="Cambria"/>
          <w:sz w:val="20"/>
          <w:szCs w:val="20"/>
        </w:rPr>
        <w:t>o</w:t>
      </w:r>
      <w:r w:rsidRPr="000A6C2E">
        <w:rPr>
          <w:rFonts w:ascii="Cambria" w:hAnsi="Cambria"/>
          <w:sz w:val="20"/>
          <w:szCs w:val="20"/>
        </w:rPr>
        <w:t>bjednávateľovi do 5 (piatich) dní od doručenia faktúry.</w:t>
      </w:r>
    </w:p>
    <w:p w14:paraId="2B8ED92E" w14:textId="77777777" w:rsidR="003239A8" w:rsidRPr="000A6C2E" w:rsidRDefault="003239A8" w:rsidP="00522BE6">
      <w:pPr>
        <w:ind w:left="0" w:firstLine="0"/>
        <w:rPr>
          <w:rFonts w:ascii="Cambria" w:hAnsi="Cambria"/>
          <w:sz w:val="20"/>
          <w:szCs w:val="20"/>
        </w:rPr>
      </w:pPr>
    </w:p>
    <w:p w14:paraId="222E9474" w14:textId="77777777" w:rsidR="00EB16DE" w:rsidRPr="000A6C2E" w:rsidRDefault="00EB16DE" w:rsidP="00EB16DE">
      <w:pPr>
        <w:autoSpaceDE w:val="0"/>
        <w:autoSpaceDN w:val="0"/>
        <w:adjustRightInd w:val="0"/>
        <w:jc w:val="center"/>
        <w:rPr>
          <w:rFonts w:ascii="Cambria" w:hAnsi="Cambria"/>
          <w:b/>
          <w:bCs/>
        </w:rPr>
      </w:pPr>
      <w:r w:rsidRPr="000A6C2E">
        <w:rPr>
          <w:rFonts w:ascii="Cambria" w:hAnsi="Cambria"/>
          <w:b/>
          <w:bCs/>
        </w:rPr>
        <w:t>Článok X</w:t>
      </w:r>
    </w:p>
    <w:p w14:paraId="7001D857" w14:textId="77777777" w:rsidR="00EB16DE" w:rsidRPr="000A6C2E" w:rsidRDefault="00EB16DE" w:rsidP="00EB16DE">
      <w:pPr>
        <w:autoSpaceDE w:val="0"/>
        <w:autoSpaceDN w:val="0"/>
        <w:adjustRightInd w:val="0"/>
        <w:ind w:right="-2"/>
        <w:jc w:val="center"/>
        <w:rPr>
          <w:rFonts w:ascii="Cambria" w:hAnsi="Cambria"/>
          <w:b/>
          <w:bCs/>
        </w:rPr>
      </w:pPr>
      <w:r w:rsidRPr="000A6C2E">
        <w:rPr>
          <w:rFonts w:ascii="Cambria" w:hAnsi="Cambria"/>
          <w:b/>
          <w:bCs/>
        </w:rPr>
        <w:t>Využitie subdodávateľov</w:t>
      </w:r>
    </w:p>
    <w:p w14:paraId="11D57646" w14:textId="77777777" w:rsidR="00EB16DE" w:rsidRPr="000A6C2E" w:rsidRDefault="00EB16DE" w:rsidP="00EB16DE">
      <w:pPr>
        <w:autoSpaceDE w:val="0"/>
        <w:autoSpaceDN w:val="0"/>
        <w:adjustRightInd w:val="0"/>
        <w:ind w:right="-2"/>
        <w:jc w:val="center"/>
        <w:rPr>
          <w:rFonts w:ascii="Cambria" w:hAnsi="Cambria"/>
          <w:b/>
          <w:bCs/>
        </w:rPr>
      </w:pPr>
    </w:p>
    <w:p w14:paraId="452707DD" w14:textId="2097FA54"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10.1. </w:t>
      </w:r>
      <w:r w:rsidRPr="000A6C2E">
        <w:rPr>
          <w:rFonts w:ascii="Cambria" w:eastAsiaTheme="minorEastAsia" w:hAnsi="Cambria"/>
          <w:sz w:val="20"/>
          <w:szCs w:val="20"/>
        </w:rPr>
        <w:tab/>
        <w:t xml:space="preserve">Zhotoviteľ predkladá v prílohe č. </w:t>
      </w:r>
      <w:r w:rsidR="008C5AF3">
        <w:rPr>
          <w:rFonts w:ascii="Cambria" w:eastAsiaTheme="minorEastAsia" w:hAnsi="Cambria"/>
          <w:sz w:val="20"/>
          <w:szCs w:val="20"/>
        </w:rPr>
        <w:t>3</w:t>
      </w:r>
      <w:r w:rsidRPr="000A6C2E">
        <w:rPr>
          <w:rFonts w:ascii="Cambria" w:eastAsiaTheme="minorEastAsia" w:hAnsi="Cambria"/>
          <w:sz w:val="20"/>
          <w:szCs w:val="20"/>
        </w:rPr>
        <w:t xml:space="preserve"> k tejto zmluve zoznam všetkých svojich subdodávateľov (identifikačné údaje</w:t>
      </w:r>
      <w:r w:rsidR="00D258AF">
        <w:rPr>
          <w:rFonts w:ascii="Cambria" w:eastAsiaTheme="minorEastAsia" w:hAnsi="Cambria"/>
          <w:sz w:val="20"/>
          <w:szCs w:val="20"/>
        </w:rPr>
        <w:t>, podiel</w:t>
      </w:r>
      <w:r w:rsidRPr="000A6C2E">
        <w:rPr>
          <w:rFonts w:ascii="Cambria" w:eastAsiaTheme="minorEastAsia" w:hAnsi="Cambria"/>
          <w:sz w:val="20"/>
          <w:szCs w:val="20"/>
        </w:rPr>
        <w:t xml:space="preserve"> a predmet subdodávky) a údaje o osobe oprávnenej konať za každého subdodávateľa v rozsahu meno a priezvisko, adresa </w:t>
      </w:r>
      <w:r w:rsidRPr="000A6C2E">
        <w:rPr>
          <w:rFonts w:ascii="Cambria" w:hAnsi="Cambria"/>
          <w:sz w:val="20"/>
          <w:szCs w:val="20"/>
        </w:rPr>
        <w:t>pobytu</w:t>
      </w:r>
      <w:r w:rsidRPr="000A6C2E">
        <w:rPr>
          <w:rFonts w:ascii="Cambria" w:eastAsiaTheme="minorEastAsia" w:hAnsi="Cambria"/>
          <w:sz w:val="20"/>
          <w:szCs w:val="20"/>
        </w:rPr>
        <w:t xml:space="preserve">, dátum narodenia. Až do splnenia tejto </w:t>
      </w:r>
      <w:r>
        <w:rPr>
          <w:rFonts w:ascii="Cambria" w:eastAsiaTheme="minorEastAsia" w:hAnsi="Cambria"/>
          <w:sz w:val="20"/>
          <w:szCs w:val="20"/>
        </w:rPr>
        <w:t>z</w:t>
      </w:r>
      <w:r w:rsidRPr="000A6C2E">
        <w:rPr>
          <w:rFonts w:ascii="Cambria" w:eastAsiaTheme="minorEastAsia" w:hAnsi="Cambria"/>
          <w:sz w:val="20"/>
          <w:szCs w:val="20"/>
        </w:rPr>
        <w:t xml:space="preserve">mluvy je zhotoviteľ povinný </w:t>
      </w:r>
      <w:r>
        <w:rPr>
          <w:rFonts w:ascii="Cambria" w:eastAsiaTheme="minorEastAsia" w:hAnsi="Cambria"/>
          <w:sz w:val="20"/>
          <w:szCs w:val="20"/>
        </w:rPr>
        <w:t xml:space="preserve">bezodkladne písomne </w:t>
      </w:r>
      <w:r w:rsidRPr="000A6C2E">
        <w:rPr>
          <w:rFonts w:ascii="Cambria" w:eastAsiaTheme="minorEastAsia" w:hAnsi="Cambria"/>
          <w:sz w:val="20"/>
          <w:szCs w:val="20"/>
        </w:rPr>
        <w:t xml:space="preserve">oznámiť </w:t>
      </w:r>
      <w:r>
        <w:rPr>
          <w:rFonts w:ascii="Cambria" w:eastAsiaTheme="minorEastAsia" w:hAnsi="Cambria"/>
          <w:sz w:val="20"/>
          <w:szCs w:val="20"/>
        </w:rPr>
        <w:t>o</w:t>
      </w:r>
      <w:r w:rsidRPr="000A6C2E">
        <w:rPr>
          <w:rFonts w:ascii="Cambria" w:eastAsiaTheme="minorEastAsia" w:hAnsi="Cambria"/>
          <w:sz w:val="20"/>
          <w:szCs w:val="20"/>
        </w:rPr>
        <w:t xml:space="preserve">bjednávateľovi akúkoľvek zmenu údajov o subdodávateľovi. </w:t>
      </w:r>
    </w:p>
    <w:p w14:paraId="0565781D"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20BDA74F"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10.2. </w:t>
      </w:r>
      <w:r w:rsidRPr="000A6C2E">
        <w:rPr>
          <w:rFonts w:ascii="Cambria" w:eastAsiaTheme="minorEastAsia" w:hAnsi="Cambria"/>
          <w:sz w:val="20"/>
          <w:szCs w:val="20"/>
        </w:rPr>
        <w:tab/>
        <w:t xml:space="preserve">Zhotoviteľ je oprávnený kedykoľvek počas trvania tejto </w:t>
      </w:r>
      <w:r>
        <w:rPr>
          <w:rFonts w:ascii="Cambria" w:eastAsiaTheme="minorEastAsia" w:hAnsi="Cambria"/>
          <w:sz w:val="20"/>
          <w:szCs w:val="20"/>
        </w:rPr>
        <w:t>z</w:t>
      </w:r>
      <w:r w:rsidRPr="000A6C2E">
        <w:rPr>
          <w:rFonts w:ascii="Cambria" w:eastAsiaTheme="minorEastAsia" w:hAnsi="Cambria"/>
          <w:sz w:val="20"/>
          <w:szCs w:val="20"/>
        </w:rPr>
        <w:t xml:space="preserve">mluvy vymeniť ktoréhokoľvek subdodávateľa, a to za predpokladu, že nový subdodávateľ </w:t>
      </w:r>
      <w:r>
        <w:rPr>
          <w:rFonts w:ascii="Cambria" w:eastAsiaTheme="minorEastAsia" w:hAnsi="Cambria"/>
          <w:sz w:val="20"/>
          <w:szCs w:val="20"/>
        </w:rPr>
        <w:t>disponuje</w:t>
      </w:r>
      <w:r w:rsidRPr="00A61758">
        <w:rPr>
          <w:rFonts w:ascii="Cambria" w:eastAsiaTheme="minorEastAsia" w:hAnsi="Cambria"/>
          <w:sz w:val="20"/>
          <w:szCs w:val="20"/>
        </w:rPr>
        <w:t xml:space="preserve"> oprávnením na príslušné plnenie zmluvy</w:t>
      </w:r>
      <w:r>
        <w:rPr>
          <w:rFonts w:ascii="Cambria" w:eastAsiaTheme="minorEastAsia" w:hAnsi="Cambria"/>
          <w:sz w:val="20"/>
          <w:szCs w:val="20"/>
        </w:rPr>
        <w:t xml:space="preserve"> podľa § 32 ods. 1 písm. e) zákona o verejnom obstarávaní</w:t>
      </w:r>
      <w:r w:rsidRPr="00A61758">
        <w:rPr>
          <w:rFonts w:ascii="Cambria" w:eastAsiaTheme="minorEastAsia" w:hAnsi="Cambria"/>
          <w:sz w:val="20"/>
          <w:szCs w:val="20"/>
        </w:rPr>
        <w:t>,</w:t>
      </w:r>
      <w:r w:rsidRPr="000A6C2E">
        <w:rPr>
          <w:rFonts w:ascii="Cambria" w:eastAsiaTheme="minorEastAsia" w:hAnsi="Cambria"/>
          <w:sz w:val="20"/>
          <w:szCs w:val="20"/>
        </w:rPr>
        <w:t xml:space="preserve"> ako aj </w:t>
      </w:r>
      <w:r>
        <w:rPr>
          <w:rFonts w:ascii="Cambria" w:eastAsiaTheme="minorEastAsia" w:hAnsi="Cambria"/>
          <w:sz w:val="20"/>
          <w:szCs w:val="20"/>
        </w:rPr>
        <w:t xml:space="preserve">spĺňa </w:t>
      </w:r>
      <w:r w:rsidRPr="000A6C2E">
        <w:rPr>
          <w:rFonts w:ascii="Cambria" w:eastAsiaTheme="minorEastAsia" w:hAnsi="Cambria"/>
          <w:sz w:val="20"/>
          <w:szCs w:val="20"/>
        </w:rPr>
        <w:t xml:space="preserve">povinnosť </w:t>
      </w:r>
      <w:bookmarkStart w:id="1" w:name="_Hlk481159816"/>
      <w:r w:rsidRPr="000A6C2E">
        <w:rPr>
          <w:rFonts w:ascii="Cambria" w:eastAsiaTheme="minorEastAsia" w:hAnsi="Cambria"/>
          <w:sz w:val="20"/>
          <w:szCs w:val="20"/>
        </w:rPr>
        <w:t>zápisu do registra partnerov verejného sektora</w:t>
      </w:r>
      <w:bookmarkEnd w:id="1"/>
      <w:r w:rsidRPr="000A6C2E">
        <w:rPr>
          <w:rFonts w:ascii="Cambria" w:eastAsiaTheme="minorEastAsia" w:hAnsi="Cambria"/>
          <w:sz w:val="20"/>
          <w:szCs w:val="20"/>
        </w:rPr>
        <w:t>, ak zákon pre takéhoto subdodávateľa tento zápis vyžaduje. Najneskôr 7 dní pred prijatím subdodávky od nového subdodávateľa, alebo od uzavretia zmluvné vzťahu s novým subdodávateľom (podľa toho ktorá udalosť nastane skôr</w:t>
      </w:r>
      <w:r>
        <w:rPr>
          <w:rFonts w:ascii="Cambria" w:eastAsiaTheme="minorEastAsia" w:hAnsi="Cambria"/>
          <w:sz w:val="20"/>
          <w:szCs w:val="20"/>
        </w:rPr>
        <w:t>)</w:t>
      </w:r>
      <w:r w:rsidRPr="000A6C2E">
        <w:rPr>
          <w:rFonts w:ascii="Cambria" w:eastAsiaTheme="minorEastAsia" w:hAnsi="Cambria"/>
          <w:sz w:val="20"/>
          <w:szCs w:val="20"/>
        </w:rPr>
        <w:t xml:space="preserve">, je </w:t>
      </w:r>
      <w:r>
        <w:rPr>
          <w:rFonts w:ascii="Cambria" w:eastAsiaTheme="minorEastAsia" w:hAnsi="Cambria"/>
          <w:sz w:val="20"/>
          <w:szCs w:val="20"/>
        </w:rPr>
        <w:t>z</w:t>
      </w:r>
      <w:r w:rsidRPr="000A6C2E">
        <w:rPr>
          <w:rFonts w:ascii="Cambria" w:eastAsiaTheme="minorEastAsia" w:hAnsi="Cambria"/>
          <w:sz w:val="20"/>
          <w:szCs w:val="20"/>
        </w:rPr>
        <w:t xml:space="preserve">hotoviteľ povinný oznámiť </w:t>
      </w:r>
      <w:r>
        <w:rPr>
          <w:rFonts w:ascii="Cambria" w:eastAsiaTheme="minorEastAsia" w:hAnsi="Cambria"/>
          <w:sz w:val="20"/>
          <w:szCs w:val="20"/>
        </w:rPr>
        <w:t>o</w:t>
      </w:r>
      <w:r w:rsidRPr="000A6C2E">
        <w:rPr>
          <w:rFonts w:ascii="Cambria" w:eastAsiaTheme="minorEastAsia" w:hAnsi="Cambria"/>
          <w:sz w:val="20"/>
          <w:szCs w:val="20"/>
        </w:rPr>
        <w:t>bjednávateľovi (identifikačné) údaje o novom subdodávateľovi a o osobe oprávnenej konať za nového subdodávateľa v rozsahu meno a priezvisko, adresa pobytu, dátum narodenia a zároveň</w:t>
      </w:r>
      <w:r>
        <w:rPr>
          <w:rFonts w:ascii="Cambria" w:eastAsiaTheme="minorEastAsia" w:hAnsi="Cambria"/>
          <w:sz w:val="20"/>
          <w:szCs w:val="20"/>
        </w:rPr>
        <w:t xml:space="preserve"> predložiť objednávateľovi doklad preukazujúci</w:t>
      </w:r>
      <w:r w:rsidRPr="000A6C2E">
        <w:rPr>
          <w:rFonts w:ascii="Cambria" w:eastAsiaTheme="minorEastAsia" w:hAnsi="Cambria"/>
          <w:sz w:val="20"/>
          <w:szCs w:val="20"/>
        </w:rPr>
        <w:t>, že n</w:t>
      </w:r>
      <w:r>
        <w:rPr>
          <w:rFonts w:ascii="Cambria" w:eastAsiaTheme="minorEastAsia" w:hAnsi="Cambria"/>
          <w:sz w:val="20"/>
          <w:szCs w:val="20"/>
        </w:rPr>
        <w:t>ový subdodávateľ spĺňa podmienku</w:t>
      </w:r>
      <w:r w:rsidRPr="000A6C2E">
        <w:rPr>
          <w:rFonts w:ascii="Cambria" w:eastAsiaTheme="minorEastAsia" w:hAnsi="Cambria"/>
          <w:sz w:val="20"/>
          <w:szCs w:val="20"/>
        </w:rPr>
        <w:t xml:space="preserve"> účasti osobného postavenia </w:t>
      </w:r>
      <w:r>
        <w:rPr>
          <w:rFonts w:ascii="Cambria" w:eastAsiaTheme="minorEastAsia" w:hAnsi="Cambria"/>
          <w:sz w:val="20"/>
          <w:szCs w:val="20"/>
        </w:rPr>
        <w:t>podľa § 32 ods. 1 písm. e) zákona o verejnom obstarávaní</w:t>
      </w:r>
      <w:r w:rsidDel="00524FDC">
        <w:rPr>
          <w:rFonts w:ascii="Cambria" w:eastAsiaTheme="minorEastAsia" w:hAnsi="Cambria"/>
          <w:sz w:val="20"/>
          <w:szCs w:val="20"/>
        </w:rPr>
        <w:t xml:space="preserve"> </w:t>
      </w:r>
      <w:r>
        <w:rPr>
          <w:rFonts w:ascii="Cambria" w:eastAsiaTheme="minorEastAsia" w:hAnsi="Cambria"/>
          <w:sz w:val="20"/>
          <w:szCs w:val="20"/>
        </w:rPr>
        <w:t xml:space="preserve"> pre daný predmet subdodávky</w:t>
      </w:r>
      <w:r w:rsidRPr="000A6C2E">
        <w:rPr>
          <w:rFonts w:ascii="Cambria" w:eastAsiaTheme="minorEastAsia" w:hAnsi="Cambria"/>
          <w:sz w:val="20"/>
          <w:szCs w:val="20"/>
        </w:rPr>
        <w:t>.</w:t>
      </w:r>
      <w:r w:rsidRPr="000A6C2E">
        <w:rPr>
          <w:rFonts w:ascii="Cambria" w:hAnsi="Cambria"/>
        </w:rPr>
        <w:t xml:space="preserve"> </w:t>
      </w:r>
      <w:r w:rsidRPr="000A6C2E">
        <w:rPr>
          <w:rFonts w:ascii="Cambria" w:eastAsiaTheme="minorEastAsia" w:hAnsi="Cambria"/>
          <w:sz w:val="20"/>
          <w:szCs w:val="20"/>
        </w:rPr>
        <w:t xml:space="preserve">Až do splnenia tejto </w:t>
      </w:r>
      <w:r>
        <w:rPr>
          <w:rFonts w:ascii="Cambria" w:eastAsiaTheme="minorEastAsia" w:hAnsi="Cambria"/>
          <w:sz w:val="20"/>
          <w:szCs w:val="20"/>
        </w:rPr>
        <w:t>z</w:t>
      </w:r>
      <w:r w:rsidRPr="000A6C2E">
        <w:rPr>
          <w:rFonts w:ascii="Cambria" w:eastAsiaTheme="minorEastAsia" w:hAnsi="Cambria"/>
          <w:sz w:val="20"/>
          <w:szCs w:val="20"/>
        </w:rPr>
        <w:t xml:space="preserve">mluvy je zhotoviteľ povinný oznámiť </w:t>
      </w:r>
      <w:r>
        <w:rPr>
          <w:rFonts w:ascii="Cambria" w:eastAsiaTheme="minorEastAsia" w:hAnsi="Cambria"/>
          <w:sz w:val="20"/>
          <w:szCs w:val="20"/>
        </w:rPr>
        <w:t>o</w:t>
      </w:r>
      <w:r w:rsidRPr="000A6C2E">
        <w:rPr>
          <w:rFonts w:ascii="Cambria" w:eastAsiaTheme="minorEastAsia" w:hAnsi="Cambria"/>
          <w:sz w:val="20"/>
          <w:szCs w:val="20"/>
        </w:rPr>
        <w:t>bjednávateľovi akúkoľvek zmenu údajov o novom subdodávateľovi.</w:t>
      </w:r>
    </w:p>
    <w:p w14:paraId="26C85313"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6E27BD6A"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10.3. </w:t>
      </w:r>
      <w:r w:rsidRPr="000A6C2E">
        <w:rPr>
          <w:rFonts w:ascii="Cambria" w:eastAsiaTheme="minorEastAsia" w:hAnsi="Cambria"/>
          <w:sz w:val="20"/>
          <w:szCs w:val="20"/>
        </w:rPr>
        <w:tab/>
        <w:t>Povinnosti uvedené v</w:t>
      </w:r>
      <w:r>
        <w:rPr>
          <w:rFonts w:ascii="Cambria" w:eastAsiaTheme="minorEastAsia" w:hAnsi="Cambria"/>
          <w:sz w:val="20"/>
          <w:szCs w:val="20"/>
        </w:rPr>
        <w:t xml:space="preserve"> článku X </w:t>
      </w:r>
      <w:r w:rsidRPr="000A6C2E">
        <w:rPr>
          <w:rFonts w:ascii="Cambria" w:eastAsiaTheme="minorEastAsia" w:hAnsi="Cambria"/>
          <w:sz w:val="20"/>
          <w:szCs w:val="20"/>
        </w:rPr>
        <w:t>bod 10.1. a 10.2.</w:t>
      </w:r>
      <w:r>
        <w:rPr>
          <w:rFonts w:ascii="Cambria" w:eastAsiaTheme="minorEastAsia" w:hAnsi="Cambria"/>
          <w:sz w:val="20"/>
          <w:szCs w:val="20"/>
        </w:rPr>
        <w:t xml:space="preserve"> tejto zmluvy</w:t>
      </w:r>
      <w:r w:rsidRPr="000A6C2E">
        <w:rPr>
          <w:rFonts w:ascii="Cambria" w:eastAsiaTheme="minorEastAsia" w:hAnsi="Cambria"/>
          <w:sz w:val="20"/>
          <w:szCs w:val="20"/>
        </w:rPr>
        <w:t xml:space="preserve"> nie je </w:t>
      </w:r>
      <w:r>
        <w:rPr>
          <w:rFonts w:ascii="Cambria" w:eastAsiaTheme="minorEastAsia" w:hAnsi="Cambria"/>
          <w:sz w:val="20"/>
          <w:szCs w:val="20"/>
        </w:rPr>
        <w:t>z</w:t>
      </w:r>
      <w:r w:rsidRPr="000A6C2E">
        <w:rPr>
          <w:rFonts w:ascii="Cambria" w:eastAsiaTheme="minorEastAsia" w:hAnsi="Cambria"/>
          <w:sz w:val="20"/>
          <w:szCs w:val="20"/>
        </w:rPr>
        <w:t>hotoviteľ povinný plniť v prípade subdodávateľov, ktorí mu dodávajú tovary.</w:t>
      </w:r>
    </w:p>
    <w:p w14:paraId="059A9096"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15A96E63" w14:textId="77777777" w:rsidR="00EB16DE" w:rsidRPr="000A6C2E" w:rsidRDefault="00EB16DE" w:rsidP="00EB16DE">
      <w:pPr>
        <w:widowControl w:val="0"/>
        <w:autoSpaceDE w:val="0"/>
        <w:autoSpaceDN w:val="0"/>
        <w:adjustRightInd w:val="0"/>
        <w:ind w:left="567" w:hanging="567"/>
        <w:rPr>
          <w:rFonts w:ascii="Cambria" w:hAnsi="Cambria"/>
          <w:bCs/>
        </w:rPr>
      </w:pPr>
      <w:r w:rsidRPr="000A6C2E">
        <w:rPr>
          <w:rFonts w:ascii="Cambria" w:eastAsiaTheme="minorEastAsia" w:hAnsi="Cambria"/>
          <w:sz w:val="20"/>
          <w:szCs w:val="20"/>
        </w:rPr>
        <w:t xml:space="preserve">10.4. </w:t>
      </w:r>
      <w:r w:rsidRPr="000A6C2E">
        <w:rPr>
          <w:rFonts w:ascii="Cambria" w:eastAsiaTheme="minorEastAsia" w:hAnsi="Cambria"/>
          <w:sz w:val="20"/>
          <w:szCs w:val="20"/>
        </w:rPr>
        <w:tab/>
        <w:t xml:space="preserve">V prípade porušenia ktorejkoľvek z povinností týkajúcej sa subdodávateľov alebo ich zmeny má </w:t>
      </w:r>
      <w:r>
        <w:rPr>
          <w:rFonts w:ascii="Cambria" w:eastAsiaTheme="minorEastAsia" w:hAnsi="Cambria"/>
          <w:sz w:val="20"/>
          <w:szCs w:val="20"/>
        </w:rPr>
        <w:t>o</w:t>
      </w:r>
      <w:r w:rsidRPr="000A6C2E">
        <w:rPr>
          <w:rFonts w:ascii="Cambria" w:eastAsiaTheme="minorEastAsia" w:hAnsi="Cambria"/>
          <w:sz w:val="20"/>
          <w:szCs w:val="20"/>
        </w:rPr>
        <w:t xml:space="preserve">bjednávateľ právo odstúpiť od </w:t>
      </w:r>
      <w:r>
        <w:rPr>
          <w:rFonts w:ascii="Cambria" w:eastAsiaTheme="minorEastAsia" w:hAnsi="Cambria"/>
          <w:sz w:val="20"/>
          <w:szCs w:val="20"/>
        </w:rPr>
        <w:t>z</w:t>
      </w:r>
      <w:r w:rsidRPr="000A6C2E">
        <w:rPr>
          <w:rFonts w:ascii="Cambria" w:eastAsiaTheme="minorEastAsia" w:hAnsi="Cambria"/>
          <w:sz w:val="20"/>
          <w:szCs w:val="20"/>
        </w:rPr>
        <w:t>mluvy a má nárok na zmluvnú pokutu vo výške 5% z ceny diel</w:t>
      </w:r>
      <w:r>
        <w:rPr>
          <w:rFonts w:ascii="Cambria" w:eastAsiaTheme="minorEastAsia" w:hAnsi="Cambria"/>
          <w:sz w:val="20"/>
          <w:szCs w:val="20"/>
        </w:rPr>
        <w:t>a</w:t>
      </w:r>
      <w:r w:rsidRPr="000A6C2E">
        <w:rPr>
          <w:rFonts w:ascii="Cambria" w:eastAsiaTheme="minorEastAsia" w:hAnsi="Cambria"/>
          <w:sz w:val="20"/>
          <w:szCs w:val="20"/>
        </w:rPr>
        <w:t xml:space="preserve">, za každé </w:t>
      </w:r>
      <w:r>
        <w:rPr>
          <w:rFonts w:ascii="Cambria" w:eastAsiaTheme="minorEastAsia" w:hAnsi="Cambria"/>
          <w:sz w:val="20"/>
          <w:szCs w:val="20"/>
        </w:rPr>
        <w:t xml:space="preserve">jednotlivé </w:t>
      </w:r>
      <w:r w:rsidRPr="000A6C2E">
        <w:rPr>
          <w:rFonts w:ascii="Cambria" w:eastAsiaTheme="minorEastAsia" w:hAnsi="Cambria"/>
          <w:sz w:val="20"/>
          <w:szCs w:val="20"/>
        </w:rPr>
        <w:t>porušenie ktorejkoľve</w:t>
      </w:r>
      <w:r>
        <w:rPr>
          <w:rFonts w:ascii="Cambria" w:eastAsiaTheme="minorEastAsia" w:hAnsi="Cambria"/>
          <w:sz w:val="20"/>
          <w:szCs w:val="20"/>
        </w:rPr>
        <w:t xml:space="preserve">k z vyššie uvedených povinností, </w:t>
      </w:r>
      <w:r w:rsidRPr="000A6C2E">
        <w:rPr>
          <w:rFonts w:ascii="Cambria" w:eastAsiaTheme="minorEastAsia" w:hAnsi="Cambria"/>
          <w:sz w:val="20"/>
          <w:szCs w:val="20"/>
        </w:rPr>
        <w:t>a to aj opakovane.</w:t>
      </w:r>
    </w:p>
    <w:p w14:paraId="1FFC7FAB" w14:textId="77777777" w:rsidR="00EB16DE" w:rsidRPr="000A6C2E" w:rsidRDefault="00EB16DE" w:rsidP="00EB16DE">
      <w:pPr>
        <w:autoSpaceDE w:val="0"/>
        <w:autoSpaceDN w:val="0"/>
        <w:adjustRightInd w:val="0"/>
        <w:ind w:right="2765"/>
        <w:rPr>
          <w:rFonts w:ascii="Cambria" w:hAnsi="Cambria"/>
          <w:b/>
          <w:bCs/>
        </w:rPr>
      </w:pPr>
    </w:p>
    <w:p w14:paraId="131D5627" w14:textId="77777777" w:rsidR="00557062" w:rsidRDefault="00557062" w:rsidP="00EB16DE">
      <w:pPr>
        <w:autoSpaceDE w:val="0"/>
        <w:autoSpaceDN w:val="0"/>
        <w:adjustRightInd w:val="0"/>
        <w:ind w:right="139"/>
        <w:jc w:val="center"/>
        <w:rPr>
          <w:rFonts w:ascii="Cambria" w:hAnsi="Cambria"/>
          <w:b/>
          <w:bCs/>
        </w:rPr>
      </w:pPr>
    </w:p>
    <w:p w14:paraId="04E83DAE" w14:textId="77777777" w:rsidR="00557062" w:rsidRDefault="00557062" w:rsidP="00EB16DE">
      <w:pPr>
        <w:autoSpaceDE w:val="0"/>
        <w:autoSpaceDN w:val="0"/>
        <w:adjustRightInd w:val="0"/>
        <w:ind w:right="139"/>
        <w:jc w:val="center"/>
        <w:rPr>
          <w:rFonts w:ascii="Cambria" w:hAnsi="Cambria"/>
          <w:b/>
          <w:bCs/>
        </w:rPr>
      </w:pPr>
    </w:p>
    <w:p w14:paraId="16DD03F0" w14:textId="677EC213" w:rsidR="00950F8A" w:rsidRDefault="00950F8A" w:rsidP="00EB16DE">
      <w:pPr>
        <w:autoSpaceDE w:val="0"/>
        <w:autoSpaceDN w:val="0"/>
        <w:adjustRightInd w:val="0"/>
        <w:ind w:right="139"/>
        <w:jc w:val="center"/>
        <w:rPr>
          <w:rFonts w:ascii="Cambria" w:hAnsi="Cambria"/>
          <w:b/>
          <w:bCs/>
        </w:rPr>
      </w:pPr>
      <w:r>
        <w:rPr>
          <w:rFonts w:ascii="Cambria" w:hAnsi="Cambria"/>
          <w:b/>
          <w:bCs/>
        </w:rPr>
        <w:lastRenderedPageBreak/>
        <w:t>Článok XI</w:t>
      </w:r>
    </w:p>
    <w:p w14:paraId="4C4088F8" w14:textId="00FBED98" w:rsidR="00327DCD" w:rsidRDefault="00327DCD" w:rsidP="00EB16DE">
      <w:pPr>
        <w:autoSpaceDE w:val="0"/>
        <w:autoSpaceDN w:val="0"/>
        <w:adjustRightInd w:val="0"/>
        <w:ind w:right="139"/>
        <w:jc w:val="center"/>
        <w:rPr>
          <w:rFonts w:ascii="Cambria" w:hAnsi="Cambria"/>
          <w:b/>
          <w:bCs/>
        </w:rPr>
      </w:pPr>
      <w:r>
        <w:rPr>
          <w:rFonts w:ascii="Cambria" w:hAnsi="Cambria"/>
          <w:b/>
          <w:bCs/>
        </w:rPr>
        <w:t>Banková záruka/Poistenie záruky</w:t>
      </w:r>
    </w:p>
    <w:p w14:paraId="5BD6A0F5" w14:textId="77777777" w:rsidR="00410A6E" w:rsidRDefault="00410A6E" w:rsidP="00EB16DE">
      <w:pPr>
        <w:autoSpaceDE w:val="0"/>
        <w:autoSpaceDN w:val="0"/>
        <w:adjustRightInd w:val="0"/>
        <w:ind w:right="139"/>
        <w:jc w:val="center"/>
        <w:rPr>
          <w:rFonts w:ascii="Cambria" w:hAnsi="Cambria"/>
          <w:b/>
          <w:bCs/>
        </w:rPr>
      </w:pPr>
    </w:p>
    <w:p w14:paraId="1F5FAF11" w14:textId="7478B824" w:rsidR="00327DCD" w:rsidRPr="00873C30" w:rsidRDefault="00327DCD" w:rsidP="00873C30">
      <w:pPr>
        <w:pStyle w:val="Bezriadkovania"/>
        <w:tabs>
          <w:tab w:val="left" w:pos="418"/>
          <w:tab w:val="left" w:pos="993"/>
        </w:tabs>
        <w:jc w:val="both"/>
        <w:rPr>
          <w:rFonts w:ascii="Cambria" w:eastAsiaTheme="minorEastAsia" w:hAnsi="Cambria" w:cs="Calibri"/>
          <w:sz w:val="20"/>
          <w:szCs w:val="20"/>
        </w:rPr>
      </w:pPr>
      <w:r>
        <w:rPr>
          <w:rFonts w:ascii="Cambria" w:eastAsiaTheme="minorEastAsia" w:hAnsi="Cambria" w:cs="Calibri"/>
          <w:sz w:val="20"/>
          <w:szCs w:val="20"/>
        </w:rPr>
        <w:t xml:space="preserve">11.1 </w:t>
      </w:r>
      <w:r w:rsidRPr="00873C30">
        <w:rPr>
          <w:rFonts w:ascii="Cambria" w:eastAsiaTheme="minorEastAsia" w:hAnsi="Cambria" w:cs="Calibri"/>
          <w:sz w:val="20"/>
          <w:szCs w:val="20"/>
        </w:rPr>
        <w:t>Zhotoviteľ odovzdal najneskôr ku dňu uzatvorenia (podpisu) zmluvy objednávateľovi „Bankovú záruku/ Poistenie záruky za riadne vykonanie Diela“ (výkonová banková záruka) na zabezpečenie riadneho plnenia/splnenia Diela, a to pre prípad, že zhotoviteľ nebude plniť svoje povinnosti podľa tejto zmluvy a objednávateľovi voči nemu vznikne nárok a/alebo pohľadávka. Banková záruka/Poistenie záruky je vystavená/é v prospech objednávateľa „bez výhrad“ a bude vystavená/é bankou podľa zákona č. 483/2001 Z. z. o bankách v platnom znení alebo poisťovňou podľa zákona č. 39/2015 Z. z. o poisťovníctve v platnom znení, obsahuje záväzok, že v lehote 15 dní po doručení písomnej žiadosti objednávateľa na zaplatenie, zaplatí banka/ 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záruku/poistenie záruky do plnej výšky, t. j. 10 % z ceny Diela bez DPH, a to najneskôr do 15 dní od doručenia výzvy objednávateľa na jej doplnenie. V prípade riadneho splnenia zmluvy sa banková záruka/poistenie záruky vráti zhotoviteľovi do 30 dní po odovzdaní a prevzatí ukončeného Diela.</w:t>
      </w:r>
    </w:p>
    <w:p w14:paraId="029E1220" w14:textId="36040D7D" w:rsidR="00327DCD" w:rsidRPr="00873C30" w:rsidRDefault="00327DCD" w:rsidP="00327DCD">
      <w:pPr>
        <w:pStyle w:val="Bezriadkovania"/>
        <w:spacing w:line="264" w:lineRule="auto"/>
        <w:ind w:left="425" w:hanging="426"/>
        <w:jc w:val="both"/>
        <w:rPr>
          <w:rFonts w:ascii="Cambria" w:eastAsiaTheme="minorEastAsia" w:hAnsi="Cambria" w:cs="Calibri"/>
          <w:sz w:val="20"/>
          <w:szCs w:val="20"/>
        </w:rPr>
      </w:pPr>
      <w:r w:rsidRPr="00873C30">
        <w:rPr>
          <w:rFonts w:ascii="Cambria" w:eastAsiaTheme="minorEastAsia" w:hAnsi="Cambria" w:cs="Calibri"/>
          <w:sz w:val="20"/>
          <w:szCs w:val="20"/>
        </w:rPr>
        <w:t xml:space="preserve"> </w:t>
      </w:r>
    </w:p>
    <w:p w14:paraId="052A1757" w14:textId="552250F1" w:rsidR="00327DCD" w:rsidRPr="00873C30" w:rsidRDefault="00327DCD" w:rsidP="00410A6E">
      <w:pPr>
        <w:pStyle w:val="Bezriadkovania"/>
        <w:numPr>
          <w:ilvl w:val="1"/>
          <w:numId w:val="46"/>
        </w:numPr>
        <w:spacing w:line="264" w:lineRule="auto"/>
        <w:jc w:val="both"/>
        <w:rPr>
          <w:rFonts w:ascii="Cambria" w:eastAsiaTheme="minorEastAsia" w:hAnsi="Cambria" w:cs="Calibri"/>
          <w:sz w:val="20"/>
          <w:szCs w:val="20"/>
        </w:rPr>
      </w:pPr>
      <w:r w:rsidRPr="00873C30">
        <w:rPr>
          <w:rFonts w:ascii="Cambria" w:eastAsiaTheme="minorEastAsia" w:hAnsi="Cambria" w:cs="Calibri"/>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5%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873C30">
        <w:rPr>
          <w:rFonts w:ascii="Cambria" w:eastAsiaTheme="minorEastAsia" w:hAnsi="Cambria" w:cs="Calibri"/>
          <w:sz w:val="20"/>
          <w:szCs w:val="20"/>
        </w:rPr>
        <w:t>t.j</w:t>
      </w:r>
      <w:proofErr w:type="spellEnd"/>
      <w:r w:rsidRPr="00873C30">
        <w:rPr>
          <w:rFonts w:ascii="Cambria" w:eastAsiaTheme="minorEastAsia" w:hAnsi="Cambria" w:cs="Calibri"/>
          <w:sz w:val="20"/>
          <w:szCs w:val="20"/>
        </w:rPr>
        <w:t>.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6313CECE" w14:textId="30832ED6" w:rsidR="00327DCD" w:rsidRDefault="00327DCD" w:rsidP="00EB16DE">
      <w:pPr>
        <w:autoSpaceDE w:val="0"/>
        <w:autoSpaceDN w:val="0"/>
        <w:adjustRightInd w:val="0"/>
        <w:ind w:right="139"/>
        <w:jc w:val="center"/>
        <w:rPr>
          <w:rFonts w:ascii="Cambria" w:hAnsi="Cambria"/>
          <w:b/>
          <w:bCs/>
        </w:rPr>
      </w:pPr>
      <w:r w:rsidRPr="00873C30">
        <w:rPr>
          <w:rFonts w:ascii="Cambria" w:eastAsiaTheme="minorEastAsia" w:hAnsi="Cambria"/>
          <w:sz w:val="20"/>
          <w:szCs w:val="20"/>
        </w:rPr>
        <w:t>Pozn.: použije sa podľa toho, či zhotoviteľ predloží bankovú záruku/poistenie záruky alebo zloží finančné prostriedky na účet verejného obstarávateľa (objednávateľa).</w:t>
      </w:r>
    </w:p>
    <w:p w14:paraId="680ACA33" w14:textId="77777777" w:rsidR="00410A6E" w:rsidRDefault="00410A6E" w:rsidP="00327DCD">
      <w:pPr>
        <w:autoSpaceDE w:val="0"/>
        <w:autoSpaceDN w:val="0"/>
        <w:adjustRightInd w:val="0"/>
        <w:ind w:right="139"/>
        <w:jc w:val="center"/>
        <w:rPr>
          <w:rFonts w:ascii="Cambria" w:hAnsi="Cambria"/>
          <w:b/>
          <w:bCs/>
        </w:rPr>
      </w:pPr>
    </w:p>
    <w:p w14:paraId="2A7E1F91" w14:textId="33A8A691" w:rsidR="00327DCD" w:rsidRDefault="00327DCD" w:rsidP="00327DCD">
      <w:pPr>
        <w:autoSpaceDE w:val="0"/>
        <w:autoSpaceDN w:val="0"/>
        <w:adjustRightInd w:val="0"/>
        <w:ind w:right="139"/>
        <w:jc w:val="center"/>
        <w:rPr>
          <w:rFonts w:ascii="Cambria" w:hAnsi="Cambria"/>
          <w:b/>
          <w:bCs/>
        </w:rPr>
      </w:pPr>
      <w:r>
        <w:rPr>
          <w:rFonts w:ascii="Cambria" w:hAnsi="Cambria"/>
          <w:b/>
          <w:bCs/>
        </w:rPr>
        <w:t>Článok XI</w:t>
      </w:r>
      <w:r w:rsidR="00D92B2C">
        <w:rPr>
          <w:rFonts w:ascii="Cambria" w:hAnsi="Cambria"/>
          <w:b/>
          <w:bCs/>
        </w:rPr>
        <w:t>I</w:t>
      </w:r>
    </w:p>
    <w:p w14:paraId="403B0081" w14:textId="2752F639" w:rsidR="00950F8A" w:rsidRDefault="00950F8A" w:rsidP="00EB16DE">
      <w:pPr>
        <w:autoSpaceDE w:val="0"/>
        <w:autoSpaceDN w:val="0"/>
        <w:adjustRightInd w:val="0"/>
        <w:ind w:right="139"/>
        <w:jc w:val="center"/>
        <w:rPr>
          <w:rFonts w:ascii="Cambria" w:hAnsi="Cambria"/>
          <w:b/>
          <w:bCs/>
        </w:rPr>
      </w:pPr>
      <w:r>
        <w:rPr>
          <w:rFonts w:ascii="Cambria" w:hAnsi="Cambria"/>
          <w:b/>
          <w:bCs/>
        </w:rPr>
        <w:t>Osobitné dojednania</w:t>
      </w:r>
    </w:p>
    <w:p w14:paraId="51DB2763" w14:textId="77777777" w:rsidR="00410A6E" w:rsidRPr="00410A6E" w:rsidRDefault="00410A6E" w:rsidP="00410A6E">
      <w:pPr>
        <w:widowControl w:val="0"/>
        <w:spacing w:after="0" w:line="240" w:lineRule="auto"/>
        <w:ind w:left="0" w:right="0" w:firstLine="0"/>
        <w:rPr>
          <w:rFonts w:ascii="Cambria" w:eastAsiaTheme="minorEastAsia" w:hAnsi="Cambria"/>
          <w:vanish/>
          <w:sz w:val="20"/>
          <w:szCs w:val="20"/>
        </w:rPr>
      </w:pPr>
    </w:p>
    <w:p w14:paraId="584CEA1B" w14:textId="279D1FD6" w:rsidR="00950F8A" w:rsidRPr="00327DCD" w:rsidRDefault="00950F8A" w:rsidP="00410A6E">
      <w:pPr>
        <w:pStyle w:val="Odsekzoznamu"/>
        <w:widowControl w:val="0"/>
        <w:numPr>
          <w:ilvl w:val="1"/>
          <w:numId w:val="40"/>
        </w:numPr>
        <w:spacing w:after="0" w:line="240" w:lineRule="auto"/>
        <w:ind w:right="0"/>
        <w:rPr>
          <w:rFonts w:ascii="Cambria" w:eastAsiaTheme="minorEastAsia" w:hAnsi="Cambria"/>
          <w:sz w:val="20"/>
          <w:szCs w:val="20"/>
        </w:rPr>
      </w:pPr>
      <w:r w:rsidRPr="00327DCD">
        <w:rPr>
          <w:rFonts w:ascii="Cambria" w:eastAsiaTheme="minorEastAsia" w:hAnsi="Cambria"/>
          <w:sz w:val="20"/>
          <w:szCs w:val="20"/>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w:t>
      </w:r>
      <w:proofErr w:type="spellStart"/>
      <w:r w:rsidRPr="00327DCD">
        <w:rPr>
          <w:rFonts w:ascii="Cambria" w:eastAsiaTheme="minorEastAsia" w:hAnsi="Cambria"/>
          <w:sz w:val="20"/>
          <w:szCs w:val="20"/>
        </w:rPr>
        <w:t>nasl</w:t>
      </w:r>
      <w:proofErr w:type="spellEnd"/>
      <w:r w:rsidRPr="00327DCD">
        <w:rPr>
          <w:rFonts w:ascii="Cambria" w:eastAsiaTheme="minorEastAsia" w:hAnsi="Cambria"/>
          <w:sz w:val="20"/>
          <w:szCs w:val="20"/>
        </w:rPr>
        <w:t xml:space="preserve">. odseku tohto článku) a poskytnúť im všetku potrebnú súčinnosť pri všetkých úkonoch súvisiacich s kontrolou počas platnosti a </w:t>
      </w:r>
      <w:r w:rsidRPr="00327DCD">
        <w:rPr>
          <w:rFonts w:ascii="Cambria" w:eastAsiaTheme="minorEastAsia" w:hAnsi="Cambria"/>
          <w:sz w:val="20"/>
          <w:szCs w:val="20"/>
        </w:rPr>
        <w:lastRenderedPageBreak/>
        <w:t>účinnosti zmluvy o NFP medzi Objednávateľom / Spojenou školou, Kremnička 10, Banská Bystrica.</w:t>
      </w:r>
    </w:p>
    <w:p w14:paraId="19BDEC12" w14:textId="77777777" w:rsidR="00950F8A" w:rsidRPr="00327DCD" w:rsidRDefault="00950F8A" w:rsidP="00410A6E">
      <w:pPr>
        <w:pStyle w:val="Odsekzoznamu"/>
        <w:widowControl w:val="0"/>
        <w:numPr>
          <w:ilvl w:val="1"/>
          <w:numId w:val="40"/>
        </w:numPr>
        <w:spacing w:after="0" w:line="240" w:lineRule="auto"/>
        <w:ind w:right="0"/>
        <w:rPr>
          <w:rFonts w:ascii="Cambria" w:eastAsiaTheme="minorEastAsia" w:hAnsi="Cambria"/>
          <w:sz w:val="20"/>
          <w:szCs w:val="20"/>
        </w:rPr>
      </w:pPr>
      <w:r w:rsidRPr="00327DCD">
        <w:rPr>
          <w:rFonts w:ascii="Cambria" w:eastAsiaTheme="minorEastAsia" w:hAnsi="Cambria"/>
          <w:sz w:val="20"/>
          <w:szCs w:val="20"/>
        </w:rPr>
        <w:t>Oprávnené osoby sú najmä:</w:t>
      </w:r>
    </w:p>
    <w:p w14:paraId="26163559"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Poskytovateľ nenávratného finančného príspevku (Riadiaci orgán pre Integrovaný regionálny operačný program - IROP) a ním poverené osoby,</w:t>
      </w:r>
    </w:p>
    <w:p w14:paraId="3D0963C2"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Útvar vnútorného auditu Riadiaceho orgánu alebo Sprostredkovateľského orgánu a nimi poverené osoby;</w:t>
      </w:r>
    </w:p>
    <w:p w14:paraId="2C44EDCF"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Najvyšší kontrolný úrad SR a ním poverené osoby,</w:t>
      </w:r>
    </w:p>
    <w:p w14:paraId="6B63D9FD"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Orgán auditu, jeho spolupracujúce orgány (Úrad vládneho auditu) a osoby poverené na výkon kontroly/auditu,</w:t>
      </w:r>
    </w:p>
    <w:p w14:paraId="70AEBD29"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Splnomocnení zástupcovia Európskej komisie a Európskeho dvora audítorov,</w:t>
      </w:r>
    </w:p>
    <w:p w14:paraId="7A9BD0A4"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 xml:space="preserve">Orgán zabezpečujúci ochranu finančných záujmov EÚ, </w:t>
      </w:r>
    </w:p>
    <w:p w14:paraId="46A0226F" w14:textId="77777777" w:rsidR="00950F8A" w:rsidRPr="00327DCD" w:rsidRDefault="00950F8A" w:rsidP="00950F8A">
      <w:pPr>
        <w:pStyle w:val="Odsekzoznamu"/>
        <w:numPr>
          <w:ilvl w:val="0"/>
          <w:numId w:val="37"/>
        </w:numPr>
        <w:spacing w:after="0" w:line="240" w:lineRule="auto"/>
        <w:ind w:left="1276" w:right="0"/>
        <w:rPr>
          <w:rFonts w:ascii="Cambria" w:hAnsi="Cambria" w:cstheme="minorHAnsi"/>
          <w:sz w:val="20"/>
          <w:szCs w:val="20"/>
        </w:rPr>
      </w:pPr>
      <w:r w:rsidRPr="00327DCD">
        <w:rPr>
          <w:rFonts w:ascii="Cambria" w:hAnsi="Cambria" w:cstheme="minorHAnsi"/>
          <w:sz w:val="20"/>
          <w:szCs w:val="20"/>
        </w:rPr>
        <w:t>Osoby prizvané orgánmi uvedenými v písmenách a) až f) v súlade s príslušnými právnymi predpismi SR a právnymi aktmi EÚ.</w:t>
      </w:r>
    </w:p>
    <w:p w14:paraId="0855C3BC" w14:textId="77777777" w:rsidR="00950F8A" w:rsidRPr="00327DCD" w:rsidRDefault="00950F8A" w:rsidP="00327DCD">
      <w:pPr>
        <w:pStyle w:val="Odsekzoznamu"/>
        <w:widowControl w:val="0"/>
        <w:numPr>
          <w:ilvl w:val="1"/>
          <w:numId w:val="40"/>
        </w:numPr>
        <w:spacing w:after="0" w:line="240" w:lineRule="auto"/>
        <w:ind w:left="567" w:right="0" w:hanging="552"/>
        <w:rPr>
          <w:rFonts w:ascii="Cambria" w:eastAsiaTheme="minorEastAsia" w:hAnsi="Cambria"/>
          <w:sz w:val="20"/>
          <w:szCs w:val="20"/>
        </w:rPr>
      </w:pPr>
      <w:r w:rsidRPr="00327DCD">
        <w:rPr>
          <w:rFonts w:ascii="Cambria" w:eastAsiaTheme="minorEastAsia" w:hAnsi="Cambria"/>
          <w:sz w:val="20"/>
          <w:szCs w:val="20"/>
        </w:rPr>
        <w:t>Oprávnené osoby na výkon kontroly /auditu/ overovania na mieste, sú oprávnené:</w:t>
      </w:r>
    </w:p>
    <w:p w14:paraId="5D42BABE" w14:textId="77777777" w:rsidR="00950F8A" w:rsidRPr="00327DCD" w:rsidRDefault="00950F8A" w:rsidP="00950F8A">
      <w:pPr>
        <w:pStyle w:val="Odsekzoznamu"/>
        <w:numPr>
          <w:ilvl w:val="0"/>
          <w:numId w:val="38"/>
        </w:numPr>
        <w:spacing w:after="0" w:line="240" w:lineRule="auto"/>
        <w:ind w:left="1276" w:right="0"/>
        <w:rPr>
          <w:rFonts w:ascii="Cambria" w:hAnsi="Cambria" w:cstheme="minorHAnsi"/>
          <w:sz w:val="20"/>
          <w:szCs w:val="20"/>
        </w:rPr>
      </w:pPr>
      <w:r w:rsidRPr="00327DCD">
        <w:rPr>
          <w:rFonts w:ascii="Cambria" w:hAnsi="Cambria" w:cstheme="minorHAnsi"/>
          <w:sz w:val="20"/>
          <w:szCs w:val="20"/>
        </w:rPr>
        <w:t>vstupovať do objektov, zariadení, prevádzok, na pozemky a do iných priestorov zhotoviteľa, ak to súvisí s predmetom kontroly/auditu/overovania na mieste;</w:t>
      </w:r>
    </w:p>
    <w:p w14:paraId="6402F4BF" w14:textId="77777777" w:rsidR="00950F8A" w:rsidRPr="00327DCD" w:rsidRDefault="00950F8A" w:rsidP="00950F8A">
      <w:pPr>
        <w:pStyle w:val="Odsekzoznamu"/>
        <w:numPr>
          <w:ilvl w:val="0"/>
          <w:numId w:val="38"/>
        </w:numPr>
        <w:spacing w:after="0" w:line="240" w:lineRule="auto"/>
        <w:ind w:left="1276" w:right="0"/>
        <w:rPr>
          <w:rFonts w:ascii="Cambria" w:hAnsi="Cambria" w:cstheme="minorHAnsi"/>
          <w:sz w:val="20"/>
          <w:szCs w:val="20"/>
        </w:rPr>
      </w:pPr>
      <w:r w:rsidRPr="00327DCD">
        <w:rPr>
          <w:rFonts w:ascii="Cambria" w:hAnsi="Cambria" w:cstheme="minorHAnsi"/>
          <w:sz w:val="20"/>
          <w:szCs w:val="20"/>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6074288A" w14:textId="77777777" w:rsidR="00950F8A" w:rsidRPr="00327DCD" w:rsidRDefault="00950F8A" w:rsidP="00950F8A">
      <w:pPr>
        <w:pStyle w:val="Odsekzoznamu"/>
        <w:numPr>
          <w:ilvl w:val="0"/>
          <w:numId w:val="38"/>
        </w:numPr>
        <w:spacing w:after="0" w:line="240" w:lineRule="auto"/>
        <w:ind w:left="1276" w:right="0"/>
        <w:rPr>
          <w:rFonts w:ascii="Cambria" w:hAnsi="Cambria" w:cstheme="minorHAnsi"/>
          <w:sz w:val="20"/>
          <w:szCs w:val="20"/>
        </w:rPr>
      </w:pPr>
      <w:r w:rsidRPr="00327DCD">
        <w:rPr>
          <w:rFonts w:ascii="Cambria" w:hAnsi="Cambria" w:cstheme="minorHAnsi"/>
          <w:sz w:val="20"/>
          <w:szCs w:val="20"/>
        </w:rPr>
        <w:t xml:space="preserve">oboznamovať sa s údajmi a dokladmi a vyhotovovať kópie údajov a dokladov, ak súvisia s predmetom kontroly/auditu/overovania na mieste. </w:t>
      </w:r>
    </w:p>
    <w:p w14:paraId="63441836" w14:textId="77777777" w:rsidR="00950F8A" w:rsidRPr="00327DCD" w:rsidRDefault="00950F8A" w:rsidP="00327DCD">
      <w:pPr>
        <w:pStyle w:val="Odsekzoznamu"/>
        <w:widowControl w:val="0"/>
        <w:numPr>
          <w:ilvl w:val="1"/>
          <w:numId w:val="40"/>
        </w:numPr>
        <w:spacing w:after="0" w:line="240" w:lineRule="auto"/>
        <w:ind w:left="567" w:right="0" w:hanging="552"/>
        <w:rPr>
          <w:rFonts w:ascii="Cambria" w:eastAsiaTheme="minorEastAsia" w:hAnsi="Cambria"/>
          <w:sz w:val="20"/>
          <w:szCs w:val="20"/>
        </w:rPr>
      </w:pPr>
      <w:r w:rsidRPr="00327DCD">
        <w:rPr>
          <w:rFonts w:ascii="Cambria" w:eastAsiaTheme="minorEastAsia" w:hAnsi="Cambria"/>
          <w:sz w:val="20"/>
          <w:szCs w:val="20"/>
        </w:rPr>
        <w:t>Zhotoviteľ je taktiež povinný poskytnúť súčinnosť pri vykonávaní finančnej kontroly, vnútorného auditu a vládneho auditu orgánov verejnej správy v zmysle zákona č. 502/2001 Z. z. v znení neskorších predpisov.</w:t>
      </w:r>
    </w:p>
    <w:p w14:paraId="4661C6E7" w14:textId="77777777" w:rsidR="00950F8A" w:rsidRPr="00327DCD" w:rsidRDefault="00950F8A" w:rsidP="00327DCD">
      <w:pPr>
        <w:pStyle w:val="Odsekzoznamu"/>
        <w:widowControl w:val="0"/>
        <w:numPr>
          <w:ilvl w:val="1"/>
          <w:numId w:val="40"/>
        </w:numPr>
        <w:spacing w:after="0" w:line="240" w:lineRule="auto"/>
        <w:ind w:left="567" w:right="0" w:hanging="552"/>
        <w:rPr>
          <w:rFonts w:ascii="Cambria" w:eastAsiaTheme="minorEastAsia" w:hAnsi="Cambria"/>
          <w:sz w:val="20"/>
          <w:szCs w:val="20"/>
        </w:rPr>
      </w:pPr>
      <w:r w:rsidRPr="00327DCD">
        <w:rPr>
          <w:rFonts w:ascii="Cambria" w:eastAsiaTheme="minorEastAsia" w:hAnsi="Cambria"/>
          <w:sz w:val="20"/>
          <w:szCs w:val="20"/>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30186C5A" w14:textId="77777777" w:rsidR="00950F8A" w:rsidRPr="00327DCD" w:rsidRDefault="00950F8A" w:rsidP="00327DCD">
      <w:pPr>
        <w:pStyle w:val="Odsekzoznamu"/>
        <w:widowControl w:val="0"/>
        <w:numPr>
          <w:ilvl w:val="1"/>
          <w:numId w:val="40"/>
        </w:numPr>
        <w:spacing w:after="0" w:line="240" w:lineRule="auto"/>
        <w:ind w:left="567" w:right="0" w:hanging="552"/>
        <w:rPr>
          <w:rFonts w:ascii="Cambria" w:eastAsiaTheme="minorEastAsia" w:hAnsi="Cambria"/>
          <w:sz w:val="20"/>
          <w:szCs w:val="20"/>
        </w:rPr>
      </w:pPr>
      <w:r w:rsidRPr="00327DCD">
        <w:rPr>
          <w:rFonts w:ascii="Cambria" w:eastAsiaTheme="minorEastAsia" w:hAnsi="Cambria"/>
          <w:sz w:val="20"/>
          <w:szCs w:val="20"/>
        </w:rPr>
        <w:t xml:space="preserve"> 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18D2A3BC" w14:textId="77777777" w:rsidR="00950F8A" w:rsidRDefault="00950F8A" w:rsidP="00327DCD">
      <w:pPr>
        <w:autoSpaceDE w:val="0"/>
        <w:autoSpaceDN w:val="0"/>
        <w:adjustRightInd w:val="0"/>
        <w:ind w:right="139"/>
        <w:rPr>
          <w:rFonts w:ascii="Cambria" w:hAnsi="Cambria"/>
          <w:b/>
          <w:bCs/>
        </w:rPr>
      </w:pPr>
    </w:p>
    <w:p w14:paraId="34BA8356" w14:textId="656D7C06" w:rsidR="00EB16DE" w:rsidRPr="000A6C2E" w:rsidRDefault="00EB16DE" w:rsidP="00EB16DE">
      <w:pPr>
        <w:autoSpaceDE w:val="0"/>
        <w:autoSpaceDN w:val="0"/>
        <w:adjustRightInd w:val="0"/>
        <w:ind w:right="139"/>
        <w:jc w:val="center"/>
        <w:rPr>
          <w:rFonts w:ascii="Cambria" w:hAnsi="Cambria"/>
          <w:b/>
          <w:bCs/>
          <w:strike/>
        </w:rPr>
      </w:pPr>
      <w:r w:rsidRPr="000A6C2E">
        <w:rPr>
          <w:rFonts w:ascii="Cambria" w:hAnsi="Cambria"/>
          <w:b/>
          <w:bCs/>
        </w:rPr>
        <w:t>Článok XI</w:t>
      </w:r>
      <w:r w:rsidR="00950F8A">
        <w:rPr>
          <w:rFonts w:ascii="Cambria" w:hAnsi="Cambria"/>
          <w:b/>
          <w:bCs/>
        </w:rPr>
        <w:t>I</w:t>
      </w:r>
      <w:r w:rsidR="00327DCD">
        <w:rPr>
          <w:rFonts w:ascii="Cambria" w:hAnsi="Cambria"/>
          <w:b/>
          <w:bCs/>
        </w:rPr>
        <w:t>I</w:t>
      </w:r>
    </w:p>
    <w:p w14:paraId="724D4744" w14:textId="77777777" w:rsidR="00EB16DE" w:rsidRPr="000A6C2E" w:rsidRDefault="00EB16DE" w:rsidP="00EB16DE">
      <w:pPr>
        <w:autoSpaceDE w:val="0"/>
        <w:autoSpaceDN w:val="0"/>
        <w:adjustRightInd w:val="0"/>
        <w:spacing w:before="34"/>
        <w:ind w:right="-2"/>
        <w:jc w:val="center"/>
        <w:rPr>
          <w:rFonts w:ascii="Cambria" w:hAnsi="Cambria"/>
          <w:b/>
          <w:bCs/>
        </w:rPr>
      </w:pPr>
      <w:r>
        <w:rPr>
          <w:rFonts w:ascii="Cambria" w:hAnsi="Cambria"/>
          <w:b/>
          <w:bCs/>
        </w:rPr>
        <w:t xml:space="preserve">Všeobecné a záverečné </w:t>
      </w:r>
      <w:r w:rsidRPr="000A6C2E">
        <w:rPr>
          <w:rFonts w:ascii="Cambria" w:hAnsi="Cambria"/>
          <w:b/>
          <w:bCs/>
        </w:rPr>
        <w:t>ustanovenia</w:t>
      </w:r>
    </w:p>
    <w:p w14:paraId="63FAFBE6" w14:textId="77777777" w:rsidR="00327DCD" w:rsidRPr="00410A6E" w:rsidRDefault="00327DCD" w:rsidP="00410A6E">
      <w:pPr>
        <w:widowControl w:val="0"/>
        <w:autoSpaceDE w:val="0"/>
        <w:autoSpaceDN w:val="0"/>
        <w:adjustRightInd w:val="0"/>
        <w:spacing w:before="34" w:after="0" w:line="240" w:lineRule="auto"/>
        <w:ind w:left="0" w:right="0" w:firstLine="0"/>
        <w:rPr>
          <w:rFonts w:ascii="Cambria" w:hAnsi="Cambria"/>
          <w:vanish/>
          <w:sz w:val="20"/>
          <w:szCs w:val="20"/>
        </w:rPr>
      </w:pPr>
    </w:p>
    <w:p w14:paraId="27415723" w14:textId="1626A7AB" w:rsidR="0060403A" w:rsidRDefault="0060403A" w:rsidP="00410A6E">
      <w:pPr>
        <w:widowControl w:val="0"/>
        <w:numPr>
          <w:ilvl w:val="1"/>
          <w:numId w:val="24"/>
        </w:numPr>
        <w:autoSpaceDE w:val="0"/>
        <w:autoSpaceDN w:val="0"/>
        <w:adjustRightInd w:val="0"/>
        <w:spacing w:before="34" w:after="0" w:line="240" w:lineRule="auto"/>
        <w:ind w:left="349" w:right="0"/>
        <w:rPr>
          <w:rFonts w:ascii="Cambria" w:hAnsi="Cambria"/>
          <w:sz w:val="20"/>
          <w:szCs w:val="20"/>
        </w:rPr>
      </w:pPr>
      <w:r w:rsidRPr="0060403A">
        <w:rPr>
          <w:rFonts w:ascii="Cambria" w:hAnsi="Cambria"/>
          <w:sz w:val="20"/>
          <w:szCs w:val="20"/>
        </w:rPr>
        <w:t>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w:t>
      </w:r>
    </w:p>
    <w:p w14:paraId="10B89536" w14:textId="77777777" w:rsidR="000A20BE" w:rsidRDefault="000A20BE" w:rsidP="000A20BE">
      <w:pPr>
        <w:widowControl w:val="0"/>
        <w:autoSpaceDE w:val="0"/>
        <w:autoSpaceDN w:val="0"/>
        <w:adjustRightInd w:val="0"/>
        <w:spacing w:before="34" w:after="0" w:line="240" w:lineRule="auto"/>
        <w:ind w:left="567" w:right="0" w:firstLine="0"/>
        <w:rPr>
          <w:rFonts w:ascii="Cambria" w:hAnsi="Cambria"/>
          <w:sz w:val="20"/>
          <w:szCs w:val="20"/>
        </w:rPr>
      </w:pPr>
    </w:p>
    <w:p w14:paraId="645ECB40"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23A84F30" w14:textId="77777777" w:rsidR="0060403A" w:rsidRPr="0060403A" w:rsidRDefault="0060403A" w:rsidP="0060403A">
      <w:pPr>
        <w:widowControl w:val="0"/>
        <w:autoSpaceDE w:val="0"/>
        <w:autoSpaceDN w:val="0"/>
        <w:adjustRightInd w:val="0"/>
        <w:spacing w:before="34" w:after="0" w:line="240" w:lineRule="auto"/>
        <w:ind w:left="765" w:right="0" w:firstLine="0"/>
        <w:rPr>
          <w:rFonts w:ascii="Cambria" w:hAnsi="Cambria"/>
          <w:sz w:val="20"/>
          <w:szCs w:val="20"/>
        </w:rPr>
      </w:pPr>
    </w:p>
    <w:p w14:paraId="0AF29E5C"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18B1F28F" w14:textId="77777777" w:rsidR="0060403A" w:rsidRPr="0060403A" w:rsidRDefault="0060403A" w:rsidP="0060403A">
      <w:pPr>
        <w:widowControl w:val="0"/>
        <w:autoSpaceDE w:val="0"/>
        <w:autoSpaceDN w:val="0"/>
        <w:adjustRightInd w:val="0"/>
        <w:spacing w:before="34" w:after="0" w:line="240" w:lineRule="auto"/>
        <w:ind w:left="765" w:right="0" w:firstLine="0"/>
        <w:rPr>
          <w:rFonts w:ascii="Cambria" w:hAnsi="Cambria"/>
          <w:sz w:val="20"/>
          <w:szCs w:val="20"/>
        </w:rPr>
      </w:pPr>
    </w:p>
    <w:p w14:paraId="7DB32832" w14:textId="77777777" w:rsid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5D19F49B" w14:textId="77777777" w:rsidR="0060403A" w:rsidRPr="0060403A" w:rsidRDefault="0060403A" w:rsidP="0060403A">
      <w:pPr>
        <w:widowControl w:val="0"/>
        <w:autoSpaceDE w:val="0"/>
        <w:autoSpaceDN w:val="0"/>
        <w:adjustRightInd w:val="0"/>
        <w:spacing w:before="34" w:after="0" w:line="240" w:lineRule="auto"/>
        <w:ind w:left="0" w:right="0" w:firstLine="0"/>
        <w:rPr>
          <w:rFonts w:ascii="Cambria" w:hAnsi="Cambria"/>
          <w:sz w:val="20"/>
          <w:szCs w:val="20"/>
        </w:rPr>
      </w:pPr>
    </w:p>
    <w:p w14:paraId="47C9D49F" w14:textId="77777777" w:rsidR="0060403A" w:rsidRPr="00854B4C" w:rsidRDefault="0060403A" w:rsidP="00854B4C">
      <w:pPr>
        <w:pStyle w:val="Odsekzoznamu"/>
        <w:widowControl w:val="0"/>
        <w:numPr>
          <w:ilvl w:val="0"/>
          <w:numId w:val="29"/>
        </w:numPr>
        <w:autoSpaceDE w:val="0"/>
        <w:autoSpaceDN w:val="0"/>
        <w:adjustRightInd w:val="0"/>
        <w:spacing w:before="34" w:after="0" w:line="240" w:lineRule="auto"/>
        <w:ind w:right="0"/>
        <w:rPr>
          <w:rFonts w:ascii="Cambria" w:hAnsi="Cambria"/>
          <w:sz w:val="20"/>
          <w:szCs w:val="20"/>
        </w:rPr>
      </w:pPr>
      <w:r w:rsidRPr="00854B4C">
        <w:rPr>
          <w:rFonts w:ascii="Cambria" w:hAnsi="Cambria"/>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24EEAA56" w14:textId="77777777" w:rsidR="0060403A" w:rsidRPr="0060403A" w:rsidRDefault="0060403A" w:rsidP="0060403A">
      <w:pPr>
        <w:widowControl w:val="0"/>
        <w:autoSpaceDE w:val="0"/>
        <w:autoSpaceDN w:val="0"/>
        <w:adjustRightInd w:val="0"/>
        <w:spacing w:before="34" w:after="0" w:line="240" w:lineRule="auto"/>
        <w:ind w:left="0" w:right="0" w:firstLine="0"/>
        <w:rPr>
          <w:rFonts w:ascii="Cambria" w:hAnsi="Cambria"/>
          <w:sz w:val="20"/>
          <w:szCs w:val="20"/>
        </w:rPr>
      </w:pPr>
    </w:p>
    <w:p w14:paraId="73095F29" w14:textId="77777777" w:rsidR="0060403A" w:rsidRPr="00854B4C" w:rsidRDefault="0060403A" w:rsidP="00854B4C">
      <w:pPr>
        <w:pStyle w:val="Odsekzoznamu"/>
        <w:widowControl w:val="0"/>
        <w:numPr>
          <w:ilvl w:val="0"/>
          <w:numId w:val="29"/>
        </w:numPr>
        <w:autoSpaceDE w:val="0"/>
        <w:autoSpaceDN w:val="0"/>
        <w:adjustRightInd w:val="0"/>
        <w:spacing w:before="34" w:after="0" w:line="240" w:lineRule="auto"/>
        <w:ind w:right="0"/>
        <w:rPr>
          <w:rFonts w:ascii="Cambria" w:hAnsi="Cambria"/>
          <w:sz w:val="20"/>
          <w:szCs w:val="20"/>
        </w:rPr>
      </w:pPr>
      <w:r w:rsidRPr="00854B4C">
        <w:rPr>
          <w:rFonts w:ascii="Cambria" w:hAnsi="Cambria"/>
          <w:sz w:val="20"/>
          <w:szCs w:val="20"/>
        </w:rPr>
        <w:t xml:space="preserve">v prípade doručovania prostredníctvom Slovenskej pošty, </w:t>
      </w:r>
      <w:proofErr w:type="spellStart"/>
      <w:r w:rsidRPr="00854B4C">
        <w:rPr>
          <w:rFonts w:ascii="Cambria" w:hAnsi="Cambria"/>
          <w:sz w:val="20"/>
          <w:szCs w:val="20"/>
        </w:rPr>
        <w:t>a.s</w:t>
      </w:r>
      <w:proofErr w:type="spellEnd"/>
      <w:r w:rsidRPr="00854B4C">
        <w:rPr>
          <w:rFonts w:ascii="Cambria" w:hAnsi="Cambria"/>
          <w:sz w:val="20"/>
          <w:szCs w:val="20"/>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9949165" w14:textId="77777777" w:rsidR="0060403A" w:rsidRPr="0060403A" w:rsidRDefault="0060403A" w:rsidP="0060403A">
      <w:pPr>
        <w:widowControl w:val="0"/>
        <w:autoSpaceDE w:val="0"/>
        <w:autoSpaceDN w:val="0"/>
        <w:adjustRightInd w:val="0"/>
        <w:spacing w:before="34" w:after="0" w:line="240" w:lineRule="auto"/>
        <w:ind w:right="0"/>
        <w:rPr>
          <w:rFonts w:ascii="Cambria" w:hAnsi="Cambria"/>
          <w:sz w:val="20"/>
          <w:szCs w:val="20"/>
        </w:rPr>
      </w:pPr>
    </w:p>
    <w:p w14:paraId="639A9FF0"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DF6A8A2" w14:textId="77777777" w:rsidR="0060403A" w:rsidRPr="0060403A" w:rsidRDefault="0060403A" w:rsidP="0060403A">
      <w:pPr>
        <w:widowControl w:val="0"/>
        <w:autoSpaceDE w:val="0"/>
        <w:autoSpaceDN w:val="0"/>
        <w:adjustRightInd w:val="0"/>
        <w:spacing w:before="34" w:after="0" w:line="240" w:lineRule="auto"/>
        <w:ind w:right="0"/>
        <w:rPr>
          <w:rFonts w:ascii="Cambria" w:hAnsi="Cambria"/>
          <w:sz w:val="20"/>
          <w:szCs w:val="20"/>
        </w:rPr>
      </w:pPr>
    </w:p>
    <w:p w14:paraId="3AB01EA7"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Akékoľvek dohody, zmeny, alebo doplnenia k tejto zmluve sú pre zmluvné strany záväzné len vtedy, keď sú obojstranne podpísané a nadobudnú účinnosť. Návrhy dodatkov k tejto zmluve môže predkladať ktorákoľvek zo zmluvných strán.</w:t>
      </w:r>
    </w:p>
    <w:p w14:paraId="1194B14E" w14:textId="77777777" w:rsidR="0060403A" w:rsidRPr="0060403A" w:rsidRDefault="0060403A" w:rsidP="0060403A">
      <w:pPr>
        <w:widowControl w:val="0"/>
        <w:autoSpaceDE w:val="0"/>
        <w:autoSpaceDN w:val="0"/>
        <w:adjustRightInd w:val="0"/>
        <w:spacing w:before="34" w:after="0" w:line="240" w:lineRule="auto"/>
        <w:ind w:right="0"/>
        <w:rPr>
          <w:rFonts w:ascii="Cambria" w:hAnsi="Cambria"/>
          <w:sz w:val="20"/>
          <w:szCs w:val="20"/>
        </w:rPr>
      </w:pPr>
    </w:p>
    <w:p w14:paraId="1062BF80"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V prípade zmeny obchodného mena, atestov, čísla účtu alebo iných údajov alebo skutočností, potrebných pre riadne plnenie tejto zmluvy, každá zo zmluvných strán oznámi túto skutočnosť bezodkladne druhej strane.</w:t>
      </w:r>
    </w:p>
    <w:p w14:paraId="375953E3" w14:textId="77777777" w:rsidR="0060403A" w:rsidRPr="0060403A" w:rsidRDefault="0060403A" w:rsidP="0060403A">
      <w:pPr>
        <w:widowControl w:val="0"/>
        <w:autoSpaceDE w:val="0"/>
        <w:autoSpaceDN w:val="0"/>
        <w:adjustRightInd w:val="0"/>
        <w:spacing w:before="34" w:after="0" w:line="240" w:lineRule="auto"/>
        <w:ind w:right="0"/>
        <w:rPr>
          <w:rFonts w:ascii="Cambria" w:hAnsi="Cambria"/>
          <w:sz w:val="20"/>
          <w:szCs w:val="20"/>
        </w:rPr>
      </w:pPr>
    </w:p>
    <w:p w14:paraId="78F402C1" w14:textId="77777777" w:rsidR="0060403A" w:rsidRP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441A9768" w14:textId="77777777" w:rsidR="0060403A" w:rsidRPr="0060403A" w:rsidRDefault="0060403A" w:rsidP="0060403A">
      <w:pPr>
        <w:widowControl w:val="0"/>
        <w:autoSpaceDE w:val="0"/>
        <w:autoSpaceDN w:val="0"/>
        <w:adjustRightInd w:val="0"/>
        <w:spacing w:before="34" w:after="0" w:line="240" w:lineRule="auto"/>
        <w:ind w:right="0"/>
        <w:rPr>
          <w:rFonts w:ascii="Cambria" w:hAnsi="Cambria"/>
          <w:sz w:val="20"/>
          <w:szCs w:val="20"/>
        </w:rPr>
      </w:pPr>
    </w:p>
    <w:p w14:paraId="4B2F3CD5" w14:textId="77777777" w:rsid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60403A">
        <w:rPr>
          <w:rFonts w:ascii="Cambria" w:hAnsi="Cambria"/>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E3D9F3A" w14:textId="77777777" w:rsidR="0060403A" w:rsidRPr="0060403A" w:rsidRDefault="0060403A" w:rsidP="0060403A">
      <w:pPr>
        <w:widowControl w:val="0"/>
        <w:autoSpaceDE w:val="0"/>
        <w:autoSpaceDN w:val="0"/>
        <w:adjustRightInd w:val="0"/>
        <w:spacing w:before="34" w:after="0" w:line="240" w:lineRule="auto"/>
        <w:ind w:left="0" w:right="0" w:firstLine="0"/>
        <w:rPr>
          <w:rFonts w:ascii="Cambria" w:hAnsi="Cambria"/>
          <w:sz w:val="20"/>
          <w:szCs w:val="20"/>
        </w:rPr>
      </w:pPr>
    </w:p>
    <w:p w14:paraId="4D126AD5"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0A6C2E">
        <w:rPr>
          <w:rFonts w:ascii="Cambria" w:hAnsi="Cambria"/>
          <w:sz w:val="20"/>
          <w:szCs w:val="20"/>
        </w:rPr>
        <w:t xml:space="preserve">Prílohami tejto </w:t>
      </w:r>
      <w:r>
        <w:rPr>
          <w:rFonts w:ascii="Cambria" w:hAnsi="Cambria"/>
          <w:sz w:val="20"/>
          <w:szCs w:val="20"/>
        </w:rPr>
        <w:t>z</w:t>
      </w:r>
      <w:r w:rsidRPr="000A6C2E">
        <w:rPr>
          <w:rFonts w:ascii="Cambria" w:hAnsi="Cambria"/>
          <w:sz w:val="20"/>
          <w:szCs w:val="20"/>
        </w:rPr>
        <w:t>mluvy</w:t>
      </w:r>
      <w:r>
        <w:rPr>
          <w:rFonts w:ascii="Cambria" w:hAnsi="Cambria"/>
          <w:sz w:val="20"/>
          <w:szCs w:val="20"/>
        </w:rPr>
        <w:t>, ktoré sú súčasťou tejto zmluvy,</w:t>
      </w:r>
      <w:r w:rsidRPr="000A6C2E">
        <w:rPr>
          <w:rFonts w:ascii="Cambria" w:hAnsi="Cambria"/>
          <w:sz w:val="20"/>
          <w:szCs w:val="20"/>
        </w:rPr>
        <w:t xml:space="preserve"> sú:</w:t>
      </w:r>
    </w:p>
    <w:p w14:paraId="1A984CE9" w14:textId="77777777" w:rsidR="0027366A" w:rsidRPr="000A6C2E" w:rsidRDefault="00EB16DE" w:rsidP="0027366A">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 xml:space="preserve">Príloha č. 1 – </w:t>
      </w:r>
      <w:r w:rsidR="0027366A" w:rsidRPr="000A6C2E">
        <w:rPr>
          <w:rFonts w:ascii="Cambria" w:hAnsi="Cambria"/>
          <w:sz w:val="20"/>
          <w:szCs w:val="20"/>
        </w:rPr>
        <w:t>Harmonogram</w:t>
      </w:r>
      <w:r w:rsidR="0027366A">
        <w:rPr>
          <w:rFonts w:ascii="Cambria" w:hAnsi="Cambria"/>
          <w:sz w:val="20"/>
          <w:szCs w:val="20"/>
        </w:rPr>
        <w:t xml:space="preserve"> </w:t>
      </w:r>
      <w:r w:rsidR="0027366A" w:rsidRPr="000A6C2E">
        <w:rPr>
          <w:rFonts w:ascii="Cambria" w:hAnsi="Cambria"/>
          <w:sz w:val="20"/>
          <w:szCs w:val="20"/>
        </w:rPr>
        <w:t xml:space="preserve"> prác</w:t>
      </w:r>
    </w:p>
    <w:p w14:paraId="1F49C443" w14:textId="77777777" w:rsidR="00950F8A"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 xml:space="preserve">Príloha č. 2 – </w:t>
      </w:r>
      <w:r w:rsidR="0027366A">
        <w:rPr>
          <w:rFonts w:ascii="Cambria" w:hAnsi="Cambria"/>
          <w:sz w:val="20"/>
          <w:szCs w:val="20"/>
        </w:rPr>
        <w:t>Cenová kalkulácia predmetu zmluvy</w:t>
      </w:r>
    </w:p>
    <w:p w14:paraId="2EC92150" w14:textId="23FAE308" w:rsidR="00EB16DE" w:rsidRDefault="008C5AF3" w:rsidP="00EB16DE">
      <w:pPr>
        <w:widowControl w:val="0"/>
        <w:tabs>
          <w:tab w:val="left" w:pos="709"/>
        </w:tabs>
        <w:autoSpaceDE w:val="0"/>
        <w:autoSpaceDN w:val="0"/>
        <w:adjustRightInd w:val="0"/>
        <w:spacing w:before="34"/>
        <w:ind w:left="709" w:firstLine="567"/>
        <w:rPr>
          <w:rFonts w:ascii="Cambria" w:hAnsi="Cambria"/>
          <w:sz w:val="20"/>
          <w:szCs w:val="20"/>
        </w:rPr>
      </w:pPr>
      <w:r>
        <w:rPr>
          <w:rFonts w:ascii="Cambria" w:hAnsi="Cambria"/>
          <w:sz w:val="20"/>
          <w:szCs w:val="20"/>
        </w:rPr>
        <w:t>Príloha č. 3</w:t>
      </w:r>
      <w:r w:rsidR="0060403A">
        <w:rPr>
          <w:rFonts w:ascii="Cambria" w:hAnsi="Cambria"/>
          <w:sz w:val="20"/>
          <w:szCs w:val="20"/>
        </w:rPr>
        <w:t xml:space="preserve"> – Z</w:t>
      </w:r>
      <w:r w:rsidR="00EB16DE" w:rsidRPr="00522BE6">
        <w:rPr>
          <w:rFonts w:ascii="Cambria" w:hAnsi="Cambria"/>
          <w:sz w:val="20"/>
          <w:szCs w:val="20"/>
        </w:rPr>
        <w:t>oznam subdodávateľov</w:t>
      </w:r>
      <w:r w:rsidR="00327DCD">
        <w:rPr>
          <w:rFonts w:ascii="Cambria" w:hAnsi="Cambria"/>
          <w:sz w:val="20"/>
          <w:szCs w:val="20"/>
        </w:rPr>
        <w:t>/čestné vyhlásenie o nevyužití subdodávateľov</w:t>
      </w:r>
    </w:p>
    <w:p w14:paraId="7410B32F" w14:textId="6A8B4B4A" w:rsidR="00327DCD" w:rsidRDefault="00327DCD" w:rsidP="00EB16DE">
      <w:pPr>
        <w:widowControl w:val="0"/>
        <w:tabs>
          <w:tab w:val="left" w:pos="709"/>
        </w:tabs>
        <w:autoSpaceDE w:val="0"/>
        <w:autoSpaceDN w:val="0"/>
        <w:adjustRightInd w:val="0"/>
        <w:spacing w:before="34"/>
        <w:ind w:left="709" w:firstLine="567"/>
        <w:rPr>
          <w:rFonts w:ascii="Cambria" w:hAnsi="Cambria"/>
          <w:sz w:val="20"/>
          <w:szCs w:val="20"/>
        </w:rPr>
      </w:pPr>
      <w:r>
        <w:rPr>
          <w:rFonts w:ascii="Cambria" w:hAnsi="Cambria"/>
          <w:sz w:val="20"/>
          <w:szCs w:val="20"/>
        </w:rPr>
        <w:t xml:space="preserve">Príloha č. 4 - </w:t>
      </w:r>
      <w:r w:rsidRPr="00410A6E">
        <w:rPr>
          <w:rFonts w:ascii="Cambria" w:hAnsi="Cambria"/>
          <w:sz w:val="20"/>
          <w:szCs w:val="20"/>
        </w:rPr>
        <w:t xml:space="preserve">Potvrdenie o vystavení bankovej záruky/poistenia záruky/doklad o zložení zmluvnej zábezpeky  </w:t>
      </w:r>
    </w:p>
    <w:p w14:paraId="750FB58D"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p>
    <w:p w14:paraId="76B4EAF7" w14:textId="0146E8AF" w:rsidR="0060403A"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Pr>
          <w:rFonts w:ascii="Cambria" w:hAnsi="Cambria"/>
          <w:sz w:val="20"/>
          <w:szCs w:val="20"/>
        </w:rPr>
        <w:t>Táto zmluva sa vyhotovuje v 6</w:t>
      </w:r>
      <w:r w:rsidRPr="003118FF">
        <w:rPr>
          <w:rFonts w:ascii="Cambria" w:hAnsi="Cambria"/>
          <w:sz w:val="20"/>
          <w:szCs w:val="20"/>
        </w:rPr>
        <w:t xml:space="preserve"> (</w:t>
      </w:r>
      <w:r>
        <w:rPr>
          <w:rFonts w:ascii="Cambria" w:hAnsi="Cambria"/>
          <w:sz w:val="20"/>
          <w:szCs w:val="20"/>
        </w:rPr>
        <w:t xml:space="preserve">šiestich) </w:t>
      </w:r>
      <w:r w:rsidRPr="003118FF">
        <w:rPr>
          <w:rFonts w:ascii="Cambria" w:hAnsi="Cambria"/>
          <w:sz w:val="20"/>
          <w:szCs w:val="20"/>
        </w:rPr>
        <w:t>r</w:t>
      </w:r>
      <w:r>
        <w:rPr>
          <w:rFonts w:ascii="Cambria" w:hAnsi="Cambria"/>
          <w:sz w:val="20"/>
          <w:szCs w:val="20"/>
        </w:rPr>
        <w:t>ovnopisoch v slovenskom jazyku, štyri vyhotovenia pre objednávateľa, dve vyhotovenia pre zhotoviteľa</w:t>
      </w:r>
      <w:r w:rsidRPr="003118FF">
        <w:rPr>
          <w:rFonts w:ascii="Cambria" w:hAnsi="Cambria"/>
          <w:sz w:val="20"/>
          <w:szCs w:val="20"/>
        </w:rPr>
        <w:t>.</w:t>
      </w:r>
      <w:r>
        <w:rPr>
          <w:rFonts w:ascii="Cambria" w:hAnsi="Cambria"/>
          <w:sz w:val="20"/>
          <w:szCs w:val="20"/>
        </w:rPr>
        <w:t xml:space="preserve"> Táto zmluva má </w:t>
      </w:r>
      <w:r w:rsidR="00327DCD">
        <w:rPr>
          <w:rFonts w:ascii="Cambria" w:hAnsi="Cambria"/>
          <w:sz w:val="20"/>
          <w:szCs w:val="20"/>
        </w:rPr>
        <w:t xml:space="preserve">16 </w:t>
      </w:r>
      <w:r>
        <w:rPr>
          <w:rFonts w:ascii="Cambria" w:hAnsi="Cambria"/>
          <w:sz w:val="20"/>
          <w:szCs w:val="20"/>
        </w:rPr>
        <w:t>strán.</w:t>
      </w:r>
    </w:p>
    <w:p w14:paraId="15A6F29B" w14:textId="77777777" w:rsidR="0060403A" w:rsidRDefault="0060403A" w:rsidP="0060403A">
      <w:pPr>
        <w:pStyle w:val="Odsekzoznamu"/>
        <w:widowControl w:val="0"/>
        <w:autoSpaceDE w:val="0"/>
        <w:autoSpaceDN w:val="0"/>
        <w:adjustRightInd w:val="0"/>
        <w:spacing w:before="34"/>
        <w:ind w:left="426"/>
        <w:rPr>
          <w:rFonts w:ascii="Cambria" w:hAnsi="Cambria"/>
          <w:sz w:val="20"/>
          <w:szCs w:val="20"/>
        </w:rPr>
      </w:pPr>
    </w:p>
    <w:p w14:paraId="6CC5077E" w14:textId="77777777" w:rsidR="00300735"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3118FF">
        <w:rPr>
          <w:rFonts w:ascii="Cambria" w:hAnsi="Cambria"/>
          <w:sz w:val="20"/>
          <w:szCs w:val="20"/>
        </w:rPr>
        <w:t xml:space="preserve">Táto zmluva nadobúda platnosť dňom jej podpisu obidvoma zmluvnými stranami a účinnosť </w:t>
      </w:r>
      <w:r w:rsidR="00300735">
        <w:rPr>
          <w:rFonts w:ascii="Cambria" w:hAnsi="Cambria"/>
          <w:sz w:val="20"/>
          <w:szCs w:val="20"/>
        </w:rPr>
        <w:t xml:space="preserve">po kumulatívnom splnení nasledovných podmienok: </w:t>
      </w:r>
    </w:p>
    <w:p w14:paraId="5A44C9F6" w14:textId="77777777" w:rsidR="00300735" w:rsidRDefault="00300735" w:rsidP="00410A6E">
      <w:pPr>
        <w:pStyle w:val="Odsekzoznamu"/>
        <w:rPr>
          <w:rFonts w:ascii="Cambria" w:hAnsi="Cambria"/>
          <w:sz w:val="20"/>
          <w:szCs w:val="20"/>
        </w:rPr>
      </w:pPr>
    </w:p>
    <w:p w14:paraId="59B9A1C9" w14:textId="465DE292" w:rsidR="00300735" w:rsidRPr="00410A6E" w:rsidRDefault="00300735" w:rsidP="00410A6E">
      <w:pPr>
        <w:pStyle w:val="Odsekzoznamu"/>
        <w:widowControl w:val="0"/>
        <w:numPr>
          <w:ilvl w:val="0"/>
          <w:numId w:val="47"/>
        </w:numPr>
        <w:autoSpaceDE w:val="0"/>
        <w:autoSpaceDN w:val="0"/>
        <w:adjustRightInd w:val="0"/>
        <w:spacing w:before="34" w:after="0" w:line="240" w:lineRule="auto"/>
        <w:ind w:right="0"/>
        <w:rPr>
          <w:rFonts w:ascii="Cambria" w:hAnsi="Cambria"/>
          <w:sz w:val="20"/>
          <w:szCs w:val="20"/>
        </w:rPr>
      </w:pPr>
      <w:r w:rsidRPr="00410A6E">
        <w:rPr>
          <w:rFonts w:ascii="Cambria" w:hAnsi="Cambria"/>
          <w:sz w:val="20"/>
          <w:szCs w:val="20"/>
        </w:rPr>
        <w:t xml:space="preserve">po schválení postupu zadávania tejto zákazky poskytovateľom NFP a  </w:t>
      </w:r>
    </w:p>
    <w:p w14:paraId="40B5D4F0" w14:textId="18592F95" w:rsidR="0060403A" w:rsidRPr="00410A6E" w:rsidRDefault="0060403A" w:rsidP="00410A6E">
      <w:pPr>
        <w:pStyle w:val="Odsekzoznamu"/>
        <w:widowControl w:val="0"/>
        <w:numPr>
          <w:ilvl w:val="0"/>
          <w:numId w:val="47"/>
        </w:numPr>
        <w:autoSpaceDE w:val="0"/>
        <w:autoSpaceDN w:val="0"/>
        <w:adjustRightInd w:val="0"/>
        <w:spacing w:before="34" w:after="0" w:line="240" w:lineRule="auto"/>
        <w:ind w:right="0"/>
        <w:rPr>
          <w:rFonts w:ascii="Cambria" w:hAnsi="Cambria"/>
          <w:sz w:val="20"/>
          <w:szCs w:val="20"/>
        </w:rPr>
      </w:pPr>
      <w:r w:rsidRPr="00410A6E">
        <w:rPr>
          <w:rFonts w:ascii="Cambria" w:hAnsi="Cambria"/>
          <w:sz w:val="20"/>
          <w:szCs w:val="20"/>
        </w:rPr>
        <w:t>dňom nasledujúcim po dni jej zverejnenia v súlade s </w:t>
      </w:r>
      <w:proofErr w:type="spellStart"/>
      <w:r w:rsidRPr="00410A6E">
        <w:rPr>
          <w:rFonts w:ascii="Cambria" w:hAnsi="Cambria"/>
          <w:sz w:val="20"/>
          <w:szCs w:val="20"/>
        </w:rPr>
        <w:t>ust</w:t>
      </w:r>
      <w:proofErr w:type="spellEnd"/>
      <w:r w:rsidRPr="00410A6E">
        <w:rPr>
          <w:rFonts w:ascii="Cambria" w:hAnsi="Cambria"/>
          <w:sz w:val="20"/>
          <w:szCs w:val="20"/>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1AB6D09C" w14:textId="77777777" w:rsidR="0060403A" w:rsidRPr="00C57597" w:rsidRDefault="0060403A" w:rsidP="0060403A">
      <w:pPr>
        <w:pStyle w:val="Odsekzoznamu"/>
        <w:rPr>
          <w:rFonts w:ascii="Cambria" w:hAnsi="Cambria"/>
          <w:sz w:val="20"/>
          <w:szCs w:val="20"/>
        </w:rPr>
      </w:pPr>
    </w:p>
    <w:p w14:paraId="726DA6D8" w14:textId="77777777" w:rsidR="0060403A" w:rsidRPr="00C57597"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8F0EDF">
        <w:rPr>
          <w:rFonts w:ascii="Cambria" w:hAnsi="Cambria"/>
          <w:sz w:val="20"/>
          <w:szCs w:val="20"/>
        </w:rPr>
        <w:t xml:space="preserve">Zhotoviteľ sa zaväzuje byť riadne zapísaný v registri partnerov verejného sektora po dobu trvania tejto zmluvy, ak mu taká povinnosť vyplýva zo </w:t>
      </w:r>
      <w:r w:rsidRPr="008F0EDF">
        <w:rPr>
          <w:rFonts w:ascii="Cambria" w:hAnsi="Cambria"/>
          <w:i/>
          <w:sz w:val="20"/>
          <w:szCs w:val="20"/>
        </w:rPr>
        <w:t xml:space="preserve">zákona č. 315/2016 Z. z. o registri partnerov verejného sektora a o </w:t>
      </w:r>
      <w:r w:rsidRPr="008F0EDF">
        <w:rPr>
          <w:rFonts w:ascii="Cambria" w:hAnsi="Cambria"/>
          <w:i/>
          <w:sz w:val="20"/>
          <w:szCs w:val="20"/>
        </w:rPr>
        <w:lastRenderedPageBreak/>
        <w:t>zmene a doplnení niektorých zákonov v znení neskorších predpisov</w:t>
      </w:r>
      <w:r w:rsidRPr="008F0EDF">
        <w:rPr>
          <w:rFonts w:ascii="Cambria" w:hAnsi="Cambria"/>
          <w:sz w:val="20"/>
          <w:szCs w:val="20"/>
        </w:rPr>
        <w:t xml:space="preserve"> (ďalej ako „</w:t>
      </w:r>
      <w:r w:rsidRPr="008F0EDF">
        <w:rPr>
          <w:rFonts w:ascii="Cambria" w:hAnsi="Cambria"/>
          <w:b/>
          <w:sz w:val="20"/>
          <w:szCs w:val="20"/>
        </w:rPr>
        <w:t>Zákon o RPVS</w:t>
      </w:r>
      <w:r w:rsidRPr="008F0EDF">
        <w:rPr>
          <w:rFonts w:ascii="Cambria" w:hAnsi="Cambria"/>
          <w:sz w:val="20"/>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w:t>
      </w:r>
      <w:r>
        <w:rPr>
          <w:rFonts w:ascii="Cambria" w:hAnsi="Cambria"/>
          <w:sz w:val="20"/>
          <w:szCs w:val="20"/>
        </w:rPr>
        <w:t>o</w:t>
      </w:r>
      <w:r w:rsidRPr="008F0EDF">
        <w:rPr>
          <w:rFonts w:ascii="Cambria" w:hAnsi="Cambria"/>
          <w:sz w:val="20"/>
          <w:szCs w:val="20"/>
        </w:rPr>
        <w:t xml:space="preserve">bjednávateľa predložiť všetky zmluvy so svojimi subdodávateľmi. Porušenie ktorejkoľvek z povinností </w:t>
      </w:r>
      <w:r>
        <w:rPr>
          <w:rFonts w:ascii="Cambria" w:hAnsi="Cambria"/>
          <w:sz w:val="20"/>
          <w:szCs w:val="20"/>
        </w:rPr>
        <w:t>z</w:t>
      </w:r>
      <w:r w:rsidRPr="008F0EDF">
        <w:rPr>
          <w:rFonts w:ascii="Cambria" w:hAnsi="Cambria"/>
          <w:sz w:val="20"/>
          <w:szCs w:val="20"/>
        </w:rPr>
        <w:t xml:space="preserve">hotoviteľa podľa tohto ustanovenia zmluvy je jej podstatným porušením a zakladá právo </w:t>
      </w:r>
      <w:r>
        <w:rPr>
          <w:rFonts w:ascii="Cambria" w:hAnsi="Cambria"/>
          <w:sz w:val="20"/>
          <w:szCs w:val="20"/>
        </w:rPr>
        <w:t>o</w:t>
      </w:r>
      <w:r w:rsidRPr="008F0EDF">
        <w:rPr>
          <w:rFonts w:ascii="Cambria" w:hAnsi="Cambria"/>
          <w:sz w:val="20"/>
          <w:szCs w:val="20"/>
        </w:rPr>
        <w:t xml:space="preserve">bjednávateľa na odstúpenie od tejto zmluvy s právnymi účinkami ukončenia zmluvy </w:t>
      </w:r>
      <w:r w:rsidRPr="008F0EDF">
        <w:rPr>
          <w:rFonts w:ascii="Cambria" w:hAnsi="Cambria"/>
          <w:i/>
          <w:sz w:val="20"/>
          <w:szCs w:val="20"/>
        </w:rPr>
        <w:t xml:space="preserve">ex </w:t>
      </w:r>
      <w:proofErr w:type="spellStart"/>
      <w:r w:rsidRPr="008F0EDF">
        <w:rPr>
          <w:rFonts w:ascii="Cambria" w:hAnsi="Cambria"/>
          <w:i/>
          <w:sz w:val="20"/>
          <w:szCs w:val="20"/>
        </w:rPr>
        <w:t>nunc</w:t>
      </w:r>
      <w:proofErr w:type="spellEnd"/>
      <w:r w:rsidRPr="008F0EDF">
        <w:rPr>
          <w:rFonts w:ascii="Cambria" w:hAnsi="Cambria"/>
          <w:sz w:val="20"/>
          <w:szCs w:val="20"/>
        </w:rPr>
        <w:t xml:space="preserve">, a/alebo právo </w:t>
      </w:r>
      <w:r>
        <w:rPr>
          <w:rFonts w:ascii="Cambria" w:hAnsi="Cambria"/>
          <w:sz w:val="20"/>
          <w:szCs w:val="20"/>
        </w:rPr>
        <w:t>o</w:t>
      </w:r>
      <w:r w:rsidRPr="008F0EDF">
        <w:rPr>
          <w:rFonts w:ascii="Cambria" w:hAnsi="Cambria"/>
          <w:sz w:val="20"/>
          <w:szCs w:val="20"/>
        </w:rPr>
        <w:t xml:space="preserve">bjednávateľa požadovať od </w:t>
      </w:r>
      <w:r>
        <w:rPr>
          <w:rFonts w:ascii="Cambria" w:hAnsi="Cambria"/>
          <w:sz w:val="20"/>
          <w:szCs w:val="20"/>
        </w:rPr>
        <w:t>z</w:t>
      </w:r>
      <w:r w:rsidRPr="008F0EDF">
        <w:rPr>
          <w:rFonts w:ascii="Cambria" w:hAnsi="Cambria"/>
          <w:sz w:val="20"/>
          <w:szCs w:val="20"/>
        </w:rPr>
        <w:t xml:space="preserve">hotoviteľa zaplatenie zmluvnej pokuty vo výške </w:t>
      </w:r>
      <w:r>
        <w:rPr>
          <w:rFonts w:ascii="Cambria" w:hAnsi="Cambria"/>
          <w:sz w:val="20"/>
          <w:szCs w:val="20"/>
        </w:rPr>
        <w:t>ceny diela</w:t>
      </w:r>
      <w:r w:rsidRPr="008F0EDF">
        <w:rPr>
          <w:rFonts w:ascii="Cambria" w:hAnsi="Cambria"/>
          <w:sz w:val="20"/>
          <w:szCs w:val="20"/>
        </w:rPr>
        <w:t xml:space="preserve"> dohodnutej podľa tejto zmluvy, čím nie je nijako dotknutý nárok </w:t>
      </w:r>
      <w:r>
        <w:rPr>
          <w:rFonts w:ascii="Cambria" w:hAnsi="Cambria"/>
          <w:sz w:val="20"/>
          <w:szCs w:val="20"/>
        </w:rPr>
        <w:t>o</w:t>
      </w:r>
      <w:r w:rsidRPr="008F0EDF">
        <w:rPr>
          <w:rFonts w:ascii="Cambria" w:hAnsi="Cambria"/>
          <w:sz w:val="20"/>
          <w:szCs w:val="20"/>
        </w:rPr>
        <w:t xml:space="preserve">bjednávateľa požadovať od </w:t>
      </w:r>
      <w:r>
        <w:rPr>
          <w:rFonts w:ascii="Cambria" w:hAnsi="Cambria"/>
          <w:sz w:val="20"/>
          <w:szCs w:val="20"/>
        </w:rPr>
        <w:t>z</w:t>
      </w:r>
      <w:r w:rsidRPr="008F0EDF">
        <w:rPr>
          <w:rFonts w:ascii="Cambria" w:hAnsi="Cambria"/>
          <w:sz w:val="20"/>
          <w:szCs w:val="20"/>
        </w:rPr>
        <w:t xml:space="preserve">hotoviteľa náhradu škody vzniknutej </w:t>
      </w:r>
      <w:r>
        <w:rPr>
          <w:rFonts w:ascii="Cambria" w:hAnsi="Cambria"/>
          <w:sz w:val="20"/>
          <w:szCs w:val="20"/>
        </w:rPr>
        <w:t>o</w:t>
      </w:r>
      <w:r w:rsidRPr="008F0EDF">
        <w:rPr>
          <w:rFonts w:ascii="Cambria" w:hAnsi="Cambria"/>
          <w:sz w:val="20"/>
          <w:szCs w:val="20"/>
        </w:rPr>
        <w:t xml:space="preserve">bjednávateľovi v dôsledku nesplnenia vyššie uvedených povinností </w:t>
      </w:r>
      <w:r>
        <w:rPr>
          <w:rFonts w:ascii="Cambria" w:hAnsi="Cambria"/>
          <w:sz w:val="20"/>
          <w:szCs w:val="20"/>
        </w:rPr>
        <w:t>z</w:t>
      </w:r>
      <w:r w:rsidRPr="008F0EDF">
        <w:rPr>
          <w:rFonts w:ascii="Cambria" w:hAnsi="Cambria"/>
          <w:sz w:val="20"/>
          <w:szCs w:val="20"/>
        </w:rPr>
        <w:t>hotoviteľa. Zmluvné strany prehlasujú, že výšku zmluvnej pokuty považujú za primeranú, pretože pri rokovaniach o dohode o výške zmluvnej pokuty prihliadali na hodnotu a význam touto zmluvnou pokutou zabezpečovanej zmluvnej povinnosti.</w:t>
      </w:r>
    </w:p>
    <w:p w14:paraId="73A692D1" w14:textId="77777777" w:rsidR="0060403A" w:rsidRPr="00C57597" w:rsidRDefault="0060403A" w:rsidP="0060403A">
      <w:pPr>
        <w:widowControl w:val="0"/>
        <w:autoSpaceDE w:val="0"/>
        <w:autoSpaceDN w:val="0"/>
        <w:adjustRightInd w:val="0"/>
        <w:spacing w:before="34"/>
        <w:rPr>
          <w:rFonts w:ascii="Cambria" w:hAnsi="Cambria"/>
          <w:sz w:val="20"/>
          <w:szCs w:val="20"/>
        </w:rPr>
      </w:pPr>
    </w:p>
    <w:p w14:paraId="585B60EC" w14:textId="77777777" w:rsidR="0060403A" w:rsidRPr="00B34D5D"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3118FF">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4A22775" w14:textId="77777777" w:rsidR="0060403A" w:rsidRPr="00C57597" w:rsidRDefault="0060403A" w:rsidP="0060403A">
      <w:pPr>
        <w:widowControl w:val="0"/>
        <w:autoSpaceDE w:val="0"/>
        <w:autoSpaceDN w:val="0"/>
        <w:adjustRightInd w:val="0"/>
        <w:spacing w:before="34" w:after="0" w:line="240" w:lineRule="auto"/>
        <w:ind w:right="0"/>
        <w:rPr>
          <w:rFonts w:ascii="Cambria" w:hAnsi="Cambria" w:cs="Arial"/>
          <w:sz w:val="20"/>
          <w:szCs w:val="20"/>
        </w:rPr>
      </w:pPr>
    </w:p>
    <w:p w14:paraId="1BD098A9" w14:textId="77777777" w:rsidR="0060403A" w:rsidRPr="00B261F6" w:rsidRDefault="0060403A" w:rsidP="0060403A">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B261F6">
        <w:rPr>
          <w:rFonts w:ascii="Cambria" w:hAnsi="Cambria" w:cs="Arial"/>
          <w:sz w:val="20"/>
          <w:szCs w:val="20"/>
        </w:rPr>
        <w:t>Zmluvné strany prehlasujú, že túto zmluvu uzavreli slobodne a vážne, neuzavreli ju v tiesni ani za nápadne nevýhodných podmienok, pozorne si ju prečítali, porozumeli jej obsahu a nemajú proti jej forme a obsahu žiadne námietky, čo potvrdzujú vlastnoručnými podpismi.</w:t>
      </w:r>
    </w:p>
    <w:p w14:paraId="2C7D471D" w14:textId="77777777" w:rsidR="00EB16DE" w:rsidRPr="005354E5" w:rsidRDefault="00EB16DE" w:rsidP="0060403A">
      <w:pPr>
        <w:widowControl w:val="0"/>
        <w:autoSpaceDE w:val="0"/>
        <w:autoSpaceDN w:val="0"/>
        <w:adjustRightInd w:val="0"/>
        <w:spacing w:before="34" w:after="0" w:line="240" w:lineRule="auto"/>
        <w:ind w:left="-56" w:right="0" w:firstLine="0"/>
        <w:rPr>
          <w:rFonts w:ascii="Cambria" w:hAnsi="Cambria" w:cs="Arial"/>
          <w:sz w:val="20"/>
          <w:szCs w:val="20"/>
        </w:rPr>
      </w:pPr>
    </w:p>
    <w:p w14:paraId="61380CEF" w14:textId="77777777" w:rsidR="00EB16DE" w:rsidRPr="000A6C2E" w:rsidRDefault="00EB16DE" w:rsidP="00EB16DE">
      <w:pPr>
        <w:widowControl w:val="0"/>
        <w:tabs>
          <w:tab w:val="left" w:pos="706"/>
        </w:tabs>
        <w:autoSpaceDE w:val="0"/>
        <w:autoSpaceDN w:val="0"/>
        <w:adjustRightInd w:val="0"/>
        <w:rPr>
          <w:rFonts w:ascii="Cambria" w:hAnsi="Cambria"/>
          <w:sz w:val="20"/>
          <w:szCs w:val="20"/>
        </w:rPr>
      </w:pPr>
    </w:p>
    <w:p w14:paraId="3E552443" w14:textId="77777777" w:rsidR="00EB16DE" w:rsidRPr="000A6C2E" w:rsidRDefault="00EB16DE" w:rsidP="00EB16DE">
      <w:pPr>
        <w:widowControl w:val="0"/>
        <w:tabs>
          <w:tab w:val="left" w:pos="4962"/>
          <w:tab w:val="left" w:leader="dot" w:pos="7999"/>
        </w:tabs>
        <w:autoSpaceDE w:val="0"/>
        <w:autoSpaceDN w:val="0"/>
        <w:adjustRightInd w:val="0"/>
        <w:rPr>
          <w:rFonts w:ascii="Cambria" w:hAnsi="Cambria"/>
          <w:sz w:val="20"/>
          <w:szCs w:val="20"/>
        </w:rPr>
      </w:pPr>
      <w:r w:rsidRPr="000A6C2E">
        <w:rPr>
          <w:rFonts w:ascii="Cambria" w:hAnsi="Cambria"/>
          <w:sz w:val="20"/>
          <w:szCs w:val="20"/>
        </w:rPr>
        <w:t>V</w:t>
      </w:r>
      <w:r w:rsidR="000A20BE">
        <w:rPr>
          <w:rFonts w:ascii="Cambria" w:hAnsi="Cambria"/>
          <w:sz w:val="20"/>
          <w:szCs w:val="20"/>
        </w:rPr>
        <w:t> Banskej Bystrici</w:t>
      </w:r>
      <w:r w:rsidR="008C5AF3">
        <w:rPr>
          <w:rFonts w:ascii="Cambria" w:hAnsi="Cambria"/>
          <w:sz w:val="20"/>
          <w:szCs w:val="20"/>
        </w:rPr>
        <w:t>,</w:t>
      </w:r>
      <w:r>
        <w:rPr>
          <w:rFonts w:ascii="Cambria" w:hAnsi="Cambria"/>
          <w:sz w:val="20"/>
          <w:szCs w:val="20"/>
        </w:rPr>
        <w:t xml:space="preserve"> </w:t>
      </w:r>
      <w:r w:rsidRPr="000A6C2E">
        <w:rPr>
          <w:rFonts w:ascii="Cambria" w:hAnsi="Cambria"/>
          <w:sz w:val="20"/>
          <w:szCs w:val="20"/>
        </w:rPr>
        <w:t xml:space="preserve">dňa </w:t>
      </w:r>
      <w:r>
        <w:rPr>
          <w:rFonts w:ascii="Cambria" w:hAnsi="Cambria"/>
          <w:sz w:val="20"/>
          <w:szCs w:val="20"/>
        </w:rPr>
        <w:t>...................................</w:t>
      </w:r>
      <w:r w:rsidRPr="000A6C2E">
        <w:rPr>
          <w:rFonts w:ascii="Cambria" w:hAnsi="Cambria"/>
          <w:sz w:val="20"/>
          <w:szCs w:val="20"/>
        </w:rPr>
        <w:tab/>
        <w:t>V ..........</w:t>
      </w:r>
      <w:r>
        <w:rPr>
          <w:rFonts w:ascii="Cambria" w:hAnsi="Cambria"/>
          <w:sz w:val="20"/>
          <w:szCs w:val="20"/>
        </w:rPr>
        <w:t>........................</w:t>
      </w:r>
      <w:r w:rsidRPr="000A6C2E">
        <w:rPr>
          <w:rFonts w:ascii="Cambria" w:hAnsi="Cambria"/>
          <w:sz w:val="20"/>
          <w:szCs w:val="20"/>
        </w:rPr>
        <w:t>....., dňa</w:t>
      </w:r>
      <w:r w:rsidR="008C5AF3">
        <w:rPr>
          <w:rFonts w:ascii="Cambria" w:hAnsi="Cambria"/>
          <w:sz w:val="20"/>
          <w:szCs w:val="20"/>
        </w:rPr>
        <w:t xml:space="preserve"> ...................................</w:t>
      </w:r>
    </w:p>
    <w:p w14:paraId="635CE658" w14:textId="77777777" w:rsidR="00EB16DE" w:rsidRPr="000A6C2E" w:rsidRDefault="00EB16DE" w:rsidP="00EB16DE">
      <w:pPr>
        <w:widowControl w:val="0"/>
        <w:tabs>
          <w:tab w:val="left" w:pos="4982"/>
        </w:tabs>
        <w:autoSpaceDE w:val="0"/>
        <w:autoSpaceDN w:val="0"/>
        <w:adjustRightInd w:val="0"/>
        <w:spacing w:before="187"/>
        <w:rPr>
          <w:rFonts w:ascii="Cambria" w:hAnsi="Cambria"/>
          <w:sz w:val="20"/>
          <w:szCs w:val="20"/>
        </w:rPr>
      </w:pPr>
    </w:p>
    <w:p w14:paraId="7DFDAD29" w14:textId="77777777" w:rsidR="00EB16DE" w:rsidRDefault="00EB16DE" w:rsidP="00EB16DE">
      <w:pPr>
        <w:widowControl w:val="0"/>
        <w:tabs>
          <w:tab w:val="left" w:pos="4982"/>
        </w:tabs>
        <w:autoSpaceDE w:val="0"/>
        <w:autoSpaceDN w:val="0"/>
        <w:adjustRightInd w:val="0"/>
        <w:rPr>
          <w:rFonts w:ascii="Cambria" w:hAnsi="Cambria"/>
          <w:sz w:val="20"/>
          <w:szCs w:val="20"/>
        </w:rPr>
      </w:pPr>
      <w:r w:rsidRPr="000A6C2E">
        <w:rPr>
          <w:rFonts w:ascii="Cambria" w:hAnsi="Cambria"/>
          <w:sz w:val="20"/>
          <w:szCs w:val="20"/>
        </w:rPr>
        <w:t xml:space="preserve">Za </w:t>
      </w:r>
      <w:r>
        <w:rPr>
          <w:rFonts w:ascii="Cambria" w:hAnsi="Cambria"/>
          <w:sz w:val="20"/>
          <w:szCs w:val="20"/>
        </w:rPr>
        <w:t>o</w:t>
      </w:r>
      <w:r w:rsidRPr="000A6C2E">
        <w:rPr>
          <w:rFonts w:ascii="Cambria" w:hAnsi="Cambria"/>
          <w:sz w:val="20"/>
          <w:szCs w:val="20"/>
        </w:rPr>
        <w:t>bjednávateľa:</w:t>
      </w:r>
      <w:r>
        <w:rPr>
          <w:rFonts w:ascii="Cambria" w:hAnsi="Cambria"/>
          <w:sz w:val="20"/>
          <w:szCs w:val="20"/>
        </w:rPr>
        <w:t xml:space="preserve">                                     </w:t>
      </w:r>
      <w:r w:rsidR="008C5AF3">
        <w:rPr>
          <w:rFonts w:ascii="Cambria" w:hAnsi="Cambria"/>
          <w:sz w:val="20"/>
          <w:szCs w:val="20"/>
        </w:rPr>
        <w:tab/>
      </w:r>
      <w:r w:rsidRPr="000A6C2E">
        <w:rPr>
          <w:rFonts w:ascii="Cambria" w:hAnsi="Cambria"/>
          <w:sz w:val="20"/>
          <w:szCs w:val="20"/>
        </w:rPr>
        <w:t xml:space="preserve">Za </w:t>
      </w:r>
      <w:r>
        <w:rPr>
          <w:rFonts w:ascii="Cambria" w:hAnsi="Cambria"/>
          <w:sz w:val="20"/>
          <w:szCs w:val="20"/>
        </w:rPr>
        <w:t>z</w:t>
      </w:r>
      <w:r w:rsidRPr="000A6C2E">
        <w:rPr>
          <w:rFonts w:ascii="Cambria" w:hAnsi="Cambria"/>
          <w:sz w:val="20"/>
          <w:szCs w:val="20"/>
        </w:rPr>
        <w:t>hotoviteľa:</w:t>
      </w:r>
    </w:p>
    <w:p w14:paraId="07E8ED04" w14:textId="77777777" w:rsidR="00EB16DE" w:rsidRPr="000A6C2E" w:rsidRDefault="00EB16DE" w:rsidP="00EB16DE">
      <w:pPr>
        <w:widowControl w:val="0"/>
        <w:tabs>
          <w:tab w:val="left" w:pos="4982"/>
        </w:tabs>
        <w:autoSpaceDE w:val="0"/>
        <w:autoSpaceDN w:val="0"/>
        <w:adjustRightInd w:val="0"/>
        <w:rPr>
          <w:rFonts w:ascii="Cambria" w:hAnsi="Cambria"/>
          <w:sz w:val="20"/>
          <w:szCs w:val="20"/>
        </w:rPr>
      </w:pPr>
      <w:r>
        <w:rPr>
          <w:rFonts w:ascii="Cambria" w:hAnsi="Cambria"/>
          <w:sz w:val="20"/>
          <w:szCs w:val="20"/>
        </w:rPr>
        <w:t xml:space="preserve">                                                </w:t>
      </w:r>
    </w:p>
    <w:p w14:paraId="0DD97452" w14:textId="77777777" w:rsidR="00EB16DE" w:rsidRPr="000A6C2E" w:rsidRDefault="00EB16DE" w:rsidP="00EB16DE">
      <w:pPr>
        <w:widowControl w:val="0"/>
        <w:tabs>
          <w:tab w:val="left" w:pos="4982"/>
        </w:tabs>
        <w:autoSpaceDE w:val="0"/>
        <w:autoSpaceDN w:val="0"/>
        <w:adjustRightInd w:val="0"/>
        <w:spacing w:before="187"/>
        <w:rPr>
          <w:rFonts w:ascii="Cambria" w:hAnsi="Cambria"/>
          <w:sz w:val="20"/>
          <w:szCs w:val="20"/>
        </w:rPr>
      </w:pPr>
    </w:p>
    <w:p w14:paraId="6A50144D" w14:textId="77777777" w:rsidR="00EB16DE" w:rsidRPr="000A6C2E" w:rsidRDefault="00EB16DE" w:rsidP="008C5AF3">
      <w:pPr>
        <w:tabs>
          <w:tab w:val="center" w:pos="1843"/>
          <w:tab w:val="left" w:pos="6221"/>
        </w:tabs>
        <w:autoSpaceDE w:val="0"/>
        <w:autoSpaceDN w:val="0"/>
        <w:adjustRightInd w:val="0"/>
        <w:spacing w:before="151"/>
        <w:rPr>
          <w:rFonts w:ascii="Cambria" w:hAnsi="Cambria"/>
          <w:sz w:val="20"/>
          <w:szCs w:val="20"/>
        </w:rPr>
      </w:pPr>
      <w:r>
        <w:rPr>
          <w:rFonts w:ascii="Cambria" w:hAnsi="Cambria"/>
          <w:sz w:val="20"/>
          <w:szCs w:val="20"/>
        </w:rPr>
        <w:t xml:space="preserve">            </w:t>
      </w:r>
      <w:r w:rsidRPr="000A6C2E">
        <w:rPr>
          <w:rFonts w:ascii="Cambria" w:hAnsi="Cambria"/>
          <w:sz w:val="20"/>
          <w:szCs w:val="20"/>
        </w:rPr>
        <w:t>..................................</w:t>
      </w:r>
      <w:r>
        <w:rPr>
          <w:rFonts w:ascii="Cambria" w:hAnsi="Cambria"/>
          <w:sz w:val="20"/>
          <w:szCs w:val="20"/>
        </w:rPr>
        <w:t>...................</w:t>
      </w:r>
      <w:r w:rsidRPr="000A6C2E">
        <w:rPr>
          <w:rFonts w:ascii="Cambria" w:hAnsi="Cambria"/>
          <w:sz w:val="20"/>
          <w:szCs w:val="20"/>
        </w:rPr>
        <w:t xml:space="preserve">.............        </w:t>
      </w:r>
      <w:r>
        <w:rPr>
          <w:rFonts w:ascii="Cambria" w:hAnsi="Cambria"/>
          <w:sz w:val="20"/>
          <w:szCs w:val="20"/>
        </w:rPr>
        <w:t xml:space="preserve">                                             </w:t>
      </w:r>
      <w:r w:rsidRPr="000A6C2E">
        <w:rPr>
          <w:rFonts w:ascii="Cambria" w:hAnsi="Cambria"/>
          <w:sz w:val="20"/>
          <w:szCs w:val="20"/>
        </w:rPr>
        <w:t xml:space="preserve">  .................................</w:t>
      </w:r>
      <w:r>
        <w:rPr>
          <w:rFonts w:ascii="Cambria" w:hAnsi="Cambria"/>
          <w:sz w:val="20"/>
          <w:szCs w:val="20"/>
        </w:rPr>
        <w:t>.................</w:t>
      </w:r>
      <w:r w:rsidRPr="000A6C2E">
        <w:rPr>
          <w:rFonts w:ascii="Cambria" w:hAnsi="Cambria"/>
          <w:sz w:val="20"/>
          <w:szCs w:val="20"/>
        </w:rPr>
        <w:t>..........</w:t>
      </w:r>
      <w:r w:rsidRPr="000A6C2E">
        <w:rPr>
          <w:rFonts w:ascii="Cambria" w:hAnsi="Cambria"/>
          <w:sz w:val="20"/>
          <w:szCs w:val="20"/>
        </w:rPr>
        <w:tab/>
      </w:r>
      <w:r w:rsidRPr="000A6C2E">
        <w:rPr>
          <w:rFonts w:ascii="Cambria" w:hAnsi="Cambria"/>
          <w:sz w:val="20"/>
          <w:szCs w:val="20"/>
        </w:rPr>
        <w:tab/>
      </w:r>
    </w:p>
    <w:p w14:paraId="1D27B5C0" w14:textId="77777777" w:rsidR="00EB16DE" w:rsidRDefault="008C5AF3" w:rsidP="008C5AF3">
      <w:pPr>
        <w:tabs>
          <w:tab w:val="center" w:pos="1843"/>
          <w:tab w:val="left" w:pos="6221"/>
        </w:tabs>
        <w:autoSpaceDE w:val="0"/>
        <w:autoSpaceDN w:val="0"/>
        <w:adjustRightInd w:val="0"/>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sidR="000A20BE">
        <w:rPr>
          <w:rFonts w:ascii="Cambria" w:hAnsi="Cambria"/>
          <w:sz w:val="20"/>
          <w:szCs w:val="20"/>
        </w:rPr>
        <w:t xml:space="preserve">PaedDr. Milan </w:t>
      </w:r>
      <w:proofErr w:type="spellStart"/>
      <w:r w:rsidR="000A20BE">
        <w:rPr>
          <w:rFonts w:ascii="Cambria" w:hAnsi="Cambria"/>
          <w:sz w:val="20"/>
          <w:szCs w:val="20"/>
        </w:rPr>
        <w:t>Ponický</w:t>
      </w:r>
      <w:proofErr w:type="spellEnd"/>
    </w:p>
    <w:p w14:paraId="1774502F" w14:textId="77777777" w:rsidR="008C5AF3" w:rsidRPr="008C5AF3" w:rsidRDefault="008C5AF3" w:rsidP="008C5AF3">
      <w:pPr>
        <w:tabs>
          <w:tab w:val="center" w:pos="1843"/>
          <w:tab w:val="left" w:pos="6221"/>
        </w:tabs>
        <w:autoSpaceDE w:val="0"/>
        <w:autoSpaceDN w:val="0"/>
        <w:adjustRightInd w:val="0"/>
        <w:spacing w:after="0" w:line="240" w:lineRule="auto"/>
        <w:rPr>
          <w:rFonts w:ascii="Cambria" w:hAnsi="Cambria"/>
          <w:sz w:val="20"/>
          <w:szCs w:val="20"/>
        </w:rPr>
      </w:pPr>
      <w:r>
        <w:rPr>
          <w:rFonts w:ascii="Cambria" w:hAnsi="Cambria"/>
          <w:sz w:val="20"/>
          <w:szCs w:val="20"/>
        </w:rPr>
        <w:tab/>
      </w:r>
      <w:r>
        <w:rPr>
          <w:rFonts w:ascii="Cambria" w:hAnsi="Cambria"/>
          <w:sz w:val="20"/>
          <w:szCs w:val="20"/>
        </w:rPr>
        <w:tab/>
        <w:t>riaditeľ školy</w:t>
      </w:r>
    </w:p>
    <w:p w14:paraId="6434CED9" w14:textId="77777777" w:rsidR="00EB16DE" w:rsidRDefault="00EB16DE" w:rsidP="00591CAA">
      <w:pPr>
        <w:ind w:left="360" w:right="274" w:firstLine="0"/>
        <w:jc w:val="right"/>
        <w:rPr>
          <w:b/>
        </w:rPr>
      </w:pPr>
    </w:p>
    <w:sectPr w:rsidR="00EB16DE" w:rsidSect="00A3296B">
      <w:headerReference w:type="even" r:id="rId8"/>
      <w:headerReference w:type="default" r:id="rId9"/>
      <w:footerReference w:type="even" r:id="rId10"/>
      <w:footerReference w:type="default" r:id="rId11"/>
      <w:headerReference w:type="first" r:id="rId12"/>
      <w:footerReference w:type="first" r:id="rId13"/>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0BF" w14:textId="77777777" w:rsidR="00726A9E" w:rsidRDefault="00726A9E">
      <w:pPr>
        <w:spacing w:after="0" w:line="240" w:lineRule="auto"/>
      </w:pPr>
      <w:r>
        <w:separator/>
      </w:r>
    </w:p>
  </w:endnote>
  <w:endnote w:type="continuationSeparator" w:id="0">
    <w:p w14:paraId="7E0BADAC" w14:textId="77777777" w:rsidR="00726A9E" w:rsidRDefault="0072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752C" w14:textId="45DA466F" w:rsidR="005B7760" w:rsidRDefault="005B7760">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14</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63922207" w14:textId="77777777" w:rsidR="005B7760" w:rsidRDefault="005B7760">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287" w14:textId="0E722B00" w:rsidR="005B7760" w:rsidRDefault="005B7760">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843DC" w:rsidRPr="007843DC">
      <w:rPr>
        <w:rFonts w:ascii="Times New Roman" w:eastAsia="Times New Roman" w:hAnsi="Times New Roman" w:cs="Times New Roman"/>
        <w:b/>
        <w:noProof/>
        <w:sz w:val="24"/>
      </w:rPr>
      <w:t>16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7843DC">
      <w:rPr>
        <w:rFonts w:ascii="Times New Roman" w:eastAsia="Times New Roman" w:hAnsi="Times New Roman" w:cs="Times New Roman"/>
        <w:b/>
        <w:noProof/>
        <w:sz w:val="24"/>
      </w:rPr>
      <w:t>16</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61B89B5A" w14:textId="77777777" w:rsidR="005B7760" w:rsidRDefault="005B7760">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A854" w14:textId="5C6CDC0C" w:rsidR="005B7760" w:rsidRDefault="005B7760">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843DC" w:rsidRPr="007843D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7843DC">
      <w:rPr>
        <w:rFonts w:ascii="Times New Roman" w:eastAsia="Times New Roman" w:hAnsi="Times New Roman" w:cs="Times New Roman"/>
        <w:b/>
        <w:noProof/>
        <w:sz w:val="24"/>
      </w:rPr>
      <w:t>16</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D33A550" w14:textId="77777777" w:rsidR="005B7760" w:rsidRDefault="005B7760">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B62A" w14:textId="77777777" w:rsidR="00726A9E" w:rsidRDefault="00726A9E">
      <w:pPr>
        <w:spacing w:after="0" w:line="240" w:lineRule="auto"/>
      </w:pPr>
      <w:r>
        <w:separator/>
      </w:r>
    </w:p>
  </w:footnote>
  <w:footnote w:type="continuationSeparator" w:id="0">
    <w:p w14:paraId="3A72C67A" w14:textId="77777777" w:rsidR="00726A9E" w:rsidRDefault="0072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6DE6" w14:textId="77777777" w:rsidR="005B7760" w:rsidRDefault="005B7760">
    <w:pPr>
      <w:spacing w:after="0" w:line="259" w:lineRule="auto"/>
      <w:ind w:left="0" w:right="506" w:firstLine="0"/>
      <w:jc w:val="right"/>
    </w:pPr>
    <w:r>
      <w:rPr>
        <w:noProof/>
      </w:rPr>
      <w:drawing>
        <wp:anchor distT="0" distB="0" distL="114300" distR="114300" simplePos="0" relativeHeight="251658240" behindDoc="0" locked="0" layoutInCell="1" allowOverlap="0" wp14:anchorId="2E5910EE" wp14:editId="29EB43AB">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A37C" w14:textId="77777777" w:rsidR="005B7760" w:rsidRDefault="005B7760"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14A5" w14:textId="77777777" w:rsidR="005B7760" w:rsidRDefault="005B7760"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61BBBCF5" w14:textId="77777777" w:rsidR="005B7760" w:rsidRDefault="005B7760">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1EB3E1D"/>
    <w:multiLevelType w:val="multilevel"/>
    <w:tmpl w:val="2D5EEEEA"/>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C75646"/>
    <w:multiLevelType w:val="multilevel"/>
    <w:tmpl w:val="3782FEC2"/>
    <w:lvl w:ilvl="0">
      <w:start w:val="11"/>
      <w:numFmt w:val="decimal"/>
      <w:lvlText w:val="%1."/>
      <w:lvlJc w:val="left"/>
      <w:pPr>
        <w:ind w:left="405" w:hanging="405"/>
      </w:pPr>
      <w:rPr>
        <w:rFonts w:cs="Times New Roman" w:hint="default"/>
      </w:rPr>
    </w:lvl>
    <w:lvl w:ilvl="1">
      <w:start w:val="1"/>
      <w:numFmt w:val="decimal"/>
      <w:lvlText w:val="13.%2."/>
      <w:lvlJc w:val="left"/>
      <w:pPr>
        <w:ind w:left="765" w:hanging="405"/>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0F5274F"/>
    <w:multiLevelType w:val="hybridMultilevel"/>
    <w:tmpl w:val="B4D4AC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0" w15:restartNumberingAfterBreak="0">
    <w:nsid w:val="17497E78"/>
    <w:multiLevelType w:val="hybridMultilevel"/>
    <w:tmpl w:val="B162A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12"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3" w15:restartNumberingAfterBreak="0">
    <w:nsid w:val="204D5CA8"/>
    <w:multiLevelType w:val="singleLevel"/>
    <w:tmpl w:val="6E4A9F8A"/>
    <w:lvl w:ilvl="0">
      <w:start w:val="1"/>
      <w:numFmt w:val="decimal"/>
      <w:lvlText w:val="8.%1."/>
      <w:legacy w:legacy="1" w:legacySpace="0" w:legacyIndent="360"/>
      <w:lvlJc w:val="left"/>
      <w:rPr>
        <w:rFonts w:ascii="Cambria" w:hAnsi="Cambria" w:cs="Times New Roman" w:hint="default"/>
      </w:rPr>
    </w:lvl>
  </w:abstractNum>
  <w:abstractNum w:abstractNumId="14" w15:restartNumberingAfterBreak="0">
    <w:nsid w:val="20871E56"/>
    <w:multiLevelType w:val="multilevel"/>
    <w:tmpl w:val="3F14744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6"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1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9" w15:restartNumberingAfterBreak="0">
    <w:nsid w:val="34F7164A"/>
    <w:multiLevelType w:val="hybridMultilevel"/>
    <w:tmpl w:val="9A6A7518"/>
    <w:lvl w:ilvl="0" w:tplc="E208DBE0">
      <w:start w:val="11"/>
      <w:numFmt w:val="decimal"/>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20" w15:restartNumberingAfterBreak="0">
    <w:nsid w:val="37B556AB"/>
    <w:multiLevelType w:val="multilevel"/>
    <w:tmpl w:val="87125FD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403626"/>
    <w:multiLevelType w:val="hybridMultilevel"/>
    <w:tmpl w:val="2EB073F0"/>
    <w:lvl w:ilvl="0" w:tplc="A5C2AEA0">
      <w:start w:val="1"/>
      <w:numFmt w:val="decimal"/>
      <w:lvlText w:val="10.%1."/>
      <w:lvlJc w:val="left"/>
      <w:pPr>
        <w:ind w:left="7307" w:hanging="360"/>
      </w:pPr>
      <w:rPr>
        <w:rFonts w:hint="default"/>
      </w:rPr>
    </w:lvl>
    <w:lvl w:ilvl="1" w:tplc="041B0019" w:tentative="1">
      <w:start w:val="1"/>
      <w:numFmt w:val="lowerLetter"/>
      <w:lvlText w:val="%2."/>
      <w:lvlJc w:val="left"/>
      <w:pPr>
        <w:ind w:left="8027" w:hanging="360"/>
      </w:pPr>
    </w:lvl>
    <w:lvl w:ilvl="2" w:tplc="041B001B" w:tentative="1">
      <w:start w:val="1"/>
      <w:numFmt w:val="lowerRoman"/>
      <w:lvlText w:val="%3."/>
      <w:lvlJc w:val="right"/>
      <w:pPr>
        <w:ind w:left="8747" w:hanging="180"/>
      </w:pPr>
    </w:lvl>
    <w:lvl w:ilvl="3" w:tplc="041B000F" w:tentative="1">
      <w:start w:val="1"/>
      <w:numFmt w:val="decimal"/>
      <w:lvlText w:val="%4."/>
      <w:lvlJc w:val="left"/>
      <w:pPr>
        <w:ind w:left="9467" w:hanging="360"/>
      </w:pPr>
    </w:lvl>
    <w:lvl w:ilvl="4" w:tplc="041B0019" w:tentative="1">
      <w:start w:val="1"/>
      <w:numFmt w:val="lowerLetter"/>
      <w:lvlText w:val="%5."/>
      <w:lvlJc w:val="left"/>
      <w:pPr>
        <w:ind w:left="10187" w:hanging="360"/>
      </w:pPr>
    </w:lvl>
    <w:lvl w:ilvl="5" w:tplc="041B001B" w:tentative="1">
      <w:start w:val="1"/>
      <w:numFmt w:val="lowerRoman"/>
      <w:lvlText w:val="%6."/>
      <w:lvlJc w:val="right"/>
      <w:pPr>
        <w:ind w:left="10907" w:hanging="180"/>
      </w:pPr>
    </w:lvl>
    <w:lvl w:ilvl="6" w:tplc="041B000F" w:tentative="1">
      <w:start w:val="1"/>
      <w:numFmt w:val="decimal"/>
      <w:lvlText w:val="%7."/>
      <w:lvlJc w:val="left"/>
      <w:pPr>
        <w:ind w:left="11627" w:hanging="360"/>
      </w:pPr>
    </w:lvl>
    <w:lvl w:ilvl="7" w:tplc="041B0019" w:tentative="1">
      <w:start w:val="1"/>
      <w:numFmt w:val="lowerLetter"/>
      <w:lvlText w:val="%8."/>
      <w:lvlJc w:val="left"/>
      <w:pPr>
        <w:ind w:left="12347" w:hanging="360"/>
      </w:pPr>
    </w:lvl>
    <w:lvl w:ilvl="8" w:tplc="041B001B" w:tentative="1">
      <w:start w:val="1"/>
      <w:numFmt w:val="lowerRoman"/>
      <w:lvlText w:val="%9."/>
      <w:lvlJc w:val="right"/>
      <w:pPr>
        <w:ind w:left="13067" w:hanging="180"/>
      </w:pPr>
    </w:lvl>
  </w:abstractNum>
  <w:abstractNum w:abstractNumId="23"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4"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6" w15:restartNumberingAfterBreak="0">
    <w:nsid w:val="4DDA5F95"/>
    <w:multiLevelType w:val="hybridMultilevel"/>
    <w:tmpl w:val="4ACCF38C"/>
    <w:lvl w:ilvl="0" w:tplc="7A662664">
      <w:start w:val="1"/>
      <w:numFmt w:val="decimal"/>
      <w:lvlText w:val="%1."/>
      <w:lvlJc w:val="left"/>
      <w:pPr>
        <w:ind w:left="720" w:hanging="360"/>
      </w:pPr>
      <w:rPr>
        <w:rFonts w:cstheme="minorHAnsi"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4FC44E89"/>
    <w:multiLevelType w:val="hybridMultilevel"/>
    <w:tmpl w:val="4942BE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CE5E6B"/>
    <w:multiLevelType w:val="hybridMultilevel"/>
    <w:tmpl w:val="DE1C52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7E2599"/>
    <w:multiLevelType w:val="multilevel"/>
    <w:tmpl w:val="29527F1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1234D"/>
    <w:multiLevelType w:val="hybridMultilevel"/>
    <w:tmpl w:val="53961BD0"/>
    <w:lvl w:ilvl="0" w:tplc="48E61326">
      <w:start w:val="1"/>
      <w:numFmt w:val="decimal"/>
      <w:lvlText w:val="9.%1."/>
      <w:lvlJc w:val="left"/>
      <w:pPr>
        <w:ind w:left="720" w:hanging="720"/>
      </w:pPr>
      <w:rPr>
        <w:rFonts w:ascii="Cambria" w:hAnsi="Cambria"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AAE1AFA"/>
    <w:multiLevelType w:val="multilevel"/>
    <w:tmpl w:val="344A814C"/>
    <w:lvl w:ilvl="0">
      <w:start w:val="11"/>
      <w:numFmt w:val="decimal"/>
      <w:lvlText w:val="%1."/>
      <w:lvlJc w:val="left"/>
      <w:pPr>
        <w:ind w:left="405" w:hanging="405"/>
      </w:pPr>
      <w:rPr>
        <w:rFonts w:hint="default"/>
      </w:rPr>
    </w:lvl>
    <w:lvl w:ilvl="1">
      <w:start w:val="1"/>
      <w:numFmt w:val="decimal"/>
      <w:lvlText w:val="12.%2."/>
      <w:lvlJc w:val="left"/>
      <w:pPr>
        <w:ind w:left="420" w:hanging="405"/>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33"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4"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5" w15:restartNumberingAfterBreak="0">
    <w:nsid w:val="67894BDB"/>
    <w:multiLevelType w:val="hybridMultilevel"/>
    <w:tmpl w:val="1D84BB62"/>
    <w:lvl w:ilvl="0" w:tplc="24B800EE">
      <w:start w:val="1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6ECE31B7"/>
    <w:multiLevelType w:val="hybridMultilevel"/>
    <w:tmpl w:val="3D72B0F8"/>
    <w:lvl w:ilvl="0" w:tplc="8416B64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016509F"/>
    <w:multiLevelType w:val="hybridMultilevel"/>
    <w:tmpl w:val="1D7094C4"/>
    <w:lvl w:ilvl="0" w:tplc="06A8B4BC">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40"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4EE2752"/>
    <w:multiLevelType w:val="hybridMultilevel"/>
    <w:tmpl w:val="6C8EDCF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3"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7"/>
  </w:num>
  <w:num w:numId="2">
    <w:abstractNumId w:val="6"/>
  </w:num>
  <w:num w:numId="3">
    <w:abstractNumId w:val="25"/>
  </w:num>
  <w:num w:numId="4">
    <w:abstractNumId w:val="21"/>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num>
  <w:num w:numId="9">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9"/>
  </w:num>
  <w:num w:numId="15">
    <w:abstractNumId w:val="3"/>
  </w:num>
  <w:num w:numId="16">
    <w:abstractNumId w:val="12"/>
  </w:num>
  <w:num w:numId="1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33"/>
    <w:lvlOverride w:ilvl="0">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11"/>
  </w:num>
  <w:num w:numId="29">
    <w:abstractNumId w:val="28"/>
  </w:num>
  <w:num w:numId="30">
    <w:abstractNumId w:val="26"/>
  </w:num>
  <w:num w:numId="31">
    <w:abstractNumId w:val="42"/>
  </w:num>
  <w:num w:numId="32">
    <w:abstractNumId w:val="23"/>
  </w:num>
  <w:num w:numId="33">
    <w:abstractNumId w:val="38"/>
  </w:num>
  <w:num w:numId="34">
    <w:abstractNumId w:val="16"/>
  </w:num>
  <w:num w:numId="35">
    <w:abstractNumId w:val="24"/>
  </w:num>
  <w:num w:numId="36">
    <w:abstractNumId w:val="36"/>
  </w:num>
  <w:num w:numId="37">
    <w:abstractNumId w:val="29"/>
  </w:num>
  <w:num w:numId="38">
    <w:abstractNumId w:val="5"/>
  </w:num>
  <w:num w:numId="39">
    <w:abstractNumId w:val="19"/>
  </w:num>
  <w:num w:numId="40">
    <w:abstractNumId w:val="32"/>
  </w:num>
  <w:num w:numId="41">
    <w:abstractNumId w:val="10"/>
  </w:num>
  <w:num w:numId="42">
    <w:abstractNumId w:val="17"/>
  </w:num>
  <w:num w:numId="43">
    <w:abstractNumId w:val="35"/>
  </w:num>
  <w:num w:numId="44">
    <w:abstractNumId w:val="1"/>
  </w:num>
  <w:num w:numId="45">
    <w:abstractNumId w:val="30"/>
  </w:num>
  <w:num w:numId="46">
    <w:abstractNumId w:val="14"/>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0383"/>
    <w:rsid w:val="00005CF3"/>
    <w:rsid w:val="00020ED6"/>
    <w:rsid w:val="000215BC"/>
    <w:rsid w:val="000226A1"/>
    <w:rsid w:val="000279AF"/>
    <w:rsid w:val="0005466A"/>
    <w:rsid w:val="000548E8"/>
    <w:rsid w:val="00054B1B"/>
    <w:rsid w:val="0006011E"/>
    <w:rsid w:val="0006569A"/>
    <w:rsid w:val="00066CD1"/>
    <w:rsid w:val="0007395E"/>
    <w:rsid w:val="00075B0B"/>
    <w:rsid w:val="00086854"/>
    <w:rsid w:val="000870D3"/>
    <w:rsid w:val="0009474F"/>
    <w:rsid w:val="000A20BE"/>
    <w:rsid w:val="000A36E6"/>
    <w:rsid w:val="000A62B5"/>
    <w:rsid w:val="000A7F9B"/>
    <w:rsid w:val="000B0042"/>
    <w:rsid w:val="000B0267"/>
    <w:rsid w:val="000B2119"/>
    <w:rsid w:val="000C5370"/>
    <w:rsid w:val="000C78E6"/>
    <w:rsid w:val="000D112F"/>
    <w:rsid w:val="000D12CE"/>
    <w:rsid w:val="000D1F47"/>
    <w:rsid w:val="000E033A"/>
    <w:rsid w:val="000E11EF"/>
    <w:rsid w:val="000F70BE"/>
    <w:rsid w:val="0010099A"/>
    <w:rsid w:val="00100C41"/>
    <w:rsid w:val="00106F9F"/>
    <w:rsid w:val="00122046"/>
    <w:rsid w:val="00134D5E"/>
    <w:rsid w:val="001374EA"/>
    <w:rsid w:val="00137DA5"/>
    <w:rsid w:val="00142185"/>
    <w:rsid w:val="00145295"/>
    <w:rsid w:val="00147E56"/>
    <w:rsid w:val="00153E1F"/>
    <w:rsid w:val="0016264A"/>
    <w:rsid w:val="00162666"/>
    <w:rsid w:val="00162A48"/>
    <w:rsid w:val="001645E1"/>
    <w:rsid w:val="0016776D"/>
    <w:rsid w:val="00171C0A"/>
    <w:rsid w:val="00191D83"/>
    <w:rsid w:val="00197BFC"/>
    <w:rsid w:val="00197DAB"/>
    <w:rsid w:val="001A1ABE"/>
    <w:rsid w:val="001A7C08"/>
    <w:rsid w:val="001B0945"/>
    <w:rsid w:val="001B3BA8"/>
    <w:rsid w:val="001B436D"/>
    <w:rsid w:val="001B45BA"/>
    <w:rsid w:val="001C2348"/>
    <w:rsid w:val="001C60E0"/>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404AD"/>
    <w:rsid w:val="002404B6"/>
    <w:rsid w:val="00242E45"/>
    <w:rsid w:val="00243369"/>
    <w:rsid w:val="0024374A"/>
    <w:rsid w:val="0025041A"/>
    <w:rsid w:val="00251032"/>
    <w:rsid w:val="00251558"/>
    <w:rsid w:val="00251EFB"/>
    <w:rsid w:val="00256A6D"/>
    <w:rsid w:val="00271BD0"/>
    <w:rsid w:val="0027366A"/>
    <w:rsid w:val="00273C2D"/>
    <w:rsid w:val="002755B3"/>
    <w:rsid w:val="0027775B"/>
    <w:rsid w:val="0028158B"/>
    <w:rsid w:val="00284F10"/>
    <w:rsid w:val="002852E7"/>
    <w:rsid w:val="002860DE"/>
    <w:rsid w:val="00296457"/>
    <w:rsid w:val="002A0323"/>
    <w:rsid w:val="002A08EC"/>
    <w:rsid w:val="002A2129"/>
    <w:rsid w:val="002A2293"/>
    <w:rsid w:val="002A2F68"/>
    <w:rsid w:val="002A6DC5"/>
    <w:rsid w:val="002B7E15"/>
    <w:rsid w:val="002C3602"/>
    <w:rsid w:val="002C561A"/>
    <w:rsid w:val="002C5762"/>
    <w:rsid w:val="002C5FFE"/>
    <w:rsid w:val="002C6307"/>
    <w:rsid w:val="002C7F9C"/>
    <w:rsid w:val="002D6FE4"/>
    <w:rsid w:val="002F6651"/>
    <w:rsid w:val="00300735"/>
    <w:rsid w:val="00300DC4"/>
    <w:rsid w:val="003015B0"/>
    <w:rsid w:val="00305DCF"/>
    <w:rsid w:val="003069C0"/>
    <w:rsid w:val="003161F3"/>
    <w:rsid w:val="00320CD0"/>
    <w:rsid w:val="00322318"/>
    <w:rsid w:val="00322B4E"/>
    <w:rsid w:val="003235C5"/>
    <w:rsid w:val="003238DB"/>
    <w:rsid w:val="003239A8"/>
    <w:rsid w:val="003248B5"/>
    <w:rsid w:val="00327DCD"/>
    <w:rsid w:val="0033126D"/>
    <w:rsid w:val="00334BA8"/>
    <w:rsid w:val="0033591B"/>
    <w:rsid w:val="0034130B"/>
    <w:rsid w:val="0034250C"/>
    <w:rsid w:val="00346E9C"/>
    <w:rsid w:val="00350115"/>
    <w:rsid w:val="0035365D"/>
    <w:rsid w:val="003543A3"/>
    <w:rsid w:val="00356135"/>
    <w:rsid w:val="003626C8"/>
    <w:rsid w:val="00372629"/>
    <w:rsid w:val="00373A02"/>
    <w:rsid w:val="00375978"/>
    <w:rsid w:val="00375C03"/>
    <w:rsid w:val="00380349"/>
    <w:rsid w:val="00381AAA"/>
    <w:rsid w:val="00383519"/>
    <w:rsid w:val="00385652"/>
    <w:rsid w:val="00390E8B"/>
    <w:rsid w:val="00397069"/>
    <w:rsid w:val="00397B37"/>
    <w:rsid w:val="00397C63"/>
    <w:rsid w:val="003A11B6"/>
    <w:rsid w:val="003A3FD9"/>
    <w:rsid w:val="003C49E2"/>
    <w:rsid w:val="003D11D7"/>
    <w:rsid w:val="003D14B3"/>
    <w:rsid w:val="003D42D2"/>
    <w:rsid w:val="003E156F"/>
    <w:rsid w:val="003F52A5"/>
    <w:rsid w:val="003F6FA9"/>
    <w:rsid w:val="00401AFE"/>
    <w:rsid w:val="0040208C"/>
    <w:rsid w:val="0040589E"/>
    <w:rsid w:val="0040721B"/>
    <w:rsid w:val="00410A6E"/>
    <w:rsid w:val="004242F5"/>
    <w:rsid w:val="004263E6"/>
    <w:rsid w:val="00426655"/>
    <w:rsid w:val="00447F2C"/>
    <w:rsid w:val="00457F89"/>
    <w:rsid w:val="00462F7A"/>
    <w:rsid w:val="00474B43"/>
    <w:rsid w:val="004819A8"/>
    <w:rsid w:val="004846A6"/>
    <w:rsid w:val="00487673"/>
    <w:rsid w:val="004915B4"/>
    <w:rsid w:val="00493497"/>
    <w:rsid w:val="004A10C2"/>
    <w:rsid w:val="004B4DB1"/>
    <w:rsid w:val="004C146C"/>
    <w:rsid w:val="004C230A"/>
    <w:rsid w:val="004C25A6"/>
    <w:rsid w:val="004C53B8"/>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1C64"/>
    <w:rsid w:val="00517EF5"/>
    <w:rsid w:val="00522BE6"/>
    <w:rsid w:val="00523701"/>
    <w:rsid w:val="00532290"/>
    <w:rsid w:val="00553CF9"/>
    <w:rsid w:val="00557062"/>
    <w:rsid w:val="00561311"/>
    <w:rsid w:val="00563856"/>
    <w:rsid w:val="00574908"/>
    <w:rsid w:val="00575D16"/>
    <w:rsid w:val="005819FE"/>
    <w:rsid w:val="00584715"/>
    <w:rsid w:val="005848C9"/>
    <w:rsid w:val="00587F1A"/>
    <w:rsid w:val="005907D0"/>
    <w:rsid w:val="00591CAA"/>
    <w:rsid w:val="00592F00"/>
    <w:rsid w:val="005934DE"/>
    <w:rsid w:val="00594FE8"/>
    <w:rsid w:val="00596643"/>
    <w:rsid w:val="00597F2B"/>
    <w:rsid w:val="005A7CAB"/>
    <w:rsid w:val="005B2FD8"/>
    <w:rsid w:val="005B7760"/>
    <w:rsid w:val="005C472F"/>
    <w:rsid w:val="005D0698"/>
    <w:rsid w:val="005D6C11"/>
    <w:rsid w:val="005E341C"/>
    <w:rsid w:val="005E6772"/>
    <w:rsid w:val="005F2223"/>
    <w:rsid w:val="005F7B91"/>
    <w:rsid w:val="006020E2"/>
    <w:rsid w:val="0060403A"/>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27C8"/>
    <w:rsid w:val="00675D39"/>
    <w:rsid w:val="00677563"/>
    <w:rsid w:val="006776AA"/>
    <w:rsid w:val="00680595"/>
    <w:rsid w:val="006835C8"/>
    <w:rsid w:val="00685DD8"/>
    <w:rsid w:val="00686E46"/>
    <w:rsid w:val="0069043A"/>
    <w:rsid w:val="00693994"/>
    <w:rsid w:val="00694CA8"/>
    <w:rsid w:val="0069668A"/>
    <w:rsid w:val="006A048D"/>
    <w:rsid w:val="006A0A55"/>
    <w:rsid w:val="006A15C9"/>
    <w:rsid w:val="006A1B6F"/>
    <w:rsid w:val="006A28DE"/>
    <w:rsid w:val="006A63F0"/>
    <w:rsid w:val="006B0178"/>
    <w:rsid w:val="006B5C1C"/>
    <w:rsid w:val="006C3AB2"/>
    <w:rsid w:val="006C67B4"/>
    <w:rsid w:val="006D2075"/>
    <w:rsid w:val="006D35B2"/>
    <w:rsid w:val="006D5362"/>
    <w:rsid w:val="006D7916"/>
    <w:rsid w:val="006E2009"/>
    <w:rsid w:val="006F1B31"/>
    <w:rsid w:val="006F20BF"/>
    <w:rsid w:val="006F23F4"/>
    <w:rsid w:val="006F7461"/>
    <w:rsid w:val="00711BBD"/>
    <w:rsid w:val="00712AE5"/>
    <w:rsid w:val="00715DC1"/>
    <w:rsid w:val="00716EF0"/>
    <w:rsid w:val="00726A9E"/>
    <w:rsid w:val="007324D2"/>
    <w:rsid w:val="00745505"/>
    <w:rsid w:val="007501E6"/>
    <w:rsid w:val="00753587"/>
    <w:rsid w:val="0075398E"/>
    <w:rsid w:val="00755248"/>
    <w:rsid w:val="00761CB1"/>
    <w:rsid w:val="007644B0"/>
    <w:rsid w:val="0078237B"/>
    <w:rsid w:val="007843DC"/>
    <w:rsid w:val="007876A1"/>
    <w:rsid w:val="0079340D"/>
    <w:rsid w:val="007A16D2"/>
    <w:rsid w:val="007B4366"/>
    <w:rsid w:val="007C29AD"/>
    <w:rsid w:val="007C33F3"/>
    <w:rsid w:val="007C47BA"/>
    <w:rsid w:val="007C70CA"/>
    <w:rsid w:val="007D2EDD"/>
    <w:rsid w:val="007D695B"/>
    <w:rsid w:val="007E04C6"/>
    <w:rsid w:val="007E6AD2"/>
    <w:rsid w:val="007F00B5"/>
    <w:rsid w:val="007F5767"/>
    <w:rsid w:val="007F65A4"/>
    <w:rsid w:val="007F7A41"/>
    <w:rsid w:val="008002B5"/>
    <w:rsid w:val="00800751"/>
    <w:rsid w:val="0080630D"/>
    <w:rsid w:val="008074A7"/>
    <w:rsid w:val="008113BC"/>
    <w:rsid w:val="00814B2B"/>
    <w:rsid w:val="00823477"/>
    <w:rsid w:val="008244A6"/>
    <w:rsid w:val="00824DFD"/>
    <w:rsid w:val="00827542"/>
    <w:rsid w:val="0083259C"/>
    <w:rsid w:val="00837022"/>
    <w:rsid w:val="0083727E"/>
    <w:rsid w:val="00844B9B"/>
    <w:rsid w:val="008468D4"/>
    <w:rsid w:val="00853CF2"/>
    <w:rsid w:val="00854420"/>
    <w:rsid w:val="008547BB"/>
    <w:rsid w:val="00854B4C"/>
    <w:rsid w:val="00854D5D"/>
    <w:rsid w:val="00865D9B"/>
    <w:rsid w:val="00872855"/>
    <w:rsid w:val="008737C8"/>
    <w:rsid w:val="008738E6"/>
    <w:rsid w:val="00873C30"/>
    <w:rsid w:val="00873C4F"/>
    <w:rsid w:val="008746B4"/>
    <w:rsid w:val="008755AE"/>
    <w:rsid w:val="00883379"/>
    <w:rsid w:val="0088605E"/>
    <w:rsid w:val="00887AAE"/>
    <w:rsid w:val="008A05FE"/>
    <w:rsid w:val="008A4FB3"/>
    <w:rsid w:val="008A757E"/>
    <w:rsid w:val="008B1835"/>
    <w:rsid w:val="008C0CE7"/>
    <w:rsid w:val="008C0FFE"/>
    <w:rsid w:val="008C21E8"/>
    <w:rsid w:val="008C44A3"/>
    <w:rsid w:val="008C5AF3"/>
    <w:rsid w:val="008D0757"/>
    <w:rsid w:val="008D1EF4"/>
    <w:rsid w:val="008D7A5C"/>
    <w:rsid w:val="008E5990"/>
    <w:rsid w:val="008F0D5C"/>
    <w:rsid w:val="008F18C9"/>
    <w:rsid w:val="008F5666"/>
    <w:rsid w:val="00923CBE"/>
    <w:rsid w:val="00925A0B"/>
    <w:rsid w:val="00931416"/>
    <w:rsid w:val="009344F2"/>
    <w:rsid w:val="009361AE"/>
    <w:rsid w:val="00941376"/>
    <w:rsid w:val="00945BB0"/>
    <w:rsid w:val="00946059"/>
    <w:rsid w:val="00950307"/>
    <w:rsid w:val="00950F8A"/>
    <w:rsid w:val="0095252D"/>
    <w:rsid w:val="009526A7"/>
    <w:rsid w:val="00961524"/>
    <w:rsid w:val="00962E14"/>
    <w:rsid w:val="0096304B"/>
    <w:rsid w:val="00991CA1"/>
    <w:rsid w:val="00993A93"/>
    <w:rsid w:val="009C4327"/>
    <w:rsid w:val="009C5EEA"/>
    <w:rsid w:val="009E706C"/>
    <w:rsid w:val="009E7EA9"/>
    <w:rsid w:val="009F0232"/>
    <w:rsid w:val="009F5A8D"/>
    <w:rsid w:val="009F646D"/>
    <w:rsid w:val="009F6A19"/>
    <w:rsid w:val="009F7785"/>
    <w:rsid w:val="00A01BB1"/>
    <w:rsid w:val="00A01C51"/>
    <w:rsid w:val="00A03FE0"/>
    <w:rsid w:val="00A063D8"/>
    <w:rsid w:val="00A10CD4"/>
    <w:rsid w:val="00A168F3"/>
    <w:rsid w:val="00A17395"/>
    <w:rsid w:val="00A215E7"/>
    <w:rsid w:val="00A22DA7"/>
    <w:rsid w:val="00A2347C"/>
    <w:rsid w:val="00A25CCD"/>
    <w:rsid w:val="00A26FDB"/>
    <w:rsid w:val="00A27020"/>
    <w:rsid w:val="00A31E9D"/>
    <w:rsid w:val="00A31FF9"/>
    <w:rsid w:val="00A3296B"/>
    <w:rsid w:val="00A34B2F"/>
    <w:rsid w:val="00A42C60"/>
    <w:rsid w:val="00A42CC7"/>
    <w:rsid w:val="00A462C4"/>
    <w:rsid w:val="00A53A41"/>
    <w:rsid w:val="00A57E42"/>
    <w:rsid w:val="00A6538F"/>
    <w:rsid w:val="00A75B7C"/>
    <w:rsid w:val="00A77F50"/>
    <w:rsid w:val="00A81951"/>
    <w:rsid w:val="00A84ACB"/>
    <w:rsid w:val="00A973E5"/>
    <w:rsid w:val="00AA15AF"/>
    <w:rsid w:val="00AA7596"/>
    <w:rsid w:val="00AA7C2C"/>
    <w:rsid w:val="00AB0B93"/>
    <w:rsid w:val="00AC1338"/>
    <w:rsid w:val="00AC2060"/>
    <w:rsid w:val="00AC4418"/>
    <w:rsid w:val="00AE203B"/>
    <w:rsid w:val="00AE22BF"/>
    <w:rsid w:val="00AE2804"/>
    <w:rsid w:val="00AE7FF1"/>
    <w:rsid w:val="00AF0600"/>
    <w:rsid w:val="00AF0734"/>
    <w:rsid w:val="00AF0F82"/>
    <w:rsid w:val="00AF179F"/>
    <w:rsid w:val="00B07681"/>
    <w:rsid w:val="00B10291"/>
    <w:rsid w:val="00B13729"/>
    <w:rsid w:val="00B2026F"/>
    <w:rsid w:val="00B208C1"/>
    <w:rsid w:val="00B22481"/>
    <w:rsid w:val="00B30749"/>
    <w:rsid w:val="00B377AA"/>
    <w:rsid w:val="00B419FE"/>
    <w:rsid w:val="00B46435"/>
    <w:rsid w:val="00B5398C"/>
    <w:rsid w:val="00B5439C"/>
    <w:rsid w:val="00B57817"/>
    <w:rsid w:val="00B6103B"/>
    <w:rsid w:val="00B64BB9"/>
    <w:rsid w:val="00B66573"/>
    <w:rsid w:val="00B72E4F"/>
    <w:rsid w:val="00B803F5"/>
    <w:rsid w:val="00B82510"/>
    <w:rsid w:val="00B8319E"/>
    <w:rsid w:val="00B84335"/>
    <w:rsid w:val="00B91D67"/>
    <w:rsid w:val="00B9398A"/>
    <w:rsid w:val="00BB1005"/>
    <w:rsid w:val="00BB787A"/>
    <w:rsid w:val="00BC20B2"/>
    <w:rsid w:val="00BC655F"/>
    <w:rsid w:val="00BD7120"/>
    <w:rsid w:val="00BE2D57"/>
    <w:rsid w:val="00BE34E4"/>
    <w:rsid w:val="00BE4E44"/>
    <w:rsid w:val="00BF2BDE"/>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55CA6"/>
    <w:rsid w:val="00C56794"/>
    <w:rsid w:val="00C5726C"/>
    <w:rsid w:val="00C601B9"/>
    <w:rsid w:val="00C6229A"/>
    <w:rsid w:val="00C73927"/>
    <w:rsid w:val="00C855F6"/>
    <w:rsid w:val="00C861FD"/>
    <w:rsid w:val="00C8687E"/>
    <w:rsid w:val="00C91C83"/>
    <w:rsid w:val="00CA1D7C"/>
    <w:rsid w:val="00CA25CA"/>
    <w:rsid w:val="00CA6CC0"/>
    <w:rsid w:val="00CB06A7"/>
    <w:rsid w:val="00CB3BC0"/>
    <w:rsid w:val="00CB42E6"/>
    <w:rsid w:val="00CB4B8D"/>
    <w:rsid w:val="00CB6444"/>
    <w:rsid w:val="00CB6481"/>
    <w:rsid w:val="00CC00C7"/>
    <w:rsid w:val="00CC3E46"/>
    <w:rsid w:val="00CD0C78"/>
    <w:rsid w:val="00CD1D69"/>
    <w:rsid w:val="00CD6A5F"/>
    <w:rsid w:val="00CD6B05"/>
    <w:rsid w:val="00CE0D10"/>
    <w:rsid w:val="00CE5254"/>
    <w:rsid w:val="00CF4E4F"/>
    <w:rsid w:val="00CF750B"/>
    <w:rsid w:val="00CF783A"/>
    <w:rsid w:val="00D00F43"/>
    <w:rsid w:val="00D032D0"/>
    <w:rsid w:val="00D050AB"/>
    <w:rsid w:val="00D0589F"/>
    <w:rsid w:val="00D06E6C"/>
    <w:rsid w:val="00D10477"/>
    <w:rsid w:val="00D127F4"/>
    <w:rsid w:val="00D153CB"/>
    <w:rsid w:val="00D15BC3"/>
    <w:rsid w:val="00D23A6A"/>
    <w:rsid w:val="00D23F63"/>
    <w:rsid w:val="00D258AF"/>
    <w:rsid w:val="00D26C22"/>
    <w:rsid w:val="00D30947"/>
    <w:rsid w:val="00D3201F"/>
    <w:rsid w:val="00D32755"/>
    <w:rsid w:val="00D35CE5"/>
    <w:rsid w:val="00D41386"/>
    <w:rsid w:val="00D46FFA"/>
    <w:rsid w:val="00D50C0C"/>
    <w:rsid w:val="00D5612A"/>
    <w:rsid w:val="00D654ED"/>
    <w:rsid w:val="00D75AC2"/>
    <w:rsid w:val="00D9054C"/>
    <w:rsid w:val="00D92B2C"/>
    <w:rsid w:val="00D956C5"/>
    <w:rsid w:val="00D97048"/>
    <w:rsid w:val="00DA012F"/>
    <w:rsid w:val="00DA4B0D"/>
    <w:rsid w:val="00DB18CA"/>
    <w:rsid w:val="00DC20FB"/>
    <w:rsid w:val="00DC4420"/>
    <w:rsid w:val="00DC45C4"/>
    <w:rsid w:val="00DC4E44"/>
    <w:rsid w:val="00DD17D9"/>
    <w:rsid w:val="00DD1CC4"/>
    <w:rsid w:val="00DD2D0E"/>
    <w:rsid w:val="00DD59A6"/>
    <w:rsid w:val="00DE7B6F"/>
    <w:rsid w:val="00DF3E54"/>
    <w:rsid w:val="00DF7804"/>
    <w:rsid w:val="00E0011F"/>
    <w:rsid w:val="00E02AF0"/>
    <w:rsid w:val="00E050CE"/>
    <w:rsid w:val="00E1257D"/>
    <w:rsid w:val="00E12FD5"/>
    <w:rsid w:val="00E13BE0"/>
    <w:rsid w:val="00E2166F"/>
    <w:rsid w:val="00E251DE"/>
    <w:rsid w:val="00E33AE7"/>
    <w:rsid w:val="00E45342"/>
    <w:rsid w:val="00E45C99"/>
    <w:rsid w:val="00E504F7"/>
    <w:rsid w:val="00E542F5"/>
    <w:rsid w:val="00E6793D"/>
    <w:rsid w:val="00E67F5A"/>
    <w:rsid w:val="00E76304"/>
    <w:rsid w:val="00E84B0A"/>
    <w:rsid w:val="00E85B2B"/>
    <w:rsid w:val="00E87244"/>
    <w:rsid w:val="00E913A1"/>
    <w:rsid w:val="00E95826"/>
    <w:rsid w:val="00EA5AD2"/>
    <w:rsid w:val="00EA691E"/>
    <w:rsid w:val="00EA7012"/>
    <w:rsid w:val="00EA7B67"/>
    <w:rsid w:val="00EA7DBF"/>
    <w:rsid w:val="00EB02BF"/>
    <w:rsid w:val="00EB13C7"/>
    <w:rsid w:val="00EB16DE"/>
    <w:rsid w:val="00EB2625"/>
    <w:rsid w:val="00EB2A27"/>
    <w:rsid w:val="00EB2E01"/>
    <w:rsid w:val="00EC139A"/>
    <w:rsid w:val="00EC73A9"/>
    <w:rsid w:val="00EE0C50"/>
    <w:rsid w:val="00EE4AEE"/>
    <w:rsid w:val="00EE6AD4"/>
    <w:rsid w:val="00EE6B1E"/>
    <w:rsid w:val="00EF7AA2"/>
    <w:rsid w:val="00EF7BCF"/>
    <w:rsid w:val="00F03FF5"/>
    <w:rsid w:val="00F04B48"/>
    <w:rsid w:val="00F1053C"/>
    <w:rsid w:val="00F12F14"/>
    <w:rsid w:val="00F22FFE"/>
    <w:rsid w:val="00F23ACF"/>
    <w:rsid w:val="00F262AA"/>
    <w:rsid w:val="00F26AA7"/>
    <w:rsid w:val="00F4151F"/>
    <w:rsid w:val="00F528DC"/>
    <w:rsid w:val="00F60D99"/>
    <w:rsid w:val="00F67675"/>
    <w:rsid w:val="00F75E29"/>
    <w:rsid w:val="00F76609"/>
    <w:rsid w:val="00F76B37"/>
    <w:rsid w:val="00F82C9D"/>
    <w:rsid w:val="00F8343D"/>
    <w:rsid w:val="00F83E72"/>
    <w:rsid w:val="00F921F6"/>
    <w:rsid w:val="00F94D3D"/>
    <w:rsid w:val="00F95039"/>
    <w:rsid w:val="00F97AF9"/>
    <w:rsid w:val="00FB1916"/>
    <w:rsid w:val="00FB214E"/>
    <w:rsid w:val="00FB29F1"/>
    <w:rsid w:val="00FD2C31"/>
    <w:rsid w:val="00FD418E"/>
    <w:rsid w:val="00FD4D48"/>
    <w:rsid w:val="00FE1766"/>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89C46"/>
  <w15:docId w15:val="{2C86CEFD-9BE8-47C5-B51D-F38C42F9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01E6"/>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7501E6"/>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7501E6"/>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7501E6"/>
    <w:rPr>
      <w:rFonts w:ascii="Calibri" w:eastAsia="Calibri" w:hAnsi="Calibri" w:cs="Calibri"/>
      <w:b/>
      <w:color w:val="000000"/>
      <w:sz w:val="22"/>
    </w:rPr>
  </w:style>
  <w:style w:type="character" w:customStyle="1" w:styleId="Nadpis1Char">
    <w:name w:val="Nadpis 1 Char"/>
    <w:link w:val="Nadpis1"/>
    <w:uiPriority w:val="9"/>
    <w:rsid w:val="007501E6"/>
    <w:rPr>
      <w:rFonts w:ascii="Calibri" w:eastAsia="Calibri" w:hAnsi="Calibri" w:cs="Calibri"/>
      <w:b/>
      <w:color w:val="000000"/>
    </w:rPr>
  </w:style>
  <w:style w:type="paragraph" w:styleId="Obsah1">
    <w:name w:val="toc 1"/>
    <w:hidden/>
    <w:rsid w:val="007501E6"/>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locked/>
    <w:rsid w:val="00EB13C7"/>
    <w:rPr>
      <w:rFonts w:ascii="Arial" w:hAnsi="Arial" w:cs="Arial"/>
      <w:sz w:val="19"/>
      <w:szCs w:val="19"/>
      <w:shd w:val="clear" w:color="auto" w:fill="FFFFFF"/>
    </w:rPr>
  </w:style>
  <w:style w:type="paragraph" w:customStyle="1" w:styleId="Style2">
    <w:name w:val="Style 2"/>
    <w:basedOn w:val="Normlny"/>
    <w:link w:val="CharStyle10"/>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99"/>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EB16D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PtaChar">
    <w:name w:val="Päta Char"/>
    <w:basedOn w:val="Predvolenpsmoodseku"/>
    <w:link w:val="Pta"/>
    <w:uiPriority w:val="99"/>
    <w:rsid w:val="00EB16DE"/>
    <w:rPr>
      <w:rFonts w:ascii="Times New Roman" w:eastAsia="Times New Roman" w:hAnsi="Times New Roman" w:cs="Times New Roman"/>
      <w:sz w:val="24"/>
      <w:szCs w:val="24"/>
      <w:lang w:eastAsia="cs-CZ"/>
    </w:rPr>
  </w:style>
  <w:style w:type="paragraph" w:customStyle="1" w:styleId="Bezriadkovania1">
    <w:name w:val="Bez riadkovania1"/>
    <w:rsid w:val="001C60E0"/>
    <w:pPr>
      <w:widowControl w:val="0"/>
      <w:spacing w:after="0" w:line="240" w:lineRule="auto"/>
    </w:pPr>
    <w:rPr>
      <w:rFonts w:ascii="Times New Roman" w:eastAsia="Times New Roman" w:hAnsi="Times New Roman" w:cs="Times New Roman"/>
      <w:color w:val="000000"/>
      <w:sz w:val="24"/>
      <w:szCs w:val="24"/>
    </w:rPr>
  </w:style>
  <w:style w:type="paragraph" w:styleId="Revzia">
    <w:name w:val="Revision"/>
    <w:hidden/>
    <w:uiPriority w:val="99"/>
    <w:semiHidden/>
    <w:rsid w:val="00256A6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01A9-9CD1-4A87-A1D5-1A0EAC15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8835</Words>
  <Characters>50360</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Debnárová Monika</cp:lastModifiedBy>
  <cp:revision>4</cp:revision>
  <cp:lastPrinted>2020-07-29T13:17:00Z</cp:lastPrinted>
  <dcterms:created xsi:type="dcterms:W3CDTF">2021-09-02T08:15:00Z</dcterms:created>
  <dcterms:modified xsi:type="dcterms:W3CDTF">2021-09-17T05:24:00Z</dcterms:modified>
</cp:coreProperties>
</file>