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E3E9" w14:textId="77777777" w:rsidR="000454C6" w:rsidRDefault="000454C6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99F2EC0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žiadosti o zaradenie do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6CBF72CA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9054FB2" w14:textId="68068EDE" w:rsidR="00715D53" w:rsidRPr="00715D53" w:rsidRDefault="00F616C2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Názov:</w:t>
      </w:r>
      <w:r>
        <w:rPr>
          <w:rFonts w:ascii="Times New Roman" w:hAnsi="Times New Roman"/>
          <w:sz w:val="24"/>
          <w:szCs w:val="24"/>
        </w:rPr>
        <w:t xml:space="preserve">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 xml:space="preserve">Dynamický nákupný systém – </w:t>
      </w:r>
      <w:r w:rsidR="0096707D">
        <w:rPr>
          <w:rFonts w:ascii="Times New Roman" w:hAnsi="Times New Roman"/>
          <w:sz w:val="24"/>
          <w:szCs w:val="24"/>
        </w:rPr>
        <w:t>elektroinštalačné a elektromontážne</w:t>
      </w:r>
      <w:r w:rsidR="006E1B85">
        <w:rPr>
          <w:rFonts w:ascii="Times New Roman" w:hAnsi="Times New Roman"/>
          <w:sz w:val="24"/>
          <w:szCs w:val="24"/>
        </w:rPr>
        <w:t xml:space="preserve"> práce </w:t>
      </w:r>
    </w:p>
    <w:p w14:paraId="75D3B009" w14:textId="2BCF1EE8" w:rsidR="002164E6" w:rsidRDefault="002164E6" w:rsidP="00715D53">
      <w:pPr>
        <w:jc w:val="both"/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FD4A30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D4A30">
        <w:rPr>
          <w:rFonts w:ascii="Times New Roman" w:hAnsi="Times New Roman"/>
          <w:b/>
          <w:sz w:val="24"/>
          <w:szCs w:val="24"/>
        </w:rPr>
        <w:t>Hlavný slovník:</w:t>
      </w:r>
      <w:r w:rsidRPr="00FD4A30">
        <w:rPr>
          <w:rFonts w:ascii="Times New Roman" w:hAnsi="Times New Roman"/>
          <w:b/>
          <w:sz w:val="24"/>
          <w:szCs w:val="24"/>
        </w:rPr>
        <w:tab/>
      </w:r>
    </w:p>
    <w:p w14:paraId="553D5814" w14:textId="20C5C274" w:rsidR="003D2B3F" w:rsidRPr="00FD4A30" w:rsidRDefault="00894599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D4A30">
        <w:rPr>
          <w:rFonts w:ascii="Times New Roman" w:hAnsi="Times New Roman"/>
          <w:sz w:val="24"/>
          <w:szCs w:val="24"/>
        </w:rPr>
        <w:t>45310000-3 Elektroinštalačné práce</w:t>
      </w:r>
    </w:p>
    <w:p w14:paraId="5DC19456" w14:textId="77777777" w:rsidR="00894599" w:rsidRPr="00FD4A30" w:rsidRDefault="00894599" w:rsidP="00715D53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0264A696" w14:textId="5B420769" w:rsidR="00715D53" w:rsidRPr="00FD4A30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FD4A30">
        <w:rPr>
          <w:rFonts w:ascii="Times New Roman" w:hAnsi="Times New Roman"/>
          <w:b/>
          <w:sz w:val="24"/>
          <w:szCs w:val="24"/>
        </w:rPr>
        <w:t>Dodatočný kód CPV:</w:t>
      </w:r>
    </w:p>
    <w:p w14:paraId="0F233E82" w14:textId="77777777" w:rsidR="00160F49" w:rsidRPr="00FD4A30" w:rsidRDefault="00160F49" w:rsidP="00715D53">
      <w:pPr>
        <w:ind w:left="426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71AFB27B" w14:textId="77777777" w:rsidR="00894599" w:rsidRPr="00FD4A30" w:rsidRDefault="00894599" w:rsidP="006E1B85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D4A30">
        <w:rPr>
          <w:rFonts w:ascii="Times New Roman" w:hAnsi="Times New Roman"/>
          <w:sz w:val="24"/>
          <w:szCs w:val="24"/>
        </w:rPr>
        <w:t xml:space="preserve">45314300-4 Inštalovanie kabeláže </w:t>
      </w:r>
    </w:p>
    <w:p w14:paraId="411890AB" w14:textId="6672D14D" w:rsidR="00894599" w:rsidRPr="00FD4A30" w:rsidRDefault="00894599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D4A30">
        <w:rPr>
          <w:rFonts w:ascii="Times New Roman" w:hAnsi="Times New Roman"/>
          <w:sz w:val="24"/>
          <w:szCs w:val="24"/>
        </w:rPr>
        <w:t>45317000-2 Iné elektroinštalačné práce</w:t>
      </w:r>
    </w:p>
    <w:p w14:paraId="557DBFB4" w14:textId="5F9EE335" w:rsidR="00FD4A30" w:rsidRPr="00FD4A30" w:rsidRDefault="00FD4A30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D4A30">
        <w:rPr>
          <w:rFonts w:ascii="Times New Roman" w:hAnsi="Times New Roman"/>
          <w:sz w:val="24"/>
          <w:szCs w:val="24"/>
        </w:rPr>
        <w:t>31731000-9 Elektrotechnický spotrebný materiál</w:t>
      </w:r>
    </w:p>
    <w:p w14:paraId="05E7448D" w14:textId="6148CE20" w:rsidR="00894599" w:rsidRPr="00FD4A30" w:rsidRDefault="00894599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FD4A30">
        <w:rPr>
          <w:rFonts w:ascii="Times New Roman" w:hAnsi="Times New Roman"/>
          <w:sz w:val="24"/>
          <w:szCs w:val="24"/>
        </w:rPr>
        <w:t xml:space="preserve">31700000-3 Elektronické, elektromechanické a elektrotechnické potreby </w:t>
      </w:r>
    </w:p>
    <w:p w14:paraId="180CE8DC" w14:textId="77777777" w:rsidR="00894599" w:rsidRPr="00FD4A30" w:rsidRDefault="00894599" w:rsidP="00894599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FD4A30">
        <w:rPr>
          <w:rFonts w:ascii="Times New Roman" w:hAnsi="Times New Roman"/>
          <w:sz w:val="24"/>
          <w:szCs w:val="24"/>
        </w:rPr>
        <w:t>71324000-5 Služby týkajúce sa výpočtu stavebných nákladov</w:t>
      </w:r>
    </w:p>
    <w:p w14:paraId="329B836C" w14:textId="40EAAC78" w:rsidR="006E1B85" w:rsidRPr="00894599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894599">
        <w:rPr>
          <w:rFonts w:ascii="Times New Roman" w:hAnsi="Times New Roman"/>
          <w:sz w:val="24"/>
          <w:szCs w:val="24"/>
        </w:rPr>
        <w:t xml:space="preserve">90512000-9 Služby na prepravu odpadu </w:t>
      </w:r>
    </w:p>
    <w:p w14:paraId="130D900B" w14:textId="77777777" w:rsidR="006E1B85" w:rsidRPr="00894599" w:rsidRDefault="006E1B85" w:rsidP="006E1B85">
      <w:pPr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894599">
        <w:rPr>
          <w:rFonts w:ascii="Times New Roman" w:hAnsi="Times New Roman"/>
          <w:sz w:val="24"/>
          <w:szCs w:val="24"/>
        </w:rPr>
        <w:t>90513000-6 Služby na spracovanie a likvidáciu nie nebezpečného odpadu</w:t>
      </w:r>
    </w:p>
    <w:p w14:paraId="30A26C81" w14:textId="02247DCE" w:rsidR="00715D53" w:rsidRPr="003D2B3F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894599">
        <w:rPr>
          <w:rFonts w:ascii="Times New Roman" w:hAnsi="Times New Roman"/>
          <w:sz w:val="24"/>
          <w:szCs w:val="24"/>
        </w:rPr>
        <w:t>60000000-8 Dopravné služby (bez prepravy odpadu)</w:t>
      </w:r>
      <w:r w:rsidRPr="003D2B3F">
        <w:rPr>
          <w:rFonts w:ascii="Times New Roman" w:hAnsi="Times New Roman"/>
          <w:sz w:val="24"/>
          <w:szCs w:val="24"/>
        </w:rPr>
        <w:t xml:space="preserve">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32709488" w:rsidR="00AA75EA" w:rsidRPr="00404044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3D2B3F">
        <w:rPr>
          <w:rFonts w:ascii="Times New Roman" w:hAnsi="Times New Roman"/>
          <w:sz w:val="24"/>
          <w:szCs w:val="24"/>
        </w:rPr>
        <w:t>Stavebná práca,</w:t>
      </w:r>
      <w:r w:rsidR="007718CE">
        <w:rPr>
          <w:rFonts w:ascii="Times New Roman" w:hAnsi="Times New Roman"/>
          <w:sz w:val="24"/>
          <w:szCs w:val="24"/>
        </w:rPr>
        <w:t xml:space="preserve"> </w:t>
      </w:r>
      <w:r w:rsidR="003D2B3F">
        <w:rPr>
          <w:rFonts w:ascii="Times New Roman" w:hAnsi="Times New Roman"/>
          <w:sz w:val="24"/>
          <w:szCs w:val="24"/>
        </w:rPr>
        <w:t>t</w:t>
      </w:r>
      <w:r w:rsidR="00F616C2">
        <w:rPr>
          <w:rFonts w:ascii="Times New Roman" w:hAnsi="Times New Roman"/>
          <w:sz w:val="24"/>
          <w:szCs w:val="24"/>
        </w:rPr>
        <w:t>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770E5B4C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3356F8DB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</w:p>
    <w:p w14:paraId="7A93F6E6" w14:textId="3BB077B8" w:rsidR="007718CE" w:rsidRDefault="006E1B85" w:rsidP="003D2B3F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3D2B3F">
        <w:rPr>
          <w:rFonts w:ascii="Times New Roman" w:hAnsi="Times New Roman"/>
          <w:bCs/>
          <w:sz w:val="24"/>
          <w:szCs w:val="24"/>
          <w:u w:color="000000"/>
        </w:rPr>
        <w:t>Predmetom zákazky je zriadenie Dynamického nákupného systému pre zabezpečenie realizácie zákaziek pre potreby verejného obstarávateľa. Uvedené zákazky súvisia so zabezpečením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 xml:space="preserve"> správy a údržby majetku zvereného </w:t>
      </w:r>
      <w:r w:rsidR="003D2B3F">
        <w:rPr>
          <w:rFonts w:ascii="Times New Roman" w:hAnsi="Times New Roman"/>
          <w:bCs/>
          <w:sz w:val="24"/>
          <w:szCs w:val="24"/>
          <w:u w:color="000000"/>
        </w:rPr>
        <w:t>verejnému obstarávateľovi</w:t>
      </w:r>
      <w:r w:rsidR="002F7894" w:rsidRPr="003D2B3F">
        <w:rPr>
          <w:rFonts w:ascii="Times New Roman" w:hAnsi="Times New Roman"/>
          <w:bCs/>
          <w:sz w:val="24"/>
          <w:szCs w:val="24"/>
          <w:u w:color="000000"/>
        </w:rPr>
        <w:t xml:space="preserve">. </w:t>
      </w:r>
    </w:p>
    <w:p w14:paraId="2A95AEF2" w14:textId="3C1D9551" w:rsidR="006E1B85" w:rsidRPr="003D2B3F" w:rsidRDefault="002F7894" w:rsidP="003D2B3F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  <w:u w:color="000000"/>
        </w:rPr>
      </w:pPr>
      <w:r w:rsidRPr="003D2B3F">
        <w:rPr>
          <w:rFonts w:ascii="Times New Roman" w:hAnsi="Times New Roman"/>
          <w:bCs/>
          <w:sz w:val="24"/>
          <w:szCs w:val="24"/>
          <w:u w:color="000000"/>
        </w:rPr>
        <w:t xml:space="preserve">Jedná sa </w:t>
      </w:r>
      <w:r w:rsidR="00160F49">
        <w:rPr>
          <w:rFonts w:ascii="Times New Roman" w:hAnsi="Times New Roman"/>
          <w:bCs/>
          <w:sz w:val="24"/>
          <w:szCs w:val="24"/>
          <w:u w:color="000000"/>
        </w:rPr>
        <w:t xml:space="preserve">prevažne </w:t>
      </w:r>
      <w:r w:rsidRPr="003D2B3F">
        <w:rPr>
          <w:rFonts w:ascii="Times New Roman" w:hAnsi="Times New Roman"/>
          <w:bCs/>
          <w:sz w:val="24"/>
          <w:szCs w:val="24"/>
          <w:u w:color="000000"/>
        </w:rPr>
        <w:t>o zákazky bez základnej technickej dokumentácie a bez rozpočtu. Súčasťou každej zákazky vyhlasovanej v tomto DNS bude riadená obhliadka priestorov za účasti všetkých záujemcov, spoločné zadefinovanie jednotlivých položiek a spracovanie odhadu nákladov. Následne bude stanovená predpokladaná hodnota zákazky a záujemcovia/uchádzači predložia svoje ponuky. Vo všeobecnosti sa jedná o</w:t>
      </w:r>
      <w:r w:rsidR="00160F49">
        <w:rPr>
          <w:rFonts w:ascii="Times New Roman" w:hAnsi="Times New Roman"/>
          <w:bCs/>
          <w:sz w:val="24"/>
          <w:szCs w:val="24"/>
          <w:u w:color="000000"/>
        </w:rPr>
        <w:t> zákazky malého rozsahu</w:t>
      </w:r>
      <w:r w:rsidRPr="003D2B3F">
        <w:rPr>
          <w:rFonts w:ascii="Times New Roman" w:hAnsi="Times New Roman"/>
          <w:bCs/>
          <w:sz w:val="24"/>
          <w:szCs w:val="24"/>
          <w:u w:color="000000"/>
        </w:rPr>
        <w:t xml:space="preserve"> napríklad </w:t>
      </w:r>
      <w:r w:rsidR="00160F49">
        <w:rPr>
          <w:rFonts w:ascii="Times New Roman" w:hAnsi="Times New Roman"/>
          <w:bCs/>
          <w:sz w:val="24"/>
          <w:szCs w:val="24"/>
          <w:u w:color="000000"/>
        </w:rPr>
        <w:t>výmena vedenia, montáž rozvádzačov a elektroinštalácií, havárie. Verejný obstarávateľ</w:t>
      </w:r>
      <w:r w:rsidRPr="003D2B3F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160F49">
        <w:rPr>
          <w:rFonts w:ascii="Times New Roman" w:hAnsi="Times New Roman"/>
          <w:bCs/>
          <w:sz w:val="24"/>
          <w:szCs w:val="24"/>
          <w:u w:color="000000"/>
        </w:rPr>
        <w:t xml:space="preserve">môže zadávať v rámci </w:t>
      </w:r>
      <w:r w:rsidR="00160F49">
        <w:rPr>
          <w:rFonts w:ascii="Times New Roman" w:hAnsi="Times New Roman"/>
          <w:bCs/>
          <w:sz w:val="24"/>
          <w:szCs w:val="24"/>
          <w:u w:color="000000"/>
        </w:rPr>
        <w:lastRenderedPageBreak/>
        <w:t xml:space="preserve">zriadeného DNS aj zákazky s už spracovaným výkazom výmer a s hotovou projektovou dokumentáciou. </w:t>
      </w:r>
    </w:p>
    <w:p w14:paraId="39499748" w14:textId="77777777" w:rsidR="00E740E3" w:rsidRPr="007F0969" w:rsidRDefault="00E740E3" w:rsidP="007F0969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</w:p>
    <w:p w14:paraId="3EDA1127" w14:textId="78B89192" w:rsidR="007F0969" w:rsidRPr="007F0969" w:rsidRDefault="00432464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Trvanie DNS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 w:rsidR="0096707D">
        <w:rPr>
          <w:rFonts w:ascii="Times New Roman" w:hAnsi="Times New Roman"/>
          <w:b/>
          <w:bCs/>
          <w:sz w:val="24"/>
          <w:szCs w:val="24"/>
        </w:rPr>
        <w:t>2</w:t>
      </w:r>
      <w:r w:rsidR="00086448">
        <w:rPr>
          <w:rFonts w:ascii="Times New Roman" w:hAnsi="Times New Roman"/>
          <w:b/>
          <w:bCs/>
          <w:sz w:val="24"/>
          <w:szCs w:val="24"/>
        </w:rPr>
        <w:t>4</w:t>
      </w:r>
      <w:r w:rsidR="00276CED">
        <w:rPr>
          <w:rFonts w:ascii="Times New Roman" w:hAnsi="Times New Roman"/>
          <w:b/>
          <w:bCs/>
          <w:sz w:val="24"/>
          <w:szCs w:val="24"/>
        </w:rPr>
        <w:t xml:space="preserve"> mesiacov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4ED0DA83" w14:textId="1E9CC0D0" w:rsidR="007F0969" w:rsidRPr="007F0969" w:rsidRDefault="007F0969" w:rsidP="007F0969">
      <w:pPr>
        <w:adjustRightInd w:val="0"/>
        <w:ind w:left="284" w:right="22"/>
        <w:rPr>
          <w:rFonts w:ascii="Times New Roman" w:hAnsi="Times New Roman"/>
          <w:b/>
          <w:bCs/>
          <w:sz w:val="24"/>
          <w:szCs w:val="24"/>
        </w:rPr>
      </w:pPr>
      <w:r w:rsidRPr="007F0969">
        <w:rPr>
          <w:rFonts w:ascii="Times New Roman" w:hAnsi="Times New Roman"/>
          <w:sz w:val="24"/>
          <w:szCs w:val="24"/>
        </w:rPr>
        <w:t xml:space="preserve">Zmluva: </w:t>
      </w:r>
      <w:r w:rsidR="00432464">
        <w:rPr>
          <w:rFonts w:ascii="Times New Roman" w:hAnsi="Times New Roman"/>
          <w:b/>
          <w:bCs/>
          <w:sz w:val="24"/>
          <w:szCs w:val="24"/>
        </w:rPr>
        <w:t>Objednávka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5A6F07F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432464">
        <w:rPr>
          <w:rFonts w:ascii="Times New Roman" w:hAnsi="Times New Roman"/>
          <w:b/>
          <w:sz w:val="24"/>
          <w:szCs w:val="24"/>
          <w:u w:color="000000"/>
        </w:rPr>
        <w:t>DNS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7527CABB" w14:textId="19E9D280" w:rsidR="00E740E3" w:rsidRPr="00276CED" w:rsidRDefault="000245E3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</w:t>
      </w:r>
      <w:r w:rsidR="0096707D">
        <w:rPr>
          <w:rFonts w:ascii="Times New Roman" w:hAnsi="Times New Roman"/>
          <w:b/>
          <w:bCs/>
          <w:sz w:val="24"/>
          <w:szCs w:val="24"/>
        </w:rPr>
        <w:t>69</w:t>
      </w:r>
      <w:r w:rsidR="00276CED" w:rsidRPr="00276CE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7894">
        <w:rPr>
          <w:rFonts w:ascii="Times New Roman" w:hAnsi="Times New Roman"/>
          <w:b/>
          <w:bCs/>
          <w:sz w:val="24"/>
          <w:szCs w:val="24"/>
        </w:rPr>
        <w:t>0</w:t>
      </w:r>
      <w:r w:rsidR="00432464">
        <w:rPr>
          <w:rFonts w:ascii="Times New Roman" w:hAnsi="Times New Roman"/>
          <w:b/>
          <w:bCs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432464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276CED" w:rsidRPr="00276CED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1731DFA4" w:rsidR="00D67722" w:rsidRPr="0040404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>- nie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605F2AD0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6CED">
        <w:rPr>
          <w:rFonts w:ascii="Times New Roman" w:hAnsi="Times New Roman"/>
          <w:sz w:val="24"/>
          <w:szCs w:val="24"/>
        </w:rPr>
        <w:t>Prevádzky a strediská v</w:t>
      </w:r>
      <w:r w:rsidR="00407B4E">
        <w:rPr>
          <w:rFonts w:ascii="Times New Roman" w:hAnsi="Times New Roman"/>
          <w:sz w:val="24"/>
          <w:szCs w:val="24"/>
        </w:rPr>
        <w:t> </w:t>
      </w:r>
      <w:r w:rsidR="00F616C2">
        <w:rPr>
          <w:rFonts w:ascii="Times New Roman" w:hAnsi="Times New Roman"/>
          <w:bCs/>
          <w:sz w:val="24"/>
          <w:szCs w:val="24"/>
        </w:rPr>
        <w:t>Bratislav</w:t>
      </w:r>
      <w:r w:rsidR="00276CED">
        <w:rPr>
          <w:rFonts w:ascii="Times New Roman" w:hAnsi="Times New Roman"/>
          <w:bCs/>
          <w:sz w:val="24"/>
          <w:szCs w:val="24"/>
        </w:rPr>
        <w:t>e</w:t>
      </w:r>
    </w:p>
    <w:p w14:paraId="67E098EA" w14:textId="0629E0E7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v zmysle jednotlivých výziev ku konkrétnym zákazkám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42ECC71A" w:rsidR="00437DEF" w:rsidRDefault="00DF7B12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Pr="001C4805">
        <w:rPr>
          <w:rFonts w:ascii="Times New Roman" w:hAnsi="Times New Roman"/>
          <w:sz w:val="24"/>
          <w:szCs w:val="24"/>
        </w:rPr>
        <w:t xml:space="preserve"> </w:t>
      </w:r>
      <w:r w:rsidR="00432464">
        <w:rPr>
          <w:rFonts w:ascii="Times New Roman" w:hAnsi="Times New Roman"/>
          <w:sz w:val="24"/>
          <w:szCs w:val="24"/>
        </w:rPr>
        <w:t xml:space="preserve">bude </w:t>
      </w:r>
      <w:r w:rsidR="002F7894">
        <w:rPr>
          <w:rFonts w:ascii="Times New Roman" w:hAnsi="Times New Roman"/>
          <w:sz w:val="24"/>
          <w:szCs w:val="24"/>
        </w:rPr>
        <w:t>riadená a spoločná pre všetkých záujemcov</w:t>
      </w:r>
      <w:r w:rsidR="00840586">
        <w:rPr>
          <w:rFonts w:ascii="Times New Roman" w:hAnsi="Times New Roman"/>
          <w:sz w:val="24"/>
          <w:szCs w:val="24"/>
        </w:rPr>
        <w:t xml:space="preserve"> v rámci jednotlivých zákaziek</w:t>
      </w:r>
      <w:r w:rsidR="002F7894">
        <w:rPr>
          <w:rFonts w:ascii="Times New Roman" w:hAnsi="Times New Roman"/>
          <w:sz w:val="24"/>
          <w:szCs w:val="24"/>
        </w:rPr>
        <w:t xml:space="preserve"> – výziev.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1B9A7AAF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Objednávky</w:t>
      </w:r>
      <w:r w:rsidR="003D2B3F">
        <w:rPr>
          <w:rFonts w:ascii="Times New Roman" w:hAnsi="Times New Roman"/>
          <w:bCs/>
          <w:sz w:val="24"/>
          <w:szCs w:val="24"/>
        </w:rPr>
        <w:t xml:space="preserve"> s VOP.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1DED9860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>na základe faktúry. Faktúra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347FFF37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2D6EB2BB" w14:textId="5A7723C5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prílohy 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č. </w:t>
      </w:r>
      <w:r w:rsidR="00840586">
        <w:rPr>
          <w:rFonts w:ascii="Times New Roman" w:eastAsia="Calibri" w:hAnsi="Times New Roman"/>
          <w:bCs/>
          <w:color w:val="000000"/>
          <w:sz w:val="24"/>
          <w:szCs w:val="24"/>
        </w:rPr>
        <w:t>2</w:t>
      </w:r>
      <w:r w:rsidRPr="00C84C1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</w:t>
      </w:r>
      <w:r w:rsidRPr="00A1726A">
        <w:rPr>
          <w:rFonts w:ascii="Times New Roman" w:hAnsi="Times New Roman"/>
          <w:sz w:val="24"/>
          <w:szCs w:val="24"/>
        </w:rPr>
        <w:lastRenderedPageBreak/>
        <w:t xml:space="preserve">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3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CA34B3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CA34B3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6797F6AE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840586">
        <w:rPr>
          <w:rFonts w:ascii="Times New Roman" w:hAnsi="Times New Roman"/>
          <w:b/>
          <w:sz w:val="24"/>
          <w:szCs w:val="24"/>
        </w:rPr>
        <w:t>žiadostí o zaradenie do DNS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2DD77D46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BE5575" w:rsidRPr="00BE5575">
        <w:rPr>
          <w:rFonts w:ascii="Times New Roman" w:hAnsi="Times New Roman"/>
          <w:bCs/>
          <w:sz w:val="24"/>
          <w:szCs w:val="24"/>
        </w:rPr>
        <w:t>23</w:t>
      </w:r>
      <w:r w:rsidRPr="00BE5575">
        <w:rPr>
          <w:rFonts w:ascii="Times New Roman" w:hAnsi="Times New Roman"/>
          <w:bCs/>
          <w:sz w:val="24"/>
          <w:szCs w:val="24"/>
        </w:rPr>
        <w:t>.</w:t>
      </w:r>
      <w:r w:rsidR="003D2B3F" w:rsidRPr="00BE5575">
        <w:rPr>
          <w:rFonts w:ascii="Times New Roman" w:hAnsi="Times New Roman"/>
          <w:bCs/>
          <w:sz w:val="24"/>
          <w:szCs w:val="24"/>
        </w:rPr>
        <w:t>11</w:t>
      </w:r>
      <w:r w:rsidRPr="00BE5575">
        <w:rPr>
          <w:rFonts w:ascii="Times New Roman" w:hAnsi="Times New Roman"/>
          <w:bCs/>
          <w:sz w:val="24"/>
          <w:szCs w:val="24"/>
        </w:rPr>
        <w:t>.202</w:t>
      </w:r>
      <w:r w:rsidR="00D45461" w:rsidRPr="00BE5575">
        <w:rPr>
          <w:rFonts w:ascii="Times New Roman" w:hAnsi="Times New Roman"/>
          <w:bCs/>
          <w:sz w:val="24"/>
          <w:szCs w:val="24"/>
        </w:rPr>
        <w:t>1</w:t>
      </w:r>
      <w:r w:rsidRPr="00BE557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BE5575">
        <w:rPr>
          <w:rFonts w:ascii="Times New Roman" w:hAnsi="Times New Roman"/>
          <w:bCs/>
          <w:sz w:val="24"/>
          <w:szCs w:val="24"/>
        </w:rPr>
        <w:t>1</w:t>
      </w:r>
      <w:r w:rsidR="007F0969" w:rsidRPr="00BE5575">
        <w:rPr>
          <w:rFonts w:ascii="Times New Roman" w:hAnsi="Times New Roman"/>
          <w:bCs/>
          <w:sz w:val="24"/>
          <w:szCs w:val="24"/>
        </w:rPr>
        <w:t>0</w:t>
      </w:r>
      <w:r w:rsidRPr="00BE5575">
        <w:rPr>
          <w:rFonts w:ascii="Times New Roman" w:hAnsi="Times New Roman"/>
          <w:bCs/>
          <w:sz w:val="24"/>
          <w:szCs w:val="24"/>
        </w:rPr>
        <w:t>:00 hod.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577487A1" w14:textId="4BCC9F82" w:rsidR="008A0EF2" w:rsidRPr="007150A4" w:rsidRDefault="00175A33" w:rsidP="006A64A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150A4">
        <w:rPr>
          <w:rFonts w:ascii="Times New Roman" w:hAnsi="Times New Roman"/>
          <w:b/>
          <w:sz w:val="24"/>
          <w:szCs w:val="24"/>
        </w:rPr>
        <w:t xml:space="preserve"> </w:t>
      </w:r>
      <w:hyperlink r:id="rId16" w:history="1">
        <w:r w:rsidR="007150A4" w:rsidRPr="007150A4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https://josephine.proebiz.com/sk/tender/15251/summary</w:t>
        </w:r>
      </w:hyperlink>
    </w:p>
    <w:p w14:paraId="1DB58B57" w14:textId="77777777" w:rsidR="002823BC" w:rsidRPr="006A64AB" w:rsidRDefault="002823BC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40F77F4D" w:rsidR="00803BC6" w:rsidRPr="008A0EF2" w:rsidRDefault="008A0EF2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žiadosť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 w:rsidRPr="008A0EF2">
        <w:rPr>
          <w:rFonts w:ascii="Times New Roman" w:eastAsia="Calibri" w:hAnsi="Times New Roman"/>
          <w:sz w:val="24"/>
          <w:szCs w:val="24"/>
        </w:rPr>
        <w:t>Žiadosť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 w:rsidRPr="008A0EF2">
        <w:rPr>
          <w:rFonts w:ascii="Times New Roman" w:eastAsia="Calibri" w:hAnsi="Times New Roman"/>
          <w:sz w:val="24"/>
          <w:szCs w:val="24"/>
        </w:rPr>
        <w:t>DNS. Verejný obstarávateľ umožní predkladanie žiadostí aj v dodatočnom termíne po zverejnení správy o zriadení DNS.</w:t>
      </w:r>
      <w:r w:rsidR="0041437B" w:rsidRPr="008A0EF2"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53F7E044" w14:textId="0E062D11" w:rsidR="00E33ED2" w:rsidRDefault="00840586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Žiadosť o zaradenie do DNS</w:t>
      </w:r>
      <w:r w:rsidR="00EB45FB" w:rsidRPr="00404044">
        <w:rPr>
          <w:rFonts w:ascii="Times New Roman" w:hAnsi="Times New Roman"/>
          <w:bCs/>
          <w:sz w:val="24"/>
          <w:szCs w:val="24"/>
        </w:rPr>
        <w:t xml:space="preserve">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="00EB45FB" w:rsidRPr="00404044">
        <w:rPr>
          <w:rFonts w:ascii="Times New Roman" w:hAnsi="Times New Roman"/>
          <w:bCs/>
          <w:sz w:val="24"/>
          <w:szCs w:val="24"/>
        </w:rPr>
        <w:t>:</w:t>
      </w:r>
    </w:p>
    <w:p w14:paraId="5BBC8691" w14:textId="0FA59EF7" w:rsidR="00840586" w:rsidRPr="00840586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Vyplnená a podpísaná žiadosť o zaradenie do DNS,</w:t>
      </w:r>
      <w:r w:rsidR="00407B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 zmysle prílohy č 1</w:t>
      </w:r>
    </w:p>
    <w:p w14:paraId="7B1AE524" w14:textId="0E85D0AF" w:rsidR="00FB24D8" w:rsidRPr="0083183C" w:rsidRDefault="00840586" w:rsidP="00FB24D8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Splnenie podmienok účasti</w:t>
      </w:r>
      <w:r w:rsidR="008A0EF2">
        <w:rPr>
          <w:rFonts w:ascii="Times New Roman" w:hAnsi="Times New Roman"/>
          <w:sz w:val="24"/>
          <w:szCs w:val="24"/>
        </w:rPr>
        <w:t>.- čestné vyhlásenie podľa prílohy č.2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7E5433C7" w14:textId="77777777" w:rsidR="000454C6" w:rsidRDefault="000454C6" w:rsidP="000454C6">
      <w:pPr>
        <w:spacing w:line="276" w:lineRule="auto"/>
        <w:jc w:val="both"/>
        <w:rPr>
          <w:rFonts w:cstheme="minorHAnsi"/>
        </w:rPr>
      </w:pPr>
    </w:p>
    <w:p w14:paraId="313D5DE5" w14:textId="102DF422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4BB121A2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8A0EF2">
        <w:rPr>
          <w:rFonts w:ascii="Times New Roman" w:hAnsi="Times New Roman"/>
          <w:bCs/>
          <w:sz w:val="24"/>
          <w:szCs w:val="24"/>
        </w:rPr>
        <w:t>Vzor Žiadosti o zaradenie do DNS</w:t>
      </w:r>
    </w:p>
    <w:p w14:paraId="78803179" w14:textId="6158C07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 </w:t>
      </w:r>
      <w:r w:rsidR="008A0EF2">
        <w:rPr>
          <w:rFonts w:ascii="Times New Roman" w:hAnsi="Times New Roman"/>
          <w:bCs/>
          <w:sz w:val="24"/>
          <w:szCs w:val="24"/>
        </w:rPr>
        <w:t>Splnenie podmienok účasti- čestné vyhlásenie</w:t>
      </w:r>
    </w:p>
    <w:p w14:paraId="2D931692" w14:textId="25FFF08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A17E6F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3</w:t>
      </w:r>
      <w:r w:rsidR="0066083A">
        <w:rPr>
          <w:rFonts w:ascii="Times New Roman" w:hAnsi="Times New Roman"/>
          <w:bCs/>
          <w:sz w:val="24"/>
          <w:szCs w:val="24"/>
        </w:rPr>
        <w:t xml:space="preserve">    </w:t>
      </w:r>
      <w:r w:rsidRPr="00A17E6F">
        <w:rPr>
          <w:rFonts w:ascii="Times New Roman" w:hAnsi="Times New Roman"/>
          <w:bCs/>
          <w:sz w:val="24"/>
          <w:szCs w:val="24"/>
        </w:rPr>
        <w:t xml:space="preserve"> 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8A0EF2">
        <w:rPr>
          <w:rFonts w:ascii="Times New Roman" w:hAnsi="Times New Roman"/>
          <w:bCs/>
          <w:sz w:val="24"/>
          <w:szCs w:val="24"/>
        </w:rPr>
        <w:t>vzor objednávky a VOP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E3AE" w14:textId="77777777" w:rsidR="00CA34B3" w:rsidRDefault="00CA34B3" w:rsidP="003C1ABA">
      <w:r>
        <w:separator/>
      </w:r>
    </w:p>
  </w:endnote>
  <w:endnote w:type="continuationSeparator" w:id="0">
    <w:p w14:paraId="462D4D46" w14:textId="77777777" w:rsidR="00CA34B3" w:rsidRDefault="00CA34B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CCFD" w14:textId="77777777" w:rsidR="00CA34B3" w:rsidRDefault="00CA34B3" w:rsidP="003C1ABA">
      <w:r>
        <w:separator/>
      </w:r>
    </w:p>
  </w:footnote>
  <w:footnote w:type="continuationSeparator" w:id="0">
    <w:p w14:paraId="06078E37" w14:textId="77777777" w:rsidR="00CA34B3" w:rsidRDefault="00CA34B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3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40FB8"/>
    <w:rsid w:val="00041909"/>
    <w:rsid w:val="000454C6"/>
    <w:rsid w:val="00046F12"/>
    <w:rsid w:val="000532AC"/>
    <w:rsid w:val="000548D0"/>
    <w:rsid w:val="00056967"/>
    <w:rsid w:val="00064A97"/>
    <w:rsid w:val="00072BBF"/>
    <w:rsid w:val="0007516A"/>
    <w:rsid w:val="00080FD5"/>
    <w:rsid w:val="00083999"/>
    <w:rsid w:val="00086448"/>
    <w:rsid w:val="00090A35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25A"/>
    <w:rsid w:val="00121C39"/>
    <w:rsid w:val="001361CC"/>
    <w:rsid w:val="00150569"/>
    <w:rsid w:val="00160F49"/>
    <w:rsid w:val="001711B0"/>
    <w:rsid w:val="00175A33"/>
    <w:rsid w:val="00183D01"/>
    <w:rsid w:val="0019190E"/>
    <w:rsid w:val="00196F5B"/>
    <w:rsid w:val="001A4591"/>
    <w:rsid w:val="001C25A3"/>
    <w:rsid w:val="001C4805"/>
    <w:rsid w:val="001C7E3C"/>
    <w:rsid w:val="001D6137"/>
    <w:rsid w:val="001D6CB3"/>
    <w:rsid w:val="001F78EA"/>
    <w:rsid w:val="002001B3"/>
    <w:rsid w:val="00200254"/>
    <w:rsid w:val="00212E8A"/>
    <w:rsid w:val="002164E6"/>
    <w:rsid w:val="00225279"/>
    <w:rsid w:val="002261EF"/>
    <w:rsid w:val="0027562F"/>
    <w:rsid w:val="00276A42"/>
    <w:rsid w:val="00276CED"/>
    <w:rsid w:val="00281D9A"/>
    <w:rsid w:val="002823BC"/>
    <w:rsid w:val="0028317A"/>
    <w:rsid w:val="002A5352"/>
    <w:rsid w:val="002B4851"/>
    <w:rsid w:val="002C0154"/>
    <w:rsid w:val="002C0F07"/>
    <w:rsid w:val="002C7FE8"/>
    <w:rsid w:val="002D3F8E"/>
    <w:rsid w:val="002D6778"/>
    <w:rsid w:val="002E71A3"/>
    <w:rsid w:val="002F7894"/>
    <w:rsid w:val="002F79CB"/>
    <w:rsid w:val="003123D8"/>
    <w:rsid w:val="00315D8C"/>
    <w:rsid w:val="00326571"/>
    <w:rsid w:val="003302F0"/>
    <w:rsid w:val="0034767C"/>
    <w:rsid w:val="0035573F"/>
    <w:rsid w:val="00356786"/>
    <w:rsid w:val="003624BB"/>
    <w:rsid w:val="00365BB9"/>
    <w:rsid w:val="00373089"/>
    <w:rsid w:val="00382E3F"/>
    <w:rsid w:val="003864FB"/>
    <w:rsid w:val="003937D4"/>
    <w:rsid w:val="003941F4"/>
    <w:rsid w:val="003976C4"/>
    <w:rsid w:val="003A5266"/>
    <w:rsid w:val="003B321A"/>
    <w:rsid w:val="003C1ABA"/>
    <w:rsid w:val="003D23EA"/>
    <w:rsid w:val="003D2B3F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76130"/>
    <w:rsid w:val="00477FEF"/>
    <w:rsid w:val="004D3153"/>
    <w:rsid w:val="004E4487"/>
    <w:rsid w:val="004E6F8B"/>
    <w:rsid w:val="004F2222"/>
    <w:rsid w:val="004F56F2"/>
    <w:rsid w:val="0052093E"/>
    <w:rsid w:val="0053729D"/>
    <w:rsid w:val="0054426C"/>
    <w:rsid w:val="00544D24"/>
    <w:rsid w:val="00547507"/>
    <w:rsid w:val="0055564D"/>
    <w:rsid w:val="00571E82"/>
    <w:rsid w:val="005726C0"/>
    <w:rsid w:val="005862A3"/>
    <w:rsid w:val="005954E5"/>
    <w:rsid w:val="005962ED"/>
    <w:rsid w:val="005A63C3"/>
    <w:rsid w:val="005B149F"/>
    <w:rsid w:val="005B3A6D"/>
    <w:rsid w:val="005C3942"/>
    <w:rsid w:val="005D2A90"/>
    <w:rsid w:val="005D4693"/>
    <w:rsid w:val="005D728C"/>
    <w:rsid w:val="005E5B00"/>
    <w:rsid w:val="005E7BBD"/>
    <w:rsid w:val="00605B2F"/>
    <w:rsid w:val="00633891"/>
    <w:rsid w:val="00634642"/>
    <w:rsid w:val="006370B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A64AB"/>
    <w:rsid w:val="006B0352"/>
    <w:rsid w:val="006C22E1"/>
    <w:rsid w:val="006D25E5"/>
    <w:rsid w:val="006D767D"/>
    <w:rsid w:val="006E09EB"/>
    <w:rsid w:val="006E1B85"/>
    <w:rsid w:val="006E389B"/>
    <w:rsid w:val="006F5631"/>
    <w:rsid w:val="006F6A31"/>
    <w:rsid w:val="00704C4C"/>
    <w:rsid w:val="00705228"/>
    <w:rsid w:val="00705F0E"/>
    <w:rsid w:val="00707832"/>
    <w:rsid w:val="00710036"/>
    <w:rsid w:val="007110EF"/>
    <w:rsid w:val="007150A4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6043"/>
    <w:rsid w:val="00767A01"/>
    <w:rsid w:val="007718CE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37CEC"/>
    <w:rsid w:val="00840586"/>
    <w:rsid w:val="008437FF"/>
    <w:rsid w:val="00845789"/>
    <w:rsid w:val="008806BC"/>
    <w:rsid w:val="008908E7"/>
    <w:rsid w:val="008925FC"/>
    <w:rsid w:val="0089356F"/>
    <w:rsid w:val="00894599"/>
    <w:rsid w:val="008A0827"/>
    <w:rsid w:val="008A0EF2"/>
    <w:rsid w:val="008A3325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368D3"/>
    <w:rsid w:val="00944104"/>
    <w:rsid w:val="009537B8"/>
    <w:rsid w:val="0095406B"/>
    <w:rsid w:val="0096707D"/>
    <w:rsid w:val="009700D3"/>
    <w:rsid w:val="00974B21"/>
    <w:rsid w:val="009961C0"/>
    <w:rsid w:val="009A69F9"/>
    <w:rsid w:val="009B1D05"/>
    <w:rsid w:val="009B1E5D"/>
    <w:rsid w:val="009C0DC7"/>
    <w:rsid w:val="009D269E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142D0"/>
    <w:rsid w:val="00B26386"/>
    <w:rsid w:val="00B3098A"/>
    <w:rsid w:val="00B3351D"/>
    <w:rsid w:val="00B41952"/>
    <w:rsid w:val="00B56513"/>
    <w:rsid w:val="00B621EA"/>
    <w:rsid w:val="00B715D5"/>
    <w:rsid w:val="00B736A5"/>
    <w:rsid w:val="00B76786"/>
    <w:rsid w:val="00B77C4D"/>
    <w:rsid w:val="00B82FA2"/>
    <w:rsid w:val="00B87454"/>
    <w:rsid w:val="00B945B6"/>
    <w:rsid w:val="00BA0B21"/>
    <w:rsid w:val="00BA5DD1"/>
    <w:rsid w:val="00BB3C74"/>
    <w:rsid w:val="00BB6C5F"/>
    <w:rsid w:val="00BC6E48"/>
    <w:rsid w:val="00BE5575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4B3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54593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C6431"/>
    <w:rsid w:val="00DD4763"/>
    <w:rsid w:val="00DE009F"/>
    <w:rsid w:val="00DE7F21"/>
    <w:rsid w:val="00DF21BC"/>
    <w:rsid w:val="00DF2510"/>
    <w:rsid w:val="00DF7B12"/>
    <w:rsid w:val="00E074DE"/>
    <w:rsid w:val="00E100D0"/>
    <w:rsid w:val="00E15EF5"/>
    <w:rsid w:val="00E25357"/>
    <w:rsid w:val="00E33ED2"/>
    <w:rsid w:val="00E4586E"/>
    <w:rsid w:val="00E54527"/>
    <w:rsid w:val="00E6320F"/>
    <w:rsid w:val="00E725FB"/>
    <w:rsid w:val="00E740E3"/>
    <w:rsid w:val="00E925BC"/>
    <w:rsid w:val="00EA3806"/>
    <w:rsid w:val="00EB45FB"/>
    <w:rsid w:val="00EC593D"/>
    <w:rsid w:val="00EE3C5E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35EBF"/>
    <w:rsid w:val="00F36C14"/>
    <w:rsid w:val="00F42B58"/>
    <w:rsid w:val="00F551ED"/>
    <w:rsid w:val="00F56115"/>
    <w:rsid w:val="00F57A97"/>
    <w:rsid w:val="00F57E5A"/>
    <w:rsid w:val="00F616C2"/>
    <w:rsid w:val="00F71165"/>
    <w:rsid w:val="00F8293A"/>
    <w:rsid w:val="00F949B7"/>
    <w:rsid w:val="00F94B5F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D4A30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5251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Skrateny_navod_ucastnik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4</cp:revision>
  <cp:lastPrinted>2021-10-21T09:05:00Z</cp:lastPrinted>
  <dcterms:created xsi:type="dcterms:W3CDTF">2021-10-21T09:04:00Z</dcterms:created>
  <dcterms:modified xsi:type="dcterms:W3CDTF">2021-10-21T09:07:00Z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