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6B6CAE1E" w:rsidR="007778C9" w:rsidRPr="00B95BE4" w:rsidRDefault="007778C9" w:rsidP="00B95BE4">
            <w:pPr>
              <w:spacing w:after="0" w:line="360" w:lineRule="auto"/>
              <w:jc w:val="both"/>
              <w:rPr>
                <w:rFonts w:cs="Arial"/>
              </w:rPr>
            </w:pPr>
            <w:r w:rsidRPr="00B95BE4">
              <w:rPr>
                <w:rFonts w:cs="Arial"/>
              </w:rPr>
              <w:t xml:space="preserve">Odštepný závod </w:t>
            </w:r>
            <w:r w:rsidR="00B95BE4" w:rsidRPr="00B95BE4">
              <w:rPr>
                <w:rFonts w:cs="Arial"/>
              </w:rPr>
              <w:t>Levice</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745016"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0E1C7DBF" w:rsidR="00610139" w:rsidRPr="00D96665" w:rsidRDefault="00610139" w:rsidP="00610139">
      <w:pPr>
        <w:spacing w:after="0"/>
        <w:jc w:val="both"/>
        <w:rPr>
          <w:rFonts w:cs="Arial"/>
          <w:b/>
          <w:szCs w:val="20"/>
        </w:rPr>
      </w:pPr>
      <w:r w:rsidRPr="00245BFB">
        <w:rPr>
          <w:rFonts w:cs="Arial"/>
          <w:i/>
          <w:szCs w:val="20"/>
        </w:rPr>
        <w:t>Lesnícke služby v ťažbovom procese na OZ</w:t>
      </w:r>
      <w:r w:rsidR="00B95BE4" w:rsidRPr="00245BFB">
        <w:rPr>
          <w:rFonts w:cs="Arial"/>
          <w:i/>
          <w:szCs w:val="20"/>
        </w:rPr>
        <w:t xml:space="preserve"> Levice</w:t>
      </w:r>
      <w:r w:rsidRPr="00245BFB">
        <w:rPr>
          <w:rFonts w:cs="Arial"/>
          <w:i/>
          <w:szCs w:val="20"/>
        </w:rPr>
        <w:t>, VC</w:t>
      </w:r>
      <w:r w:rsidR="005E6172" w:rsidRPr="00245BFB">
        <w:rPr>
          <w:rFonts w:cs="Arial"/>
          <w:i/>
          <w:szCs w:val="20"/>
        </w:rPr>
        <w:t xml:space="preserve"> </w:t>
      </w:r>
      <w:r w:rsidR="00D231F5" w:rsidRPr="00245BFB">
        <w:rPr>
          <w:rFonts w:cs="Arial"/>
          <w:i/>
          <w:szCs w:val="20"/>
        </w:rPr>
        <w:t xml:space="preserve">Gabčíkovo </w:t>
      </w:r>
      <w:r w:rsidRPr="00245BFB">
        <w:rPr>
          <w:rFonts w:cs="Arial"/>
          <w:szCs w:val="20"/>
        </w:rPr>
        <w:t xml:space="preserve">- </w:t>
      </w:r>
      <w:r w:rsidRPr="00245BFB">
        <w:rPr>
          <w:rFonts w:cs="Arial"/>
          <w:szCs w:val="20"/>
          <w:highlight w:val="yellow"/>
        </w:rPr>
        <w:t xml:space="preserve">výzva č. </w:t>
      </w:r>
      <w:r w:rsidR="001C4695">
        <w:rPr>
          <w:rFonts w:cs="Arial"/>
          <w:szCs w:val="20"/>
          <w:highlight w:val="yellow"/>
        </w:rPr>
        <w:t>5</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78164A76" w:rsidR="00610139" w:rsidRPr="00D96665" w:rsidRDefault="00610139" w:rsidP="00610139">
      <w:pPr>
        <w:spacing w:after="0"/>
        <w:jc w:val="both"/>
        <w:rPr>
          <w:rFonts w:cs="Arial"/>
          <w:bCs/>
          <w:szCs w:val="20"/>
        </w:rPr>
      </w:pPr>
      <w:r w:rsidRPr="00245BFB">
        <w:rPr>
          <w:rFonts w:cs="Arial"/>
          <w:bCs/>
          <w:szCs w:val="20"/>
          <w:highlight w:val="yellow"/>
        </w:rPr>
        <w:t xml:space="preserve">Suma: </w:t>
      </w:r>
      <w:r w:rsidR="00245BFB" w:rsidRPr="00245BFB">
        <w:rPr>
          <w:rFonts w:cs="Arial"/>
          <w:bCs/>
          <w:szCs w:val="20"/>
          <w:highlight w:val="yellow"/>
        </w:rPr>
        <w:t>1</w:t>
      </w:r>
      <w:r w:rsidR="001C4695">
        <w:rPr>
          <w:rFonts w:cs="Arial"/>
          <w:bCs/>
          <w:szCs w:val="20"/>
          <w:highlight w:val="yellow"/>
        </w:rPr>
        <w:t>0 670</w:t>
      </w:r>
      <w:r w:rsidR="00245BFB" w:rsidRPr="00245BFB">
        <w:rPr>
          <w:rFonts w:cs="Arial"/>
          <w:bCs/>
          <w:szCs w:val="20"/>
          <w:highlight w:val="yellow"/>
        </w:rPr>
        <w:t>,</w:t>
      </w:r>
      <w:r w:rsidR="001C4695">
        <w:rPr>
          <w:rFonts w:cs="Arial"/>
          <w:bCs/>
          <w:szCs w:val="20"/>
          <w:highlight w:val="yellow"/>
        </w:rPr>
        <w:t>00</w:t>
      </w:r>
      <w:r w:rsidR="005E6172" w:rsidRPr="00245BFB">
        <w:rPr>
          <w:rFonts w:cs="Arial"/>
          <w:b/>
          <w:bCs/>
          <w:sz w:val="18"/>
          <w:szCs w:val="18"/>
          <w:highlight w:val="yellow"/>
        </w:rPr>
        <w:t xml:space="preserve"> </w:t>
      </w:r>
      <w:r w:rsidRPr="00245BFB">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42604CA"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sidRPr="00245BFB">
        <w:rPr>
          <w:rFonts w:ascii="Arial" w:hAnsi="Arial" w:cs="Arial"/>
          <w:sz w:val="20"/>
          <w:lang w:val="sk-SK" w:eastAsia="sk-SK"/>
        </w:rPr>
        <w:t xml:space="preserve">Ing. </w:t>
      </w:r>
      <w:r w:rsidR="00D231F5" w:rsidRPr="00245BFB">
        <w:rPr>
          <w:rFonts w:ascii="Arial" w:hAnsi="Arial" w:cs="Arial"/>
          <w:sz w:val="20"/>
          <w:lang w:val="sk-SK" w:eastAsia="sk-SK"/>
        </w:rPr>
        <w:t xml:space="preserve">Lenka </w:t>
      </w:r>
      <w:proofErr w:type="spellStart"/>
      <w:r w:rsidR="00245BFB" w:rsidRPr="00245BFB">
        <w:rPr>
          <w:rFonts w:ascii="Arial" w:hAnsi="Arial" w:cs="Arial"/>
          <w:sz w:val="20"/>
          <w:lang w:val="sk-SK" w:eastAsia="sk-SK"/>
        </w:rPr>
        <w:t>M</w:t>
      </w:r>
      <w:r w:rsidR="00D231F5" w:rsidRPr="00245BFB">
        <w:rPr>
          <w:rFonts w:ascii="Arial" w:hAnsi="Arial" w:cs="Arial"/>
          <w:sz w:val="20"/>
          <w:lang w:val="sk-SK" w:eastAsia="sk-SK"/>
        </w:rPr>
        <w:t>atejdesová</w:t>
      </w:r>
      <w:proofErr w:type="spellEnd"/>
      <w:r w:rsidRPr="00245BFB">
        <w:rPr>
          <w:rFonts w:ascii="Arial" w:hAnsi="Arial" w:cs="Arial"/>
          <w:sz w:val="20"/>
          <w:lang w:val="sk-SK" w:eastAsia="sk-SK"/>
        </w:rPr>
        <w:t xml:space="preserve"> </w:t>
      </w:r>
      <w:proofErr w:type="spellStart"/>
      <w:r w:rsidRPr="00245BFB">
        <w:rPr>
          <w:rFonts w:ascii="Arial" w:hAnsi="Arial" w:cs="Arial"/>
          <w:sz w:val="20"/>
          <w:lang w:val="sk-SK" w:eastAsia="sk-SK"/>
        </w:rPr>
        <w:t>tel</w:t>
      </w:r>
      <w:proofErr w:type="spellEnd"/>
      <w:r w:rsidRPr="00245BFB">
        <w:rPr>
          <w:rFonts w:ascii="Arial" w:hAnsi="Arial" w:cs="Arial"/>
          <w:sz w:val="20"/>
          <w:lang w:val="sk-SK" w:eastAsia="sk-SK"/>
        </w:rPr>
        <w:t xml:space="preserve">: </w:t>
      </w:r>
      <w:r w:rsidR="005E6172" w:rsidRPr="00245BFB">
        <w:rPr>
          <w:rFonts w:ascii="Arial" w:hAnsi="Arial" w:cs="Arial"/>
          <w:sz w:val="20"/>
          <w:lang w:val="sk-SK" w:eastAsia="sk-SK"/>
        </w:rPr>
        <w:t>091833</w:t>
      </w:r>
      <w:r w:rsidR="00D231F5" w:rsidRPr="00245BFB">
        <w:rPr>
          <w:rFonts w:ascii="Arial" w:hAnsi="Arial" w:cs="Arial"/>
          <w:sz w:val="20"/>
          <w:lang w:val="sk-SK" w:eastAsia="sk-SK"/>
        </w:rPr>
        <w:t>4069</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18DAEEB0"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1C4695">
        <w:rPr>
          <w:rFonts w:ascii="Arial" w:hAnsi="Arial" w:cs="Arial"/>
          <w:sz w:val="20"/>
          <w:highlight w:val="yellow"/>
          <w:lang w:val="sk-SK"/>
        </w:rPr>
        <w:t>5</w:t>
      </w:r>
      <w:r w:rsidR="005E6172" w:rsidRPr="005E6172">
        <w:rPr>
          <w:rFonts w:ascii="Arial" w:hAnsi="Arial" w:cs="Arial"/>
          <w:sz w:val="20"/>
          <w:highlight w:val="yellow"/>
          <w:lang w:val="sk-SK"/>
        </w:rPr>
        <w:t>.</w:t>
      </w:r>
      <w:r w:rsidR="00245BFB">
        <w:rPr>
          <w:rFonts w:ascii="Arial" w:hAnsi="Arial" w:cs="Arial"/>
          <w:sz w:val="20"/>
          <w:highlight w:val="yellow"/>
          <w:lang w:val="sk-SK"/>
        </w:rPr>
        <w:t>1</w:t>
      </w:r>
      <w:r w:rsidR="001C4695">
        <w:rPr>
          <w:rFonts w:ascii="Arial" w:hAnsi="Arial" w:cs="Arial"/>
          <w:sz w:val="20"/>
          <w:highlight w:val="yellow"/>
          <w:lang w:val="sk-SK"/>
        </w:rPr>
        <w:t>1</w:t>
      </w:r>
      <w:r w:rsidR="005E6172" w:rsidRPr="005E6172">
        <w:rPr>
          <w:rFonts w:ascii="Arial" w:hAnsi="Arial" w:cs="Arial"/>
          <w:sz w:val="20"/>
          <w:highlight w:val="yellow"/>
          <w:lang w:val="sk-SK"/>
        </w:rPr>
        <w:t>.2021</w:t>
      </w:r>
      <w:r w:rsidRPr="005E6172">
        <w:rPr>
          <w:rFonts w:ascii="Arial" w:hAnsi="Arial" w:cs="Arial"/>
          <w:highlight w:val="yellow"/>
          <w:lang w:val="sk-SK"/>
        </w:rPr>
        <w:t xml:space="preserve"> </w:t>
      </w:r>
      <w:r w:rsidRPr="005E6172">
        <w:rPr>
          <w:rFonts w:ascii="Arial" w:hAnsi="Arial" w:cs="Arial"/>
          <w:sz w:val="20"/>
          <w:highlight w:val="yellow"/>
          <w:lang w:val="sk-SK"/>
        </w:rPr>
        <w:t xml:space="preserve">do </w:t>
      </w:r>
      <w:r w:rsidR="00917BD7">
        <w:rPr>
          <w:rFonts w:ascii="Arial" w:hAnsi="Arial" w:cs="Arial"/>
          <w:sz w:val="20"/>
          <w:highlight w:val="yellow"/>
          <w:lang w:val="sk-SK"/>
        </w:rPr>
        <w:t>09</w:t>
      </w:r>
      <w:r w:rsidR="005E6172" w:rsidRPr="005E6172">
        <w:rPr>
          <w:rFonts w:ascii="Arial" w:hAnsi="Arial" w:cs="Arial"/>
          <w:sz w:val="20"/>
          <w:highlight w:val="yellow"/>
          <w:lang w:val="sk-SK"/>
        </w:rPr>
        <w:t>,00</w:t>
      </w:r>
      <w:r w:rsidRPr="005E6172">
        <w:rPr>
          <w:rFonts w:ascii="Arial" w:hAnsi="Arial" w:cs="Arial"/>
          <w:highlight w:val="yellow"/>
          <w:lang w:val="sk-SK"/>
        </w:rPr>
        <w:t xml:space="preserve"> </w:t>
      </w:r>
      <w:r w:rsidRPr="005E6172">
        <w:rPr>
          <w:rFonts w:ascii="Arial" w:hAnsi="Arial" w:cs="Arial"/>
          <w:sz w:val="20"/>
          <w:highlight w:val="yellow"/>
          <w:lang w:val="sk-SK"/>
        </w:rPr>
        <w:t>hod</w:t>
      </w:r>
      <w:r w:rsidRPr="00D96665">
        <w:rPr>
          <w:rFonts w:ascii="Arial" w:hAnsi="Arial" w:cs="Arial"/>
          <w:sz w:val="20"/>
          <w:lang w:val="sk-SK"/>
        </w:rPr>
        <w:t>.</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3CC9499C"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1C4695">
        <w:rPr>
          <w:rFonts w:eastAsia="TimesNewRomanPSMT" w:cs="Arial"/>
          <w:highlight w:val="yellow"/>
        </w:rPr>
        <w:t>5</w:t>
      </w:r>
      <w:r w:rsidR="005E6172" w:rsidRPr="005E6172">
        <w:rPr>
          <w:rFonts w:eastAsia="TimesNewRomanPSMT" w:cs="Arial"/>
          <w:highlight w:val="yellow"/>
        </w:rPr>
        <w:t>.</w:t>
      </w:r>
      <w:r w:rsidR="00245BFB">
        <w:rPr>
          <w:rFonts w:eastAsia="TimesNewRomanPSMT" w:cs="Arial"/>
          <w:highlight w:val="yellow"/>
        </w:rPr>
        <w:t>1</w:t>
      </w:r>
      <w:r w:rsidR="001C4695">
        <w:rPr>
          <w:rFonts w:eastAsia="TimesNewRomanPSMT" w:cs="Arial"/>
          <w:highlight w:val="yellow"/>
        </w:rPr>
        <w:t>1</w:t>
      </w:r>
      <w:r w:rsidR="005E6172" w:rsidRPr="005E6172">
        <w:rPr>
          <w:rFonts w:eastAsia="TimesNewRomanPSMT" w:cs="Arial"/>
          <w:highlight w:val="yellow"/>
        </w:rPr>
        <w:t>.202</w:t>
      </w:r>
      <w:bookmarkStart w:id="8" w:name="_GoBack"/>
      <w:bookmarkEnd w:id="8"/>
      <w:r w:rsidR="005E6172" w:rsidRPr="005E6172">
        <w:rPr>
          <w:rFonts w:eastAsia="TimesNewRomanPSMT" w:cs="Arial"/>
          <w:highlight w:val="yellow"/>
        </w:rPr>
        <w:t xml:space="preserve">1 </w:t>
      </w:r>
      <w:r w:rsidRPr="005E6172">
        <w:rPr>
          <w:rFonts w:eastAsia="TimesNewRomanPSMT" w:cs="Arial"/>
          <w:highlight w:val="yellow"/>
        </w:rPr>
        <w:t>o</w:t>
      </w:r>
      <w:r w:rsidR="005E6172" w:rsidRPr="005E6172">
        <w:rPr>
          <w:rFonts w:eastAsia="TimesNewRomanPSMT" w:cs="Arial"/>
          <w:highlight w:val="yellow"/>
        </w:rPr>
        <w:t> </w:t>
      </w:r>
      <w:r w:rsidR="00917BD7">
        <w:rPr>
          <w:rFonts w:eastAsia="TimesNewRomanPSMT" w:cs="Arial"/>
          <w:highlight w:val="yellow"/>
        </w:rPr>
        <w:t>09</w:t>
      </w:r>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5E6172">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09A94D5E"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0CD57" w14:textId="77777777" w:rsidR="00745016" w:rsidRDefault="00745016">
      <w:r>
        <w:separator/>
      </w:r>
    </w:p>
  </w:endnote>
  <w:endnote w:type="continuationSeparator" w:id="0">
    <w:p w14:paraId="27B26CF4" w14:textId="77777777" w:rsidR="00745016" w:rsidRDefault="0074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C4695">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C4695">
                    <w:rPr>
                      <w:bCs/>
                      <w:noProof/>
                      <w:sz w:val="18"/>
                      <w:szCs w:val="18"/>
                    </w:rPr>
                    <w:t>12</w:t>
                  </w:r>
                  <w:r w:rsidRPr="007C3D49">
                    <w:rPr>
                      <w:bCs/>
                      <w:sz w:val="18"/>
                      <w:szCs w:val="18"/>
                    </w:rPr>
                    <w:fldChar w:fldCharType="end"/>
                  </w:r>
                </w:p>
              </w:tc>
            </w:tr>
          </w:tbl>
          <w:p w14:paraId="6C1DB06B" w14:textId="4C1116E8" w:rsidR="005E6172" w:rsidRPr="002917A0" w:rsidRDefault="0074501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A8884" w14:textId="77777777" w:rsidR="00745016" w:rsidRDefault="00745016">
      <w:r>
        <w:separator/>
      </w:r>
    </w:p>
  </w:footnote>
  <w:footnote w:type="continuationSeparator" w:id="0">
    <w:p w14:paraId="45AE4E76" w14:textId="77777777" w:rsidR="00745016" w:rsidRDefault="00745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695"/>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7D8"/>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BFB"/>
    <w:rsid w:val="00245FC0"/>
    <w:rsid w:val="002469E2"/>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5A88"/>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3F7EF8"/>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016"/>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BD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4FD5"/>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1F5"/>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26230485">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1352891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2C2E7-1AAC-421D-AF9B-2C2301B2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4999</Words>
  <Characters>28500</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23</cp:revision>
  <cp:lastPrinted>2021-03-30T12:19:00Z</cp:lastPrinted>
  <dcterms:created xsi:type="dcterms:W3CDTF">2021-07-02T05:35:00Z</dcterms:created>
  <dcterms:modified xsi:type="dcterms:W3CDTF">2021-10-21T07:17:00Z</dcterms:modified>
  <cp:category>EIZ</cp:category>
</cp:coreProperties>
</file>