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EC7990" w14:textId="77777777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173705D8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Numer ogłoszenia w Dz.U. S: </w:t>
      </w:r>
      <w:r w:rsidR="00AA2370">
        <w:rPr>
          <w:rFonts w:ascii="Arial" w:hAnsi="Arial" w:cs="Arial"/>
          <w:b/>
          <w:lang w:eastAsia="en-GB"/>
        </w:rPr>
        <w:t>2021/S 209-547654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7"/>
        <w:gridCol w:w="4416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0245E0EF" w:rsidR="00D111BC" w:rsidRDefault="00AA2370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Skarb Państwa Lasy Państwowe – Nadleśnictwo Dabrowa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3DA20FCF" w:rsidR="00D111BC" w:rsidRDefault="00AA2370" w:rsidP="00AA2370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Przedmiotem zamówienia są usługi z zakresu gospodarki leśnej przewidziane do wykonania na terenie Nadleśnictwa Dąbrowa w roku 2022.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336E50B4" w:rsidR="00D111BC" w:rsidRDefault="00AA2370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ZG.270.2.6.2021</w:t>
            </w:r>
            <w:bookmarkStart w:id="0" w:name="_GoBack"/>
            <w:bookmarkEnd w:id="0"/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10B870F6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5F614" w14:textId="77777777" w:rsidR="00AF1188" w:rsidRDefault="00AF1188">
      <w:r>
        <w:separator/>
      </w:r>
    </w:p>
  </w:endnote>
  <w:endnote w:type="continuationSeparator" w:id="0">
    <w:p w14:paraId="2C00D018" w14:textId="77777777" w:rsidR="00AF1188" w:rsidRDefault="00AF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2E9" w14:textId="02311DA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AA2370">
      <w:rPr>
        <w:rFonts w:ascii="Cambria" w:hAnsi="Cambria"/>
        <w:noProof/>
        <w:sz w:val="16"/>
        <w:szCs w:val="16"/>
        <w:lang w:eastAsia="pl-PL"/>
      </w:rPr>
      <w:t>1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D228E" w14:textId="77777777" w:rsidR="00AF1188" w:rsidRDefault="00AF1188">
      <w:r>
        <w:separator/>
      </w:r>
    </w:p>
  </w:footnote>
  <w:footnote w:type="continuationSeparator" w:id="0">
    <w:p w14:paraId="07CA261C" w14:textId="77777777" w:rsidR="00AF1188" w:rsidRDefault="00AF1188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2D3A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49FE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2370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188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4510</Words>
  <Characters>27063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1204 N.Dąbrowa Kamil Zasadowski</cp:lastModifiedBy>
  <cp:revision>4</cp:revision>
  <cp:lastPrinted>2017-05-23T10:32:00Z</cp:lastPrinted>
  <dcterms:created xsi:type="dcterms:W3CDTF">2021-09-24T08:05:00Z</dcterms:created>
  <dcterms:modified xsi:type="dcterms:W3CDTF">2021-10-27T08:38:00Z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