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7056" w14:textId="77777777" w:rsidR="00837B4C" w:rsidRDefault="00837B4C" w:rsidP="008549D9">
      <w:pPr>
        <w:jc w:val="center"/>
        <w:rPr>
          <w:rFonts w:cstheme="minorHAnsi"/>
          <w:b/>
          <w:bCs/>
        </w:rPr>
      </w:pPr>
    </w:p>
    <w:p w14:paraId="163955CE" w14:textId="0EFDB925"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11FAE371"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r w:rsidR="009B4DEF">
        <w:rPr>
          <w:rStyle w:val="Hypertextovprepojenie"/>
          <w:rFonts w:cstheme="minorHAnsi"/>
        </w:rPr>
        <w:t xml:space="preserve"> </w:t>
      </w:r>
    </w:p>
    <w:p w14:paraId="60F4145B" w14:textId="376E9D1C" w:rsidR="009B4DEF" w:rsidRDefault="009B4DEF" w:rsidP="00F825E7">
      <w:pPr>
        <w:shd w:val="clear" w:color="auto" w:fill="FFFFFF" w:themeFill="background1"/>
        <w:spacing w:after="0" w:line="276" w:lineRule="auto"/>
        <w:ind w:left="624" w:hanging="340"/>
        <w:rPr>
          <w:rFonts w:cstheme="minorHAnsi"/>
        </w:rPr>
      </w:pPr>
      <w:r>
        <w:rPr>
          <w:rFonts w:cstheme="minorHAnsi"/>
        </w:rPr>
        <w:t xml:space="preserve">                                     </w:t>
      </w:r>
      <w:hyperlink r:id="rId9" w:history="1">
        <w:r w:rsidRPr="00426AB6">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57F37FF9"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33816ABE" w14:textId="77777777" w:rsidR="00BF5C4D" w:rsidRPr="00235095" w:rsidRDefault="00BF5C4D" w:rsidP="00BF5C4D">
      <w:pPr>
        <w:spacing w:after="0" w:line="276" w:lineRule="auto"/>
        <w:ind w:left="318"/>
        <w:rPr>
          <w:rFonts w:cstheme="minorHAnsi"/>
          <w:b/>
          <w:u w:color="000000"/>
        </w:rPr>
      </w:pPr>
    </w:p>
    <w:p w14:paraId="5F009D46" w14:textId="77777777" w:rsidR="00D0712A" w:rsidRDefault="00BF5C4D" w:rsidP="00BF5C4D">
      <w:pPr>
        <w:spacing w:after="0" w:line="240" w:lineRule="auto"/>
        <w:jc w:val="both"/>
        <w:rPr>
          <w:rFonts w:cstheme="minorHAnsi"/>
          <w:b/>
          <w:bCs/>
          <w:i/>
          <w:iCs/>
        </w:rPr>
      </w:pPr>
      <w:r>
        <w:rPr>
          <w:rFonts w:cstheme="minorHAnsi"/>
        </w:rPr>
        <w:t xml:space="preserve">      </w:t>
      </w:r>
      <w:r w:rsidR="00F51370" w:rsidRPr="00235095">
        <w:rPr>
          <w:rFonts w:cstheme="minorHAnsi"/>
        </w:rPr>
        <w:t>Názov:</w:t>
      </w:r>
      <w:r>
        <w:rPr>
          <w:rFonts w:cstheme="minorHAnsi"/>
        </w:rPr>
        <w:t xml:space="preserve">  </w:t>
      </w:r>
      <w:r>
        <w:rPr>
          <w:rFonts w:cstheme="minorHAnsi"/>
          <w:b/>
          <w:bCs/>
          <w:i/>
          <w:iCs/>
          <w:lang w:eastAsia="sk-SK"/>
        </w:rPr>
        <w:t>Oprava chodníkov</w:t>
      </w:r>
      <w:r w:rsidR="00D0712A">
        <w:rPr>
          <w:rFonts w:cstheme="minorHAnsi"/>
          <w:b/>
          <w:bCs/>
          <w:i/>
          <w:iCs/>
          <w:lang w:eastAsia="sk-SK"/>
        </w:rPr>
        <w:t xml:space="preserve"> </w:t>
      </w:r>
      <w:r w:rsidR="00D0712A" w:rsidRPr="00D0712A">
        <w:rPr>
          <w:rFonts w:cstheme="minorHAnsi"/>
          <w:b/>
          <w:bCs/>
          <w:i/>
          <w:iCs/>
          <w:lang w:eastAsia="sk-SK"/>
        </w:rPr>
        <w:t>sektor 24 a 25</w:t>
      </w:r>
      <w:r w:rsidR="00D0712A">
        <w:rPr>
          <w:rFonts w:ascii="Arial" w:hAnsi="Arial" w:cs="Arial"/>
          <w:b/>
          <w:bCs/>
          <w:i/>
          <w:iCs/>
          <w:sz w:val="20"/>
          <w:szCs w:val="20"/>
          <w:lang w:eastAsia="sk-SK"/>
        </w:rPr>
        <w:t xml:space="preserve"> </w:t>
      </w:r>
      <w:r>
        <w:rPr>
          <w:rFonts w:cstheme="minorHAnsi"/>
          <w:b/>
          <w:bCs/>
          <w:i/>
          <w:iCs/>
          <w:lang w:eastAsia="sk-SK"/>
        </w:rPr>
        <w:t xml:space="preserve"> </w:t>
      </w:r>
      <w:r w:rsidR="00D0712A">
        <w:rPr>
          <w:rFonts w:cstheme="minorHAnsi"/>
          <w:b/>
          <w:bCs/>
          <w:i/>
          <w:iCs/>
          <w:lang w:eastAsia="sk-SK"/>
        </w:rPr>
        <w:t xml:space="preserve">na cintoríne </w:t>
      </w:r>
      <w:r>
        <w:rPr>
          <w:rFonts w:cstheme="minorHAnsi"/>
          <w:b/>
          <w:bCs/>
          <w:i/>
          <w:iCs/>
          <w:lang w:eastAsia="sk-SK"/>
        </w:rPr>
        <w:t>vo Vrakuni</w:t>
      </w:r>
      <w:r w:rsidRPr="00C2177E">
        <w:rPr>
          <w:rFonts w:cstheme="minorHAnsi"/>
          <w:b/>
          <w:bCs/>
          <w:i/>
          <w:iCs/>
          <w:lang w:eastAsia="sk-SK"/>
        </w:rPr>
        <w:t xml:space="preserve">  pre </w:t>
      </w:r>
      <w:r w:rsidRPr="00C2177E">
        <w:rPr>
          <w:rFonts w:cstheme="minorHAnsi"/>
          <w:b/>
          <w:bCs/>
          <w:i/>
          <w:iCs/>
        </w:rPr>
        <w:t>MARIANUM –  Pohrebníctvo</w:t>
      </w:r>
    </w:p>
    <w:p w14:paraId="731EF4EE" w14:textId="37331BF7" w:rsidR="00BF5C4D" w:rsidRPr="00CF22AF" w:rsidRDefault="00D0712A" w:rsidP="00BF5C4D">
      <w:pPr>
        <w:spacing w:after="0" w:line="240" w:lineRule="auto"/>
        <w:jc w:val="both"/>
        <w:rPr>
          <w:rFonts w:eastAsia="Arial" w:cstheme="minorHAnsi"/>
        </w:rPr>
      </w:pPr>
      <w:r>
        <w:rPr>
          <w:rFonts w:cstheme="minorHAnsi"/>
          <w:b/>
          <w:bCs/>
          <w:i/>
          <w:iCs/>
        </w:rPr>
        <w:t xml:space="preserve">                  </w:t>
      </w:r>
      <w:r w:rsidR="00BF5C4D" w:rsidRPr="00C2177E">
        <w:rPr>
          <w:rFonts w:cstheme="minorHAnsi"/>
          <w:b/>
          <w:bCs/>
          <w:i/>
          <w:iCs/>
        </w:rPr>
        <w:t xml:space="preserve"> mesta</w:t>
      </w:r>
      <w:r w:rsidR="00BF5C4D">
        <w:rPr>
          <w:rFonts w:cstheme="minorHAnsi"/>
          <w:b/>
          <w:bCs/>
          <w:i/>
          <w:iCs/>
        </w:rPr>
        <w:t xml:space="preserve">  </w:t>
      </w:r>
      <w:r w:rsidR="00BF5C4D" w:rsidRPr="00C2177E">
        <w:rPr>
          <w:rFonts w:cstheme="minorHAnsi"/>
          <w:b/>
          <w:bCs/>
          <w:i/>
          <w:iCs/>
        </w:rPr>
        <w:t>Bratislavy</w:t>
      </w: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589528D1" w14:textId="77777777" w:rsidR="006D53E9" w:rsidRPr="00803369" w:rsidRDefault="006D53E9" w:rsidP="006D53E9">
      <w:pPr>
        <w:spacing w:after="0"/>
        <w:ind w:left="993" w:hanging="709"/>
        <w:jc w:val="both"/>
        <w:rPr>
          <w:rFonts w:cstheme="minorHAnsi"/>
        </w:rPr>
      </w:pPr>
      <w:r w:rsidRPr="00803369">
        <w:rPr>
          <w:rFonts w:cstheme="minorHAnsi"/>
        </w:rPr>
        <w:t>45233250-6 Práce na úprave povrchu okrem ciest</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1D27945B"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t>Predmetom zákazky</w:t>
      </w:r>
      <w:r w:rsidRPr="006D53E9">
        <w:rPr>
          <w:rFonts w:cstheme="minorHAnsi"/>
          <w:b/>
          <w:bCs/>
          <w:lang w:eastAsia="sk-SK"/>
        </w:rPr>
        <w:t xml:space="preserve"> </w:t>
      </w:r>
      <w:r w:rsidRPr="006D53E9">
        <w:rPr>
          <w:rFonts w:cstheme="minorHAnsi"/>
          <w:lang w:eastAsia="sk-SK"/>
        </w:rPr>
        <w:t xml:space="preserve">je </w:t>
      </w:r>
      <w:r w:rsidR="00BF5C4D">
        <w:rPr>
          <w:rFonts w:cstheme="minorHAnsi"/>
          <w:lang w:eastAsia="sk-SK"/>
        </w:rPr>
        <w:t xml:space="preserve"> </w:t>
      </w:r>
      <w:r w:rsidR="00BF5C4D">
        <w:rPr>
          <w:rFonts w:cstheme="minorHAnsi"/>
          <w:b/>
          <w:bCs/>
          <w:i/>
          <w:iCs/>
          <w:lang w:eastAsia="sk-SK"/>
        </w:rPr>
        <w:t xml:space="preserve">Oprava  chodníkov </w:t>
      </w:r>
      <w:r w:rsidR="00D0712A" w:rsidRPr="00D0712A">
        <w:rPr>
          <w:rFonts w:cstheme="minorHAnsi"/>
          <w:b/>
          <w:bCs/>
          <w:i/>
          <w:iCs/>
          <w:lang w:eastAsia="sk-SK"/>
        </w:rPr>
        <w:t>sektor 24 a 25</w:t>
      </w:r>
      <w:r w:rsidR="00D0712A">
        <w:rPr>
          <w:rFonts w:ascii="Arial" w:hAnsi="Arial" w:cs="Arial"/>
          <w:b/>
          <w:bCs/>
          <w:i/>
          <w:iCs/>
          <w:sz w:val="20"/>
          <w:szCs w:val="20"/>
          <w:lang w:eastAsia="sk-SK"/>
        </w:rPr>
        <w:t xml:space="preserve"> </w:t>
      </w:r>
      <w:r w:rsidR="00D0712A">
        <w:rPr>
          <w:rFonts w:cstheme="minorHAnsi"/>
          <w:b/>
          <w:bCs/>
          <w:i/>
          <w:iCs/>
          <w:lang w:eastAsia="sk-SK"/>
        </w:rPr>
        <w:t xml:space="preserve"> na cintoríne vo </w:t>
      </w:r>
      <w:r w:rsidR="00BF5C4D">
        <w:rPr>
          <w:rFonts w:cstheme="minorHAnsi"/>
          <w:b/>
          <w:bCs/>
          <w:i/>
          <w:iCs/>
          <w:lang w:eastAsia="sk-SK"/>
        </w:rPr>
        <w:t xml:space="preserve"> Vrakuni v Bratislav</w:t>
      </w:r>
      <w:r w:rsidR="00BF5C4D" w:rsidRPr="00C2177E">
        <w:rPr>
          <w:rFonts w:cstheme="minorHAnsi"/>
          <w:b/>
          <w:bCs/>
          <w:i/>
          <w:iCs/>
          <w:lang w:eastAsia="sk-SK"/>
        </w:rPr>
        <w:t>e</w:t>
      </w:r>
      <w:r w:rsidRPr="006D53E9">
        <w:rPr>
          <w:rFonts w:cstheme="minorHAnsi"/>
          <w:b/>
          <w:bCs/>
          <w:i/>
          <w:iCs/>
          <w:lang w:eastAsia="sk-SK"/>
        </w:rPr>
        <w:t>.</w:t>
      </w:r>
      <w:r w:rsidRPr="006D53E9">
        <w:rPr>
          <w:rFonts w:cstheme="minorHAnsi"/>
          <w:lang w:eastAsia="sk-SK"/>
        </w:rPr>
        <w:t xml:space="preserve"> Podrobne je predmet zákazky popísaný v</w:t>
      </w:r>
      <w:r w:rsidR="00BF5C4D">
        <w:rPr>
          <w:rFonts w:cstheme="minorHAnsi"/>
          <w:lang w:eastAsia="sk-SK"/>
        </w:rPr>
        <w:t xml:space="preserve"> prílohe č. 2 Technická špecifikácia </w:t>
      </w:r>
      <w:r w:rsidRPr="006D53E9">
        <w:rPr>
          <w:rFonts w:cstheme="minorHAnsi"/>
          <w:lang w:eastAsia="sk-SK"/>
        </w:rPr>
        <w:t xml:space="preserve">. Po ukončení prác zhotoviteľ predloží doklady o zneškodnení odpadov. </w:t>
      </w:r>
    </w:p>
    <w:p w14:paraId="52716F9E" w14:textId="77777777" w:rsidR="00BF5C4D" w:rsidRPr="006756A5" w:rsidRDefault="00BF5C4D" w:rsidP="00BF5C4D">
      <w:pPr>
        <w:spacing w:after="0"/>
        <w:ind w:left="284"/>
        <w:jc w:val="both"/>
        <w:rPr>
          <w:rFonts w:cstheme="minorHAnsi"/>
          <w:color w:val="FF0000"/>
          <w:lang w:eastAsia="sk-SK"/>
        </w:rPr>
      </w:pPr>
      <w:r>
        <w:rPr>
          <w:rFonts w:cstheme="minorHAnsi"/>
        </w:rPr>
        <w:t xml:space="preserve">V rámci súčinnosti pri uzatváraní zmluvy preukáže úspešný uchádzač </w:t>
      </w:r>
      <w:r>
        <w:t>spôsobilosť autorizovaný stavebný inžinier pre stavebné konštrukcie na výkon stavebných prác pre cestné stavby a betónové konštrukcie.</w:t>
      </w:r>
    </w:p>
    <w:p w14:paraId="5AD9F328" w14:textId="77777777" w:rsidR="00C800F6" w:rsidRDefault="00C800F6" w:rsidP="00F51370">
      <w:pPr>
        <w:spacing w:line="276" w:lineRule="auto"/>
        <w:ind w:left="284"/>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lastRenderedPageBreak/>
        <w:t>Predpokladaná hodnota zákazky</w:t>
      </w:r>
    </w:p>
    <w:p w14:paraId="24529F04" w14:textId="2EE2C9CB"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747805" w:rsidRPr="00747805">
        <w:rPr>
          <w:rFonts w:ascii="Calibri" w:eastAsia="Times New Roman" w:hAnsi="Calibri" w:cs="Calibri"/>
          <w:b/>
          <w:bCs/>
          <w:color w:val="000000"/>
          <w:lang w:eastAsia="sk-SK"/>
        </w:rPr>
        <w:t>6</w:t>
      </w:r>
      <w:r w:rsidR="00837B4C">
        <w:rPr>
          <w:rFonts w:ascii="Calibri" w:eastAsia="Times New Roman" w:hAnsi="Calibri" w:cs="Calibri"/>
          <w:b/>
          <w:bCs/>
          <w:color w:val="000000"/>
          <w:lang w:eastAsia="sk-SK"/>
        </w:rPr>
        <w:t>3</w:t>
      </w:r>
      <w:r w:rsidR="00747805" w:rsidRPr="00747805">
        <w:rPr>
          <w:rFonts w:ascii="Calibri" w:eastAsia="Times New Roman" w:hAnsi="Calibri" w:cs="Calibri"/>
          <w:b/>
          <w:bCs/>
          <w:color w:val="000000"/>
          <w:lang w:eastAsia="sk-SK"/>
        </w:rPr>
        <w:t xml:space="preserve"> </w:t>
      </w:r>
      <w:r w:rsidR="00BF5C4D">
        <w:rPr>
          <w:rFonts w:ascii="Calibri" w:eastAsia="Times New Roman" w:hAnsi="Calibri" w:cs="Calibri"/>
          <w:b/>
          <w:bCs/>
          <w:color w:val="000000"/>
          <w:lang w:eastAsia="sk-SK"/>
        </w:rPr>
        <w:t>30</w:t>
      </w:r>
      <w:r w:rsidR="00837B4C">
        <w:rPr>
          <w:rFonts w:ascii="Calibri" w:eastAsia="Times New Roman" w:hAnsi="Calibri" w:cs="Calibri"/>
          <w:b/>
          <w:bCs/>
          <w:color w:val="000000"/>
          <w:lang w:eastAsia="sk-SK"/>
        </w:rPr>
        <w:t>1</w:t>
      </w:r>
      <w:r w:rsidR="00747805" w:rsidRPr="00747805">
        <w:rPr>
          <w:rFonts w:ascii="Calibri" w:eastAsia="Times New Roman" w:hAnsi="Calibri" w:cs="Calibri"/>
          <w:b/>
          <w:bCs/>
          <w:color w:val="000000"/>
          <w:lang w:eastAsia="sk-SK"/>
        </w:rPr>
        <w:t>,</w:t>
      </w:r>
      <w:r w:rsidR="00837B4C">
        <w:rPr>
          <w:rFonts w:ascii="Calibri" w:eastAsia="Times New Roman" w:hAnsi="Calibri" w:cs="Calibri"/>
          <w:b/>
          <w:bCs/>
          <w:color w:val="000000"/>
          <w:lang w:eastAsia="sk-SK"/>
        </w:rPr>
        <w:t>65</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64E4183"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63048B">
        <w:rPr>
          <w:b/>
        </w:rPr>
        <w:t xml:space="preserve">cintorín Vrakúňa </w:t>
      </w:r>
      <w:r w:rsidR="00747805">
        <w:rPr>
          <w:b/>
        </w:rPr>
        <w:t xml:space="preserve"> Bratislava</w:t>
      </w:r>
    </w:p>
    <w:p w14:paraId="7B362C5A" w14:textId="13A7AB06"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BF5C4D">
        <w:rPr>
          <w:rFonts w:cstheme="minorHAnsi"/>
        </w:rPr>
        <w:t>3</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3FC56150"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837B4C">
        <w:rPr>
          <w:rFonts w:cstheme="minorHAnsi"/>
        </w:rPr>
        <w:t>25</w:t>
      </w:r>
      <w:r w:rsidR="00BD658A">
        <w:rPr>
          <w:rFonts w:cstheme="minorHAnsi"/>
        </w:rPr>
        <w:t>.</w:t>
      </w:r>
      <w:r w:rsidR="00837B4C">
        <w:rPr>
          <w:rFonts w:cstheme="minorHAnsi"/>
        </w:rPr>
        <w:t>11</w:t>
      </w:r>
      <w:r w:rsidR="00747805">
        <w:rPr>
          <w:rFonts w:cstheme="minorHAnsi"/>
        </w:rPr>
        <w:t>-</w:t>
      </w:r>
      <w:r w:rsidR="00837B4C">
        <w:rPr>
          <w:rFonts w:cstheme="minorHAnsi"/>
        </w:rPr>
        <w:t>26</w:t>
      </w:r>
      <w:r w:rsidR="00747805">
        <w:rPr>
          <w:rFonts w:cstheme="minorHAnsi"/>
        </w:rPr>
        <w:t>.</w:t>
      </w:r>
      <w:r w:rsidR="00837B4C">
        <w:rPr>
          <w:rFonts w:cstheme="minorHAnsi"/>
        </w:rPr>
        <w:t>11</w:t>
      </w:r>
      <w:r w:rsidR="00747805">
        <w:rPr>
          <w:rFonts w:cstheme="minorHAnsi"/>
        </w:rPr>
        <w:t>. 2021</w:t>
      </w:r>
    </w:p>
    <w:p w14:paraId="3C4D7FA5" w14:textId="5577B278" w:rsidR="00BF5C4D" w:rsidRDefault="00BF5C4D" w:rsidP="00BF5C4D">
      <w:pPr>
        <w:spacing w:after="0" w:line="360" w:lineRule="auto"/>
        <w:ind w:firstLine="284"/>
      </w:pPr>
      <w:r w:rsidRPr="00235095">
        <w:rPr>
          <w:rFonts w:cstheme="minorHAnsi"/>
        </w:rPr>
        <w:t>Kontaktná osoba:</w:t>
      </w:r>
      <w:r>
        <w:rPr>
          <w:rFonts w:cstheme="minorHAnsi"/>
        </w:rPr>
        <w:t xml:space="preserve">   </w:t>
      </w:r>
      <w:r w:rsidRPr="00633DFE">
        <w:rPr>
          <w:rFonts w:ascii="Calibri" w:eastAsia="Times New Roman" w:hAnsi="Calibri" w:cs="Times New Roman"/>
          <w:lang w:eastAsia="sk-SK"/>
        </w:rPr>
        <w:t>Ing. Jaroslav Hurta</w:t>
      </w:r>
    </w:p>
    <w:p w14:paraId="5CCC01BC" w14:textId="77777777" w:rsidR="00BF5C4D" w:rsidRDefault="00BF5C4D" w:rsidP="00BF5C4D">
      <w:pPr>
        <w:spacing w:after="0" w:line="360" w:lineRule="auto"/>
        <w:ind w:firstLine="284"/>
        <w:rPr>
          <w:rFonts w:ascii="Calibri" w:eastAsia="Times New Roman" w:hAnsi="Calibri" w:cs="Times New Roman"/>
          <w:lang w:eastAsia="sk-SK"/>
        </w:rPr>
      </w:pPr>
      <w:r>
        <w:rPr>
          <w:rFonts w:eastAsia="Times New Roman" w:cs="Times New Roman"/>
          <w:lang w:eastAsia="sk-SK"/>
        </w:rPr>
        <w:t xml:space="preserve">Tel. č., mail:            </w:t>
      </w:r>
      <w:r w:rsidRPr="00633DFE">
        <w:rPr>
          <w:rFonts w:ascii="Calibri" w:eastAsia="Times New Roman" w:hAnsi="Calibri" w:cs="Times New Roman"/>
          <w:lang w:eastAsia="sk-SK"/>
        </w:rPr>
        <w:t>+421 911 147</w:t>
      </w:r>
      <w:r>
        <w:rPr>
          <w:rFonts w:ascii="Calibri" w:eastAsia="Times New Roman" w:hAnsi="Calibri" w:cs="Times New Roman"/>
          <w:lang w:eastAsia="sk-SK"/>
        </w:rPr>
        <w:t> </w:t>
      </w:r>
      <w:r w:rsidRPr="00633DFE">
        <w:rPr>
          <w:rFonts w:ascii="Calibri" w:eastAsia="Times New Roman" w:hAnsi="Calibri" w:cs="Times New Roman"/>
          <w:lang w:eastAsia="sk-SK"/>
        </w:rPr>
        <w:t>541</w:t>
      </w:r>
      <w:r>
        <w:rPr>
          <w:rFonts w:ascii="Calibri" w:eastAsia="Times New Roman" w:hAnsi="Calibri" w:cs="Times New Roman"/>
          <w:lang w:eastAsia="sk-SK"/>
        </w:rPr>
        <w:t>,</w:t>
      </w:r>
      <w:r w:rsidRPr="00231D8A">
        <w:rPr>
          <w:rFonts w:ascii="Calibri" w:eastAsia="Times New Roman" w:hAnsi="Calibri" w:cs="Times New Roman"/>
          <w:lang w:eastAsia="sk-SK"/>
        </w:rPr>
        <w:t xml:space="preserve"> </w:t>
      </w:r>
    </w:p>
    <w:p w14:paraId="0426A8EC" w14:textId="5E734EB1" w:rsidR="00BF5C4D" w:rsidRDefault="00BF5C4D" w:rsidP="00BF5C4D">
      <w:pPr>
        <w:spacing w:after="0" w:line="360" w:lineRule="auto"/>
        <w:ind w:firstLine="284"/>
        <w:rPr>
          <w:rFonts w:ascii="Calibri" w:eastAsia="Times New Roman" w:hAnsi="Calibri" w:cs="Times New Roman"/>
          <w:u w:val="single"/>
          <w:lang w:eastAsia="sk-SK"/>
        </w:rPr>
      </w:pPr>
      <w:r w:rsidRPr="00231D8A">
        <w:rPr>
          <w:rFonts w:ascii="Calibri" w:eastAsia="Times New Roman" w:hAnsi="Calibri" w:cs="Times New Roman"/>
          <w:lang w:eastAsia="sk-SK"/>
        </w:rPr>
        <w:t>e-mail:</w:t>
      </w:r>
      <w:r>
        <w:rPr>
          <w:rFonts w:ascii="Calibri" w:eastAsia="Times New Roman" w:hAnsi="Calibri" w:cs="Times New Roman"/>
          <w:lang w:eastAsia="sk-SK"/>
        </w:rPr>
        <w:t xml:space="preserve"> </w:t>
      </w:r>
      <w:r w:rsidRPr="00231D8A">
        <w:rPr>
          <w:rFonts w:ascii="Calibri" w:eastAsia="Times New Roman" w:hAnsi="Calibri" w:cs="Times New Roman"/>
          <w:lang w:eastAsia="sk-SK"/>
        </w:rPr>
        <w:t xml:space="preserve"> </w:t>
      </w:r>
      <w:hyperlink r:id="rId10" w:history="1">
        <w:r w:rsidR="00837B4C" w:rsidRPr="00426AB6">
          <w:rPr>
            <w:rStyle w:val="Hypertextovprepojenie"/>
            <w:rFonts w:ascii="Calibri" w:eastAsia="Times New Roman" w:hAnsi="Calibri" w:cs="Times New Roman"/>
            <w:lang w:eastAsia="sk-SK"/>
          </w:rPr>
          <w:t>jaroslav.hurta@marianum.sk</w:t>
        </w:r>
      </w:hyperlink>
      <w:r w:rsidRPr="00231D8A">
        <w:rPr>
          <w:rFonts w:ascii="Calibri" w:eastAsia="Times New Roman" w:hAnsi="Calibri" w:cs="Times New Roman"/>
          <w:u w:val="single"/>
          <w:lang w:eastAsia="sk-SK"/>
        </w:rPr>
        <w:t xml:space="preserve"> </w:t>
      </w:r>
    </w:p>
    <w:p w14:paraId="5AECCC13" w14:textId="1A7C9849" w:rsidR="008879E6" w:rsidRPr="00235095" w:rsidRDefault="00BD658A" w:rsidP="00747805">
      <w:pPr>
        <w:ind w:left="284"/>
        <w:jc w:val="both"/>
        <w:rPr>
          <w:rFonts w:cstheme="minorHAnsi"/>
          <w:b/>
        </w:rPr>
      </w:pPr>
      <w:r>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lastRenderedPageBreak/>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2F915FD1"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lastRenderedPageBreak/>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1"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2"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29139F21"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837B4C">
        <w:rPr>
          <w:rFonts w:cstheme="minorHAnsi"/>
          <w:bCs/>
        </w:rPr>
        <w:t>3</w:t>
      </w:r>
      <w:r w:rsidRPr="00235095">
        <w:rPr>
          <w:rFonts w:cstheme="minorHAnsi"/>
          <w:bCs/>
        </w:rPr>
        <w:t>.</w:t>
      </w:r>
      <w:r w:rsidR="005933FD">
        <w:rPr>
          <w:rFonts w:cstheme="minorHAnsi"/>
          <w:bCs/>
        </w:rPr>
        <w:t xml:space="preserve"> </w:t>
      </w:r>
      <w:r w:rsidR="00837B4C">
        <w:rPr>
          <w:rFonts w:cstheme="minorHAnsi"/>
          <w:bCs/>
        </w:rPr>
        <w:t>12</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9E3C34" w14:textId="25F5123A" w:rsidR="00747805" w:rsidRDefault="004972E2" w:rsidP="00F51370">
      <w:pPr>
        <w:pStyle w:val="Odsekzoznamu"/>
        <w:spacing w:line="276" w:lineRule="auto"/>
        <w:ind w:left="284"/>
        <w:jc w:val="both"/>
      </w:pPr>
      <w:hyperlink r:id="rId13" w:history="1">
        <w:r w:rsidR="00D0712A" w:rsidRPr="00D0712A">
          <w:t xml:space="preserve"> </w:t>
        </w:r>
        <w:r w:rsidR="00D0712A" w:rsidRPr="00D0712A">
          <w:rPr>
            <w:rStyle w:val="Hypertextovprepojenie"/>
          </w:rPr>
          <w:t xml:space="preserve">https://josephine.proebiz.com/sk/tender/16013/summary </w:t>
        </w:r>
      </w:hyperlink>
    </w:p>
    <w:p w14:paraId="6FCE36BE" w14:textId="77777777" w:rsidR="009B63B5" w:rsidRPr="00235095" w:rsidRDefault="009B63B5"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lastRenderedPageBreak/>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21223AA6"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3930AA21" w14:textId="2BE141BD" w:rsidR="005305CC" w:rsidRDefault="005305CC" w:rsidP="005305CC">
      <w:pPr>
        <w:widowControl w:val="0"/>
        <w:autoSpaceDE w:val="0"/>
        <w:autoSpaceDN w:val="0"/>
        <w:spacing w:after="0" w:line="276" w:lineRule="auto"/>
        <w:jc w:val="both"/>
        <w:rPr>
          <w:rFonts w:cstheme="minorHAnsi"/>
        </w:rPr>
      </w:pPr>
    </w:p>
    <w:p w14:paraId="424F20B4" w14:textId="033D7176" w:rsidR="00F51370" w:rsidRPr="00235095" w:rsidRDefault="00F51370" w:rsidP="00C800F6">
      <w:pPr>
        <w:spacing w:line="276" w:lineRule="auto"/>
        <w:ind w:left="318"/>
        <w:jc w:val="both"/>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4AA11958"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r w:rsidR="00B75204">
        <w:rPr>
          <w:rFonts w:cstheme="minorHAnsi"/>
          <w:bCs/>
        </w:rPr>
        <w:t>( Príloha č. 1.1)</w:t>
      </w:r>
    </w:p>
    <w:p w14:paraId="304F6A0B" w14:textId="6DE0B4E6" w:rsidR="00235095" w:rsidRPr="00235095" w:rsidRDefault="00235095" w:rsidP="00F51370">
      <w:pPr>
        <w:tabs>
          <w:tab w:val="left" w:pos="1102"/>
        </w:tabs>
        <w:ind w:firstLine="426"/>
        <w:rPr>
          <w:rFonts w:cstheme="minorHAnsi"/>
          <w:bCs/>
        </w:rPr>
      </w:pPr>
      <w:r w:rsidRPr="00235095">
        <w:rPr>
          <w:rFonts w:cstheme="minorHAnsi"/>
          <w:bCs/>
        </w:rPr>
        <w:t xml:space="preserve">Príloha č. 2. – </w:t>
      </w:r>
      <w:r w:rsidR="009B63B5">
        <w:rPr>
          <w:rFonts w:cstheme="minorHAnsi"/>
          <w:bCs/>
        </w:rPr>
        <w:t xml:space="preserve">Technická špecifikácia - </w:t>
      </w:r>
      <w:r w:rsidRPr="00235095">
        <w:rPr>
          <w:rFonts w:cstheme="minorHAnsi"/>
          <w:bCs/>
        </w:rPr>
        <w:t>Opis predmetu zákazky</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D3C49" w14:textId="77777777" w:rsidR="004972E2" w:rsidRDefault="004972E2" w:rsidP="00EC368F">
      <w:pPr>
        <w:spacing w:after="0" w:line="240" w:lineRule="auto"/>
      </w:pPr>
      <w:r>
        <w:separator/>
      </w:r>
    </w:p>
  </w:endnote>
  <w:endnote w:type="continuationSeparator" w:id="0">
    <w:p w14:paraId="4375744F" w14:textId="77777777" w:rsidR="004972E2" w:rsidRDefault="004972E2"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E485" w14:textId="77777777" w:rsidR="004972E2" w:rsidRDefault="004972E2" w:rsidP="00EC368F">
      <w:pPr>
        <w:spacing w:after="0" w:line="240" w:lineRule="auto"/>
      </w:pPr>
      <w:r>
        <w:separator/>
      </w:r>
    </w:p>
  </w:footnote>
  <w:footnote w:type="continuationSeparator" w:id="0">
    <w:p w14:paraId="00FEB413" w14:textId="77777777" w:rsidR="004972E2" w:rsidRDefault="004972E2"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22720"/>
    <w:rsid w:val="0003373D"/>
    <w:rsid w:val="00034E30"/>
    <w:rsid w:val="00042225"/>
    <w:rsid w:val="000918B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5964"/>
    <w:rsid w:val="00377B6A"/>
    <w:rsid w:val="0039552A"/>
    <w:rsid w:val="003A19E6"/>
    <w:rsid w:val="003A4B0D"/>
    <w:rsid w:val="003C2475"/>
    <w:rsid w:val="003C5A38"/>
    <w:rsid w:val="003C7264"/>
    <w:rsid w:val="00413394"/>
    <w:rsid w:val="0041394A"/>
    <w:rsid w:val="00457266"/>
    <w:rsid w:val="00486202"/>
    <w:rsid w:val="004972E2"/>
    <w:rsid w:val="004B4522"/>
    <w:rsid w:val="004F0424"/>
    <w:rsid w:val="005057E5"/>
    <w:rsid w:val="005305CC"/>
    <w:rsid w:val="00570D16"/>
    <w:rsid w:val="00592619"/>
    <w:rsid w:val="005933FD"/>
    <w:rsid w:val="005E3EE9"/>
    <w:rsid w:val="00602B01"/>
    <w:rsid w:val="00613895"/>
    <w:rsid w:val="0063048B"/>
    <w:rsid w:val="00647BF9"/>
    <w:rsid w:val="00664138"/>
    <w:rsid w:val="006C5310"/>
    <w:rsid w:val="006C7EBC"/>
    <w:rsid w:val="006D53E9"/>
    <w:rsid w:val="006E4618"/>
    <w:rsid w:val="00702759"/>
    <w:rsid w:val="00715D8F"/>
    <w:rsid w:val="00735FE0"/>
    <w:rsid w:val="00747805"/>
    <w:rsid w:val="00752661"/>
    <w:rsid w:val="00783B3C"/>
    <w:rsid w:val="007C512F"/>
    <w:rsid w:val="00805DFD"/>
    <w:rsid w:val="00837B4C"/>
    <w:rsid w:val="008533E0"/>
    <w:rsid w:val="008549D9"/>
    <w:rsid w:val="008718F2"/>
    <w:rsid w:val="00880434"/>
    <w:rsid w:val="008840A1"/>
    <w:rsid w:val="008879E6"/>
    <w:rsid w:val="008B3B1B"/>
    <w:rsid w:val="008D48B6"/>
    <w:rsid w:val="008F2AF2"/>
    <w:rsid w:val="009A4585"/>
    <w:rsid w:val="009B4DEF"/>
    <w:rsid w:val="009B63B5"/>
    <w:rsid w:val="009C692E"/>
    <w:rsid w:val="009F2B5D"/>
    <w:rsid w:val="00A025DC"/>
    <w:rsid w:val="00A465CA"/>
    <w:rsid w:val="00A54271"/>
    <w:rsid w:val="00A54B70"/>
    <w:rsid w:val="00A61393"/>
    <w:rsid w:val="00A61CC3"/>
    <w:rsid w:val="00A636F9"/>
    <w:rsid w:val="00A742A2"/>
    <w:rsid w:val="00A93D09"/>
    <w:rsid w:val="00B125A2"/>
    <w:rsid w:val="00B707AC"/>
    <w:rsid w:val="00B718A9"/>
    <w:rsid w:val="00B75204"/>
    <w:rsid w:val="00BD658A"/>
    <w:rsid w:val="00BE1E5B"/>
    <w:rsid w:val="00BF5C4D"/>
    <w:rsid w:val="00C23535"/>
    <w:rsid w:val="00C57B73"/>
    <w:rsid w:val="00C800F6"/>
    <w:rsid w:val="00CB7C0A"/>
    <w:rsid w:val="00CC20DD"/>
    <w:rsid w:val="00D0712A"/>
    <w:rsid w:val="00D16C59"/>
    <w:rsid w:val="00D366AB"/>
    <w:rsid w:val="00D801B2"/>
    <w:rsid w:val="00D9073A"/>
    <w:rsid w:val="00DD5898"/>
    <w:rsid w:val="00E42132"/>
    <w:rsid w:val="00E70061"/>
    <w:rsid w:val="00E95FD6"/>
    <w:rsid w:val="00EB6A94"/>
    <w:rsid w:val="00EC2527"/>
    <w:rsid w:val="00EC368F"/>
    <w:rsid w:val="00EF3E23"/>
    <w:rsid w:val="00F33F43"/>
    <w:rsid w:val="00F44B2D"/>
    <w:rsid w:val="00F51370"/>
    <w:rsid w:val="00F56149"/>
    <w:rsid w:val="00F66328"/>
    <w:rsid w:val="00F71971"/>
    <w:rsid w:val="00F825E7"/>
    <w:rsid w:val="00F93B2C"/>
    <w:rsid w:val="00F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yperlink" Target="https://josephine.proebiz.com/sk/tender/13825/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roslav.hurta@marianum.sk" TargetMode="External"/><Relationship Id="rId4" Type="http://schemas.openxmlformats.org/officeDocument/2006/relationships/settings" Target="settings.xml"/><Relationship Id="rId9" Type="http://schemas.openxmlformats.org/officeDocument/2006/relationships/hyperlink" Target="mailto:milan.hamala@marianum.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2124</Words>
  <Characters>12111</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5</cp:revision>
  <dcterms:created xsi:type="dcterms:W3CDTF">2021-11-22T14:22:00Z</dcterms:created>
  <dcterms:modified xsi:type="dcterms:W3CDTF">2021-11-22T14:37:00Z</dcterms:modified>
</cp:coreProperties>
</file>