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365F"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203AA3CB"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04AA6EF4"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196F2FB4" w14:textId="77777777"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proofErr w:type="gramStart"/>
      <w:r w:rsidRPr="005C6A50">
        <w:rPr>
          <w:rFonts w:asciiTheme="minorHAnsi" w:hAnsiTheme="minorHAnsi"/>
          <w:b w:val="0"/>
          <w:bCs w:val="0"/>
          <w:sz w:val="22"/>
          <w:szCs w:val="22"/>
        </w:rPr>
        <w:t>kupujícího:</w:t>
      </w:r>
      <w:r w:rsidR="001F6468" w:rsidRPr="005C6A50">
        <w:rPr>
          <w:rFonts w:asciiTheme="minorHAnsi" w:hAnsiTheme="minorHAnsi"/>
          <w:b w:val="0"/>
          <w:bCs w:val="0"/>
          <w:sz w:val="22"/>
          <w:szCs w:val="22"/>
        </w:rPr>
        <w:t xml:space="preserve"> </w:t>
      </w:r>
      <w:r w:rsidR="005B0998">
        <w:rPr>
          <w:rFonts w:asciiTheme="minorHAnsi" w:hAnsiTheme="minorHAnsi"/>
          <w:b w:val="0"/>
          <w:bCs w:val="0"/>
          <w:sz w:val="22"/>
          <w:szCs w:val="22"/>
        </w:rPr>
        <w:t xml:space="preserve"> 2</w:t>
      </w:r>
      <w:r w:rsidR="00082D95">
        <w:rPr>
          <w:rFonts w:asciiTheme="minorHAnsi" w:hAnsiTheme="minorHAnsi"/>
          <w:b w:val="0"/>
          <w:bCs w:val="0"/>
          <w:sz w:val="22"/>
          <w:szCs w:val="22"/>
        </w:rPr>
        <w:t>1</w:t>
      </w:r>
      <w:proofErr w:type="gramEnd"/>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C56B87">
        <w:rPr>
          <w:rFonts w:asciiTheme="minorHAnsi" w:hAnsiTheme="minorHAnsi"/>
          <w:sz w:val="22"/>
          <w:szCs w:val="22"/>
        </w:rPr>
        <w:pict w14:anchorId="1AFAE3A9">
          <v:rect id="_x0000_i1025" style="width:453.6pt;height:1.5pt" o:hralign="center" o:hrstd="t" o:hrnoshade="t" o:hr="t" fillcolor="black [3213]" stroked="f"/>
        </w:pict>
      </w:r>
    </w:p>
    <w:p w14:paraId="5985D48C" w14:textId="77777777"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7E37D59F" w14:textId="77777777" w:rsidR="008A5871" w:rsidRPr="005C6A50" w:rsidRDefault="008A5871" w:rsidP="008A5871">
      <w:pPr>
        <w:spacing w:before="120"/>
        <w:contextualSpacing/>
        <w:rPr>
          <w:rFonts w:ascii="Calibri" w:hAnsi="Calibri"/>
          <w:b/>
          <w:sz w:val="22"/>
          <w:szCs w:val="22"/>
        </w:rPr>
      </w:pPr>
    </w:p>
    <w:p w14:paraId="3F0B4200" w14:textId="77777777"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14:paraId="2DEFE2FA"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66E356A7"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3A802999" w14:textId="77777777" w:rsidR="008A5871" w:rsidRPr="005C6A50" w:rsidRDefault="008A5871" w:rsidP="008A5871">
      <w:pPr>
        <w:spacing w:before="120"/>
        <w:contextualSpacing/>
        <w:rPr>
          <w:rFonts w:ascii="Calibri" w:hAnsi="Calibri"/>
          <w:sz w:val="22"/>
          <w:szCs w:val="22"/>
        </w:rPr>
      </w:pPr>
    </w:p>
    <w:p w14:paraId="61C89FC2"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68A5B2C3"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37C7C226" w14:textId="77777777"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05700772"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35DA5983"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14:paraId="14A8B9CE"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27ECC4B1"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41427E43"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2EF2A084"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2D04A911" w14:textId="77777777" w:rsidR="008A5871" w:rsidRPr="005C6A50" w:rsidRDefault="008A5871" w:rsidP="008A5871">
      <w:pPr>
        <w:spacing w:before="120"/>
        <w:contextualSpacing/>
        <w:rPr>
          <w:rFonts w:ascii="Calibri" w:hAnsi="Calibri" w:cs="Arial"/>
          <w:iCs/>
          <w:sz w:val="22"/>
          <w:szCs w:val="22"/>
        </w:rPr>
      </w:pPr>
    </w:p>
    <w:p w14:paraId="26D6C519"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18541458"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6C9D39A6"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66B992A8"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783C32E2" w14:textId="77777777"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14:paraId="387911F8" w14:textId="77777777"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14:paraId="17B33954" w14:textId="77777777" w:rsidR="00935332" w:rsidRPr="005C6A50" w:rsidRDefault="00935332" w:rsidP="009B19EB">
      <w:pPr>
        <w:spacing w:before="120" w:line="276" w:lineRule="auto"/>
        <w:contextualSpacing/>
        <w:jc w:val="both"/>
        <w:rPr>
          <w:rFonts w:asciiTheme="minorHAnsi" w:hAnsiTheme="minorHAnsi"/>
          <w:iCs/>
          <w:sz w:val="22"/>
          <w:szCs w:val="22"/>
        </w:rPr>
      </w:pPr>
    </w:p>
    <w:p w14:paraId="51AB0403"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28C5BF48"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4547FEFA"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760DA425" w14:textId="77777777"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14:paraId="045F0BCB"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14:paraId="4D541109"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oddíl</w:t>
      </w:r>
      <w:proofErr w:type="gramStart"/>
      <w:r w:rsidR="007D6195" w:rsidRPr="005C6A50">
        <w:rPr>
          <w:rFonts w:asciiTheme="minorHAnsi" w:hAnsiTheme="minorHAnsi"/>
          <w:iCs/>
          <w:sz w:val="22"/>
          <w:szCs w:val="22"/>
        </w:rPr>
        <w:t xml:space="preserve"> </w:t>
      </w:r>
      <w:r w:rsidR="00F87E7C" w:rsidRPr="005C6A50">
        <w:rPr>
          <w:rFonts w:asciiTheme="minorHAnsi" w:hAnsiTheme="minorHAnsi"/>
          <w:iCs/>
          <w:sz w:val="22"/>
          <w:szCs w:val="22"/>
        </w:rPr>
        <w:t>…</w:t>
      </w:r>
      <w:r w:rsidR="007D6195" w:rsidRPr="005C6A50">
        <w:rPr>
          <w:rFonts w:asciiTheme="minorHAnsi" w:hAnsiTheme="minorHAnsi"/>
          <w:iCs/>
          <w:sz w:val="22"/>
          <w:szCs w:val="22"/>
        </w:rPr>
        <w:t>.</w:t>
      </w:r>
      <w:proofErr w:type="gramEnd"/>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14:paraId="2D1E5924"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14:paraId="004E8FE0" w14:textId="77777777"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60F23706"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4735D94B" w14:textId="77777777"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14:paraId="77DDDAA0"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14:paraId="151917CD"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14:paraId="7EB2C7B2"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14:paraId="2BA3E8A8"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14:paraId="4A214B93" w14:textId="77777777"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7A5D185F" w14:textId="77777777" w:rsidR="00837E9B" w:rsidRPr="005C6A50" w:rsidRDefault="00837E9B" w:rsidP="009B19EB">
      <w:pPr>
        <w:spacing w:before="120" w:line="276" w:lineRule="auto"/>
        <w:contextualSpacing/>
        <w:jc w:val="both"/>
        <w:rPr>
          <w:rFonts w:asciiTheme="minorHAnsi" w:hAnsiTheme="minorHAnsi"/>
          <w:sz w:val="22"/>
          <w:szCs w:val="22"/>
        </w:rPr>
      </w:pPr>
    </w:p>
    <w:p w14:paraId="607CE9C6" w14:textId="77777777" w:rsidR="00935332" w:rsidRPr="005C6A50" w:rsidRDefault="00935332" w:rsidP="009B19EB">
      <w:pPr>
        <w:spacing w:before="120" w:line="276" w:lineRule="auto"/>
        <w:contextualSpacing/>
        <w:jc w:val="both"/>
        <w:rPr>
          <w:rFonts w:asciiTheme="minorHAnsi" w:hAnsiTheme="minorHAnsi"/>
          <w:iCs/>
          <w:sz w:val="22"/>
          <w:szCs w:val="22"/>
        </w:rPr>
      </w:pPr>
    </w:p>
    <w:p w14:paraId="3321351C" w14:textId="77777777"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14:paraId="1BFF4765"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2B62A776"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02BF356F"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7C719573" w14:textId="77777777" w:rsidR="00782AAA" w:rsidRPr="00983BEF" w:rsidRDefault="00782AAA" w:rsidP="00AA26B1">
      <w:pPr>
        <w:pStyle w:val="Nadpis2"/>
        <w:spacing w:line="276" w:lineRule="auto"/>
        <w:jc w:val="both"/>
        <w:rPr>
          <w:rFonts w:asciiTheme="minorHAnsi" w:hAnsiTheme="minorHAnsi"/>
          <w:sz w:val="22"/>
          <w:szCs w:val="22"/>
        </w:rPr>
      </w:pPr>
    </w:p>
    <w:p w14:paraId="2C7F4A7A"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2A58F1E1"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31440A20"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1A4528BF"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6A38E6EC" w14:textId="6C1CF887" w:rsidR="00491769" w:rsidRPr="007C34DE" w:rsidRDefault="00491769" w:rsidP="007E6C5A">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CD09C6" w:rsidRPr="001611D3">
        <w:rPr>
          <w:rFonts w:ascii="Calibri" w:hAnsi="Calibri"/>
          <w:bCs/>
          <w:sz w:val="22"/>
        </w:rPr>
        <w:t>:</w:t>
      </w:r>
      <w:r w:rsidR="005B473C">
        <w:rPr>
          <w:rFonts w:ascii="Calibri" w:hAnsi="Calibri"/>
          <w:bCs/>
          <w:sz w:val="22"/>
        </w:rPr>
        <w:t xml:space="preserve"> </w:t>
      </w:r>
      <w:r w:rsidR="001203B4" w:rsidRPr="001203B4">
        <w:rPr>
          <w:rFonts w:ascii="Calibri" w:hAnsi="Calibri"/>
          <w:bCs/>
          <w:sz w:val="22"/>
        </w:rPr>
        <w:t>výpalk</w:t>
      </w:r>
      <w:r w:rsidR="004710B6">
        <w:rPr>
          <w:rFonts w:ascii="Calibri" w:hAnsi="Calibri"/>
          <w:bCs/>
          <w:sz w:val="22"/>
        </w:rPr>
        <w:t>y</w:t>
      </w:r>
      <w:r w:rsidR="001203B4" w:rsidRPr="001203B4">
        <w:rPr>
          <w:rFonts w:ascii="Calibri" w:hAnsi="Calibri"/>
          <w:bCs/>
          <w:sz w:val="22"/>
        </w:rPr>
        <w:t xml:space="preserve"> pro výrobu vozidel EVO2</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14:paraId="23FFED23" w14:textId="7777777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2C3925CB"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276B9A90"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66155A88"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5C3EF38A"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14:paraId="7611D0B1" w14:textId="77777777"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proofErr w:type="spellStart"/>
      <w:r w:rsidR="00343524">
        <w:rPr>
          <w:rFonts w:asciiTheme="minorHAnsi" w:hAnsiTheme="minorHAnsi"/>
          <w:sz w:val="22"/>
          <w:szCs w:val="22"/>
        </w:rPr>
        <w:t>xxx</w:t>
      </w:r>
      <w:proofErr w:type="spellEnd"/>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343524">
        <w:rPr>
          <w:rFonts w:asciiTheme="minorHAnsi" w:hAnsiTheme="minorHAnsi"/>
          <w:sz w:val="22"/>
          <w:szCs w:val="22"/>
        </w:rPr>
        <w:t>……</w:t>
      </w:r>
      <w:proofErr w:type="gramStart"/>
      <w:r w:rsidR="00343524">
        <w:rPr>
          <w:rFonts w:asciiTheme="minorHAnsi" w:hAnsiTheme="minorHAnsi"/>
          <w:sz w:val="22"/>
          <w:szCs w:val="22"/>
        </w:rPr>
        <w:t>…….</w:t>
      </w:r>
      <w:proofErr w:type="gramEnd"/>
      <w:r w:rsidR="00D93C52">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14:paraId="24801528" w14:textId="77777777"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14:paraId="60B866F0" w14:textId="77777777"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proofErr w:type="spellStart"/>
      <w:r w:rsidR="00343524">
        <w:rPr>
          <w:rFonts w:asciiTheme="minorHAnsi" w:hAnsiTheme="minorHAnsi"/>
          <w:sz w:val="22"/>
          <w:szCs w:val="22"/>
        </w:rPr>
        <w:t>xxx</w:t>
      </w:r>
      <w:proofErr w:type="spellEnd"/>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343524">
        <w:rPr>
          <w:rFonts w:asciiTheme="minorHAnsi" w:hAnsiTheme="minorHAnsi"/>
          <w:sz w:val="22"/>
          <w:szCs w:val="22"/>
        </w:rPr>
        <w:t>…………</w:t>
      </w:r>
      <w:proofErr w:type="gramStart"/>
      <w:r w:rsidR="00343524">
        <w:rPr>
          <w:rFonts w:asciiTheme="minorHAnsi" w:hAnsiTheme="minorHAnsi"/>
          <w:sz w:val="22"/>
          <w:szCs w:val="22"/>
        </w:rPr>
        <w:t>…….</w:t>
      </w:r>
      <w:proofErr w:type="gramEnd"/>
      <w:r w:rsidR="009C2743">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14:paraId="1D51E300" w14:textId="77777777"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5B0998">
        <w:rPr>
          <w:rFonts w:asciiTheme="minorHAnsi" w:hAnsiTheme="minorHAnsi"/>
          <w:sz w:val="22"/>
          <w:szCs w:val="22"/>
          <w:u w:val="single"/>
        </w:rPr>
        <w:t xml:space="preserve">cova 74, </w:t>
      </w:r>
      <w:proofErr w:type="gramStart"/>
      <w:r w:rsidR="005B0998">
        <w:rPr>
          <w:rFonts w:asciiTheme="minorHAnsi" w:hAnsiTheme="minorHAnsi"/>
          <w:sz w:val="22"/>
          <w:szCs w:val="22"/>
          <w:u w:val="single"/>
        </w:rPr>
        <w:t>Brno- Medlánky</w:t>
      </w:r>
      <w:proofErr w:type="gramEnd"/>
      <w:r w:rsidR="005B0998">
        <w:rPr>
          <w:rFonts w:asciiTheme="minorHAnsi" w:hAnsiTheme="minorHAnsi"/>
          <w:sz w:val="22"/>
          <w:szCs w:val="22"/>
          <w:u w:val="single"/>
        </w:rPr>
        <w:t>, PSČ: 6</w:t>
      </w:r>
      <w:r w:rsidRPr="004B6812">
        <w:rPr>
          <w:rFonts w:asciiTheme="minorHAnsi" w:hAnsiTheme="minorHAnsi"/>
          <w:sz w:val="22"/>
          <w:szCs w:val="22"/>
          <w:u w:val="single"/>
        </w:rPr>
        <w:t>2</w:t>
      </w:r>
      <w:r w:rsidR="005B0998">
        <w:rPr>
          <w:rFonts w:asciiTheme="minorHAnsi" w:hAnsiTheme="minorHAnsi"/>
          <w:sz w:val="22"/>
          <w:szCs w:val="22"/>
          <w:u w:val="single"/>
        </w:rPr>
        <w:t>1</w:t>
      </w:r>
      <w:r w:rsidRPr="004B6812">
        <w:rPr>
          <w:rFonts w:asciiTheme="minorHAnsi" w:hAnsiTheme="minorHAnsi"/>
          <w:sz w:val="22"/>
          <w:szCs w:val="22"/>
          <w:u w:val="single"/>
        </w:rPr>
        <w:t xml:space="preserve"> 00</w:t>
      </w:r>
    </w:p>
    <w:p w14:paraId="13AAEF10" w14:textId="5A80B592" w:rsidR="001203B4" w:rsidRDefault="001203B4" w:rsidP="001203B4">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Pr>
          <w:rFonts w:asciiTheme="minorHAnsi" w:hAnsiTheme="minorHAnsi"/>
          <w:sz w:val="22"/>
          <w:szCs w:val="22"/>
        </w:rPr>
        <w:t xml:space="preserve">do 3 týdnů </w:t>
      </w:r>
      <w:r w:rsidRPr="00D71790">
        <w:rPr>
          <w:rFonts w:asciiTheme="minorHAnsi" w:hAnsiTheme="minorHAnsi"/>
          <w:bCs/>
          <w:sz w:val="22"/>
          <w:szCs w:val="22"/>
        </w:rPr>
        <w:t xml:space="preserve">od data vystavení objednávky kupujícího, nedohodnou-li se obě smluvní strany </w:t>
      </w:r>
      <w:r>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14:paraId="2A91C094" w14:textId="77777777"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14:paraId="3495A97C" w14:textId="77777777" w:rsidR="007936BE" w:rsidRDefault="007936BE" w:rsidP="007936BE">
      <w:pPr>
        <w:spacing w:line="276" w:lineRule="auto"/>
        <w:ind w:left="426"/>
        <w:jc w:val="both"/>
        <w:rPr>
          <w:rFonts w:asciiTheme="minorHAnsi" w:hAnsiTheme="minorHAnsi"/>
          <w:sz w:val="22"/>
          <w:szCs w:val="22"/>
        </w:rPr>
      </w:pPr>
    </w:p>
    <w:p w14:paraId="6C93CAF8" w14:textId="77777777" w:rsidR="00343524" w:rsidRPr="00983BEF" w:rsidRDefault="00343524" w:rsidP="007936BE">
      <w:pPr>
        <w:spacing w:line="276" w:lineRule="auto"/>
        <w:ind w:left="426"/>
        <w:jc w:val="both"/>
        <w:rPr>
          <w:rFonts w:asciiTheme="minorHAnsi" w:hAnsiTheme="minorHAnsi"/>
          <w:sz w:val="22"/>
          <w:szCs w:val="22"/>
        </w:rPr>
      </w:pPr>
    </w:p>
    <w:p w14:paraId="7CDE6C86" w14:textId="77777777" w:rsidR="00D529D5" w:rsidRDefault="00D529D5" w:rsidP="0026647A">
      <w:pPr>
        <w:spacing w:line="276" w:lineRule="auto"/>
        <w:rPr>
          <w:rFonts w:asciiTheme="minorHAnsi" w:hAnsiTheme="minorHAnsi"/>
          <w:b/>
          <w:bCs/>
          <w:sz w:val="22"/>
          <w:szCs w:val="22"/>
        </w:rPr>
      </w:pPr>
    </w:p>
    <w:p w14:paraId="7BF64830" w14:textId="77777777" w:rsidR="000A551D" w:rsidRDefault="000A551D" w:rsidP="0026647A">
      <w:pPr>
        <w:spacing w:line="276" w:lineRule="auto"/>
        <w:rPr>
          <w:rFonts w:asciiTheme="minorHAnsi" w:hAnsiTheme="minorHAnsi"/>
          <w:b/>
          <w:bCs/>
          <w:sz w:val="22"/>
          <w:szCs w:val="22"/>
        </w:rPr>
      </w:pPr>
    </w:p>
    <w:p w14:paraId="323C4EDA"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4EA9CCF2"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63285241" w14:textId="06AE0C1A"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 xml:space="preserve">Tato smlouva se uzavírá na dobu určitou a to </w:t>
      </w:r>
      <w:r w:rsidR="001203B4">
        <w:rPr>
          <w:rFonts w:asciiTheme="minorHAnsi" w:hAnsiTheme="minorHAnsi"/>
          <w:sz w:val="22"/>
          <w:szCs w:val="22"/>
        </w:rPr>
        <w:t>od 1.11.2021</w:t>
      </w:r>
      <w:r>
        <w:rPr>
          <w:rFonts w:asciiTheme="minorHAnsi" w:hAnsiTheme="minorHAnsi"/>
          <w:sz w:val="22"/>
          <w:szCs w:val="22"/>
        </w:rPr>
        <w:t xml:space="preserve"> </w:t>
      </w:r>
      <w:r w:rsidR="001203B4">
        <w:rPr>
          <w:rFonts w:asciiTheme="minorHAnsi" w:hAnsiTheme="minorHAnsi"/>
          <w:sz w:val="22"/>
          <w:szCs w:val="22"/>
        </w:rPr>
        <w:t xml:space="preserve">na </w:t>
      </w:r>
      <w:r>
        <w:rPr>
          <w:rFonts w:asciiTheme="minorHAnsi" w:hAnsiTheme="minorHAnsi"/>
          <w:sz w:val="22"/>
          <w:szCs w:val="22"/>
        </w:rPr>
        <w:t>1 rok, nejpozději však do okamžiku vyčerpání limitu uvedeného v čl. III odst. 3 této smlouvy.</w:t>
      </w:r>
    </w:p>
    <w:p w14:paraId="1CE8687F"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1AFDA4A9"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0FA296AD"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6B7B35EC"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proofErr w:type="gramStart"/>
      <w:r w:rsidRPr="00261720">
        <w:rPr>
          <w:rFonts w:asciiTheme="minorHAnsi" w:hAnsiTheme="minorHAnsi"/>
          <w:sz w:val="22"/>
          <w:szCs w:val="22"/>
        </w:rPr>
        <w:t>v  zákoně</w:t>
      </w:r>
      <w:proofErr w:type="gramEnd"/>
      <w:r w:rsidRPr="00261720">
        <w:rPr>
          <w:rFonts w:asciiTheme="minorHAnsi" w:hAnsi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70D09F15"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0E73EEAE"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10983B0B"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proofErr w:type="gramStart"/>
      <w:r w:rsidRPr="00261720">
        <w:rPr>
          <w:rFonts w:asciiTheme="minorHAnsi" w:hAnsiTheme="minorHAnsi"/>
          <w:sz w:val="22"/>
          <w:szCs w:val="22"/>
        </w:rPr>
        <w:t>z  nedostatečného</w:t>
      </w:r>
      <w:proofErr w:type="gramEnd"/>
      <w:r w:rsidRPr="00261720">
        <w:rPr>
          <w:rFonts w:asciiTheme="minorHAnsi" w:hAnsiTheme="minorHAnsi"/>
          <w:sz w:val="22"/>
          <w:szCs w:val="22"/>
        </w:rPr>
        <w:t xml:space="preserve"> zajištění osobních údajů nebo podezření z neoprávněného využití osobních údajů neoprávněnou osobou. </w:t>
      </w:r>
    </w:p>
    <w:p w14:paraId="3B1DC075"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7F6D0977"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15110694"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4936286B" w14:textId="77777777"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14:paraId="3DB963BE"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14:paraId="0C3445D2"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4C673BF1"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2F735E4D"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77F569F7"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1CEF1933"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1BA685BB"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5E65265B" w14:textId="77777777" w:rsidR="00127F53" w:rsidRPr="00127F53" w:rsidRDefault="00127F53" w:rsidP="00127F53">
      <w:pPr>
        <w:pStyle w:val="Odstavecseseznamem"/>
        <w:numPr>
          <w:ilvl w:val="0"/>
          <w:numId w:val="3"/>
        </w:numPr>
        <w:spacing w:line="276" w:lineRule="auto"/>
        <w:jc w:val="both"/>
        <w:rPr>
          <w:rFonts w:ascii="Calibri" w:hAnsi="Calibri"/>
          <w:sz w:val="22"/>
          <w:szCs w:val="22"/>
        </w:rPr>
      </w:pPr>
      <w:r w:rsidRPr="00127F53">
        <w:rPr>
          <w:rFonts w:asciiTheme="minorHAnsi" w:hAnsiTheme="minorHAnsi"/>
          <w:iCs/>
          <w:sz w:val="22"/>
          <w:szCs w:val="22"/>
        </w:rPr>
        <w:t>Nedílnou součástí této smlouvy je: Příloha č. 1 – Technická specifikace a ceník a Příloha č. 2 – Všeobecné obchodní podmínky</w:t>
      </w:r>
      <w:r w:rsidR="005B473C">
        <w:rPr>
          <w:rFonts w:asciiTheme="minorHAnsi" w:hAnsiTheme="minorHAnsi"/>
          <w:iCs/>
          <w:sz w:val="22"/>
          <w:szCs w:val="22"/>
        </w:rPr>
        <w:t>.</w:t>
      </w:r>
    </w:p>
    <w:p w14:paraId="697D5F93" w14:textId="77777777" w:rsidR="00AD3087" w:rsidRDefault="00AD3087" w:rsidP="00AD3087">
      <w:pPr>
        <w:spacing w:line="276" w:lineRule="auto"/>
        <w:jc w:val="both"/>
        <w:rPr>
          <w:rFonts w:asciiTheme="minorHAnsi" w:hAnsiTheme="minorHAnsi"/>
          <w:iCs/>
          <w:sz w:val="22"/>
          <w:szCs w:val="22"/>
        </w:rPr>
      </w:pPr>
    </w:p>
    <w:p w14:paraId="09C88789" w14:textId="77777777" w:rsidR="00127F53" w:rsidRDefault="00127F53" w:rsidP="00127F53">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14:paraId="6D045348" w14:textId="77777777" w:rsidR="00127F53" w:rsidRDefault="00127F53" w:rsidP="00127F53">
      <w:pPr>
        <w:spacing w:line="276" w:lineRule="auto"/>
        <w:jc w:val="both"/>
        <w:rPr>
          <w:rFonts w:asciiTheme="minorHAnsi" w:hAnsiTheme="minorHAnsi"/>
          <w:iCs/>
          <w:sz w:val="22"/>
          <w:szCs w:val="22"/>
        </w:rPr>
      </w:pPr>
      <w:r w:rsidRPr="001529CD">
        <w:rPr>
          <w:rFonts w:asciiTheme="minorHAnsi" w:hAnsiTheme="minorHAnsi"/>
          <w:iCs/>
          <w:sz w:val="22"/>
          <w:szCs w:val="22"/>
        </w:rPr>
        <w:t>Příloha č. 2 – Všeobecné obchodní podmínky</w:t>
      </w:r>
    </w:p>
    <w:p w14:paraId="59FBDA0E" w14:textId="77777777" w:rsidR="001F6468" w:rsidRPr="00983BEF" w:rsidRDefault="001F6468" w:rsidP="00AA26B1">
      <w:pPr>
        <w:pStyle w:val="Zkladntext3"/>
        <w:spacing w:after="0" w:line="276" w:lineRule="auto"/>
        <w:jc w:val="both"/>
        <w:rPr>
          <w:rFonts w:asciiTheme="minorHAnsi" w:hAnsiTheme="minorHAnsi"/>
          <w:sz w:val="22"/>
          <w:szCs w:val="22"/>
        </w:rPr>
      </w:pPr>
    </w:p>
    <w:p w14:paraId="2DE93051"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proofErr w:type="gramEnd"/>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Start"/>
      <w:r w:rsidR="000F2BFE" w:rsidRPr="00983BEF">
        <w:rPr>
          <w:rFonts w:asciiTheme="minorHAnsi" w:hAnsiTheme="minorHAnsi"/>
          <w:sz w:val="22"/>
          <w:szCs w:val="22"/>
        </w:rPr>
        <w:t>…….</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65EF561C"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29C76357" w14:textId="77777777"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613ABB0C" w14:textId="77777777" w:rsidR="00CF7041" w:rsidRDefault="00CF7041" w:rsidP="00AA26B1">
      <w:pPr>
        <w:pStyle w:val="Zkladntext3"/>
        <w:spacing w:after="0" w:line="276" w:lineRule="auto"/>
        <w:jc w:val="both"/>
        <w:rPr>
          <w:rFonts w:asciiTheme="minorHAnsi" w:hAnsiTheme="minorHAnsi"/>
          <w:sz w:val="22"/>
          <w:szCs w:val="22"/>
        </w:rPr>
      </w:pPr>
    </w:p>
    <w:p w14:paraId="2526AF47" w14:textId="77777777" w:rsidR="00C8488B" w:rsidRPr="00983BEF" w:rsidRDefault="00C8488B" w:rsidP="00AA26B1">
      <w:pPr>
        <w:pStyle w:val="Zkladntext3"/>
        <w:spacing w:after="0" w:line="276" w:lineRule="auto"/>
        <w:jc w:val="both"/>
        <w:rPr>
          <w:rFonts w:asciiTheme="minorHAnsi" w:hAnsiTheme="minorHAnsi"/>
          <w:sz w:val="22"/>
          <w:szCs w:val="22"/>
        </w:rPr>
      </w:pPr>
    </w:p>
    <w:p w14:paraId="581EEA31" w14:textId="77777777" w:rsidR="005B1137" w:rsidRPr="00983BEF" w:rsidRDefault="005B1137" w:rsidP="00AA26B1">
      <w:pPr>
        <w:pStyle w:val="Zkladntext3"/>
        <w:spacing w:after="0" w:line="276" w:lineRule="auto"/>
        <w:jc w:val="both"/>
        <w:rPr>
          <w:rFonts w:asciiTheme="minorHAnsi" w:hAnsiTheme="minorHAnsi"/>
          <w:sz w:val="22"/>
          <w:szCs w:val="22"/>
        </w:rPr>
      </w:pPr>
    </w:p>
    <w:p w14:paraId="350B4ADE" w14:textId="77777777" w:rsidR="00C8488B" w:rsidRPr="00983BEF" w:rsidRDefault="00C8488B" w:rsidP="00AA26B1">
      <w:pPr>
        <w:pStyle w:val="Zkladntext3"/>
        <w:spacing w:after="0" w:line="276" w:lineRule="auto"/>
        <w:jc w:val="both"/>
        <w:rPr>
          <w:rFonts w:asciiTheme="minorHAnsi" w:hAnsiTheme="minorHAnsi"/>
          <w:sz w:val="22"/>
          <w:szCs w:val="22"/>
        </w:rPr>
      </w:pPr>
    </w:p>
    <w:p w14:paraId="0D44042A" w14:textId="77777777" w:rsidR="00C8488B" w:rsidRPr="00983BEF" w:rsidRDefault="00C8488B" w:rsidP="00AA26B1">
      <w:pPr>
        <w:pStyle w:val="Zkladntext3"/>
        <w:spacing w:after="0" w:line="276" w:lineRule="auto"/>
        <w:jc w:val="both"/>
        <w:rPr>
          <w:rFonts w:asciiTheme="minorHAnsi" w:hAnsiTheme="minorHAnsi"/>
          <w:sz w:val="22"/>
          <w:szCs w:val="22"/>
        </w:rPr>
      </w:pPr>
    </w:p>
    <w:p w14:paraId="056066C0"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5E527CA9"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1D853FFB" w14:textId="77777777"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14:paraId="1BF438D5" w14:textId="77777777" w:rsidR="00C47BCD" w:rsidRDefault="00C47BCD" w:rsidP="000B2BA0">
      <w:pPr>
        <w:pStyle w:val="Zkladntext3"/>
        <w:tabs>
          <w:tab w:val="center" w:pos="7230"/>
        </w:tabs>
        <w:spacing w:after="0"/>
        <w:jc w:val="both"/>
        <w:rPr>
          <w:rFonts w:asciiTheme="minorHAnsi" w:hAnsiTheme="minorHAnsi"/>
          <w:sz w:val="22"/>
          <w:szCs w:val="22"/>
        </w:rPr>
      </w:pPr>
    </w:p>
    <w:p w14:paraId="03350326" w14:textId="77777777" w:rsidR="00C47BCD" w:rsidRDefault="00C47BCD" w:rsidP="000B2BA0">
      <w:pPr>
        <w:pStyle w:val="Zkladntext3"/>
        <w:tabs>
          <w:tab w:val="center" w:pos="7230"/>
        </w:tabs>
        <w:spacing w:after="0"/>
        <w:jc w:val="both"/>
        <w:rPr>
          <w:rFonts w:asciiTheme="minorHAnsi" w:hAnsiTheme="minorHAnsi"/>
          <w:sz w:val="22"/>
          <w:szCs w:val="22"/>
        </w:rPr>
      </w:pPr>
    </w:p>
    <w:p w14:paraId="23C66C06" w14:textId="77777777" w:rsidR="00C47BCD" w:rsidRDefault="00C47BCD" w:rsidP="000B2BA0">
      <w:pPr>
        <w:pStyle w:val="Zkladntext3"/>
        <w:tabs>
          <w:tab w:val="center" w:pos="7230"/>
        </w:tabs>
        <w:spacing w:after="0"/>
        <w:jc w:val="both"/>
        <w:rPr>
          <w:rFonts w:asciiTheme="minorHAnsi" w:hAnsiTheme="minorHAnsi"/>
          <w:sz w:val="22"/>
          <w:szCs w:val="22"/>
        </w:rPr>
      </w:pPr>
    </w:p>
    <w:p w14:paraId="0E2AE3E6" w14:textId="77777777" w:rsidR="00C47BCD" w:rsidRDefault="00C47BCD" w:rsidP="000B2BA0">
      <w:pPr>
        <w:pStyle w:val="Zkladntext3"/>
        <w:tabs>
          <w:tab w:val="center" w:pos="7230"/>
        </w:tabs>
        <w:spacing w:after="0"/>
        <w:jc w:val="both"/>
        <w:rPr>
          <w:rFonts w:asciiTheme="minorHAnsi" w:hAnsiTheme="minorHAnsi"/>
          <w:sz w:val="22"/>
          <w:szCs w:val="22"/>
        </w:rPr>
      </w:pPr>
    </w:p>
    <w:p w14:paraId="1E759E23" w14:textId="77777777" w:rsidR="00814006" w:rsidRDefault="00814006" w:rsidP="000B2BA0">
      <w:pPr>
        <w:pStyle w:val="Zkladntext3"/>
        <w:tabs>
          <w:tab w:val="center" w:pos="7230"/>
        </w:tabs>
        <w:spacing w:after="0"/>
        <w:jc w:val="both"/>
        <w:rPr>
          <w:rFonts w:asciiTheme="minorHAnsi" w:hAnsiTheme="minorHAnsi"/>
          <w:sz w:val="22"/>
          <w:szCs w:val="22"/>
        </w:rPr>
      </w:pPr>
    </w:p>
    <w:p w14:paraId="2140654E" w14:textId="77777777" w:rsidR="00782B37" w:rsidRDefault="00782B37" w:rsidP="000B2BA0">
      <w:pPr>
        <w:pStyle w:val="Zkladntext3"/>
        <w:tabs>
          <w:tab w:val="center" w:pos="7230"/>
        </w:tabs>
        <w:spacing w:after="0"/>
        <w:jc w:val="both"/>
        <w:rPr>
          <w:rFonts w:asciiTheme="minorHAnsi" w:hAnsiTheme="minorHAnsi"/>
          <w:sz w:val="22"/>
          <w:szCs w:val="22"/>
        </w:rPr>
      </w:pPr>
    </w:p>
    <w:p w14:paraId="3E7B2AD7" w14:textId="77777777" w:rsidR="00782B37" w:rsidRDefault="00782B37" w:rsidP="000B2BA0">
      <w:pPr>
        <w:pStyle w:val="Zkladntext3"/>
        <w:tabs>
          <w:tab w:val="center" w:pos="7230"/>
        </w:tabs>
        <w:spacing w:after="0"/>
        <w:jc w:val="both"/>
        <w:rPr>
          <w:rFonts w:asciiTheme="minorHAnsi" w:hAnsiTheme="minorHAnsi"/>
          <w:sz w:val="22"/>
          <w:szCs w:val="22"/>
        </w:rPr>
      </w:pPr>
    </w:p>
    <w:p w14:paraId="16275B37" w14:textId="77777777" w:rsidR="00782B37" w:rsidRDefault="00782B37" w:rsidP="000B2BA0">
      <w:pPr>
        <w:pStyle w:val="Zkladntext3"/>
        <w:tabs>
          <w:tab w:val="center" w:pos="7230"/>
        </w:tabs>
        <w:spacing w:after="0"/>
        <w:jc w:val="both"/>
        <w:rPr>
          <w:rFonts w:asciiTheme="minorHAnsi" w:hAnsiTheme="minorHAnsi"/>
          <w:sz w:val="22"/>
          <w:szCs w:val="22"/>
        </w:rPr>
      </w:pPr>
    </w:p>
    <w:p w14:paraId="7EE3100A" w14:textId="77777777" w:rsidR="00782B37" w:rsidRDefault="00782B37" w:rsidP="000B2BA0">
      <w:pPr>
        <w:pStyle w:val="Zkladntext3"/>
        <w:tabs>
          <w:tab w:val="center" w:pos="7230"/>
        </w:tabs>
        <w:spacing w:after="0"/>
        <w:jc w:val="both"/>
        <w:rPr>
          <w:rFonts w:asciiTheme="minorHAnsi" w:hAnsiTheme="minorHAnsi"/>
          <w:sz w:val="22"/>
          <w:szCs w:val="22"/>
        </w:rPr>
      </w:pPr>
    </w:p>
    <w:p w14:paraId="67EB3F46" w14:textId="77777777" w:rsidR="00782B37" w:rsidRDefault="00782B37" w:rsidP="000B2BA0">
      <w:pPr>
        <w:pStyle w:val="Zkladntext3"/>
        <w:tabs>
          <w:tab w:val="center" w:pos="7230"/>
        </w:tabs>
        <w:spacing w:after="0"/>
        <w:jc w:val="both"/>
        <w:rPr>
          <w:rFonts w:asciiTheme="minorHAnsi" w:hAnsiTheme="minorHAnsi"/>
          <w:sz w:val="22"/>
          <w:szCs w:val="22"/>
        </w:rPr>
      </w:pPr>
    </w:p>
    <w:p w14:paraId="46E75325" w14:textId="77777777" w:rsidR="00782B37" w:rsidRDefault="00782B37" w:rsidP="000B2BA0">
      <w:pPr>
        <w:pStyle w:val="Zkladntext3"/>
        <w:tabs>
          <w:tab w:val="center" w:pos="7230"/>
        </w:tabs>
        <w:spacing w:after="0"/>
        <w:jc w:val="both"/>
        <w:rPr>
          <w:rFonts w:asciiTheme="minorHAnsi" w:hAnsiTheme="minorHAnsi"/>
          <w:sz w:val="22"/>
          <w:szCs w:val="22"/>
        </w:rPr>
      </w:pPr>
    </w:p>
    <w:p w14:paraId="336D8FCE" w14:textId="77777777" w:rsidR="00782B37" w:rsidRDefault="00782B37" w:rsidP="00C47BCD">
      <w:pPr>
        <w:pStyle w:val="Zkladntext3"/>
        <w:tabs>
          <w:tab w:val="left" w:pos="6276"/>
        </w:tabs>
        <w:spacing w:after="0" w:line="276" w:lineRule="auto"/>
        <w:rPr>
          <w:rFonts w:asciiTheme="minorHAnsi" w:hAnsiTheme="minorHAnsi"/>
          <w:sz w:val="22"/>
          <w:szCs w:val="22"/>
        </w:rPr>
      </w:pPr>
    </w:p>
    <w:p w14:paraId="413EA2DE" w14:textId="77777777" w:rsidR="00C47BCD" w:rsidRPr="00983BEF" w:rsidRDefault="00C47BCD" w:rsidP="000B2BA0">
      <w:pPr>
        <w:pStyle w:val="Zkladntext3"/>
        <w:tabs>
          <w:tab w:val="center" w:pos="7230"/>
        </w:tabs>
        <w:spacing w:after="0"/>
        <w:jc w:val="both"/>
      </w:pPr>
    </w:p>
    <w:sectPr w:rsidR="00C47BCD" w:rsidRPr="00983BEF" w:rsidSect="00C51095">
      <w:footerReference w:type="even" r:id="rId8"/>
      <w:footerReference w:type="default" r:id="rId9"/>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924BD" w14:textId="77777777" w:rsidR="00C64902" w:rsidRDefault="00C64902">
      <w:r>
        <w:separator/>
      </w:r>
    </w:p>
  </w:endnote>
  <w:endnote w:type="continuationSeparator" w:id="0">
    <w:p w14:paraId="43AF5A0A" w14:textId="77777777" w:rsidR="00C64902" w:rsidRDefault="00C6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D58C" w14:textId="77777777"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7AE7356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5E763601" w14:textId="77777777"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6</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8</w:t>
            </w:r>
            <w:r w:rsidR="00466693" w:rsidRPr="00C51095">
              <w:rPr>
                <w:rFonts w:asciiTheme="minorHAnsi" w:hAnsiTheme="minorHAnsi"/>
                <w:b/>
                <w:bCs/>
                <w:sz w:val="20"/>
                <w:szCs w:val="20"/>
              </w:rPr>
              <w:fldChar w:fldCharType="end"/>
            </w:r>
          </w:p>
        </w:sdtContent>
      </w:sdt>
    </w:sdtContent>
  </w:sdt>
  <w:p w14:paraId="78029F06" w14:textId="77777777" w:rsidR="002725FB" w:rsidRPr="00B82543" w:rsidRDefault="005B0998">
    <w:pPr>
      <w:pStyle w:val="Zpat"/>
      <w:rPr>
        <w:rFonts w:asciiTheme="minorHAnsi" w:hAnsiTheme="minorHAnsi"/>
        <w:sz w:val="20"/>
        <w:szCs w:val="20"/>
      </w:rPr>
    </w:pPr>
    <w:r>
      <w:rPr>
        <w:rFonts w:asciiTheme="minorHAnsi" w:hAnsiTheme="minorHAnsi"/>
        <w:sz w:val="20"/>
        <w:szCs w:val="20"/>
      </w:rPr>
      <w:t>Smlouva č. 2</w:t>
    </w:r>
    <w:r w:rsidR="00082D95">
      <w:rPr>
        <w:rFonts w:asciiTheme="minorHAnsi" w:hAnsiTheme="minorHAnsi"/>
        <w:sz w:val="20"/>
        <w:szCs w:val="20"/>
      </w:rPr>
      <w:t>1</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C8909" w14:textId="77777777" w:rsidR="00C64902" w:rsidRDefault="00C64902">
      <w:r>
        <w:separator/>
      </w:r>
    </w:p>
  </w:footnote>
  <w:footnote w:type="continuationSeparator" w:id="0">
    <w:p w14:paraId="055DA5AD" w14:textId="77777777" w:rsidR="00C64902" w:rsidRDefault="00C64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82D95"/>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D743B"/>
    <w:rsid w:val="000E022D"/>
    <w:rsid w:val="000E4B9E"/>
    <w:rsid w:val="000E526D"/>
    <w:rsid w:val="000E6389"/>
    <w:rsid w:val="000F2BFE"/>
    <w:rsid w:val="001041B7"/>
    <w:rsid w:val="00110CAD"/>
    <w:rsid w:val="001203B4"/>
    <w:rsid w:val="00120EB4"/>
    <w:rsid w:val="00121875"/>
    <w:rsid w:val="00127F53"/>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37D6"/>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24110"/>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43524"/>
    <w:rsid w:val="0035494F"/>
    <w:rsid w:val="003565C2"/>
    <w:rsid w:val="00363200"/>
    <w:rsid w:val="00367190"/>
    <w:rsid w:val="00370EB6"/>
    <w:rsid w:val="00372231"/>
    <w:rsid w:val="0039006B"/>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0B6"/>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0998"/>
    <w:rsid w:val="005B1137"/>
    <w:rsid w:val="005B1808"/>
    <w:rsid w:val="005B473C"/>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E6C5A"/>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797"/>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6B87"/>
    <w:rsid w:val="00C5793F"/>
    <w:rsid w:val="00C60844"/>
    <w:rsid w:val="00C64079"/>
    <w:rsid w:val="00C6425D"/>
    <w:rsid w:val="00C64902"/>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D7B9D"/>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FCE0E1A"/>
  <w15:docId w15:val="{EB118960-52BF-4527-9FDC-01060D7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6317F-EDE4-4627-9E53-DEF2DAE17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1286</Words>
  <Characters>7402</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Horáková Dominika</cp:lastModifiedBy>
  <cp:revision>68</cp:revision>
  <cp:lastPrinted>2016-12-23T06:32:00Z</cp:lastPrinted>
  <dcterms:created xsi:type="dcterms:W3CDTF">2018-05-10T10:31:00Z</dcterms:created>
  <dcterms:modified xsi:type="dcterms:W3CDTF">2021-11-25T12:06:00Z</dcterms:modified>
</cp:coreProperties>
</file>