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52D00D6C" w14:textId="044C341B" w:rsidR="003C737B" w:rsidRP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Rekonštrukcia ciest III. triedy (opravy krytov vozoviek a súvisiace práce) v pôsobnosti BBSK – vybrané úseky ciest v okres</w:t>
      </w:r>
      <w:r w:rsidR="0082285E">
        <w:rPr>
          <w:rFonts w:asciiTheme="minorHAnsi" w:hAnsiTheme="minorHAnsi"/>
          <w:b/>
          <w:noProof/>
          <w:color w:val="auto"/>
          <w:sz w:val="22"/>
          <w:szCs w:val="22"/>
        </w:rPr>
        <w:t>och</w:t>
      </w: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  <w:r w:rsidR="0082285E">
        <w:rPr>
          <w:rFonts w:asciiTheme="minorHAnsi" w:hAnsiTheme="minorHAnsi"/>
          <w:b/>
          <w:noProof/>
          <w:color w:val="auto"/>
          <w:sz w:val="22"/>
          <w:szCs w:val="22"/>
        </w:rPr>
        <w:t>Rimavská Sobota a Revúca</w:t>
      </w:r>
    </w:p>
    <w:p w14:paraId="62DCFC83" w14:textId="512F989C" w:rsid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82285E">
        <w:rPr>
          <w:rFonts w:asciiTheme="minorHAnsi" w:hAnsiTheme="minorHAnsi"/>
          <w:b/>
          <w:noProof/>
          <w:color w:val="auto"/>
          <w:sz w:val="22"/>
          <w:szCs w:val="22"/>
        </w:rPr>
        <w:t>17</w:t>
      </w: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bookmarkEnd w:id="0"/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32802A60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710C90">
      <w:rPr>
        <w:rFonts w:asciiTheme="minorHAnsi" w:hAnsiTheme="minorHAnsi"/>
        <w:sz w:val="20"/>
        <w:szCs w:val="20"/>
      </w:rPr>
      <w:t>1</w:t>
    </w:r>
    <w:r w:rsidR="0082285E">
      <w:rPr>
        <w:rFonts w:asciiTheme="minorHAnsi" w:hAnsiTheme="minorHAnsi"/>
        <w:sz w:val="20"/>
        <w:szCs w:val="20"/>
      </w:rPr>
      <w:t>7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2017-07-18T07:51:00Z</cp:lastPrinted>
  <dcterms:created xsi:type="dcterms:W3CDTF">2021-04-07T12:01:00Z</dcterms:created>
  <dcterms:modified xsi:type="dcterms:W3CDTF">2021-12-02T14:44:00Z</dcterms:modified>
</cp:coreProperties>
</file>