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81"/>
        <w:gridCol w:w="160"/>
        <w:gridCol w:w="160"/>
        <w:gridCol w:w="160"/>
        <w:gridCol w:w="160"/>
        <w:gridCol w:w="160"/>
        <w:gridCol w:w="160"/>
      </w:tblGrid>
      <w:tr w:rsidR="00A839A8" w:rsidRPr="004946FA" w14:paraId="7D53A657" w14:textId="77777777" w:rsidTr="00DD27B2">
        <w:trPr>
          <w:trHeight w:val="300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28718" w14:textId="75015479" w:rsidR="00A839A8" w:rsidRPr="004946FA" w:rsidRDefault="00A839A8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Príloha č.2 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D83D02">
              <w:rPr>
                <w:rFonts w:ascii="Arial" w:hAnsi="Arial" w:cs="Arial"/>
                <w:b/>
                <w:sz w:val="20"/>
                <w:szCs w:val="20"/>
              </w:rPr>
              <w:t xml:space="preserve"> - </w:t>
            </w:r>
            <w:r w:rsidR="00363EC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371F74" w:rsidRPr="00371F74">
              <w:rPr>
                <w:rFonts w:ascii="Calibri" w:eastAsia="Arial" w:hAnsi="Calibri" w:cs="Calibri"/>
                <w:b/>
                <w:bCs/>
                <w:sz w:val="22"/>
                <w:szCs w:val="22"/>
                <w:lang w:val="sk" w:eastAsia="sk"/>
              </w:rPr>
              <w:t>„</w:t>
            </w:r>
            <w:r w:rsidR="00371F74" w:rsidRPr="00371F74">
              <w:rPr>
                <w:rFonts w:ascii="Calibri" w:eastAsia="Arial" w:hAnsi="Calibri" w:cs="Calibri"/>
                <w:b/>
                <w:bCs/>
                <w:sz w:val="22"/>
                <w:szCs w:val="22"/>
                <w:lang w:eastAsia="sk"/>
              </w:rPr>
              <w:t>Opakovaná zákazka - Výmena a oprava technologickej linky (Časť I: Výroba a montáž dopravníkovej reťaze a modulárnych pásov)“.</w:t>
            </w:r>
            <w:r w:rsidR="00371F74" w:rsidRPr="00371F74">
              <w:rPr>
                <w:rFonts w:ascii="Calibri" w:eastAsia="Arial" w:hAnsi="Calibri" w:cs="Calibri"/>
                <w:bCs/>
                <w:sz w:val="22"/>
                <w:szCs w:val="22"/>
                <w:lang w:eastAsia="sk"/>
              </w:rPr>
              <w:t xml:space="preserve"> 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042F81B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</w:p>
    <w:tbl>
      <w:tblPr>
        <w:tblW w:w="11624" w:type="dxa"/>
        <w:tblInd w:w="-128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1276"/>
        <w:gridCol w:w="992"/>
        <w:gridCol w:w="1282"/>
        <w:gridCol w:w="567"/>
        <w:gridCol w:w="708"/>
        <w:gridCol w:w="914"/>
        <w:gridCol w:w="787"/>
        <w:gridCol w:w="567"/>
        <w:gridCol w:w="708"/>
        <w:gridCol w:w="987"/>
        <w:gridCol w:w="851"/>
        <w:gridCol w:w="1276"/>
      </w:tblGrid>
      <w:tr w:rsidR="00BD1D56" w:rsidRPr="00CF66E2" w14:paraId="7A4433E3" w14:textId="0F1986BD" w:rsidTr="00472201">
        <w:trPr>
          <w:trHeight w:val="14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140E1" w14:textId="77777777" w:rsidR="00BD1D56" w:rsidRPr="00CF66E2" w:rsidRDefault="00BD1D56" w:rsidP="00CF66E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CF66E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Číslo položky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2CDC1" w14:textId="77777777" w:rsidR="00BD1D56" w:rsidRPr="00CF66E2" w:rsidRDefault="00BD1D56" w:rsidP="00CF66E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CF66E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Názov položky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C5309" w14:textId="77777777" w:rsidR="00BD1D56" w:rsidRPr="00CF66E2" w:rsidRDefault="00BD1D56" w:rsidP="00CF66E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CF66E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Označenie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A45A6" w14:textId="77777777" w:rsidR="00BD1D56" w:rsidRPr="00CF66E2" w:rsidRDefault="00BD1D56" w:rsidP="00CF66E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CF66E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Typ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EF926" w14:textId="77777777" w:rsidR="00BD1D56" w:rsidRPr="00CF66E2" w:rsidRDefault="00BD1D56" w:rsidP="00CF66E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CF66E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Šírka pásu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90CC8" w14:textId="77777777" w:rsidR="00BD1D56" w:rsidRPr="00CF66E2" w:rsidRDefault="00BD1D56" w:rsidP="00CF66E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CF66E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Dĺžka pásu/reťaze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C36A9" w14:textId="77777777" w:rsidR="00BD1D56" w:rsidRPr="00CF66E2" w:rsidRDefault="00BD1D56" w:rsidP="00CF66E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CF66E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Ozubené koleso(MPB, 10z, 1W-1R-1P, SQ 40x40 mm)/Kusov (Ks)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9E1B6" w14:textId="77777777" w:rsidR="00BD1D56" w:rsidRPr="00CF66E2" w:rsidRDefault="00BD1D56" w:rsidP="00CF66E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CF66E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Upínka</w:t>
            </w:r>
            <w:proofErr w:type="spellEnd"/>
            <w:r w:rsidRPr="00CF66E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 (RETAINER-RING-SQ40)/Kusov (Ks)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4E7AC" w14:textId="77777777" w:rsidR="00BD1D56" w:rsidRPr="00CF66E2" w:rsidRDefault="00BD1D56" w:rsidP="00CF66E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CF66E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Podporné koliesko/Kusov (ks)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88256" w14:textId="77777777" w:rsidR="00BD1D56" w:rsidRPr="00CF66E2" w:rsidRDefault="00BD1D56" w:rsidP="00CF66E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CF66E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Vodiaca lišta dĺžka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CD058" w14:textId="77777777" w:rsidR="00BD1D56" w:rsidRPr="00CF66E2" w:rsidRDefault="00BD1D56" w:rsidP="00CF66E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CF66E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Množstvo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1952B" w14:textId="77777777" w:rsidR="00BD1D56" w:rsidRPr="00CF66E2" w:rsidRDefault="00BD1D56" w:rsidP="00CF66E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CF66E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Merná jednotka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514A39" w14:textId="001C87CE" w:rsidR="004A52DE" w:rsidRPr="004A52DE" w:rsidRDefault="004A52DE" w:rsidP="00914FE2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A52DE">
              <w:rPr>
                <w:rFonts w:ascii="Calibri" w:hAnsi="Calibri" w:cs="Calibri"/>
                <w:b/>
                <w:bCs/>
                <w:sz w:val="18"/>
                <w:szCs w:val="18"/>
              </w:rPr>
              <w:t>Celková cena</w:t>
            </w:r>
          </w:p>
          <w:p w14:paraId="6152C72A" w14:textId="559963D8" w:rsidR="004A52DE" w:rsidRPr="004A52DE" w:rsidRDefault="004A52DE" w:rsidP="00914FE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A52DE">
              <w:rPr>
                <w:rFonts w:ascii="Calibri" w:hAnsi="Calibri" w:cs="Calibri"/>
                <w:b/>
                <w:bCs/>
                <w:sz w:val="18"/>
                <w:szCs w:val="18"/>
              </w:rPr>
              <w:t>v EUR bez DPH</w:t>
            </w:r>
          </w:p>
        </w:tc>
      </w:tr>
      <w:tr w:rsidR="00BD1D56" w:rsidRPr="00CF66E2" w14:paraId="3FC5A21D" w14:textId="3C16ABC9" w:rsidTr="00472201">
        <w:trPr>
          <w:trHeight w:val="28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77E2F" w14:textId="1EAD5FE9" w:rsidR="00BD1D56" w:rsidRPr="00CF66E2" w:rsidRDefault="00BD1D56" w:rsidP="00CF66E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08825" w14:textId="77777777" w:rsidR="00BD1D56" w:rsidRPr="00CF66E2" w:rsidRDefault="00BD1D56" w:rsidP="00CF66E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F66E2">
              <w:rPr>
                <w:rFonts w:ascii="Calibri" w:hAnsi="Calibri" w:cs="Calibri"/>
                <w:color w:val="000000"/>
                <w:sz w:val="18"/>
                <w:szCs w:val="18"/>
              </w:rPr>
              <w:t>Pásový lomený dopravník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3E0AF" w14:textId="77777777" w:rsidR="00BD1D56" w:rsidRPr="00CF66E2" w:rsidRDefault="00BD1D56" w:rsidP="00CF66E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F66E2">
              <w:rPr>
                <w:rFonts w:ascii="Calibri" w:hAnsi="Calibri" w:cs="Calibri"/>
                <w:color w:val="000000"/>
                <w:sz w:val="18"/>
                <w:szCs w:val="18"/>
              </w:rPr>
              <w:t>18_LŠ_400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F9355" w14:textId="77777777" w:rsidR="00BD1D56" w:rsidRPr="00CF66E2" w:rsidRDefault="00BD1D56" w:rsidP="00CF66E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F66E2">
              <w:rPr>
                <w:rFonts w:ascii="Calibri" w:hAnsi="Calibri" w:cs="Calibri"/>
                <w:color w:val="000000"/>
                <w:sz w:val="18"/>
                <w:szCs w:val="18"/>
              </w:rPr>
              <w:t>Modulárny pás MPB-C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40415" w14:textId="77777777" w:rsidR="00BD1D56" w:rsidRPr="00CF66E2" w:rsidRDefault="00BD1D56" w:rsidP="00CF66E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F66E2">
              <w:rPr>
                <w:rFonts w:ascii="Calibri" w:hAnsi="Calibri" w:cs="Calibri"/>
                <w:color w:val="000000"/>
                <w:sz w:val="18"/>
                <w:szCs w:val="18"/>
              </w:rPr>
              <w:t>400 mm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DA286" w14:textId="77777777" w:rsidR="00BD1D56" w:rsidRPr="00CF66E2" w:rsidRDefault="00BD1D56" w:rsidP="00CF66E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F66E2">
              <w:rPr>
                <w:rFonts w:ascii="Calibri" w:hAnsi="Calibri" w:cs="Calibri"/>
                <w:color w:val="000000"/>
                <w:sz w:val="18"/>
                <w:szCs w:val="18"/>
              </w:rPr>
              <w:t>16 000 mm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0C321" w14:textId="77777777" w:rsidR="00BD1D56" w:rsidRPr="00CF66E2" w:rsidRDefault="00BD1D56" w:rsidP="00CF66E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F66E2">
              <w:rPr>
                <w:rFonts w:ascii="Calibri" w:hAnsi="Calibri" w:cs="Calibri"/>
                <w:color w:val="000000"/>
                <w:sz w:val="18"/>
                <w:szCs w:val="18"/>
              </w:rPr>
              <w:t>8 Ks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A714D" w14:textId="77777777" w:rsidR="00BD1D56" w:rsidRPr="00CF66E2" w:rsidRDefault="00BD1D56" w:rsidP="00CF66E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F66E2">
              <w:rPr>
                <w:rFonts w:ascii="Calibri" w:hAnsi="Calibri" w:cs="Calibri"/>
                <w:color w:val="000000"/>
                <w:sz w:val="18"/>
                <w:szCs w:val="18"/>
              </w:rPr>
              <w:t>16 Ks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9662C" w14:textId="77777777" w:rsidR="00BD1D56" w:rsidRPr="00CF66E2" w:rsidRDefault="00BD1D56" w:rsidP="00CF66E2">
            <w:pPr>
              <w:ind w:left="-357" w:firstLine="357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F66E2">
              <w:rPr>
                <w:rFonts w:ascii="Calibri" w:hAnsi="Calibri" w:cs="Calibri"/>
                <w:color w:val="000000"/>
                <w:sz w:val="18"/>
                <w:szCs w:val="18"/>
              </w:rPr>
              <w:t>4 Ks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17F9A" w14:textId="77777777" w:rsidR="00BD1D56" w:rsidRPr="00CF66E2" w:rsidRDefault="00BD1D56" w:rsidP="00CF66E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F66E2">
              <w:rPr>
                <w:rFonts w:ascii="Calibri" w:hAnsi="Calibri" w:cs="Calibri"/>
                <w:color w:val="000000"/>
                <w:sz w:val="18"/>
                <w:szCs w:val="18"/>
              </w:rPr>
              <w:t>24 000 mm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8F3B7" w14:textId="77777777" w:rsidR="00BD1D56" w:rsidRPr="00CF66E2" w:rsidRDefault="00BD1D56" w:rsidP="00CF66E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F66E2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A72DE" w14:textId="77777777" w:rsidR="00BD1D56" w:rsidRPr="00CF66E2" w:rsidRDefault="00BD1D56" w:rsidP="00CF66E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F66E2">
              <w:rPr>
                <w:rFonts w:ascii="Calibri" w:hAnsi="Calibri" w:cs="Calibri"/>
                <w:color w:val="000000"/>
                <w:sz w:val="18"/>
                <w:szCs w:val="18"/>
              </w:rPr>
              <w:t>súbor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C923FF" w14:textId="77777777" w:rsidR="00BD1D56" w:rsidRPr="00CF66E2" w:rsidRDefault="00BD1D56" w:rsidP="00CF66E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BD1D56" w:rsidRPr="00CF66E2" w14:paraId="53955943" w14:textId="015D53C0" w:rsidTr="00472201">
        <w:trPr>
          <w:trHeight w:val="28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908DB" w14:textId="02A738DA" w:rsidR="00BD1D56" w:rsidRPr="00CF66E2" w:rsidRDefault="00BD1D56" w:rsidP="00CF66E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576A0" w14:textId="77777777" w:rsidR="00BD1D56" w:rsidRPr="00CF66E2" w:rsidRDefault="00BD1D56" w:rsidP="00CF66E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F66E2">
              <w:rPr>
                <w:rFonts w:ascii="Calibri" w:hAnsi="Calibri" w:cs="Calibri"/>
                <w:color w:val="000000"/>
                <w:sz w:val="18"/>
                <w:szCs w:val="18"/>
              </w:rPr>
              <w:t>Pásový lomený dopravník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4B364" w14:textId="77777777" w:rsidR="00BD1D56" w:rsidRPr="00CF66E2" w:rsidRDefault="00BD1D56" w:rsidP="00CF66E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F66E2">
              <w:rPr>
                <w:rFonts w:ascii="Calibri" w:hAnsi="Calibri" w:cs="Calibri"/>
                <w:color w:val="000000"/>
                <w:sz w:val="18"/>
                <w:szCs w:val="18"/>
              </w:rPr>
              <w:t>49_LŠ_400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2BFF3" w14:textId="77777777" w:rsidR="00BD1D56" w:rsidRPr="00CF66E2" w:rsidRDefault="00BD1D56" w:rsidP="00CF66E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F66E2">
              <w:rPr>
                <w:rFonts w:ascii="Calibri" w:hAnsi="Calibri" w:cs="Calibri"/>
                <w:color w:val="000000"/>
                <w:sz w:val="18"/>
                <w:szCs w:val="18"/>
              </w:rPr>
              <w:t>Modulárny pás MPB-C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A7EBB" w14:textId="77777777" w:rsidR="00BD1D56" w:rsidRPr="00CF66E2" w:rsidRDefault="00BD1D56" w:rsidP="00CF66E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F66E2">
              <w:rPr>
                <w:rFonts w:ascii="Calibri" w:hAnsi="Calibri" w:cs="Calibri"/>
                <w:color w:val="000000"/>
                <w:sz w:val="18"/>
                <w:szCs w:val="18"/>
              </w:rPr>
              <w:t>400 mm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CA147" w14:textId="77777777" w:rsidR="00BD1D56" w:rsidRPr="00CF66E2" w:rsidRDefault="00BD1D56" w:rsidP="00CF66E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F66E2">
              <w:rPr>
                <w:rFonts w:ascii="Calibri" w:hAnsi="Calibri" w:cs="Calibri"/>
                <w:color w:val="000000"/>
                <w:sz w:val="18"/>
                <w:szCs w:val="18"/>
              </w:rPr>
              <w:t>16 000 mm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3F65D" w14:textId="77777777" w:rsidR="00BD1D56" w:rsidRPr="00CF66E2" w:rsidRDefault="00BD1D56" w:rsidP="00CF66E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F66E2">
              <w:rPr>
                <w:rFonts w:ascii="Calibri" w:hAnsi="Calibri" w:cs="Calibri"/>
                <w:color w:val="000000"/>
                <w:sz w:val="18"/>
                <w:szCs w:val="18"/>
              </w:rPr>
              <w:t>8 Ks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F11E5" w14:textId="77777777" w:rsidR="00BD1D56" w:rsidRPr="00CF66E2" w:rsidRDefault="00BD1D56" w:rsidP="00CF66E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F66E2">
              <w:rPr>
                <w:rFonts w:ascii="Calibri" w:hAnsi="Calibri" w:cs="Calibri"/>
                <w:color w:val="000000"/>
                <w:sz w:val="18"/>
                <w:szCs w:val="18"/>
              </w:rPr>
              <w:t>16 Ks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E5C4E" w14:textId="77777777" w:rsidR="00BD1D56" w:rsidRPr="00CF66E2" w:rsidRDefault="00BD1D56" w:rsidP="00CF66E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F66E2">
              <w:rPr>
                <w:rFonts w:ascii="Calibri" w:hAnsi="Calibri" w:cs="Calibri"/>
                <w:color w:val="000000"/>
                <w:sz w:val="18"/>
                <w:szCs w:val="18"/>
              </w:rPr>
              <w:t>4 Ks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7D535" w14:textId="77777777" w:rsidR="00BD1D56" w:rsidRPr="00CF66E2" w:rsidRDefault="00BD1D56" w:rsidP="00CF66E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F66E2">
              <w:rPr>
                <w:rFonts w:ascii="Calibri" w:hAnsi="Calibri" w:cs="Calibri"/>
                <w:color w:val="000000"/>
                <w:sz w:val="18"/>
                <w:szCs w:val="18"/>
              </w:rPr>
              <w:t>24 000 mm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B26EC" w14:textId="77777777" w:rsidR="00BD1D56" w:rsidRPr="00CF66E2" w:rsidRDefault="00BD1D56" w:rsidP="00CF66E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F66E2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10F51" w14:textId="77777777" w:rsidR="00BD1D56" w:rsidRPr="00CF66E2" w:rsidRDefault="00BD1D56" w:rsidP="00CF66E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F66E2">
              <w:rPr>
                <w:rFonts w:ascii="Calibri" w:hAnsi="Calibri" w:cs="Calibri"/>
                <w:color w:val="000000"/>
                <w:sz w:val="18"/>
                <w:szCs w:val="18"/>
              </w:rPr>
              <w:t>súbor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62973B" w14:textId="77777777" w:rsidR="00BD1D56" w:rsidRPr="00CF66E2" w:rsidRDefault="00BD1D56" w:rsidP="00CF66E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BD1D56" w:rsidRPr="00CF66E2" w14:paraId="0ADB78DD" w14:textId="670AC07C" w:rsidTr="00472201">
        <w:trPr>
          <w:trHeight w:val="57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E3A14" w14:textId="08A03182" w:rsidR="00BD1D56" w:rsidRPr="00CF66E2" w:rsidRDefault="00BD1D56" w:rsidP="00CF66E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6E9D5" w14:textId="77777777" w:rsidR="00BD1D56" w:rsidRPr="00CF66E2" w:rsidRDefault="00BD1D56" w:rsidP="00CF66E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F66E2">
              <w:rPr>
                <w:rFonts w:ascii="Calibri" w:hAnsi="Calibri" w:cs="Calibri"/>
                <w:color w:val="000000"/>
                <w:sz w:val="18"/>
                <w:szCs w:val="18"/>
              </w:rPr>
              <w:t>Dopravníková reťaz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55EAD" w14:textId="77777777" w:rsidR="00BD1D56" w:rsidRPr="00CF66E2" w:rsidRDefault="00BD1D56" w:rsidP="00CF66E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F66E2">
              <w:rPr>
                <w:rFonts w:ascii="Calibri" w:hAnsi="Calibri" w:cs="Calibri"/>
                <w:color w:val="000000"/>
                <w:sz w:val="18"/>
                <w:szCs w:val="18"/>
              </w:rPr>
              <w:t>32_ĽŠ_1500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E0BEF" w14:textId="77777777" w:rsidR="00BD1D56" w:rsidRPr="00CF66E2" w:rsidRDefault="00BD1D56" w:rsidP="00CF66E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F66E2">
              <w:rPr>
                <w:rFonts w:ascii="Calibri" w:hAnsi="Calibri" w:cs="Calibri"/>
                <w:color w:val="000000"/>
                <w:sz w:val="18"/>
                <w:szCs w:val="18"/>
              </w:rPr>
              <w:t>P-FV112x125, pevnosť v ťahu 112Kn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C97AE" w14:textId="77777777" w:rsidR="00BD1D56" w:rsidRPr="00CF66E2" w:rsidRDefault="00BD1D56" w:rsidP="00CF66E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3CF78" w14:textId="77777777" w:rsidR="00BD1D56" w:rsidRPr="00CF66E2" w:rsidRDefault="00BD1D56" w:rsidP="00CF66E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F66E2">
              <w:rPr>
                <w:rFonts w:ascii="Calibri" w:hAnsi="Calibri" w:cs="Calibri"/>
                <w:color w:val="000000"/>
                <w:sz w:val="18"/>
                <w:szCs w:val="18"/>
              </w:rPr>
              <w:t>100 metrov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AFF97" w14:textId="77777777" w:rsidR="00BD1D56" w:rsidRPr="00CF66E2" w:rsidRDefault="00BD1D56" w:rsidP="00CF66E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F66E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C2B42" w14:textId="77777777" w:rsidR="00BD1D56" w:rsidRPr="00CF66E2" w:rsidRDefault="00BD1D56" w:rsidP="00CF66E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F66E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44FED" w14:textId="77777777" w:rsidR="00BD1D56" w:rsidRPr="00CF66E2" w:rsidRDefault="00BD1D56" w:rsidP="00CF66E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F66E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B25D8" w14:textId="77777777" w:rsidR="00BD1D56" w:rsidRPr="00CF66E2" w:rsidRDefault="00BD1D56" w:rsidP="00CF66E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F66E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794C8" w14:textId="77777777" w:rsidR="00BD1D56" w:rsidRPr="00CF66E2" w:rsidRDefault="00BD1D56" w:rsidP="00CF66E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F66E2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370CF" w14:textId="77777777" w:rsidR="00BD1D56" w:rsidRPr="00CF66E2" w:rsidRDefault="00BD1D56" w:rsidP="00CF66E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F66E2">
              <w:rPr>
                <w:rFonts w:ascii="Calibri" w:hAnsi="Calibri" w:cs="Calibri"/>
                <w:color w:val="000000"/>
                <w:sz w:val="18"/>
                <w:szCs w:val="18"/>
              </w:rPr>
              <w:t>súbor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8732EF" w14:textId="77777777" w:rsidR="00BD1D56" w:rsidRPr="00CF66E2" w:rsidRDefault="00BD1D56" w:rsidP="00CF66E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BD1D56" w:rsidRPr="00CF66E2" w14:paraId="77837964" w14:textId="1AA468FC" w:rsidTr="00472201">
        <w:trPr>
          <w:trHeight w:val="28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86A96" w14:textId="5404EC8E" w:rsidR="00BD1D56" w:rsidRPr="00CF66E2" w:rsidRDefault="00BD1D56" w:rsidP="00CF66E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DCE16" w14:textId="77777777" w:rsidR="00BD1D56" w:rsidRPr="00CF66E2" w:rsidRDefault="00BD1D56" w:rsidP="00CF66E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F66E2">
              <w:rPr>
                <w:rFonts w:ascii="Calibri" w:hAnsi="Calibri" w:cs="Calibri"/>
                <w:color w:val="000000"/>
                <w:sz w:val="18"/>
                <w:szCs w:val="18"/>
              </w:rPr>
              <w:t>Práca (Demontáž + montáž + spájanie, uvedenie do prevádzky)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81AC7" w14:textId="77777777" w:rsidR="00BD1D56" w:rsidRPr="00CF66E2" w:rsidRDefault="00BD1D56" w:rsidP="00CF66E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F66E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816A5" w14:textId="77777777" w:rsidR="00BD1D56" w:rsidRPr="00CF66E2" w:rsidRDefault="00BD1D56" w:rsidP="00CF66E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F66E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95CF5" w14:textId="77777777" w:rsidR="00BD1D56" w:rsidRPr="00CF66E2" w:rsidRDefault="00BD1D56" w:rsidP="00CF66E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F66E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FF282" w14:textId="77777777" w:rsidR="00BD1D56" w:rsidRPr="00CF66E2" w:rsidRDefault="00BD1D56" w:rsidP="00CF66E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F66E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71C5F" w14:textId="77777777" w:rsidR="00BD1D56" w:rsidRPr="00CF66E2" w:rsidRDefault="00BD1D56" w:rsidP="00CF66E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F66E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85CBA" w14:textId="77777777" w:rsidR="00BD1D56" w:rsidRPr="00CF66E2" w:rsidRDefault="00BD1D56" w:rsidP="00CF66E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F66E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A1AD8" w14:textId="77777777" w:rsidR="00BD1D56" w:rsidRPr="00CF66E2" w:rsidRDefault="00BD1D56" w:rsidP="00CF66E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F66E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4B10C" w14:textId="77777777" w:rsidR="00BD1D56" w:rsidRPr="00CF66E2" w:rsidRDefault="00BD1D56" w:rsidP="00CF66E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F66E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91EBC" w14:textId="77777777" w:rsidR="00BD1D56" w:rsidRPr="00CF66E2" w:rsidRDefault="00BD1D56" w:rsidP="00CF66E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F66E2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CD20F" w14:textId="77777777" w:rsidR="00BD1D56" w:rsidRPr="00CF66E2" w:rsidRDefault="00BD1D56" w:rsidP="00CF66E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F66E2">
              <w:rPr>
                <w:rFonts w:ascii="Calibri" w:hAnsi="Calibri" w:cs="Calibri"/>
                <w:color w:val="000000"/>
                <w:sz w:val="18"/>
                <w:szCs w:val="18"/>
              </w:rPr>
              <w:t>súbor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5C5919" w14:textId="77777777" w:rsidR="00BD1D56" w:rsidRPr="00CF66E2" w:rsidRDefault="00BD1D56" w:rsidP="00CF66E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BD1D56" w:rsidRPr="00CF66E2" w14:paraId="16B1B112" w14:textId="77777777" w:rsidTr="00472201">
        <w:trPr>
          <w:trHeight w:val="561"/>
        </w:trPr>
        <w:tc>
          <w:tcPr>
            <w:tcW w:w="1034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405971" w14:textId="3BBCFB00" w:rsidR="00BD1D56" w:rsidRPr="00426C78" w:rsidRDefault="00426C78" w:rsidP="00426C78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6C7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Celková cena spolu v EUR bez DPH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B429BB" w14:textId="77777777" w:rsidR="00BD1D56" w:rsidRPr="00CF66E2" w:rsidRDefault="00BD1D56" w:rsidP="00CF66E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</w:tbl>
    <w:p w14:paraId="515FC0D3" w14:textId="77777777" w:rsidR="0057204B" w:rsidRPr="0057204B" w:rsidRDefault="0057204B" w:rsidP="0057204B">
      <w:pPr>
        <w:jc w:val="both"/>
        <w:rPr>
          <w:rFonts w:ascii="Arial" w:hAnsi="Arial" w:cs="Arial"/>
          <w:noProof/>
          <w:sz w:val="20"/>
          <w:szCs w:val="20"/>
        </w:rPr>
      </w:pPr>
      <w:r w:rsidRPr="0057204B">
        <w:rPr>
          <w:rFonts w:ascii="Arial" w:hAnsi="Arial" w:cs="Arial"/>
          <w:noProof/>
          <w:sz w:val="20"/>
          <w:szCs w:val="20"/>
        </w:rPr>
        <w:t xml:space="preserve">Kritérium na vyhodnotenie ponúk: najnižšia cena za predmet zákazky v EUR bez DPH. </w:t>
      </w:r>
    </w:p>
    <w:p w14:paraId="617542C1" w14:textId="77777777" w:rsidR="0057204B" w:rsidRPr="0057204B" w:rsidRDefault="0057204B" w:rsidP="0057204B">
      <w:pPr>
        <w:jc w:val="both"/>
        <w:rPr>
          <w:rFonts w:ascii="Arial" w:hAnsi="Arial" w:cs="Arial"/>
          <w:noProof/>
          <w:sz w:val="20"/>
          <w:szCs w:val="20"/>
        </w:rPr>
      </w:pPr>
    </w:p>
    <w:p w14:paraId="6A8ED9BA" w14:textId="77777777" w:rsidR="0057204B" w:rsidRPr="0057204B" w:rsidRDefault="0057204B" w:rsidP="0057204B">
      <w:pPr>
        <w:jc w:val="both"/>
        <w:rPr>
          <w:rFonts w:ascii="Arial" w:hAnsi="Arial" w:cs="Arial"/>
          <w:noProof/>
          <w:sz w:val="20"/>
          <w:szCs w:val="20"/>
        </w:rPr>
      </w:pPr>
      <w:r w:rsidRPr="0057204B">
        <w:rPr>
          <w:rFonts w:ascii="Arial" w:hAnsi="Arial" w:cs="Arial"/>
          <w:noProof/>
          <w:sz w:val="20"/>
          <w:szCs w:val="20"/>
        </w:rPr>
        <w:t xml:space="preserve">Cena uvedená uchádzačom obsahuje všetky náklady (vrátane dopravy), ktoré uchádzačovi vzniknú v súvislosti s plnením predmetnej zákazky. </w:t>
      </w:r>
    </w:p>
    <w:p w14:paraId="054398D4" w14:textId="77777777" w:rsidR="0057204B" w:rsidRPr="0057204B" w:rsidRDefault="0057204B" w:rsidP="0057204B">
      <w:pPr>
        <w:jc w:val="both"/>
        <w:rPr>
          <w:rFonts w:ascii="Arial" w:hAnsi="Arial" w:cs="Arial"/>
          <w:noProof/>
          <w:sz w:val="20"/>
          <w:szCs w:val="20"/>
        </w:rPr>
      </w:pPr>
    </w:p>
    <w:p w14:paraId="0D4AB1D8" w14:textId="77777777" w:rsidR="0057204B" w:rsidRPr="0057204B" w:rsidRDefault="0057204B" w:rsidP="0057204B">
      <w:pPr>
        <w:jc w:val="both"/>
        <w:rPr>
          <w:rFonts w:ascii="Arial" w:hAnsi="Arial" w:cs="Arial"/>
          <w:noProof/>
          <w:sz w:val="20"/>
          <w:szCs w:val="20"/>
        </w:rPr>
      </w:pPr>
      <w:r w:rsidRPr="0057204B">
        <w:rPr>
          <w:rFonts w:ascii="Arial" w:hAnsi="Arial" w:cs="Arial"/>
          <w:noProof/>
          <w:sz w:val="20"/>
          <w:szCs w:val="20"/>
        </w:rPr>
        <w:t xml:space="preserve">Som – Nie som platiteľom DPH (nehodiace sa preškrtnite) </w:t>
      </w:r>
    </w:p>
    <w:p w14:paraId="0595611F" w14:textId="77777777" w:rsidR="0057204B" w:rsidRPr="0057204B" w:rsidRDefault="0057204B" w:rsidP="0057204B">
      <w:pPr>
        <w:jc w:val="both"/>
        <w:rPr>
          <w:rFonts w:ascii="Arial" w:hAnsi="Arial" w:cs="Arial"/>
          <w:noProof/>
          <w:sz w:val="20"/>
          <w:szCs w:val="20"/>
        </w:rPr>
      </w:pPr>
    </w:p>
    <w:p w14:paraId="4EBB97D6" w14:textId="77777777" w:rsidR="0057204B" w:rsidRPr="0057204B" w:rsidRDefault="0057204B" w:rsidP="0057204B">
      <w:pPr>
        <w:jc w:val="both"/>
        <w:rPr>
          <w:rFonts w:ascii="Arial" w:hAnsi="Arial" w:cs="Arial"/>
          <w:noProof/>
          <w:sz w:val="20"/>
          <w:szCs w:val="20"/>
        </w:rPr>
      </w:pPr>
      <w:r w:rsidRPr="0057204B">
        <w:rPr>
          <w:rFonts w:ascii="Arial" w:hAnsi="Arial" w:cs="Arial"/>
          <w:noProof/>
          <w:sz w:val="20"/>
          <w:szCs w:val="20"/>
        </w:rPr>
        <w:t xml:space="preserve">Ak uchádzač nie je platiteľom DPH, na túto skutočnosť upozorní verejného obstarávateľa. Ak uchádzač nie je platcom DPH, ním uvedená cena bude považovaná za konečnú aj v prípade, ak by sa počas plnenia predmetu zákazky stal platiteľom DPH. V prípade, ak uchádzač je platiteľom DPH, avšak jeho sídlo je v inom členskom štáte EÚ alebo sídli mimo EÚ, uvedie v ponuke cenu, ktorá bude rozdelená na ním navrhovanú cenu bez DPH, výšku DPH a aj cenu s DPH podľa slovenských právnych predpisov (20%), aj keď samotnú DPH nebude v súlade s komunitárnym právom fakturovať. 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3141A4A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A839A8" w:rsidRPr="004946FA" w14:paraId="0D611BDC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354A7453" w14:textId="77777777" w:rsidR="00276177" w:rsidRPr="003442DD" w:rsidRDefault="00276177" w:rsidP="00276177">
      <w:pPr>
        <w:shd w:val="clear" w:color="auto" w:fill="FFFFFF"/>
        <w:spacing w:after="150"/>
        <w:outlineLvl w:val="0"/>
        <w:rPr>
          <w:kern w:val="36"/>
          <w:sz w:val="22"/>
          <w:szCs w:val="22"/>
        </w:rPr>
      </w:pPr>
      <w:r w:rsidRPr="003442DD">
        <w:rPr>
          <w:kern w:val="36"/>
        </w:rPr>
        <w:lastRenderedPageBreak/>
        <w:t>Názov spoločnosti, adresa, IČO</w:t>
      </w:r>
    </w:p>
    <w:p w14:paraId="045D5D5C" w14:textId="3D515B2D" w:rsidR="00276177" w:rsidRPr="003442DD" w:rsidRDefault="00276177" w:rsidP="00276177">
      <w:pPr>
        <w:shd w:val="clear" w:color="auto" w:fill="FFFFFF"/>
        <w:spacing w:after="150"/>
        <w:outlineLvl w:val="0"/>
        <w:rPr>
          <w:kern w:val="36"/>
        </w:rPr>
      </w:pPr>
      <w:r w:rsidRPr="003442DD">
        <w:rPr>
          <w:kern w:val="36"/>
        </w:rPr>
        <w:t>---------------------------------------------------------------------------------------------------------------------</w:t>
      </w:r>
    </w:p>
    <w:p w14:paraId="0CD357A9" w14:textId="77777777" w:rsidR="00276177" w:rsidRPr="003442DD" w:rsidRDefault="00276177" w:rsidP="00276177">
      <w:pPr>
        <w:shd w:val="clear" w:color="auto" w:fill="FFFFFF"/>
        <w:spacing w:after="150" w:line="600" w:lineRule="atLeast"/>
        <w:outlineLvl w:val="0"/>
        <w:rPr>
          <w:kern w:val="36"/>
        </w:rPr>
      </w:pPr>
    </w:p>
    <w:p w14:paraId="22D69B94" w14:textId="77777777" w:rsidR="00276177" w:rsidRPr="003442DD" w:rsidRDefault="00276177" w:rsidP="00276177">
      <w:pPr>
        <w:shd w:val="clear" w:color="auto" w:fill="FFFFFF"/>
        <w:spacing w:after="150" w:line="600" w:lineRule="atLeast"/>
        <w:jc w:val="center"/>
        <w:outlineLvl w:val="0"/>
        <w:rPr>
          <w:b/>
          <w:bCs/>
          <w:kern w:val="36"/>
          <w:sz w:val="28"/>
          <w:szCs w:val="28"/>
        </w:rPr>
      </w:pPr>
      <w:r w:rsidRPr="003442DD">
        <w:rPr>
          <w:b/>
          <w:bCs/>
          <w:kern w:val="36"/>
          <w:sz w:val="28"/>
          <w:szCs w:val="28"/>
        </w:rPr>
        <w:t>Čestné vyhlásenie</w:t>
      </w:r>
    </w:p>
    <w:p w14:paraId="1E1B448D" w14:textId="77777777" w:rsidR="00276177" w:rsidRPr="003442DD" w:rsidRDefault="00276177" w:rsidP="00276177">
      <w:pPr>
        <w:shd w:val="clear" w:color="auto" w:fill="FFFFFF"/>
        <w:spacing w:after="150" w:line="600" w:lineRule="atLeast"/>
        <w:outlineLvl w:val="0"/>
        <w:rPr>
          <w:kern w:val="36"/>
          <w:sz w:val="22"/>
          <w:szCs w:val="22"/>
        </w:rPr>
      </w:pPr>
    </w:p>
    <w:p w14:paraId="17218927" w14:textId="77777777" w:rsidR="00276177" w:rsidRPr="003442DD" w:rsidRDefault="00276177" w:rsidP="00276177">
      <w:pPr>
        <w:shd w:val="clear" w:color="auto" w:fill="FFFFFF"/>
        <w:spacing w:line="360" w:lineRule="auto"/>
        <w:jc w:val="both"/>
        <w:outlineLvl w:val="0"/>
      </w:pPr>
      <w:r w:rsidRPr="003442DD">
        <w:rPr>
          <w:kern w:val="36"/>
        </w:rPr>
        <w:t xml:space="preserve">Ja, dolu podpísaný ........................................, v zmysle </w:t>
      </w:r>
      <w:r w:rsidRPr="003442DD">
        <w:t xml:space="preserve"> písm. f), </w:t>
      </w:r>
      <w:proofErr w:type="spellStart"/>
      <w:r w:rsidRPr="003442DD">
        <w:t>odst</w:t>
      </w:r>
      <w:proofErr w:type="spellEnd"/>
      <w:r w:rsidRPr="003442DD">
        <w:t xml:space="preserve">. 1, § 32   </w:t>
      </w:r>
      <w:r w:rsidRPr="003442DD">
        <w:rPr>
          <w:kern w:val="36"/>
        </w:rPr>
        <w:t>Zákona č.343/2015 Z. z.</w:t>
      </w:r>
      <w:r w:rsidRPr="003442DD">
        <w:rPr>
          <w:shd w:val="clear" w:color="auto" w:fill="FFFFFF"/>
        </w:rPr>
        <w:t xml:space="preserve">  o verejnom obstarávaní a o zmene a doplnení niektorých zákonov ( ďalej len „Zákona“)</w:t>
      </w:r>
      <w:r w:rsidRPr="003442DD">
        <w:rPr>
          <w:kern w:val="36"/>
        </w:rPr>
        <w:t xml:space="preserve"> </w:t>
      </w:r>
      <w:r w:rsidRPr="003442DD">
        <w:rPr>
          <w:shd w:val="clear" w:color="auto" w:fill="FFFFFF"/>
        </w:rPr>
        <w:t>čestne vyhlasujem,  že spoločnosť nemá uložený zákaz účasti vo verejnom obstarávaní potvrdený konečným rozhodnutím v Slovenskej republike alebo v štáte sídla, miesta podnikania alebo obvyklého pobytu,</w:t>
      </w:r>
    </w:p>
    <w:p w14:paraId="7C974BEB" w14:textId="77777777" w:rsidR="00276177" w:rsidRPr="003442DD" w:rsidRDefault="00276177" w:rsidP="00276177">
      <w:pPr>
        <w:shd w:val="clear" w:color="auto" w:fill="FFFFFF"/>
        <w:outlineLvl w:val="0"/>
        <w:rPr>
          <w:rFonts w:asciiTheme="minorHAnsi" w:eastAsiaTheme="minorHAnsi" w:hAnsiTheme="minorHAnsi" w:cstheme="minorBidi"/>
          <w:lang w:eastAsia="en-US"/>
        </w:rPr>
      </w:pPr>
    </w:p>
    <w:p w14:paraId="534883C3" w14:textId="77777777" w:rsidR="00276177" w:rsidRDefault="00276177" w:rsidP="00276177">
      <w:pPr>
        <w:shd w:val="clear" w:color="auto" w:fill="FFFFFF"/>
        <w:spacing w:line="360" w:lineRule="auto"/>
        <w:jc w:val="both"/>
        <w:outlineLvl w:val="0"/>
      </w:pPr>
      <w:r>
        <w:t xml:space="preserve">zároveň čestne vyhlasujem, že údaje  v zmysle </w:t>
      </w:r>
      <w:r>
        <w:rPr>
          <w:color w:val="000000"/>
        </w:rPr>
        <w:t xml:space="preserve">písm. e), </w:t>
      </w:r>
      <w:proofErr w:type="spellStart"/>
      <w:r>
        <w:rPr>
          <w:color w:val="000000"/>
        </w:rPr>
        <w:t>odst</w:t>
      </w:r>
      <w:proofErr w:type="spellEnd"/>
      <w:r w:rsidRPr="00E17FFE">
        <w:rPr>
          <w:color w:val="000000"/>
          <w:shd w:val="clear" w:color="auto" w:fill="FFFFFF"/>
        </w:rPr>
        <w:t>. 1, § 32 Zákona,</w:t>
      </w:r>
      <w:r>
        <w:rPr>
          <w:color w:val="000000"/>
        </w:rPr>
        <w:t xml:space="preserve"> </w:t>
      </w:r>
      <w:r>
        <w:t xml:space="preserve">uvedené v elektronickej verzií  výpisu z obchodného registra na </w:t>
      </w:r>
      <w:hyperlink r:id="rId10" w:history="1">
        <w:r>
          <w:rPr>
            <w:rStyle w:val="Hypertextovprepojenie"/>
          </w:rPr>
          <w:t>www.orsr.sk</w:t>
        </w:r>
      </w:hyperlink>
      <w:r>
        <w:t xml:space="preserve">  ( pre spoločnosti registrované v SR) / pre spoločnosti registrované mimo SR  v ekvivalentnom registri  </w:t>
      </w:r>
      <w:r>
        <w:rPr>
          <w:u w:val="single"/>
        </w:rPr>
        <w:t>uviesť  elektronický odkaz</w:t>
      </w:r>
      <w:r>
        <w:t>/  sú úplné a pravdivé.</w:t>
      </w:r>
    </w:p>
    <w:p w14:paraId="1FF3A064" w14:textId="77777777" w:rsidR="00276177" w:rsidRDefault="00276177" w:rsidP="00276177">
      <w:pPr>
        <w:shd w:val="clear" w:color="auto" w:fill="FFFFFF"/>
        <w:spacing w:line="600" w:lineRule="atLeast"/>
        <w:outlineLvl w:val="0"/>
      </w:pPr>
    </w:p>
    <w:p w14:paraId="605CD9EB" w14:textId="77777777" w:rsidR="00276177" w:rsidRDefault="00276177" w:rsidP="00276177">
      <w:pPr>
        <w:shd w:val="clear" w:color="auto" w:fill="FFFFFF"/>
        <w:spacing w:line="600" w:lineRule="atLeast"/>
        <w:outlineLvl w:val="0"/>
      </w:pPr>
    </w:p>
    <w:p w14:paraId="6520F20C" w14:textId="671A5389" w:rsidR="00276177" w:rsidRDefault="00276177" w:rsidP="00276177">
      <w:pPr>
        <w:shd w:val="clear" w:color="auto" w:fill="FFFFFF"/>
        <w:outlineLvl w:val="0"/>
      </w:pPr>
      <w:r>
        <w:t>---------------------------------------------------------------------------------------------------------------------</w:t>
      </w:r>
    </w:p>
    <w:p w14:paraId="3BF2A2DB" w14:textId="77777777" w:rsidR="00276177" w:rsidRDefault="00276177" w:rsidP="00276177">
      <w:pPr>
        <w:shd w:val="clear" w:color="auto" w:fill="FFFFFF"/>
        <w:outlineLvl w:val="0"/>
        <w:rPr>
          <w:color w:val="481659"/>
          <w:kern w:val="36"/>
          <w:sz w:val="47"/>
          <w:szCs w:val="47"/>
        </w:rPr>
      </w:pPr>
      <w:r>
        <w:t>meno, názov funkcie a podpis oprávnenej osoby /osôb konať v záväzkových vzťahoch za uchádzača.</w:t>
      </w:r>
    </w:p>
    <w:p w14:paraId="665E85FF" w14:textId="77777777" w:rsidR="00276177" w:rsidRDefault="00276177" w:rsidP="00276177">
      <w:pPr>
        <w:rPr>
          <w:rFonts w:eastAsiaTheme="minorHAnsi"/>
          <w:sz w:val="22"/>
          <w:szCs w:val="22"/>
          <w:lang w:eastAsia="en-US"/>
        </w:rPr>
      </w:pPr>
    </w:p>
    <w:p w14:paraId="53476AB1" w14:textId="77777777" w:rsidR="00276177" w:rsidRDefault="00276177" w:rsidP="00276177"/>
    <w:p w14:paraId="75D4E715" w14:textId="77777777" w:rsidR="00276177" w:rsidRDefault="00276177" w:rsidP="00276177">
      <w:r>
        <w:t>Miesto:</w:t>
      </w:r>
    </w:p>
    <w:p w14:paraId="03B20838" w14:textId="77777777" w:rsidR="00276177" w:rsidRDefault="00276177" w:rsidP="00276177"/>
    <w:p w14:paraId="5FF1FBEC" w14:textId="77777777" w:rsidR="00276177" w:rsidRDefault="00276177" w:rsidP="00276177"/>
    <w:p w14:paraId="615A73AF" w14:textId="77777777" w:rsidR="00276177" w:rsidRDefault="00276177" w:rsidP="00276177">
      <w:r>
        <w:t>Dátum:</w:t>
      </w:r>
    </w:p>
    <w:p w14:paraId="1C0B66C0" w14:textId="77777777" w:rsidR="00276177" w:rsidRDefault="00276177"/>
    <w:sectPr w:rsidR="00276177" w:rsidSect="007D02A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0F231A" w14:textId="77777777" w:rsidR="00154186" w:rsidRDefault="00154186">
      <w:r>
        <w:separator/>
      </w:r>
    </w:p>
  </w:endnote>
  <w:endnote w:type="continuationSeparator" w:id="0">
    <w:p w14:paraId="158B3152" w14:textId="77777777" w:rsidR="00154186" w:rsidRDefault="001541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A300B" w14:textId="77777777" w:rsidR="003F2448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3F2448" w:rsidRPr="000C73CA" w:rsidRDefault="00371F74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" filled="f" stroked="f">
              <v:textbox>
                <w:txbxContent>
                  <w:p w14:paraId="3BC8A93B" w14:textId="77777777" w:rsidR="003F2448" w:rsidRPr="000C73CA" w:rsidRDefault="009D447E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3F2448" w:rsidRPr="000C73CA" w:rsidRDefault="00371F74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3F2448" w:rsidRPr="000C73CA" w:rsidRDefault="00371F74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" filled="f" stroked="f">
              <v:textbox>
                <w:txbxContent>
                  <w:p w14:paraId="166AFDA7" w14:textId="77777777" w:rsidR="003F2448" w:rsidRPr="000C73CA" w:rsidRDefault="009D447E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3F2448" w:rsidRPr="000C73CA" w:rsidRDefault="009D447E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3F2448" w:rsidRPr="000C73CA" w:rsidRDefault="00371F74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" filled="f" stroked="f">
              <v:textbox>
                <w:txbxContent>
                  <w:p w14:paraId="4394182C" w14:textId="77777777" w:rsidR="003F2448" w:rsidRPr="000C73CA" w:rsidRDefault="009D447E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7DD19E3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3F2448" w:rsidRPr="000C73CA" w:rsidRDefault="00371F74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" filled="f" stroked="f">
              <v:textbox>
                <w:txbxContent>
                  <w:p w14:paraId="02A42842" w14:textId="77777777" w:rsidR="003F2448" w:rsidRPr="000C73CA" w:rsidRDefault="009D447E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8DE3C80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903FF8E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9A3F5A" w14:textId="77777777" w:rsidR="00154186" w:rsidRDefault="00154186">
      <w:r>
        <w:separator/>
      </w:r>
    </w:p>
  </w:footnote>
  <w:footnote w:type="continuationSeparator" w:id="0">
    <w:p w14:paraId="3B11AC1E" w14:textId="77777777" w:rsidR="00154186" w:rsidRDefault="001541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4F746" w14:textId="77777777" w:rsidR="003F2448" w:rsidRDefault="002407F6" w:rsidP="00D738F7">
    <w:pPr>
      <w:pStyle w:val="Hlavika"/>
    </w:pPr>
    <w:r>
      <w:rPr>
        <w:noProof/>
      </w:rPr>
      <w:drawing>
        <wp:inline distT="0" distB="0" distL="0" distR="0" wp14:anchorId="703FC8ED" wp14:editId="5A0C19A4">
          <wp:extent cx="5940425" cy="985586"/>
          <wp:effectExtent l="0" t="0" r="3175" b="5080"/>
          <wp:docPr id="14" name="Obrázo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lavic_papier_OLO1_HLAVICKA_new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0425" cy="9855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839A8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63D5DE84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6D7E7FD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"/>
          </w:pict>
        </mc:Fallback>
      </mc:AlternateContent>
    </w:r>
    <w:r w:rsidR="00A839A8"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B554035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7"/>
  </w:num>
  <w:num w:numId="5">
    <w:abstractNumId w:val="8"/>
  </w:num>
  <w:num w:numId="6">
    <w:abstractNumId w:val="5"/>
  </w:num>
  <w:num w:numId="7">
    <w:abstractNumId w:val="9"/>
  </w:num>
  <w:num w:numId="8">
    <w:abstractNumId w:val="10"/>
  </w:num>
  <w:num w:numId="9">
    <w:abstractNumId w:val="2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01221"/>
    <w:rsid w:val="00014AA9"/>
    <w:rsid w:val="00045A9D"/>
    <w:rsid w:val="00046C55"/>
    <w:rsid w:val="000572A1"/>
    <w:rsid w:val="00060EC9"/>
    <w:rsid w:val="00092970"/>
    <w:rsid w:val="00107BF3"/>
    <w:rsid w:val="00154186"/>
    <w:rsid w:val="001B299B"/>
    <w:rsid w:val="001E491B"/>
    <w:rsid w:val="00236CCD"/>
    <w:rsid w:val="002407F6"/>
    <w:rsid w:val="002448E2"/>
    <w:rsid w:val="0024632B"/>
    <w:rsid w:val="00276177"/>
    <w:rsid w:val="002B1CFA"/>
    <w:rsid w:val="002F2215"/>
    <w:rsid w:val="003428DC"/>
    <w:rsid w:val="003442DD"/>
    <w:rsid w:val="003612F4"/>
    <w:rsid w:val="00363ECA"/>
    <w:rsid w:val="00371F74"/>
    <w:rsid w:val="003D269C"/>
    <w:rsid w:val="003E5DF7"/>
    <w:rsid w:val="0041724B"/>
    <w:rsid w:val="00426C78"/>
    <w:rsid w:val="00435465"/>
    <w:rsid w:val="00472201"/>
    <w:rsid w:val="004A3BFB"/>
    <w:rsid w:val="004A52DE"/>
    <w:rsid w:val="004E3F6E"/>
    <w:rsid w:val="00503E0E"/>
    <w:rsid w:val="005103C4"/>
    <w:rsid w:val="0052466D"/>
    <w:rsid w:val="0056003F"/>
    <w:rsid w:val="0057204B"/>
    <w:rsid w:val="00585CDE"/>
    <w:rsid w:val="005F4A09"/>
    <w:rsid w:val="00602582"/>
    <w:rsid w:val="006176AF"/>
    <w:rsid w:val="00637114"/>
    <w:rsid w:val="0065635B"/>
    <w:rsid w:val="00672C4E"/>
    <w:rsid w:val="0069364E"/>
    <w:rsid w:val="006F3D36"/>
    <w:rsid w:val="007013DC"/>
    <w:rsid w:val="00724095"/>
    <w:rsid w:val="00785553"/>
    <w:rsid w:val="007B723B"/>
    <w:rsid w:val="0080529E"/>
    <w:rsid w:val="0084155D"/>
    <w:rsid w:val="00871D3F"/>
    <w:rsid w:val="00875E56"/>
    <w:rsid w:val="00913215"/>
    <w:rsid w:val="00914FE2"/>
    <w:rsid w:val="0094686A"/>
    <w:rsid w:val="00993772"/>
    <w:rsid w:val="009D271A"/>
    <w:rsid w:val="009D447E"/>
    <w:rsid w:val="009D4B77"/>
    <w:rsid w:val="00A47FFB"/>
    <w:rsid w:val="00A738A5"/>
    <w:rsid w:val="00A839A8"/>
    <w:rsid w:val="00AA4ED1"/>
    <w:rsid w:val="00AA6C98"/>
    <w:rsid w:val="00AC1533"/>
    <w:rsid w:val="00B33318"/>
    <w:rsid w:val="00B41573"/>
    <w:rsid w:val="00B87EB5"/>
    <w:rsid w:val="00BD1D56"/>
    <w:rsid w:val="00BD4A4B"/>
    <w:rsid w:val="00C1437B"/>
    <w:rsid w:val="00C51CC6"/>
    <w:rsid w:val="00C7531E"/>
    <w:rsid w:val="00CF66E2"/>
    <w:rsid w:val="00D652C6"/>
    <w:rsid w:val="00D83D02"/>
    <w:rsid w:val="00D84939"/>
    <w:rsid w:val="00D84F78"/>
    <w:rsid w:val="00DA6128"/>
    <w:rsid w:val="00DD27B2"/>
    <w:rsid w:val="00DD474D"/>
    <w:rsid w:val="00E17FFE"/>
    <w:rsid w:val="00E20037"/>
    <w:rsid w:val="00E376E5"/>
    <w:rsid w:val="00E70DFD"/>
    <w:rsid w:val="00F70D77"/>
    <w:rsid w:val="00F94D74"/>
    <w:rsid w:val="00FB26ED"/>
    <w:rsid w:val="00FE5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://www.orsr.s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1" ma:contentTypeDescription="Umožňuje vytvoriť nový dokument." ma:contentTypeScope="" ma:versionID="11edcd3812c28109fa291aba15deb428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bffd85be707dd7bd22638d9a8174458e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63446CA-CDAD-42D1-A789-63588D06A9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4A3C332-F69B-4AB3-8543-63A2659C6D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BBF95A1-6AAB-4443-A9F1-1BD4EDA3AE2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460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Kanóc Alexander</cp:lastModifiedBy>
  <cp:revision>19</cp:revision>
  <cp:lastPrinted>2020-03-05T12:38:00Z</cp:lastPrinted>
  <dcterms:created xsi:type="dcterms:W3CDTF">2021-02-04T16:58:00Z</dcterms:created>
  <dcterms:modified xsi:type="dcterms:W3CDTF">2022-02-07T22:23:00Z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0x010100475C4AC8422E354A9EE880A2DEC80D8D</vt:lpwstr>
  </property>
</Properties>
</file>