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9858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Rámcová dohoda č. </w:t>
      </w:r>
      <w:r w:rsidR="005A0C1F" w:rsidRPr="00781DFC">
        <w:rPr>
          <w:rFonts w:ascii="Arial Narrow" w:hAnsi="Arial Narrow"/>
        </w:rPr>
        <w:t xml:space="preserve">: </w:t>
      </w:r>
      <w:r w:rsidR="005A0C1F" w:rsidRPr="00781DFC">
        <w:rPr>
          <w:rFonts w:ascii="Arial Narrow" w:hAnsi="Arial Narrow"/>
          <w:highlight w:val="yellow"/>
        </w:rPr>
        <w:t>XXXX</w:t>
      </w:r>
    </w:p>
    <w:p w14:paraId="44243F1C" w14:textId="77777777" w:rsidR="005A0C1F" w:rsidRPr="00781DFC" w:rsidRDefault="005A0C1F" w:rsidP="00E21DA0">
      <w:pPr>
        <w:pStyle w:val="Bezriadkovania"/>
        <w:jc w:val="both"/>
        <w:rPr>
          <w:rFonts w:ascii="Arial Narrow" w:hAnsi="Arial Narrow"/>
        </w:rPr>
      </w:pPr>
    </w:p>
    <w:p w14:paraId="3D95F887" w14:textId="77777777" w:rsidR="00987CF5" w:rsidRPr="00D81E93" w:rsidRDefault="00A27D1A" w:rsidP="00987CF5">
      <w:pPr>
        <w:pStyle w:val="Bezriadkovania"/>
        <w:jc w:val="center"/>
        <w:rPr>
          <w:rFonts w:ascii="Arial Narrow" w:hAnsi="Arial Narrow"/>
          <w:b/>
        </w:rPr>
      </w:pPr>
      <w:r w:rsidRPr="00D81E93">
        <w:rPr>
          <w:rFonts w:ascii="Arial Narrow" w:hAnsi="Arial Narrow"/>
          <w:b/>
        </w:rPr>
        <w:t>Rámcová dohoda č.</w:t>
      </w:r>
    </w:p>
    <w:p w14:paraId="3D6C2756" w14:textId="77777777" w:rsidR="00D81E93" w:rsidRPr="00D81E93" w:rsidRDefault="00D81E93" w:rsidP="00987CF5">
      <w:pPr>
        <w:pStyle w:val="Bezriadkovania"/>
        <w:jc w:val="center"/>
        <w:rPr>
          <w:rFonts w:ascii="Arial Narrow" w:hAnsi="Arial Narrow"/>
          <w:b/>
        </w:rPr>
      </w:pPr>
      <w:r w:rsidRPr="00D81E93">
        <w:rPr>
          <w:rFonts w:ascii="Arial Narrow" w:hAnsi="Arial Narrow"/>
          <w:b/>
        </w:rPr>
        <w:t>na prístup a poskytovanie papierových a elektronických leteckých navigačných máp s celosvetovým mapovým pokrytím s pravidelnou aktualizáciou</w:t>
      </w:r>
    </w:p>
    <w:p w14:paraId="792DF557" w14:textId="77777777" w:rsidR="00D92D9E" w:rsidRDefault="00D92D9E" w:rsidP="00D81E93">
      <w:pPr>
        <w:pStyle w:val="Bezriadkovania"/>
        <w:jc w:val="center"/>
        <w:rPr>
          <w:rFonts w:ascii="Arial Narrow" w:hAnsi="Arial Narrow"/>
        </w:rPr>
      </w:pPr>
    </w:p>
    <w:p w14:paraId="732A0868" w14:textId="77777777" w:rsidR="00A27D1A" w:rsidRDefault="00A27D1A" w:rsidP="00D81E93">
      <w:pPr>
        <w:pStyle w:val="Bezriadkovania"/>
        <w:jc w:val="center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uzatvorená podľa § 2 ods. 5 písm. g) a § 83 zákona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343/2015 Z. z. o verejnom obstarávaní a o zmene a doplnení niektorých zákonov v znení neskorších predpisov </w:t>
      </w:r>
      <w:r w:rsidR="00D92D9E" w:rsidRPr="00DC7CD2">
        <w:rPr>
          <w:rFonts w:ascii="Arial Narrow" w:hAnsi="Arial Narrow"/>
        </w:rPr>
        <w:t>(ďalej len „zákon č.</w:t>
      </w:r>
      <w:r w:rsidR="00D92D9E">
        <w:rPr>
          <w:rFonts w:ascii="Arial Narrow" w:hAnsi="Arial Narrow"/>
        </w:rPr>
        <w:t xml:space="preserve"> </w:t>
      </w:r>
      <w:r w:rsidR="00D92D9E" w:rsidRPr="00DC7CD2">
        <w:rPr>
          <w:rFonts w:ascii="Arial Narrow" w:hAnsi="Arial Narrow"/>
        </w:rPr>
        <w:t xml:space="preserve">343/2015 Z. z.“) </w:t>
      </w:r>
      <w:r w:rsidRPr="00781DFC">
        <w:rPr>
          <w:rFonts w:ascii="Arial Narrow" w:hAnsi="Arial Narrow"/>
        </w:rPr>
        <w:t xml:space="preserve">a v zmysle ustanovenia § 269 ods. 2 zákona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513/1991 Zb. Obchodný zákonník v znení neskorších predpisov</w:t>
      </w:r>
    </w:p>
    <w:p w14:paraId="2E917D16" w14:textId="77777777" w:rsidR="00D81E93" w:rsidRPr="00781DFC" w:rsidRDefault="00D81E93" w:rsidP="00D81E93">
      <w:pPr>
        <w:pStyle w:val="Bezriadkovania"/>
        <w:jc w:val="center"/>
        <w:rPr>
          <w:rFonts w:ascii="Arial Narrow" w:hAnsi="Arial Narrow"/>
        </w:rPr>
      </w:pPr>
      <w:r>
        <w:rPr>
          <w:rFonts w:ascii="Arial Narrow" w:hAnsi="Arial Narrow"/>
        </w:rPr>
        <w:t>(ďalej len „rámcová dohoda“)</w:t>
      </w:r>
    </w:p>
    <w:p w14:paraId="1E787FD9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</w:p>
    <w:p w14:paraId="0FCD6CEB" w14:textId="77777777" w:rsidR="00D92D9E" w:rsidRDefault="00D92D9E" w:rsidP="00D0661D">
      <w:pPr>
        <w:pStyle w:val="Bezriadkovania"/>
        <w:jc w:val="center"/>
        <w:rPr>
          <w:rFonts w:ascii="Arial Narrow" w:hAnsi="Arial Narrow"/>
          <w:b/>
          <w:bCs/>
        </w:rPr>
      </w:pPr>
    </w:p>
    <w:p w14:paraId="56D838FA" w14:textId="77777777" w:rsidR="00A27D1A" w:rsidRPr="00781DFC" w:rsidRDefault="00A27D1A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 xml:space="preserve">Zmluvné strany </w:t>
      </w:r>
    </w:p>
    <w:p w14:paraId="400EC535" w14:textId="77777777" w:rsidR="005D052C" w:rsidRPr="00781DFC" w:rsidRDefault="005D052C" w:rsidP="00E21DA0">
      <w:pPr>
        <w:pStyle w:val="Bezriadkovania"/>
        <w:jc w:val="both"/>
        <w:rPr>
          <w:rFonts w:ascii="Arial Narrow" w:hAnsi="Arial Narrow"/>
        </w:rPr>
      </w:pPr>
    </w:p>
    <w:p w14:paraId="11B05BCC" w14:textId="77777777" w:rsidR="00D92D9E" w:rsidRDefault="00A27D1A" w:rsidP="00E21DA0">
      <w:pPr>
        <w:pStyle w:val="Bezriadkovania"/>
        <w:jc w:val="both"/>
        <w:rPr>
          <w:rFonts w:ascii="Arial Narrow" w:hAnsi="Arial Narrow"/>
        </w:rPr>
      </w:pPr>
      <w:r w:rsidRPr="00F007C4">
        <w:rPr>
          <w:rFonts w:ascii="Arial Narrow" w:hAnsi="Arial Narrow"/>
          <w:b/>
        </w:rPr>
        <w:t>Objednávateľ:</w:t>
      </w:r>
      <w:r w:rsidRPr="00781DFC">
        <w:rPr>
          <w:rFonts w:ascii="Arial Narrow" w:hAnsi="Arial Narrow"/>
        </w:rPr>
        <w:t xml:space="preserve"> </w:t>
      </w:r>
      <w:r w:rsidR="00D92D9E">
        <w:rPr>
          <w:rFonts w:ascii="Arial Narrow" w:hAnsi="Arial Narrow"/>
        </w:rPr>
        <w:tab/>
      </w:r>
      <w:r w:rsidR="00D92D9E">
        <w:rPr>
          <w:rFonts w:ascii="Arial Narrow" w:hAnsi="Arial Narrow"/>
        </w:rPr>
        <w:tab/>
      </w:r>
      <w:r w:rsidR="00D92D9E" w:rsidRPr="00F007C4">
        <w:rPr>
          <w:rFonts w:ascii="Arial Narrow" w:hAnsi="Arial Narrow"/>
          <w:b/>
        </w:rPr>
        <w:t xml:space="preserve">Slovenská republika zastúpená </w:t>
      </w:r>
      <w:r w:rsidR="008101BA" w:rsidRPr="00F007C4">
        <w:rPr>
          <w:rFonts w:ascii="Arial Narrow" w:hAnsi="Arial Narrow"/>
          <w:b/>
        </w:rPr>
        <w:t>Ministerstvo</w:t>
      </w:r>
      <w:r w:rsidR="00D92D9E" w:rsidRPr="00F007C4">
        <w:rPr>
          <w:rFonts w:ascii="Arial Narrow" w:hAnsi="Arial Narrow"/>
          <w:b/>
        </w:rPr>
        <w:t>m</w:t>
      </w:r>
      <w:r w:rsidR="008101BA" w:rsidRPr="00F007C4">
        <w:rPr>
          <w:rFonts w:ascii="Arial Narrow" w:hAnsi="Arial Narrow"/>
          <w:b/>
        </w:rPr>
        <w:t xml:space="preserve"> vnútra Slovenskej republiky</w:t>
      </w:r>
    </w:p>
    <w:p w14:paraId="35BE56E9" w14:textId="77777777" w:rsidR="00D92D9E" w:rsidRDefault="008101B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 </w:t>
      </w:r>
      <w:r w:rsidR="00D92D9E">
        <w:rPr>
          <w:rFonts w:ascii="Arial Narrow" w:hAnsi="Arial Narrow"/>
        </w:rPr>
        <w:tab/>
        <w:t xml:space="preserve"> </w:t>
      </w:r>
      <w:r w:rsidR="00D92D9E">
        <w:rPr>
          <w:rFonts w:ascii="Arial Narrow" w:hAnsi="Arial Narrow"/>
        </w:rPr>
        <w:tab/>
      </w:r>
      <w:r w:rsidR="00D92D9E">
        <w:rPr>
          <w:rFonts w:ascii="Arial Narrow" w:hAnsi="Arial Narrow"/>
        </w:rPr>
        <w:tab/>
      </w:r>
      <w:r w:rsidRPr="00781DFC">
        <w:rPr>
          <w:rFonts w:ascii="Arial Narrow" w:hAnsi="Arial Narrow"/>
        </w:rPr>
        <w:t>Pribinova 2</w:t>
      </w:r>
    </w:p>
    <w:p w14:paraId="6218EC27" w14:textId="77777777" w:rsidR="00A27D1A" w:rsidRPr="00781DFC" w:rsidRDefault="008101BA" w:rsidP="00F007C4">
      <w:pPr>
        <w:pStyle w:val="Bezriadkovania"/>
        <w:ind w:left="1416" w:firstLine="708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812 72 Bratislava</w:t>
      </w:r>
      <w:r w:rsidR="00A27D1A" w:rsidRPr="00781DFC">
        <w:rPr>
          <w:rFonts w:ascii="Arial Narrow" w:hAnsi="Arial Narrow"/>
        </w:rPr>
        <w:t xml:space="preserve"> </w:t>
      </w:r>
    </w:p>
    <w:p w14:paraId="71288741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Zastúpený: </w:t>
      </w:r>
      <w:r w:rsidR="00D92D9E">
        <w:rPr>
          <w:rFonts w:ascii="Arial Narrow" w:hAnsi="Arial Narrow"/>
        </w:rPr>
        <w:tab/>
      </w:r>
      <w:r w:rsidR="00D92D9E">
        <w:rPr>
          <w:rFonts w:ascii="Arial Narrow" w:hAnsi="Arial Narrow"/>
        </w:rPr>
        <w:tab/>
      </w:r>
      <w:r w:rsidR="008101BA" w:rsidRPr="00781DFC">
        <w:rPr>
          <w:rFonts w:ascii="Arial Narrow" w:hAnsi="Arial Narrow"/>
          <w:highlight w:val="yellow"/>
        </w:rPr>
        <w:t>XXXXXXXX</w:t>
      </w:r>
      <w:r w:rsidRPr="00781DFC">
        <w:rPr>
          <w:rFonts w:ascii="Arial Narrow" w:hAnsi="Arial Narrow"/>
        </w:rPr>
        <w:t xml:space="preserve"> </w:t>
      </w:r>
    </w:p>
    <w:p w14:paraId="3AD9C8D1" w14:textId="77777777" w:rsidR="00D81E93" w:rsidRDefault="00D81E93" w:rsidP="00E21DA0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IČO: </w:t>
      </w:r>
    </w:p>
    <w:p w14:paraId="4FF9CBAC" w14:textId="77777777" w:rsidR="00D81E93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Bankové spojenie: </w:t>
      </w:r>
      <w:r w:rsidR="00D92D9E">
        <w:rPr>
          <w:rFonts w:ascii="Arial Narrow" w:hAnsi="Arial Narrow"/>
        </w:rPr>
        <w:tab/>
      </w:r>
      <w:r w:rsidRPr="00781DFC">
        <w:rPr>
          <w:rFonts w:ascii="Arial Narrow" w:hAnsi="Arial Narrow"/>
        </w:rPr>
        <w:t xml:space="preserve">Štátna pokladnica </w:t>
      </w:r>
      <w:r w:rsidRPr="00781DFC">
        <w:rPr>
          <w:rFonts w:ascii="Arial Narrow" w:hAnsi="Arial Narrow"/>
          <w:highlight w:val="yellow"/>
        </w:rPr>
        <w:t>xxxxxxxxxxxxx</w:t>
      </w:r>
    </w:p>
    <w:p w14:paraId="3D0765D8" w14:textId="77777777" w:rsidR="00D81E93" w:rsidRPr="00DC7CD2" w:rsidRDefault="00D81E93" w:rsidP="00D81E9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</w:p>
    <w:p w14:paraId="5FDAD992" w14:textId="77777777" w:rsidR="00D81E93" w:rsidRPr="00DC7CD2" w:rsidRDefault="00D81E93" w:rsidP="00D81E93">
      <w:pPr>
        <w:pStyle w:val="Odsekzoznamu1"/>
        <w:tabs>
          <w:tab w:val="clear" w:pos="2880"/>
          <w:tab w:val="left" w:pos="2552"/>
        </w:tabs>
        <w:spacing w:line="276" w:lineRule="auto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</w:p>
    <w:p w14:paraId="69D9A887" w14:textId="77777777" w:rsidR="00D81E93" w:rsidRDefault="00D81E93" w:rsidP="00E21DA0">
      <w:pPr>
        <w:pStyle w:val="Bezriadkovania"/>
        <w:jc w:val="both"/>
        <w:rPr>
          <w:rFonts w:ascii="Arial Narrow" w:hAnsi="Arial Narrow"/>
        </w:rPr>
      </w:pPr>
    </w:p>
    <w:p w14:paraId="5E2331DC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(ďalej len „objednávate</w:t>
      </w:r>
      <w:r w:rsidR="00597A1D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“) </w:t>
      </w:r>
    </w:p>
    <w:p w14:paraId="073CB791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</w:p>
    <w:p w14:paraId="3F5AE5B5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a </w:t>
      </w:r>
    </w:p>
    <w:p w14:paraId="1D2B14CB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</w:p>
    <w:p w14:paraId="18C96087" w14:textId="77777777" w:rsidR="00A27D1A" w:rsidRPr="00781DFC" w:rsidRDefault="00A27D1A" w:rsidP="00B212D2">
      <w:pPr>
        <w:pStyle w:val="Bezriadkovania"/>
        <w:jc w:val="both"/>
        <w:rPr>
          <w:rFonts w:ascii="Arial Narrow" w:hAnsi="Arial Narrow"/>
        </w:rPr>
      </w:pPr>
      <w:r w:rsidRPr="00F007C4">
        <w:rPr>
          <w:rFonts w:ascii="Arial Narrow" w:hAnsi="Arial Narrow"/>
          <w:b/>
        </w:rPr>
        <w:t>Poskytovateľ:</w:t>
      </w:r>
      <w:r w:rsidR="00B212D2" w:rsidRPr="00781DFC">
        <w:rPr>
          <w:rFonts w:ascii="Arial Narrow" w:hAnsi="Arial Narrow"/>
        </w:rPr>
        <w:t xml:space="preserve"> </w:t>
      </w:r>
      <w:r w:rsidR="00F007C4">
        <w:rPr>
          <w:rFonts w:ascii="Arial Narrow" w:hAnsi="Arial Narrow"/>
        </w:rPr>
        <w:tab/>
      </w:r>
      <w:r w:rsidR="00F007C4">
        <w:rPr>
          <w:rFonts w:ascii="Arial Narrow" w:hAnsi="Arial Narrow"/>
        </w:rPr>
        <w:tab/>
      </w:r>
      <w:r w:rsidR="00597A1D" w:rsidRPr="00781DFC">
        <w:rPr>
          <w:rFonts w:ascii="Arial Narrow" w:hAnsi="Arial Narrow"/>
          <w:highlight w:val="yellow"/>
        </w:rPr>
        <w:t>XXXXXXXX</w:t>
      </w:r>
    </w:p>
    <w:p w14:paraId="0088D80A" w14:textId="77777777" w:rsidR="00A27D1A" w:rsidRPr="00781DFC" w:rsidRDefault="00F007C4" w:rsidP="00E21DA0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Zastúpený</w:t>
      </w:r>
      <w:r w:rsidR="00A27D1A" w:rsidRPr="00781DF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97A1D" w:rsidRPr="00781DFC">
        <w:rPr>
          <w:rFonts w:ascii="Arial Narrow" w:hAnsi="Arial Narrow"/>
          <w:highlight w:val="yellow"/>
        </w:rPr>
        <w:t>XXXXXXXX</w:t>
      </w:r>
    </w:p>
    <w:p w14:paraId="1CD4A591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email: </w:t>
      </w:r>
      <w:r w:rsidR="00F007C4">
        <w:rPr>
          <w:rFonts w:ascii="Arial Narrow" w:hAnsi="Arial Narrow"/>
        </w:rPr>
        <w:tab/>
      </w:r>
      <w:r w:rsidR="00F007C4">
        <w:rPr>
          <w:rFonts w:ascii="Arial Narrow" w:hAnsi="Arial Narrow"/>
        </w:rPr>
        <w:tab/>
      </w:r>
      <w:r w:rsidR="00F007C4">
        <w:rPr>
          <w:rFonts w:ascii="Arial Narrow" w:hAnsi="Arial Narrow"/>
        </w:rPr>
        <w:tab/>
      </w:r>
      <w:r w:rsidRPr="00781DFC">
        <w:rPr>
          <w:rFonts w:ascii="Arial Narrow" w:hAnsi="Arial Narrow"/>
          <w:highlight w:val="yellow"/>
        </w:rPr>
        <w:t>XXXXXXXXXXXXXXXXXXX</w:t>
      </w:r>
      <w:r w:rsidRPr="00781DFC">
        <w:rPr>
          <w:rFonts w:ascii="Arial Narrow" w:hAnsi="Arial Narrow"/>
        </w:rPr>
        <w:t xml:space="preserve"> </w:t>
      </w:r>
    </w:p>
    <w:p w14:paraId="24E06C6B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IČO:</w:t>
      </w:r>
      <w:r w:rsidR="00597A1D" w:rsidRPr="00781DFC">
        <w:rPr>
          <w:rFonts w:ascii="Arial Narrow" w:hAnsi="Arial Narrow"/>
          <w:highlight w:val="yellow"/>
        </w:rPr>
        <w:t xml:space="preserve"> </w:t>
      </w:r>
      <w:r w:rsidR="00F007C4">
        <w:rPr>
          <w:rFonts w:ascii="Arial Narrow" w:hAnsi="Arial Narrow"/>
          <w:highlight w:val="yellow"/>
        </w:rPr>
        <w:tab/>
      </w:r>
      <w:r w:rsidR="00F007C4">
        <w:rPr>
          <w:rFonts w:ascii="Arial Narrow" w:hAnsi="Arial Narrow"/>
          <w:highlight w:val="yellow"/>
        </w:rPr>
        <w:tab/>
      </w:r>
      <w:r w:rsidR="00F007C4">
        <w:rPr>
          <w:rFonts w:ascii="Arial Narrow" w:hAnsi="Arial Narrow"/>
          <w:highlight w:val="yellow"/>
        </w:rPr>
        <w:tab/>
      </w:r>
      <w:r w:rsidR="00597A1D" w:rsidRPr="00781DFC">
        <w:rPr>
          <w:rFonts w:ascii="Arial Narrow" w:hAnsi="Arial Narrow"/>
          <w:highlight w:val="yellow"/>
        </w:rPr>
        <w:t>XXXXXXXX</w:t>
      </w:r>
    </w:p>
    <w:p w14:paraId="50AC0173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IČ DPH: </w:t>
      </w:r>
      <w:r w:rsidR="00F007C4">
        <w:rPr>
          <w:rFonts w:ascii="Arial Narrow" w:hAnsi="Arial Narrow"/>
        </w:rPr>
        <w:tab/>
      </w:r>
      <w:r w:rsidR="00F007C4">
        <w:rPr>
          <w:rFonts w:ascii="Arial Narrow" w:hAnsi="Arial Narrow"/>
        </w:rPr>
        <w:tab/>
      </w:r>
      <w:r w:rsidR="00597A1D" w:rsidRPr="00781DFC">
        <w:rPr>
          <w:rFonts w:ascii="Arial Narrow" w:hAnsi="Arial Narrow"/>
          <w:highlight w:val="yellow"/>
        </w:rPr>
        <w:t>XXXXXXXX</w:t>
      </w:r>
    </w:p>
    <w:p w14:paraId="71C0804A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Bankové spojenie: </w:t>
      </w:r>
      <w:r w:rsidR="00F007C4">
        <w:rPr>
          <w:rFonts w:ascii="Arial Narrow" w:hAnsi="Arial Narrow"/>
        </w:rPr>
        <w:tab/>
      </w:r>
      <w:r w:rsidRPr="00781DFC">
        <w:rPr>
          <w:rFonts w:ascii="Arial Narrow" w:hAnsi="Arial Narrow"/>
          <w:highlight w:val="yellow"/>
        </w:rPr>
        <w:t>xxxxxxxxx</w:t>
      </w:r>
      <w:r w:rsidRPr="00781DFC">
        <w:rPr>
          <w:rFonts w:ascii="Arial Narrow" w:hAnsi="Arial Narrow"/>
        </w:rPr>
        <w:t xml:space="preserve"> </w:t>
      </w:r>
    </w:p>
    <w:p w14:paraId="0106816F" w14:textId="77777777" w:rsidR="00597A1D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Poskytovateľ je zapísaný v Obchodnom registri vedenom </w:t>
      </w:r>
      <w:r w:rsidR="00597A1D" w:rsidRPr="00781DFC">
        <w:rPr>
          <w:rFonts w:ascii="Arial Narrow" w:hAnsi="Arial Narrow"/>
          <w:highlight w:val="yellow"/>
        </w:rPr>
        <w:t>XXXXXXXX</w:t>
      </w:r>
      <w:r w:rsidR="00597A1D" w:rsidRPr="00781DFC">
        <w:rPr>
          <w:rFonts w:ascii="Arial Narrow" w:hAnsi="Arial Narrow"/>
        </w:rPr>
        <w:t xml:space="preserve"> </w:t>
      </w:r>
    </w:p>
    <w:p w14:paraId="71A03E30" w14:textId="77777777" w:rsidR="00D81E93" w:rsidRDefault="00D81E93" w:rsidP="00E21DA0">
      <w:pPr>
        <w:pStyle w:val="Bezriadkovania"/>
        <w:jc w:val="both"/>
        <w:rPr>
          <w:rFonts w:ascii="Arial Narrow" w:hAnsi="Arial Narrow"/>
        </w:rPr>
      </w:pPr>
    </w:p>
    <w:p w14:paraId="2B7EA07D" w14:textId="77777777" w:rsidR="00A27D1A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(ďalej len „poskytovateľ“) </w:t>
      </w:r>
    </w:p>
    <w:p w14:paraId="33DFB3C0" w14:textId="77777777" w:rsidR="00D81E93" w:rsidRDefault="00D81E93" w:rsidP="00E21DA0">
      <w:pPr>
        <w:pStyle w:val="Bezriadkovania"/>
        <w:jc w:val="both"/>
        <w:rPr>
          <w:rFonts w:ascii="Arial Narrow" w:hAnsi="Arial Narrow"/>
        </w:rPr>
      </w:pPr>
    </w:p>
    <w:p w14:paraId="27FFAC83" w14:textId="77777777" w:rsidR="00987CF5" w:rsidRPr="00781DFC" w:rsidRDefault="00987CF5" w:rsidP="00E21DA0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(objednávateľ a poskytovateľ ďalej len „zmluvné strany“)</w:t>
      </w:r>
    </w:p>
    <w:p w14:paraId="1689D650" w14:textId="77777777" w:rsidR="00A27D1A" w:rsidRPr="00781DFC" w:rsidRDefault="00A27D1A" w:rsidP="00E21DA0">
      <w:pPr>
        <w:pStyle w:val="Bezriadkovania"/>
        <w:jc w:val="both"/>
        <w:rPr>
          <w:rFonts w:ascii="Arial Narrow" w:hAnsi="Arial Narrow"/>
        </w:rPr>
      </w:pPr>
    </w:p>
    <w:p w14:paraId="40EF81CC" w14:textId="77777777" w:rsidR="00987CF5" w:rsidRDefault="00987CF5" w:rsidP="00D0661D">
      <w:pPr>
        <w:pStyle w:val="Bezriadkovania"/>
        <w:jc w:val="center"/>
        <w:rPr>
          <w:rFonts w:ascii="Arial Narrow" w:hAnsi="Arial Narrow"/>
          <w:b/>
          <w:bCs/>
        </w:rPr>
      </w:pPr>
    </w:p>
    <w:p w14:paraId="3F533491" w14:textId="77777777" w:rsidR="00987CF5" w:rsidRDefault="00D92D9E" w:rsidP="00F007C4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Článok I.</w:t>
      </w:r>
    </w:p>
    <w:p w14:paraId="7614871F" w14:textId="77777777" w:rsidR="00987CF5" w:rsidRDefault="00987CF5" w:rsidP="00D0661D">
      <w:pPr>
        <w:pStyle w:val="Bezriadkovani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Úvodné ustanovenia</w:t>
      </w:r>
    </w:p>
    <w:p w14:paraId="0C90B869" w14:textId="77777777" w:rsidR="00987CF5" w:rsidRDefault="00987CF5" w:rsidP="00D0661D">
      <w:pPr>
        <w:pStyle w:val="Bezriadkovania"/>
        <w:jc w:val="center"/>
        <w:rPr>
          <w:rFonts w:ascii="Arial Narrow" w:hAnsi="Arial Narrow"/>
          <w:b/>
          <w:bCs/>
        </w:rPr>
      </w:pPr>
    </w:p>
    <w:p w14:paraId="26FF4945" w14:textId="77777777" w:rsidR="00987CF5" w:rsidRPr="00987CF5" w:rsidRDefault="00987CF5" w:rsidP="00F007C4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987CF5">
        <w:rPr>
          <w:rFonts w:ascii="Arial Narrow" w:hAnsi="Arial Narrow" w:cs="Arial Narrow"/>
          <w:sz w:val="22"/>
          <w:szCs w:val="22"/>
        </w:rPr>
        <w:t xml:space="preserve">A. Ministerstvo vnútra Slovenskej republiky ako verejný obstarávateľ podľa § 7 ods. 1 písm. a) zákona </w:t>
      </w:r>
      <w:r w:rsidRPr="00987CF5">
        <w:rPr>
          <w:rFonts w:ascii="Arial Narrow" w:hAnsi="Arial Narrow" w:cs="Arial Narrow"/>
          <w:sz w:val="22"/>
          <w:szCs w:val="22"/>
        </w:rPr>
        <w:br/>
        <w:t xml:space="preserve">č. 343/2015 Z. z. o verejnom obstarávaní a o zmene a doplnení niektorých zákonov v znení neskorších predpisov (ďalej len „zákon č. 343/2015 Z. z. “) vyhlásilo oznámením č. xxxxx - MSS, zverejneným vo Vestníku verejného obstarávania  č. </w:t>
      </w:r>
      <w:r>
        <w:rPr>
          <w:rFonts w:ascii="Arial Narrow" w:hAnsi="Arial Narrow" w:cs="Arial Narrow"/>
          <w:sz w:val="22"/>
          <w:szCs w:val="22"/>
        </w:rPr>
        <w:t xml:space="preserve">....../2022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p. č. xxxxx – </w:t>
      </w:r>
      <w:r>
        <w:rPr>
          <w:rFonts w:ascii="Arial Narrow" w:hAnsi="Arial Narrow"/>
          <w:sz w:val="22"/>
          <w:szCs w:val="22"/>
          <w:lang w:eastAsia="en-US"/>
        </w:rPr>
        <w:t>xxx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zo</w:t>
      </w:r>
      <w:r w:rsidRPr="00987CF5">
        <w:rPr>
          <w:rFonts w:ascii="Arial Narrow" w:hAnsi="Arial Narrow" w:cs="Arial Narrow"/>
          <w:sz w:val="22"/>
          <w:szCs w:val="22"/>
        </w:rPr>
        <w:t xml:space="preserve"> dňa </w:t>
      </w:r>
      <w:r>
        <w:rPr>
          <w:rFonts w:ascii="Arial Narrow" w:hAnsi="Arial Narrow" w:cs="Arial Narrow"/>
          <w:sz w:val="22"/>
          <w:szCs w:val="22"/>
        </w:rPr>
        <w:t>...........2022</w:t>
      </w:r>
      <w:r w:rsidRPr="00987CF5">
        <w:rPr>
          <w:rFonts w:ascii="Arial Narrow" w:hAnsi="Arial Narrow" w:cs="Arial Narrow"/>
          <w:sz w:val="22"/>
          <w:szCs w:val="22"/>
        </w:rPr>
        <w:t xml:space="preserve"> verejnú súťaž na </w:t>
      </w:r>
      <w:r>
        <w:rPr>
          <w:rFonts w:ascii="Arial Narrow" w:hAnsi="Arial Narrow" w:cs="Arial Narrow"/>
          <w:sz w:val="22"/>
          <w:szCs w:val="22"/>
        </w:rPr>
        <w:t xml:space="preserve">predmet </w:t>
      </w:r>
      <w:r w:rsidRPr="00987CF5">
        <w:rPr>
          <w:rFonts w:ascii="Arial Narrow" w:hAnsi="Arial Narrow" w:cs="Arial Narrow"/>
          <w:sz w:val="22"/>
          <w:szCs w:val="22"/>
        </w:rPr>
        <w:t>zákazky „</w:t>
      </w:r>
      <w:r>
        <w:rPr>
          <w:rFonts w:ascii="Arial Narrow" w:hAnsi="Arial Narrow" w:cs="Arial Narrow"/>
          <w:sz w:val="22"/>
          <w:szCs w:val="22"/>
        </w:rPr>
        <w:t>Prístup a poskytovanie papierových a elektronických leteckých navigačných máp s celosvetovým mapovým pokrytím, s pravidelnou aktualizáciou</w:t>
      </w:r>
      <w:r w:rsidRPr="00987CF5">
        <w:rPr>
          <w:rFonts w:ascii="Arial Narrow" w:hAnsi="Arial Narrow" w:cs="Arial Narrow"/>
          <w:sz w:val="22"/>
          <w:szCs w:val="22"/>
        </w:rPr>
        <w:t>“ (ďalej len „verejné obstarávanie“).</w:t>
      </w:r>
    </w:p>
    <w:p w14:paraId="2AAAAD97" w14:textId="77777777" w:rsidR="00D81E93" w:rsidRPr="00D92D9E" w:rsidRDefault="00D81E93" w:rsidP="00F007C4">
      <w:pPr>
        <w:pStyle w:val="Odsekzoznamu"/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92D9E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rámcovú </w:t>
      </w:r>
      <w:r w:rsidR="00D92D9E">
        <w:rPr>
          <w:rFonts w:ascii="Arial Narrow" w:hAnsi="Arial Narrow"/>
          <w:sz w:val="22"/>
          <w:szCs w:val="22"/>
          <w:lang w:val="sk-SK" w:eastAsia="en-US"/>
        </w:rPr>
        <w:t>dohodu</w:t>
      </w:r>
      <w:r w:rsidRPr="00D92D9E">
        <w:rPr>
          <w:rFonts w:ascii="Arial Narrow" w:hAnsi="Arial Narrow"/>
          <w:sz w:val="22"/>
          <w:szCs w:val="22"/>
          <w:lang w:eastAsia="en-US"/>
        </w:rPr>
        <w:t>.</w:t>
      </w:r>
    </w:p>
    <w:p w14:paraId="70D2454E" w14:textId="77777777" w:rsidR="00D81E93" w:rsidRPr="00D92D9E" w:rsidRDefault="00D81E93" w:rsidP="00D92D9E">
      <w:pPr>
        <w:pStyle w:val="Odsekzoznamu"/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92D9E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Pr="00D92D9E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rámcovú </w:t>
      </w:r>
      <w:r w:rsidR="00D92D9E">
        <w:rPr>
          <w:rFonts w:ascii="Arial Narrow" w:hAnsi="Arial Narrow"/>
          <w:sz w:val="22"/>
          <w:szCs w:val="22"/>
          <w:lang w:val="sk-SK" w:eastAsia="en-US"/>
        </w:rPr>
        <w:t>dohodu</w:t>
      </w:r>
      <w:r w:rsidRPr="00D92D9E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4DB9BE2A" w14:textId="77777777" w:rsidR="00D81E93" w:rsidRPr="00DC7CD2" w:rsidRDefault="00D81E93" w:rsidP="00D92D9E">
      <w:pPr>
        <w:pStyle w:val="Odsekzoznamu"/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 týmto vyhlasuje, že je spôsobilý túto Dohodu uzatvoriť a plniť záväzky v nej obsiahnuté.</w:t>
      </w:r>
    </w:p>
    <w:p w14:paraId="69C142C6" w14:textId="77777777" w:rsidR="00D81E93" w:rsidRPr="00DC7CD2" w:rsidRDefault="00D81E93" w:rsidP="00D92D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lastRenderedPageBreak/>
        <w:t xml:space="preserve">Základným účelom tejto </w:t>
      </w:r>
      <w:r w:rsidR="00D92D9E">
        <w:rPr>
          <w:rFonts w:ascii="Arial Narrow" w:hAnsi="Arial Narrow"/>
          <w:sz w:val="22"/>
          <w:szCs w:val="22"/>
          <w:lang w:eastAsia="en-US"/>
        </w:rPr>
        <w:t>rámcovej dohody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je v súlade s výsledkom verejného obstarávania </w:t>
      </w:r>
      <w:r w:rsidR="00D92D9E">
        <w:rPr>
          <w:rFonts w:ascii="Arial Narrow" w:hAnsi="Arial Narrow"/>
          <w:sz w:val="22"/>
          <w:szCs w:val="22"/>
          <w:lang w:eastAsia="en-US"/>
        </w:rPr>
        <w:t>poskytovanie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D92D9E">
        <w:rPr>
          <w:rFonts w:ascii="Arial Narrow" w:hAnsi="Arial Narrow"/>
          <w:sz w:val="22"/>
          <w:szCs w:val="22"/>
          <w:lang w:eastAsia="en-US"/>
        </w:rPr>
        <w:t>služieb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 sú zadefinované  v</w:t>
      </w:r>
      <w:r>
        <w:rPr>
          <w:rFonts w:ascii="Arial Narrow" w:hAnsi="Arial Narrow"/>
          <w:sz w:val="22"/>
          <w:szCs w:val="22"/>
          <w:lang w:val="x-none" w:eastAsia="en-US"/>
        </w:rPr>
        <w:t> </w:t>
      </w:r>
      <w:r>
        <w:rPr>
          <w:rFonts w:ascii="Arial Narrow" w:hAnsi="Arial Narrow"/>
          <w:sz w:val="22"/>
          <w:szCs w:val="22"/>
          <w:lang w:eastAsia="en-US"/>
        </w:rPr>
        <w:t xml:space="preserve">čl. 1 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bod 1.1. a v Prílohe č. </w:t>
      </w:r>
      <w:r w:rsidR="00F11F45">
        <w:rPr>
          <w:rFonts w:ascii="Arial Narrow" w:hAnsi="Arial Narrow"/>
          <w:sz w:val="22"/>
          <w:szCs w:val="22"/>
          <w:lang w:eastAsia="en-US"/>
        </w:rPr>
        <w:t>2</w:t>
      </w:r>
      <w:r w:rsidR="00076C2D">
        <w:rPr>
          <w:rFonts w:ascii="Arial Narrow" w:hAnsi="Arial Narrow"/>
          <w:sz w:val="22"/>
          <w:szCs w:val="22"/>
          <w:lang w:eastAsia="en-US"/>
        </w:rPr>
        <w:t xml:space="preserve"> Opis predmetu zákazky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>
        <w:rPr>
          <w:rFonts w:ascii="Arial Narrow" w:hAnsi="Arial Narrow"/>
          <w:sz w:val="22"/>
          <w:szCs w:val="22"/>
          <w:lang w:eastAsia="en-US"/>
        </w:rPr>
        <w:t xml:space="preserve">rámcovej </w:t>
      </w:r>
      <w:r w:rsidR="00D92D9E">
        <w:rPr>
          <w:rFonts w:ascii="Arial Narrow" w:hAnsi="Arial Narrow"/>
          <w:sz w:val="22"/>
          <w:szCs w:val="22"/>
          <w:lang w:eastAsia="en-US"/>
        </w:rPr>
        <w:t>dohody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. </w:t>
      </w:r>
    </w:p>
    <w:p w14:paraId="362B86E3" w14:textId="77777777" w:rsidR="00987CF5" w:rsidRPr="003B7095" w:rsidRDefault="00987CF5" w:rsidP="00987CF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3EE28DF4" w14:textId="77777777" w:rsidR="00987CF5" w:rsidRDefault="00987CF5" w:rsidP="00D0661D">
      <w:pPr>
        <w:pStyle w:val="Bezriadkovania"/>
        <w:jc w:val="center"/>
        <w:rPr>
          <w:rFonts w:ascii="Arial Narrow" w:hAnsi="Arial Narrow"/>
          <w:b/>
          <w:bCs/>
        </w:rPr>
      </w:pPr>
    </w:p>
    <w:p w14:paraId="146C9B2A" w14:textId="77777777" w:rsidR="00987CF5" w:rsidRDefault="00987CF5" w:rsidP="00F007C4">
      <w:pPr>
        <w:pStyle w:val="Bezriadkovania"/>
        <w:rPr>
          <w:rFonts w:ascii="Arial Narrow" w:hAnsi="Arial Narrow"/>
          <w:b/>
          <w:bCs/>
        </w:rPr>
      </w:pPr>
    </w:p>
    <w:p w14:paraId="258965B6" w14:textId="77777777" w:rsidR="00E21DA0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Článok II.</w:t>
      </w:r>
    </w:p>
    <w:p w14:paraId="230FCD96" w14:textId="77777777" w:rsidR="00E21DA0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Predmet rámcovej dohody</w:t>
      </w:r>
    </w:p>
    <w:p w14:paraId="304EBE7F" w14:textId="77777777" w:rsidR="005D052C" w:rsidRPr="00781DFC" w:rsidRDefault="005D052C" w:rsidP="00E21DA0">
      <w:pPr>
        <w:pStyle w:val="Bezriadkovania"/>
        <w:jc w:val="both"/>
        <w:rPr>
          <w:rFonts w:ascii="Arial Narrow" w:hAnsi="Arial Narrow"/>
        </w:rPr>
      </w:pPr>
    </w:p>
    <w:p w14:paraId="57EEE128" w14:textId="77777777" w:rsidR="00E21DA0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2.1 Predmetom tejto rámcovej dohody je </w:t>
      </w:r>
      <w:r w:rsidR="00804052">
        <w:rPr>
          <w:rFonts w:ascii="Arial Narrow" w:hAnsi="Arial Narrow"/>
        </w:rPr>
        <w:t xml:space="preserve">záväzok poskytovateľa riadne a včas </w:t>
      </w:r>
      <w:r w:rsidRPr="00781DFC">
        <w:rPr>
          <w:rFonts w:ascii="Arial Narrow" w:hAnsi="Arial Narrow"/>
        </w:rPr>
        <w:t>poskyt</w:t>
      </w:r>
      <w:r w:rsidR="00804052">
        <w:rPr>
          <w:rFonts w:ascii="Arial Narrow" w:hAnsi="Arial Narrow"/>
        </w:rPr>
        <w:t>núť</w:t>
      </w:r>
      <w:r w:rsidR="000F2ABF">
        <w:rPr>
          <w:rFonts w:ascii="Arial Narrow" w:hAnsi="Arial Narrow"/>
        </w:rPr>
        <w:t xml:space="preserve">  </w:t>
      </w:r>
      <w:r w:rsidR="00804052">
        <w:rPr>
          <w:rFonts w:ascii="Arial Narrow" w:hAnsi="Arial Narrow"/>
        </w:rPr>
        <w:t xml:space="preserve"> objednávateľovi</w:t>
      </w:r>
      <w:r w:rsidRPr="00781DFC">
        <w:rPr>
          <w:rFonts w:ascii="Arial Narrow" w:hAnsi="Arial Narrow"/>
        </w:rPr>
        <w:t xml:space="preserve"> elektronick</w:t>
      </w:r>
      <w:r w:rsidR="00804052">
        <w:rPr>
          <w:rFonts w:ascii="Arial Narrow" w:hAnsi="Arial Narrow"/>
        </w:rPr>
        <w:t>é</w:t>
      </w:r>
      <w:r w:rsidR="00E21DA0" w:rsidRPr="00781DFC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>služb</w:t>
      </w:r>
      <w:r w:rsidR="00804052">
        <w:rPr>
          <w:rFonts w:ascii="Arial Narrow" w:hAnsi="Arial Narrow"/>
        </w:rPr>
        <w:t>y</w:t>
      </w:r>
      <w:r w:rsidR="007E2C36">
        <w:rPr>
          <w:rFonts w:ascii="Arial Narrow" w:hAnsi="Arial Narrow"/>
        </w:rPr>
        <w:t>,</w:t>
      </w:r>
      <w:r w:rsidR="00274FB6">
        <w:rPr>
          <w:rFonts w:ascii="Arial Narrow" w:hAnsi="Arial Narrow"/>
        </w:rPr>
        <w:t xml:space="preserve"> </w:t>
      </w:r>
      <w:r w:rsidR="007E2C36">
        <w:rPr>
          <w:rFonts w:ascii="Arial Narrow" w:hAnsi="Arial Narrow"/>
        </w:rPr>
        <w:t xml:space="preserve">ktoré </w:t>
      </w:r>
      <w:r w:rsidR="00274FB6">
        <w:rPr>
          <w:rFonts w:ascii="Arial Narrow" w:hAnsi="Arial Narrow"/>
        </w:rPr>
        <w:t>spočívajú</w:t>
      </w:r>
      <w:r w:rsidR="00532A89">
        <w:rPr>
          <w:rFonts w:ascii="Arial Narrow" w:hAnsi="Arial Narrow"/>
        </w:rPr>
        <w:t xml:space="preserve"> </w:t>
      </w:r>
      <w:r w:rsidR="00274FB6">
        <w:rPr>
          <w:rFonts w:ascii="Arial Narrow" w:hAnsi="Arial Narrow"/>
        </w:rPr>
        <w:t>v </w:t>
      </w:r>
      <w:r w:rsidR="00274FB6" w:rsidRPr="00781DFC">
        <w:rPr>
          <w:rFonts w:ascii="Arial Narrow" w:hAnsi="Arial Narrow"/>
        </w:rPr>
        <w:t>sprístupnen</w:t>
      </w:r>
      <w:r w:rsidR="00274FB6">
        <w:rPr>
          <w:rFonts w:ascii="Arial Narrow" w:hAnsi="Arial Narrow"/>
        </w:rPr>
        <w:t xml:space="preserve">í </w:t>
      </w:r>
      <w:r w:rsidR="00274FB6" w:rsidRPr="00781DFC">
        <w:rPr>
          <w:rFonts w:ascii="Arial Narrow" w:hAnsi="Arial Narrow"/>
        </w:rPr>
        <w:t>aplikácie v rámci webového rozhrania alebo terminálového rozhrania a poskytn</w:t>
      </w:r>
      <w:r w:rsidR="00274FB6">
        <w:rPr>
          <w:rFonts w:ascii="Arial Narrow" w:hAnsi="Arial Narrow"/>
        </w:rPr>
        <w:t>utí</w:t>
      </w:r>
      <w:r w:rsidR="00274FB6" w:rsidRPr="00781DFC">
        <w:rPr>
          <w:rFonts w:ascii="Arial Narrow" w:hAnsi="Arial Narrow"/>
        </w:rPr>
        <w:t xml:space="preserve"> </w:t>
      </w:r>
      <w:r w:rsidR="00274FB6">
        <w:rPr>
          <w:rFonts w:ascii="Arial Narrow" w:hAnsi="Arial Narrow"/>
        </w:rPr>
        <w:t xml:space="preserve">všetkých potrebných </w:t>
      </w:r>
      <w:r w:rsidR="00274FB6" w:rsidRPr="00781DFC">
        <w:rPr>
          <w:rFonts w:ascii="Arial Narrow" w:hAnsi="Arial Narrow"/>
        </w:rPr>
        <w:t>prístupov</w:t>
      </w:r>
      <w:r w:rsidR="00274FB6">
        <w:rPr>
          <w:rFonts w:ascii="Arial Narrow" w:hAnsi="Arial Narrow"/>
        </w:rPr>
        <w:t>ých</w:t>
      </w:r>
      <w:r w:rsidR="00274FB6" w:rsidRPr="00781DFC">
        <w:rPr>
          <w:rFonts w:ascii="Arial Narrow" w:hAnsi="Arial Narrow"/>
        </w:rPr>
        <w:t xml:space="preserve"> údaj</w:t>
      </w:r>
      <w:r w:rsidR="00274FB6">
        <w:rPr>
          <w:rFonts w:ascii="Arial Narrow" w:hAnsi="Arial Narrow"/>
        </w:rPr>
        <w:t>ov</w:t>
      </w:r>
      <w:r w:rsidR="007E2C36">
        <w:rPr>
          <w:rFonts w:ascii="Arial Narrow" w:hAnsi="Arial Narrow"/>
        </w:rPr>
        <w:t xml:space="preserve"> </w:t>
      </w:r>
      <w:r w:rsidR="007E2C36" w:rsidRPr="00781DFC">
        <w:rPr>
          <w:rFonts w:ascii="Arial Narrow" w:hAnsi="Arial Narrow"/>
        </w:rPr>
        <w:t xml:space="preserve">v súlade s prílohou č. </w:t>
      </w:r>
      <w:r w:rsidR="007E2C36">
        <w:rPr>
          <w:rFonts w:ascii="Arial Narrow" w:hAnsi="Arial Narrow"/>
        </w:rPr>
        <w:t>2</w:t>
      </w:r>
      <w:r w:rsidR="00C7171D">
        <w:rPr>
          <w:rFonts w:ascii="Arial Narrow" w:hAnsi="Arial Narrow"/>
        </w:rPr>
        <w:t xml:space="preserve"> </w:t>
      </w:r>
      <w:r w:rsidR="00C7171D" w:rsidRPr="00C7171D">
        <w:rPr>
          <w:rFonts w:ascii="Arial Narrow" w:hAnsi="Arial Narrow"/>
        </w:rPr>
        <w:t>Opis predmetu zákazky</w:t>
      </w:r>
      <w:r w:rsidR="007E2C36">
        <w:rPr>
          <w:rFonts w:ascii="Arial Narrow" w:hAnsi="Arial Narrow"/>
        </w:rPr>
        <w:t xml:space="preserve"> </w:t>
      </w:r>
      <w:r w:rsidR="00C7171D">
        <w:rPr>
          <w:rFonts w:ascii="Arial Narrow" w:hAnsi="Arial Narrow"/>
        </w:rPr>
        <w:t xml:space="preserve"> </w:t>
      </w:r>
      <w:r w:rsidR="007E2C36">
        <w:rPr>
          <w:rFonts w:ascii="Arial Narrow" w:hAnsi="Arial Narrow"/>
        </w:rPr>
        <w:t>tejto rámcovej dohody (ďalej len „služby“)</w:t>
      </w:r>
      <w:r w:rsidR="00274FB6">
        <w:rPr>
          <w:rFonts w:ascii="Arial Narrow" w:hAnsi="Arial Narrow"/>
        </w:rPr>
        <w:t>,</w:t>
      </w:r>
      <w:r w:rsidR="00274FB6" w:rsidRPr="00781DFC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 xml:space="preserve"> a</w:t>
      </w:r>
      <w:r w:rsidR="00804052">
        <w:rPr>
          <w:rFonts w:ascii="Arial Narrow" w:hAnsi="Arial Narrow"/>
        </w:rPr>
        <w:t xml:space="preserve"> záväzok objednávateľa zaplatiť poskytovateľovi za poskytnuté služby</w:t>
      </w:r>
      <w:r w:rsidR="000F2ABF">
        <w:rPr>
          <w:rFonts w:ascii="Arial Narrow" w:hAnsi="Arial Narrow"/>
        </w:rPr>
        <w:t xml:space="preserve"> </w:t>
      </w:r>
      <w:r w:rsidR="000F2ABF" w:rsidRPr="00781DFC">
        <w:rPr>
          <w:rFonts w:ascii="Arial Narrow" w:hAnsi="Arial Narrow"/>
        </w:rPr>
        <w:t>cenu dohodnutú v súlade s článkom III. tejto rámcovej dohody a Prílohou č. 1, ktorá tvorí neoddeliteľnú súčasť tejto rámcovej dohody</w:t>
      </w:r>
      <w:r w:rsidRPr="00781DFC">
        <w:rPr>
          <w:rFonts w:ascii="Arial Narrow" w:hAnsi="Arial Narrow"/>
        </w:rPr>
        <w:t xml:space="preserve">. </w:t>
      </w:r>
    </w:p>
    <w:p w14:paraId="02409F44" w14:textId="77777777" w:rsidR="00E21DA0" w:rsidRDefault="007E2C36" w:rsidP="00E21DA0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2.2 Služby na základe tejto rámcovej dohody sa objednávateľovi poskytujú za účelom</w:t>
      </w:r>
      <w:r w:rsidRPr="00781DFC">
        <w:rPr>
          <w:rFonts w:ascii="Arial Narrow" w:hAnsi="Arial Narrow"/>
        </w:rPr>
        <w:t xml:space="preserve">  zabezpeč</w:t>
      </w:r>
      <w:r>
        <w:rPr>
          <w:rFonts w:ascii="Arial Narrow" w:hAnsi="Arial Narrow"/>
        </w:rPr>
        <w:t>enia</w:t>
      </w:r>
      <w:r w:rsidRPr="00781DFC">
        <w:rPr>
          <w:rFonts w:ascii="Arial Narrow" w:hAnsi="Arial Narrow"/>
        </w:rPr>
        <w:t xml:space="preserve"> plánovani</w:t>
      </w:r>
      <w:r>
        <w:rPr>
          <w:rFonts w:ascii="Arial Narrow" w:hAnsi="Arial Narrow"/>
        </w:rPr>
        <w:t>a</w:t>
      </w:r>
      <w:r w:rsidRPr="00781DFC">
        <w:rPr>
          <w:rFonts w:ascii="Arial Narrow" w:hAnsi="Arial Narrow"/>
        </w:rPr>
        <w:t xml:space="preserve"> letov, efektívne</w:t>
      </w:r>
      <w:r>
        <w:rPr>
          <w:rFonts w:ascii="Arial Narrow" w:hAnsi="Arial Narrow"/>
        </w:rPr>
        <w:t>ho</w:t>
      </w:r>
      <w:r w:rsidRPr="00781DFC">
        <w:rPr>
          <w:rFonts w:ascii="Arial Narrow" w:hAnsi="Arial Narrow"/>
        </w:rPr>
        <w:t xml:space="preserve"> navigovani</w:t>
      </w:r>
      <w:r>
        <w:rPr>
          <w:rFonts w:ascii="Arial Narrow" w:hAnsi="Arial Narrow"/>
        </w:rPr>
        <w:t>a</w:t>
      </w:r>
      <w:r w:rsidRPr="00781DFC">
        <w:rPr>
          <w:rFonts w:ascii="Arial Narrow" w:hAnsi="Arial Narrow"/>
        </w:rPr>
        <w:t xml:space="preserve"> po letových tratiach vo vzdušnom priestore a poskytovani</w:t>
      </w:r>
      <w:r>
        <w:rPr>
          <w:rFonts w:ascii="Arial Narrow" w:hAnsi="Arial Narrow"/>
        </w:rPr>
        <w:t>a</w:t>
      </w:r>
      <w:r w:rsidRPr="00781DFC">
        <w:rPr>
          <w:rFonts w:ascii="Arial Narrow" w:hAnsi="Arial Narrow"/>
        </w:rPr>
        <w:t xml:space="preserve"> aktuálnych letových informácií potrebných pre vykonanie letu, t. j. aktualizáci</w:t>
      </w:r>
      <w:r>
        <w:rPr>
          <w:rFonts w:ascii="Arial Narrow" w:hAnsi="Arial Narrow"/>
        </w:rPr>
        <w:t>a</w:t>
      </w:r>
      <w:r w:rsidRPr="00781DFC">
        <w:rPr>
          <w:rFonts w:ascii="Arial Narrow" w:hAnsi="Arial Narrow"/>
        </w:rPr>
        <w:t xml:space="preserve"> navigačných databáz a údajov zmenovej služby</w:t>
      </w:r>
      <w:r>
        <w:rPr>
          <w:rFonts w:ascii="Arial Narrow" w:hAnsi="Arial Narrow"/>
        </w:rPr>
        <w:t xml:space="preserve"> a</w:t>
      </w:r>
      <w:r w:rsidRPr="00781DFC">
        <w:rPr>
          <w:rFonts w:ascii="Arial Narrow" w:hAnsi="Arial Narrow"/>
        </w:rPr>
        <w:t xml:space="preserve"> mobilné zariadenia  pre pokrytie</w:t>
      </w:r>
      <w:r>
        <w:rPr>
          <w:rFonts w:ascii="Arial Narrow" w:hAnsi="Arial Narrow"/>
        </w:rPr>
        <w:t>.</w:t>
      </w:r>
    </w:p>
    <w:p w14:paraId="042A9E1E" w14:textId="77777777" w:rsidR="007E2C36" w:rsidRPr="00781DFC" w:rsidRDefault="007E2C36" w:rsidP="00E21DA0">
      <w:pPr>
        <w:pStyle w:val="Bezriadkovania"/>
        <w:jc w:val="both"/>
        <w:rPr>
          <w:rFonts w:ascii="Arial Narrow" w:hAnsi="Arial Narrow"/>
        </w:rPr>
      </w:pPr>
    </w:p>
    <w:p w14:paraId="72009108" w14:textId="77777777" w:rsidR="00E21DA0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3</w:t>
      </w:r>
      <w:r w:rsidRPr="00781DFC">
        <w:rPr>
          <w:rFonts w:ascii="Arial Narrow" w:hAnsi="Arial Narrow"/>
        </w:rPr>
        <w:t xml:space="preserve"> Špecifikácia </w:t>
      </w:r>
      <w:r w:rsidR="00E6797A">
        <w:rPr>
          <w:rFonts w:ascii="Arial Narrow" w:hAnsi="Arial Narrow"/>
        </w:rPr>
        <w:t xml:space="preserve">služieb </w:t>
      </w:r>
      <w:r w:rsidRPr="00781DFC">
        <w:rPr>
          <w:rFonts w:ascii="Arial Narrow" w:hAnsi="Arial Narrow"/>
        </w:rPr>
        <w:t>pre jednotlivé útvary objednávate</w:t>
      </w:r>
      <w:r w:rsidR="00E21DA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je uvedená v Prílohe </w:t>
      </w:r>
      <w:r w:rsidR="00E21DA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2, ktorá tvorí neoddelite</w:t>
      </w:r>
      <w:r w:rsidR="00E21DA0" w:rsidRPr="00781DFC">
        <w:rPr>
          <w:rFonts w:ascii="Arial Narrow" w:hAnsi="Arial Narrow"/>
        </w:rPr>
        <w:t>ľn</w:t>
      </w:r>
      <w:r w:rsidRPr="00781DFC">
        <w:rPr>
          <w:rFonts w:ascii="Arial Narrow" w:hAnsi="Arial Narrow"/>
        </w:rPr>
        <w:t>ú sú</w:t>
      </w:r>
      <w:r w:rsidR="00E21DA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E21DA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tejto rámcovej dohody. </w:t>
      </w:r>
    </w:p>
    <w:p w14:paraId="1AC8D038" w14:textId="77777777" w:rsidR="00E21DA0" w:rsidRPr="00781DFC" w:rsidRDefault="00E21DA0" w:rsidP="00E21DA0">
      <w:pPr>
        <w:pStyle w:val="Bezriadkovania"/>
        <w:jc w:val="both"/>
        <w:rPr>
          <w:rFonts w:ascii="Arial Narrow" w:hAnsi="Arial Narrow"/>
        </w:rPr>
      </w:pPr>
    </w:p>
    <w:p w14:paraId="24E8A353" w14:textId="77777777" w:rsidR="00532392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4</w:t>
      </w:r>
      <w:r w:rsidRPr="00781DFC">
        <w:rPr>
          <w:rFonts w:ascii="Arial Narrow" w:hAnsi="Arial Narrow"/>
        </w:rPr>
        <w:t xml:space="preserve"> </w:t>
      </w:r>
      <w:r w:rsidR="00E6797A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pod</w:t>
      </w:r>
      <w:r w:rsidR="00E21DA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bodu 2.1 tohto </w:t>
      </w:r>
      <w:r w:rsidR="00E21DA0" w:rsidRPr="00781DFC">
        <w:rPr>
          <w:rFonts w:ascii="Arial Narrow" w:hAnsi="Arial Narrow"/>
        </w:rPr>
        <w:t>čl</w:t>
      </w:r>
      <w:r w:rsidRPr="00781DFC">
        <w:rPr>
          <w:rFonts w:ascii="Arial Narrow" w:hAnsi="Arial Narrow"/>
        </w:rPr>
        <w:t>ánku rámcovej dohody poskytovate</w:t>
      </w:r>
      <w:r w:rsidR="00E21DA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</w:t>
      </w:r>
      <w:r w:rsidR="00E6797A">
        <w:rPr>
          <w:rFonts w:ascii="Arial Narrow" w:hAnsi="Arial Narrow"/>
        </w:rPr>
        <w:t xml:space="preserve">poskytne </w:t>
      </w:r>
      <w:r w:rsidR="00F11F45" w:rsidRPr="00781DFC">
        <w:rPr>
          <w:rFonts w:ascii="Arial Narrow" w:hAnsi="Arial Narrow"/>
        </w:rPr>
        <w:t xml:space="preserve">objednávateľovi </w:t>
      </w:r>
      <w:r w:rsidRPr="00781DFC">
        <w:rPr>
          <w:rFonts w:ascii="Arial Narrow" w:hAnsi="Arial Narrow"/>
        </w:rPr>
        <w:t xml:space="preserve">formou sprístupnenia aktualizácie v lehote uvedenej v </w:t>
      </w:r>
      <w:r w:rsidR="00E21DA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l. V. bodu 5.2 tejto rámcovej dohody. </w:t>
      </w:r>
    </w:p>
    <w:p w14:paraId="0BCE7CB9" w14:textId="77777777" w:rsidR="00532392" w:rsidRDefault="00532392" w:rsidP="00E21DA0">
      <w:pPr>
        <w:pStyle w:val="Bezriadkovania"/>
        <w:jc w:val="both"/>
        <w:rPr>
          <w:rFonts w:ascii="Arial Narrow" w:hAnsi="Arial Narrow"/>
        </w:rPr>
      </w:pPr>
    </w:p>
    <w:p w14:paraId="0B938952" w14:textId="77777777" w:rsidR="003B27AF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5</w:t>
      </w:r>
      <w:r w:rsidR="000F2ABF" w:rsidRPr="00076C2D">
        <w:rPr>
          <w:rFonts w:ascii="Arial Narrow" w:hAnsi="Arial Narrow"/>
        </w:rPr>
        <w:t>Poskytovateľ poskytn</w:t>
      </w:r>
      <w:r w:rsidR="008326F4" w:rsidRPr="00076C2D">
        <w:rPr>
          <w:rFonts w:ascii="Arial Narrow" w:hAnsi="Arial Narrow"/>
        </w:rPr>
        <w:t>e</w:t>
      </w:r>
      <w:r w:rsidR="000F2ABF" w:rsidRPr="00076C2D">
        <w:rPr>
          <w:rFonts w:ascii="Arial Narrow" w:hAnsi="Arial Narrow"/>
        </w:rPr>
        <w:t xml:space="preserve"> objednávateľovi služby  vrátane</w:t>
      </w:r>
      <w:r w:rsidRPr="00076C2D">
        <w:rPr>
          <w:rFonts w:ascii="Arial Narrow" w:hAnsi="Arial Narrow"/>
        </w:rPr>
        <w:t>:  dod</w:t>
      </w:r>
      <w:r w:rsidR="008326F4" w:rsidRPr="00076C2D">
        <w:rPr>
          <w:rFonts w:ascii="Arial Narrow" w:hAnsi="Arial Narrow"/>
        </w:rPr>
        <w:t>ania</w:t>
      </w:r>
      <w:r w:rsidR="008326F4">
        <w:rPr>
          <w:rFonts w:ascii="Arial Narrow" w:hAnsi="Arial Narrow"/>
        </w:rPr>
        <w:t xml:space="preserve"> papierových leteckých navigačných máp s celosvetovým mapovým pokrytím</w:t>
      </w:r>
      <w:r w:rsidRPr="00781DFC">
        <w:rPr>
          <w:rFonts w:ascii="Arial Narrow" w:hAnsi="Arial Narrow"/>
        </w:rPr>
        <w:t xml:space="preserve"> </w:t>
      </w:r>
      <w:r w:rsidR="008326F4">
        <w:rPr>
          <w:rFonts w:ascii="Arial Narrow" w:hAnsi="Arial Narrow"/>
        </w:rPr>
        <w:t>(ďalej len „mapy</w:t>
      </w:r>
      <w:r w:rsidR="00076C2D">
        <w:rPr>
          <w:rFonts w:ascii="Arial Narrow" w:hAnsi="Arial Narrow"/>
        </w:rPr>
        <w:t xml:space="preserve">“), </w:t>
      </w:r>
      <w:r w:rsidRPr="00781DFC">
        <w:rPr>
          <w:rFonts w:ascii="Arial Narrow" w:hAnsi="Arial Narrow"/>
        </w:rPr>
        <w:t xml:space="preserve"> prístup</w:t>
      </w:r>
      <w:r w:rsidR="008326F4">
        <w:rPr>
          <w:rFonts w:ascii="Arial Narrow" w:hAnsi="Arial Narrow"/>
        </w:rPr>
        <w:t>u</w:t>
      </w:r>
      <w:r w:rsidRPr="00781DFC">
        <w:rPr>
          <w:rFonts w:ascii="Arial Narrow" w:hAnsi="Arial Narrow"/>
        </w:rPr>
        <w:t xml:space="preserve"> do klientskej (download) sekcie na internetových stránkach poskytovate</w:t>
      </w:r>
      <w:r w:rsidR="00E21DA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a, online aktualizáci</w:t>
      </w:r>
      <w:r w:rsidR="000F2ABF">
        <w:rPr>
          <w:rFonts w:ascii="Arial Narrow" w:hAnsi="Arial Narrow"/>
        </w:rPr>
        <w:t>e</w:t>
      </w:r>
      <w:r w:rsidRPr="00781DFC">
        <w:rPr>
          <w:rFonts w:ascii="Arial Narrow" w:hAnsi="Arial Narrow"/>
        </w:rPr>
        <w:t xml:space="preserve"> dát do mobilných elektronických zariadení  </w:t>
      </w:r>
      <w:r w:rsidR="000F2ABF">
        <w:rPr>
          <w:rFonts w:ascii="Arial Narrow" w:hAnsi="Arial Narrow"/>
        </w:rPr>
        <w:t xml:space="preserve">a </w:t>
      </w:r>
      <w:r w:rsidRPr="00781DFC">
        <w:rPr>
          <w:rFonts w:ascii="Arial Narrow" w:hAnsi="Arial Narrow"/>
        </w:rPr>
        <w:t>uvedeni</w:t>
      </w:r>
      <w:r w:rsidR="000F2ABF">
        <w:rPr>
          <w:rFonts w:ascii="Arial Narrow" w:hAnsi="Arial Narrow"/>
        </w:rPr>
        <w:t>a</w:t>
      </w:r>
      <w:r w:rsidRPr="00781DFC">
        <w:rPr>
          <w:rFonts w:ascii="Arial Narrow" w:hAnsi="Arial Narrow"/>
        </w:rPr>
        <w:t xml:space="preserve"> </w:t>
      </w:r>
      <w:r w:rsidR="000F2ABF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do prevádzky.</w:t>
      </w:r>
    </w:p>
    <w:p w14:paraId="3607C689" w14:textId="77777777" w:rsidR="003B27AF" w:rsidRPr="00781DFC" w:rsidRDefault="003B27AF" w:rsidP="00E21DA0">
      <w:pPr>
        <w:pStyle w:val="Bezriadkovania"/>
        <w:jc w:val="both"/>
        <w:rPr>
          <w:rFonts w:ascii="Arial Narrow" w:hAnsi="Arial Narrow"/>
        </w:rPr>
      </w:pPr>
    </w:p>
    <w:p w14:paraId="63585500" w14:textId="77777777" w:rsidR="005D052C" w:rsidRDefault="00A27D1A" w:rsidP="00B212D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6</w:t>
      </w:r>
      <w:r w:rsidRPr="00781DFC">
        <w:rPr>
          <w:rFonts w:ascii="Arial Narrow" w:hAnsi="Arial Narrow"/>
        </w:rPr>
        <w:t xml:space="preserve"> </w:t>
      </w:r>
      <w:r w:rsidR="000F2ABF">
        <w:rPr>
          <w:rFonts w:ascii="Arial Narrow" w:hAnsi="Arial Narrow"/>
        </w:rPr>
        <w:t>S</w:t>
      </w:r>
      <w:r w:rsidR="000F2ABF" w:rsidRPr="0093628F">
        <w:rPr>
          <w:rFonts w:ascii="Arial Narrow" w:hAnsi="Arial Narrow"/>
        </w:rPr>
        <w:t>lužby bud</w:t>
      </w:r>
      <w:r w:rsidR="000F2ABF">
        <w:rPr>
          <w:rFonts w:ascii="Arial Narrow" w:hAnsi="Arial Narrow"/>
        </w:rPr>
        <w:t>e poskytovateľ</w:t>
      </w:r>
      <w:r w:rsidR="000F2ABF" w:rsidRPr="0093628F">
        <w:rPr>
          <w:rFonts w:ascii="Arial Narrow" w:hAnsi="Arial Narrow"/>
        </w:rPr>
        <w:t xml:space="preserve"> poskytova</w:t>
      </w:r>
      <w:r w:rsidR="000F2ABF">
        <w:rPr>
          <w:rFonts w:ascii="Arial Narrow" w:hAnsi="Arial Narrow"/>
        </w:rPr>
        <w:t>ť</w:t>
      </w:r>
      <w:r w:rsidR="000F2ABF" w:rsidRPr="0093628F">
        <w:rPr>
          <w:rFonts w:ascii="Arial Narrow" w:hAnsi="Arial Narrow"/>
        </w:rPr>
        <w:t xml:space="preserve"> </w:t>
      </w:r>
      <w:r w:rsidR="000F2ABF">
        <w:rPr>
          <w:rFonts w:ascii="Arial Narrow" w:hAnsi="Arial Narrow"/>
        </w:rPr>
        <w:t>o</w:t>
      </w:r>
      <w:r w:rsidR="000F2ABF" w:rsidRPr="0093628F">
        <w:rPr>
          <w:rFonts w:ascii="Arial Narrow" w:hAnsi="Arial Narrow"/>
        </w:rPr>
        <w:t>bjednávateľovi na základe jednotlivých</w:t>
      </w:r>
      <w:r w:rsidR="000F2ABF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>písomn</w:t>
      </w:r>
      <w:r w:rsidR="000F2ABF">
        <w:rPr>
          <w:rFonts w:ascii="Arial Narrow" w:hAnsi="Arial Narrow"/>
        </w:rPr>
        <w:t>ých</w:t>
      </w:r>
      <w:r w:rsidRPr="00781DFC">
        <w:rPr>
          <w:rFonts w:ascii="Arial Narrow" w:hAnsi="Arial Narrow"/>
        </w:rPr>
        <w:t xml:space="preserve"> objednáv</w:t>
      </w:r>
      <w:r w:rsidR="000F2ABF">
        <w:rPr>
          <w:rFonts w:ascii="Arial Narrow" w:hAnsi="Arial Narrow"/>
        </w:rPr>
        <w:t>o</w:t>
      </w:r>
      <w:r w:rsidRPr="00781DFC">
        <w:rPr>
          <w:rFonts w:ascii="Arial Narrow" w:hAnsi="Arial Narrow"/>
        </w:rPr>
        <w:t>k objednávate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(</w:t>
      </w:r>
      <w:r w:rsidR="003B27AF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>alej len „objednávka“), ktor</w:t>
      </w:r>
      <w:r w:rsidR="000F2ABF">
        <w:rPr>
          <w:rFonts w:ascii="Arial Narrow" w:hAnsi="Arial Narrow"/>
        </w:rPr>
        <w:t>é</w:t>
      </w:r>
      <w:r w:rsidRPr="00781DFC">
        <w:rPr>
          <w:rFonts w:ascii="Arial Narrow" w:hAnsi="Arial Narrow"/>
        </w:rPr>
        <w:t xml:space="preserve">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písomne akceptuje spôsobom dohodnutým v tejto rámcovej dohode bez výhrad (</w:t>
      </w:r>
      <w:r w:rsidR="003B27AF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>alej len „akceptovaná objednávka“). Pre ú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ely tejto rámcovej dohody je písomne akceptovaná objednávka 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iastkovou zmluvou. Sú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ou akceptovanej objednávky sú aj príslušné zmluvné podmienky uvedené v tejto rámcovej dohode. </w:t>
      </w:r>
    </w:p>
    <w:p w14:paraId="4EC1DC08" w14:textId="77777777" w:rsidR="00532392" w:rsidRPr="00781DFC" w:rsidRDefault="00532392" w:rsidP="00B212D2">
      <w:pPr>
        <w:pStyle w:val="Bezriadkovania"/>
        <w:jc w:val="both"/>
        <w:rPr>
          <w:rFonts w:ascii="Arial Narrow" w:hAnsi="Arial Narrow"/>
        </w:rPr>
      </w:pPr>
    </w:p>
    <w:p w14:paraId="7E23027C" w14:textId="77777777" w:rsidR="003B27AF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7</w:t>
      </w:r>
      <w:r w:rsidRPr="00781DFC">
        <w:rPr>
          <w:rFonts w:ascii="Arial Narrow" w:hAnsi="Arial Narrow"/>
        </w:rPr>
        <w:t xml:space="preserve">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sa zaväzuje na základe akceptovaných objednávok poskytnú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3B27AF" w:rsidRPr="00781DFC">
        <w:rPr>
          <w:rFonts w:ascii="Arial Narrow" w:hAnsi="Arial Narrow"/>
        </w:rPr>
        <w:t>ľ</w:t>
      </w:r>
      <w:r w:rsidR="000F2ABF">
        <w:rPr>
          <w:rFonts w:ascii="Arial Narrow" w:hAnsi="Arial Narrow"/>
        </w:rPr>
        <w:t>ovi služby</w:t>
      </w:r>
      <w:r w:rsidRPr="00781DFC">
        <w:rPr>
          <w:rFonts w:ascii="Arial Narrow" w:hAnsi="Arial Narrow"/>
        </w:rPr>
        <w:t xml:space="preserve"> v súlade s podmienkami stanovenými v tejto rámcovej dohode a v akceptovanej objednávke . </w:t>
      </w:r>
    </w:p>
    <w:p w14:paraId="20233840" w14:textId="77777777" w:rsidR="003B27AF" w:rsidRPr="00781DFC" w:rsidRDefault="003B27AF" w:rsidP="00E21DA0">
      <w:pPr>
        <w:pStyle w:val="Bezriadkovania"/>
        <w:jc w:val="both"/>
        <w:rPr>
          <w:rFonts w:ascii="Arial Narrow" w:hAnsi="Arial Narrow"/>
        </w:rPr>
      </w:pPr>
    </w:p>
    <w:p w14:paraId="0231A3A1" w14:textId="77777777" w:rsidR="003B27AF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8</w:t>
      </w:r>
      <w:r w:rsidRPr="00781DFC">
        <w:rPr>
          <w:rFonts w:ascii="Arial Narrow" w:hAnsi="Arial Narrow"/>
        </w:rPr>
        <w:t xml:space="preserve">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nemá právny nárok na zadanie objednávky na poskytnutie </w:t>
      </w:r>
      <w:r w:rsidR="000F2ABF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pod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tejto rámcovej dohody. Zadávanie objednávok bude závislé výlu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ne od potrieb objednávate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a bude limitované výškou vy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leneného finan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ného limitu dohodnutého v 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III. bod 3.3 tejto rámcovej dohody. </w:t>
      </w:r>
    </w:p>
    <w:p w14:paraId="455F09B1" w14:textId="77777777" w:rsidR="003B27AF" w:rsidRPr="00781DFC" w:rsidRDefault="003B27AF" w:rsidP="00E21DA0">
      <w:pPr>
        <w:pStyle w:val="Bezriadkovania"/>
        <w:jc w:val="both"/>
        <w:rPr>
          <w:rFonts w:ascii="Arial Narrow" w:hAnsi="Arial Narrow"/>
        </w:rPr>
      </w:pPr>
    </w:p>
    <w:p w14:paraId="6A03999A" w14:textId="77777777" w:rsidR="003B27AF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2.</w:t>
      </w:r>
      <w:r w:rsidR="007E2C36">
        <w:rPr>
          <w:rFonts w:ascii="Arial Narrow" w:hAnsi="Arial Narrow"/>
        </w:rPr>
        <w:t>9</w:t>
      </w:r>
      <w:r w:rsidRPr="00781DFC">
        <w:rPr>
          <w:rFonts w:ascii="Arial Narrow" w:hAnsi="Arial Narrow"/>
        </w:rPr>
        <w:t xml:space="preserve">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vyhlasuje, že má oprávnenie/spôsobilos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poskytova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390FAB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pod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tejto rámcovej dohody, a to po celú dobu platnosti a ú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innosti tejto rámcovej dohody. Ak v priebehu platnosti a ú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innosti tejto rámcovej dohody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zanikne takéto oprávnenie/spôsobilos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, je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povinný o tejto skuto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nosti informova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najneskôr do 3 dní od jej vzniku a toto oprávnenie/spôsobilos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si bezodkladne obnovi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, a to najneskôr do 15 dní od zániku tohto oprávnenia/spôsobilosti, ak sa zmluvné strany nedohodnú písomne inak. Ak si v stanovenom termíne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neobnoví svoju 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/oprávnenie, je objednávate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oprávnený odstúpi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od tejto rámcovej dohody a/alebo od akceptovanej objednávky.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v</w:t>
      </w:r>
      <w:r w:rsidR="003B27AF" w:rsidRPr="00781DFC">
        <w:rPr>
          <w:rFonts w:ascii="Arial Narrow" w:hAnsi="Arial Narrow"/>
        </w:rPr>
        <w:t> čase, keď</w:t>
      </w:r>
      <w:r w:rsidRPr="00781DFC">
        <w:rPr>
          <w:rFonts w:ascii="Arial Narrow" w:hAnsi="Arial Narrow"/>
        </w:rPr>
        <w:t xml:space="preserve"> oprávnenie/spôsobilos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nebude platné, zdrža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sa poskytovani</w:t>
      </w:r>
      <w:r w:rsidR="00390FAB">
        <w:rPr>
          <w:rFonts w:ascii="Arial Narrow" w:hAnsi="Arial Narrow"/>
        </w:rPr>
        <w:t>a služieb</w:t>
      </w:r>
      <w:r w:rsidRPr="00781DFC">
        <w:rPr>
          <w:rFonts w:ascii="Arial Narrow" w:hAnsi="Arial Narrow"/>
        </w:rPr>
        <w:t xml:space="preserve">. Termín poskytnutia </w:t>
      </w:r>
      <w:r w:rsidR="00390FAB">
        <w:rPr>
          <w:rFonts w:ascii="Arial Narrow" w:hAnsi="Arial Narrow"/>
        </w:rPr>
        <w:t xml:space="preserve">služieb </w:t>
      </w:r>
      <w:r w:rsidRPr="00781DFC">
        <w:rPr>
          <w:rFonts w:ascii="Arial Narrow" w:hAnsi="Arial Narrow"/>
        </w:rPr>
        <w:t>v zmysle príslušnej akceptovanej objednávky sa však o dobu, po ktorú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nemal spôsobilos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/oprávnenie nepredlžuje. Po</w:t>
      </w:r>
      <w:r w:rsidR="003B27AF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 doby, po ktorú nebude ma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poskytovate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platné oprávnenie/spôsob</w:t>
      </w:r>
      <w:r w:rsidR="003B27AF" w:rsidRPr="00781DFC">
        <w:rPr>
          <w:rFonts w:ascii="Arial Narrow" w:hAnsi="Arial Narrow"/>
        </w:rPr>
        <w:t>i</w:t>
      </w:r>
      <w:r w:rsidRPr="00781DFC">
        <w:rPr>
          <w:rFonts w:ascii="Arial Narrow" w:hAnsi="Arial Narrow"/>
        </w:rPr>
        <w:t>los</w:t>
      </w:r>
      <w:r w:rsidR="003B27AF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390FAB">
        <w:rPr>
          <w:rFonts w:ascii="Arial Narrow" w:hAnsi="Arial Narrow"/>
        </w:rPr>
        <w:t xml:space="preserve">poskytovať služby </w:t>
      </w:r>
      <w:r w:rsidRPr="00781DFC">
        <w:rPr>
          <w:rFonts w:ascii="Arial Narrow" w:hAnsi="Arial Narrow"/>
        </w:rPr>
        <w:t>pod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tejto rámcovej dohody zodpovedá objednávate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za akéko</w:t>
      </w:r>
      <w:r w:rsidR="003B27AF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vek a všetky škody tým spôsobené. </w:t>
      </w:r>
    </w:p>
    <w:p w14:paraId="272892AC" w14:textId="77777777" w:rsidR="003B27AF" w:rsidRPr="00781DFC" w:rsidRDefault="003B27AF" w:rsidP="00E21DA0">
      <w:pPr>
        <w:pStyle w:val="Bezriadkovania"/>
        <w:jc w:val="both"/>
        <w:rPr>
          <w:rFonts w:ascii="Arial Narrow" w:hAnsi="Arial Narrow"/>
        </w:rPr>
      </w:pPr>
    </w:p>
    <w:p w14:paraId="5A8F8F46" w14:textId="77777777" w:rsidR="00305CF4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2C246B">
        <w:rPr>
          <w:rFonts w:ascii="Arial Narrow" w:hAnsi="Arial Narrow"/>
        </w:rPr>
        <w:lastRenderedPageBreak/>
        <w:t>2.</w:t>
      </w:r>
      <w:r w:rsidR="007E2C36" w:rsidRPr="002C246B">
        <w:rPr>
          <w:rFonts w:ascii="Arial Narrow" w:hAnsi="Arial Narrow"/>
        </w:rPr>
        <w:t>10</w:t>
      </w:r>
      <w:r w:rsidRPr="002C246B">
        <w:rPr>
          <w:rFonts w:ascii="Arial Narrow" w:hAnsi="Arial Narrow"/>
        </w:rPr>
        <w:t xml:space="preserve"> Poskytovate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 xml:space="preserve"> vyhlasuje, že je oprávneným subjektom na poskytovanie </w:t>
      </w:r>
      <w:r w:rsidR="00390FAB" w:rsidRPr="002C246B">
        <w:rPr>
          <w:rFonts w:ascii="Arial Narrow" w:hAnsi="Arial Narrow"/>
        </w:rPr>
        <w:t xml:space="preserve">služieb </w:t>
      </w:r>
      <w:r w:rsidRPr="002C246B">
        <w:rPr>
          <w:rFonts w:ascii="Arial Narrow" w:hAnsi="Arial Narrow"/>
        </w:rPr>
        <w:t>objednávate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>ovi pod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>a tejto rámcovej dohody a jednotlivých akceptovaných objednávok</w:t>
      </w:r>
      <w:r w:rsidR="002C246B" w:rsidRPr="002C246B">
        <w:rPr>
          <w:rFonts w:ascii="Arial Narrow" w:hAnsi="Arial Narrow"/>
        </w:rPr>
        <w:t>.</w:t>
      </w:r>
      <w:r w:rsidRPr="002C246B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 xml:space="preserve"> </w:t>
      </w:r>
      <w:bookmarkStart w:id="0" w:name="_GoBack"/>
      <w:bookmarkEnd w:id="0"/>
    </w:p>
    <w:p w14:paraId="50785283" w14:textId="77777777" w:rsidR="00305CF4" w:rsidRPr="00781DFC" w:rsidRDefault="00305CF4" w:rsidP="00E21DA0">
      <w:pPr>
        <w:pStyle w:val="Bezriadkovania"/>
        <w:jc w:val="both"/>
        <w:rPr>
          <w:rFonts w:ascii="Arial Narrow" w:hAnsi="Arial Narrow"/>
        </w:rPr>
      </w:pPr>
    </w:p>
    <w:p w14:paraId="33023C83" w14:textId="78087440" w:rsidR="00305CF4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2C246B">
        <w:rPr>
          <w:rFonts w:ascii="Arial Narrow" w:hAnsi="Arial Narrow"/>
        </w:rPr>
        <w:t>2.1</w:t>
      </w:r>
      <w:r w:rsidR="007E2C36" w:rsidRPr="002C246B">
        <w:rPr>
          <w:rFonts w:ascii="Arial Narrow" w:hAnsi="Arial Narrow"/>
        </w:rPr>
        <w:t>1</w:t>
      </w:r>
      <w:r w:rsidRPr="002C246B">
        <w:rPr>
          <w:rFonts w:ascii="Arial Narrow" w:hAnsi="Arial Narrow"/>
        </w:rPr>
        <w:t xml:space="preserve"> Poskytovate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 xml:space="preserve"> vyhlasuje, že so spolo</w:t>
      </w:r>
      <w:r w:rsidR="00305CF4" w:rsidRPr="002C246B">
        <w:rPr>
          <w:rFonts w:ascii="Arial Narrow" w:hAnsi="Arial Narrow"/>
        </w:rPr>
        <w:t>č</w:t>
      </w:r>
      <w:r w:rsidRPr="002C246B">
        <w:rPr>
          <w:rFonts w:ascii="Arial Narrow" w:hAnsi="Arial Narrow"/>
        </w:rPr>
        <w:t>no</w:t>
      </w:r>
      <w:r w:rsidR="00305CF4" w:rsidRPr="002C246B">
        <w:rPr>
          <w:rFonts w:ascii="Arial Narrow" w:hAnsi="Arial Narrow"/>
        </w:rPr>
        <w:t>sť</w:t>
      </w:r>
      <w:r w:rsidRPr="002C246B">
        <w:rPr>
          <w:rFonts w:ascii="Arial Narrow" w:hAnsi="Arial Narrow"/>
        </w:rPr>
        <w:t>ou Jeppesen</w:t>
      </w:r>
      <w:r w:rsidR="00A406DF">
        <w:rPr>
          <w:rFonts w:ascii="Arial Narrow" w:hAnsi="Arial Narrow"/>
        </w:rPr>
        <w:t xml:space="preserve"> Sanderson, Inc. so sídlom 55 Inverness Drive East, Englewood, Colorado USA 80112-5498,</w:t>
      </w:r>
      <w:r w:rsidRPr="002C246B">
        <w:rPr>
          <w:rFonts w:ascii="Arial Narrow" w:hAnsi="Arial Narrow"/>
        </w:rPr>
        <w:t xml:space="preserve"> má autorské práva k</w:t>
      </w:r>
      <w:r w:rsidR="002C246B">
        <w:rPr>
          <w:rFonts w:ascii="Arial Narrow" w:hAnsi="Arial Narrow"/>
        </w:rPr>
        <w:t> aplikácii uvedenej v bode 2.1 tohto článku tejto rámcovej dohody (ďalej len „</w:t>
      </w:r>
      <w:r w:rsidRPr="002C246B">
        <w:rPr>
          <w:rFonts w:ascii="Arial Narrow" w:hAnsi="Arial Narrow"/>
        </w:rPr>
        <w:t>softvér</w:t>
      </w:r>
      <w:r w:rsidR="002C246B">
        <w:rPr>
          <w:rFonts w:ascii="Arial Narrow" w:hAnsi="Arial Narrow"/>
        </w:rPr>
        <w:t>“)</w:t>
      </w:r>
      <w:r w:rsidRPr="002C246B">
        <w:rPr>
          <w:rFonts w:ascii="Arial Narrow" w:hAnsi="Arial Narrow"/>
        </w:rPr>
        <w:t xml:space="preserve"> riadne vysporiadané a je oprávnený licenciu k softvéru pod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 xml:space="preserve">a tohto </w:t>
      </w:r>
      <w:r w:rsidR="00305CF4" w:rsidRPr="002C246B">
        <w:rPr>
          <w:rFonts w:ascii="Arial Narrow" w:hAnsi="Arial Narrow"/>
        </w:rPr>
        <w:t>čl</w:t>
      </w:r>
      <w:r w:rsidRPr="002C246B">
        <w:rPr>
          <w:rFonts w:ascii="Arial Narrow" w:hAnsi="Arial Narrow"/>
        </w:rPr>
        <w:t>ánku objednávate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>ovi ako nadobúdate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>ovi postúpi</w:t>
      </w:r>
      <w:r w:rsidR="00305CF4" w:rsidRPr="002C246B">
        <w:rPr>
          <w:rFonts w:ascii="Arial Narrow" w:hAnsi="Arial Narrow"/>
        </w:rPr>
        <w:t>ť</w:t>
      </w:r>
      <w:r w:rsidRPr="002C246B">
        <w:rPr>
          <w:rFonts w:ascii="Arial Narrow" w:hAnsi="Arial Narrow"/>
        </w:rPr>
        <w:t xml:space="preserve"> ako nevýhradnú, a to na obdobie dohodnuté v tejto rámcovej dohode a v akceptovaných objednávkach, pod</w:t>
      </w:r>
      <w:r w:rsidR="00305CF4" w:rsidRPr="002C246B">
        <w:rPr>
          <w:rFonts w:ascii="Arial Narrow" w:hAnsi="Arial Narrow"/>
        </w:rPr>
        <w:t>ľ</w:t>
      </w:r>
      <w:r w:rsidRPr="002C246B">
        <w:rPr>
          <w:rFonts w:ascii="Arial Narrow" w:hAnsi="Arial Narrow"/>
        </w:rPr>
        <w:t>a podmienok dohodnutých v tejto rámcovej dohode a/alebo v akceptovaných objednávkach, v neobmedzenom rozsahu a spôsobom potrebným na dosiahnutie ú</w:t>
      </w:r>
      <w:r w:rsidR="00305CF4" w:rsidRPr="002C246B">
        <w:rPr>
          <w:rFonts w:ascii="Arial Narrow" w:hAnsi="Arial Narrow"/>
        </w:rPr>
        <w:t>č</w:t>
      </w:r>
      <w:r w:rsidRPr="002C246B">
        <w:rPr>
          <w:rFonts w:ascii="Arial Narrow" w:hAnsi="Arial Narrow"/>
        </w:rPr>
        <w:t>elu tejto rámcovej dohody a akceptovaných objednávok.</w:t>
      </w:r>
      <w:r w:rsidRPr="00781DFC">
        <w:rPr>
          <w:rFonts w:ascii="Arial Narrow" w:hAnsi="Arial Narrow"/>
        </w:rPr>
        <w:t xml:space="preserve"> </w:t>
      </w:r>
    </w:p>
    <w:p w14:paraId="77D84E05" w14:textId="77777777" w:rsidR="00305CF4" w:rsidRPr="00781DFC" w:rsidRDefault="00305CF4" w:rsidP="00E21DA0">
      <w:pPr>
        <w:pStyle w:val="Bezriadkovania"/>
        <w:jc w:val="both"/>
        <w:rPr>
          <w:rFonts w:ascii="Arial Narrow" w:hAnsi="Arial Narrow"/>
        </w:rPr>
      </w:pPr>
    </w:p>
    <w:p w14:paraId="40360D41" w14:textId="77777777" w:rsidR="005D052C" w:rsidRPr="00781DFC" w:rsidRDefault="00305CF4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III.</w:t>
      </w:r>
    </w:p>
    <w:p w14:paraId="74A73EC4" w14:textId="77777777" w:rsidR="00305CF4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Cena</w:t>
      </w:r>
    </w:p>
    <w:p w14:paraId="4F1FE255" w14:textId="77777777" w:rsidR="005D052C" w:rsidRPr="00781DFC" w:rsidRDefault="005D052C" w:rsidP="00E21DA0">
      <w:pPr>
        <w:pStyle w:val="Bezriadkovania"/>
        <w:jc w:val="both"/>
        <w:rPr>
          <w:rFonts w:ascii="Arial Narrow" w:hAnsi="Arial Narrow"/>
        </w:rPr>
      </w:pPr>
    </w:p>
    <w:p w14:paraId="153ABDE9" w14:textId="77777777" w:rsidR="00597A1D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3.1 Cena za </w:t>
      </w:r>
      <w:r w:rsidR="000F2ABF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 xml:space="preserve">je stanovená v zmysle zákona NR SR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18/1996 Z. z. o cenách v znení neskorších predpisov a vyhlášky MF SR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87/1996 Z. z., ktorou sa vykonáva zákon </w:t>
      </w:r>
      <w:r w:rsidR="0067761E" w:rsidRPr="00DC7CD2">
        <w:rPr>
          <w:rFonts w:ascii="Arial Narrow" w:hAnsi="Arial Narrow"/>
        </w:rPr>
        <w:t xml:space="preserve">Národnej rady Slovenskej republiky č. 18/1996 Z. z. </w:t>
      </w:r>
      <w:r w:rsidRPr="00781DFC">
        <w:rPr>
          <w:rFonts w:ascii="Arial Narrow" w:hAnsi="Arial Narrow"/>
        </w:rPr>
        <w:t xml:space="preserve">o cenách. </w:t>
      </w:r>
    </w:p>
    <w:p w14:paraId="09943DC2" w14:textId="77777777" w:rsidR="00597A1D" w:rsidRPr="00781DFC" w:rsidRDefault="00597A1D" w:rsidP="00E21DA0">
      <w:pPr>
        <w:pStyle w:val="Bezriadkovania"/>
        <w:jc w:val="both"/>
        <w:rPr>
          <w:rFonts w:ascii="Arial Narrow" w:hAnsi="Arial Narrow"/>
        </w:rPr>
      </w:pPr>
    </w:p>
    <w:p w14:paraId="1711F21A" w14:textId="77777777" w:rsidR="00597A1D" w:rsidRPr="00781DFC" w:rsidRDefault="00A27D1A" w:rsidP="00B212D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3.2 Cena za poskytnutie </w:t>
      </w:r>
      <w:r w:rsidR="00532A89">
        <w:rPr>
          <w:rFonts w:ascii="Arial Narrow" w:hAnsi="Arial Narrow"/>
        </w:rPr>
        <w:t>služby</w:t>
      </w:r>
      <w:r w:rsidRPr="00781DFC">
        <w:rPr>
          <w:rFonts w:ascii="Arial Narrow" w:hAnsi="Arial Narrow"/>
        </w:rPr>
        <w:t xml:space="preserve"> bude stanovená v akceptovanej objednávke v súlade s </w:t>
      </w:r>
      <w:r w:rsidR="00076C2D">
        <w:rPr>
          <w:rFonts w:ascii="Arial Narrow" w:hAnsi="Arial Narrow"/>
        </w:rPr>
        <w:t>P</w:t>
      </w:r>
      <w:r w:rsidRPr="00781DFC">
        <w:rPr>
          <w:rFonts w:ascii="Arial Narrow" w:hAnsi="Arial Narrow"/>
        </w:rPr>
        <w:t xml:space="preserve">rílohou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1 tejto rámcovej dohody. </w:t>
      </w:r>
    </w:p>
    <w:p w14:paraId="268192E2" w14:textId="77777777" w:rsidR="00597A1D" w:rsidRPr="00781DFC" w:rsidRDefault="00597A1D" w:rsidP="00E21DA0">
      <w:pPr>
        <w:pStyle w:val="Bezriadkovania"/>
        <w:jc w:val="both"/>
        <w:rPr>
          <w:rFonts w:ascii="Arial Narrow" w:hAnsi="Arial Narrow"/>
        </w:rPr>
      </w:pPr>
    </w:p>
    <w:p w14:paraId="53ECADDC" w14:textId="77777777" w:rsidR="00305CF4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3.3 Zmluvné strany sa dohodli, že poskytovate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poskytne </w:t>
      </w:r>
      <w:r w:rsidR="00532A89">
        <w:rPr>
          <w:rFonts w:ascii="Arial Narrow" w:hAnsi="Arial Narrow"/>
        </w:rPr>
        <w:t xml:space="preserve">objednávateľovi služby </w:t>
      </w:r>
      <w:r w:rsidRPr="00781DFC">
        <w:rPr>
          <w:rFonts w:ascii="Arial Narrow" w:hAnsi="Arial Narrow"/>
        </w:rPr>
        <w:t>na základe akceptovaných objednávok v celkovom finan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nom limite maximálne do: </w:t>
      </w:r>
      <w:r w:rsidR="00305CF4" w:rsidRPr="00781DFC">
        <w:rPr>
          <w:rFonts w:ascii="Arial Narrow" w:hAnsi="Arial Narrow"/>
          <w:highlight w:val="yellow"/>
        </w:rPr>
        <w:t>XXXXXX,XX</w:t>
      </w:r>
      <w:r w:rsidRPr="00781DFC">
        <w:rPr>
          <w:rFonts w:ascii="Arial Narrow" w:hAnsi="Arial Narrow"/>
        </w:rPr>
        <w:t xml:space="preserve"> EUR s 20 % DPH (slovom: </w:t>
      </w:r>
      <w:r w:rsidR="00305CF4" w:rsidRPr="00781DFC">
        <w:rPr>
          <w:rFonts w:ascii="Arial Narrow" w:hAnsi="Arial Narrow"/>
          <w:highlight w:val="yellow"/>
        </w:rPr>
        <w:t>XXXXXX,XX</w:t>
      </w:r>
      <w:r w:rsidRPr="00781DFC">
        <w:rPr>
          <w:rFonts w:ascii="Arial Narrow" w:hAnsi="Arial Narrow"/>
        </w:rPr>
        <w:t xml:space="preserve"> EUR s 20 % DPH)</w:t>
      </w:r>
      <w:r w:rsidR="00532A89">
        <w:rPr>
          <w:rFonts w:ascii="Arial Narrow" w:hAnsi="Arial Narrow"/>
        </w:rPr>
        <w:t>.</w:t>
      </w:r>
      <w:r w:rsidRPr="00781DFC">
        <w:rPr>
          <w:rFonts w:ascii="Arial Narrow" w:hAnsi="Arial Narrow"/>
        </w:rPr>
        <w:t xml:space="preserve"> Celkový maximálny finan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ný limit je kone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ný a</w:t>
      </w:r>
      <w:r w:rsidR="00305CF4" w:rsidRPr="00781DFC">
        <w:rPr>
          <w:rFonts w:ascii="Arial Narrow" w:hAnsi="Arial Narrow"/>
        </w:rPr>
        <w:t> </w:t>
      </w:r>
      <w:r w:rsidRPr="00781DFC">
        <w:rPr>
          <w:rFonts w:ascii="Arial Narrow" w:hAnsi="Arial Narrow"/>
        </w:rPr>
        <w:t>neprekro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ný. Objednávate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nie je povinný celkový maximálny finan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ný limit vy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erpa</w:t>
      </w:r>
      <w:r w:rsidR="00305CF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prostredníctvom zadávania objednávok. Poskytovate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nemá právny nárok na vy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erpanie celej sumy maximálneho finan</w:t>
      </w:r>
      <w:r w:rsidR="00305CF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ného limitu. Poskyt</w:t>
      </w:r>
      <w:r w:rsidR="00532A89">
        <w:rPr>
          <w:rFonts w:ascii="Arial Narrow" w:hAnsi="Arial Narrow"/>
        </w:rPr>
        <w:t>ovanie</w:t>
      </w:r>
      <w:r w:rsidRPr="00781DFC">
        <w:rPr>
          <w:rFonts w:ascii="Arial Narrow" w:hAnsi="Arial Narrow"/>
        </w:rPr>
        <w:t xml:space="preserve"> </w:t>
      </w:r>
      <w:r w:rsidR="00532A89">
        <w:rPr>
          <w:rFonts w:ascii="Arial Narrow" w:hAnsi="Arial Narrow"/>
        </w:rPr>
        <w:t>služieb</w:t>
      </w:r>
      <w:r w:rsidRPr="00781DFC">
        <w:rPr>
          <w:rFonts w:ascii="Arial Narrow" w:hAnsi="Arial Narrow"/>
        </w:rPr>
        <w:t xml:space="preserve"> pod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tejto rámcovej dohody bude vykonávané vždy pod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aktuálnych potrieb a možností objednávate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a, na základe akceptovanej objednávky objednávate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zadanej v súlade s touto rámcovou dohodou. </w:t>
      </w:r>
    </w:p>
    <w:p w14:paraId="39D6AEE2" w14:textId="77777777" w:rsidR="00305CF4" w:rsidRPr="00781DFC" w:rsidRDefault="00305CF4" w:rsidP="00E21DA0">
      <w:pPr>
        <w:pStyle w:val="Bezriadkovania"/>
        <w:jc w:val="both"/>
        <w:rPr>
          <w:rFonts w:ascii="Arial Narrow" w:hAnsi="Arial Narrow"/>
        </w:rPr>
      </w:pPr>
    </w:p>
    <w:p w14:paraId="7BFFE565" w14:textId="77777777" w:rsidR="00305CF4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3.4 V dohodnutej cene za poskytnutie </w:t>
      </w:r>
      <w:r w:rsidR="00532A89">
        <w:rPr>
          <w:rFonts w:ascii="Arial Narrow" w:hAnsi="Arial Narrow"/>
        </w:rPr>
        <w:t xml:space="preserve">služieb </w:t>
      </w:r>
      <w:r w:rsidRPr="00781DFC">
        <w:rPr>
          <w:rFonts w:ascii="Arial Narrow" w:hAnsi="Arial Narrow"/>
        </w:rPr>
        <w:t>sú zahrnuté všetky náklady poskytovate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súvisiace s poskytnutím </w:t>
      </w:r>
      <w:r w:rsidR="00532A89">
        <w:rPr>
          <w:rFonts w:ascii="Arial Narrow" w:hAnsi="Arial Narrow"/>
        </w:rPr>
        <w:t xml:space="preserve">služieb </w:t>
      </w:r>
      <w:r w:rsidRPr="00781DFC">
        <w:rPr>
          <w:rFonts w:ascii="Arial Narrow" w:hAnsi="Arial Narrow"/>
        </w:rPr>
        <w:t>pod</w:t>
      </w:r>
      <w:r w:rsidR="00305CF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tejto rámcovej dohody a akceptovanej objednávky. </w:t>
      </w:r>
    </w:p>
    <w:p w14:paraId="231056F8" w14:textId="77777777" w:rsidR="00532A89" w:rsidRDefault="00532A89" w:rsidP="00E21DA0">
      <w:pPr>
        <w:pStyle w:val="Bezriadkovania"/>
        <w:jc w:val="both"/>
        <w:rPr>
          <w:rFonts w:ascii="Arial Narrow" w:hAnsi="Arial Narrow"/>
        </w:rPr>
      </w:pPr>
    </w:p>
    <w:p w14:paraId="44E52490" w14:textId="77777777" w:rsidR="00532A89" w:rsidRDefault="00532A89" w:rsidP="00532A89">
      <w:pPr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532A89">
        <w:rPr>
          <w:rFonts w:ascii="Arial Narrow" w:hAnsi="Arial Narrow"/>
        </w:rPr>
        <w:t xml:space="preserve">3.5 </w:t>
      </w:r>
      <w:r w:rsidRPr="00532A89">
        <w:rPr>
          <w:rFonts w:ascii="Arial Narrow" w:hAnsi="Arial Narrow"/>
          <w:sz w:val="22"/>
          <w:szCs w:val="22"/>
        </w:rPr>
        <w:t xml:space="preserve">Cena za </w:t>
      </w:r>
      <w:r>
        <w:rPr>
          <w:rFonts w:ascii="Arial Narrow" w:hAnsi="Arial Narrow"/>
          <w:sz w:val="22"/>
          <w:szCs w:val="22"/>
        </w:rPr>
        <w:t xml:space="preserve">poskytnuté </w:t>
      </w:r>
      <w:r w:rsidRPr="00532A89">
        <w:rPr>
          <w:rFonts w:ascii="Arial Narrow" w:hAnsi="Arial Narrow"/>
          <w:sz w:val="22"/>
          <w:szCs w:val="22"/>
        </w:rPr>
        <w:t>služby  musí byť stanovená v mene EURO. K fakturovanej cene bude vždy pripočítaná DPH stanovená v súlade so všeobecne záväznými právnymi predpismi platnými na území Slovenskej republiky.</w:t>
      </w:r>
    </w:p>
    <w:p w14:paraId="25B87232" w14:textId="77777777" w:rsidR="00532A89" w:rsidRDefault="00532A89" w:rsidP="00532A89">
      <w:pPr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30019F63" w14:textId="77777777" w:rsidR="00532A89" w:rsidRDefault="00532A89" w:rsidP="00532A89">
      <w:pPr>
        <w:spacing w:after="240"/>
        <w:contextualSpacing/>
        <w:jc w:val="both"/>
        <w:rPr>
          <w:rFonts w:ascii="Arial Narrow" w:hAnsi="Arial Narrow"/>
          <w:sz w:val="22"/>
          <w:szCs w:val="22"/>
        </w:rPr>
      </w:pPr>
      <w:r w:rsidRPr="00532A89">
        <w:rPr>
          <w:rFonts w:ascii="Arial Narrow" w:hAnsi="Arial Narrow"/>
          <w:sz w:val="22"/>
          <w:szCs w:val="22"/>
        </w:rPr>
        <w:t xml:space="preserve">3.6 </w:t>
      </w:r>
      <w:r>
        <w:rPr>
          <w:rFonts w:ascii="Arial Narrow" w:hAnsi="Arial Narrow"/>
          <w:sz w:val="22"/>
          <w:szCs w:val="22"/>
        </w:rPr>
        <w:t>Poskytovateľ</w:t>
      </w:r>
      <w:r w:rsidRPr="00532A89">
        <w:rPr>
          <w:rFonts w:ascii="Arial Narrow" w:hAnsi="Arial Narrow"/>
          <w:sz w:val="22"/>
          <w:szCs w:val="22"/>
        </w:rPr>
        <w:t xml:space="preserve"> vyhlasuje, že </w:t>
      </w:r>
      <w:r>
        <w:rPr>
          <w:rFonts w:ascii="Arial Narrow" w:hAnsi="Arial Narrow"/>
          <w:sz w:val="22"/>
          <w:szCs w:val="22"/>
        </w:rPr>
        <w:t xml:space="preserve">služby </w:t>
      </w:r>
      <w:r w:rsidRPr="00532A89">
        <w:rPr>
          <w:rFonts w:ascii="Arial Narrow" w:hAnsi="Arial Narrow"/>
          <w:sz w:val="22"/>
          <w:szCs w:val="22"/>
        </w:rPr>
        <w:t>poskytuje objednávateľovi za najlepších/ najvýhodnejších podmienok, aké poskytuje na relevantnom trhu.</w:t>
      </w:r>
    </w:p>
    <w:p w14:paraId="494C6DC9" w14:textId="77777777" w:rsidR="00532A89" w:rsidRDefault="00532A89" w:rsidP="00532A89">
      <w:pPr>
        <w:spacing w:after="240"/>
        <w:contextualSpacing/>
        <w:jc w:val="both"/>
        <w:rPr>
          <w:rFonts w:ascii="Arial Narrow" w:hAnsi="Arial Narrow"/>
          <w:sz w:val="22"/>
          <w:szCs w:val="22"/>
        </w:rPr>
      </w:pPr>
    </w:p>
    <w:p w14:paraId="141C832D" w14:textId="77777777" w:rsidR="00532A89" w:rsidRPr="00532A89" w:rsidRDefault="00532A89" w:rsidP="00532A89">
      <w:pPr>
        <w:tabs>
          <w:tab w:val="clear" w:pos="2160"/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532A89">
        <w:rPr>
          <w:rFonts w:ascii="Arial Narrow" w:hAnsi="Arial Narrow"/>
          <w:sz w:val="22"/>
          <w:szCs w:val="22"/>
        </w:rPr>
        <w:t xml:space="preserve">3.7 </w:t>
      </w:r>
      <w:r w:rsidRPr="00532A89">
        <w:rPr>
          <w:rFonts w:ascii="Arial Narrow" w:hAnsi="Arial Narrow"/>
          <w:spacing w:val="-15"/>
          <w:sz w:val="22"/>
          <w:szCs w:val="22"/>
        </w:rPr>
        <w:t>O</w:t>
      </w:r>
      <w:r w:rsidRPr="00532A89">
        <w:rPr>
          <w:rFonts w:ascii="Arial Narrow" w:hAnsi="Arial Narrow"/>
          <w:sz w:val="22"/>
          <w:szCs w:val="22"/>
        </w:rPr>
        <w:t>b</w:t>
      </w:r>
      <w:r w:rsidRPr="00532A89">
        <w:rPr>
          <w:rFonts w:ascii="Arial Narrow" w:hAnsi="Arial Narrow"/>
          <w:spacing w:val="-10"/>
          <w:sz w:val="22"/>
          <w:szCs w:val="22"/>
        </w:rPr>
        <w:t>j</w:t>
      </w:r>
      <w:r w:rsidRPr="00532A89">
        <w:rPr>
          <w:rFonts w:ascii="Arial Narrow" w:hAnsi="Arial Narrow"/>
          <w:spacing w:val="-1"/>
          <w:sz w:val="22"/>
          <w:szCs w:val="22"/>
        </w:rPr>
        <w:t>e</w:t>
      </w:r>
      <w:r w:rsidRPr="00532A89">
        <w:rPr>
          <w:rFonts w:ascii="Arial Narrow" w:hAnsi="Arial Narrow"/>
          <w:spacing w:val="4"/>
          <w:sz w:val="22"/>
          <w:szCs w:val="22"/>
        </w:rPr>
        <w:t>d</w:t>
      </w:r>
      <w:r w:rsidRPr="00532A89">
        <w:rPr>
          <w:rFonts w:ascii="Arial Narrow" w:hAnsi="Arial Narrow"/>
          <w:spacing w:val="-6"/>
          <w:sz w:val="22"/>
          <w:szCs w:val="22"/>
        </w:rPr>
        <w:t>n</w:t>
      </w:r>
      <w:r w:rsidRPr="00532A89">
        <w:rPr>
          <w:rFonts w:ascii="Arial Narrow" w:hAnsi="Arial Narrow"/>
          <w:spacing w:val="3"/>
          <w:sz w:val="22"/>
          <w:szCs w:val="22"/>
        </w:rPr>
        <w:t>á</w:t>
      </w:r>
      <w:r w:rsidRPr="00532A89">
        <w:rPr>
          <w:rFonts w:ascii="Arial Narrow" w:hAnsi="Arial Narrow"/>
          <w:sz w:val="22"/>
          <w:szCs w:val="22"/>
        </w:rPr>
        <w:t>v</w:t>
      </w:r>
      <w:r w:rsidRPr="00532A89">
        <w:rPr>
          <w:rFonts w:ascii="Arial Narrow" w:hAnsi="Arial Narrow"/>
          <w:spacing w:val="-1"/>
          <w:sz w:val="22"/>
          <w:szCs w:val="22"/>
        </w:rPr>
        <w:t>a</w:t>
      </w:r>
      <w:r w:rsidRPr="00532A89">
        <w:rPr>
          <w:rFonts w:ascii="Arial Narrow" w:hAnsi="Arial Narrow"/>
          <w:spacing w:val="5"/>
          <w:sz w:val="22"/>
          <w:szCs w:val="22"/>
        </w:rPr>
        <w:t>t</w:t>
      </w:r>
      <w:r w:rsidRPr="00532A89">
        <w:rPr>
          <w:rFonts w:ascii="Arial Narrow" w:hAnsi="Arial Narrow"/>
          <w:spacing w:val="-1"/>
          <w:sz w:val="22"/>
          <w:szCs w:val="22"/>
        </w:rPr>
        <w:t>e</w:t>
      </w:r>
      <w:r w:rsidRPr="00532A89">
        <w:rPr>
          <w:rFonts w:ascii="Arial Narrow" w:hAnsi="Arial Narrow"/>
          <w:sz w:val="22"/>
          <w:szCs w:val="22"/>
        </w:rPr>
        <w:t>ľ</w:t>
      </w:r>
      <w:r w:rsidRPr="00532A89">
        <w:rPr>
          <w:rFonts w:ascii="Arial Narrow" w:hAnsi="Arial Narrow"/>
          <w:spacing w:val="-8"/>
          <w:sz w:val="22"/>
          <w:szCs w:val="22"/>
        </w:rPr>
        <w:t xml:space="preserve"> </w:t>
      </w:r>
      <w:r w:rsidRPr="00532A89">
        <w:rPr>
          <w:rFonts w:ascii="Arial Narrow" w:hAnsi="Arial Narrow"/>
          <w:spacing w:val="-6"/>
          <w:sz w:val="22"/>
          <w:szCs w:val="22"/>
        </w:rPr>
        <w:t>n</w:t>
      </w:r>
      <w:r w:rsidRPr="00532A89">
        <w:rPr>
          <w:rFonts w:ascii="Arial Narrow" w:hAnsi="Arial Narrow"/>
          <w:spacing w:val="-1"/>
          <w:sz w:val="22"/>
          <w:szCs w:val="22"/>
        </w:rPr>
        <w:t>e</w:t>
      </w:r>
      <w:r w:rsidRPr="00532A89">
        <w:rPr>
          <w:rFonts w:ascii="Arial Narrow" w:hAnsi="Arial Narrow"/>
          <w:sz w:val="22"/>
          <w:szCs w:val="22"/>
        </w:rPr>
        <w:t>p</w:t>
      </w:r>
      <w:r w:rsidRPr="00532A89">
        <w:rPr>
          <w:rFonts w:ascii="Arial Narrow" w:hAnsi="Arial Narrow"/>
          <w:spacing w:val="4"/>
          <w:sz w:val="22"/>
          <w:szCs w:val="22"/>
        </w:rPr>
        <w:t>o</w:t>
      </w:r>
      <w:r w:rsidRPr="00532A89">
        <w:rPr>
          <w:rFonts w:ascii="Arial Narrow" w:hAnsi="Arial Narrow"/>
          <w:spacing w:val="-2"/>
          <w:sz w:val="22"/>
          <w:szCs w:val="22"/>
        </w:rPr>
        <w:t>s</w:t>
      </w:r>
      <w:r w:rsidRPr="00532A89">
        <w:rPr>
          <w:rFonts w:ascii="Arial Narrow" w:hAnsi="Arial Narrow"/>
          <w:spacing w:val="4"/>
          <w:sz w:val="22"/>
          <w:szCs w:val="22"/>
        </w:rPr>
        <w:t>k</w:t>
      </w:r>
      <w:r w:rsidRPr="00532A89">
        <w:rPr>
          <w:rFonts w:ascii="Arial Narrow" w:hAnsi="Arial Narrow"/>
          <w:spacing w:val="-11"/>
          <w:sz w:val="22"/>
          <w:szCs w:val="22"/>
        </w:rPr>
        <w:t>y</w:t>
      </w:r>
      <w:r w:rsidRPr="00532A89">
        <w:rPr>
          <w:rFonts w:ascii="Arial Narrow" w:hAnsi="Arial Narrow"/>
          <w:spacing w:val="5"/>
          <w:sz w:val="22"/>
          <w:szCs w:val="22"/>
        </w:rPr>
        <w:t>t</w:t>
      </w:r>
      <w:r w:rsidRPr="00532A89">
        <w:rPr>
          <w:rFonts w:ascii="Arial Narrow" w:hAnsi="Arial Narrow"/>
          <w:spacing w:val="-10"/>
          <w:sz w:val="22"/>
          <w:szCs w:val="22"/>
        </w:rPr>
        <w:t>n</w:t>
      </w:r>
      <w:r w:rsidRPr="00532A89">
        <w:rPr>
          <w:rFonts w:ascii="Arial Narrow" w:hAnsi="Arial Narrow"/>
          <w:sz w:val="22"/>
          <w:szCs w:val="22"/>
        </w:rPr>
        <w:t>e</w:t>
      </w:r>
      <w:r w:rsidRPr="00532A89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poskytovateľovi</w:t>
      </w:r>
      <w:r w:rsidRPr="00532A89">
        <w:rPr>
          <w:rFonts w:ascii="Arial Narrow" w:hAnsi="Arial Narrow"/>
          <w:spacing w:val="-10"/>
          <w:sz w:val="22"/>
          <w:szCs w:val="22"/>
        </w:rPr>
        <w:t xml:space="preserve"> </w:t>
      </w:r>
      <w:r w:rsidRPr="00532A89">
        <w:rPr>
          <w:rFonts w:ascii="Arial Narrow" w:hAnsi="Arial Narrow"/>
          <w:spacing w:val="3"/>
          <w:sz w:val="22"/>
          <w:szCs w:val="22"/>
        </w:rPr>
        <w:t>ž</w:t>
      </w:r>
      <w:r w:rsidRPr="00532A89">
        <w:rPr>
          <w:rFonts w:ascii="Arial Narrow" w:hAnsi="Arial Narrow"/>
          <w:spacing w:val="-10"/>
          <w:sz w:val="22"/>
          <w:szCs w:val="22"/>
        </w:rPr>
        <w:t>i</w:t>
      </w:r>
      <w:r w:rsidRPr="00532A89">
        <w:rPr>
          <w:rFonts w:ascii="Arial Narrow" w:hAnsi="Arial Narrow"/>
          <w:spacing w:val="-1"/>
          <w:sz w:val="22"/>
          <w:szCs w:val="22"/>
        </w:rPr>
        <w:t>a</w:t>
      </w:r>
      <w:r w:rsidRPr="00532A89">
        <w:rPr>
          <w:rFonts w:ascii="Arial Narrow" w:hAnsi="Arial Narrow"/>
          <w:spacing w:val="4"/>
          <w:sz w:val="22"/>
          <w:szCs w:val="22"/>
        </w:rPr>
        <w:t>d</w:t>
      </w:r>
      <w:r w:rsidRPr="00532A89">
        <w:rPr>
          <w:rFonts w:ascii="Arial Narrow" w:hAnsi="Arial Narrow"/>
          <w:spacing w:val="-6"/>
          <w:sz w:val="22"/>
          <w:szCs w:val="22"/>
        </w:rPr>
        <w:t>n</w:t>
      </w:r>
      <w:r w:rsidRPr="00532A89">
        <w:rPr>
          <w:rFonts w:ascii="Arial Narrow" w:hAnsi="Arial Narrow"/>
          <w:sz w:val="22"/>
          <w:szCs w:val="22"/>
        </w:rPr>
        <w:t>e</w:t>
      </w:r>
      <w:r w:rsidRPr="00532A89">
        <w:rPr>
          <w:rFonts w:ascii="Arial Narrow" w:hAnsi="Arial Narrow"/>
          <w:spacing w:val="-8"/>
          <w:sz w:val="22"/>
          <w:szCs w:val="22"/>
        </w:rPr>
        <w:t xml:space="preserve"> </w:t>
      </w:r>
      <w:r w:rsidRPr="00532A89">
        <w:rPr>
          <w:rFonts w:ascii="Arial Narrow" w:hAnsi="Arial Narrow"/>
          <w:sz w:val="22"/>
          <w:szCs w:val="22"/>
        </w:rPr>
        <w:t>p</w:t>
      </w:r>
      <w:r w:rsidRPr="00532A89">
        <w:rPr>
          <w:rFonts w:ascii="Arial Narrow" w:hAnsi="Arial Narrow"/>
          <w:spacing w:val="1"/>
          <w:sz w:val="22"/>
          <w:szCs w:val="22"/>
        </w:rPr>
        <w:t>r</w:t>
      </w:r>
      <w:r w:rsidRPr="00532A89">
        <w:rPr>
          <w:rFonts w:ascii="Arial Narrow" w:hAnsi="Arial Narrow"/>
          <w:spacing w:val="-1"/>
          <w:sz w:val="22"/>
          <w:szCs w:val="22"/>
        </w:rPr>
        <w:t>e</w:t>
      </w:r>
      <w:r w:rsidRPr="00532A89">
        <w:rPr>
          <w:rFonts w:ascii="Arial Narrow" w:hAnsi="Arial Narrow"/>
          <w:sz w:val="22"/>
          <w:szCs w:val="22"/>
        </w:rPr>
        <w:t>dd</w:t>
      </w:r>
      <w:r w:rsidRPr="00532A89">
        <w:rPr>
          <w:rFonts w:ascii="Arial Narrow" w:hAnsi="Arial Narrow"/>
          <w:spacing w:val="3"/>
          <w:sz w:val="22"/>
          <w:szCs w:val="22"/>
        </w:rPr>
        <w:t>a</w:t>
      </w:r>
      <w:r w:rsidRPr="00532A89">
        <w:rPr>
          <w:rFonts w:ascii="Arial Narrow" w:hAnsi="Arial Narrow"/>
          <w:spacing w:val="-6"/>
          <w:sz w:val="22"/>
          <w:szCs w:val="22"/>
        </w:rPr>
        <w:t>v</w:t>
      </w:r>
      <w:r w:rsidRPr="00532A89">
        <w:rPr>
          <w:rFonts w:ascii="Arial Narrow" w:hAnsi="Arial Narrow"/>
          <w:spacing w:val="4"/>
          <w:sz w:val="22"/>
          <w:szCs w:val="22"/>
        </w:rPr>
        <w:t>k</w:t>
      </w:r>
      <w:r w:rsidRPr="00532A89">
        <w:rPr>
          <w:rFonts w:ascii="Arial Narrow" w:hAnsi="Arial Narrow"/>
          <w:sz w:val="22"/>
          <w:szCs w:val="22"/>
        </w:rPr>
        <w:t>y</w:t>
      </w:r>
      <w:r w:rsidRPr="00532A89">
        <w:rPr>
          <w:rFonts w:ascii="Arial Narrow" w:hAnsi="Arial Narrow"/>
          <w:spacing w:val="-11"/>
          <w:sz w:val="22"/>
          <w:szCs w:val="22"/>
        </w:rPr>
        <w:t xml:space="preserve"> </w:t>
      </w:r>
      <w:r w:rsidRPr="00532A89">
        <w:rPr>
          <w:rFonts w:ascii="Arial Narrow" w:hAnsi="Arial Narrow"/>
          <w:sz w:val="22"/>
          <w:szCs w:val="22"/>
        </w:rPr>
        <w:t>ani</w:t>
      </w:r>
      <w:r w:rsidRPr="00532A89">
        <w:rPr>
          <w:rFonts w:ascii="Arial Narrow" w:hAnsi="Arial Narrow"/>
          <w:spacing w:val="-13"/>
          <w:sz w:val="22"/>
          <w:szCs w:val="22"/>
        </w:rPr>
        <w:t xml:space="preserve"> </w:t>
      </w:r>
      <w:r w:rsidRPr="00532A89">
        <w:rPr>
          <w:rFonts w:ascii="Arial Narrow" w:hAnsi="Arial Narrow"/>
          <w:spacing w:val="-1"/>
          <w:sz w:val="22"/>
          <w:szCs w:val="22"/>
        </w:rPr>
        <w:t>z</w:t>
      </w:r>
      <w:r w:rsidRPr="00532A89">
        <w:rPr>
          <w:rFonts w:ascii="Arial Narrow" w:hAnsi="Arial Narrow"/>
          <w:spacing w:val="3"/>
          <w:sz w:val="22"/>
          <w:szCs w:val="22"/>
        </w:rPr>
        <w:t>á</w:t>
      </w:r>
      <w:r w:rsidRPr="00532A89">
        <w:rPr>
          <w:rFonts w:ascii="Arial Narrow" w:hAnsi="Arial Narrow"/>
          <w:spacing w:val="-10"/>
          <w:sz w:val="22"/>
          <w:szCs w:val="22"/>
        </w:rPr>
        <w:t>l</w:t>
      </w:r>
      <w:r w:rsidRPr="00532A89">
        <w:rPr>
          <w:rFonts w:ascii="Arial Narrow" w:hAnsi="Arial Narrow"/>
          <w:spacing w:val="4"/>
          <w:sz w:val="22"/>
          <w:szCs w:val="22"/>
        </w:rPr>
        <w:t>o</w:t>
      </w:r>
      <w:r w:rsidRPr="00532A89">
        <w:rPr>
          <w:rFonts w:ascii="Arial Narrow" w:hAnsi="Arial Narrow"/>
          <w:sz w:val="22"/>
          <w:szCs w:val="22"/>
        </w:rPr>
        <w:t>hové platby.</w:t>
      </w:r>
    </w:p>
    <w:p w14:paraId="24E10FF2" w14:textId="77777777" w:rsidR="00532A89" w:rsidRPr="00532A89" w:rsidRDefault="00532A89" w:rsidP="00532A89">
      <w:pPr>
        <w:spacing w:after="240"/>
        <w:contextualSpacing/>
        <w:jc w:val="both"/>
        <w:rPr>
          <w:rFonts w:ascii="Arial Narrow" w:hAnsi="Arial Narrow"/>
          <w:sz w:val="22"/>
          <w:szCs w:val="22"/>
        </w:rPr>
      </w:pPr>
    </w:p>
    <w:p w14:paraId="692D6C09" w14:textId="77777777" w:rsidR="00532A89" w:rsidRPr="00532A89" w:rsidRDefault="00532A89" w:rsidP="00532A89">
      <w:pPr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E968D28" w14:textId="77777777" w:rsidR="00532A89" w:rsidRPr="00781DFC" w:rsidRDefault="00532A89" w:rsidP="00E21DA0">
      <w:pPr>
        <w:pStyle w:val="Bezriadkovania"/>
        <w:jc w:val="both"/>
        <w:rPr>
          <w:rFonts w:ascii="Arial Narrow" w:hAnsi="Arial Narrow"/>
        </w:rPr>
      </w:pPr>
    </w:p>
    <w:p w14:paraId="40B202FC" w14:textId="77777777" w:rsidR="00305CF4" w:rsidRPr="00781DFC" w:rsidRDefault="00305CF4" w:rsidP="00E21DA0">
      <w:pPr>
        <w:pStyle w:val="Bezriadkovania"/>
        <w:jc w:val="both"/>
        <w:rPr>
          <w:rFonts w:ascii="Arial Narrow" w:hAnsi="Arial Narrow"/>
        </w:rPr>
      </w:pPr>
    </w:p>
    <w:p w14:paraId="08295405" w14:textId="77777777" w:rsidR="00305CF4" w:rsidRPr="00781DFC" w:rsidRDefault="00305CF4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IV.</w:t>
      </w:r>
    </w:p>
    <w:p w14:paraId="3488E875" w14:textId="77777777" w:rsidR="00305CF4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Platobné podmienky a fakturácia</w:t>
      </w:r>
    </w:p>
    <w:p w14:paraId="034AA387" w14:textId="77777777" w:rsidR="005D052C" w:rsidRPr="00781DFC" w:rsidRDefault="005D052C" w:rsidP="00E21DA0">
      <w:pPr>
        <w:pStyle w:val="Bezriadkovania"/>
        <w:jc w:val="both"/>
        <w:rPr>
          <w:rFonts w:ascii="Arial Narrow" w:hAnsi="Arial Narrow"/>
        </w:rPr>
      </w:pPr>
    </w:p>
    <w:p w14:paraId="61702F68" w14:textId="77777777" w:rsidR="00B14B1B" w:rsidRPr="00781DFC" w:rsidRDefault="00A27D1A" w:rsidP="00E21DA0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4.1 Poskytovate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vystaví objednávate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faktúru a doru</w:t>
      </w:r>
      <w:r w:rsidR="00B14B1B" w:rsidRPr="00781DFC">
        <w:rPr>
          <w:rFonts w:ascii="Arial Narrow" w:hAnsi="Arial Narrow"/>
        </w:rPr>
        <w:t>čí</w:t>
      </w:r>
      <w:r w:rsidRPr="00781DFC">
        <w:rPr>
          <w:rFonts w:ascii="Arial Narrow" w:hAnsi="Arial Narrow"/>
        </w:rPr>
        <w:t xml:space="preserve"> ju v dvoch </w:t>
      </w:r>
      <w:r w:rsidR="00274FB6">
        <w:rPr>
          <w:rFonts w:ascii="Arial Narrow" w:hAnsi="Arial Narrow"/>
        </w:rPr>
        <w:t xml:space="preserve">(2) </w:t>
      </w:r>
      <w:r w:rsidRPr="00781DFC">
        <w:rPr>
          <w:rFonts w:ascii="Arial Narrow" w:hAnsi="Arial Narrow"/>
        </w:rPr>
        <w:t xml:space="preserve">vyhotoveniach na adresu uvedenú v bode 4.2 tohto </w:t>
      </w:r>
      <w:r w:rsidR="00B14B1B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</w:t>
      </w:r>
      <w:r w:rsidR="00274FB6">
        <w:rPr>
          <w:rFonts w:ascii="Arial Narrow" w:hAnsi="Arial Narrow"/>
        </w:rPr>
        <w:t xml:space="preserve">tejto </w:t>
      </w:r>
      <w:r w:rsidRPr="00781DFC">
        <w:rPr>
          <w:rFonts w:ascii="Arial Narrow" w:hAnsi="Arial Narrow"/>
        </w:rPr>
        <w:t>rámcovej dohody do 15 pracovných dní odo d</w:t>
      </w:r>
      <w:r w:rsidR="00B14B1B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a sprístupnenia aktualizácie softwaru pod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</w:t>
      </w:r>
      <w:r w:rsidR="00B14B1B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V. bod 5.2 tejto rámcovej dohody a splnenia </w:t>
      </w:r>
      <w:r w:rsidR="00B14B1B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>alších povinností poskytovate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pod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</w:t>
      </w:r>
      <w:r w:rsidR="00B14B1B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lánku V. bod 5.3 tejto rámcovej dohody. Faktúry musia obsahova</w:t>
      </w:r>
      <w:r w:rsidR="00B14B1B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všetky náležitosti da</w:t>
      </w:r>
      <w:r w:rsidR="00B14B1B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ového dokladu v súlade so zákonom NR SR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222/2004 Z. z. o dani z pridanej hodnoty v znení neskorších predpisov. Neoddelite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nou sú</w:t>
      </w:r>
      <w:r w:rsidR="00B14B1B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B14B1B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ou faktúr vyhotovených poskytovate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om musí by</w:t>
      </w:r>
      <w:r w:rsidR="00B14B1B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aj fotokópia akceptovanej objednávky, na základe ktorej bolo plnenie poskytnuté. </w:t>
      </w:r>
    </w:p>
    <w:p w14:paraId="27D79FEC" w14:textId="77777777" w:rsidR="00B14B1B" w:rsidRPr="00781DFC" w:rsidRDefault="00B14B1B" w:rsidP="00E21DA0">
      <w:pPr>
        <w:pStyle w:val="Bezriadkovania"/>
        <w:jc w:val="both"/>
        <w:rPr>
          <w:rFonts w:ascii="Arial Narrow" w:hAnsi="Arial Narrow"/>
        </w:rPr>
      </w:pPr>
    </w:p>
    <w:p w14:paraId="161EE3DF" w14:textId="77777777" w:rsidR="008101BA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lastRenderedPageBreak/>
        <w:t>4.2 Poskytovate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faktúry doru</w:t>
      </w:r>
      <w:r w:rsidR="00B14B1B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</w:t>
      </w:r>
      <w:r w:rsidR="00B14B1B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B14B1B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ovi na adresu: </w:t>
      </w:r>
      <w:r w:rsidR="004D01B9" w:rsidRPr="00781DFC">
        <w:rPr>
          <w:rFonts w:ascii="Arial Narrow" w:hAnsi="Arial Narrow"/>
          <w:highlight w:val="yellow"/>
        </w:rPr>
        <w:t>Centrálna evidencia faktúr, Koš</w:t>
      </w:r>
      <w:r w:rsidR="005A0C1F" w:rsidRPr="00781DFC">
        <w:rPr>
          <w:rFonts w:ascii="Arial Narrow" w:hAnsi="Arial Narrow"/>
          <w:highlight w:val="yellow"/>
        </w:rPr>
        <w:t>i</w:t>
      </w:r>
      <w:r w:rsidR="004D01B9" w:rsidRPr="00781DFC">
        <w:rPr>
          <w:rFonts w:ascii="Arial Narrow" w:hAnsi="Arial Narrow"/>
          <w:highlight w:val="yellow"/>
        </w:rPr>
        <w:t>cká 47, 812 72</w:t>
      </w:r>
      <w:r w:rsidR="008101BA" w:rsidRPr="00781DFC">
        <w:rPr>
          <w:rFonts w:ascii="Arial Narrow" w:hAnsi="Arial Narrow"/>
          <w:highlight w:val="yellow"/>
        </w:rPr>
        <w:t xml:space="preserve"> Bratislava</w:t>
      </w:r>
      <w:r w:rsidR="008101BA" w:rsidRPr="00781DFC">
        <w:rPr>
          <w:rFonts w:ascii="Arial Narrow" w:hAnsi="Arial Narrow"/>
        </w:rPr>
        <w:t>.</w:t>
      </w:r>
      <w:r w:rsidRPr="00781DFC">
        <w:rPr>
          <w:rFonts w:ascii="Arial Narrow" w:hAnsi="Arial Narrow"/>
        </w:rPr>
        <w:t xml:space="preserve"> </w:t>
      </w:r>
    </w:p>
    <w:p w14:paraId="3A18B243" w14:textId="77777777" w:rsidR="008101BA" w:rsidRPr="00781DFC" w:rsidRDefault="008101BA" w:rsidP="008101BA">
      <w:pPr>
        <w:pStyle w:val="Bezriadkovania"/>
        <w:jc w:val="both"/>
        <w:rPr>
          <w:rFonts w:ascii="Arial Narrow" w:hAnsi="Arial Narrow"/>
        </w:rPr>
      </w:pPr>
    </w:p>
    <w:p w14:paraId="607B7C6B" w14:textId="77777777" w:rsidR="008101BA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4.3 Objednávate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zaplatí oprávnene ú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tovanú sumu formou bezhotovostného platobného styku a bez poskytnutia preddavku. Lehota splatnosti faktúr je 30 kalendárnych dní odo d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a doru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enia faktúry objednávate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ovi. Platobná povinnos</w:t>
      </w:r>
      <w:r w:rsidR="008101BA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sa bude považova</w:t>
      </w:r>
      <w:r w:rsidR="008101BA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splnenú v de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, ke</w:t>
      </w:r>
      <w:r w:rsidR="008101BA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 xml:space="preserve"> bude z ú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tu objednávate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odpísaná príslušná suma v prospech ú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tu poskytovate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a. </w:t>
      </w:r>
    </w:p>
    <w:p w14:paraId="7C610B08" w14:textId="77777777" w:rsidR="008101BA" w:rsidRPr="00781DFC" w:rsidRDefault="008101BA" w:rsidP="008101BA">
      <w:pPr>
        <w:pStyle w:val="Bezriadkovania"/>
        <w:jc w:val="both"/>
        <w:rPr>
          <w:rFonts w:ascii="Arial Narrow" w:hAnsi="Arial Narrow"/>
        </w:rPr>
      </w:pPr>
    </w:p>
    <w:p w14:paraId="31F11CE8" w14:textId="77777777" w:rsidR="008101BA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4.4 </w:t>
      </w:r>
      <w:r w:rsidR="004C6517">
        <w:rPr>
          <w:rFonts w:ascii="Arial Narrow" w:hAnsi="Arial Narrow"/>
        </w:rPr>
        <w:t xml:space="preserve">V prípade, ak faktúra nebude spĺňať náležitosti daňového dokladu </w:t>
      </w:r>
      <w:r w:rsidR="004C6517" w:rsidRPr="00781DFC">
        <w:rPr>
          <w:rFonts w:ascii="Arial Narrow" w:hAnsi="Arial Narrow"/>
        </w:rPr>
        <w:t>v súlade so zákonom NR SR č. 222/2004 Z. z. o dani z pridanej hodnoty v znení neskorších predpisov</w:t>
      </w:r>
      <w:r w:rsidR="004C6517">
        <w:rPr>
          <w:rFonts w:ascii="Arial Narrow" w:hAnsi="Arial Narrow"/>
        </w:rPr>
        <w:t>,</w:t>
      </w:r>
      <w:r w:rsidR="004C6517" w:rsidRPr="00781DFC">
        <w:rPr>
          <w:rFonts w:ascii="Arial Narrow" w:hAnsi="Arial Narrow"/>
        </w:rPr>
        <w:t xml:space="preserve"> </w:t>
      </w:r>
      <w:r w:rsidR="004C6517">
        <w:rPr>
          <w:rFonts w:ascii="Arial Narrow" w:hAnsi="Arial Narrow"/>
        </w:rPr>
        <w:t>alebo bude nesprávna alebo neúplná, o</w:t>
      </w:r>
      <w:r w:rsidRPr="00781DFC">
        <w:rPr>
          <w:rFonts w:ascii="Arial Narrow" w:hAnsi="Arial Narrow"/>
        </w:rPr>
        <w:t>bjednávate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oprávnený vráti</w:t>
      </w:r>
      <w:r w:rsidR="008101BA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bez zaplatenia faktúru, ktorá je nesprávna alebo neúplná, a to najneskôr v posledný de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jej splatnosti. Oprávneným vrátením faktúry pod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predchádzajúcej vety prestáva plynú</w:t>
      </w:r>
      <w:r w:rsidR="008101BA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lehota jej splatnosti. Nová 30 - d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ová lehota splatnosti za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ne plynú</w:t>
      </w:r>
      <w:r w:rsidR="008101BA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znova odo d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a doru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enia novej opravenej faktúry. </w:t>
      </w:r>
    </w:p>
    <w:p w14:paraId="09EEB272" w14:textId="77777777" w:rsidR="008101BA" w:rsidRPr="00781DFC" w:rsidRDefault="008101BA" w:rsidP="008101BA">
      <w:pPr>
        <w:pStyle w:val="Bezriadkovania"/>
        <w:jc w:val="both"/>
        <w:rPr>
          <w:rFonts w:ascii="Arial Narrow" w:hAnsi="Arial Narrow"/>
        </w:rPr>
      </w:pPr>
    </w:p>
    <w:p w14:paraId="254081CD" w14:textId="77777777" w:rsidR="008101BA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4.5 Da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z pridanej hodnoty bude ú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tovaná v aktuálnej sadzbe pod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príslušných všeobecne záväzných právnych predpisov platných a ú</w:t>
      </w:r>
      <w:r w:rsidR="008101BA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inných v de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vzniku da</w:t>
      </w:r>
      <w:r w:rsidR="008101BA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ovej povinnosti. </w:t>
      </w:r>
    </w:p>
    <w:p w14:paraId="36C06CC4" w14:textId="77777777" w:rsidR="004C6517" w:rsidRDefault="004C6517" w:rsidP="008101BA">
      <w:pPr>
        <w:pStyle w:val="Bezriadkovania"/>
        <w:jc w:val="both"/>
        <w:rPr>
          <w:rFonts w:ascii="Arial Narrow" w:hAnsi="Arial Narrow"/>
        </w:rPr>
      </w:pPr>
    </w:p>
    <w:p w14:paraId="0F196622" w14:textId="77777777" w:rsidR="004C6517" w:rsidRPr="004C6517" w:rsidRDefault="004C6517" w:rsidP="004C6517">
      <w:pPr>
        <w:widowControl w:val="0"/>
        <w:tabs>
          <w:tab w:val="left" w:pos="567"/>
        </w:tabs>
        <w:spacing w:after="120" w:line="276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4C6517">
        <w:rPr>
          <w:rFonts w:ascii="Arial Narrow" w:hAnsi="Arial Narrow"/>
        </w:rPr>
        <w:t xml:space="preserve">4.6 </w:t>
      </w:r>
      <w:r w:rsidRPr="004C6517">
        <w:rPr>
          <w:rFonts w:ascii="Arial Narrow" w:hAnsi="Arial Narrow"/>
          <w:sz w:val="22"/>
          <w:szCs w:val="22"/>
          <w:lang w:eastAsia="en-US"/>
        </w:rPr>
        <w:t>Faktúra sa považuje za uhradenú dňom odpísania finančných prostriedkov z bankového účtu objednávateľa</w:t>
      </w:r>
      <w:r w:rsidR="004D1562">
        <w:rPr>
          <w:rFonts w:ascii="Arial Narrow" w:hAnsi="Arial Narrow"/>
          <w:sz w:val="22"/>
          <w:szCs w:val="22"/>
          <w:lang w:eastAsia="en-US"/>
        </w:rPr>
        <w:t xml:space="preserve"> uvedeného v záhlaví tejto rámcovej dohody v časti Objednávateľ</w:t>
      </w:r>
      <w:r w:rsidRPr="004C6517">
        <w:rPr>
          <w:rFonts w:ascii="Arial Narrow" w:hAnsi="Arial Narrow"/>
          <w:sz w:val="22"/>
          <w:szCs w:val="22"/>
          <w:lang w:eastAsia="en-US"/>
        </w:rPr>
        <w:t>.</w:t>
      </w:r>
    </w:p>
    <w:p w14:paraId="5C6FF267" w14:textId="77777777" w:rsidR="004C6517" w:rsidRPr="00781DFC" w:rsidRDefault="004C6517" w:rsidP="008101BA">
      <w:pPr>
        <w:pStyle w:val="Bezriadkovania"/>
        <w:jc w:val="both"/>
        <w:rPr>
          <w:rFonts w:ascii="Arial Narrow" w:hAnsi="Arial Narrow"/>
        </w:rPr>
      </w:pPr>
    </w:p>
    <w:p w14:paraId="4DB34145" w14:textId="77777777" w:rsidR="008101BA" w:rsidRPr="00781DFC" w:rsidRDefault="008101BA" w:rsidP="008101BA">
      <w:pPr>
        <w:pStyle w:val="Bezriadkovania"/>
        <w:jc w:val="both"/>
        <w:rPr>
          <w:rFonts w:ascii="Arial Narrow" w:hAnsi="Arial Narrow"/>
        </w:rPr>
      </w:pPr>
    </w:p>
    <w:p w14:paraId="70DBC476" w14:textId="77777777" w:rsidR="008101BA" w:rsidRPr="00781DFC" w:rsidRDefault="008101B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V.</w:t>
      </w:r>
    </w:p>
    <w:p w14:paraId="3A0CDF40" w14:textId="77777777" w:rsidR="008101BA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 xml:space="preserve">Miesto, </w:t>
      </w:r>
      <w:r w:rsidR="008101BA" w:rsidRPr="00781DFC">
        <w:rPr>
          <w:rFonts w:ascii="Arial Narrow" w:hAnsi="Arial Narrow"/>
          <w:b/>
          <w:bCs/>
        </w:rPr>
        <w:t>č</w:t>
      </w:r>
      <w:r w:rsidRPr="00781DFC">
        <w:rPr>
          <w:rFonts w:ascii="Arial Narrow" w:hAnsi="Arial Narrow"/>
          <w:b/>
          <w:bCs/>
        </w:rPr>
        <w:t xml:space="preserve">as a spôsob </w:t>
      </w:r>
      <w:r w:rsidR="004C6517">
        <w:rPr>
          <w:rFonts w:ascii="Arial Narrow" w:hAnsi="Arial Narrow"/>
          <w:b/>
          <w:bCs/>
        </w:rPr>
        <w:t>poskytnutia služieb</w:t>
      </w:r>
    </w:p>
    <w:p w14:paraId="1ADD61CF" w14:textId="77777777" w:rsidR="008101BA" w:rsidRPr="00781DFC" w:rsidRDefault="008101BA" w:rsidP="008101BA">
      <w:pPr>
        <w:pStyle w:val="Bezriadkovania"/>
        <w:jc w:val="both"/>
        <w:rPr>
          <w:rFonts w:ascii="Arial Narrow" w:hAnsi="Arial Narrow"/>
        </w:rPr>
      </w:pPr>
    </w:p>
    <w:p w14:paraId="39FE0795" w14:textId="77777777" w:rsidR="00DC2670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5.1 </w:t>
      </w:r>
      <w:r w:rsidR="004C6517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pod</w:t>
      </w:r>
      <w:r w:rsidR="008101BA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tejto rámcovej dohody bude </w:t>
      </w:r>
      <w:r w:rsidR="004C6517">
        <w:rPr>
          <w:rFonts w:ascii="Arial Narrow" w:hAnsi="Arial Narrow"/>
        </w:rPr>
        <w:t xml:space="preserve">poskytovateľ </w:t>
      </w:r>
      <w:r w:rsidRPr="00781DFC">
        <w:rPr>
          <w:rFonts w:ascii="Arial Narrow" w:hAnsi="Arial Narrow"/>
        </w:rPr>
        <w:t>poskytova</w:t>
      </w:r>
      <w:r w:rsidR="004C6517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na základe písomne akceptovaných objednávok </w:t>
      </w:r>
      <w:r w:rsidR="004C6517">
        <w:rPr>
          <w:rFonts w:ascii="Arial Narrow" w:hAnsi="Arial Narrow"/>
        </w:rPr>
        <w:t xml:space="preserve">objednávateľa </w:t>
      </w:r>
      <w:r w:rsidRPr="00781DFC">
        <w:rPr>
          <w:rFonts w:ascii="Arial Narrow" w:hAnsi="Arial Narrow"/>
        </w:rPr>
        <w:t>. V písomnej objednávke musí by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uvedené: 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íslo rámcovej dohody, na základe ktorej sa žiada plnenie,  meno a podpis oprávneného pracovníka objednávate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a,  cena plnenia. Objednávky budú zasielané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ovi e-mailom na: </w:t>
      </w:r>
      <w:r w:rsidRPr="00781DFC">
        <w:rPr>
          <w:rFonts w:ascii="Arial Narrow" w:hAnsi="Arial Narrow"/>
          <w:highlight w:val="yellow"/>
        </w:rPr>
        <w:t>XXXXXXXXXX</w:t>
      </w:r>
      <w:r w:rsidRPr="00781DFC">
        <w:rPr>
          <w:rFonts w:ascii="Arial Narrow" w:hAnsi="Arial Narrow"/>
        </w:rPr>
        <w:t>.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takúto objednávku akceptova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a zaväzuje sa bezodkladne písomne oznámi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jej akceptovanie. Ak dôjde k zmene e-mailovej adresy, je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povinný oznámi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takúto zmenu </w:t>
      </w:r>
      <w:r w:rsidR="00DC2670" w:rsidRPr="00781DFC">
        <w:rPr>
          <w:rFonts w:ascii="Arial Narrow" w:hAnsi="Arial Narrow"/>
        </w:rPr>
        <w:t xml:space="preserve">objednávateľovi </w:t>
      </w:r>
      <w:r w:rsidRPr="00781DFC">
        <w:rPr>
          <w:rFonts w:ascii="Arial Narrow" w:hAnsi="Arial Narrow"/>
        </w:rPr>
        <w:t xml:space="preserve">do 48 hodín od tejto zmeny. </w:t>
      </w:r>
    </w:p>
    <w:p w14:paraId="6175C09C" w14:textId="77777777" w:rsidR="00DC2670" w:rsidRPr="00781DFC" w:rsidRDefault="00DC2670" w:rsidP="008101BA">
      <w:pPr>
        <w:pStyle w:val="Bezriadkovania"/>
        <w:jc w:val="both"/>
        <w:rPr>
          <w:rFonts w:ascii="Arial Narrow" w:hAnsi="Arial Narrow"/>
        </w:rPr>
      </w:pPr>
    </w:p>
    <w:p w14:paraId="7D6B0692" w14:textId="77777777" w:rsidR="004C6517" w:rsidRDefault="00A27D1A" w:rsidP="00D0661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5.2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sa zaväzuje, že </w:t>
      </w:r>
      <w:r w:rsidR="004C6517">
        <w:rPr>
          <w:rFonts w:ascii="Arial Narrow" w:hAnsi="Arial Narrow"/>
        </w:rPr>
        <w:t xml:space="preserve">poskytne služby </w:t>
      </w:r>
      <w:r w:rsidRPr="00781DFC">
        <w:rPr>
          <w:rFonts w:ascii="Arial Narrow" w:hAnsi="Arial Narrow"/>
        </w:rPr>
        <w:t xml:space="preserve">formou sprístupnenia aktualizácie </w:t>
      </w:r>
      <w:r w:rsidR="004D1562">
        <w:rPr>
          <w:rFonts w:ascii="Arial Narrow" w:hAnsi="Arial Narrow"/>
        </w:rPr>
        <w:t xml:space="preserve">softvéru </w:t>
      </w:r>
      <w:r w:rsidRPr="00781DFC">
        <w:rPr>
          <w:rFonts w:ascii="Arial Narrow" w:hAnsi="Arial Narrow"/>
        </w:rPr>
        <w:t>v súlade s touto rámcovou dohodou do 48 hodín po doru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ení objednávky pod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bodu 5.1 tohto 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lánku rámcovej dohody (ak nie je v písomnej objednávke požadovaný iný termín). Termín za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atia poskyt</w:t>
      </w:r>
      <w:r w:rsidR="004C6517">
        <w:rPr>
          <w:rFonts w:ascii="Arial Narrow" w:hAnsi="Arial Narrow"/>
        </w:rPr>
        <w:t>ovania</w:t>
      </w:r>
      <w:r w:rsidRPr="00781DFC">
        <w:rPr>
          <w:rFonts w:ascii="Arial Narrow" w:hAnsi="Arial Narrow"/>
        </w:rPr>
        <w:t xml:space="preserve"> </w:t>
      </w:r>
      <w:r w:rsidR="004C6517">
        <w:rPr>
          <w:rFonts w:ascii="Arial Narrow" w:hAnsi="Arial Narrow"/>
        </w:rPr>
        <w:t xml:space="preserve">služieb </w:t>
      </w:r>
      <w:r w:rsidRPr="00781DFC">
        <w:rPr>
          <w:rFonts w:ascii="Arial Narrow" w:hAnsi="Arial Narrow"/>
        </w:rPr>
        <w:t>oznámi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osobám uvedeným v bode 5.4 tohto 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</w:t>
      </w:r>
      <w:r w:rsidR="004C6517">
        <w:rPr>
          <w:rFonts w:ascii="Arial Narrow" w:hAnsi="Arial Narrow"/>
        </w:rPr>
        <w:t xml:space="preserve">tejto </w:t>
      </w:r>
      <w:r w:rsidRPr="00781DFC">
        <w:rPr>
          <w:rFonts w:ascii="Arial Narrow" w:hAnsi="Arial Narrow"/>
        </w:rPr>
        <w:t>rámcovej dohody, a to najneskôr 24 hodín vopred.</w:t>
      </w:r>
    </w:p>
    <w:p w14:paraId="0DE81072" w14:textId="77777777" w:rsidR="00DC2670" w:rsidRPr="00781DFC" w:rsidRDefault="00A27D1A" w:rsidP="00D0661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 </w:t>
      </w:r>
    </w:p>
    <w:p w14:paraId="1ACB8D34" w14:textId="77777777" w:rsidR="00463C7D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5.3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bezodkladne po podpise </w:t>
      </w:r>
      <w:r w:rsidR="004C6517">
        <w:rPr>
          <w:rFonts w:ascii="Arial Narrow" w:hAnsi="Arial Narrow"/>
        </w:rPr>
        <w:t xml:space="preserve">tejto </w:t>
      </w:r>
      <w:r w:rsidRPr="00781DFC">
        <w:rPr>
          <w:rFonts w:ascii="Arial Narrow" w:hAnsi="Arial Narrow"/>
        </w:rPr>
        <w:t>rámcovej dohody sprístupni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DC2670" w:rsidRPr="00781DFC">
        <w:rPr>
          <w:rFonts w:ascii="Arial Narrow" w:hAnsi="Arial Narrow"/>
        </w:rPr>
        <w:t>a dodať</w:t>
      </w:r>
      <w:r w:rsidRPr="00781DFC">
        <w:rPr>
          <w:rFonts w:ascii="Arial Narrow" w:hAnsi="Arial Narrow"/>
        </w:rPr>
        <w:t xml:space="preserve"> </w:t>
      </w:r>
      <w:r w:rsidR="00DC2670" w:rsidRPr="00781DFC">
        <w:rPr>
          <w:rFonts w:ascii="Arial Narrow" w:hAnsi="Arial Narrow"/>
        </w:rPr>
        <w:t xml:space="preserve">fyzické a </w:t>
      </w:r>
      <w:r w:rsidRPr="00781DFC">
        <w:rPr>
          <w:rFonts w:ascii="Arial Narrow" w:hAnsi="Arial Narrow"/>
        </w:rPr>
        <w:t>elektronické služby formou sprístupnenia aplikácie v rámci webového rozhrania alebo terminálového rozhrania a poskytnú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týmto ú</w:t>
      </w:r>
      <w:r w:rsidR="00DC2670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elom objednávate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všetky prístupové údaje. Údaje sa zaväzuje zasla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poskytovate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formou e-mailu na emailové adresy osôb oprávnených kona</w:t>
      </w:r>
      <w:r w:rsidR="00DC2670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pod</w:t>
      </w:r>
      <w:r w:rsidR="00DC2670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jednotlivých miest </w:t>
      </w:r>
      <w:r w:rsidR="00214EC8">
        <w:rPr>
          <w:rFonts w:ascii="Arial Narrow" w:hAnsi="Arial Narrow"/>
        </w:rPr>
        <w:t xml:space="preserve">poskytnutia služieb </w:t>
      </w:r>
      <w:r w:rsidRPr="00781DFC">
        <w:rPr>
          <w:rFonts w:ascii="Arial Narrow" w:hAnsi="Arial Narrow"/>
        </w:rPr>
        <w:t>a na adresu osoby oprávnenej kona</w:t>
      </w:r>
      <w:r w:rsidR="00463C7D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</w:t>
      </w:r>
      <w:r w:rsidR="00463C7D" w:rsidRPr="00781DFC">
        <w:rPr>
          <w:rFonts w:ascii="Arial Narrow" w:hAnsi="Arial Narrow"/>
        </w:rPr>
        <w:t>objednávateľa</w:t>
      </w:r>
      <w:r w:rsidR="00214EC8">
        <w:rPr>
          <w:rFonts w:ascii="Arial Narrow" w:hAnsi="Arial Narrow"/>
        </w:rPr>
        <w:t>,</w:t>
      </w:r>
      <w:r w:rsidRPr="00781DFC">
        <w:rPr>
          <w:rFonts w:ascii="Arial Narrow" w:hAnsi="Arial Narrow"/>
        </w:rPr>
        <w:t xml:space="preserve"> uvedených v bode 5.4. tohto </w:t>
      </w:r>
      <w:r w:rsidR="00463C7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rámcovej dohody. </w:t>
      </w:r>
    </w:p>
    <w:p w14:paraId="0DF4C8AE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</w:p>
    <w:p w14:paraId="02C364F3" w14:textId="77777777" w:rsidR="00463C7D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5.4 Osoby oprávnené kona</w:t>
      </w:r>
      <w:r w:rsidR="00463C7D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vo veciach technických, prevzatia</w:t>
      </w:r>
      <w:r w:rsidR="00214EC8">
        <w:rPr>
          <w:rFonts w:ascii="Arial Narrow" w:hAnsi="Arial Narrow"/>
        </w:rPr>
        <w:t xml:space="preserve"> máp</w:t>
      </w:r>
      <w:r w:rsidRPr="00781DFC">
        <w:rPr>
          <w:rFonts w:ascii="Arial Narrow" w:hAnsi="Arial Narrow"/>
        </w:rPr>
        <w:t>, reklama</w:t>
      </w:r>
      <w:r w:rsidR="00463C7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ných a súvisiacich úkonov budú vždy osob</w:t>
      </w:r>
      <w:r w:rsidR="00214EC8">
        <w:rPr>
          <w:rFonts w:ascii="Arial Narrow" w:hAnsi="Arial Narrow"/>
        </w:rPr>
        <w:t>y</w:t>
      </w:r>
      <w:r w:rsidRPr="00781DFC">
        <w:rPr>
          <w:rFonts w:ascii="Arial Narrow" w:hAnsi="Arial Narrow"/>
        </w:rPr>
        <w:t xml:space="preserve"> oprávnená kona</w:t>
      </w:r>
      <w:r w:rsidR="00214EC8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</w:t>
      </w:r>
      <w:r w:rsidR="00463C7D" w:rsidRPr="00781DFC">
        <w:rPr>
          <w:rFonts w:ascii="Arial Narrow" w:hAnsi="Arial Narrow"/>
        </w:rPr>
        <w:t>objednávateľa</w:t>
      </w:r>
      <w:r w:rsidRPr="00781DFC">
        <w:rPr>
          <w:rFonts w:ascii="Arial Narrow" w:hAnsi="Arial Narrow"/>
        </w:rPr>
        <w:t xml:space="preserve"> spolu s osobou oprávnenou kona</w:t>
      </w:r>
      <w:r w:rsidR="00463C7D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jednotlivé miesta </w:t>
      </w:r>
      <w:r w:rsidR="00214EC8">
        <w:rPr>
          <w:rFonts w:ascii="Arial Narrow" w:hAnsi="Arial Narrow"/>
        </w:rPr>
        <w:t>poskytovania služieb</w:t>
      </w:r>
      <w:r w:rsidRPr="00781DFC">
        <w:rPr>
          <w:rFonts w:ascii="Arial Narrow" w:hAnsi="Arial Narrow"/>
        </w:rPr>
        <w:t xml:space="preserve">: </w:t>
      </w:r>
    </w:p>
    <w:p w14:paraId="1D04786D" w14:textId="77777777" w:rsidR="00463C7D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Rámcová dohoda </w:t>
      </w:r>
      <w:r w:rsidR="00463C7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</w:t>
      </w:r>
      <w:r w:rsidR="00463C7D" w:rsidRPr="00781DFC">
        <w:rPr>
          <w:rFonts w:ascii="Arial Narrow" w:hAnsi="Arial Narrow"/>
        </w:rPr>
        <w:t xml:space="preserve"> </w:t>
      </w:r>
      <w:r w:rsidR="00463C7D" w:rsidRPr="00781DFC">
        <w:rPr>
          <w:rFonts w:ascii="Arial Narrow" w:hAnsi="Arial Narrow"/>
          <w:highlight w:val="yellow"/>
        </w:rPr>
        <w:t>XXXXXXX</w:t>
      </w:r>
    </w:p>
    <w:p w14:paraId="4F8C9F47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Ministerstvo vnútra Slovenskej republiky, Letecký útvar MV SR</w:t>
      </w:r>
      <w:r w:rsidR="00A27D1A" w:rsidRPr="00781DFC">
        <w:rPr>
          <w:rFonts w:ascii="Arial Narrow" w:hAnsi="Arial Narrow"/>
        </w:rPr>
        <w:t xml:space="preserve"> </w:t>
      </w:r>
    </w:p>
    <w:p w14:paraId="60C741AE" w14:textId="77777777" w:rsidR="00463C7D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Funkcia</w:t>
      </w:r>
      <w:r w:rsidR="00463C7D" w:rsidRPr="00781DFC">
        <w:rPr>
          <w:rFonts w:ascii="Arial Narrow" w:hAnsi="Arial Narrow"/>
        </w:rPr>
        <w:t>: Vedúci oddelenia plánovania letov</w:t>
      </w:r>
    </w:p>
    <w:p w14:paraId="572F96B6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M</w:t>
      </w:r>
      <w:r w:rsidR="00A27D1A" w:rsidRPr="00781DFC">
        <w:rPr>
          <w:rFonts w:ascii="Arial Narrow" w:hAnsi="Arial Narrow"/>
        </w:rPr>
        <w:t>eno, priezvisko zodpovedného</w:t>
      </w:r>
      <w:r w:rsidRPr="00781DFC">
        <w:rPr>
          <w:rFonts w:ascii="Arial Narrow" w:hAnsi="Arial Narrow"/>
        </w:rPr>
        <w:t>: Ing. Marek Frajt</w:t>
      </w:r>
    </w:p>
    <w:p w14:paraId="57B5B08A" w14:textId="77777777" w:rsidR="00463C7D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Tel. </w:t>
      </w:r>
      <w:r w:rsidR="00463C7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íslo</w:t>
      </w:r>
      <w:r w:rsidR="00463C7D" w:rsidRPr="00781DFC">
        <w:rPr>
          <w:rFonts w:ascii="Arial Narrow" w:hAnsi="Arial Narrow"/>
        </w:rPr>
        <w:t>: +421 961 036 261</w:t>
      </w:r>
    </w:p>
    <w:p w14:paraId="7042719A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E</w:t>
      </w:r>
      <w:r w:rsidR="00A27D1A" w:rsidRPr="00781DFC">
        <w:rPr>
          <w:rFonts w:ascii="Arial Narrow" w:hAnsi="Arial Narrow"/>
        </w:rPr>
        <w:t>-mail</w:t>
      </w:r>
      <w:r w:rsidRPr="00781DFC">
        <w:rPr>
          <w:rFonts w:ascii="Arial Narrow" w:hAnsi="Arial Narrow"/>
        </w:rPr>
        <w:t xml:space="preserve">: </w:t>
      </w:r>
      <w:hyperlink r:id="rId6" w:history="1">
        <w:r w:rsidRPr="00781DFC">
          <w:rPr>
            <w:rStyle w:val="Hypertextovprepojenie"/>
            <w:rFonts w:ascii="Arial Narrow" w:hAnsi="Arial Narrow"/>
          </w:rPr>
          <w:t>marek.frajt@minv.sk</w:t>
        </w:r>
      </w:hyperlink>
      <w:r w:rsidRPr="00781DFC">
        <w:rPr>
          <w:rFonts w:ascii="Arial Narrow" w:hAnsi="Arial Narrow"/>
        </w:rPr>
        <w:t xml:space="preserve">, </w:t>
      </w:r>
      <w:hyperlink r:id="rId7" w:history="1">
        <w:r w:rsidRPr="00781DFC">
          <w:rPr>
            <w:rStyle w:val="Hypertextovprepojenie"/>
            <w:rFonts w:ascii="Arial Narrow" w:hAnsi="Arial Narrow"/>
          </w:rPr>
          <w:t>ops.lumvsr@minv.sk</w:t>
        </w:r>
      </w:hyperlink>
      <w:r w:rsidR="00A27D1A" w:rsidRPr="00781DFC">
        <w:rPr>
          <w:rFonts w:ascii="Arial Narrow" w:hAnsi="Arial Narrow"/>
        </w:rPr>
        <w:t xml:space="preserve"> </w:t>
      </w:r>
    </w:p>
    <w:p w14:paraId="400D081F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</w:p>
    <w:p w14:paraId="4EFD6BBF" w14:textId="77777777" w:rsidR="00463C7D" w:rsidRPr="00781DFC" w:rsidRDefault="00463C7D" w:rsidP="00463C7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Ministerstvo vnútra Slovenskej republiky, Letecký útvar MV SR </w:t>
      </w:r>
    </w:p>
    <w:p w14:paraId="6B1B5A19" w14:textId="77777777" w:rsidR="00463C7D" w:rsidRPr="00781DFC" w:rsidRDefault="00463C7D" w:rsidP="00463C7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Funkcia: Vedúci letového oddelenia</w:t>
      </w:r>
    </w:p>
    <w:p w14:paraId="135C5783" w14:textId="77777777" w:rsidR="00463C7D" w:rsidRPr="00781DFC" w:rsidRDefault="00463C7D" w:rsidP="00463C7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Meno, priezvisko zodpovedného: Ing. Jozef </w:t>
      </w:r>
      <w:r w:rsidR="005D052C" w:rsidRPr="00781DFC">
        <w:rPr>
          <w:rFonts w:ascii="Arial Narrow" w:hAnsi="Arial Narrow"/>
        </w:rPr>
        <w:t>Královenský</w:t>
      </w:r>
    </w:p>
    <w:p w14:paraId="5895FBC1" w14:textId="77777777" w:rsidR="00463C7D" w:rsidRPr="00781DFC" w:rsidRDefault="00463C7D" w:rsidP="00463C7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lastRenderedPageBreak/>
        <w:t>Tel. číslo: +421 961 036 260</w:t>
      </w:r>
    </w:p>
    <w:p w14:paraId="0CE7F9AD" w14:textId="77777777" w:rsidR="00463C7D" w:rsidRPr="00781DFC" w:rsidRDefault="00463C7D" w:rsidP="00463C7D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E-mail: jozef.kralovensky@minv.sk</w:t>
      </w:r>
    </w:p>
    <w:p w14:paraId="3A621E2A" w14:textId="77777777" w:rsidR="00463C7D" w:rsidRPr="00781DFC" w:rsidRDefault="00463C7D" w:rsidP="008101BA">
      <w:pPr>
        <w:pStyle w:val="Bezriadkovania"/>
        <w:jc w:val="both"/>
        <w:rPr>
          <w:rFonts w:ascii="Arial Narrow" w:hAnsi="Arial Narrow"/>
        </w:rPr>
      </w:pPr>
    </w:p>
    <w:p w14:paraId="612C1390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5.5 Poskytovate</w:t>
      </w:r>
      <w:r w:rsidR="00463C7D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oznámi objednávate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bez zbyto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ného odkladu okolnosti, ktoré by mohli vies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k oneskoreniu</w:t>
      </w:r>
      <w:r w:rsidR="00214EC8">
        <w:rPr>
          <w:rFonts w:ascii="Arial Narrow" w:hAnsi="Arial Narrow"/>
        </w:rPr>
        <w:t xml:space="preserve"> poskytnutia služieb</w:t>
      </w:r>
      <w:r w:rsidRPr="00781DFC">
        <w:rPr>
          <w:rFonts w:ascii="Arial Narrow" w:hAnsi="Arial Narrow"/>
        </w:rPr>
        <w:t>, prípadne informuje objednávate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o prí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inách predpokladanej doby omeškania. </w:t>
      </w:r>
    </w:p>
    <w:p w14:paraId="72F76123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17567627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5.6 Miestami </w:t>
      </w:r>
      <w:r w:rsidR="00214EC8">
        <w:rPr>
          <w:rFonts w:ascii="Arial Narrow" w:hAnsi="Arial Narrow"/>
        </w:rPr>
        <w:t xml:space="preserve">poskytnutia služieb </w:t>
      </w:r>
      <w:r w:rsidRPr="00781DFC">
        <w:rPr>
          <w:rFonts w:ascii="Arial Narrow" w:hAnsi="Arial Narrow"/>
        </w:rPr>
        <w:t>pod</w:t>
      </w:r>
      <w:r w:rsidR="005D052C" w:rsidRPr="00781DFC">
        <w:rPr>
          <w:rFonts w:ascii="Arial Narrow" w:hAnsi="Arial Narrow"/>
        </w:rPr>
        <w:t>ľa</w:t>
      </w:r>
      <w:r w:rsidRPr="00781DFC">
        <w:rPr>
          <w:rFonts w:ascii="Arial Narrow" w:hAnsi="Arial Narrow"/>
        </w:rPr>
        <w:t xml:space="preserve"> tejto rámcovej dohody sú:  </w:t>
      </w:r>
      <w:r w:rsidR="005A0C1F" w:rsidRPr="00781DFC">
        <w:rPr>
          <w:rFonts w:ascii="Arial Narrow" w:hAnsi="Arial Narrow"/>
        </w:rPr>
        <w:t> Leteck</w:t>
      </w:r>
      <w:r w:rsidR="00214EC8">
        <w:rPr>
          <w:rFonts w:ascii="Arial Narrow" w:hAnsi="Arial Narrow"/>
        </w:rPr>
        <w:t>ý</w:t>
      </w:r>
      <w:r w:rsidR="005A0C1F" w:rsidRPr="00781DFC">
        <w:rPr>
          <w:rFonts w:ascii="Arial Narrow" w:hAnsi="Arial Narrow"/>
        </w:rPr>
        <w:t xml:space="preserve"> útvar Ministerstva vnútra Slovenskej republiky, Letisko M.R.</w:t>
      </w:r>
      <w:r w:rsidR="00C7171D">
        <w:rPr>
          <w:rFonts w:ascii="Arial Narrow" w:hAnsi="Arial Narrow"/>
        </w:rPr>
        <w:t xml:space="preserve"> </w:t>
      </w:r>
      <w:r w:rsidR="005A0C1F" w:rsidRPr="00781DFC">
        <w:rPr>
          <w:rFonts w:ascii="Arial Narrow" w:hAnsi="Arial Narrow"/>
        </w:rPr>
        <w:t>Štefánika, Bratislava</w:t>
      </w:r>
      <w:r w:rsidR="00214EC8">
        <w:rPr>
          <w:rFonts w:ascii="Arial Narrow" w:hAnsi="Arial Narrow"/>
        </w:rPr>
        <w:t>.</w:t>
      </w:r>
      <w:r w:rsidR="005A0C1F" w:rsidRPr="00781DFC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 xml:space="preserve"> Konkrétne miesto </w:t>
      </w:r>
      <w:r w:rsidR="00214EC8">
        <w:rPr>
          <w:rFonts w:ascii="Arial Narrow" w:hAnsi="Arial Narrow"/>
        </w:rPr>
        <w:t xml:space="preserve">poskytnutia služieb </w:t>
      </w:r>
      <w:r w:rsidRPr="00781DFC">
        <w:rPr>
          <w:rFonts w:ascii="Arial Narrow" w:hAnsi="Arial Narrow"/>
        </w:rPr>
        <w:t xml:space="preserve">bude uvedené v príslušnej akceptovanej objednávke. </w:t>
      </w:r>
    </w:p>
    <w:p w14:paraId="6AFF6226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62653D8B" w14:textId="77777777" w:rsidR="005D052C" w:rsidRPr="00781DFC" w:rsidRDefault="005D052C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VI.</w:t>
      </w:r>
    </w:p>
    <w:p w14:paraId="60F6F382" w14:textId="77777777" w:rsidR="005D052C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Zodpovednos</w:t>
      </w:r>
      <w:r w:rsidR="005D052C" w:rsidRPr="00781DFC">
        <w:rPr>
          <w:rFonts w:ascii="Arial Narrow" w:hAnsi="Arial Narrow"/>
          <w:b/>
          <w:bCs/>
        </w:rPr>
        <w:t>ť</w:t>
      </w:r>
      <w:r w:rsidRPr="00781DFC">
        <w:rPr>
          <w:rFonts w:ascii="Arial Narrow" w:hAnsi="Arial Narrow"/>
          <w:b/>
          <w:bCs/>
        </w:rPr>
        <w:t xml:space="preserve"> za škodu a náhrada škody, zodpovednos</w:t>
      </w:r>
      <w:r w:rsidR="005D052C" w:rsidRPr="00781DFC">
        <w:rPr>
          <w:rFonts w:ascii="Arial Narrow" w:hAnsi="Arial Narrow"/>
          <w:b/>
          <w:bCs/>
        </w:rPr>
        <w:t>ť</w:t>
      </w:r>
      <w:r w:rsidRPr="00781DFC">
        <w:rPr>
          <w:rFonts w:ascii="Arial Narrow" w:hAnsi="Arial Narrow"/>
          <w:b/>
          <w:bCs/>
        </w:rPr>
        <w:t xml:space="preserve"> za </w:t>
      </w:r>
      <w:r w:rsidR="004D1562">
        <w:rPr>
          <w:rFonts w:ascii="Arial Narrow" w:hAnsi="Arial Narrow"/>
          <w:b/>
          <w:bCs/>
        </w:rPr>
        <w:t xml:space="preserve">vady </w:t>
      </w:r>
      <w:r w:rsidRPr="00781DFC">
        <w:rPr>
          <w:rFonts w:ascii="Arial Narrow" w:hAnsi="Arial Narrow"/>
          <w:b/>
          <w:bCs/>
        </w:rPr>
        <w:t>a záruka</w:t>
      </w:r>
    </w:p>
    <w:p w14:paraId="7CE89F49" w14:textId="77777777" w:rsidR="005D052C" w:rsidRPr="00781DFC" w:rsidRDefault="005D052C" w:rsidP="00D0661D">
      <w:pPr>
        <w:pStyle w:val="Bezriadkovania"/>
        <w:jc w:val="center"/>
        <w:rPr>
          <w:rFonts w:ascii="Arial Narrow" w:hAnsi="Arial Narrow"/>
        </w:rPr>
      </w:pPr>
    </w:p>
    <w:p w14:paraId="0333A44A" w14:textId="77777777" w:rsidR="005D052C" w:rsidRPr="005417E2" w:rsidRDefault="00A27D1A" w:rsidP="005417E2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5417E2">
        <w:rPr>
          <w:rFonts w:ascii="Arial Narrow" w:hAnsi="Arial Narrow"/>
          <w:sz w:val="22"/>
          <w:szCs w:val="22"/>
        </w:rPr>
        <w:t>6.1 Poskytovate</w:t>
      </w:r>
      <w:r w:rsidR="005D052C" w:rsidRPr="005417E2">
        <w:rPr>
          <w:rFonts w:ascii="Arial Narrow" w:hAnsi="Arial Narrow"/>
          <w:sz w:val="22"/>
          <w:szCs w:val="22"/>
        </w:rPr>
        <w:t>ľ</w:t>
      </w:r>
      <w:r w:rsidRPr="005417E2">
        <w:rPr>
          <w:rFonts w:ascii="Arial Narrow" w:hAnsi="Arial Narrow"/>
          <w:sz w:val="22"/>
          <w:szCs w:val="22"/>
        </w:rPr>
        <w:t xml:space="preserve"> zodpovedá za škodu, ktorú spôsobí </w:t>
      </w:r>
      <w:r w:rsidR="001D1F6D" w:rsidRPr="005417E2">
        <w:rPr>
          <w:rFonts w:ascii="Arial Narrow" w:hAnsi="Arial Narrow"/>
          <w:sz w:val="22"/>
          <w:szCs w:val="22"/>
        </w:rPr>
        <w:t xml:space="preserve">svojím </w:t>
      </w:r>
      <w:r w:rsidRPr="005417E2">
        <w:rPr>
          <w:rFonts w:ascii="Arial Narrow" w:hAnsi="Arial Narrow"/>
          <w:sz w:val="22"/>
          <w:szCs w:val="22"/>
        </w:rPr>
        <w:t xml:space="preserve">konaním v rozpore s ustanoveniami tejto rámcovej dohody a/alebo akceptovanej objednávky a ustanoveniami príslušných </w:t>
      </w:r>
      <w:r w:rsidR="001D1F6D" w:rsidRPr="005417E2">
        <w:rPr>
          <w:rFonts w:ascii="Arial Narrow" w:hAnsi="Arial Narrow"/>
          <w:sz w:val="22"/>
          <w:szCs w:val="22"/>
        </w:rPr>
        <w:t xml:space="preserve">všeobecne záväzných </w:t>
      </w:r>
      <w:r w:rsidRPr="005417E2">
        <w:rPr>
          <w:rFonts w:ascii="Arial Narrow" w:hAnsi="Arial Narrow"/>
          <w:sz w:val="22"/>
          <w:szCs w:val="22"/>
        </w:rPr>
        <w:t>právnych predpisov</w:t>
      </w:r>
      <w:r w:rsidR="001D1F6D" w:rsidRPr="005417E2">
        <w:rPr>
          <w:rFonts w:ascii="Arial Narrow" w:hAnsi="Arial Narrow"/>
          <w:sz w:val="22"/>
          <w:szCs w:val="22"/>
        </w:rPr>
        <w:t xml:space="preserve"> platných na území  Slovenskej republiky</w:t>
      </w:r>
      <w:r w:rsidR="00D651EA" w:rsidRPr="005417E2">
        <w:rPr>
          <w:rFonts w:ascii="Arial Narrow" w:hAnsi="Arial Narrow"/>
          <w:sz w:val="22"/>
          <w:szCs w:val="22"/>
        </w:rPr>
        <w:t xml:space="preserve"> a  zaväzuje sa túto škodu v plnom rozsahu Objednávateľovi nahradiť.</w:t>
      </w:r>
    </w:p>
    <w:p w14:paraId="6F326C98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7C7CE885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6.2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sa zaväzuje poskytnú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plnenie pod</w:t>
      </w:r>
      <w:r w:rsidR="005D052C" w:rsidRPr="00781DFC">
        <w:rPr>
          <w:rFonts w:ascii="Arial Narrow" w:hAnsi="Arial Narrow"/>
        </w:rPr>
        <w:t>ľa</w:t>
      </w:r>
      <w:r w:rsidRPr="00781DFC">
        <w:rPr>
          <w:rFonts w:ascii="Arial Narrow" w:hAnsi="Arial Narrow"/>
        </w:rPr>
        <w:t xml:space="preserve"> tejto rámcovej dohody a akceptovanej objednávky s odbornou starostlivos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ou, v kvalite a</w:t>
      </w:r>
      <w:r w:rsidR="005D052C" w:rsidRPr="00781DFC">
        <w:rPr>
          <w:rFonts w:ascii="Arial Narrow" w:hAnsi="Arial Narrow"/>
        </w:rPr>
        <w:t> </w:t>
      </w:r>
      <w:r w:rsidRPr="00781DFC">
        <w:rPr>
          <w:rFonts w:ascii="Arial Narrow" w:hAnsi="Arial Narrow"/>
        </w:rPr>
        <w:t>pod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podmienok stanovených v tejto rámcovej dohode a/alebo v akceptovanej objednávke.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sa zaväzuje poskytnú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plnenie pod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tejto rámcovej dohody. </w:t>
      </w:r>
    </w:p>
    <w:p w14:paraId="5EF13D69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67CDD22A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6.3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poskytuje na </w:t>
      </w:r>
      <w:r w:rsidR="001D1F6D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záru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nú dobu od</w:t>
      </w:r>
      <w:r w:rsidR="001D1F6D">
        <w:rPr>
          <w:rFonts w:ascii="Arial Narrow" w:hAnsi="Arial Narrow"/>
        </w:rPr>
        <w:t>o dňa začatia poskytovania služieb</w:t>
      </w:r>
      <w:r w:rsidRPr="00781DFC">
        <w:rPr>
          <w:rFonts w:ascii="Arial Narrow" w:hAnsi="Arial Narrow"/>
        </w:rPr>
        <w:t xml:space="preserve">  </w:t>
      </w:r>
      <w:r w:rsidR="005D052C" w:rsidRPr="00781DFC">
        <w:rPr>
          <w:rFonts w:ascii="Arial Narrow" w:hAnsi="Arial Narrow"/>
        </w:rPr>
        <w:t xml:space="preserve">do </w:t>
      </w:r>
      <w:r w:rsidR="001D1F6D">
        <w:rPr>
          <w:rFonts w:ascii="Arial Narrow" w:hAnsi="Arial Narrow"/>
        </w:rPr>
        <w:t>s</w:t>
      </w:r>
      <w:r w:rsidR="005D052C" w:rsidRPr="00781DFC">
        <w:rPr>
          <w:rFonts w:ascii="Arial Narrow" w:hAnsi="Arial Narrow"/>
        </w:rPr>
        <w:t xml:space="preserve">končenia </w:t>
      </w:r>
      <w:r w:rsidR="001D1F6D">
        <w:rPr>
          <w:rFonts w:ascii="Arial Narrow" w:hAnsi="Arial Narrow"/>
        </w:rPr>
        <w:t>doby trvania tejto</w:t>
      </w:r>
      <w:r w:rsidR="005D052C" w:rsidRPr="00781DFC">
        <w:rPr>
          <w:rFonts w:ascii="Arial Narrow" w:hAnsi="Arial Narrow"/>
        </w:rPr>
        <w:t xml:space="preserve"> rámcovej dohody</w:t>
      </w:r>
      <w:r w:rsidRPr="00781DFC">
        <w:rPr>
          <w:rFonts w:ascii="Arial Narrow" w:hAnsi="Arial Narrow"/>
        </w:rPr>
        <w:t xml:space="preserve">. </w:t>
      </w:r>
    </w:p>
    <w:p w14:paraId="5E047A1C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6CCD70BE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6.4 Objednávate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oznámi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zistené vady</w:t>
      </w:r>
      <w:r w:rsidR="001D1F6D">
        <w:rPr>
          <w:rFonts w:ascii="Arial Narrow" w:hAnsi="Arial Narrow"/>
        </w:rPr>
        <w:t xml:space="preserve"> služby</w:t>
      </w:r>
      <w:r w:rsidRPr="00781DFC">
        <w:rPr>
          <w:rFonts w:ascii="Arial Narrow" w:hAnsi="Arial Narrow"/>
        </w:rPr>
        <w:t xml:space="preserve">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písomne e-mailom bez zbyto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ného odkladu, najneskôr do uplynutia dohodnutej záru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nej doby. </w:t>
      </w:r>
    </w:p>
    <w:p w14:paraId="206B0A6F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457BFCE5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6.5 V Oznámení o reklamácii objednávate</w:t>
      </w:r>
      <w:r w:rsidR="00597A1D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uvedie:</w:t>
      </w:r>
      <w:r w:rsidR="005D052C" w:rsidRPr="00781DFC">
        <w:rPr>
          <w:rFonts w:ascii="Arial Narrow" w:hAnsi="Arial Narrow"/>
        </w:rPr>
        <w:t xml:space="preserve"> č</w:t>
      </w:r>
      <w:r w:rsidRPr="00781DFC">
        <w:rPr>
          <w:rFonts w:ascii="Arial Narrow" w:hAnsi="Arial Narrow"/>
        </w:rPr>
        <w:t>íslo tejto rámcovej dohody a akceptovanej objednávky, ozna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enie zmluvných strán, popis vady a popis akým spôsobom sa vada prejavuje. </w:t>
      </w:r>
    </w:p>
    <w:p w14:paraId="40A1BC5A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17C39666" w14:textId="77777777" w:rsidR="005D052C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6.6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odstráni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vady spôsobom zodpovedajúcim povahe plnenia a povahe vady, pri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om pri odstra</w:t>
      </w:r>
      <w:r w:rsidR="005D052C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ovaní vád plnenia sú si zmluvné strany povinné poskytnú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primeranú sú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innos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. </w:t>
      </w:r>
    </w:p>
    <w:p w14:paraId="456D8864" w14:textId="77777777" w:rsidR="005D052C" w:rsidRPr="00781DFC" w:rsidRDefault="005D052C" w:rsidP="008101BA">
      <w:pPr>
        <w:pStyle w:val="Bezriadkovania"/>
        <w:jc w:val="both"/>
        <w:rPr>
          <w:rFonts w:ascii="Arial Narrow" w:hAnsi="Arial Narrow"/>
        </w:rPr>
      </w:pPr>
    </w:p>
    <w:p w14:paraId="16164D28" w14:textId="42C29E9C" w:rsidR="00A24596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6.7 Poskytovate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sa zaväzuje za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</w:t>
      </w:r>
      <w:r w:rsidR="005D052C" w:rsidRPr="00781DFC">
        <w:rPr>
          <w:rFonts w:ascii="Arial Narrow" w:hAnsi="Arial Narrow"/>
        </w:rPr>
        <w:t xml:space="preserve">ť </w:t>
      </w:r>
      <w:r w:rsidRPr="00781DFC">
        <w:rPr>
          <w:rFonts w:ascii="Arial Narrow" w:hAnsi="Arial Narrow"/>
        </w:rPr>
        <w:t>s odstra</w:t>
      </w:r>
      <w:r w:rsidR="005D052C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ovaním zistených vád bez zbyto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ného odkladu od uplatnenia oprávnenej reklamácie objednávate</w:t>
      </w:r>
      <w:r w:rsidR="005D052C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a vady odstráni</w:t>
      </w:r>
      <w:r w:rsidR="005D052C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 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o najkratšom možnom </w:t>
      </w:r>
      <w:r w:rsidR="005D052C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ase prostredníctvom technickej podpory</w:t>
      </w:r>
      <w:r w:rsidR="00931E29">
        <w:rPr>
          <w:rFonts w:ascii="Arial Narrow" w:hAnsi="Arial Narrow"/>
        </w:rPr>
        <w:t xml:space="preserve">, najneskôr v lehote do </w:t>
      </w:r>
      <w:r w:rsidR="00A406DF">
        <w:rPr>
          <w:rFonts w:ascii="Arial Narrow" w:hAnsi="Arial Narrow"/>
        </w:rPr>
        <w:t xml:space="preserve">7 kalendárnych </w:t>
      </w:r>
      <w:r w:rsidR="00931E29">
        <w:rPr>
          <w:rFonts w:ascii="Arial Narrow" w:hAnsi="Arial Narrow"/>
        </w:rPr>
        <w:t>dní</w:t>
      </w:r>
      <w:r w:rsidRPr="00781DFC">
        <w:rPr>
          <w:rFonts w:ascii="Arial Narrow" w:hAnsi="Arial Narrow"/>
        </w:rPr>
        <w:t>.</w:t>
      </w:r>
    </w:p>
    <w:p w14:paraId="709AAF6D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7948D5C4" w14:textId="77777777" w:rsidR="00A24596" w:rsidRPr="00781DFC" w:rsidRDefault="00A24596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VII.</w:t>
      </w:r>
    </w:p>
    <w:p w14:paraId="7A3DB311" w14:textId="77777777" w:rsidR="00931E29" w:rsidRDefault="00931E29" w:rsidP="00931E29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31E29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>Zmluvné pokuty a</w:t>
      </w:r>
      <w:r>
        <w:rPr>
          <w:rFonts w:ascii="Arial Narrow" w:hAnsi="Arial Narrow"/>
          <w:b/>
          <w:sz w:val="22"/>
          <w:szCs w:val="22"/>
        </w:rPr>
        <w:t> úroky z omeškania</w:t>
      </w:r>
    </w:p>
    <w:p w14:paraId="2C0B7E8D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5002A5F0" w14:textId="77777777" w:rsidR="00A24596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7.1 V prípade, </w:t>
      </w:r>
      <w:r w:rsidR="00931E29">
        <w:rPr>
          <w:rFonts w:ascii="Arial Narrow" w:hAnsi="Arial Narrow"/>
        </w:rPr>
        <w:t>ak</w:t>
      </w:r>
      <w:r w:rsidRPr="00781DFC">
        <w:rPr>
          <w:rFonts w:ascii="Arial Narrow" w:hAnsi="Arial Narrow"/>
        </w:rPr>
        <w:t xml:space="preserve"> poskytovate</w:t>
      </w:r>
      <w:r w:rsidR="00A24596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neposkytne </w:t>
      </w:r>
      <w:r w:rsidR="00931E29"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riadne a/alebo v termíne stanovenom v príslušnej akceptovanej objednávke, zaplatí objednávate</w:t>
      </w:r>
      <w:r w:rsidR="00A24596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zmluvnú pokutu vo výške 0,05 % z ceny neposkytnut</w:t>
      </w:r>
      <w:r w:rsidR="00931E29">
        <w:rPr>
          <w:rFonts w:ascii="Arial Narrow" w:hAnsi="Arial Narrow"/>
        </w:rPr>
        <w:t>ej</w:t>
      </w:r>
      <w:r w:rsidRPr="00781DFC">
        <w:rPr>
          <w:rFonts w:ascii="Arial Narrow" w:hAnsi="Arial Narrow"/>
        </w:rPr>
        <w:t xml:space="preserve"> </w:t>
      </w:r>
      <w:r w:rsidR="00931E29">
        <w:rPr>
          <w:rFonts w:ascii="Arial Narrow" w:hAnsi="Arial Narrow"/>
        </w:rPr>
        <w:t>služby</w:t>
      </w:r>
      <w:r w:rsidRPr="00781DFC">
        <w:rPr>
          <w:rFonts w:ascii="Arial Narrow" w:hAnsi="Arial Narrow"/>
        </w:rPr>
        <w:t xml:space="preserve">, za každý </w:t>
      </w:r>
      <w:r w:rsidR="00931E29">
        <w:rPr>
          <w:rFonts w:ascii="Arial Narrow" w:hAnsi="Arial Narrow"/>
        </w:rPr>
        <w:t xml:space="preserve">i začatý </w:t>
      </w:r>
      <w:r w:rsidRPr="00781DFC">
        <w:rPr>
          <w:rFonts w:ascii="Arial Narrow" w:hAnsi="Arial Narrow"/>
        </w:rPr>
        <w:t>de</w:t>
      </w:r>
      <w:r w:rsidR="00A24596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omeškania. </w:t>
      </w:r>
    </w:p>
    <w:p w14:paraId="10A4C34E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1BE53605" w14:textId="77777777" w:rsidR="00A24596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7.2 V prípade omeškania objednávat</w:t>
      </w:r>
      <w:r w:rsidR="00A24596" w:rsidRPr="00781DFC">
        <w:rPr>
          <w:rFonts w:ascii="Arial Narrow" w:hAnsi="Arial Narrow"/>
        </w:rPr>
        <w:t>eľ</w:t>
      </w:r>
      <w:r w:rsidRPr="00781DFC">
        <w:rPr>
          <w:rFonts w:ascii="Arial Narrow" w:hAnsi="Arial Narrow"/>
        </w:rPr>
        <w:t>a s úhradou faktúry za poskytnuté</w:t>
      </w:r>
      <w:r w:rsidR="00931E29">
        <w:rPr>
          <w:rFonts w:ascii="Arial Narrow" w:hAnsi="Arial Narrow"/>
        </w:rPr>
        <w:t xml:space="preserve"> služby</w:t>
      </w:r>
      <w:r w:rsidRPr="00781DFC">
        <w:rPr>
          <w:rFonts w:ascii="Arial Narrow" w:hAnsi="Arial Narrow"/>
        </w:rPr>
        <w:t>, je poskytovate</w:t>
      </w:r>
      <w:r w:rsidR="00A24596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oprávnený si od objednávat</w:t>
      </w:r>
      <w:r w:rsidR="00A24596" w:rsidRPr="00781DFC">
        <w:rPr>
          <w:rFonts w:ascii="Arial Narrow" w:hAnsi="Arial Narrow"/>
        </w:rPr>
        <w:t>eľ</w:t>
      </w:r>
      <w:r w:rsidRPr="00781DFC">
        <w:rPr>
          <w:rFonts w:ascii="Arial Narrow" w:hAnsi="Arial Narrow"/>
        </w:rPr>
        <w:t>a nárokova</w:t>
      </w:r>
      <w:r w:rsidR="00A24596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zaplatenie úroku z omeškania v zmysle ustanovenia § 369 ods. 2 zákona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513/1991 Zb. Obchodný zákonník v znení neskorších predpisov (</w:t>
      </w:r>
      <w:r w:rsidR="00A24596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 xml:space="preserve">alej len „Obchodný zákonník“). </w:t>
      </w:r>
    </w:p>
    <w:p w14:paraId="43561783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58D0D12F" w14:textId="77777777" w:rsidR="00931E29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7.3 </w:t>
      </w:r>
      <w:r w:rsidR="00931E29">
        <w:rPr>
          <w:rFonts w:ascii="Arial Narrow" w:hAnsi="Arial Narrow"/>
        </w:rPr>
        <w:t xml:space="preserve"> V prípade ak poskytovateľ neodstráni vady služby  v lehote určenej v čl. VI. bod 6.7, je objednávateľ oprávnený požadovať od poskytovateľa zmluvnú pokutu vo výške 0,05 % z celkovej ceny služby</w:t>
      </w:r>
      <w:r w:rsidR="004D1562">
        <w:rPr>
          <w:rFonts w:ascii="Arial Narrow" w:hAnsi="Arial Narrow"/>
        </w:rPr>
        <w:t>, a to za každý i začatý deň omeškania s odstránením vady</w:t>
      </w:r>
      <w:r w:rsidR="00931E29">
        <w:rPr>
          <w:rFonts w:ascii="Arial Narrow" w:hAnsi="Arial Narrow"/>
        </w:rPr>
        <w:t>.</w:t>
      </w:r>
    </w:p>
    <w:p w14:paraId="5DF5D4AF" w14:textId="77777777" w:rsidR="00931E29" w:rsidRDefault="00931E29" w:rsidP="008101BA">
      <w:pPr>
        <w:pStyle w:val="Bezriadkovania"/>
        <w:jc w:val="both"/>
        <w:rPr>
          <w:rFonts w:ascii="Arial Narrow" w:hAnsi="Arial Narrow"/>
        </w:rPr>
      </w:pPr>
    </w:p>
    <w:p w14:paraId="3AED2AE5" w14:textId="77777777" w:rsidR="00A24596" w:rsidRPr="00781DFC" w:rsidRDefault="00931E29" w:rsidP="008101BA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7.4</w:t>
      </w:r>
      <w:r w:rsidR="00A27D1A" w:rsidRPr="00781DFC">
        <w:rPr>
          <w:rFonts w:ascii="Arial Narrow" w:hAnsi="Arial Narrow"/>
        </w:rPr>
        <w:t xml:space="preserve">Dohodnuté sankcie hradí povinná strana nezávisle na tom, </w:t>
      </w:r>
      <w:r w:rsidR="00A24596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i a v akej výške vznikne druhej strane škoda. Ak poskytovate</w:t>
      </w:r>
      <w:r w:rsidR="00A24596" w:rsidRPr="00781DFC">
        <w:rPr>
          <w:rFonts w:ascii="Arial Narrow" w:hAnsi="Arial Narrow"/>
        </w:rPr>
        <w:t>ľ</w:t>
      </w:r>
      <w:r w:rsidR="00A27D1A" w:rsidRPr="00781DFC">
        <w:rPr>
          <w:rFonts w:ascii="Arial Narrow" w:hAnsi="Arial Narrow"/>
        </w:rPr>
        <w:t xml:space="preserve"> neposkytne </w:t>
      </w:r>
      <w:r>
        <w:rPr>
          <w:rFonts w:ascii="Arial Narrow" w:hAnsi="Arial Narrow"/>
        </w:rPr>
        <w:t xml:space="preserve">služby </w:t>
      </w:r>
      <w:r w:rsidR="00A27D1A" w:rsidRPr="00781DFC">
        <w:rPr>
          <w:rFonts w:ascii="Arial Narrow" w:hAnsi="Arial Narrow"/>
        </w:rPr>
        <w:t>za podmienok dohodnutých v tejto rámcovej dohode a/alebo v akceptovanej objednávke, uhradí objednávate</w:t>
      </w:r>
      <w:r w:rsidR="00A24596" w:rsidRPr="00781DFC">
        <w:rPr>
          <w:rFonts w:ascii="Arial Narrow" w:hAnsi="Arial Narrow"/>
        </w:rPr>
        <w:t>ľ</w:t>
      </w:r>
      <w:r w:rsidR="00A27D1A" w:rsidRPr="00781DFC">
        <w:rPr>
          <w:rFonts w:ascii="Arial Narrow" w:hAnsi="Arial Narrow"/>
        </w:rPr>
        <w:t xml:space="preserve">ovi okrem dohodnutej zmluvnej pokuty aj vzniknutú škodu v celom rozsahu. </w:t>
      </w:r>
    </w:p>
    <w:p w14:paraId="37936D8E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2DDEBCAD" w14:textId="77777777" w:rsidR="00A24596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7.</w:t>
      </w:r>
      <w:r w:rsidR="00931E29">
        <w:rPr>
          <w:rFonts w:ascii="Arial Narrow" w:hAnsi="Arial Narrow"/>
        </w:rPr>
        <w:t>5</w:t>
      </w:r>
      <w:r w:rsidRPr="00781DFC">
        <w:rPr>
          <w:rFonts w:ascii="Arial Narrow" w:hAnsi="Arial Narrow"/>
        </w:rPr>
        <w:t xml:space="preserve"> Dohodnuté </w:t>
      </w:r>
      <w:r w:rsidR="00931E29">
        <w:rPr>
          <w:rFonts w:ascii="Arial Narrow" w:hAnsi="Arial Narrow"/>
        </w:rPr>
        <w:t xml:space="preserve">pokuty </w:t>
      </w:r>
      <w:r w:rsidRPr="00781DFC">
        <w:rPr>
          <w:rFonts w:ascii="Arial Narrow" w:hAnsi="Arial Narrow"/>
        </w:rPr>
        <w:t>povinná strana uhradí strane oprávnenej do 30 dní odo d</w:t>
      </w:r>
      <w:r w:rsidR="00A24596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a ich uplatnenia. Základom pre výpo</w:t>
      </w:r>
      <w:r w:rsidR="00A24596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et </w:t>
      </w:r>
      <w:r w:rsidR="00931E29">
        <w:rPr>
          <w:rFonts w:ascii="Arial Narrow" w:hAnsi="Arial Narrow"/>
        </w:rPr>
        <w:t xml:space="preserve">pokút </w:t>
      </w:r>
      <w:r w:rsidRPr="00781DFC">
        <w:rPr>
          <w:rFonts w:ascii="Arial Narrow" w:hAnsi="Arial Narrow"/>
        </w:rPr>
        <w:t xml:space="preserve">je cena s DPH. </w:t>
      </w:r>
    </w:p>
    <w:p w14:paraId="54F8F564" w14:textId="77777777" w:rsidR="00931E29" w:rsidRDefault="00931E29" w:rsidP="008101BA">
      <w:pPr>
        <w:pStyle w:val="Bezriadkovania"/>
        <w:jc w:val="both"/>
        <w:rPr>
          <w:rFonts w:ascii="Arial Narrow" w:hAnsi="Arial Narrow"/>
        </w:rPr>
      </w:pPr>
    </w:p>
    <w:p w14:paraId="6DEACE2C" w14:textId="77777777" w:rsidR="00931E29" w:rsidRDefault="00931E29" w:rsidP="00931E29">
      <w:pPr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</w:rPr>
        <w:t xml:space="preserve">7.6 </w:t>
      </w:r>
      <w:r w:rsidRPr="00E72F8D">
        <w:rPr>
          <w:rFonts w:ascii="Arial Narrow" w:hAnsi="Arial Narrow"/>
          <w:bCs/>
          <w:iCs/>
          <w:sz w:val="22"/>
          <w:szCs w:val="22"/>
        </w:rPr>
        <w:t>Zaplatením zmluvnej pokuty</w:t>
      </w:r>
      <w:r w:rsidR="004D1562">
        <w:rPr>
          <w:rFonts w:ascii="Arial Narrow" w:hAnsi="Arial Narrow"/>
          <w:bCs/>
          <w:iCs/>
          <w:sz w:val="22"/>
          <w:szCs w:val="22"/>
        </w:rPr>
        <w:t>/zmluvných pokút</w:t>
      </w:r>
      <w:r w:rsidRPr="00E72F8D">
        <w:rPr>
          <w:rFonts w:ascii="Arial Narrow" w:hAnsi="Arial Narrow"/>
          <w:bCs/>
          <w:iCs/>
          <w:sz w:val="22"/>
          <w:szCs w:val="22"/>
        </w:rPr>
        <w:t xml:space="preserve"> podľa bodu </w:t>
      </w:r>
      <w:r>
        <w:rPr>
          <w:rFonts w:ascii="Arial Narrow" w:hAnsi="Arial Narrow"/>
          <w:bCs/>
          <w:iCs/>
          <w:sz w:val="22"/>
          <w:szCs w:val="22"/>
        </w:rPr>
        <w:t>7</w:t>
      </w:r>
      <w:r w:rsidRPr="00E72F8D">
        <w:rPr>
          <w:rFonts w:ascii="Arial Narrow" w:hAnsi="Arial Narrow"/>
          <w:bCs/>
          <w:iCs/>
          <w:sz w:val="22"/>
          <w:szCs w:val="22"/>
        </w:rPr>
        <w:t xml:space="preserve">.1 a/alebo </w:t>
      </w:r>
      <w:r>
        <w:rPr>
          <w:rFonts w:ascii="Arial Narrow" w:hAnsi="Arial Narrow"/>
          <w:bCs/>
          <w:iCs/>
          <w:sz w:val="22"/>
          <w:szCs w:val="22"/>
        </w:rPr>
        <w:t>7</w:t>
      </w:r>
      <w:r w:rsidRPr="00E72F8D">
        <w:rPr>
          <w:rFonts w:ascii="Arial Narrow" w:hAnsi="Arial Narrow"/>
          <w:bCs/>
          <w:iCs/>
          <w:sz w:val="22"/>
          <w:szCs w:val="22"/>
        </w:rPr>
        <w:t>.</w:t>
      </w:r>
      <w:r>
        <w:rPr>
          <w:rFonts w:ascii="Arial Narrow" w:hAnsi="Arial Narrow"/>
          <w:bCs/>
          <w:iCs/>
          <w:sz w:val="22"/>
          <w:szCs w:val="22"/>
        </w:rPr>
        <w:t>3</w:t>
      </w:r>
      <w:r w:rsidRPr="00E72F8D">
        <w:rPr>
          <w:rFonts w:ascii="Arial Narrow" w:hAnsi="Arial Narrow"/>
          <w:bCs/>
          <w:iCs/>
          <w:sz w:val="22"/>
          <w:szCs w:val="22"/>
        </w:rPr>
        <w:t xml:space="preserve"> tohto článku tejto </w:t>
      </w:r>
      <w:r>
        <w:rPr>
          <w:rFonts w:ascii="Arial Narrow" w:hAnsi="Arial Narrow"/>
          <w:bCs/>
          <w:iCs/>
          <w:sz w:val="22"/>
          <w:szCs w:val="22"/>
        </w:rPr>
        <w:t xml:space="preserve">rámcovej </w:t>
      </w:r>
      <w:r w:rsidRPr="00E72F8D">
        <w:rPr>
          <w:rFonts w:ascii="Arial Narrow" w:hAnsi="Arial Narrow"/>
          <w:bCs/>
          <w:iCs/>
          <w:sz w:val="22"/>
          <w:szCs w:val="22"/>
        </w:rPr>
        <w:t>dohody nie je dotknutý nárok objednávateľa na náhradu škody</w:t>
      </w:r>
      <w:r w:rsidR="004D1562">
        <w:rPr>
          <w:rFonts w:ascii="Arial Narrow" w:hAnsi="Arial Narrow"/>
          <w:bCs/>
          <w:iCs/>
          <w:sz w:val="22"/>
          <w:szCs w:val="22"/>
        </w:rPr>
        <w:t>, ktorá prevyšuje zmluvnú pokutu</w:t>
      </w:r>
      <w:r w:rsidRPr="00E72F8D">
        <w:rPr>
          <w:rFonts w:ascii="Arial Narrow" w:hAnsi="Arial Narrow"/>
          <w:bCs/>
          <w:iCs/>
          <w:sz w:val="22"/>
          <w:szCs w:val="22"/>
        </w:rPr>
        <w:t>.</w:t>
      </w:r>
    </w:p>
    <w:p w14:paraId="63F46DCF" w14:textId="77777777" w:rsidR="00931E29" w:rsidRPr="00781DFC" w:rsidRDefault="00931E29" w:rsidP="008101BA">
      <w:pPr>
        <w:pStyle w:val="Bezriadkovania"/>
        <w:jc w:val="both"/>
        <w:rPr>
          <w:rFonts w:ascii="Arial Narrow" w:hAnsi="Arial Narrow"/>
        </w:rPr>
      </w:pPr>
    </w:p>
    <w:p w14:paraId="332599E8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448E2ED9" w14:textId="77777777" w:rsidR="00A24596" w:rsidRPr="00781DFC" w:rsidRDefault="00A24596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VIII.</w:t>
      </w:r>
    </w:p>
    <w:p w14:paraId="1DA8254F" w14:textId="77777777" w:rsidR="00A24596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Vyššia moc</w:t>
      </w:r>
    </w:p>
    <w:p w14:paraId="56ABFF72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1F7397A6" w14:textId="77777777" w:rsidR="002A4DB7" w:rsidRPr="002A4DB7" w:rsidRDefault="00A27D1A" w:rsidP="002A4DB7">
      <w:pPr>
        <w:jc w:val="both"/>
        <w:rPr>
          <w:rStyle w:val="FontStyle26"/>
          <w:rFonts w:ascii="Arial Narrow" w:hAnsi="Arial Narrow"/>
          <w:sz w:val="22"/>
          <w:szCs w:val="22"/>
        </w:rPr>
      </w:pPr>
      <w:r w:rsidRPr="002A4DB7">
        <w:rPr>
          <w:rFonts w:ascii="Arial Narrow" w:hAnsi="Arial Narrow"/>
          <w:sz w:val="22"/>
          <w:szCs w:val="22"/>
        </w:rPr>
        <w:t xml:space="preserve">8.1 Zmluvné strany sú zbavené zodpovednosti za </w:t>
      </w:r>
      <w:r w:rsidR="00A24596" w:rsidRPr="002A4DB7">
        <w:rPr>
          <w:rFonts w:ascii="Arial Narrow" w:hAnsi="Arial Narrow"/>
          <w:sz w:val="22"/>
          <w:szCs w:val="22"/>
        </w:rPr>
        <w:t>či</w:t>
      </w:r>
      <w:r w:rsidRPr="002A4DB7">
        <w:rPr>
          <w:rFonts w:ascii="Arial Narrow" w:hAnsi="Arial Narrow"/>
          <w:sz w:val="22"/>
          <w:szCs w:val="22"/>
        </w:rPr>
        <w:t>asto</w:t>
      </w:r>
      <w:r w:rsidR="00A24596" w:rsidRPr="002A4DB7">
        <w:rPr>
          <w:rFonts w:ascii="Arial Narrow" w:hAnsi="Arial Narrow"/>
          <w:sz w:val="22"/>
          <w:szCs w:val="22"/>
        </w:rPr>
        <w:t>č</w:t>
      </w:r>
      <w:r w:rsidRPr="002A4DB7">
        <w:rPr>
          <w:rFonts w:ascii="Arial Narrow" w:hAnsi="Arial Narrow"/>
          <w:sz w:val="22"/>
          <w:szCs w:val="22"/>
        </w:rPr>
        <w:t>né alebo úplné nesplnenie zmluvných povinností</w:t>
      </w:r>
      <w:r w:rsidR="0088545D" w:rsidRPr="002A4DB7">
        <w:rPr>
          <w:rFonts w:ascii="Arial Narrow" w:hAnsi="Arial Narrow"/>
          <w:sz w:val="22"/>
          <w:szCs w:val="22"/>
        </w:rPr>
        <w:t xml:space="preserve"> vyplývajúcich z tejto rámcovej dohody</w:t>
      </w:r>
      <w:r w:rsidRPr="002A4DB7">
        <w:rPr>
          <w:rFonts w:ascii="Arial Narrow" w:hAnsi="Arial Narrow"/>
          <w:sz w:val="22"/>
          <w:szCs w:val="22"/>
        </w:rPr>
        <w:t>, ak je nesplnenie týchto zmluvných povinností preukázate</w:t>
      </w:r>
      <w:r w:rsidR="00A24596" w:rsidRPr="002A4DB7">
        <w:rPr>
          <w:rFonts w:ascii="Arial Narrow" w:hAnsi="Arial Narrow"/>
          <w:sz w:val="22"/>
          <w:szCs w:val="22"/>
        </w:rPr>
        <w:t>ľ</w:t>
      </w:r>
      <w:r w:rsidRPr="002A4DB7">
        <w:rPr>
          <w:rFonts w:ascii="Arial Narrow" w:hAnsi="Arial Narrow"/>
          <w:sz w:val="22"/>
          <w:szCs w:val="22"/>
        </w:rPr>
        <w:t>ne spôsobené okolnos</w:t>
      </w:r>
      <w:r w:rsidR="00A24596" w:rsidRPr="002A4DB7">
        <w:rPr>
          <w:rFonts w:ascii="Arial Narrow" w:hAnsi="Arial Narrow"/>
          <w:sz w:val="22"/>
          <w:szCs w:val="22"/>
        </w:rPr>
        <w:t>ť</w:t>
      </w:r>
      <w:r w:rsidRPr="002A4DB7">
        <w:rPr>
          <w:rFonts w:ascii="Arial Narrow" w:hAnsi="Arial Narrow"/>
          <w:sz w:val="22"/>
          <w:szCs w:val="22"/>
        </w:rPr>
        <w:t>ami vylu</w:t>
      </w:r>
      <w:r w:rsidR="00A24596" w:rsidRPr="002A4DB7">
        <w:rPr>
          <w:rFonts w:ascii="Arial Narrow" w:hAnsi="Arial Narrow"/>
          <w:sz w:val="22"/>
          <w:szCs w:val="22"/>
        </w:rPr>
        <w:t>č</w:t>
      </w:r>
      <w:r w:rsidRPr="002A4DB7">
        <w:rPr>
          <w:rFonts w:ascii="Arial Narrow" w:hAnsi="Arial Narrow"/>
          <w:sz w:val="22"/>
          <w:szCs w:val="22"/>
        </w:rPr>
        <w:t>ujúcimi zodpovednos</w:t>
      </w:r>
      <w:r w:rsidR="00A24596" w:rsidRPr="002A4DB7">
        <w:rPr>
          <w:rFonts w:ascii="Arial Narrow" w:hAnsi="Arial Narrow"/>
          <w:sz w:val="22"/>
          <w:szCs w:val="22"/>
        </w:rPr>
        <w:t>ť</w:t>
      </w:r>
      <w:r w:rsidR="0088545D" w:rsidRPr="002A4DB7">
        <w:rPr>
          <w:rFonts w:ascii="Arial Narrow" w:hAnsi="Arial Narrow"/>
          <w:sz w:val="22"/>
          <w:szCs w:val="22"/>
        </w:rPr>
        <w:t xml:space="preserve"> (vyššia moc)</w:t>
      </w:r>
      <w:r w:rsidRPr="002A4DB7">
        <w:rPr>
          <w:rFonts w:ascii="Arial Narrow" w:hAnsi="Arial Narrow"/>
          <w:sz w:val="22"/>
          <w:szCs w:val="22"/>
        </w:rPr>
        <w:t xml:space="preserve">. </w:t>
      </w:r>
      <w:r w:rsidR="0088545D" w:rsidRPr="002A4DB7">
        <w:rPr>
          <w:rStyle w:val="FontStyle26"/>
          <w:rFonts w:ascii="Arial Narrow" w:hAnsi="Arial Narrow"/>
          <w:sz w:val="22"/>
          <w:szCs w:val="22"/>
          <w:lang w:eastAsia="sk-SK"/>
        </w:rPr>
        <w:t xml:space="preserve">Pre účely tejto rámcovej dohody sa za vyššiu moc považujú udalosti, ktoré nie sú závislé od konania zmluvných strán, a ktoré nemôžu zmluvné strany ani predvídať ani nijakým spôsobom priamo ovplyvniť, a to najmä vojna, mobilizácia, povstanie, živelné pohromy, požiare, embargo, karantény. Oslobodenie od zodpovednosti trvá po dobu pôsobenia vyššej moci, najviac však dva (2) mesiace. </w:t>
      </w:r>
      <w:r w:rsidRPr="002A4DB7">
        <w:rPr>
          <w:rFonts w:ascii="Arial Narrow" w:hAnsi="Arial Narrow"/>
          <w:sz w:val="22"/>
          <w:szCs w:val="22"/>
        </w:rPr>
        <w:t>Pokia</w:t>
      </w:r>
      <w:r w:rsidR="00A24596" w:rsidRPr="002A4DB7">
        <w:rPr>
          <w:rFonts w:ascii="Arial Narrow" w:hAnsi="Arial Narrow"/>
          <w:sz w:val="22"/>
          <w:szCs w:val="22"/>
        </w:rPr>
        <w:t>ľ</w:t>
      </w:r>
      <w:r w:rsidRPr="002A4DB7">
        <w:rPr>
          <w:rFonts w:ascii="Arial Narrow" w:hAnsi="Arial Narrow"/>
          <w:sz w:val="22"/>
          <w:szCs w:val="22"/>
        </w:rPr>
        <w:t xml:space="preserve"> ú</w:t>
      </w:r>
      <w:r w:rsidR="00A24596" w:rsidRPr="002A4DB7">
        <w:rPr>
          <w:rFonts w:ascii="Arial Narrow" w:hAnsi="Arial Narrow"/>
          <w:sz w:val="22"/>
          <w:szCs w:val="22"/>
        </w:rPr>
        <w:t>č</w:t>
      </w:r>
      <w:r w:rsidRPr="002A4DB7">
        <w:rPr>
          <w:rFonts w:ascii="Arial Narrow" w:hAnsi="Arial Narrow"/>
          <w:sz w:val="22"/>
          <w:szCs w:val="22"/>
        </w:rPr>
        <w:t>inky týchto okolností netrvajú dlhšie ako</w:t>
      </w:r>
      <w:r w:rsidR="002A4DB7" w:rsidRPr="002A4DB7">
        <w:rPr>
          <w:rFonts w:ascii="Arial Narrow" w:hAnsi="Arial Narrow"/>
          <w:sz w:val="22"/>
          <w:szCs w:val="22"/>
        </w:rPr>
        <w:t xml:space="preserve"> </w:t>
      </w:r>
      <w:r w:rsidR="0088545D" w:rsidRPr="002A4DB7">
        <w:rPr>
          <w:rFonts w:ascii="Arial Narrow" w:hAnsi="Arial Narrow"/>
          <w:sz w:val="22"/>
          <w:szCs w:val="22"/>
        </w:rPr>
        <w:t>2 mesiace</w:t>
      </w:r>
      <w:r w:rsidRPr="002A4DB7">
        <w:rPr>
          <w:rFonts w:ascii="Arial Narrow" w:hAnsi="Arial Narrow"/>
          <w:sz w:val="22"/>
          <w:szCs w:val="22"/>
        </w:rPr>
        <w:t>, zmluvné strany sú povinné dodrža</w:t>
      </w:r>
      <w:r w:rsidR="00A24596" w:rsidRPr="002A4DB7">
        <w:rPr>
          <w:rFonts w:ascii="Arial Narrow" w:hAnsi="Arial Narrow"/>
          <w:sz w:val="22"/>
          <w:szCs w:val="22"/>
        </w:rPr>
        <w:t>ť</w:t>
      </w:r>
      <w:r w:rsidRPr="002A4DB7">
        <w:rPr>
          <w:rFonts w:ascii="Arial Narrow" w:hAnsi="Arial Narrow"/>
          <w:sz w:val="22"/>
          <w:szCs w:val="22"/>
        </w:rPr>
        <w:t xml:space="preserve"> rámcovú dohodu a akceptované objednávky, pri</w:t>
      </w:r>
      <w:r w:rsidR="00A24596" w:rsidRPr="002A4DB7">
        <w:rPr>
          <w:rFonts w:ascii="Arial Narrow" w:hAnsi="Arial Narrow"/>
          <w:sz w:val="22"/>
          <w:szCs w:val="22"/>
        </w:rPr>
        <w:t>č</w:t>
      </w:r>
      <w:r w:rsidRPr="002A4DB7">
        <w:rPr>
          <w:rFonts w:ascii="Arial Narrow" w:hAnsi="Arial Narrow"/>
          <w:sz w:val="22"/>
          <w:szCs w:val="22"/>
        </w:rPr>
        <w:t xml:space="preserve">om sa dodacie a iné lehoty predlžujú o dobu trvania vyššej moci. </w:t>
      </w:r>
      <w:r w:rsidR="002A4DB7" w:rsidRPr="002A4DB7">
        <w:rPr>
          <w:rStyle w:val="FontStyle26"/>
          <w:rFonts w:ascii="Arial Narrow" w:hAnsi="Arial Narrow"/>
          <w:sz w:val="22"/>
          <w:szCs w:val="22"/>
          <w:lang w:eastAsia="sk-SK"/>
        </w:rPr>
        <w:t>Po uplynutí tejto doby sa zmluvné strany dohodnú o ďalšom postupe. Ak nedôjde k dohode, má každá zo zmluvných strán právo písomne odstúpiť od tejto rámcovej dohody</w:t>
      </w:r>
      <w:r w:rsidR="002A4DB7" w:rsidRPr="002A4DB7">
        <w:rPr>
          <w:rFonts w:ascii="Arial Narrow" w:hAnsi="Arial Narrow"/>
          <w:sz w:val="22"/>
          <w:szCs w:val="22"/>
        </w:rPr>
        <w:t xml:space="preserve"> a/alebo akceptovanej objednávky</w:t>
      </w:r>
      <w:r w:rsidR="002A4DB7" w:rsidRPr="002A4DB7">
        <w:rPr>
          <w:rStyle w:val="FontStyle26"/>
          <w:rFonts w:ascii="Arial Narrow" w:hAnsi="Arial Narrow"/>
          <w:sz w:val="22"/>
          <w:szCs w:val="22"/>
          <w:lang w:eastAsia="sk-SK"/>
        </w:rPr>
        <w:t>.</w:t>
      </w:r>
    </w:p>
    <w:p w14:paraId="308D8FFA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41D92709" w14:textId="77777777" w:rsidR="00A24596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8.2 V prípade, ak nastanú okolnosti uvedené v bode 8.1 tohto </w:t>
      </w:r>
      <w:r w:rsidR="00A24596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</w:t>
      </w:r>
      <w:r w:rsidR="002A4DB7">
        <w:rPr>
          <w:rFonts w:ascii="Arial Narrow" w:hAnsi="Arial Narrow"/>
        </w:rPr>
        <w:t xml:space="preserve">tejto </w:t>
      </w:r>
      <w:r w:rsidRPr="00781DFC">
        <w:rPr>
          <w:rFonts w:ascii="Arial Narrow" w:hAnsi="Arial Narrow"/>
        </w:rPr>
        <w:t>rámcovej dohody, sú zmluvné strany povinné sa navzájom písomne informova</w:t>
      </w:r>
      <w:r w:rsidR="00A24596" w:rsidRPr="00781DFC">
        <w:rPr>
          <w:rFonts w:ascii="Arial Narrow" w:hAnsi="Arial Narrow"/>
        </w:rPr>
        <w:t>ť</w:t>
      </w:r>
      <w:r w:rsidR="004D1562">
        <w:rPr>
          <w:rFonts w:ascii="Arial Narrow" w:hAnsi="Arial Narrow"/>
        </w:rPr>
        <w:t>,</w:t>
      </w:r>
      <w:r w:rsidRPr="00781DFC">
        <w:rPr>
          <w:rFonts w:ascii="Arial Narrow" w:hAnsi="Arial Narrow"/>
        </w:rPr>
        <w:t xml:space="preserve"> a to bez zbyto</w:t>
      </w:r>
      <w:r w:rsidR="00A24596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ného odkladu, najneskôr do 10 kalendárnych dní od vzniku takýchto udalostí. </w:t>
      </w:r>
    </w:p>
    <w:p w14:paraId="42BB6D78" w14:textId="77777777" w:rsidR="00597A1D" w:rsidRPr="00781DFC" w:rsidRDefault="00597A1D" w:rsidP="008101BA">
      <w:pPr>
        <w:pStyle w:val="Bezriadkovania"/>
        <w:jc w:val="both"/>
        <w:rPr>
          <w:rFonts w:ascii="Arial Narrow" w:hAnsi="Arial Narrow"/>
        </w:rPr>
      </w:pPr>
    </w:p>
    <w:p w14:paraId="2B636F55" w14:textId="77777777" w:rsidR="00A24596" w:rsidRPr="00781DFC" w:rsidRDefault="00A24596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IX.</w:t>
      </w:r>
    </w:p>
    <w:p w14:paraId="20B2E872" w14:textId="77777777" w:rsidR="00A24596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Postúpenie a prevod práv a povinností</w:t>
      </w:r>
    </w:p>
    <w:p w14:paraId="0A8C2BB8" w14:textId="77777777" w:rsidR="00A24596" w:rsidRPr="00781DFC" w:rsidRDefault="00A24596" w:rsidP="008101BA">
      <w:pPr>
        <w:pStyle w:val="Bezriadkovania"/>
        <w:jc w:val="both"/>
        <w:rPr>
          <w:rFonts w:ascii="Arial Narrow" w:hAnsi="Arial Narrow"/>
        </w:rPr>
      </w:pPr>
    </w:p>
    <w:p w14:paraId="3E75DE34" w14:textId="77777777" w:rsidR="00A24596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9.1 Zmluvné strany sa zaväzujú, že práva a povinnosti z tejto rámcovej dohody nebudú prevádza</w:t>
      </w:r>
      <w:r w:rsidR="00A24596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ani postupova</w:t>
      </w:r>
      <w:r w:rsidR="00A24596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bez predchádzajúceho písomného súhlasu druhej zmluvnej strany akýmko</w:t>
      </w:r>
      <w:r w:rsidR="00A24596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vek tretím osobám. </w:t>
      </w:r>
    </w:p>
    <w:p w14:paraId="4ADA38BF" w14:textId="77777777" w:rsidR="00B212D2" w:rsidRPr="00781DFC" w:rsidRDefault="00B212D2" w:rsidP="008101BA">
      <w:pPr>
        <w:pStyle w:val="Bezriadkovania"/>
        <w:jc w:val="both"/>
        <w:rPr>
          <w:rFonts w:ascii="Arial Narrow" w:hAnsi="Arial Narrow"/>
        </w:rPr>
      </w:pPr>
    </w:p>
    <w:p w14:paraId="30BFD8A5" w14:textId="77777777" w:rsidR="00B212D2" w:rsidRPr="00781DFC" w:rsidRDefault="00B212D2" w:rsidP="008101BA">
      <w:pPr>
        <w:pStyle w:val="Bezriadkovania"/>
        <w:jc w:val="both"/>
        <w:rPr>
          <w:rFonts w:ascii="Arial Narrow" w:hAnsi="Arial Narrow"/>
        </w:rPr>
      </w:pPr>
    </w:p>
    <w:p w14:paraId="4AE702F0" w14:textId="77777777" w:rsidR="00D0661D" w:rsidRPr="00781DFC" w:rsidRDefault="00A24596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X.</w:t>
      </w:r>
    </w:p>
    <w:p w14:paraId="1B689897" w14:textId="77777777" w:rsidR="00A24596" w:rsidRPr="00781DFC" w:rsidRDefault="00CB5B46" w:rsidP="00D0661D">
      <w:pPr>
        <w:pStyle w:val="Bezriadkovani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</w:t>
      </w:r>
      <w:r w:rsidR="00A27D1A" w:rsidRPr="00781DFC">
        <w:rPr>
          <w:rFonts w:ascii="Arial Narrow" w:hAnsi="Arial Narrow"/>
          <w:b/>
          <w:bCs/>
        </w:rPr>
        <w:t>kon</w:t>
      </w:r>
      <w:r w:rsidR="00A24596"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enie rámcovej dohody a/alebo akceptovanej objednávky</w:t>
      </w:r>
    </w:p>
    <w:p w14:paraId="16B2A5CF" w14:textId="77777777" w:rsidR="00D0661D" w:rsidRPr="00781DFC" w:rsidRDefault="00D0661D" w:rsidP="008101BA">
      <w:pPr>
        <w:pStyle w:val="Bezriadkovania"/>
        <w:jc w:val="both"/>
        <w:rPr>
          <w:rFonts w:ascii="Arial Narrow" w:hAnsi="Arial Narrow"/>
        </w:rPr>
      </w:pPr>
    </w:p>
    <w:p w14:paraId="5E8FBE94" w14:textId="77777777" w:rsidR="00AA7802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10.1 </w:t>
      </w:r>
      <w:r w:rsidR="00CB5B46">
        <w:rPr>
          <w:rFonts w:ascii="Arial Narrow" w:hAnsi="Arial Narrow"/>
        </w:rPr>
        <w:t xml:space="preserve">Táto rámcová dohoda sa môže skončiť: </w:t>
      </w:r>
    </w:p>
    <w:p w14:paraId="4B8F1F70" w14:textId="77777777" w:rsidR="00AA7802" w:rsidRDefault="00AA7802" w:rsidP="00AA7802">
      <w:pPr>
        <w:pStyle w:val="Bezriadkovania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uplynutím dohodnutej doby;</w:t>
      </w:r>
    </w:p>
    <w:p w14:paraId="4CB5E633" w14:textId="77777777" w:rsidR="00AA7802" w:rsidRDefault="00AA7802" w:rsidP="00AA7802">
      <w:pPr>
        <w:pStyle w:val="Bezriadkovania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b) písomnou</w:t>
      </w:r>
      <w:r w:rsidR="00A27D1A" w:rsidRPr="00781DFC">
        <w:rPr>
          <w:rFonts w:ascii="Arial Narrow" w:hAnsi="Arial Narrow"/>
        </w:rPr>
        <w:t xml:space="preserve"> dohodou zmluvných strán</w:t>
      </w:r>
      <w:r>
        <w:rPr>
          <w:rFonts w:ascii="Arial Narrow" w:hAnsi="Arial Narrow"/>
        </w:rPr>
        <w:t>;</w:t>
      </w:r>
      <w:r w:rsidR="00A27D1A" w:rsidRPr="00781DFC">
        <w:rPr>
          <w:rFonts w:ascii="Arial Narrow" w:hAnsi="Arial Narrow"/>
        </w:rPr>
        <w:t xml:space="preserve"> </w:t>
      </w:r>
    </w:p>
    <w:p w14:paraId="794D1C8C" w14:textId="77777777" w:rsidR="00AA7802" w:rsidRDefault="00AA7802" w:rsidP="00AA7802">
      <w:pPr>
        <w:pStyle w:val="Bezriadkovania"/>
        <w:ind w:left="426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</w:t>
      </w:r>
      <w:r w:rsidR="00A27D1A" w:rsidRPr="00781DFC">
        <w:rPr>
          <w:rFonts w:ascii="Arial Narrow" w:hAnsi="Arial Narrow"/>
        </w:rPr>
        <w:t>písomnou výpove</w:t>
      </w:r>
      <w:r w:rsidR="00A24596" w:rsidRPr="00781DFC">
        <w:rPr>
          <w:rFonts w:ascii="Arial Narrow" w:hAnsi="Arial Narrow"/>
        </w:rPr>
        <w:t>ď</w:t>
      </w:r>
      <w:r w:rsidR="00A27D1A" w:rsidRPr="00781DFC">
        <w:rPr>
          <w:rFonts w:ascii="Arial Narrow" w:hAnsi="Arial Narrow"/>
        </w:rPr>
        <w:t>ou zo strany objednávate</w:t>
      </w:r>
      <w:r w:rsidR="00A24596" w:rsidRPr="00781DFC">
        <w:rPr>
          <w:rFonts w:ascii="Arial Narrow" w:hAnsi="Arial Narrow"/>
        </w:rPr>
        <w:t>ľ</w:t>
      </w:r>
      <w:r w:rsidR="00A27D1A" w:rsidRPr="00781DFC">
        <w:rPr>
          <w:rFonts w:ascii="Arial Narrow" w:hAnsi="Arial Narrow"/>
        </w:rPr>
        <w:t>a bez uvedenia dôvodu</w:t>
      </w:r>
      <w:r>
        <w:rPr>
          <w:rFonts w:ascii="Arial Narrow" w:hAnsi="Arial Narrow"/>
        </w:rPr>
        <w:t>, pričom</w:t>
      </w:r>
      <w:r w:rsidR="00A27D1A" w:rsidRPr="00781D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</w:t>
      </w:r>
      <w:r w:rsidR="00A27D1A" w:rsidRPr="00781DFC">
        <w:rPr>
          <w:rFonts w:ascii="Arial Narrow" w:hAnsi="Arial Narrow"/>
        </w:rPr>
        <w:t>ýpovedná lehota je dvojmesa</w:t>
      </w:r>
      <w:r w:rsidR="00A24596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ná a za</w:t>
      </w:r>
      <w:r w:rsidR="00A24596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ína plynú</w:t>
      </w:r>
      <w:r w:rsidR="00A24596" w:rsidRPr="00781DFC">
        <w:rPr>
          <w:rFonts w:ascii="Arial Narrow" w:hAnsi="Arial Narrow"/>
        </w:rPr>
        <w:t>ť</w:t>
      </w:r>
      <w:r w:rsidR="00A27D1A" w:rsidRPr="00781DFC">
        <w:rPr>
          <w:rFonts w:ascii="Arial Narrow" w:hAnsi="Arial Narrow"/>
        </w:rPr>
        <w:t xml:space="preserve"> prvým d</w:t>
      </w:r>
      <w:r w:rsidR="00A24596" w:rsidRPr="00781DFC">
        <w:rPr>
          <w:rFonts w:ascii="Arial Narrow" w:hAnsi="Arial Narrow"/>
        </w:rPr>
        <w:t>ň</w:t>
      </w:r>
      <w:r w:rsidR="00A27D1A" w:rsidRPr="00781DFC">
        <w:rPr>
          <w:rFonts w:ascii="Arial Narrow" w:hAnsi="Arial Narrow"/>
        </w:rPr>
        <w:t>om kalendárneho mesiaca nasledujúceho po mesiaci, v ktorom bola výpove</w:t>
      </w:r>
      <w:r w:rsidR="00A24596" w:rsidRPr="00781DFC">
        <w:rPr>
          <w:rFonts w:ascii="Arial Narrow" w:hAnsi="Arial Narrow"/>
        </w:rPr>
        <w:t>ď</w:t>
      </w:r>
      <w:r w:rsidR="00A27D1A" w:rsidRPr="00781DFC">
        <w:rPr>
          <w:rFonts w:ascii="Arial Narrow" w:hAnsi="Arial Narrow"/>
        </w:rPr>
        <w:t xml:space="preserve"> doru</w:t>
      </w:r>
      <w:r w:rsidR="00A24596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ená poskytovate</w:t>
      </w:r>
      <w:r w:rsidR="00A24596" w:rsidRPr="00781DFC">
        <w:rPr>
          <w:rFonts w:ascii="Arial Narrow" w:hAnsi="Arial Narrow"/>
        </w:rPr>
        <w:t>ľ</w:t>
      </w:r>
      <w:r w:rsidR="00A27D1A" w:rsidRPr="00781DFC">
        <w:rPr>
          <w:rFonts w:ascii="Arial Narrow" w:hAnsi="Arial Narrow"/>
        </w:rPr>
        <w:t>ovi</w:t>
      </w:r>
      <w:r>
        <w:rPr>
          <w:rFonts w:ascii="Arial Narrow" w:hAnsi="Arial Narrow"/>
        </w:rPr>
        <w:t>;</w:t>
      </w:r>
    </w:p>
    <w:p w14:paraId="1E4D27E3" w14:textId="77777777" w:rsidR="00FE64E8" w:rsidRPr="00781DFC" w:rsidRDefault="00AA7802" w:rsidP="00AA7802">
      <w:pPr>
        <w:pStyle w:val="Bezriadkovania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písomným odstúpením.</w:t>
      </w:r>
      <w:r w:rsidR="00FE64E8" w:rsidRPr="00781DFC">
        <w:rPr>
          <w:rFonts w:ascii="Arial Narrow" w:hAnsi="Arial Narrow"/>
        </w:rPr>
        <w:t xml:space="preserve"> </w:t>
      </w:r>
    </w:p>
    <w:p w14:paraId="11000137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483B54FA" w14:textId="77777777" w:rsidR="00AA7802" w:rsidRPr="00AF266C" w:rsidRDefault="00FE64E8" w:rsidP="00AF266C">
      <w:pPr>
        <w:tabs>
          <w:tab w:val="clear" w:pos="2160"/>
          <w:tab w:val="left" w:pos="426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AF266C">
        <w:rPr>
          <w:rFonts w:ascii="Arial Narrow" w:hAnsi="Arial Narrow"/>
        </w:rPr>
        <w:t>1</w:t>
      </w:r>
      <w:r w:rsidR="00A27D1A" w:rsidRPr="00AF266C">
        <w:rPr>
          <w:rFonts w:ascii="Arial Narrow" w:hAnsi="Arial Narrow"/>
        </w:rPr>
        <w:t xml:space="preserve">0.2 </w:t>
      </w:r>
      <w:r w:rsidR="00AA7802" w:rsidRPr="00AF266C">
        <w:rPr>
          <w:rFonts w:ascii="Arial Narrow" w:hAnsi="Arial Narrow" w:cs="Arial Narrow"/>
          <w:sz w:val="22"/>
          <w:szCs w:val="22"/>
        </w:rPr>
        <w:t>Objednávateľ</w:t>
      </w:r>
      <w:r w:rsidR="00AA7802" w:rsidRPr="00AF266C">
        <w:rPr>
          <w:rFonts w:ascii="Arial Narrow" w:hAnsi="Arial Narrow"/>
          <w:sz w:val="22"/>
          <w:szCs w:val="22"/>
        </w:rPr>
        <w:t xml:space="preserve"> je oprávnený písomne odstúpiť od tejto </w:t>
      </w:r>
      <w:r w:rsidR="00AA7802">
        <w:rPr>
          <w:rFonts w:ascii="Arial Narrow" w:hAnsi="Arial Narrow"/>
          <w:sz w:val="22"/>
          <w:szCs w:val="22"/>
        </w:rPr>
        <w:t xml:space="preserve">rámcovej </w:t>
      </w:r>
      <w:r w:rsidR="00AA7802" w:rsidRPr="00AF266C">
        <w:rPr>
          <w:rFonts w:ascii="Arial Narrow" w:hAnsi="Arial Narrow"/>
          <w:sz w:val="22"/>
          <w:szCs w:val="22"/>
        </w:rPr>
        <w:t xml:space="preserve">dohody </w:t>
      </w:r>
      <w:r w:rsidR="0084116D">
        <w:rPr>
          <w:rFonts w:ascii="Arial Narrow" w:hAnsi="Arial Narrow"/>
          <w:sz w:val="22"/>
          <w:szCs w:val="22"/>
        </w:rPr>
        <w:t xml:space="preserve">a/alebo akceptovanej objednávky </w:t>
      </w:r>
      <w:r w:rsidR="00AA7802" w:rsidRPr="00AF266C">
        <w:rPr>
          <w:rFonts w:ascii="Arial Narrow" w:hAnsi="Arial Narrow"/>
          <w:sz w:val="22"/>
          <w:szCs w:val="22"/>
        </w:rPr>
        <w:t xml:space="preserve">v prípade </w:t>
      </w:r>
      <w:r w:rsidR="0084116D">
        <w:rPr>
          <w:rFonts w:ascii="Arial Narrow" w:hAnsi="Arial Narrow"/>
          <w:sz w:val="22"/>
          <w:szCs w:val="22"/>
        </w:rPr>
        <w:t xml:space="preserve">podstatného </w:t>
      </w:r>
      <w:r w:rsidR="00AA7802" w:rsidRPr="00AF266C">
        <w:rPr>
          <w:rFonts w:ascii="Arial Narrow" w:hAnsi="Arial Narrow"/>
          <w:sz w:val="22"/>
          <w:szCs w:val="22"/>
        </w:rPr>
        <w:t>porušenia</w:t>
      </w:r>
      <w:r w:rsidR="00AA7802">
        <w:rPr>
          <w:rFonts w:ascii="Arial Narrow" w:hAnsi="Arial Narrow"/>
          <w:sz w:val="22"/>
          <w:szCs w:val="22"/>
        </w:rPr>
        <w:t xml:space="preserve"> rámcovej </w:t>
      </w:r>
      <w:r w:rsidR="00AA7802" w:rsidRPr="00AF266C">
        <w:rPr>
          <w:rFonts w:ascii="Arial Narrow" w:hAnsi="Arial Narrow"/>
          <w:sz w:val="22"/>
          <w:szCs w:val="22"/>
        </w:rPr>
        <w:t xml:space="preserve"> dohody</w:t>
      </w:r>
      <w:r w:rsidR="00AF266C">
        <w:rPr>
          <w:rFonts w:ascii="Arial Narrow" w:hAnsi="Arial Narrow"/>
          <w:sz w:val="22"/>
          <w:szCs w:val="22"/>
        </w:rPr>
        <w:t xml:space="preserve"> a/alebo akceptovanej objednávky</w:t>
      </w:r>
      <w:r w:rsidR="00AA7802" w:rsidRPr="00AF266C">
        <w:rPr>
          <w:rFonts w:ascii="Arial Narrow" w:hAnsi="Arial Narrow"/>
          <w:sz w:val="22"/>
          <w:szCs w:val="22"/>
        </w:rPr>
        <w:t xml:space="preserve">. Za </w:t>
      </w:r>
      <w:r w:rsidR="0084116D">
        <w:rPr>
          <w:rFonts w:ascii="Arial Narrow" w:hAnsi="Arial Narrow"/>
          <w:sz w:val="22"/>
          <w:szCs w:val="22"/>
        </w:rPr>
        <w:t xml:space="preserve">podstatné </w:t>
      </w:r>
      <w:r w:rsidR="00AA7802" w:rsidRPr="00AF266C">
        <w:rPr>
          <w:rFonts w:ascii="Arial Narrow" w:hAnsi="Arial Narrow"/>
          <w:sz w:val="22"/>
          <w:szCs w:val="22"/>
        </w:rPr>
        <w:t xml:space="preserve">porušenie </w:t>
      </w:r>
      <w:r w:rsidR="0084116D">
        <w:rPr>
          <w:rFonts w:ascii="Arial Narrow" w:hAnsi="Arial Narrow"/>
          <w:sz w:val="22"/>
          <w:szCs w:val="22"/>
        </w:rPr>
        <w:t>tejto rámcovej d</w:t>
      </w:r>
      <w:r w:rsidR="00AA7802" w:rsidRPr="00AF266C">
        <w:rPr>
          <w:rFonts w:ascii="Arial Narrow" w:hAnsi="Arial Narrow"/>
          <w:sz w:val="22"/>
          <w:szCs w:val="22"/>
        </w:rPr>
        <w:t xml:space="preserve">ohody </w:t>
      </w:r>
      <w:r w:rsidR="00AF266C">
        <w:rPr>
          <w:rFonts w:ascii="Arial Narrow" w:hAnsi="Arial Narrow"/>
          <w:sz w:val="22"/>
          <w:szCs w:val="22"/>
        </w:rPr>
        <w:t xml:space="preserve">a/alebo akceptovanej objednávky poskytovateľom </w:t>
      </w:r>
      <w:r w:rsidR="00AA7802" w:rsidRPr="00AF266C">
        <w:rPr>
          <w:rFonts w:ascii="Arial Narrow" w:hAnsi="Arial Narrow"/>
          <w:sz w:val="22"/>
          <w:szCs w:val="22"/>
        </w:rPr>
        <w:t xml:space="preserve">sa považuje: </w:t>
      </w:r>
    </w:p>
    <w:p w14:paraId="2737C4ED" w14:textId="77777777" w:rsidR="00AA7802" w:rsidRDefault="00AA7802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 w:rsidRPr="00B343B5">
        <w:rPr>
          <w:rFonts w:ascii="Arial Narrow" w:hAnsi="Arial Narrow"/>
          <w:sz w:val="22"/>
          <w:szCs w:val="22"/>
        </w:rPr>
        <w:t xml:space="preserve">také porušenie </w:t>
      </w:r>
      <w:r>
        <w:rPr>
          <w:rFonts w:ascii="Arial Narrow" w:hAnsi="Arial Narrow"/>
          <w:sz w:val="22"/>
          <w:szCs w:val="22"/>
        </w:rPr>
        <w:t xml:space="preserve">rámcovej </w:t>
      </w:r>
      <w:r w:rsidRPr="00B343B5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poskytovateľom</w:t>
      </w:r>
      <w:r w:rsidRPr="00B343B5">
        <w:rPr>
          <w:rFonts w:ascii="Arial Narrow" w:hAnsi="Arial Narrow"/>
          <w:sz w:val="22"/>
          <w:szCs w:val="22"/>
        </w:rPr>
        <w:t>, ktoré ohrozilo alebo narušilo plnenie predmetu tejto</w:t>
      </w:r>
      <w:r>
        <w:rPr>
          <w:rFonts w:ascii="Arial Narrow" w:hAnsi="Arial Narrow"/>
          <w:sz w:val="22"/>
          <w:szCs w:val="22"/>
        </w:rPr>
        <w:t xml:space="preserve"> rámcovej</w:t>
      </w:r>
      <w:r w:rsidRPr="00B343B5">
        <w:rPr>
          <w:rFonts w:ascii="Arial Narrow" w:hAnsi="Arial Narrow"/>
          <w:sz w:val="22"/>
          <w:szCs w:val="22"/>
        </w:rPr>
        <w:t xml:space="preserve"> dohody,</w:t>
      </w:r>
    </w:p>
    <w:p w14:paraId="218A843A" w14:textId="77777777" w:rsidR="00AF266C" w:rsidRPr="00D651EA" w:rsidRDefault="00AF266C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 w:rsidRPr="00781DFC">
        <w:rPr>
          <w:rFonts w:ascii="Arial Narrow" w:hAnsi="Arial Narrow"/>
        </w:rPr>
        <w:t xml:space="preserve">nesplnenie povinnosti poskytovateľa poskytnúť </w:t>
      </w:r>
      <w:r>
        <w:rPr>
          <w:rFonts w:ascii="Arial Narrow" w:hAnsi="Arial Narrow"/>
        </w:rPr>
        <w:t xml:space="preserve">služby </w:t>
      </w:r>
      <w:r w:rsidRPr="00781DFC">
        <w:rPr>
          <w:rFonts w:ascii="Arial Narrow" w:hAnsi="Arial Narrow"/>
        </w:rPr>
        <w:t>v rozsahu, kvalite a/alebo termíne stanovenom v príslušnej akceptovanej objednávke alebo inak dohodnutom termíne</w:t>
      </w:r>
      <w:r>
        <w:rPr>
          <w:rFonts w:ascii="Arial Narrow" w:hAnsi="Arial Narrow"/>
        </w:rPr>
        <w:t xml:space="preserve"> a</w:t>
      </w:r>
      <w:r w:rsidRPr="00781DFC">
        <w:rPr>
          <w:rFonts w:ascii="Arial Narrow" w:hAnsi="Arial Narrow"/>
        </w:rPr>
        <w:t xml:space="preserve"> v súlade s podmienkami stanovenými v tejto rámcovej dohode,</w:t>
      </w:r>
    </w:p>
    <w:p w14:paraId="59FF6D86" w14:textId="77777777" w:rsidR="00AF266C" w:rsidRPr="00D651EA" w:rsidRDefault="00AF266C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ak poskytovateľ </w:t>
      </w:r>
      <w:r w:rsidRPr="00781DFC">
        <w:rPr>
          <w:rFonts w:ascii="Arial Narrow" w:hAnsi="Arial Narrow"/>
        </w:rPr>
        <w:t>stratí oprávnenie podľa článku II. bod 2.</w:t>
      </w:r>
      <w:r w:rsidR="007E2C36">
        <w:rPr>
          <w:rFonts w:ascii="Arial Narrow" w:hAnsi="Arial Narrow"/>
        </w:rPr>
        <w:t>9</w:t>
      </w:r>
      <w:r w:rsidRPr="00781DFC">
        <w:rPr>
          <w:rFonts w:ascii="Arial Narrow" w:hAnsi="Arial Narrow"/>
        </w:rPr>
        <w:t xml:space="preserve"> tejto rámcovej dohody</w:t>
      </w:r>
      <w:r>
        <w:rPr>
          <w:rFonts w:ascii="Arial Narrow" w:hAnsi="Arial Narrow"/>
        </w:rPr>
        <w:t>,</w:t>
      </w:r>
    </w:p>
    <w:p w14:paraId="3719A052" w14:textId="77777777" w:rsidR="00AF266C" w:rsidRPr="00B343B5" w:rsidRDefault="00AF266C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 w:rsidRPr="00781DFC">
        <w:rPr>
          <w:rFonts w:ascii="Arial Narrow" w:hAnsi="Arial Narrow"/>
        </w:rPr>
        <w:t xml:space="preserve">ak stratia platnosť vyhlásenia poskytovateľa v zmysle </w:t>
      </w:r>
      <w:r w:rsidR="007E2C36" w:rsidRPr="00781DFC">
        <w:rPr>
          <w:rFonts w:ascii="Arial Narrow" w:hAnsi="Arial Narrow"/>
        </w:rPr>
        <w:t>článku I</w:t>
      </w:r>
      <w:r w:rsidR="007E2C36">
        <w:rPr>
          <w:rFonts w:ascii="Arial Narrow" w:hAnsi="Arial Narrow"/>
        </w:rPr>
        <w:t xml:space="preserve">I </w:t>
      </w:r>
      <w:r w:rsidRPr="00781DFC">
        <w:rPr>
          <w:rFonts w:ascii="Arial Narrow" w:hAnsi="Arial Narrow"/>
        </w:rPr>
        <w:t>bod 2.</w:t>
      </w:r>
      <w:r w:rsidR="007E2C36">
        <w:rPr>
          <w:rFonts w:ascii="Arial Narrow" w:hAnsi="Arial Narrow"/>
        </w:rPr>
        <w:t>10</w:t>
      </w:r>
      <w:r w:rsidRPr="00781DFC">
        <w:rPr>
          <w:rFonts w:ascii="Arial Narrow" w:hAnsi="Arial Narrow"/>
        </w:rPr>
        <w:t xml:space="preserve"> a/alebo 2.1</w:t>
      </w:r>
      <w:r w:rsidR="007E2C36">
        <w:rPr>
          <w:rFonts w:ascii="Arial Narrow" w:hAnsi="Arial Narrow"/>
        </w:rPr>
        <w:t>1</w:t>
      </w:r>
      <w:r>
        <w:rPr>
          <w:rFonts w:ascii="Arial Narrow" w:hAnsi="Arial Narrow"/>
        </w:rPr>
        <w:t>,</w:t>
      </w:r>
      <w:r w:rsidRPr="00781DFC">
        <w:rPr>
          <w:rFonts w:ascii="Arial Narrow" w:hAnsi="Arial Narrow"/>
        </w:rPr>
        <w:t xml:space="preserve"> tejto rámcovej dohody</w:t>
      </w:r>
      <w:r>
        <w:rPr>
          <w:rFonts w:ascii="Arial Narrow" w:hAnsi="Arial Narrow"/>
        </w:rPr>
        <w:t>,</w:t>
      </w:r>
    </w:p>
    <w:p w14:paraId="6D28402E" w14:textId="77777777" w:rsidR="00AA7802" w:rsidRPr="00B343B5" w:rsidRDefault="00AA7802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 w:rsidRPr="00B343B5">
        <w:rPr>
          <w:rFonts w:ascii="Arial Narrow" w:hAnsi="Arial Narrow"/>
          <w:sz w:val="22"/>
          <w:szCs w:val="22"/>
        </w:rPr>
        <w:t xml:space="preserve">menej </w:t>
      </w:r>
      <w:r w:rsidR="00F102D4">
        <w:rPr>
          <w:rFonts w:ascii="Arial Narrow" w:hAnsi="Arial Narrow"/>
          <w:sz w:val="22"/>
          <w:szCs w:val="22"/>
        </w:rPr>
        <w:t xml:space="preserve">podstatné </w:t>
      </w:r>
      <w:r w:rsidRPr="00B343B5">
        <w:rPr>
          <w:rFonts w:ascii="Arial Narrow" w:hAnsi="Arial Narrow"/>
          <w:sz w:val="22"/>
          <w:szCs w:val="22"/>
        </w:rPr>
        <w:t xml:space="preserve">porušenie </w:t>
      </w:r>
      <w:r w:rsidR="00F102D4">
        <w:rPr>
          <w:rFonts w:ascii="Arial Narrow" w:hAnsi="Arial Narrow"/>
          <w:sz w:val="22"/>
          <w:szCs w:val="22"/>
        </w:rPr>
        <w:t xml:space="preserve">rámcovej </w:t>
      </w:r>
      <w:r w:rsidRPr="00B343B5">
        <w:rPr>
          <w:rFonts w:ascii="Arial Narrow" w:hAnsi="Arial Narrow"/>
          <w:sz w:val="22"/>
          <w:szCs w:val="22"/>
        </w:rPr>
        <w:t xml:space="preserve">dohody </w:t>
      </w:r>
      <w:r w:rsidR="00F102D4">
        <w:rPr>
          <w:rFonts w:ascii="Arial Narrow" w:hAnsi="Arial Narrow"/>
          <w:sz w:val="22"/>
          <w:szCs w:val="22"/>
        </w:rPr>
        <w:t>poskyto</w:t>
      </w:r>
      <w:r w:rsidRPr="00B343B5">
        <w:rPr>
          <w:rFonts w:ascii="Arial Narrow" w:hAnsi="Arial Narrow"/>
          <w:sz w:val="22"/>
          <w:szCs w:val="22"/>
        </w:rPr>
        <w:t xml:space="preserve">vateľom, ktoré </w:t>
      </w:r>
      <w:r w:rsidR="00F102D4">
        <w:rPr>
          <w:rFonts w:ascii="Arial Narrow" w:hAnsi="Arial Narrow"/>
          <w:sz w:val="22"/>
          <w:szCs w:val="22"/>
        </w:rPr>
        <w:t xml:space="preserve">poskytovateľ </w:t>
      </w:r>
      <w:r w:rsidRPr="00B343B5">
        <w:rPr>
          <w:rFonts w:ascii="Arial Narrow" w:hAnsi="Arial Narrow"/>
          <w:sz w:val="22"/>
          <w:szCs w:val="22"/>
        </w:rPr>
        <w:t xml:space="preserve">napriek elektronickou </w:t>
      </w:r>
      <w:r w:rsidRPr="00B343B5">
        <w:rPr>
          <w:rFonts w:ascii="Arial Narrow" w:hAnsi="Arial Narrow"/>
          <w:sz w:val="22"/>
          <w:szCs w:val="22"/>
        </w:rPr>
        <w:lastRenderedPageBreak/>
        <w:t>poštou doručenej výzve objednávateľa neodstráni v</w:t>
      </w:r>
      <w:r w:rsidR="004D1562">
        <w:rPr>
          <w:rFonts w:ascii="Arial Narrow" w:hAnsi="Arial Narrow"/>
          <w:sz w:val="22"/>
          <w:szCs w:val="22"/>
        </w:rPr>
        <w:t xml:space="preserve"> primeranej </w:t>
      </w:r>
      <w:r w:rsidRPr="00B343B5">
        <w:rPr>
          <w:rFonts w:ascii="Arial Narrow" w:hAnsi="Arial Narrow"/>
          <w:sz w:val="22"/>
          <w:szCs w:val="22"/>
        </w:rPr>
        <w:t>lehote uvedenej vo výzve,</w:t>
      </w:r>
    </w:p>
    <w:p w14:paraId="3C330F1C" w14:textId="77777777" w:rsidR="00AA7802" w:rsidRPr="00B343B5" w:rsidRDefault="00AA7802" w:rsidP="00AA7802">
      <w:pPr>
        <w:pStyle w:val="Zkladntext"/>
        <w:widowControl w:val="0"/>
        <w:numPr>
          <w:ilvl w:val="0"/>
          <w:numId w:val="4"/>
        </w:numPr>
        <w:tabs>
          <w:tab w:val="left" w:pos="817"/>
        </w:tabs>
        <w:spacing w:after="60"/>
        <w:ind w:left="850" w:hanging="425"/>
        <w:rPr>
          <w:rFonts w:ascii="Arial Narrow" w:hAnsi="Arial Narrow"/>
          <w:sz w:val="22"/>
          <w:szCs w:val="22"/>
        </w:rPr>
      </w:pPr>
      <w:r w:rsidRPr="00B343B5">
        <w:rPr>
          <w:rFonts w:ascii="Arial Narrow" w:hAnsi="Arial Narrow"/>
          <w:sz w:val="22"/>
          <w:szCs w:val="22"/>
        </w:rPr>
        <w:t xml:space="preserve">opakované menej </w:t>
      </w:r>
      <w:r w:rsidR="00F102D4">
        <w:rPr>
          <w:rFonts w:ascii="Arial Narrow" w:hAnsi="Arial Narrow"/>
          <w:sz w:val="22"/>
          <w:szCs w:val="22"/>
        </w:rPr>
        <w:t xml:space="preserve">podstatné </w:t>
      </w:r>
      <w:r w:rsidRPr="00B343B5">
        <w:rPr>
          <w:rFonts w:ascii="Arial Narrow" w:hAnsi="Arial Narrow"/>
          <w:sz w:val="22"/>
          <w:szCs w:val="22"/>
        </w:rPr>
        <w:t xml:space="preserve">porušenie </w:t>
      </w:r>
      <w:r w:rsidR="00F102D4">
        <w:rPr>
          <w:rFonts w:ascii="Arial Narrow" w:hAnsi="Arial Narrow"/>
          <w:sz w:val="22"/>
          <w:szCs w:val="22"/>
        </w:rPr>
        <w:t xml:space="preserve">rámcovej </w:t>
      </w:r>
      <w:r w:rsidRPr="00B343B5">
        <w:rPr>
          <w:rFonts w:ascii="Arial Narrow" w:hAnsi="Arial Narrow"/>
          <w:sz w:val="22"/>
          <w:szCs w:val="22"/>
        </w:rPr>
        <w:t>dohody</w:t>
      </w:r>
      <w:r w:rsidR="00AF266C">
        <w:rPr>
          <w:rFonts w:ascii="Arial Narrow" w:hAnsi="Arial Narrow"/>
          <w:sz w:val="22"/>
          <w:szCs w:val="22"/>
        </w:rPr>
        <w:t xml:space="preserve"> </w:t>
      </w:r>
      <w:r w:rsidR="00F102D4">
        <w:rPr>
          <w:rFonts w:ascii="Arial Narrow" w:hAnsi="Arial Narrow"/>
          <w:sz w:val="22"/>
          <w:szCs w:val="22"/>
        </w:rPr>
        <w:t>poskytovateľom</w:t>
      </w:r>
      <w:r w:rsidRPr="00B343B5">
        <w:rPr>
          <w:rFonts w:ascii="Arial Narrow" w:hAnsi="Arial Narrow"/>
          <w:sz w:val="22"/>
          <w:szCs w:val="22"/>
        </w:rPr>
        <w:t>, pričom za opakované sa považuje, ak nastalo aspoň dvakrát.</w:t>
      </w:r>
    </w:p>
    <w:p w14:paraId="0DD77C51" w14:textId="77777777" w:rsidR="00AA7802" w:rsidRPr="00AF266C" w:rsidRDefault="00AA7802" w:rsidP="00AF266C">
      <w:pPr>
        <w:pStyle w:val="Odsekzoznamu"/>
        <w:numPr>
          <w:ilvl w:val="1"/>
          <w:numId w:val="6"/>
        </w:numPr>
        <w:tabs>
          <w:tab w:val="clear" w:pos="2160"/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AF266C">
        <w:rPr>
          <w:rFonts w:ascii="Arial Narrow" w:hAnsi="Arial Narrow" w:cs="Arial Narrow"/>
          <w:sz w:val="22"/>
          <w:szCs w:val="22"/>
        </w:rPr>
        <w:t xml:space="preserve">Za menej </w:t>
      </w:r>
      <w:r w:rsidR="00F102D4" w:rsidRPr="00AF266C">
        <w:rPr>
          <w:rFonts w:ascii="Arial Narrow" w:hAnsi="Arial Narrow" w:cs="Arial Narrow"/>
          <w:sz w:val="22"/>
          <w:szCs w:val="22"/>
          <w:lang w:val="sk-SK"/>
        </w:rPr>
        <w:t xml:space="preserve">podstatné </w:t>
      </w:r>
      <w:r w:rsidRPr="00AF266C">
        <w:rPr>
          <w:rFonts w:ascii="Arial Narrow" w:hAnsi="Arial Narrow" w:cs="Arial Narrow"/>
          <w:sz w:val="22"/>
          <w:szCs w:val="22"/>
        </w:rPr>
        <w:t xml:space="preserve">porušenie zmluvných povinností </w:t>
      </w:r>
      <w:r w:rsidR="00F102D4" w:rsidRPr="00AF266C">
        <w:rPr>
          <w:rFonts w:ascii="Arial Narrow" w:hAnsi="Arial Narrow" w:cs="Arial Narrow"/>
          <w:sz w:val="22"/>
          <w:szCs w:val="22"/>
          <w:lang w:val="sk-SK"/>
        </w:rPr>
        <w:t xml:space="preserve">poskytovateľa </w:t>
      </w:r>
      <w:r w:rsidRPr="00AF266C">
        <w:rPr>
          <w:rFonts w:ascii="Arial Narrow" w:hAnsi="Arial Narrow" w:cs="Arial Narrow"/>
          <w:sz w:val="22"/>
          <w:szCs w:val="22"/>
        </w:rPr>
        <w:t xml:space="preserve">sa považuje porušenie všetkých ostatných zmluvných povinností dohodnutých v tejto </w:t>
      </w:r>
      <w:r w:rsidR="00F102D4" w:rsidRPr="00AF266C">
        <w:rPr>
          <w:rFonts w:ascii="Arial Narrow" w:hAnsi="Arial Narrow" w:cs="Arial Narrow"/>
          <w:sz w:val="22"/>
          <w:szCs w:val="22"/>
          <w:lang w:val="sk-SK"/>
        </w:rPr>
        <w:t xml:space="preserve">rámcovej </w:t>
      </w:r>
      <w:r w:rsidRPr="00AF266C">
        <w:rPr>
          <w:rFonts w:ascii="Arial Narrow" w:hAnsi="Arial Narrow" w:cs="Arial Narrow"/>
          <w:sz w:val="22"/>
          <w:szCs w:val="22"/>
        </w:rPr>
        <w:t xml:space="preserve">dohode, ktoré neohrozujú alebo nenarušujú plnenie tejto </w:t>
      </w:r>
      <w:r w:rsidR="00F102D4" w:rsidRPr="00AF266C">
        <w:rPr>
          <w:rFonts w:ascii="Arial Narrow" w:hAnsi="Arial Narrow" w:cs="Arial Narrow"/>
          <w:sz w:val="22"/>
          <w:szCs w:val="22"/>
          <w:lang w:val="sk-SK"/>
        </w:rPr>
        <w:t xml:space="preserve">rámcovej </w:t>
      </w:r>
      <w:r w:rsidRPr="00AF266C">
        <w:rPr>
          <w:rFonts w:ascii="Arial Narrow" w:hAnsi="Arial Narrow" w:cs="Arial Narrow"/>
          <w:sz w:val="22"/>
          <w:szCs w:val="22"/>
        </w:rPr>
        <w:t xml:space="preserve">dohody.  </w:t>
      </w:r>
    </w:p>
    <w:p w14:paraId="1EC8EC6B" w14:textId="77777777" w:rsidR="00AA7802" w:rsidRPr="00AF266C" w:rsidRDefault="00AA7802" w:rsidP="00AF266C">
      <w:pPr>
        <w:pStyle w:val="Odsekzoznamu"/>
        <w:numPr>
          <w:ilvl w:val="1"/>
          <w:numId w:val="6"/>
        </w:numPr>
        <w:tabs>
          <w:tab w:val="clear" w:pos="216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F266C">
        <w:rPr>
          <w:rFonts w:ascii="Arial Narrow" w:hAnsi="Arial Narrow" w:cs="Arial Narrow"/>
          <w:sz w:val="22"/>
          <w:szCs w:val="22"/>
        </w:rPr>
        <w:t xml:space="preserve">Objednávateľ ma právo písomne odstúpiť od tejto </w:t>
      </w:r>
      <w:r w:rsidR="00F102D4" w:rsidRPr="00AF266C">
        <w:rPr>
          <w:rFonts w:ascii="Arial Narrow" w:hAnsi="Arial Narrow" w:cs="Arial Narrow"/>
          <w:sz w:val="22"/>
          <w:szCs w:val="22"/>
          <w:lang w:val="sk-SK"/>
        </w:rPr>
        <w:t xml:space="preserve">rámcovej </w:t>
      </w:r>
      <w:r w:rsidRPr="00AF266C">
        <w:rPr>
          <w:rFonts w:ascii="Arial Narrow" w:hAnsi="Arial Narrow" w:cs="Arial Narrow"/>
          <w:sz w:val="22"/>
          <w:szCs w:val="22"/>
        </w:rPr>
        <w:t>dohody, ak:</w:t>
      </w:r>
    </w:p>
    <w:p w14:paraId="1D22992B" w14:textId="77777777" w:rsidR="00AA7802" w:rsidRPr="00B343B5" w:rsidRDefault="00AA7802" w:rsidP="00AA7802">
      <w:p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a)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B343B5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F102D4">
        <w:rPr>
          <w:rFonts w:ascii="Arial Narrow" w:hAnsi="Arial Narrow" w:cs="Arial Narrow"/>
          <w:sz w:val="22"/>
          <w:szCs w:val="22"/>
        </w:rPr>
        <w:t xml:space="preserve">poskytovateľa </w:t>
      </w:r>
      <w:r w:rsidRPr="00B343B5">
        <w:rPr>
          <w:rFonts w:ascii="Arial Narrow" w:hAnsi="Arial Narrow" w:cs="Arial Narrow"/>
          <w:sz w:val="22"/>
          <w:szCs w:val="22"/>
        </w:rPr>
        <w:t>pre nesplnenie podmienky účasti podľa § 32  ods. 1 písm. a) zákona č. 343/2015 Z. z.,</w:t>
      </w:r>
    </w:p>
    <w:p w14:paraId="535AC75C" w14:textId="77777777" w:rsidR="00AA7802" w:rsidRPr="00B343B5" w:rsidRDefault="00AA7802" w:rsidP="00AA7802">
      <w:p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b) ak </w:t>
      </w:r>
      <w:r w:rsidR="00F102D4">
        <w:rPr>
          <w:rFonts w:ascii="Arial Narrow" w:hAnsi="Arial Narrow" w:cs="Arial Narrow"/>
          <w:sz w:val="22"/>
          <w:szCs w:val="22"/>
        </w:rPr>
        <w:t xml:space="preserve">rámcová </w:t>
      </w:r>
      <w:r w:rsidRPr="00B343B5">
        <w:rPr>
          <w:rFonts w:ascii="Arial Narrow" w:hAnsi="Arial Narrow" w:cs="Arial Narrow"/>
          <w:sz w:val="22"/>
          <w:szCs w:val="22"/>
        </w:rPr>
        <w:t>dohoda nemala byť uzavretá s </w:t>
      </w:r>
      <w:r w:rsidR="00F102D4">
        <w:rPr>
          <w:rFonts w:ascii="Arial Narrow" w:hAnsi="Arial Narrow" w:cs="Arial Narrow"/>
          <w:sz w:val="22"/>
          <w:szCs w:val="22"/>
        </w:rPr>
        <w:t>poskytovateľom</w:t>
      </w:r>
      <w:r w:rsidRPr="00B343B5">
        <w:rPr>
          <w:rFonts w:ascii="Arial Narrow" w:hAnsi="Arial Narrow" w:cs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5C9EEBDD" w14:textId="77777777" w:rsidR="00AA7802" w:rsidRPr="00B343B5" w:rsidRDefault="00AA7802" w:rsidP="00AA7802">
      <w:p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c) </w:t>
      </w:r>
      <w:r w:rsidR="00F102D4">
        <w:rPr>
          <w:rFonts w:ascii="Arial Narrow" w:hAnsi="Arial Narrow" w:cs="Arial Narrow"/>
          <w:sz w:val="22"/>
          <w:szCs w:val="22"/>
        </w:rPr>
        <w:t xml:space="preserve">poskytovateľ </w:t>
      </w:r>
      <w:r w:rsidRPr="00B343B5">
        <w:rPr>
          <w:rFonts w:ascii="Arial Narrow" w:hAnsi="Arial Narrow" w:cs="Arial Narrow"/>
          <w:sz w:val="22"/>
          <w:szCs w:val="22"/>
        </w:rPr>
        <w:t>nebol v čase uzavretia tejto dohody zapísaný</w:t>
      </w:r>
      <w:r w:rsidR="00F102D4">
        <w:rPr>
          <w:rFonts w:ascii="Arial Narrow" w:hAnsi="Arial Narrow" w:cs="Arial Narrow"/>
          <w:sz w:val="22"/>
          <w:szCs w:val="22"/>
        </w:rPr>
        <w:t xml:space="preserve"> v</w:t>
      </w:r>
      <w:r w:rsidRPr="00B343B5">
        <w:rPr>
          <w:rFonts w:ascii="Arial Narrow" w:hAnsi="Arial Narrow" w:cs="Arial Narrow"/>
          <w:sz w:val="22"/>
          <w:szCs w:val="22"/>
        </w:rPr>
        <w:t> registri partnerov verejného sektora alebo ak bol vymazaný z registra partnerov verejného sektora podľa zákona č. 315/2016 Z. z.; alebo</w:t>
      </w:r>
    </w:p>
    <w:p w14:paraId="57CB5626" w14:textId="77777777" w:rsidR="00AA7802" w:rsidRPr="00B343B5" w:rsidRDefault="00AA7802" w:rsidP="00AA7802">
      <w:p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>d) došlo k splneniu zákonných dôvodov na odstúpenie od dohody (najmä § 19 zákona č. 343/2015 Z. z.),</w:t>
      </w:r>
    </w:p>
    <w:p w14:paraId="2EB4D9FB" w14:textId="77777777" w:rsidR="00AA7802" w:rsidRPr="00B343B5" w:rsidRDefault="00AA7802" w:rsidP="00AA7802">
      <w:pPr>
        <w:autoSpaceDE w:val="0"/>
        <w:autoSpaceDN w:val="0"/>
        <w:adjustRightInd w:val="0"/>
        <w:ind w:left="454" w:hanging="28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e) proti </w:t>
      </w:r>
      <w:r w:rsidR="00F102D4">
        <w:rPr>
          <w:rFonts w:ascii="Arial Narrow" w:hAnsi="Arial Narrow" w:cs="Arial Narrow"/>
          <w:sz w:val="22"/>
          <w:szCs w:val="22"/>
        </w:rPr>
        <w:t xml:space="preserve">poskytovateľovi </w:t>
      </w:r>
      <w:r w:rsidRPr="00B343B5">
        <w:rPr>
          <w:rFonts w:ascii="Arial Narrow" w:hAnsi="Arial Narrow" w:cs="Arial Narrow"/>
          <w:sz w:val="22"/>
          <w:szCs w:val="22"/>
        </w:rPr>
        <w:t>sa začalo konkurzné konanie alebo reštrukturalizácia,</w:t>
      </w:r>
    </w:p>
    <w:p w14:paraId="6B1B346B" w14:textId="77777777" w:rsidR="00AA7802" w:rsidRPr="00B343B5" w:rsidRDefault="00AA7802" w:rsidP="00AA7802">
      <w:pPr>
        <w:autoSpaceDE w:val="0"/>
        <w:autoSpaceDN w:val="0"/>
        <w:adjustRightInd w:val="0"/>
        <w:ind w:left="454" w:hanging="28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f)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F102D4">
        <w:rPr>
          <w:rFonts w:ascii="Arial Narrow" w:hAnsi="Arial Narrow" w:cs="Arial Narrow"/>
          <w:sz w:val="22"/>
          <w:szCs w:val="22"/>
        </w:rPr>
        <w:t>poskytovateľ</w:t>
      </w:r>
      <w:r w:rsidRPr="00B343B5">
        <w:rPr>
          <w:rFonts w:ascii="Arial Narrow" w:hAnsi="Arial Narrow" w:cs="Arial Narrow"/>
          <w:sz w:val="22"/>
          <w:szCs w:val="22"/>
        </w:rPr>
        <w:t xml:space="preserve"> vstúpil do likvidácie,</w:t>
      </w:r>
    </w:p>
    <w:p w14:paraId="0DB6DC98" w14:textId="77777777" w:rsidR="00AA7802" w:rsidRPr="00B343B5" w:rsidRDefault="00AA7802" w:rsidP="00AA7802">
      <w:pPr>
        <w:autoSpaceDE w:val="0"/>
        <w:autoSpaceDN w:val="0"/>
        <w:adjustRightInd w:val="0"/>
        <w:ind w:left="454" w:hanging="28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g) pre </w:t>
      </w:r>
      <w:r w:rsidR="00F102D4">
        <w:rPr>
          <w:rFonts w:ascii="Arial Narrow" w:hAnsi="Arial Narrow" w:cs="Arial Narrow"/>
          <w:sz w:val="22"/>
          <w:szCs w:val="22"/>
        </w:rPr>
        <w:t xml:space="preserve">poskytovateľa </w:t>
      </w:r>
      <w:r w:rsidRPr="00B343B5">
        <w:rPr>
          <w:rFonts w:ascii="Arial Narrow" w:hAnsi="Arial Narrow" w:cs="Arial Narrow"/>
          <w:sz w:val="22"/>
          <w:szCs w:val="22"/>
        </w:rPr>
        <w:t xml:space="preserve">sa stane plnenie z tejto </w:t>
      </w:r>
      <w:r w:rsidR="00F102D4">
        <w:rPr>
          <w:rFonts w:ascii="Arial Narrow" w:hAnsi="Arial Narrow" w:cs="Arial Narrow"/>
          <w:sz w:val="22"/>
          <w:szCs w:val="22"/>
        </w:rPr>
        <w:t xml:space="preserve">rámcovej </w:t>
      </w:r>
      <w:r w:rsidRPr="00B343B5">
        <w:rPr>
          <w:rFonts w:ascii="Arial Narrow" w:hAnsi="Arial Narrow" w:cs="Arial Narrow"/>
          <w:sz w:val="22"/>
          <w:szCs w:val="22"/>
        </w:rPr>
        <w:t>dohody úplne nemožným.</w:t>
      </w:r>
    </w:p>
    <w:p w14:paraId="3B39601A" w14:textId="77777777" w:rsidR="00AA7802" w:rsidRPr="00B343B5" w:rsidRDefault="00AA7802" w:rsidP="00AA7802">
      <w:pPr>
        <w:autoSpaceDE w:val="0"/>
        <w:autoSpaceDN w:val="0"/>
        <w:adjustRightInd w:val="0"/>
        <w:ind w:left="454" w:hanging="227"/>
        <w:jc w:val="both"/>
        <w:rPr>
          <w:rFonts w:ascii="Arial Narrow" w:hAnsi="Arial Narrow" w:cs="Arial Narrow"/>
          <w:sz w:val="22"/>
          <w:szCs w:val="22"/>
        </w:rPr>
      </w:pPr>
    </w:p>
    <w:p w14:paraId="232897B8" w14:textId="77777777" w:rsidR="00AA7802" w:rsidRPr="00B343B5" w:rsidRDefault="00F102D4" w:rsidP="00AF266C">
      <w:pPr>
        <w:pStyle w:val="Odsekzoznamu"/>
        <w:numPr>
          <w:ilvl w:val="1"/>
          <w:numId w:val="6"/>
        </w:numPr>
        <w:tabs>
          <w:tab w:val="clear" w:pos="216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sk-SK"/>
        </w:rPr>
        <w:t xml:space="preserve"> Poskytovateľ</w:t>
      </w:r>
      <w:r w:rsidR="00AA7802" w:rsidRPr="00B343B5">
        <w:rPr>
          <w:rFonts w:ascii="Arial Narrow" w:hAnsi="Arial Narrow" w:cs="Arial Narrow"/>
          <w:sz w:val="22"/>
          <w:szCs w:val="22"/>
        </w:rPr>
        <w:t xml:space="preserve"> má právo 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písomne </w:t>
      </w:r>
      <w:r w:rsidR="00AA7802" w:rsidRPr="00B343B5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rámcovej </w:t>
      </w:r>
      <w:r w:rsidR="00AA7802" w:rsidRPr="00B343B5">
        <w:rPr>
          <w:rFonts w:ascii="Arial Narrow" w:hAnsi="Arial Narrow" w:cs="Arial Narrow"/>
          <w:sz w:val="22"/>
          <w:szCs w:val="22"/>
        </w:rPr>
        <w:t>dohody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a/alebo akceptovanej objednávky</w:t>
      </w:r>
      <w:r w:rsidR="00AA7802" w:rsidRPr="00B343B5">
        <w:rPr>
          <w:rFonts w:ascii="Arial Narrow" w:hAnsi="Arial Narrow" w:cs="Arial Narrow"/>
          <w:sz w:val="22"/>
          <w:szCs w:val="22"/>
        </w:rPr>
        <w:t xml:space="preserve">  ak:</w:t>
      </w:r>
    </w:p>
    <w:p w14:paraId="67513240" w14:textId="77777777" w:rsidR="00AA7802" w:rsidRPr="00B343B5" w:rsidRDefault="00AA7802" w:rsidP="00AA7802">
      <w:pPr>
        <w:autoSpaceDE w:val="0"/>
        <w:autoSpaceDN w:val="0"/>
        <w:adjustRightInd w:val="0"/>
        <w:ind w:left="567" w:hanging="340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  a) objednávateľ preukázateľným spôsobom neposkytuje </w:t>
      </w:r>
      <w:r w:rsidR="00F102D4">
        <w:rPr>
          <w:rFonts w:ascii="Arial Narrow" w:hAnsi="Arial Narrow" w:cs="Arial Narrow"/>
          <w:sz w:val="22"/>
          <w:szCs w:val="22"/>
        </w:rPr>
        <w:t xml:space="preserve">poskytovateľovi </w:t>
      </w:r>
      <w:r w:rsidRPr="00B343B5">
        <w:rPr>
          <w:rFonts w:ascii="Arial Narrow" w:hAnsi="Arial Narrow" w:cs="Arial Narrow"/>
          <w:sz w:val="22"/>
          <w:szCs w:val="22"/>
        </w:rPr>
        <w:t>potrebnú súčinnosť pri plnení  tejto</w:t>
      </w:r>
      <w:r w:rsidR="004D1562">
        <w:rPr>
          <w:rFonts w:ascii="Arial Narrow" w:hAnsi="Arial Narrow" w:cs="Arial Narrow"/>
          <w:sz w:val="22"/>
          <w:szCs w:val="22"/>
        </w:rPr>
        <w:t xml:space="preserve"> rámcovej</w:t>
      </w:r>
      <w:r w:rsidRPr="00B343B5">
        <w:rPr>
          <w:rFonts w:ascii="Arial Narrow" w:hAnsi="Arial Narrow" w:cs="Arial Narrow"/>
          <w:sz w:val="22"/>
          <w:szCs w:val="22"/>
        </w:rPr>
        <w:t xml:space="preserve"> dohody, a to ani po doručenom písomnom upozornení a poskytnutí primeranej lehoty na nápravu </w:t>
      </w:r>
      <w:r w:rsidR="00F102D4">
        <w:rPr>
          <w:rFonts w:ascii="Arial Narrow" w:hAnsi="Arial Narrow" w:cs="Arial Narrow"/>
          <w:sz w:val="22"/>
          <w:szCs w:val="22"/>
        </w:rPr>
        <w:t>p</w:t>
      </w:r>
      <w:r w:rsidRPr="00B343B5">
        <w:rPr>
          <w:rFonts w:ascii="Arial Narrow" w:hAnsi="Arial Narrow" w:cs="Arial Narrow"/>
          <w:sz w:val="22"/>
          <w:szCs w:val="22"/>
        </w:rPr>
        <w:t>oskytovateľom,</w:t>
      </w:r>
    </w:p>
    <w:p w14:paraId="3101BB3C" w14:textId="77777777" w:rsidR="00AA7802" w:rsidRPr="00B343B5" w:rsidRDefault="00AA7802" w:rsidP="00AA7802">
      <w:pPr>
        <w:autoSpaceDE w:val="0"/>
        <w:autoSpaceDN w:val="0"/>
        <w:adjustRightInd w:val="0"/>
        <w:ind w:left="567" w:hanging="340"/>
        <w:jc w:val="both"/>
        <w:rPr>
          <w:rFonts w:ascii="Arial Narrow" w:hAnsi="Arial Narrow" w:cs="Arial Narrow"/>
          <w:sz w:val="22"/>
          <w:szCs w:val="22"/>
        </w:rPr>
      </w:pPr>
      <w:r w:rsidRPr="00B343B5">
        <w:rPr>
          <w:rFonts w:ascii="Arial Narrow" w:hAnsi="Arial Narrow" w:cs="Arial Narrow"/>
          <w:sz w:val="22"/>
          <w:szCs w:val="22"/>
        </w:rPr>
        <w:t xml:space="preserve">  b) objednávateľ poruší </w:t>
      </w:r>
      <w:r w:rsidR="00F102D4">
        <w:rPr>
          <w:rFonts w:ascii="Arial Narrow" w:hAnsi="Arial Narrow" w:cs="Arial Narrow"/>
          <w:sz w:val="22"/>
          <w:szCs w:val="22"/>
        </w:rPr>
        <w:t xml:space="preserve">rámcovú </w:t>
      </w:r>
      <w:r w:rsidRPr="00B343B5">
        <w:rPr>
          <w:rFonts w:ascii="Arial Narrow" w:hAnsi="Arial Narrow" w:cs="Arial Narrow"/>
          <w:sz w:val="22"/>
          <w:szCs w:val="22"/>
        </w:rPr>
        <w:t>dohodu podstatným spôsobom, pričom za podstatné porušenie na strane objednávateľa sa považuje omeškanie objednávateľa s úhradou faktúry/faktúr o viac ako 60 dní po lehote jej/ich splatnosti.</w:t>
      </w:r>
    </w:p>
    <w:p w14:paraId="2A78BB8C" w14:textId="77777777" w:rsidR="00AA7802" w:rsidRDefault="00AA7802" w:rsidP="008101BA">
      <w:pPr>
        <w:pStyle w:val="Bezriadkovania"/>
        <w:jc w:val="both"/>
        <w:rPr>
          <w:rFonts w:ascii="Arial Narrow" w:hAnsi="Arial Narrow"/>
        </w:rPr>
      </w:pPr>
    </w:p>
    <w:p w14:paraId="74BFC006" w14:textId="77777777" w:rsidR="00FE64E8" w:rsidRDefault="00AA7802" w:rsidP="008101BA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D651EA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</w:t>
      </w:r>
      <w:r w:rsidR="00A27D1A" w:rsidRPr="00781DFC">
        <w:rPr>
          <w:rFonts w:ascii="Arial Narrow" w:hAnsi="Arial Narrow"/>
        </w:rPr>
        <w:t>Odstúpenie od rámcovej dohody a/alebo akceptovanej objednávky musí by</w:t>
      </w:r>
      <w:r w:rsidR="00FE64E8" w:rsidRPr="00781DFC">
        <w:rPr>
          <w:rFonts w:ascii="Arial Narrow" w:hAnsi="Arial Narrow"/>
        </w:rPr>
        <w:t>ť</w:t>
      </w:r>
      <w:r w:rsidR="00A27D1A" w:rsidRPr="00781DFC">
        <w:rPr>
          <w:rFonts w:ascii="Arial Narrow" w:hAnsi="Arial Narrow"/>
        </w:rPr>
        <w:t xml:space="preserve"> druhej </w:t>
      </w:r>
      <w:r w:rsidR="00F102D4">
        <w:rPr>
          <w:rFonts w:ascii="Arial Narrow" w:hAnsi="Arial Narrow"/>
        </w:rPr>
        <w:t xml:space="preserve">zmluvnej </w:t>
      </w:r>
      <w:r w:rsidR="00A27D1A" w:rsidRPr="00781DFC">
        <w:rPr>
          <w:rFonts w:ascii="Arial Narrow" w:hAnsi="Arial Narrow"/>
        </w:rPr>
        <w:t xml:space="preserve">strane oznámené písomne, inak je neplatné a musí v </w:t>
      </w:r>
      <w:r w:rsidR="00FE64E8" w:rsidRPr="00781DFC">
        <w:rPr>
          <w:rFonts w:ascii="Arial Narrow" w:hAnsi="Arial Narrow"/>
        </w:rPr>
        <w:t>ň</w:t>
      </w:r>
      <w:r w:rsidR="00A27D1A" w:rsidRPr="00781DFC">
        <w:rPr>
          <w:rFonts w:ascii="Arial Narrow" w:hAnsi="Arial Narrow"/>
        </w:rPr>
        <w:t>om by</w:t>
      </w:r>
      <w:r w:rsidR="00FE64E8" w:rsidRPr="00781DFC">
        <w:rPr>
          <w:rFonts w:ascii="Arial Narrow" w:hAnsi="Arial Narrow"/>
        </w:rPr>
        <w:t>ť</w:t>
      </w:r>
      <w:r w:rsidR="00A27D1A" w:rsidRPr="00781DFC">
        <w:rPr>
          <w:rFonts w:ascii="Arial Narrow" w:hAnsi="Arial Narrow"/>
        </w:rPr>
        <w:t xml:space="preserve"> uvedený dôvod, pre ktorý zmluvná strana od rámcovej dohody a/alebo akceptovanej objednávky odstupuje. Ú</w:t>
      </w:r>
      <w:r w:rsidR="00FE64E8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inky odstúpenia nastanú d</w:t>
      </w:r>
      <w:r w:rsidR="00FE64E8" w:rsidRPr="00781DFC">
        <w:rPr>
          <w:rFonts w:ascii="Arial Narrow" w:hAnsi="Arial Narrow"/>
        </w:rPr>
        <w:t>ň</w:t>
      </w:r>
      <w:r w:rsidR="00A27D1A" w:rsidRPr="00781DFC">
        <w:rPr>
          <w:rFonts w:ascii="Arial Narrow" w:hAnsi="Arial Narrow"/>
        </w:rPr>
        <w:t>om, kedy bolo písomn</w:t>
      </w:r>
      <w:r w:rsidR="00F102D4">
        <w:rPr>
          <w:rFonts w:ascii="Arial Narrow" w:hAnsi="Arial Narrow"/>
        </w:rPr>
        <w:t>é</w:t>
      </w:r>
      <w:r w:rsidR="00A27D1A" w:rsidRPr="00781DFC">
        <w:rPr>
          <w:rFonts w:ascii="Arial Narrow" w:hAnsi="Arial Narrow"/>
        </w:rPr>
        <w:t xml:space="preserve"> oznámenie odstúpenia odstupujúcej strany doru</w:t>
      </w:r>
      <w:r w:rsidR="00FE64E8" w:rsidRPr="00781DFC">
        <w:rPr>
          <w:rFonts w:ascii="Arial Narrow" w:hAnsi="Arial Narrow"/>
        </w:rPr>
        <w:t>č</w:t>
      </w:r>
      <w:r w:rsidR="00A27D1A" w:rsidRPr="00781DFC">
        <w:rPr>
          <w:rFonts w:ascii="Arial Narrow" w:hAnsi="Arial Narrow"/>
        </w:rPr>
        <w:t>ené druhej zmluvnej strane</w:t>
      </w:r>
      <w:r>
        <w:rPr>
          <w:rFonts w:ascii="Arial Narrow" w:hAnsi="Arial Narrow"/>
        </w:rPr>
        <w:t xml:space="preserve"> na adresu uvedenú v záhlaví tejto rámcovej dohody</w:t>
      </w:r>
      <w:r w:rsidR="00A27D1A" w:rsidRPr="00781DFC">
        <w:rPr>
          <w:rFonts w:ascii="Arial Narrow" w:hAnsi="Arial Narrow"/>
        </w:rPr>
        <w:t xml:space="preserve">. </w:t>
      </w:r>
    </w:p>
    <w:p w14:paraId="7B36A208" w14:textId="77777777" w:rsidR="00AF266C" w:rsidRDefault="00AF266C" w:rsidP="008101BA">
      <w:pPr>
        <w:pStyle w:val="Bezriadkovania"/>
        <w:jc w:val="both"/>
        <w:rPr>
          <w:rFonts w:ascii="Arial Narrow" w:hAnsi="Arial Narrow"/>
        </w:rPr>
      </w:pPr>
    </w:p>
    <w:p w14:paraId="79F316D9" w14:textId="77777777" w:rsidR="00AF266C" w:rsidRDefault="00AF266C" w:rsidP="008101BA">
      <w:pPr>
        <w:pStyle w:val="Bezriadkovania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10.</w:t>
      </w:r>
      <w:r w:rsidR="00D651EA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bCs/>
          <w:iCs/>
        </w:rPr>
        <w:t xml:space="preserve">Zmluvná strana, ktorá odstúpi od </w:t>
      </w:r>
      <w:r>
        <w:rPr>
          <w:rFonts w:ascii="Arial Narrow" w:hAnsi="Arial Narrow"/>
          <w:bCs/>
          <w:iCs/>
        </w:rPr>
        <w:t>tejto rámcovej d</w:t>
      </w:r>
      <w:r w:rsidRPr="00DC7CD2">
        <w:rPr>
          <w:rFonts w:ascii="Arial Narrow" w:hAnsi="Arial Narrow"/>
          <w:bCs/>
          <w:iCs/>
        </w:rPr>
        <w:t xml:space="preserve">ohody, má právo požadovať od druhej </w:t>
      </w:r>
      <w:r>
        <w:rPr>
          <w:rFonts w:ascii="Arial Narrow" w:hAnsi="Arial Narrow"/>
          <w:bCs/>
          <w:iCs/>
        </w:rPr>
        <w:t xml:space="preserve">zmluvnej </w:t>
      </w:r>
      <w:r w:rsidRPr="00DC7CD2">
        <w:rPr>
          <w:rFonts w:ascii="Arial Narrow" w:hAnsi="Arial Narrow"/>
          <w:bCs/>
          <w:iCs/>
        </w:rPr>
        <w:t>strany náhradu škody, ktorá jej týmto konaním vznikla, okrem prípadov vyššej moci.</w:t>
      </w:r>
    </w:p>
    <w:p w14:paraId="7DC06C1A" w14:textId="77777777" w:rsidR="00D651EA" w:rsidRDefault="00D651EA" w:rsidP="008101BA">
      <w:pPr>
        <w:pStyle w:val="Bezriadkovania"/>
        <w:jc w:val="both"/>
        <w:rPr>
          <w:rFonts w:ascii="Arial Narrow" w:hAnsi="Arial Narrow"/>
          <w:bCs/>
          <w:iCs/>
        </w:rPr>
      </w:pPr>
    </w:p>
    <w:p w14:paraId="5A002997" w14:textId="77777777" w:rsidR="00D651EA" w:rsidRPr="00D651EA" w:rsidRDefault="00D651EA" w:rsidP="00D651EA">
      <w:pPr>
        <w:tabs>
          <w:tab w:val="clear" w:pos="2160"/>
          <w:tab w:val="clear" w:pos="288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651EA">
        <w:rPr>
          <w:rFonts w:ascii="Arial Narrow" w:hAnsi="Arial Narrow"/>
          <w:bCs/>
          <w:iCs/>
        </w:rPr>
        <w:t>10.</w:t>
      </w:r>
      <w:r>
        <w:rPr>
          <w:rFonts w:ascii="Arial Narrow" w:hAnsi="Arial Narrow"/>
          <w:bCs/>
          <w:iCs/>
        </w:rPr>
        <w:t>8</w:t>
      </w:r>
      <w:r w:rsidRPr="00D651EA">
        <w:rPr>
          <w:rFonts w:ascii="Arial Narrow" w:hAnsi="Arial Narrow" w:cs="Arial Narrow"/>
          <w:sz w:val="22"/>
          <w:szCs w:val="22"/>
        </w:rPr>
        <w:t xml:space="preserve"> Vzájomne poskytnuté plnenia, poskytnuté do dňa odstúpenia od tejto </w:t>
      </w:r>
      <w:r>
        <w:rPr>
          <w:rFonts w:ascii="Arial Narrow" w:hAnsi="Arial Narrow" w:cs="Arial Narrow"/>
          <w:sz w:val="22"/>
          <w:szCs w:val="22"/>
        </w:rPr>
        <w:t xml:space="preserve">rámcovej </w:t>
      </w:r>
      <w:r w:rsidRPr="00D651EA">
        <w:rPr>
          <w:rFonts w:ascii="Arial Narrow" w:hAnsi="Arial Narrow" w:cs="Arial Narrow"/>
          <w:sz w:val="22"/>
          <w:szCs w:val="22"/>
        </w:rPr>
        <w:t xml:space="preserve">dohody si zmluvné strany ponechajú. </w:t>
      </w:r>
      <w:r>
        <w:rPr>
          <w:rFonts w:ascii="Arial Narrow" w:hAnsi="Arial Narrow" w:cs="Arial Narrow"/>
          <w:sz w:val="22"/>
          <w:szCs w:val="22"/>
        </w:rPr>
        <w:t xml:space="preserve">Poskytovateľ </w:t>
      </w:r>
      <w:r w:rsidRPr="00D651EA">
        <w:rPr>
          <w:rFonts w:ascii="Arial Narrow" w:hAnsi="Arial Narrow" w:cs="Arial Narrow"/>
          <w:sz w:val="22"/>
          <w:szCs w:val="22"/>
        </w:rPr>
        <w:t xml:space="preserve">má nárok na náhradu dôvodných a preukázateľne vynaložených nákladov do dňa odstúpenia od tejto </w:t>
      </w:r>
      <w:r>
        <w:rPr>
          <w:rFonts w:ascii="Arial Narrow" w:hAnsi="Arial Narrow" w:cs="Arial Narrow"/>
          <w:sz w:val="22"/>
          <w:szCs w:val="22"/>
        </w:rPr>
        <w:t xml:space="preserve">rámcovej </w:t>
      </w:r>
      <w:r w:rsidRPr="00D651EA">
        <w:rPr>
          <w:rFonts w:ascii="Arial Narrow" w:hAnsi="Arial Narrow" w:cs="Arial Narrow"/>
          <w:sz w:val="22"/>
          <w:szCs w:val="22"/>
        </w:rPr>
        <w:t>dohody.</w:t>
      </w:r>
    </w:p>
    <w:p w14:paraId="53486158" w14:textId="77777777" w:rsidR="00D651EA" w:rsidRPr="00781DFC" w:rsidRDefault="00D651EA" w:rsidP="008101BA">
      <w:pPr>
        <w:pStyle w:val="Bezriadkovania"/>
        <w:jc w:val="both"/>
        <w:rPr>
          <w:rFonts w:ascii="Arial Narrow" w:hAnsi="Arial Narrow"/>
        </w:rPr>
      </w:pPr>
    </w:p>
    <w:p w14:paraId="1ACB3E7E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0229333B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019F0E8B" w14:textId="77777777" w:rsidR="00FE64E8" w:rsidRPr="00781DFC" w:rsidRDefault="00FE64E8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XI.</w:t>
      </w:r>
    </w:p>
    <w:p w14:paraId="4DFD8F23" w14:textId="77777777" w:rsidR="00FE64E8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Subdodávate</w:t>
      </w:r>
      <w:r w:rsidR="00FE64E8" w:rsidRPr="00781DFC">
        <w:rPr>
          <w:rFonts w:ascii="Arial Narrow" w:hAnsi="Arial Narrow"/>
          <w:b/>
          <w:bCs/>
        </w:rPr>
        <w:t>ľ</w:t>
      </w:r>
    </w:p>
    <w:p w14:paraId="13691BBC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4259C2DB" w14:textId="77777777" w:rsidR="00FE64E8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11.1. Poskytovate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nemá v úmysle zada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podiel zákazky subdodávate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om, resp. v 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ase uzavretia tejto rámcovej dohody mu subdodávatelia nie sú známi. </w:t>
      </w:r>
    </w:p>
    <w:p w14:paraId="089510F2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59B7CF08" w14:textId="77777777" w:rsidR="00FE64E8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11.2. Pre ú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ely tejto rámcovej dohody sa subdodávat</w:t>
      </w:r>
      <w:r w:rsidR="00FE64E8" w:rsidRPr="00781DFC">
        <w:rPr>
          <w:rFonts w:ascii="Arial Narrow" w:hAnsi="Arial Narrow"/>
        </w:rPr>
        <w:t>eľ</w:t>
      </w:r>
      <w:r w:rsidRPr="00781DFC">
        <w:rPr>
          <w:rFonts w:ascii="Arial Narrow" w:hAnsi="Arial Narrow"/>
        </w:rPr>
        <w:t>om rozumie taký hospodársky subjekt, ktorý uzavrel alebo uzavrie s poskytovate</w:t>
      </w:r>
      <w:r w:rsidR="00FE64E8" w:rsidRPr="00781DFC">
        <w:rPr>
          <w:rFonts w:ascii="Arial Narrow" w:hAnsi="Arial Narrow"/>
        </w:rPr>
        <w:t>ľo</w:t>
      </w:r>
      <w:r w:rsidRPr="00781DFC">
        <w:rPr>
          <w:rFonts w:ascii="Arial Narrow" w:hAnsi="Arial Narrow"/>
        </w:rPr>
        <w:t>m písomnú odplatnú zmluvu na plnenie ur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itej 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asti zákazky, t.j. za subdodávate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je považovaný ten, kto sa priamo bude podie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na plnení rámcovej dohody, t.j. hospodársky subjekt bude plni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záväzku poskytovate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a to na základe rámcovej dohody so subdodávate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om. </w:t>
      </w:r>
    </w:p>
    <w:p w14:paraId="7B8E4BCE" w14:textId="77777777" w:rsidR="00FE64E8" w:rsidRPr="00781DFC" w:rsidRDefault="00FE64E8" w:rsidP="008101BA">
      <w:pPr>
        <w:pStyle w:val="Bezriadkovania"/>
        <w:jc w:val="both"/>
        <w:rPr>
          <w:rFonts w:ascii="Arial Narrow" w:hAnsi="Arial Narrow"/>
        </w:rPr>
      </w:pPr>
    </w:p>
    <w:p w14:paraId="1CFF1F3D" w14:textId="77777777" w:rsidR="00FE64E8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11.3. V prípade, ak sa poskytovate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 platnosti a ú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innosti tejto rámcovej dohody rozhodne zada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zákazky subdodávate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om, bude povinný bezodkladne písomne oznámi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najneskôr 10 pracovných dní pred d</w:t>
      </w:r>
      <w:r w:rsidR="00FE64E8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om, kedy má subdodávate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za</w:t>
      </w:r>
      <w:r w:rsidR="00FE64E8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realizova</w:t>
      </w:r>
      <w:r w:rsidR="00FE64E8" w:rsidRPr="00781DFC">
        <w:rPr>
          <w:rFonts w:ascii="Arial Narrow" w:hAnsi="Arial Narrow"/>
        </w:rPr>
        <w:t>ť č</w:t>
      </w:r>
      <w:r w:rsidRPr="00781DFC">
        <w:rPr>
          <w:rFonts w:ascii="Arial Narrow" w:hAnsi="Arial Narrow"/>
        </w:rPr>
        <w:t>as</w:t>
      </w:r>
      <w:r w:rsidR="00FE64E8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plnenia pod</w:t>
      </w:r>
      <w:r w:rsidR="00FE64E8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tejto rámcovej dohody nasledovné údaje: </w:t>
      </w:r>
    </w:p>
    <w:p w14:paraId="025E3551" w14:textId="77777777" w:rsidR="00673DE7" w:rsidRPr="00781DFC" w:rsidRDefault="00673DE7" w:rsidP="008101BA">
      <w:pPr>
        <w:pStyle w:val="Bezriadkovania"/>
        <w:jc w:val="both"/>
        <w:rPr>
          <w:rFonts w:ascii="Arial Narrow" w:hAnsi="Arial Narrow"/>
        </w:rPr>
      </w:pPr>
    </w:p>
    <w:p w14:paraId="733002D8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11.3.1. podiel zákazky, ktorý má v úmysle zada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navrhovanému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ovi, </w:t>
      </w:r>
    </w:p>
    <w:p w14:paraId="13EA0EF0" w14:textId="77777777" w:rsidR="00B212D2" w:rsidRPr="00781DFC" w:rsidRDefault="00B212D2" w:rsidP="008101BA">
      <w:pPr>
        <w:pStyle w:val="Bezriadkovania"/>
        <w:jc w:val="both"/>
        <w:rPr>
          <w:rFonts w:ascii="Arial Narrow" w:hAnsi="Arial Narrow"/>
        </w:rPr>
      </w:pPr>
    </w:p>
    <w:p w14:paraId="154BB7F9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11.3.2. predmet subdodávky, </w:t>
      </w:r>
    </w:p>
    <w:p w14:paraId="14DD9A6F" w14:textId="77777777" w:rsidR="00B212D2" w:rsidRPr="00781DFC" w:rsidRDefault="00B212D2" w:rsidP="008101BA">
      <w:pPr>
        <w:pStyle w:val="Bezriadkovania"/>
        <w:jc w:val="both"/>
        <w:rPr>
          <w:rFonts w:ascii="Arial Narrow" w:hAnsi="Arial Narrow"/>
        </w:rPr>
      </w:pPr>
    </w:p>
    <w:p w14:paraId="147A5909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11.3.3. informácie o navrhovanom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v rozsahu obchodné meno alebo názov, sídlo, miesto podnikania a I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a, </w:t>
      </w:r>
    </w:p>
    <w:p w14:paraId="34B67767" w14:textId="77777777" w:rsidR="00597A1D" w:rsidRPr="00781DFC" w:rsidRDefault="00597A1D" w:rsidP="008101BA">
      <w:pPr>
        <w:pStyle w:val="Bezriadkovania"/>
        <w:jc w:val="both"/>
        <w:rPr>
          <w:rFonts w:ascii="Arial Narrow" w:hAnsi="Arial Narrow"/>
        </w:rPr>
      </w:pPr>
    </w:p>
    <w:p w14:paraId="570F68AF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11.3.4. údaje o osobe oprávnenej kona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v rozsahu meno a priezvisko, adresa pobytu a dátum narodenia. </w:t>
      </w:r>
    </w:p>
    <w:p w14:paraId="052FD93F" w14:textId="77777777" w:rsidR="00597A1D" w:rsidRPr="00781DFC" w:rsidRDefault="00597A1D" w:rsidP="008101BA">
      <w:pPr>
        <w:pStyle w:val="Bezriadkovania"/>
        <w:jc w:val="both"/>
        <w:rPr>
          <w:rFonts w:ascii="Arial Narrow" w:hAnsi="Arial Narrow"/>
        </w:rPr>
      </w:pPr>
    </w:p>
    <w:p w14:paraId="17ADE6EF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11.3.5. 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estné vyhlásenie, že navrhovaný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, ktorý má povinnos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zapisova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sa do registra partnerov verejného sektora pod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zákona 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315/2016 Z. z. o registri partnerov verejného sektora a o zmene a doplnení niektorých zákonov </w:t>
      </w:r>
      <w:r w:rsidR="001D1F6D">
        <w:rPr>
          <w:rFonts w:ascii="Arial Narrow" w:hAnsi="Arial Narrow"/>
        </w:rPr>
        <w:t xml:space="preserve">v znení neskorších predpisov </w:t>
      </w:r>
      <w:r w:rsidRPr="00781DFC">
        <w:rPr>
          <w:rFonts w:ascii="Arial Narrow" w:hAnsi="Arial Narrow"/>
        </w:rPr>
        <w:t>(</w:t>
      </w:r>
      <w:r w:rsidR="00673DE7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 xml:space="preserve">alej len „zákon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315/2016 Z. z.“), sp</w:t>
      </w:r>
      <w:r w:rsidR="00673DE7" w:rsidRPr="00781DFC">
        <w:rPr>
          <w:rFonts w:ascii="Arial Narrow" w:hAnsi="Arial Narrow"/>
        </w:rPr>
        <w:t>ĺň</w:t>
      </w:r>
      <w:r w:rsidRPr="00781DFC">
        <w:rPr>
          <w:rFonts w:ascii="Arial Narrow" w:hAnsi="Arial Narrow"/>
        </w:rPr>
        <w:t xml:space="preserve">a, alebo najneskôr v 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ase plnenia bude sp</w:t>
      </w:r>
      <w:r w:rsidR="00673DE7" w:rsidRPr="00781DFC">
        <w:rPr>
          <w:rFonts w:ascii="Arial Narrow" w:hAnsi="Arial Narrow"/>
        </w:rPr>
        <w:t>ĺňať</w:t>
      </w:r>
      <w:r w:rsidRPr="00781DFC">
        <w:rPr>
          <w:rFonts w:ascii="Arial Narrow" w:hAnsi="Arial Narrow"/>
        </w:rPr>
        <w:t xml:space="preserve"> podmienku zápisu do registra partnerov verejného sektora pod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zákona 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 315/2016 Z. z. Objednávat</w:t>
      </w:r>
      <w:r w:rsidR="00673DE7" w:rsidRPr="00781DFC">
        <w:rPr>
          <w:rFonts w:ascii="Arial Narrow" w:hAnsi="Arial Narrow"/>
        </w:rPr>
        <w:t>eľ</w:t>
      </w:r>
      <w:r w:rsidRPr="00781DFC">
        <w:rPr>
          <w:rFonts w:ascii="Arial Narrow" w:hAnsi="Arial Narrow"/>
        </w:rPr>
        <w:t xml:space="preserve"> si splnenie podmienky pod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tohto zákona u navrhovaného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overí v Registri partnerov verejného sektora. Ak navrhovaný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v stanovenej lehote nebude sp</w:t>
      </w:r>
      <w:r w:rsidR="00673DE7" w:rsidRPr="00781DFC">
        <w:rPr>
          <w:rFonts w:ascii="Arial Narrow" w:hAnsi="Arial Narrow"/>
        </w:rPr>
        <w:t>ĺňať</w:t>
      </w:r>
      <w:r w:rsidRPr="00781DFC">
        <w:rPr>
          <w:rFonts w:ascii="Arial Narrow" w:hAnsi="Arial Narrow"/>
        </w:rPr>
        <w:t xml:space="preserve"> túto podmienku, objednávate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nebude akceptova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tohto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a. Uvedené sa vz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ahuje aj na navrhovaného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a, ktorý nebol známy v </w:t>
      </w:r>
      <w:r w:rsidR="00673DE7" w:rsidRPr="00781DFC">
        <w:rPr>
          <w:rFonts w:ascii="Arial Narrow" w:hAnsi="Arial Narrow"/>
        </w:rPr>
        <w:t>ča</w:t>
      </w:r>
      <w:r w:rsidRPr="00781DFC">
        <w:rPr>
          <w:rFonts w:ascii="Arial Narrow" w:hAnsi="Arial Narrow"/>
        </w:rPr>
        <w:t xml:space="preserve">se uzavretia rámcovej dohody. </w:t>
      </w:r>
    </w:p>
    <w:p w14:paraId="05811646" w14:textId="77777777" w:rsidR="00D0661D" w:rsidRPr="00781DFC" w:rsidRDefault="00D0661D" w:rsidP="008101BA">
      <w:pPr>
        <w:pStyle w:val="Bezriadkovania"/>
        <w:jc w:val="both"/>
        <w:rPr>
          <w:rFonts w:ascii="Arial Narrow" w:hAnsi="Arial Narrow"/>
        </w:rPr>
      </w:pPr>
    </w:p>
    <w:p w14:paraId="44403ECA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11.4. Zmluvné strany sa dohodli, že do rámcovej dohody budú formou dodatku doplnené údaje o všetkých navrhovaných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och, ktorých objednávate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akceptoval, v rozsahu obchodné meno alebo názov, sídlo, miesto podnikania a I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a, údaje o osobe oprávnenej kona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za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v rozsahu meno a priezvisko, adresa pobytu a dátum narodenia. </w:t>
      </w:r>
    </w:p>
    <w:p w14:paraId="6FB5B089" w14:textId="77777777" w:rsidR="00673DE7" w:rsidRPr="00781DFC" w:rsidRDefault="00673DE7" w:rsidP="008101BA">
      <w:pPr>
        <w:pStyle w:val="Bezriadkovania"/>
        <w:jc w:val="both"/>
        <w:rPr>
          <w:rFonts w:ascii="Arial Narrow" w:hAnsi="Arial Narrow"/>
        </w:rPr>
      </w:pPr>
    </w:p>
    <w:p w14:paraId="284259DA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11.5. Poskytovate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je povinný bezodkladne oznámi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akúko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vek zmenu údajov u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 doplnených do rámcovej dohody v súlade s bodom 11.4. tejto rámcovej dohody a ak dôjde k takejto zmene po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 trvania tejto rámcovej dohody, je poskytovate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povinný písomne oznámi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objednávate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každú zmenu údajov o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a to najneskôr 10 pracovných dní pred d</w:t>
      </w:r>
      <w:r w:rsidR="00673DE7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om, v ktorom má zmena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nasta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. </w:t>
      </w:r>
    </w:p>
    <w:p w14:paraId="147DD132" w14:textId="77777777" w:rsidR="00673DE7" w:rsidRPr="00781DFC" w:rsidRDefault="00673DE7" w:rsidP="008101BA">
      <w:pPr>
        <w:pStyle w:val="Bezriadkovania"/>
        <w:jc w:val="both"/>
        <w:rPr>
          <w:rFonts w:ascii="Arial Narrow" w:hAnsi="Arial Narrow"/>
        </w:rPr>
      </w:pPr>
    </w:p>
    <w:p w14:paraId="39CF2C34" w14:textId="77777777" w:rsidR="00673DE7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11.6. Poskytovate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zodpovedá za plnenie tejto rámcovej dohody tak, ako keby plnenie realizované na základe tejto rámcovej dohody realizoval sám. Poskytovate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zodpovedá za odbornú starostlivos</w:t>
      </w:r>
      <w:r w:rsidR="00673DE7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pri výbere subdodávate</w:t>
      </w:r>
      <w:r w:rsidR="00673DE7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ako aj za výsledok plnenia vykonaného na základe rámcovej dohody o subdodávke. </w:t>
      </w:r>
    </w:p>
    <w:p w14:paraId="5BDF93D7" w14:textId="77777777" w:rsidR="00673DE7" w:rsidRPr="00781DFC" w:rsidRDefault="00673DE7" w:rsidP="008101BA">
      <w:pPr>
        <w:pStyle w:val="Bezriadkovania"/>
        <w:jc w:val="both"/>
        <w:rPr>
          <w:rFonts w:ascii="Arial Narrow" w:hAnsi="Arial Narrow"/>
        </w:rPr>
      </w:pPr>
    </w:p>
    <w:p w14:paraId="2B378DDA" w14:textId="77777777" w:rsidR="00673DE7" w:rsidRPr="00781DFC" w:rsidRDefault="00673DE7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XII.</w:t>
      </w:r>
    </w:p>
    <w:p w14:paraId="0D49A982" w14:textId="77777777" w:rsidR="00673DE7" w:rsidRPr="00781DFC" w:rsidRDefault="00A27D1A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Doru</w:t>
      </w:r>
      <w:r w:rsidR="00673DE7" w:rsidRPr="00781DFC">
        <w:rPr>
          <w:rFonts w:ascii="Arial Narrow" w:hAnsi="Arial Narrow"/>
          <w:b/>
          <w:bCs/>
        </w:rPr>
        <w:t>č</w:t>
      </w:r>
      <w:r w:rsidRPr="00781DFC">
        <w:rPr>
          <w:rFonts w:ascii="Arial Narrow" w:hAnsi="Arial Narrow"/>
          <w:b/>
          <w:bCs/>
        </w:rPr>
        <w:t>ovanie</w:t>
      </w:r>
    </w:p>
    <w:p w14:paraId="5DF89460" w14:textId="77777777" w:rsidR="00673DE7" w:rsidRPr="00781DFC" w:rsidRDefault="00673DE7" w:rsidP="008101BA">
      <w:pPr>
        <w:pStyle w:val="Bezriadkovania"/>
        <w:jc w:val="both"/>
        <w:rPr>
          <w:rFonts w:ascii="Arial Narrow" w:hAnsi="Arial Narrow"/>
        </w:rPr>
      </w:pPr>
    </w:p>
    <w:p w14:paraId="246110E7" w14:textId="77777777" w:rsidR="000C6FD4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12.1 Doru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ením formou poštovej zásielky sa rozumie prijatie zásielky zmluvnou stranou, ktorej bola adresovaná. Za de</w:t>
      </w:r>
      <w:r w:rsidR="00673DE7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doru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enia písomnosti prostredníctvom pošty zasielanej ako doporu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ená zásielka s doru</w:t>
      </w:r>
      <w:r w:rsidR="00673DE7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enkou sa považuje takisto de</w:t>
      </w:r>
      <w:r w:rsidR="00673DE7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: a) v ktorý sa dostala do dispozi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nej sféry adresáta (t.</w:t>
      </w:r>
      <w:r w:rsidR="001D1F6D">
        <w:rPr>
          <w:rFonts w:ascii="Arial Narrow" w:hAnsi="Arial Narrow"/>
        </w:rPr>
        <w:t xml:space="preserve"> </w:t>
      </w:r>
      <w:r w:rsidRPr="00781DFC">
        <w:rPr>
          <w:rFonts w:ascii="Arial Narrow" w:hAnsi="Arial Narrow"/>
        </w:rPr>
        <w:t>j. kedy zamestnanec pošty na odbernom lístku vyzna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il dátum uloženia zásielky, alebo adresát odmietol zásielku prevzia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) alebo b) v ktorý bola na nej zamestnancom pošty vyzna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ená poznámka, „adresát sa ods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ahoval“, „adresát je neznámy“ alebo iná poznámka, ktorá znamená nedoru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ite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nos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zásielky. </w:t>
      </w:r>
    </w:p>
    <w:p w14:paraId="3AD22238" w14:textId="77777777" w:rsidR="000C6FD4" w:rsidRPr="00781DFC" w:rsidRDefault="000C6FD4" w:rsidP="008101BA">
      <w:pPr>
        <w:pStyle w:val="Bezriadkovania"/>
        <w:jc w:val="both"/>
        <w:rPr>
          <w:rFonts w:ascii="Arial Narrow" w:hAnsi="Arial Narrow"/>
        </w:rPr>
      </w:pPr>
    </w:p>
    <w:p w14:paraId="2A778FF1" w14:textId="77777777" w:rsidR="000C6FD4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12.2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ením sa rozumie aj prijatie zásielky zmluvnou stranou, ktorej bola adresovaná v elektronickej podobe, pokia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 túto formu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ovania rámcová dohoda pripúš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a. Písomnosti doru</w:t>
      </w:r>
      <w:r w:rsidR="000C6FD4" w:rsidRPr="00781DFC">
        <w:rPr>
          <w:rFonts w:ascii="Arial Narrow" w:hAnsi="Arial Narrow"/>
        </w:rPr>
        <w:t>čo</w:t>
      </w:r>
      <w:r w:rsidRPr="00781DFC">
        <w:rPr>
          <w:rFonts w:ascii="Arial Narrow" w:hAnsi="Arial Narrow"/>
        </w:rPr>
        <w:t>vané e-mailom sa považujú za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ené v de</w:t>
      </w:r>
      <w:r w:rsidR="000C6FD4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 ich úspešného odoslania na príslušnú e- mailovú adresu, aj ke</w:t>
      </w:r>
      <w:r w:rsidR="000C6FD4" w:rsidRPr="00781DFC">
        <w:rPr>
          <w:rFonts w:ascii="Arial Narrow" w:hAnsi="Arial Narrow"/>
        </w:rPr>
        <w:t>ď</w:t>
      </w:r>
      <w:r w:rsidRPr="00781DFC">
        <w:rPr>
          <w:rFonts w:ascii="Arial Narrow" w:hAnsi="Arial Narrow"/>
        </w:rPr>
        <w:t xml:space="preserve"> si ich druhá zmluvná strana nepre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ítala. Zmluvné strany sú povinné za ú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elom elektronického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ovania písomností ako aj</w:t>
      </w:r>
      <w:r w:rsidR="000C6FD4" w:rsidRPr="00781DFC">
        <w:rPr>
          <w:rFonts w:ascii="Arial Narrow" w:hAnsi="Arial Narrow"/>
        </w:rPr>
        <w:t xml:space="preserve"> ď</w:t>
      </w:r>
      <w:r w:rsidRPr="00781DFC">
        <w:rPr>
          <w:rFonts w:ascii="Arial Narrow" w:hAnsi="Arial Narrow"/>
        </w:rPr>
        <w:t>alšej elektronickej komunikácie nastavi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 kontaktných e-mailových adresách automatické generovanie potvrdenia o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ení správy. Uvedené potvrdenie nemá vplyv na dohodnutý okamih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enia. </w:t>
      </w:r>
    </w:p>
    <w:p w14:paraId="47D9E2F9" w14:textId="77777777" w:rsidR="000C6FD4" w:rsidRPr="00781DFC" w:rsidRDefault="000C6FD4" w:rsidP="008101BA">
      <w:pPr>
        <w:pStyle w:val="Bezriadkovania"/>
        <w:jc w:val="both"/>
        <w:rPr>
          <w:rFonts w:ascii="Arial Narrow" w:hAnsi="Arial Narrow"/>
        </w:rPr>
      </w:pPr>
    </w:p>
    <w:p w14:paraId="0CE53CCF" w14:textId="77777777" w:rsidR="000C6FD4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12.3 Komunikácia medzi stranami rámcovej dohody bude prebieha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prostredníctvom oprávnených/zodpovedných osôb uvedených v tejto rámcovej dohode, prípadne nimi písomne poverených osôb. V prípade, ak nastanú personálne zmeny u</w:t>
      </w:r>
      <w:r w:rsidR="000C6FD4" w:rsidRPr="00781DFC">
        <w:rPr>
          <w:rFonts w:ascii="Arial Narrow" w:hAnsi="Arial Narrow"/>
        </w:rPr>
        <w:t> </w:t>
      </w:r>
      <w:r w:rsidRPr="00781DFC">
        <w:rPr>
          <w:rFonts w:ascii="Arial Narrow" w:hAnsi="Arial Narrow"/>
        </w:rPr>
        <w:t>ktorejko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vek strany rámcovej dohody, je táto povinná druhej strane dohody bezodkladne písomne poskytnú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aktuálny zoznam týchto osôb a ich kontaktné údaje. Zmluvné strany súhlasia s tým, že prípadné organiza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 zmeny, zmeny v názve alebo ozna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ení zmluvnej strany, resp. jej organiza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ných zložiek (útvarov a </w:t>
      </w:r>
      <w:r w:rsidRPr="00781DFC">
        <w:rPr>
          <w:rFonts w:ascii="Arial Narrow" w:hAnsi="Arial Narrow"/>
        </w:rPr>
        <w:lastRenderedPageBreak/>
        <w:t>zariadení), zmeny oprávnených osôb, zmeny adresy na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ovanie elektronickej adresy (e- mailu) a zmeny IBAN nie sú zmenami podliehajúcimi súhlasu druhej zmluvnej strany, a preto nebudú predmetom dodatku k tejto rámcovej dohode. Vyžaduje sa však ich bezodkladné písomné oznámenie druhej zmluvnej strane, a to najneskôr v lehote do 3 kalendárnych dní od ich zmeny. Ak zmluvn</w:t>
      </w:r>
      <w:r w:rsidR="000C6FD4" w:rsidRPr="00781DFC">
        <w:rPr>
          <w:rFonts w:ascii="Arial Narrow" w:hAnsi="Arial Narrow"/>
        </w:rPr>
        <w:t>á</w:t>
      </w:r>
      <w:r w:rsidRPr="00781DFC">
        <w:rPr>
          <w:rFonts w:ascii="Arial Narrow" w:hAnsi="Arial Narrow"/>
        </w:rPr>
        <w:t xml:space="preserve"> strana v stanovenej lehote druhú stranu o zmene neinformuje, platí stav ako keby k zmene ani nedošlo, t.j. napr. považuje sa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enie písomností za riadne vykonané na poslednú známu adresu na doru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ovanie. Dohoda zmluvných strán pod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tohto ustanovenia rámcovej dohody nemá vplyv na povinnos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poskytovate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ovi oznámi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zmenu e-mailovej pod</w:t>
      </w:r>
      <w:r w:rsidR="000C6FD4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 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lánku V bod 5.1 tejto rámcovej dohody. </w:t>
      </w:r>
    </w:p>
    <w:p w14:paraId="515A7637" w14:textId="77777777" w:rsidR="00D0661D" w:rsidRPr="00781DFC" w:rsidRDefault="00D0661D" w:rsidP="008101BA">
      <w:pPr>
        <w:pStyle w:val="Bezriadkovania"/>
        <w:jc w:val="both"/>
        <w:rPr>
          <w:rFonts w:ascii="Arial Narrow" w:hAnsi="Arial Narrow"/>
        </w:rPr>
      </w:pPr>
    </w:p>
    <w:p w14:paraId="1675EB7B" w14:textId="77777777" w:rsidR="000C6FD4" w:rsidRPr="00781DFC" w:rsidRDefault="000C6FD4" w:rsidP="00D0661D">
      <w:pPr>
        <w:pStyle w:val="Bezriadkovania"/>
        <w:jc w:val="center"/>
        <w:rPr>
          <w:rFonts w:ascii="Arial Narrow" w:hAnsi="Arial Narrow"/>
          <w:b/>
          <w:bCs/>
        </w:rPr>
      </w:pPr>
      <w:r w:rsidRPr="00781DFC">
        <w:rPr>
          <w:rFonts w:ascii="Arial Narrow" w:hAnsi="Arial Narrow"/>
          <w:b/>
          <w:bCs/>
        </w:rPr>
        <w:t>Č</w:t>
      </w:r>
      <w:r w:rsidR="00A27D1A" w:rsidRPr="00781DFC">
        <w:rPr>
          <w:rFonts w:ascii="Arial Narrow" w:hAnsi="Arial Narrow"/>
          <w:b/>
          <w:bCs/>
        </w:rPr>
        <w:t>lánok XIII.</w:t>
      </w:r>
    </w:p>
    <w:p w14:paraId="44D79CCF" w14:textId="77777777" w:rsidR="000C6FD4" w:rsidRPr="00781DFC" w:rsidRDefault="00A27D1A" w:rsidP="00D0661D">
      <w:pPr>
        <w:pStyle w:val="Bezriadkovania"/>
        <w:jc w:val="center"/>
        <w:rPr>
          <w:rFonts w:ascii="Arial Narrow" w:hAnsi="Arial Narrow"/>
        </w:rPr>
      </w:pPr>
      <w:r w:rsidRPr="00781DFC">
        <w:rPr>
          <w:rFonts w:ascii="Arial Narrow" w:hAnsi="Arial Narrow"/>
          <w:b/>
          <w:bCs/>
        </w:rPr>
        <w:t>Závere</w:t>
      </w:r>
      <w:r w:rsidR="000C6FD4" w:rsidRPr="00781DFC">
        <w:rPr>
          <w:rFonts w:ascii="Arial Narrow" w:hAnsi="Arial Narrow"/>
          <w:b/>
          <w:bCs/>
        </w:rPr>
        <w:t>č</w:t>
      </w:r>
      <w:r w:rsidRPr="00781DFC">
        <w:rPr>
          <w:rFonts w:ascii="Arial Narrow" w:hAnsi="Arial Narrow"/>
          <w:b/>
          <w:bCs/>
        </w:rPr>
        <w:t>né ustanovenia</w:t>
      </w:r>
    </w:p>
    <w:p w14:paraId="1EA783D9" w14:textId="77777777" w:rsidR="000C6FD4" w:rsidRPr="00781DFC" w:rsidRDefault="000C6FD4" w:rsidP="008101BA">
      <w:pPr>
        <w:pStyle w:val="Bezriadkovania"/>
        <w:jc w:val="both"/>
        <w:rPr>
          <w:rFonts w:ascii="Arial Narrow" w:hAnsi="Arial Narrow"/>
        </w:rPr>
      </w:pPr>
    </w:p>
    <w:p w14:paraId="1B79DCB9" w14:textId="77777777" w:rsidR="000C6FD4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13.1 Táto rámcová dohoda sa uzatvára na</w:t>
      </w:r>
      <w:r w:rsidR="00F11F45">
        <w:rPr>
          <w:rFonts w:ascii="Arial Narrow" w:hAnsi="Arial Narrow"/>
        </w:rPr>
        <w:t xml:space="preserve"> </w:t>
      </w:r>
      <w:r w:rsidR="004D1562">
        <w:rPr>
          <w:rFonts w:ascii="Arial Narrow" w:hAnsi="Arial Narrow"/>
        </w:rPr>
        <w:t>štyridsaťosem (</w:t>
      </w:r>
      <w:r w:rsidR="00F11F45">
        <w:rPr>
          <w:rFonts w:ascii="Arial Narrow" w:hAnsi="Arial Narrow"/>
        </w:rPr>
        <w:t>48</w:t>
      </w:r>
      <w:r w:rsidR="004D1562">
        <w:rPr>
          <w:rFonts w:ascii="Arial Narrow" w:hAnsi="Arial Narrow"/>
        </w:rPr>
        <w:t>)</w:t>
      </w:r>
      <w:r w:rsidR="00F11F45">
        <w:rPr>
          <w:rFonts w:ascii="Arial Narrow" w:hAnsi="Arial Narrow"/>
        </w:rPr>
        <w:t xml:space="preserve"> mesiacov odo dňa nadobudnutia jej účinnosti do </w:t>
      </w:r>
      <w:r w:rsidRPr="00781DFC">
        <w:rPr>
          <w:rFonts w:ascii="Arial Narrow" w:hAnsi="Arial Narrow"/>
        </w:rPr>
        <w:t>vy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erpan</w:t>
      </w:r>
      <w:r w:rsidR="00F11F45">
        <w:rPr>
          <w:rFonts w:ascii="Arial Narrow" w:hAnsi="Arial Narrow"/>
        </w:rPr>
        <w:t>ia</w:t>
      </w:r>
      <w:r w:rsidRPr="00781DFC">
        <w:rPr>
          <w:rFonts w:ascii="Arial Narrow" w:hAnsi="Arial Narrow"/>
        </w:rPr>
        <w:t xml:space="preserve"> finan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ného limitu uveden</w:t>
      </w:r>
      <w:r w:rsidR="00F11F45">
        <w:rPr>
          <w:rFonts w:ascii="Arial Narrow" w:hAnsi="Arial Narrow"/>
        </w:rPr>
        <w:t>ého</w:t>
      </w:r>
      <w:r w:rsidRPr="00781DFC">
        <w:rPr>
          <w:rFonts w:ascii="Arial Narrow" w:hAnsi="Arial Narrow"/>
        </w:rPr>
        <w:t xml:space="preserve"> v 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lánku III. bod 3.3 tejto rámcovej dohody</w:t>
      </w:r>
      <w:r w:rsidR="00F11F45">
        <w:rPr>
          <w:rFonts w:ascii="Arial Narrow" w:hAnsi="Arial Narrow"/>
        </w:rPr>
        <w:t>,</w:t>
      </w:r>
      <w:r w:rsidR="00F11F45" w:rsidRPr="00F11F45">
        <w:rPr>
          <w:rFonts w:ascii="Arial Narrow" w:hAnsi="Arial Narrow" w:cs="Times New Roman"/>
          <w:lang w:eastAsia="cs-CZ"/>
        </w:rPr>
        <w:t xml:space="preserve"> </w:t>
      </w:r>
      <w:r w:rsidR="00F11F45" w:rsidRPr="00E475CD">
        <w:rPr>
          <w:rFonts w:ascii="Arial Narrow" w:hAnsi="Arial Narrow" w:cs="Times New Roman"/>
          <w:lang w:eastAsia="cs-CZ"/>
        </w:rPr>
        <w:t>podľa toho, ktorá skutočnosť nastane skôr</w:t>
      </w:r>
      <w:r w:rsidRPr="00781DFC">
        <w:rPr>
          <w:rFonts w:ascii="Arial Narrow" w:hAnsi="Arial Narrow"/>
        </w:rPr>
        <w:t xml:space="preserve">. </w:t>
      </w:r>
    </w:p>
    <w:p w14:paraId="2D156439" w14:textId="77777777" w:rsidR="000C6FD4" w:rsidRPr="00781DFC" w:rsidRDefault="000C6FD4" w:rsidP="008101BA">
      <w:pPr>
        <w:pStyle w:val="Bezriadkovania"/>
        <w:jc w:val="both"/>
        <w:rPr>
          <w:rFonts w:ascii="Arial Narrow" w:hAnsi="Arial Narrow"/>
        </w:rPr>
      </w:pPr>
    </w:p>
    <w:p w14:paraId="28B2AF55" w14:textId="77777777" w:rsidR="008E5D42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13.2 Táto rámcová dohoda nadobúda platnos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d</w:t>
      </w:r>
      <w:r w:rsidR="000C6FD4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om jej podpísania zmluvnými stranami a ú</w:t>
      </w:r>
      <w:r w:rsidR="000C6FD4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innos</w:t>
      </w:r>
      <w:r w:rsidR="000C6FD4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</w:t>
      </w:r>
      <w:r w:rsidR="001D1F6D">
        <w:rPr>
          <w:rFonts w:ascii="Arial Narrow" w:hAnsi="Arial Narrow"/>
        </w:rPr>
        <w:t xml:space="preserve">dňom nasledujúcim </w:t>
      </w:r>
      <w:r w:rsidRPr="00781DFC">
        <w:rPr>
          <w:rFonts w:ascii="Arial Narrow" w:hAnsi="Arial Narrow"/>
        </w:rPr>
        <w:t xml:space="preserve">po </w:t>
      </w:r>
      <w:r w:rsidR="001D1F6D">
        <w:rPr>
          <w:rFonts w:ascii="Arial Narrow" w:hAnsi="Arial Narrow"/>
        </w:rPr>
        <w:t>dni jej</w:t>
      </w:r>
      <w:r w:rsidRPr="00781DFC">
        <w:rPr>
          <w:rFonts w:ascii="Arial Narrow" w:hAnsi="Arial Narrow"/>
        </w:rPr>
        <w:t xml:space="preserve"> zverejnen</w:t>
      </w:r>
      <w:r w:rsidR="001D1F6D">
        <w:rPr>
          <w:rFonts w:ascii="Arial Narrow" w:hAnsi="Arial Narrow"/>
        </w:rPr>
        <w:t>ia v centrálnom registri zmlúv vedenom Úradom vlády SR,</w:t>
      </w:r>
      <w:r w:rsidRPr="00781DFC">
        <w:rPr>
          <w:rFonts w:ascii="Arial Narrow" w:hAnsi="Arial Narrow"/>
        </w:rPr>
        <w:t xml:space="preserve"> v súlade s ustanovením § 47a ods. 2 zákona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.40/1964 Zb. Ob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iansk</w:t>
      </w:r>
      <w:r w:rsidR="001D1F6D">
        <w:rPr>
          <w:rFonts w:ascii="Arial Narrow" w:hAnsi="Arial Narrow"/>
        </w:rPr>
        <w:t>y</w:t>
      </w:r>
      <w:r w:rsidRPr="00781DFC">
        <w:rPr>
          <w:rFonts w:ascii="Arial Narrow" w:hAnsi="Arial Narrow"/>
        </w:rPr>
        <w:t xml:space="preserve"> zákonník v znení neskorších predpisov. </w:t>
      </w:r>
    </w:p>
    <w:p w14:paraId="69FD1470" w14:textId="77777777" w:rsidR="008E5D42" w:rsidRPr="00781DFC" w:rsidRDefault="008E5D42" w:rsidP="008101BA">
      <w:pPr>
        <w:pStyle w:val="Bezriadkovania"/>
        <w:jc w:val="both"/>
        <w:rPr>
          <w:rFonts w:ascii="Arial Narrow" w:hAnsi="Arial Narrow"/>
        </w:rPr>
      </w:pPr>
    </w:p>
    <w:p w14:paraId="2D05EE3F" w14:textId="77777777" w:rsidR="008E5D42" w:rsidRPr="00781DFC" w:rsidRDefault="00A27D1A" w:rsidP="008101BA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13.3 Táto rámcová dohoda sa povinne zverej</w:t>
      </w:r>
      <w:r w:rsidR="008E5D42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 xml:space="preserve">uje v súlade so zákonom 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211/2000 Z. z. o slobodnom prístupe k informáciám a o zmene a doplnení niektorých zákonov (zákon o slobode informácií) v znení neskorších predpisov. </w:t>
      </w:r>
    </w:p>
    <w:p w14:paraId="5791AD65" w14:textId="77777777" w:rsidR="008E5D42" w:rsidRPr="00781DFC" w:rsidRDefault="008E5D42" w:rsidP="008101BA">
      <w:pPr>
        <w:pStyle w:val="Bezriadkovania"/>
        <w:jc w:val="both"/>
        <w:rPr>
          <w:rFonts w:ascii="Arial Narrow" w:hAnsi="Arial Narrow"/>
        </w:rPr>
      </w:pPr>
    </w:p>
    <w:p w14:paraId="0AB5D29D" w14:textId="77777777" w:rsidR="008E5D42" w:rsidRP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13.4 Právne vz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ahy založené touto rámcovou dohodou sa riadia právnym poriadkom Slovenskej republiky. Ak nie je dohodnuté v tejto rámcovej dohode inak, riadia sa právne vz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>ahy touto rámcovou dohodou zvlá</w:t>
      </w:r>
      <w:r w:rsidR="008E5D42" w:rsidRPr="00781DFC">
        <w:rPr>
          <w:rFonts w:ascii="Arial Narrow" w:hAnsi="Arial Narrow"/>
        </w:rPr>
        <w:t>šť</w:t>
      </w:r>
      <w:r w:rsidRPr="00781DFC">
        <w:rPr>
          <w:rFonts w:ascii="Arial Narrow" w:hAnsi="Arial Narrow"/>
        </w:rPr>
        <w:t xml:space="preserve"> neupravené príslušnými ustanoveniami zákona </w:t>
      </w:r>
      <w:r w:rsidR="001D1F6D" w:rsidRPr="00781DFC">
        <w:rPr>
          <w:rFonts w:ascii="Arial Narrow" w:hAnsi="Arial Narrow"/>
        </w:rPr>
        <w:t>č. 343/2015 Z. z.</w:t>
      </w:r>
      <w:r w:rsidRPr="00781DFC">
        <w:rPr>
          <w:rFonts w:ascii="Arial Narrow" w:hAnsi="Arial Narrow"/>
        </w:rPr>
        <w:t>, Obchodného zákonníka a súvisiacimi všeobecne záväznými právnymi predpismi Slovenskej republiky. Toto ustanovenie sa v rovnakom rozsahu vz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ahuje aj na akceptované objednávky uzatvárané na základe tejto rámcovej dohody. </w:t>
      </w:r>
    </w:p>
    <w:p w14:paraId="7C5D791E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28FC7AEC" w14:textId="77777777" w:rsidR="008E5D42" w:rsidRP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13.5 Zmluvné strany sa dohodli, že všetky prípadné spory z tejto rámcovej dohody a/alebo z akceptovaných objednávok budú rieši</w:t>
      </w:r>
      <w:r w:rsidR="00597A1D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vzájomnou dohodou. V prípade, ak ku vzájomnej dohode nedôjde, zmluvné strany sa dohodli na príslušnosti všeobecných súdov Slovenskej republiky. </w:t>
      </w:r>
    </w:p>
    <w:p w14:paraId="79046F7F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3A364B15" w14:textId="77777777" w:rsidR="008E5D42" w:rsidRP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13.6 Jednotlivé ustanovenia tejto rámcovej dohody môžu by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menené, dopl</w:t>
      </w:r>
      <w:r w:rsidR="008E5D42" w:rsidRPr="00781DFC">
        <w:rPr>
          <w:rFonts w:ascii="Arial Narrow" w:hAnsi="Arial Narrow"/>
        </w:rPr>
        <w:t>ň</w:t>
      </w:r>
      <w:r w:rsidRPr="00781DFC">
        <w:rPr>
          <w:rFonts w:ascii="Arial Narrow" w:hAnsi="Arial Narrow"/>
        </w:rPr>
        <w:t>ované a rušené iba po predchádzajúcej dohode zmluvných strán, formou písomných, o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íslovaných dodatkov k tejto rámcovej dohode, podpísaných oprávnenými zástupcami obidvoch zmluvných strán. Všetky zmeny tejto rámcovej dohody uvedené v dodatkoch budú tvori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jej neoddelite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nú sú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s výnimkou prípadov uvedených v bode 12.3 tejto rámcovej dohody, kedy bude posta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ova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jednostranné písomné oznámenie doru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ené druhej zmluvnej strane. Zmeny v tejto rámcovej dohode je možné vykona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len v súlade s § 18 zákona </w:t>
      </w:r>
      <w:r w:rsidR="00597A1D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343/2015 Z. z.. </w:t>
      </w:r>
    </w:p>
    <w:p w14:paraId="4FEB267D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0B307CA7" w14:textId="77777777" w:rsidR="008E5D42" w:rsidRP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13.7 Zmluvné strany vyhlasujú, že ich prejavená vô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je slobodná a vážna, ich spôsobilos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 na právne úkony nie je obmedzená, že si rámcovú dohodu pre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ítali a s jej obsahom sa oboznámili, že nebola uzavretá v tiesni za nápadne nevýhodných podmienok, jej obsah im je dostato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ne zrozumite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ný a ur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itý, súhlasia s ním, 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o svojimi vlastnoru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nými podpismi potvrdzujú. </w:t>
      </w:r>
    </w:p>
    <w:p w14:paraId="5E2AD414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2C16F30F" w14:textId="77777777" w:rsidR="008E5D42" w:rsidRP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13.8 Táto rámcová dohoda je vyhotovená v piatich rovnopisoch, z toho štyri pre objednávate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a a jeden pre poskytovate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 xml:space="preserve">a. </w:t>
      </w:r>
    </w:p>
    <w:p w14:paraId="07776097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09C1480A" w14:textId="77777777" w:rsidR="00781DFC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13.9 Neoddelite</w:t>
      </w:r>
      <w:r w:rsidR="008E5D42" w:rsidRPr="00781DFC">
        <w:rPr>
          <w:rFonts w:ascii="Arial Narrow" w:hAnsi="Arial Narrow"/>
        </w:rPr>
        <w:t>ľ</w:t>
      </w:r>
      <w:r w:rsidRPr="00781DFC">
        <w:rPr>
          <w:rFonts w:ascii="Arial Narrow" w:hAnsi="Arial Narrow"/>
        </w:rPr>
        <w:t>nou sú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>as</w:t>
      </w:r>
      <w:r w:rsidR="008E5D42" w:rsidRPr="00781DFC">
        <w:rPr>
          <w:rFonts w:ascii="Arial Narrow" w:hAnsi="Arial Narrow"/>
        </w:rPr>
        <w:t>ť</w:t>
      </w:r>
      <w:r w:rsidRPr="00781DFC">
        <w:rPr>
          <w:rFonts w:ascii="Arial Narrow" w:hAnsi="Arial Narrow"/>
        </w:rPr>
        <w:t xml:space="preserve">ou tejto rámcovej dohody sú prílohy: </w:t>
      </w:r>
    </w:p>
    <w:p w14:paraId="56F57089" w14:textId="77777777" w:rsidR="00781DFC" w:rsidRDefault="00781DFC" w:rsidP="008E5D42">
      <w:pPr>
        <w:pStyle w:val="Bezriadkovania"/>
        <w:jc w:val="both"/>
        <w:rPr>
          <w:rFonts w:ascii="Arial Narrow" w:hAnsi="Arial Narrow"/>
        </w:rPr>
      </w:pPr>
    </w:p>
    <w:p w14:paraId="20EB2DDC" w14:textId="77777777" w:rsidR="008E5D42" w:rsidRDefault="00A27D1A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 xml:space="preserve">Príloha </w:t>
      </w:r>
      <w:r w:rsidR="008E5D42" w:rsidRPr="00781DFC">
        <w:rPr>
          <w:rFonts w:ascii="Arial Narrow" w:hAnsi="Arial Narrow"/>
        </w:rPr>
        <w:t>č</w:t>
      </w:r>
      <w:r w:rsidRPr="00781DFC">
        <w:rPr>
          <w:rFonts w:ascii="Arial Narrow" w:hAnsi="Arial Narrow"/>
        </w:rPr>
        <w:t xml:space="preserve">. 1 </w:t>
      </w:r>
      <w:r w:rsidR="00781DFC" w:rsidRPr="00781DFC">
        <w:rPr>
          <w:rFonts w:ascii="Arial Narrow" w:hAnsi="Arial Narrow"/>
        </w:rPr>
        <w:t>Štruktúrovaný rozpočet ceny</w:t>
      </w:r>
      <w:r w:rsidR="008E5D42" w:rsidRPr="00781DFC">
        <w:rPr>
          <w:rFonts w:ascii="Arial Narrow" w:hAnsi="Arial Narrow"/>
        </w:rPr>
        <w:t>.</w:t>
      </w:r>
    </w:p>
    <w:p w14:paraId="794B0E96" w14:textId="77777777" w:rsidR="0067761E" w:rsidRDefault="0067761E" w:rsidP="008E5D42">
      <w:pPr>
        <w:pStyle w:val="Bezriadkovania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t>Prílohe č. 2</w:t>
      </w:r>
      <w:r w:rsidRPr="0067761E">
        <w:rPr>
          <w:rFonts w:ascii="Arial Narrow" w:hAnsi="Arial Narrow"/>
        </w:rPr>
        <w:t xml:space="preserve"> </w:t>
      </w:r>
      <w:r w:rsidR="00F11F45">
        <w:rPr>
          <w:rFonts w:ascii="Arial Narrow" w:hAnsi="Arial Narrow"/>
        </w:rPr>
        <w:t>Opis predmetu zákazky</w:t>
      </w:r>
    </w:p>
    <w:p w14:paraId="4F7B7D23" w14:textId="77777777" w:rsidR="008E5D42" w:rsidRPr="00781DFC" w:rsidRDefault="008E5D42" w:rsidP="008E5D42">
      <w:pPr>
        <w:pStyle w:val="Bezriadkovania"/>
        <w:jc w:val="both"/>
        <w:rPr>
          <w:rFonts w:ascii="Arial Narrow" w:hAnsi="Arial Narrow"/>
        </w:rPr>
      </w:pPr>
    </w:p>
    <w:p w14:paraId="4F7C903D" w14:textId="77777777" w:rsidR="00D0661D" w:rsidRPr="00781DFC" w:rsidRDefault="00D0661D" w:rsidP="008E5D42">
      <w:pPr>
        <w:pStyle w:val="Bezriadkovania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61D" w:rsidRPr="00781DFC" w14:paraId="1F4A1B31" w14:textId="77777777" w:rsidTr="00B91C0B">
        <w:tc>
          <w:tcPr>
            <w:tcW w:w="4531" w:type="dxa"/>
          </w:tcPr>
          <w:p w14:paraId="78B65CE8" w14:textId="77777777" w:rsidR="00D0661D" w:rsidRPr="00781DFC" w:rsidRDefault="00D0661D" w:rsidP="008E5D42">
            <w:pPr>
              <w:pStyle w:val="Bezriadkovania"/>
              <w:jc w:val="both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Za poskytovateľa:</w:t>
            </w:r>
          </w:p>
        </w:tc>
        <w:tc>
          <w:tcPr>
            <w:tcW w:w="4531" w:type="dxa"/>
          </w:tcPr>
          <w:p w14:paraId="07172DF1" w14:textId="77777777" w:rsidR="00D0661D" w:rsidRPr="00781DFC" w:rsidRDefault="00D0661D" w:rsidP="008E5D42">
            <w:pPr>
              <w:pStyle w:val="Bezriadkovania"/>
              <w:jc w:val="both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Za objednávateľa:</w:t>
            </w:r>
          </w:p>
        </w:tc>
      </w:tr>
      <w:tr w:rsidR="00B91C0B" w:rsidRPr="00781DFC" w14:paraId="4E347DAA" w14:textId="77777777" w:rsidTr="00B91C0B">
        <w:tc>
          <w:tcPr>
            <w:tcW w:w="4531" w:type="dxa"/>
          </w:tcPr>
          <w:p w14:paraId="7901F9D1" w14:textId="77777777" w:rsidR="00B91C0B" w:rsidRPr="00781DFC" w:rsidRDefault="00B91C0B" w:rsidP="008E5D42">
            <w:pPr>
              <w:pStyle w:val="Bezriadkovania"/>
              <w:jc w:val="both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5BD9D104" w14:textId="77777777" w:rsidR="00B91C0B" w:rsidRPr="00781DFC" w:rsidRDefault="00B91C0B" w:rsidP="008E5D42">
            <w:pPr>
              <w:pStyle w:val="Bezriadkovania"/>
              <w:jc w:val="both"/>
              <w:rPr>
                <w:rFonts w:ascii="Arial Narrow" w:hAnsi="Arial Narrow"/>
              </w:rPr>
            </w:pPr>
          </w:p>
        </w:tc>
      </w:tr>
      <w:tr w:rsidR="00B91C0B" w:rsidRPr="00781DFC" w14:paraId="3719848D" w14:textId="77777777" w:rsidTr="00B91C0B">
        <w:tc>
          <w:tcPr>
            <w:tcW w:w="4531" w:type="dxa"/>
          </w:tcPr>
          <w:p w14:paraId="4EC5BC39" w14:textId="77777777" w:rsidR="00B91C0B" w:rsidRPr="00781DFC" w:rsidRDefault="00B91C0B" w:rsidP="008E5D42">
            <w:pPr>
              <w:pStyle w:val="Bezriadkovania"/>
              <w:jc w:val="both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12D2ABE7" w14:textId="77777777" w:rsidR="00B91C0B" w:rsidRPr="00781DFC" w:rsidRDefault="00B91C0B" w:rsidP="008E5D42">
            <w:pPr>
              <w:pStyle w:val="Bezriadkovania"/>
              <w:jc w:val="both"/>
              <w:rPr>
                <w:rFonts w:ascii="Arial Narrow" w:hAnsi="Arial Narrow"/>
              </w:rPr>
            </w:pPr>
          </w:p>
        </w:tc>
      </w:tr>
      <w:tr w:rsidR="00D0661D" w:rsidRPr="00781DFC" w14:paraId="1FEA9C1F" w14:textId="77777777" w:rsidTr="00B91C0B">
        <w:tc>
          <w:tcPr>
            <w:tcW w:w="4531" w:type="dxa"/>
          </w:tcPr>
          <w:p w14:paraId="68FEE193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V Bratislave dňa .............................</w:t>
            </w:r>
          </w:p>
        </w:tc>
        <w:tc>
          <w:tcPr>
            <w:tcW w:w="4531" w:type="dxa"/>
          </w:tcPr>
          <w:p w14:paraId="1520A1C4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V Bratislave dňa .............................</w:t>
            </w:r>
          </w:p>
        </w:tc>
      </w:tr>
      <w:tr w:rsidR="00D0661D" w:rsidRPr="00781DFC" w14:paraId="6DE7FBA8" w14:textId="77777777" w:rsidTr="00B91C0B">
        <w:trPr>
          <w:trHeight w:val="450"/>
        </w:trPr>
        <w:tc>
          <w:tcPr>
            <w:tcW w:w="4531" w:type="dxa"/>
          </w:tcPr>
          <w:p w14:paraId="0674026B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2B8D7C58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  <w:tr w:rsidR="00D0661D" w:rsidRPr="00781DFC" w14:paraId="7B55E9D2" w14:textId="77777777" w:rsidTr="00B91C0B">
        <w:tc>
          <w:tcPr>
            <w:tcW w:w="4531" w:type="dxa"/>
          </w:tcPr>
          <w:p w14:paraId="77AE4501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........................................................</w:t>
            </w:r>
          </w:p>
        </w:tc>
        <w:tc>
          <w:tcPr>
            <w:tcW w:w="4531" w:type="dxa"/>
          </w:tcPr>
          <w:p w14:paraId="739A23A2" w14:textId="77777777" w:rsidR="00D0661D" w:rsidRPr="00781DFC" w:rsidRDefault="00D0661D" w:rsidP="00B91C0B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</w:rPr>
              <w:t>........................................................</w:t>
            </w:r>
          </w:p>
        </w:tc>
      </w:tr>
      <w:tr w:rsidR="00B212D2" w:rsidRPr="00781DFC" w14:paraId="6EACD4E3" w14:textId="77777777" w:rsidTr="00B91C0B">
        <w:tc>
          <w:tcPr>
            <w:tcW w:w="4531" w:type="dxa"/>
          </w:tcPr>
          <w:p w14:paraId="29F813C1" w14:textId="77777777" w:rsidR="00B212D2" w:rsidRPr="00781DFC" w:rsidRDefault="00B212D2" w:rsidP="00B212D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  <w:highlight w:val="yellow"/>
              </w:rPr>
              <w:t>XYZ</w:t>
            </w:r>
          </w:p>
        </w:tc>
        <w:tc>
          <w:tcPr>
            <w:tcW w:w="4531" w:type="dxa"/>
          </w:tcPr>
          <w:p w14:paraId="2D1A8D56" w14:textId="77777777" w:rsidR="00B212D2" w:rsidRPr="00781DFC" w:rsidRDefault="00B212D2" w:rsidP="00B212D2">
            <w:pPr>
              <w:pStyle w:val="Bezriadkovania"/>
              <w:jc w:val="center"/>
              <w:rPr>
                <w:rFonts w:ascii="Arial Narrow" w:hAnsi="Arial Narrow"/>
                <w:highlight w:val="yellow"/>
              </w:rPr>
            </w:pPr>
            <w:r w:rsidRPr="00781DFC">
              <w:rPr>
                <w:rFonts w:ascii="Arial Narrow" w:hAnsi="Arial Narrow"/>
                <w:highlight w:val="yellow"/>
              </w:rPr>
              <w:t>XYZ</w:t>
            </w:r>
          </w:p>
        </w:tc>
      </w:tr>
      <w:tr w:rsidR="00B212D2" w:rsidRPr="00781DFC" w14:paraId="3A118822" w14:textId="77777777" w:rsidTr="00B91C0B">
        <w:tc>
          <w:tcPr>
            <w:tcW w:w="4531" w:type="dxa"/>
          </w:tcPr>
          <w:p w14:paraId="776FEE97" w14:textId="77777777" w:rsidR="00B212D2" w:rsidRPr="00781DFC" w:rsidRDefault="00B212D2" w:rsidP="00B212D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81DFC">
              <w:rPr>
                <w:rFonts w:ascii="Arial Narrow" w:hAnsi="Arial Narrow"/>
                <w:highlight w:val="yellow"/>
              </w:rPr>
              <w:t>XYZ</w:t>
            </w:r>
          </w:p>
        </w:tc>
        <w:tc>
          <w:tcPr>
            <w:tcW w:w="4531" w:type="dxa"/>
          </w:tcPr>
          <w:p w14:paraId="1C2106E0" w14:textId="77777777" w:rsidR="00B212D2" w:rsidRPr="00781DFC" w:rsidRDefault="00B212D2" w:rsidP="00B212D2">
            <w:pPr>
              <w:pStyle w:val="Bezriadkovania"/>
              <w:jc w:val="center"/>
              <w:rPr>
                <w:rFonts w:ascii="Arial Narrow" w:hAnsi="Arial Narrow"/>
                <w:highlight w:val="yellow"/>
              </w:rPr>
            </w:pPr>
            <w:r w:rsidRPr="00781DFC">
              <w:rPr>
                <w:rFonts w:ascii="Arial Narrow" w:hAnsi="Arial Narrow"/>
                <w:highlight w:val="yellow"/>
              </w:rPr>
              <w:t>XYZ</w:t>
            </w:r>
          </w:p>
        </w:tc>
      </w:tr>
    </w:tbl>
    <w:p w14:paraId="4DA04223" w14:textId="77777777" w:rsidR="00D0661D" w:rsidRPr="00781DFC" w:rsidRDefault="00D0661D" w:rsidP="008E5D42">
      <w:pPr>
        <w:pStyle w:val="Bezriadkovania"/>
        <w:jc w:val="both"/>
        <w:rPr>
          <w:rFonts w:ascii="Arial Narrow" w:hAnsi="Arial Narrow"/>
        </w:rPr>
      </w:pPr>
    </w:p>
    <w:p w14:paraId="181624FD" w14:textId="77777777" w:rsidR="00C7171D" w:rsidRDefault="00C7171D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hAnsi="Arial Narrow"/>
        </w:rPr>
        <w:br w:type="page"/>
      </w:r>
    </w:p>
    <w:p w14:paraId="2495C372" w14:textId="77777777" w:rsidR="00B91C0B" w:rsidRPr="00781DFC" w:rsidRDefault="00B91C0B" w:rsidP="00781DFC">
      <w:pPr>
        <w:pStyle w:val="Bezriadkovania"/>
        <w:ind w:left="4956"/>
        <w:jc w:val="both"/>
        <w:rPr>
          <w:rFonts w:ascii="Arial Narrow" w:hAnsi="Arial Narrow"/>
        </w:rPr>
      </w:pPr>
      <w:r w:rsidRPr="00781DFC">
        <w:rPr>
          <w:rFonts w:ascii="Arial Narrow" w:hAnsi="Arial Narrow"/>
        </w:rPr>
        <w:lastRenderedPageBreak/>
        <w:t xml:space="preserve">Príloha č. 1 k rámcovej dohode č. </w:t>
      </w:r>
      <w:r w:rsidRPr="00781DFC">
        <w:rPr>
          <w:rFonts w:ascii="Arial Narrow" w:hAnsi="Arial Narrow"/>
          <w:highlight w:val="yellow"/>
        </w:rPr>
        <w:t>XXXXXXX</w:t>
      </w:r>
    </w:p>
    <w:p w14:paraId="2077B579" w14:textId="77777777" w:rsidR="00B91C0B" w:rsidRDefault="00B91C0B" w:rsidP="00772E73">
      <w:pPr>
        <w:pStyle w:val="Bezriadkovania"/>
        <w:jc w:val="center"/>
        <w:rPr>
          <w:rFonts w:ascii="Arial Narrow" w:hAnsi="Arial Narrow"/>
        </w:rPr>
      </w:pPr>
    </w:p>
    <w:p w14:paraId="2B799A41" w14:textId="77777777" w:rsidR="00772E73" w:rsidRDefault="00772E73" w:rsidP="00772E73">
      <w:pPr>
        <w:pStyle w:val="Bezriadkovania"/>
        <w:jc w:val="center"/>
        <w:rPr>
          <w:rFonts w:ascii="Arial Narrow" w:hAnsi="Arial Narrow"/>
        </w:rPr>
      </w:pPr>
    </w:p>
    <w:p w14:paraId="731F8B66" w14:textId="77777777" w:rsidR="00772E73" w:rsidRPr="00781DFC" w:rsidRDefault="00772E73" w:rsidP="00772E73">
      <w:pPr>
        <w:pStyle w:val="Bezriadkovania"/>
        <w:jc w:val="center"/>
        <w:rPr>
          <w:rFonts w:ascii="Arial Narrow" w:hAnsi="Arial Narrow"/>
        </w:rPr>
      </w:pPr>
    </w:p>
    <w:p w14:paraId="1C33B574" w14:textId="77777777" w:rsidR="00B91C0B" w:rsidRPr="00781DFC" w:rsidRDefault="00781DFC" w:rsidP="00772E73">
      <w:pPr>
        <w:pStyle w:val="Bezriadkovania"/>
        <w:jc w:val="center"/>
        <w:rPr>
          <w:rFonts w:ascii="Arial Narrow" w:hAnsi="Arial Narrow"/>
        </w:rPr>
      </w:pPr>
      <w:r>
        <w:rPr>
          <w:rFonts w:ascii="Arial Narrow" w:hAnsi="Arial Narrow"/>
        </w:rPr>
        <w:t>Štruktúrovaný rozpočet ceny</w:t>
      </w:r>
    </w:p>
    <w:sectPr w:rsidR="00B91C0B" w:rsidRPr="00781DFC" w:rsidSect="00781DF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1F3" w16cex:dateUtc="2022-03-09T07:38:00Z"/>
  <w16cex:commentExtensible w16cex:durableId="25D4436C" w16cex:dateUtc="2022-03-10T08:29:00Z"/>
  <w16cex:commentExtensible w16cex:durableId="25D44371" w16cex:dateUtc="2022-03-10T08:29:00Z"/>
  <w16cex:commentExtensible w16cex:durableId="25D441F4" w16cex:dateUtc="2022-03-08T10:14:00Z"/>
  <w16cex:commentExtensible w16cex:durableId="25D44398" w16cex:dateUtc="2022-03-10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016C1" w16cid:durableId="25D441F3"/>
  <w16cid:commentId w16cid:paraId="192205C3" w16cid:durableId="25D4436C"/>
  <w16cid:commentId w16cid:paraId="2BA4B784" w16cid:durableId="25D44371"/>
  <w16cid:commentId w16cid:paraId="0825B173" w16cid:durableId="25D441F4"/>
  <w16cid:commentId w16cid:paraId="4B8BB5EF" w16cid:durableId="25D443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B343B6"/>
    <w:multiLevelType w:val="hybridMultilevel"/>
    <w:tmpl w:val="D8CA447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8A5758"/>
    <w:multiLevelType w:val="hybridMultilevel"/>
    <w:tmpl w:val="1366875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278A"/>
    <w:multiLevelType w:val="multilevel"/>
    <w:tmpl w:val="08AAAAE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77D3EEF"/>
    <w:multiLevelType w:val="multilevel"/>
    <w:tmpl w:val="454CEC78"/>
    <w:lvl w:ilvl="0">
      <w:start w:val="8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1A"/>
    <w:rsid w:val="0007048E"/>
    <w:rsid w:val="00076C2D"/>
    <w:rsid w:val="000C6FD4"/>
    <w:rsid w:val="000F2ABF"/>
    <w:rsid w:val="001225B6"/>
    <w:rsid w:val="001D1F6D"/>
    <w:rsid w:val="00214EC8"/>
    <w:rsid w:val="00274FB6"/>
    <w:rsid w:val="002A4DB7"/>
    <w:rsid w:val="002C246B"/>
    <w:rsid w:val="00305CF4"/>
    <w:rsid w:val="003636F3"/>
    <w:rsid w:val="00390FAB"/>
    <w:rsid w:val="003B27AF"/>
    <w:rsid w:val="00463C7D"/>
    <w:rsid w:val="004C6517"/>
    <w:rsid w:val="004D01B9"/>
    <w:rsid w:val="004D1562"/>
    <w:rsid w:val="00532392"/>
    <w:rsid w:val="00532A89"/>
    <w:rsid w:val="005417E2"/>
    <w:rsid w:val="00597A1D"/>
    <w:rsid w:val="005A0C1F"/>
    <w:rsid w:val="005D052C"/>
    <w:rsid w:val="00673DE7"/>
    <w:rsid w:val="0067761E"/>
    <w:rsid w:val="00772E73"/>
    <w:rsid w:val="00781DFC"/>
    <w:rsid w:val="007E2C36"/>
    <w:rsid w:val="00804052"/>
    <w:rsid w:val="008101BA"/>
    <w:rsid w:val="008326F4"/>
    <w:rsid w:val="0084116D"/>
    <w:rsid w:val="0088545D"/>
    <w:rsid w:val="008C4509"/>
    <w:rsid w:val="008E5D42"/>
    <w:rsid w:val="00931E29"/>
    <w:rsid w:val="00987CF5"/>
    <w:rsid w:val="009D02A4"/>
    <w:rsid w:val="00A24596"/>
    <w:rsid w:val="00A27D1A"/>
    <w:rsid w:val="00A406DF"/>
    <w:rsid w:val="00AA7802"/>
    <w:rsid w:val="00AF266C"/>
    <w:rsid w:val="00B14B1B"/>
    <w:rsid w:val="00B212D2"/>
    <w:rsid w:val="00B91C0B"/>
    <w:rsid w:val="00C12C6C"/>
    <w:rsid w:val="00C7171D"/>
    <w:rsid w:val="00CB5B46"/>
    <w:rsid w:val="00D0661D"/>
    <w:rsid w:val="00D651EA"/>
    <w:rsid w:val="00D81E93"/>
    <w:rsid w:val="00D92D9E"/>
    <w:rsid w:val="00DB2CC3"/>
    <w:rsid w:val="00DC2670"/>
    <w:rsid w:val="00E05F45"/>
    <w:rsid w:val="00E21DA0"/>
    <w:rsid w:val="00E6797A"/>
    <w:rsid w:val="00F007C4"/>
    <w:rsid w:val="00F102D4"/>
    <w:rsid w:val="00F11F4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4D48"/>
  <w15:chartTrackingRefBased/>
  <w15:docId w15:val="{5E99B977-4632-4232-8BA7-E1AC3D38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CF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27D1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63C7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C7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0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87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7CF5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Bullet Number,lp1,lp11,List Paragraph11,Bullet 1,Use Case List Paragraph,List Paragraph1"/>
    <w:basedOn w:val="Normlny"/>
    <w:link w:val="OdsekzoznamuChar"/>
    <w:uiPriority w:val="34"/>
    <w:qFormat/>
    <w:rsid w:val="00D81E93"/>
    <w:pPr>
      <w:ind w:left="708"/>
    </w:pPr>
    <w:rPr>
      <w:rFonts w:cs="Times New Roman"/>
      <w:lang w:val="x-none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"/>
    <w:link w:val="Odsekzoznamu"/>
    <w:uiPriority w:val="34"/>
    <w:locked/>
    <w:rsid w:val="00D81E93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D81E93"/>
    <w:pPr>
      <w:ind w:left="708"/>
    </w:pPr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76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6C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6C2D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6C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6C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FontStyle26">
    <w:name w:val="Font Style26"/>
    <w:basedOn w:val="Predvolenpsmoodseku"/>
    <w:rsid w:val="0088545D"/>
    <w:rPr>
      <w:rFonts w:ascii="Times New Roman" w:hAnsi="Times New Roman" w:cs="Times New Roman" w:hint="default"/>
    </w:rPr>
  </w:style>
  <w:style w:type="paragraph" w:styleId="Zkladntext">
    <w:name w:val="Body Text"/>
    <w:aliases w:val="bt,body text,contents,(10)"/>
    <w:basedOn w:val="Normlny"/>
    <w:link w:val="ZkladntextChar"/>
    <w:rsid w:val="00AA7802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A780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406DF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s.lumvsr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k.frajt@minv.sk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CFEF-3742-442D-AB5A-5DD53A26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SSG</dc:creator>
  <cp:keywords/>
  <dc:description/>
  <cp:lastModifiedBy>Milan Varga</cp:lastModifiedBy>
  <cp:revision>2</cp:revision>
  <dcterms:created xsi:type="dcterms:W3CDTF">2022-03-10T10:15:00Z</dcterms:created>
  <dcterms:modified xsi:type="dcterms:W3CDTF">2022-03-10T10:15:00Z</dcterms:modified>
</cp:coreProperties>
</file>