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</w:t>
            </w:r>
            <w:bookmarkStart w:id="0" w:name="_GoBack"/>
            <w:bookmarkEnd w:id="0"/>
            <w:r w:rsidRPr="006B1309">
              <w:rPr>
                <w:rFonts w:cs="Arial"/>
                <w:sz w:val="20"/>
                <w:szCs w:val="20"/>
              </w:rPr>
              <w:t>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9B61D2" w:rsidP="00E406F0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Podunajsko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Koháryho 2, 934 01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E406F0" w:rsidP="002649B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406F0">
              <w:rPr>
                <w:rFonts w:cs="Arial"/>
                <w:sz w:val="20"/>
                <w:szCs w:val="20"/>
              </w:rPr>
              <w:t>Ing. Jozef Habara –</w:t>
            </w:r>
            <w:r w:rsidR="006B1309" w:rsidRPr="00E406F0">
              <w:rPr>
                <w:rFonts w:cs="Arial"/>
                <w:sz w:val="20"/>
                <w:szCs w:val="20"/>
              </w:rPr>
              <w:t xml:space="preserve"> </w:t>
            </w:r>
            <w:r w:rsidR="002649BF">
              <w:rPr>
                <w:rFonts w:cs="Arial"/>
                <w:sz w:val="20"/>
                <w:szCs w:val="20"/>
              </w:rPr>
              <w:t xml:space="preserve">riaditeľ </w:t>
            </w:r>
            <w:r w:rsidRPr="00E406F0">
              <w:rPr>
                <w:rFonts w:cs="Arial"/>
                <w:sz w:val="20"/>
                <w:szCs w:val="20"/>
              </w:rPr>
              <w:t>OZ Levice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9A4766" w:rsidRDefault="002649BF" w:rsidP="002649B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A4766">
              <w:rPr>
                <w:rFonts w:cs="Arial"/>
                <w:sz w:val="20"/>
                <w:szCs w:val="20"/>
              </w:rPr>
              <w:t>+ 421 918 33 44 83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 služby podľa Zmluvy o dielo č:</w:t>
      </w:r>
      <w:r w:rsidR="009A4766">
        <w:rPr>
          <w:rFonts w:cs="Arial"/>
          <w:sz w:val="20"/>
          <w:szCs w:val="20"/>
        </w:rPr>
        <w:t xml:space="preserve"> 2-2022-04-07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2649BF">
              <w:rPr>
                <w:rFonts w:cs="Arial"/>
                <w:sz w:val="20"/>
                <w:szCs w:val="20"/>
              </w:rPr>
              <w:t xml:space="preserve"> Leviciach, </w:t>
            </w:r>
            <w:r w:rsidRPr="00B55279">
              <w:rPr>
                <w:rFonts w:cs="Arial"/>
                <w:sz w:val="20"/>
                <w:szCs w:val="20"/>
              </w:rPr>
              <w:t>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2649BF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649BF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A8" w:rsidRDefault="008622A8">
      <w:r>
        <w:separator/>
      </w:r>
    </w:p>
  </w:endnote>
  <w:endnote w:type="continuationSeparator" w:id="0">
    <w:p w:rsidR="008622A8" w:rsidRDefault="0086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A8" w:rsidRDefault="008622A8">
      <w:r>
        <w:separator/>
      </w:r>
    </w:p>
  </w:footnote>
  <w:footnote w:type="continuationSeparator" w:id="0">
    <w:p w:rsidR="008622A8" w:rsidRDefault="0086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BC0843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6B1309" w:rsidRPr="007C3D49" w:rsidRDefault="009A4766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2649BF">
            <w:rPr>
              <w:color w:val="005941"/>
              <w:sz w:val="24"/>
            </w:rPr>
            <w:t>O</w:t>
          </w:r>
          <w:r w:rsidR="009B61D2">
            <w:rPr>
              <w:color w:val="005941"/>
              <w:sz w:val="24"/>
            </w:rPr>
            <w:t>Z Podunajsko</w:t>
          </w:r>
        </w:p>
        <w:p w:rsidR="006B1309" w:rsidRDefault="002649BF" w:rsidP="002649BF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649BF"/>
    <w:rsid w:val="00283350"/>
    <w:rsid w:val="002A2A63"/>
    <w:rsid w:val="002C0D5E"/>
    <w:rsid w:val="002C45A7"/>
    <w:rsid w:val="002C6E4C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922CE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622A8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A4766"/>
    <w:rsid w:val="009B61D2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260BC"/>
    <w:rsid w:val="00B33815"/>
    <w:rsid w:val="00B51303"/>
    <w:rsid w:val="00B535E2"/>
    <w:rsid w:val="00B7088E"/>
    <w:rsid w:val="00B75789"/>
    <w:rsid w:val="00B93B0D"/>
    <w:rsid w:val="00BA1D55"/>
    <w:rsid w:val="00BB3796"/>
    <w:rsid w:val="00BC0843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06F0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4</cp:revision>
  <cp:lastPrinted>2012-08-27T08:20:00Z</cp:lastPrinted>
  <dcterms:created xsi:type="dcterms:W3CDTF">2022-02-16T13:12:00Z</dcterms:created>
  <dcterms:modified xsi:type="dcterms:W3CDTF">2022-02-16T13:13:00Z</dcterms:modified>
</cp:coreProperties>
</file>