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5333" w14:textId="77777777" w:rsidR="00EA3B80" w:rsidRPr="00EA3B80" w:rsidRDefault="00BC1924" w:rsidP="00EA3B80">
      <w:pPr>
        <w:rPr>
          <w:rFonts w:ascii="Arial" w:hAnsi="Arial" w:cs="Arial"/>
          <w:i/>
          <w:iCs/>
          <w:sz w:val="28"/>
          <w:szCs w:val="28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5F3A14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464AF2" w:rsidRPr="00EA3B80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r w:rsidR="00EA3B80" w:rsidRPr="00EA3B80">
        <w:rPr>
          <w:rFonts w:ascii="Arial" w:hAnsi="Arial" w:cs="Arial"/>
          <w:b/>
          <w:i/>
          <w:iCs/>
          <w:sz w:val="28"/>
          <w:szCs w:val="28"/>
          <w:u w:val="single"/>
          <w:lang w:val="sk-SK"/>
        </w:rPr>
        <w:t>Centrum tepelného hospodárstva pre „Objekt na spracovanie orechov“</w:t>
      </w:r>
    </w:p>
    <w:p w14:paraId="189FFA3B" w14:textId="1D659316" w:rsidR="005F3A14" w:rsidRPr="005F3A14" w:rsidRDefault="005F3A14" w:rsidP="005F3A14">
      <w:pPr>
        <w:rPr>
          <w:rFonts w:ascii="Arial" w:hAnsi="Arial" w:cs="Arial"/>
          <w:i/>
          <w:iCs/>
          <w:sz w:val="28"/>
          <w:szCs w:val="28"/>
        </w:rPr>
      </w:pPr>
    </w:p>
    <w:p w14:paraId="085A99E1" w14:textId="4C4F598A" w:rsidR="00907141" w:rsidRDefault="00907141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4D591" w14:textId="77777777" w:rsidR="00BB3DE2" w:rsidRPr="00BB3DE2" w:rsidRDefault="00BB3DE2" w:rsidP="00BB3DE2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B3DE2">
              <w:rPr>
                <w:rFonts w:ascii="Arial" w:hAnsi="Arial" w:cs="Arial"/>
                <w:bCs/>
                <w:i/>
                <w:iCs/>
                <w:sz w:val="24"/>
                <w:szCs w:val="24"/>
                <w:lang w:val="sk-SK"/>
              </w:rPr>
              <w:t>Centrum tepelného hospodárstva pre „Objekt na spracovanie orechov“</w:t>
            </w:r>
          </w:p>
          <w:p w14:paraId="4CBA68B8" w14:textId="5B7B3032" w:rsidR="005F3A14" w:rsidRPr="002E4F26" w:rsidRDefault="005F3A14" w:rsidP="005F3A14">
            <w:pPr>
              <w:rPr>
                <w:i/>
                <w:iCs/>
              </w:rPr>
            </w:pPr>
          </w:p>
          <w:p w14:paraId="23FF1E15" w14:textId="1E26ACA8" w:rsidR="00BC1924" w:rsidRPr="003F4D10" w:rsidRDefault="00BC1924" w:rsidP="00D15A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BFD3" w14:textId="77777777" w:rsidR="00D4676B" w:rsidRDefault="00D4676B" w:rsidP="003F4D10">
      <w:pPr>
        <w:spacing w:after="0" w:line="240" w:lineRule="auto"/>
      </w:pPr>
      <w:r>
        <w:separator/>
      </w:r>
    </w:p>
  </w:endnote>
  <w:endnote w:type="continuationSeparator" w:id="0">
    <w:p w14:paraId="07E7CF7F" w14:textId="77777777" w:rsidR="00D4676B" w:rsidRDefault="00D4676B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0771" w14:textId="77777777" w:rsidR="00D4676B" w:rsidRDefault="00D4676B" w:rsidP="003F4D10">
      <w:pPr>
        <w:spacing w:after="0" w:line="240" w:lineRule="auto"/>
      </w:pPr>
      <w:r>
        <w:separator/>
      </w:r>
    </w:p>
  </w:footnote>
  <w:footnote w:type="continuationSeparator" w:id="0">
    <w:p w14:paraId="4EE3776A" w14:textId="77777777" w:rsidR="00D4676B" w:rsidRDefault="00D4676B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52C314A" w:rsidR="003F4D10" w:rsidRDefault="003F4D10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3160904" w14:textId="77777777" w:rsidR="003F4D10" w:rsidRDefault="003F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8310E"/>
    <w:rsid w:val="001A3923"/>
    <w:rsid w:val="001A60D2"/>
    <w:rsid w:val="002C63A6"/>
    <w:rsid w:val="003175DE"/>
    <w:rsid w:val="003D64FE"/>
    <w:rsid w:val="003F4D10"/>
    <w:rsid w:val="00464AF2"/>
    <w:rsid w:val="00567A13"/>
    <w:rsid w:val="005B7EF9"/>
    <w:rsid w:val="005D55A4"/>
    <w:rsid w:val="005F0880"/>
    <w:rsid w:val="005F3A14"/>
    <w:rsid w:val="00770F77"/>
    <w:rsid w:val="007A75FC"/>
    <w:rsid w:val="00907141"/>
    <w:rsid w:val="00951A4F"/>
    <w:rsid w:val="00957731"/>
    <w:rsid w:val="00982AC9"/>
    <w:rsid w:val="00991470"/>
    <w:rsid w:val="009B25C1"/>
    <w:rsid w:val="00AC489C"/>
    <w:rsid w:val="00BB3DE2"/>
    <w:rsid w:val="00BC1924"/>
    <w:rsid w:val="00C33F23"/>
    <w:rsid w:val="00D014D2"/>
    <w:rsid w:val="00D15AC1"/>
    <w:rsid w:val="00D23FA5"/>
    <w:rsid w:val="00D4676B"/>
    <w:rsid w:val="00D758BE"/>
    <w:rsid w:val="00DD695A"/>
    <w:rsid w:val="00E64E6C"/>
    <w:rsid w:val="00E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5</cp:revision>
  <dcterms:created xsi:type="dcterms:W3CDTF">2022-04-05T08:05:00Z</dcterms:created>
  <dcterms:modified xsi:type="dcterms:W3CDTF">2022-04-19T10:01:00Z</dcterms:modified>
</cp:coreProperties>
</file>