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Oznámenie o vyhlásení verejného obstarávania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nadlimitnej reverznej jednoobálkovej verejnej súťaže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Pr="00EB3449">
        <w:rPr>
          <w:rFonts w:ascii="Times New Roman" w:eastAsia="Calibri" w:hAnsi="Times New Roman" w:cs="Times New Roman"/>
          <w:b/>
          <w:bCs/>
          <w:sz w:val="24"/>
          <w:szCs w:val="24"/>
        </w:rPr>
        <w:t>CT prístroje pre potreby nemocníc v zriaďovateľskej pôsobnosti verejného sektora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Pr="00EB3449">
        <w:rPr>
          <w:rFonts w:ascii="Times New Roman" w:eastAsia="Calibri" w:hAnsi="Times New Roman" w:cs="Times New Roman"/>
          <w:bCs/>
          <w:sz w:val="24"/>
          <w:szCs w:val="24"/>
        </w:rPr>
        <w:t>Počítačové tomografy (CT) rozdelené do 5 výkonnostných kategórií pre potreby nemocníc v zriaďovateľskej pôsobnosti verejného sektora.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hyperlink r:id="rId5" w:history="1">
        <w:r w:rsidRPr="00D461C3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https://www.uvo.gov.sk/vyhladavanie-dokumentov/detail/706975</w:t>
        </w:r>
      </w:hyperlink>
    </w:p>
    <w:p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bolo zverejnené vo vestníku 165/2016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 číslom: </w:t>
      </w:r>
      <w:r>
        <w:rPr>
          <w:rFonts w:ascii="Times New Roman" w:eastAsia="Calibri" w:hAnsi="Times New Roman" w:cs="Times New Roman"/>
          <w:sz w:val="24"/>
          <w:szCs w:val="24"/>
        </w:rPr>
        <w:t>12462–MST zo dňa: 25.8.2016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e- mailom dňa </w:t>
      </w:r>
      <w:r>
        <w:rPr>
          <w:rFonts w:ascii="Times New Roman" w:hAnsi="Times New Roman" w:cs="Times New Roman"/>
          <w:sz w:val="24"/>
          <w:szCs w:val="24"/>
        </w:rPr>
        <w:t>12.9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:rsidR="00EB3449" w:rsidRDefault="00340F9E" w:rsidP="00EB3449">
      <w:pPr>
        <w:jc w:val="both"/>
        <w:rPr>
          <w:rFonts w:ascii="Times New Roman" w:hAnsi="Times New Roman" w:cs="Times New Roman"/>
          <w:sz w:val="24"/>
          <w:szCs w:val="24"/>
        </w:rPr>
      </w:pPr>
      <w:r w:rsidRPr="00340F9E">
        <w:rPr>
          <w:rFonts w:ascii="Times New Roman" w:hAnsi="Times New Roman" w:cs="Times New Roman"/>
          <w:sz w:val="24"/>
          <w:szCs w:val="24"/>
        </w:rPr>
        <w:t>v časti 3. Podmienky účasti uchádzačov týkajúce sa technickej alebo odbornej spôsobilosti a doklady na ich preukázanie podľa §34 zákona o VO, požadujete predloženie zoznamu dodávok tovaru rovnakého alebo podobného charakteru ako je predmet zákazky za predchádzajúce tri roky. Nikde v tejto časti nie je uvedené, či je možné na preukázanie technickej alebo odbornej spôsobilosti využiť aj technickú alebo odbornú spôsobilosť inej osoby. Je to možné?</w:t>
      </w:r>
    </w:p>
    <w:p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:rsidR="00EB3449" w:rsidRDefault="00340F9E" w:rsidP="00EB344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časti 4. </w:t>
      </w:r>
      <w:r w:rsidRPr="00340F9E">
        <w:rPr>
          <w:rFonts w:ascii="Times New Roman" w:hAnsi="Times New Roman" w:cs="Times New Roman"/>
          <w:b/>
          <w:bCs/>
          <w:iCs/>
          <w:sz w:val="24"/>
          <w:szCs w:val="24"/>
        </w:rPr>
        <w:t>Spoločné ustanovenia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bod 4.3. verejný obstarávateľ uvádza postup v prípade a</w:t>
      </w:r>
      <w:r w:rsidRPr="00340F9E">
        <w:rPr>
          <w:rFonts w:ascii="Times New Roman" w:hAnsi="Times New Roman" w:cs="Times New Roman"/>
          <w:b/>
          <w:bCs/>
          <w:iCs/>
          <w:sz w:val="24"/>
          <w:szCs w:val="24"/>
        </w:rPr>
        <w:t>k uchádzač preukazuje finančné a ekonomické postavenie alebo technickú spôsobilosť alebo odbornú spôsobilosť prostredníctvom inej osoby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citujem: </w:t>
      </w:r>
    </w:p>
    <w:p w:rsidR="00340F9E" w:rsidRDefault="00340F9E" w:rsidP="00EB34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340F9E">
        <w:rPr>
          <w:rFonts w:ascii="Times New Roman" w:hAnsi="Times New Roman" w:cs="Times New Roman"/>
          <w:b/>
          <w:bCs/>
          <w:sz w:val="24"/>
          <w:szCs w:val="24"/>
        </w:rPr>
        <w:t>Ak uchádzač preukazuje finančné a ekonomické postavenie alebo technickú spôsobilosť alebo odbornú spôsobilosť prostredníctvom inej osoby, uchádzač predloží samostatný JED aj za túto osobu, podpísaný osobou/osobami oprávnenou/oprávnenými konať v mene tejto osoby (vypĺňajú sa tieto časti  JED – u: Časť 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Časť II. –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 a Časť III.)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340F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7DB8" w:rsidRPr="00726E13" w:rsidRDefault="00340F9E">
      <w:pPr>
        <w:rPr>
          <w:rFonts w:ascii="Times New Roman" w:hAnsi="Times New Roman" w:cs="Times New Roman"/>
          <w:b/>
          <w:sz w:val="24"/>
          <w:szCs w:val="24"/>
        </w:rPr>
      </w:pPr>
      <w:r w:rsidRPr="00726E13">
        <w:rPr>
          <w:rFonts w:ascii="Times New Roman" w:hAnsi="Times New Roman" w:cs="Times New Roman"/>
          <w:b/>
          <w:sz w:val="24"/>
          <w:szCs w:val="24"/>
        </w:rPr>
        <w:t xml:space="preserve">Odpoveď na Vašu otázku teda je že áno je možné </w:t>
      </w:r>
      <w:r w:rsidRPr="00726E13">
        <w:rPr>
          <w:rFonts w:ascii="Times New Roman" w:hAnsi="Times New Roman" w:cs="Times New Roman"/>
          <w:b/>
          <w:sz w:val="24"/>
          <w:szCs w:val="24"/>
        </w:rPr>
        <w:t>na preukázanie technickej alebo odbornej spôsobilosti využiť aj technickú alebo odbornú spôsobilosť</w:t>
      </w:r>
      <w:bookmarkStart w:id="0" w:name="_GoBack"/>
      <w:bookmarkEnd w:id="0"/>
      <w:r w:rsidRPr="00726E13">
        <w:rPr>
          <w:rFonts w:ascii="Times New Roman" w:hAnsi="Times New Roman" w:cs="Times New Roman"/>
          <w:b/>
          <w:sz w:val="24"/>
          <w:szCs w:val="24"/>
        </w:rPr>
        <w:t xml:space="preserve"> inej osoby</w:t>
      </w:r>
      <w:r w:rsidR="00726E13" w:rsidRPr="00726E13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A7DB8" w:rsidRPr="0072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340F9E"/>
    <w:rsid w:val="00726E13"/>
    <w:rsid w:val="00AA7DB8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0AE0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dokumentov/detail/706975" TargetMode="Externa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</cp:revision>
  <dcterms:created xsi:type="dcterms:W3CDTF">2016-09-13T06:09:00Z</dcterms:created>
  <dcterms:modified xsi:type="dcterms:W3CDTF">2016-09-13T06:30:00Z</dcterms:modified>
</cp:coreProperties>
</file>