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336" w:type="dxa"/>
        <w:tblLook w:val="04A0" w:firstRow="1" w:lastRow="0" w:firstColumn="1" w:lastColumn="0" w:noHBand="0" w:noVBand="1"/>
      </w:tblPr>
      <w:tblGrid>
        <w:gridCol w:w="561"/>
        <w:gridCol w:w="2664"/>
        <w:gridCol w:w="1014"/>
        <w:gridCol w:w="1285"/>
        <w:gridCol w:w="1547"/>
        <w:gridCol w:w="2265"/>
      </w:tblGrid>
      <w:tr w:rsidR="007E473B" w:rsidTr="002218C5">
        <w:trPr>
          <w:trHeight w:val="797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101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85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47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7E473B" w:rsidRDefault="002218C5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v EUR </w:t>
            </w:r>
            <w:r>
              <w:rPr>
                <w:rFonts w:ascii="Arial Narrow" w:hAnsi="Arial Narrow"/>
                <w:b/>
                <w:bCs/>
                <w:szCs w:val="20"/>
              </w:rPr>
              <w:t>s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 DPH</w:t>
            </w:r>
          </w:p>
        </w:tc>
      </w:tr>
      <w:tr w:rsidR="007E473B" w:rsidRPr="00495416" w:rsidTr="002218C5">
        <w:trPr>
          <w:trHeight w:val="1290"/>
        </w:trPr>
        <w:tc>
          <w:tcPr>
            <w:tcW w:w="561" w:type="dxa"/>
            <w:vAlign w:val="center"/>
          </w:tcPr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5416">
              <w:rPr>
                <w:rFonts w:ascii="Arial Narrow" w:hAnsi="Arial Narrow" w:cs="Arial"/>
                <w:sz w:val="22"/>
                <w:szCs w:val="22"/>
              </w:rPr>
              <w:t>1.</w:t>
            </w:r>
          </w:p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7E473B" w:rsidRPr="00495416" w:rsidRDefault="009C22EF" w:rsidP="00BA571C">
            <w:pPr>
              <w:rPr>
                <w:rFonts w:ascii="Arial Narrow" w:hAnsi="Arial Narrow" w:cs="Arial"/>
                <w:sz w:val="16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Ochranné okuliare utesnené pre všeobecné použitie</w:t>
            </w:r>
          </w:p>
        </w:tc>
        <w:tc>
          <w:tcPr>
            <w:tcW w:w="1014" w:type="dxa"/>
            <w:vAlign w:val="center"/>
          </w:tcPr>
          <w:p w:rsidR="007E473B" w:rsidRPr="00495416" w:rsidRDefault="00EB33F0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5416">
              <w:rPr>
                <w:rFonts w:ascii="Arial Narrow" w:hAnsi="Arial Narrow" w:cs="Arial"/>
                <w:sz w:val="22"/>
                <w:szCs w:val="22"/>
              </w:rPr>
              <w:t>ks</w:t>
            </w:r>
          </w:p>
        </w:tc>
        <w:tc>
          <w:tcPr>
            <w:tcW w:w="1285" w:type="dxa"/>
            <w:vAlign w:val="center"/>
          </w:tcPr>
          <w:p w:rsidR="007E473B" w:rsidRPr="00495416" w:rsidRDefault="009C22EF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20 000</w:t>
            </w:r>
            <w:bookmarkStart w:id="0" w:name="_GoBack"/>
            <w:bookmarkEnd w:id="0"/>
          </w:p>
        </w:tc>
        <w:tc>
          <w:tcPr>
            <w:tcW w:w="1547" w:type="dxa"/>
            <w:vAlign w:val="center"/>
          </w:tcPr>
          <w:p w:rsidR="007E473B" w:rsidRPr="00495416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:rsidR="007E473B" w:rsidRPr="00495416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5741" w:rsidRDefault="00245741" w:rsidP="00F820C9">
      <w:r>
        <w:separator/>
      </w:r>
    </w:p>
  </w:endnote>
  <w:endnote w:type="continuationSeparator" w:id="0">
    <w:p w:rsidR="00245741" w:rsidRDefault="00245741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5741" w:rsidRDefault="00245741" w:rsidP="00F820C9">
      <w:r>
        <w:separator/>
      </w:r>
    </w:p>
  </w:footnote>
  <w:footnote w:type="continuationSeparator" w:id="0">
    <w:p w:rsidR="00245741" w:rsidRDefault="00245741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D1D" w:rsidRDefault="000F7426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drawing>
        <wp:anchor distT="0" distB="0" distL="114300" distR="114300" simplePos="0" relativeHeight="251658240" behindDoc="0" locked="0" layoutInCell="1" allowOverlap="1" wp14:anchorId="302936F9" wp14:editId="382EA8C1">
          <wp:simplePos x="0" y="0"/>
          <wp:positionH relativeFrom="page">
            <wp:posOffset>314325</wp:posOffset>
          </wp:positionH>
          <wp:positionV relativeFrom="paragraph">
            <wp:posOffset>-328930</wp:posOffset>
          </wp:positionV>
          <wp:extent cx="2466975" cy="1009650"/>
          <wp:effectExtent l="0" t="0" r="0" b="0"/>
          <wp:wrapNone/>
          <wp:docPr id="2" name="Obrázok 2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0C9">
      <w:rPr>
        <w:rFonts w:ascii="Arial Narrow" w:hAnsi="Arial Narrow"/>
        <w:b/>
        <w:sz w:val="16"/>
        <w:szCs w:val="10"/>
      </w:rPr>
      <w:t xml:space="preserve">               </w:t>
    </w:r>
    <w:r w:rsidR="00F820C9">
      <w:rPr>
        <w:rFonts w:ascii="Arial Narrow" w:hAnsi="Arial Narrow"/>
        <w:b/>
        <w:sz w:val="16"/>
        <w:szCs w:val="10"/>
      </w:rPr>
      <w:tab/>
    </w:r>
    <w:r w:rsidR="00F820C9">
      <w:rPr>
        <w:rFonts w:ascii="Arial Narrow" w:hAnsi="Arial Narrow"/>
        <w:b/>
        <w:sz w:val="16"/>
        <w:szCs w:val="10"/>
      </w:rPr>
      <w:tab/>
      <w:t xml:space="preserve"> </w:t>
    </w:r>
    <w:r w:rsidR="0028546D">
      <w:rPr>
        <w:rFonts w:ascii="Arial Narrow" w:hAnsi="Arial Narrow"/>
        <w:b/>
        <w:sz w:val="16"/>
        <w:szCs w:val="10"/>
      </w:rPr>
      <w:t>Príloha č. 2</w:t>
    </w:r>
    <w:r w:rsidR="00E31D1D">
      <w:rPr>
        <w:rFonts w:ascii="Arial Narrow" w:hAnsi="Arial Narrow"/>
        <w:b/>
        <w:sz w:val="16"/>
        <w:szCs w:val="10"/>
      </w:rPr>
      <w:t xml:space="preserve"> k výzve na predkladanie ponuky s použitím </w:t>
    </w:r>
  </w:p>
  <w:p w:rsidR="00F820C9" w:rsidRDefault="00E31D1D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              dynamického nákupného systému</w:t>
    </w:r>
  </w:p>
  <w:p w:rsidR="00E31D1D" w:rsidRDefault="00E31D1D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                                                                                            </w:t>
    </w:r>
    <w:r w:rsidR="007E473B">
      <w:rPr>
        <w:rFonts w:ascii="Arial Narrow" w:hAnsi="Arial Narrow"/>
        <w:b/>
        <w:sz w:val="16"/>
        <w:szCs w:val="10"/>
      </w:rPr>
      <w:t xml:space="preserve">                           </w:t>
    </w:r>
  </w:p>
  <w:p w:rsidR="00F820C9" w:rsidRPr="00426765" w:rsidRDefault="00F820C9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615E4"/>
    <w:rsid w:val="000A34AC"/>
    <w:rsid w:val="000F7426"/>
    <w:rsid w:val="001065BD"/>
    <w:rsid w:val="00174E97"/>
    <w:rsid w:val="0018619D"/>
    <w:rsid w:val="002218C5"/>
    <w:rsid w:val="002333B9"/>
    <w:rsid w:val="00233C25"/>
    <w:rsid w:val="00245741"/>
    <w:rsid w:val="00262BFA"/>
    <w:rsid w:val="00271252"/>
    <w:rsid w:val="0028546D"/>
    <w:rsid w:val="00291193"/>
    <w:rsid w:val="00326E28"/>
    <w:rsid w:val="003C632C"/>
    <w:rsid w:val="003E0ED4"/>
    <w:rsid w:val="00484B6A"/>
    <w:rsid w:val="00495416"/>
    <w:rsid w:val="00563D98"/>
    <w:rsid w:val="005761C5"/>
    <w:rsid w:val="005848FA"/>
    <w:rsid w:val="00611E4D"/>
    <w:rsid w:val="006975E8"/>
    <w:rsid w:val="006D1ADF"/>
    <w:rsid w:val="00746D68"/>
    <w:rsid w:val="007869C0"/>
    <w:rsid w:val="007A7AE9"/>
    <w:rsid w:val="007E473B"/>
    <w:rsid w:val="008A5460"/>
    <w:rsid w:val="008B62D5"/>
    <w:rsid w:val="008D575C"/>
    <w:rsid w:val="008E014E"/>
    <w:rsid w:val="008E277B"/>
    <w:rsid w:val="009C22EF"/>
    <w:rsid w:val="009C2B7E"/>
    <w:rsid w:val="00A22EA3"/>
    <w:rsid w:val="00AC7DA3"/>
    <w:rsid w:val="00AF19A2"/>
    <w:rsid w:val="00B15164"/>
    <w:rsid w:val="00B656A3"/>
    <w:rsid w:val="00BA571C"/>
    <w:rsid w:val="00BC59E2"/>
    <w:rsid w:val="00D46361"/>
    <w:rsid w:val="00D84E15"/>
    <w:rsid w:val="00DD661C"/>
    <w:rsid w:val="00DF5C1D"/>
    <w:rsid w:val="00E31D1D"/>
    <w:rsid w:val="00E50DF7"/>
    <w:rsid w:val="00E6277F"/>
    <w:rsid w:val="00EB33F0"/>
    <w:rsid w:val="00EE4F82"/>
    <w:rsid w:val="00F479FB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22FBD8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Alica Augustínová</cp:lastModifiedBy>
  <cp:revision>3</cp:revision>
  <dcterms:created xsi:type="dcterms:W3CDTF">2021-07-21T19:59:00Z</dcterms:created>
  <dcterms:modified xsi:type="dcterms:W3CDTF">2022-05-19T13:04:00Z</dcterms:modified>
</cp:coreProperties>
</file>