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46F0EFFD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4C5162" w:rsidRPr="004C5162">
        <w:rPr>
          <w:rFonts w:asciiTheme="minorHAnsi" w:hAnsiTheme="minorHAnsi" w:cstheme="minorHAnsi"/>
          <w:b/>
          <w:bCs/>
        </w:rPr>
        <w:t xml:space="preserve">Technologické zariadenie </w:t>
      </w:r>
      <w:proofErr w:type="spellStart"/>
      <w:r w:rsidR="004C5162" w:rsidRPr="004C5162">
        <w:rPr>
          <w:rFonts w:asciiTheme="minorHAnsi" w:hAnsiTheme="minorHAnsi" w:cstheme="minorHAnsi"/>
          <w:b/>
          <w:bCs/>
        </w:rPr>
        <w:t>protiľadovcovej</w:t>
      </w:r>
      <w:proofErr w:type="spellEnd"/>
      <w:r w:rsidR="004C5162" w:rsidRPr="004C5162">
        <w:rPr>
          <w:rFonts w:asciiTheme="minorHAnsi" w:hAnsiTheme="minorHAnsi" w:cstheme="minorHAnsi"/>
          <w:b/>
          <w:bCs/>
        </w:rPr>
        <w:t xml:space="preserve"> ochrany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4085A1CC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4C5162" w:rsidRPr="004C5162">
        <w:rPr>
          <w:rFonts w:asciiTheme="minorHAnsi" w:hAnsiTheme="minorHAnsi" w:cstheme="minorHAnsi"/>
          <w:bCs/>
          <w:sz w:val="22"/>
          <w:szCs w:val="22"/>
        </w:rPr>
        <w:t>Dodanie technologick</w:t>
      </w:r>
      <w:r w:rsidR="004C5162">
        <w:rPr>
          <w:rFonts w:asciiTheme="minorHAnsi" w:hAnsiTheme="minorHAnsi" w:cstheme="minorHAnsi"/>
          <w:bCs/>
          <w:sz w:val="22"/>
          <w:szCs w:val="22"/>
        </w:rPr>
        <w:t>é</w:t>
      </w:r>
      <w:r w:rsidR="004C5162" w:rsidRPr="004C5162">
        <w:rPr>
          <w:rFonts w:asciiTheme="minorHAnsi" w:hAnsiTheme="minorHAnsi" w:cstheme="minorHAnsi"/>
          <w:bCs/>
          <w:sz w:val="22"/>
          <w:szCs w:val="22"/>
        </w:rPr>
        <w:t xml:space="preserve">ho zariadenia opory stromov, </w:t>
      </w:r>
      <w:proofErr w:type="spellStart"/>
      <w:r w:rsidR="004C5162" w:rsidRPr="004C5162">
        <w:rPr>
          <w:rFonts w:asciiTheme="minorHAnsi" w:hAnsiTheme="minorHAnsi" w:cstheme="minorHAnsi"/>
          <w:bCs/>
          <w:sz w:val="22"/>
          <w:szCs w:val="22"/>
        </w:rPr>
        <w:t>protiľadovcovej</w:t>
      </w:r>
      <w:proofErr w:type="spellEnd"/>
      <w:r w:rsidR="004C5162" w:rsidRPr="004C5162">
        <w:rPr>
          <w:rFonts w:asciiTheme="minorHAnsi" w:hAnsiTheme="minorHAnsi" w:cstheme="minorHAnsi"/>
          <w:bCs/>
          <w:sz w:val="22"/>
          <w:szCs w:val="22"/>
        </w:rPr>
        <w:t xml:space="preserve"> ochrany a</w:t>
      </w:r>
      <w:r w:rsidR="004C5162">
        <w:rPr>
          <w:rFonts w:asciiTheme="minorHAnsi" w:hAnsiTheme="minorHAnsi" w:cstheme="minorHAnsi"/>
          <w:bCs/>
          <w:sz w:val="22"/>
          <w:szCs w:val="22"/>
        </w:rPr>
        <w:t> </w:t>
      </w:r>
      <w:r w:rsidR="004C5162" w:rsidRPr="004C5162">
        <w:rPr>
          <w:rFonts w:asciiTheme="minorHAnsi" w:hAnsiTheme="minorHAnsi" w:cstheme="minorHAnsi"/>
          <w:bCs/>
          <w:sz w:val="22"/>
          <w:szCs w:val="22"/>
        </w:rPr>
        <w:t>ochrany proti škodcom</w:t>
      </w:r>
      <w:r w:rsidR="00141A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5B7945C2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4C5162">
        <w:rPr>
          <w:rFonts w:asciiTheme="minorHAnsi" w:hAnsiTheme="minorHAnsi" w:cstheme="minorHAnsi"/>
          <w:bCs/>
          <w:sz w:val="22"/>
          <w:szCs w:val="22"/>
        </w:rPr>
        <w:t> </w:t>
      </w:r>
      <w:r w:rsidR="00F06DFD">
        <w:rPr>
          <w:rFonts w:asciiTheme="minorHAnsi" w:hAnsiTheme="minorHAnsi" w:cstheme="minorHAnsi"/>
          <w:bCs/>
          <w:sz w:val="22"/>
          <w:szCs w:val="22"/>
        </w:rPr>
        <w:t>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D8599A" w14:textId="77777777" w:rsidR="004C5162" w:rsidRPr="004C5162" w:rsidRDefault="004C5162" w:rsidP="004C5162">
      <w:pPr>
        <w:pStyle w:val="Odsekzoznamu"/>
        <w:ind w:left="709"/>
        <w:jc w:val="both"/>
        <w:rPr>
          <w:rFonts w:cstheme="minorHAnsi"/>
        </w:rPr>
      </w:pPr>
      <w:r w:rsidRPr="004C5162">
        <w:rPr>
          <w:rFonts w:cstheme="minorHAnsi"/>
          <w:b/>
          <w:bCs/>
          <w:sz w:val="20"/>
          <w:szCs w:val="20"/>
          <w:u w:val="single"/>
        </w:rPr>
        <w:t xml:space="preserve">Technologické zariadenie </w:t>
      </w:r>
      <w:proofErr w:type="spellStart"/>
      <w:r w:rsidRPr="004C5162">
        <w:rPr>
          <w:rFonts w:cstheme="minorHAnsi"/>
          <w:b/>
          <w:bCs/>
          <w:sz w:val="20"/>
          <w:szCs w:val="20"/>
          <w:u w:val="single"/>
        </w:rPr>
        <w:t>protiľadovcovej</w:t>
      </w:r>
      <w:proofErr w:type="spellEnd"/>
      <w:r w:rsidRPr="004C5162">
        <w:rPr>
          <w:rFonts w:cstheme="minorHAnsi"/>
          <w:b/>
          <w:bCs/>
          <w:sz w:val="20"/>
          <w:szCs w:val="20"/>
          <w:u w:val="single"/>
        </w:rPr>
        <w:t xml:space="preserve"> ochrany</w:t>
      </w:r>
    </w:p>
    <w:p w14:paraId="5AD45133" w14:textId="77777777" w:rsidR="004C5162" w:rsidRPr="004C5162" w:rsidRDefault="004C5162" w:rsidP="004C5162">
      <w:pPr>
        <w:ind w:left="426" w:hanging="426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4C516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Oporná konštrukcia</w:t>
      </w:r>
    </w:p>
    <w:p w14:paraId="1E3C025F" w14:textId="0A583D83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 xml:space="preserve">Oporná konštrukcia na plochu 3,5ha so </w:t>
      </w:r>
      <w:proofErr w:type="spellStart"/>
      <w:r w:rsidRPr="004C5162">
        <w:rPr>
          <w:rFonts w:cstheme="minorHAnsi"/>
        </w:rPr>
        <w:t>šárkou</w:t>
      </w:r>
      <w:proofErr w:type="spellEnd"/>
      <w:r w:rsidRPr="004C5162">
        <w:rPr>
          <w:rFonts w:cstheme="minorHAnsi"/>
        </w:rPr>
        <w:t xml:space="preserve"> radov 3,5 m a rozostupom oporných stĺpov 8m v počte 45 radov</w:t>
      </w:r>
    </w:p>
    <w:p w14:paraId="7F33BF1D" w14:textId="47CC9596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>Min. výška stĺpov 4,5m z krájaného predpätého betónu</w:t>
      </w:r>
    </w:p>
    <w:p w14:paraId="7F37BC1C" w14:textId="4A93CDE9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 xml:space="preserve">Prislúchajúci počet pôdnych </w:t>
      </w:r>
      <w:proofErr w:type="spellStart"/>
      <w:r w:rsidRPr="004C5162">
        <w:rPr>
          <w:rFonts w:cstheme="minorHAnsi"/>
        </w:rPr>
        <w:t>šróbovacích</w:t>
      </w:r>
      <w:proofErr w:type="spellEnd"/>
      <w:r w:rsidRPr="004C5162">
        <w:rPr>
          <w:rFonts w:cstheme="minorHAnsi"/>
        </w:rPr>
        <w:t xml:space="preserve"> kotiev, lán a oceľ. drôtov na 3,5ha</w:t>
      </w:r>
    </w:p>
    <w:p w14:paraId="183872B0" w14:textId="514A6E6D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>Min 4 vedenia oporných pozinkovaných drôtov s hrúbkou min. 2,2mm</w:t>
      </w:r>
    </w:p>
    <w:p w14:paraId="48948ECC" w14:textId="34E6AE5F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>Priečne laná min. 5mm na prislúchajúcu plochu</w:t>
      </w:r>
    </w:p>
    <w:p w14:paraId="0636FF2E" w14:textId="7264A451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 xml:space="preserve">Obvodové laná s min. hrúbkou 8mm na </w:t>
      </w:r>
      <w:proofErr w:type="spellStart"/>
      <w:r w:rsidRPr="004C5162">
        <w:rPr>
          <w:rFonts w:cstheme="minorHAnsi"/>
        </w:rPr>
        <w:t>prislchúchajúcu</w:t>
      </w:r>
      <w:proofErr w:type="spellEnd"/>
      <w:r w:rsidRPr="004C5162">
        <w:rPr>
          <w:rFonts w:cstheme="minorHAnsi"/>
        </w:rPr>
        <w:t xml:space="preserve"> plochu</w:t>
      </w:r>
    </w:p>
    <w:p w14:paraId="06E83DBD" w14:textId="4B0A5E1F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proofErr w:type="spellStart"/>
      <w:r w:rsidRPr="004C5162">
        <w:rPr>
          <w:rFonts w:cstheme="minorHAnsi"/>
        </w:rPr>
        <w:t>Prisluchajúci</w:t>
      </w:r>
      <w:proofErr w:type="spellEnd"/>
      <w:r w:rsidRPr="004C5162">
        <w:rPr>
          <w:rFonts w:cstheme="minorHAnsi"/>
        </w:rPr>
        <w:t xml:space="preserve"> spojovací a</w:t>
      </w:r>
      <w:r>
        <w:rPr>
          <w:rFonts w:cstheme="minorHAnsi"/>
        </w:rPr>
        <w:t> </w:t>
      </w:r>
      <w:r w:rsidRPr="004C5162">
        <w:rPr>
          <w:rFonts w:cstheme="minorHAnsi"/>
        </w:rPr>
        <w:t>inštalačný materiál</w:t>
      </w:r>
    </w:p>
    <w:p w14:paraId="16952DB7" w14:textId="77777777" w:rsidR="004C5162" w:rsidRPr="004C5162" w:rsidRDefault="004C5162" w:rsidP="004C5162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0785D7" w14:textId="77777777" w:rsidR="004C5162" w:rsidRPr="004C5162" w:rsidRDefault="004C5162" w:rsidP="004C5162">
      <w:pPr>
        <w:ind w:left="426" w:hanging="426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proofErr w:type="spellStart"/>
      <w:r w:rsidRPr="004C516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Protiľadovcová</w:t>
      </w:r>
      <w:proofErr w:type="spellEnd"/>
      <w:r w:rsidRPr="004C516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ochrana</w:t>
      </w:r>
    </w:p>
    <w:p w14:paraId="5FA68A6E" w14:textId="3EE95B72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proofErr w:type="spellStart"/>
      <w:r w:rsidRPr="004C5162">
        <w:rPr>
          <w:rFonts w:cstheme="minorHAnsi"/>
        </w:rPr>
        <w:t>Pritoľadovcová</w:t>
      </w:r>
      <w:proofErr w:type="spellEnd"/>
      <w:r w:rsidRPr="004C5162">
        <w:rPr>
          <w:rFonts w:cstheme="minorHAnsi"/>
        </w:rPr>
        <w:t xml:space="preserve"> sieť s okami max. 3x9mm</w:t>
      </w:r>
    </w:p>
    <w:p w14:paraId="13198B96" w14:textId="0BFE807C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proofErr w:type="spellStart"/>
      <w:r w:rsidRPr="004C5162">
        <w:rPr>
          <w:rFonts w:cstheme="minorHAnsi"/>
        </w:rPr>
        <w:t>Prislúšenstvo</w:t>
      </w:r>
      <w:proofErr w:type="spellEnd"/>
      <w:r w:rsidRPr="004C5162">
        <w:rPr>
          <w:rFonts w:cstheme="minorHAnsi"/>
        </w:rPr>
        <w:t xml:space="preserve"> k ukotveniu, zošitiu, zatváraniu a otváraniu </w:t>
      </w:r>
      <w:proofErr w:type="spellStart"/>
      <w:r w:rsidRPr="004C5162">
        <w:rPr>
          <w:rFonts w:cstheme="minorHAnsi"/>
        </w:rPr>
        <w:t>protiľadovcových</w:t>
      </w:r>
      <w:proofErr w:type="spellEnd"/>
      <w:r w:rsidRPr="004C5162">
        <w:rPr>
          <w:rFonts w:cstheme="minorHAnsi"/>
        </w:rPr>
        <w:t xml:space="preserve"> sietí</w:t>
      </w:r>
    </w:p>
    <w:p w14:paraId="560CA300" w14:textId="61ACFC3E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proofErr w:type="spellStart"/>
      <w:r w:rsidRPr="004C5162">
        <w:rPr>
          <w:rFonts w:cstheme="minorHAnsi"/>
        </w:rPr>
        <w:t>Pritoľadovcová</w:t>
      </w:r>
      <w:proofErr w:type="spellEnd"/>
      <w:r w:rsidRPr="004C5162">
        <w:rPr>
          <w:rFonts w:cstheme="minorHAnsi"/>
        </w:rPr>
        <w:t xml:space="preserve"> sieť musí spĺňať min .15 ročnú </w:t>
      </w:r>
      <w:proofErr w:type="spellStart"/>
      <w:r w:rsidRPr="004C5162">
        <w:rPr>
          <w:rFonts w:cstheme="minorHAnsi"/>
        </w:rPr>
        <w:t>živostnošť</w:t>
      </w:r>
      <w:proofErr w:type="spellEnd"/>
      <w:r w:rsidRPr="004C5162">
        <w:rPr>
          <w:rFonts w:cstheme="minorHAnsi"/>
        </w:rPr>
        <w:t xml:space="preserve"> proti slnečnému žiareniu</w:t>
      </w:r>
    </w:p>
    <w:p w14:paraId="3DD628F7" w14:textId="77777777" w:rsidR="004C5162" w:rsidRPr="004C5162" w:rsidRDefault="004C5162" w:rsidP="004C5162">
      <w:pPr>
        <w:ind w:left="426" w:hanging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EE7022" w14:textId="77777777" w:rsidR="004C5162" w:rsidRPr="004C5162" w:rsidRDefault="004C5162" w:rsidP="004C5162">
      <w:pPr>
        <w:ind w:left="426" w:hanging="426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4C5162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Ochrana proti škodcom</w:t>
      </w:r>
    </w:p>
    <w:p w14:paraId="6550B179" w14:textId="5EA09D21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 xml:space="preserve">Sieť proti škodcom po bokoch ovocného sadu s min .15 ročnou </w:t>
      </w:r>
      <w:proofErr w:type="spellStart"/>
      <w:r w:rsidRPr="004C5162">
        <w:rPr>
          <w:rFonts w:cstheme="minorHAnsi"/>
        </w:rPr>
        <w:t>živostnošťou</w:t>
      </w:r>
      <w:proofErr w:type="spellEnd"/>
      <w:r w:rsidRPr="004C5162">
        <w:rPr>
          <w:rFonts w:cstheme="minorHAnsi"/>
        </w:rPr>
        <w:t xml:space="preserve"> proti slnečnému žiareniu</w:t>
      </w:r>
    </w:p>
    <w:p w14:paraId="63B56917" w14:textId="29837592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>Príslušenstvo na inštaláciu siete proti škodcom po obvode sadu</w:t>
      </w:r>
    </w:p>
    <w:p w14:paraId="418D740B" w14:textId="45285573" w:rsidR="004C516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</w:rPr>
      </w:pPr>
      <w:r w:rsidRPr="004C5162">
        <w:rPr>
          <w:rFonts w:cstheme="minorHAnsi"/>
        </w:rPr>
        <w:t xml:space="preserve">Montáž opory konštrukcie, </w:t>
      </w:r>
      <w:proofErr w:type="spellStart"/>
      <w:r w:rsidRPr="004C5162">
        <w:rPr>
          <w:rFonts w:cstheme="minorHAnsi"/>
        </w:rPr>
        <w:t>protiľadovcovej</w:t>
      </w:r>
      <w:proofErr w:type="spellEnd"/>
      <w:r w:rsidRPr="004C5162">
        <w:rPr>
          <w:rFonts w:cstheme="minorHAnsi"/>
        </w:rPr>
        <w:t xml:space="preserve"> siete, siete proti škodcom</w:t>
      </w:r>
    </w:p>
    <w:p w14:paraId="0115EB37" w14:textId="4843AF1B" w:rsidR="00AC7742" w:rsidRPr="004C5162" w:rsidRDefault="004C5162" w:rsidP="004C5162">
      <w:pPr>
        <w:pStyle w:val="Odsekzoznamu"/>
        <w:numPr>
          <w:ilvl w:val="0"/>
          <w:numId w:val="13"/>
        </w:numPr>
        <w:rPr>
          <w:rFonts w:cstheme="minorHAnsi"/>
          <w:b/>
          <w:bCs/>
        </w:rPr>
      </w:pPr>
      <w:r w:rsidRPr="004C5162">
        <w:rPr>
          <w:rFonts w:cstheme="minorHAnsi"/>
        </w:rPr>
        <w:t>Transport</w:t>
      </w: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43B081A2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="004C5162">
        <w:rPr>
          <w:rFonts w:cstheme="minorHAnsi"/>
        </w:rPr>
        <w:t xml:space="preserve">montáž,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78539B4"/>
    <w:multiLevelType w:val="hybridMultilevel"/>
    <w:tmpl w:val="53A0B920"/>
    <w:lvl w:ilvl="0" w:tplc="96780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81"/>
    <w:multiLevelType w:val="hybridMultilevel"/>
    <w:tmpl w:val="008A1DE2"/>
    <w:lvl w:ilvl="0" w:tplc="2E48E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1731FFA"/>
    <w:multiLevelType w:val="hybridMultilevel"/>
    <w:tmpl w:val="D52A24AA"/>
    <w:lvl w:ilvl="0" w:tplc="DE108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35597"/>
    <w:multiLevelType w:val="hybridMultilevel"/>
    <w:tmpl w:val="B4D496B4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9197464">
    <w:abstractNumId w:val="3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4"/>
  </w:num>
  <w:num w:numId="6" w16cid:durableId="1357583929">
    <w:abstractNumId w:val="10"/>
  </w:num>
  <w:num w:numId="7" w16cid:durableId="240794836">
    <w:abstractNumId w:val="11"/>
  </w:num>
  <w:num w:numId="8" w16cid:durableId="1057627191">
    <w:abstractNumId w:val="6"/>
  </w:num>
  <w:num w:numId="9" w16cid:durableId="1407221139">
    <w:abstractNumId w:val="9"/>
  </w:num>
  <w:num w:numId="10" w16cid:durableId="1625042621">
    <w:abstractNumId w:val="1"/>
  </w:num>
  <w:num w:numId="11" w16cid:durableId="1094479289">
    <w:abstractNumId w:val="2"/>
  </w:num>
  <w:num w:numId="12" w16cid:durableId="434642224">
    <w:abstractNumId w:val="12"/>
  </w:num>
  <w:num w:numId="13" w16cid:durableId="1584753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0A4C20"/>
    <w:rsid w:val="00141A57"/>
    <w:rsid w:val="0018126F"/>
    <w:rsid w:val="001A70AD"/>
    <w:rsid w:val="00272D0A"/>
    <w:rsid w:val="00281F23"/>
    <w:rsid w:val="003328EB"/>
    <w:rsid w:val="00353780"/>
    <w:rsid w:val="00391666"/>
    <w:rsid w:val="003A0EE3"/>
    <w:rsid w:val="003F691F"/>
    <w:rsid w:val="00400405"/>
    <w:rsid w:val="004B7D53"/>
    <w:rsid w:val="004C5162"/>
    <w:rsid w:val="004F043A"/>
    <w:rsid w:val="005007A7"/>
    <w:rsid w:val="005220FA"/>
    <w:rsid w:val="005D3A0C"/>
    <w:rsid w:val="006326D1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712CE"/>
    <w:rsid w:val="009F3425"/>
    <w:rsid w:val="00A43970"/>
    <w:rsid w:val="00A62B3A"/>
    <w:rsid w:val="00A63A5E"/>
    <w:rsid w:val="00AC7742"/>
    <w:rsid w:val="00AF7CAA"/>
    <w:rsid w:val="00B11378"/>
    <w:rsid w:val="00BE7FD0"/>
    <w:rsid w:val="00BF2727"/>
    <w:rsid w:val="00C73F98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0100"/>
    <w:rsid w:val="00F95149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6</cp:revision>
  <dcterms:created xsi:type="dcterms:W3CDTF">2022-06-13T09:04:00Z</dcterms:created>
  <dcterms:modified xsi:type="dcterms:W3CDTF">2022-06-16T10:35:00Z</dcterms:modified>
</cp:coreProperties>
</file>