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1C06" w14:textId="77777777" w:rsidR="005F574B" w:rsidRPr="00444378" w:rsidRDefault="00AC713A" w:rsidP="006F4E3D">
      <w:pPr>
        <w:spacing w:before="120" w:after="0" w:line="240" w:lineRule="exact"/>
        <w:contextualSpacing/>
        <w:jc w:val="center"/>
        <w:rPr>
          <w:rFonts w:cs="Arial"/>
          <w:b/>
          <w:sz w:val="20"/>
          <w:szCs w:val="20"/>
        </w:rPr>
      </w:pPr>
      <w:bookmarkStart w:id="0" w:name="_GoBack"/>
      <w:bookmarkEnd w:id="0"/>
      <w:r w:rsidRPr="00444378">
        <w:rPr>
          <w:rFonts w:cs="Arial"/>
          <w:b/>
          <w:sz w:val="20"/>
          <w:szCs w:val="20"/>
        </w:rPr>
        <w:t xml:space="preserve"> </w:t>
      </w:r>
      <w:r w:rsidR="005F574B" w:rsidRPr="00444378">
        <w:rPr>
          <w:rFonts w:cs="Arial"/>
          <w:b/>
          <w:sz w:val="20"/>
          <w:szCs w:val="20"/>
        </w:rPr>
        <w:t xml:space="preserve">ZMLUVA O </w:t>
      </w:r>
      <w:r w:rsidR="00AA5B03" w:rsidRPr="00444378">
        <w:rPr>
          <w:rFonts w:cs="Arial"/>
          <w:b/>
          <w:sz w:val="20"/>
          <w:szCs w:val="20"/>
        </w:rPr>
        <w:t>DIELO</w:t>
      </w:r>
    </w:p>
    <w:p w14:paraId="5B44E7B6" w14:textId="77777777" w:rsidR="005F574B" w:rsidRPr="00444378" w:rsidRDefault="005F574B" w:rsidP="006F4E3D">
      <w:pPr>
        <w:spacing w:before="120" w:after="0" w:line="240" w:lineRule="exact"/>
        <w:contextualSpacing/>
        <w:jc w:val="center"/>
        <w:rPr>
          <w:rFonts w:cs="Arial"/>
          <w:sz w:val="20"/>
          <w:szCs w:val="20"/>
        </w:rPr>
      </w:pPr>
      <w:r w:rsidRPr="00444378">
        <w:rPr>
          <w:rFonts w:cs="Arial"/>
          <w:sz w:val="20"/>
          <w:szCs w:val="20"/>
        </w:rPr>
        <w:t xml:space="preserve">uzavretá podľa § 536 a nasl. </w:t>
      </w:r>
      <w:r w:rsidR="00151D1B" w:rsidRPr="00444378">
        <w:rPr>
          <w:rFonts w:cs="Arial"/>
          <w:sz w:val="20"/>
          <w:szCs w:val="20"/>
        </w:rPr>
        <w:t>zákona č. 513/1991 Z</w:t>
      </w:r>
      <w:r w:rsidR="00912096" w:rsidRPr="00444378">
        <w:rPr>
          <w:rFonts w:cs="Arial"/>
          <w:sz w:val="20"/>
          <w:szCs w:val="20"/>
        </w:rPr>
        <w:t>b.</w:t>
      </w:r>
      <w:r w:rsidR="00151D1B" w:rsidRPr="00444378">
        <w:rPr>
          <w:rFonts w:cs="Arial"/>
          <w:sz w:val="20"/>
          <w:szCs w:val="20"/>
        </w:rPr>
        <w:t xml:space="preserve"> </w:t>
      </w:r>
      <w:r w:rsidRPr="00444378">
        <w:rPr>
          <w:rFonts w:cs="Arial"/>
          <w:sz w:val="20"/>
          <w:szCs w:val="20"/>
        </w:rPr>
        <w:t>Obchodn</w:t>
      </w:r>
      <w:r w:rsidR="003B6D28" w:rsidRPr="00444378">
        <w:rPr>
          <w:rFonts w:cs="Arial"/>
          <w:sz w:val="20"/>
          <w:szCs w:val="20"/>
        </w:rPr>
        <w:t>ý</w:t>
      </w:r>
      <w:r w:rsidRPr="00444378">
        <w:rPr>
          <w:rFonts w:cs="Arial"/>
          <w:sz w:val="20"/>
          <w:szCs w:val="20"/>
        </w:rPr>
        <w:t xml:space="preserve"> zákonník </w:t>
      </w:r>
      <w:r w:rsidR="00151D1B" w:rsidRPr="00444378">
        <w:rPr>
          <w:rFonts w:cs="Arial"/>
          <w:sz w:val="20"/>
          <w:szCs w:val="20"/>
        </w:rPr>
        <w:t xml:space="preserve">v znení neskorších predpisov </w:t>
      </w:r>
    </w:p>
    <w:p w14:paraId="7D7A04E2" w14:textId="77777777" w:rsidR="005F574B" w:rsidRPr="00444378" w:rsidRDefault="005F574B" w:rsidP="006F4E3D">
      <w:pPr>
        <w:spacing w:before="120" w:after="0" w:line="240" w:lineRule="exact"/>
        <w:contextualSpacing/>
        <w:rPr>
          <w:rFonts w:cs="Arial"/>
          <w:sz w:val="20"/>
          <w:szCs w:val="20"/>
        </w:rPr>
      </w:pPr>
    </w:p>
    <w:p w14:paraId="1AEB59D6" w14:textId="69ADAD5E" w:rsidR="005F574B" w:rsidRPr="00444378" w:rsidRDefault="005F574B" w:rsidP="00BA0683">
      <w:pPr>
        <w:spacing w:before="120" w:after="0" w:line="240" w:lineRule="exact"/>
        <w:contextualSpacing/>
        <w:rPr>
          <w:rFonts w:cs="Arial"/>
          <w:sz w:val="20"/>
          <w:szCs w:val="20"/>
        </w:rPr>
      </w:pPr>
    </w:p>
    <w:p w14:paraId="51E218B8" w14:textId="77777777" w:rsidR="005F574B" w:rsidRPr="00444378" w:rsidRDefault="005F574B" w:rsidP="006F4E3D">
      <w:pPr>
        <w:spacing w:before="120" w:after="0" w:line="240" w:lineRule="exact"/>
        <w:contextualSpacing/>
        <w:jc w:val="center"/>
        <w:rPr>
          <w:rFonts w:cs="Arial"/>
          <w:sz w:val="20"/>
          <w:szCs w:val="20"/>
        </w:rPr>
      </w:pPr>
    </w:p>
    <w:p w14:paraId="69DB2A9A" w14:textId="77777777" w:rsidR="005F574B" w:rsidRPr="00444378" w:rsidRDefault="005F574B" w:rsidP="006F4E3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17FE3508" w14:textId="77777777" w:rsidR="005F574B" w:rsidRPr="00444378" w:rsidRDefault="005F574B" w:rsidP="006F4E3D">
      <w:pPr>
        <w:spacing w:before="120" w:after="0" w:line="240" w:lineRule="exact"/>
        <w:contextualSpacing/>
        <w:rPr>
          <w:rFonts w:cs="Arial"/>
          <w:sz w:val="20"/>
          <w:szCs w:val="20"/>
          <w:lang w:eastAsia="x-none"/>
        </w:rPr>
      </w:pPr>
    </w:p>
    <w:p w14:paraId="0E453AA4" w14:textId="77777777" w:rsidR="00DC3821" w:rsidRPr="00444378" w:rsidRDefault="005F574B" w:rsidP="006F4E3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00DC3821" w:rsidRPr="00444378">
        <w:rPr>
          <w:rFonts w:cs="Arial"/>
          <w:b/>
          <w:bCs/>
          <w:sz w:val="20"/>
          <w:szCs w:val="20"/>
        </w:rPr>
        <w:tab/>
        <w:t>Ministerstvo spravodlivosti Slovenskej republiky</w:t>
      </w:r>
      <w:r w:rsidR="00DC3821" w:rsidRPr="00444378" w:rsidDel="00DC3821">
        <w:rPr>
          <w:rFonts w:cs="Arial"/>
          <w:b/>
          <w:bCs/>
          <w:sz w:val="20"/>
          <w:szCs w:val="20"/>
        </w:rPr>
        <w:t xml:space="preserve"> </w:t>
      </w:r>
    </w:p>
    <w:p w14:paraId="10E76B0A" w14:textId="46E0F0B3" w:rsidR="005F574B" w:rsidRPr="00444378" w:rsidRDefault="005F574B" w:rsidP="006F4E3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sidR="00DB73A5">
        <w:rPr>
          <w:rFonts w:cs="Arial"/>
          <w:sz w:val="20"/>
          <w:szCs w:val="20"/>
          <w:lang w:eastAsia="ar-SA"/>
        </w:rPr>
        <w:t>Račianska 71</w:t>
      </w:r>
      <w:r w:rsidR="00DC3821" w:rsidRPr="00444378">
        <w:rPr>
          <w:rFonts w:cs="Arial"/>
          <w:sz w:val="20"/>
          <w:szCs w:val="20"/>
          <w:lang w:eastAsia="ar-SA"/>
        </w:rPr>
        <w:t>, 81</w:t>
      </w:r>
      <w:r w:rsidR="00912096" w:rsidRPr="00444378">
        <w:rPr>
          <w:rFonts w:cs="Arial"/>
          <w:sz w:val="20"/>
          <w:szCs w:val="20"/>
          <w:lang w:eastAsia="ar-SA"/>
        </w:rPr>
        <w:t>3</w:t>
      </w:r>
      <w:r w:rsidR="00DC3821" w:rsidRPr="00444378">
        <w:rPr>
          <w:rFonts w:cs="Arial"/>
          <w:sz w:val="20"/>
          <w:szCs w:val="20"/>
          <w:lang w:eastAsia="ar-SA"/>
        </w:rPr>
        <w:t xml:space="preserve"> </w:t>
      </w:r>
      <w:r w:rsidR="00912096" w:rsidRPr="00444378">
        <w:rPr>
          <w:rFonts w:cs="Arial"/>
          <w:sz w:val="20"/>
          <w:szCs w:val="20"/>
          <w:lang w:eastAsia="ar-SA"/>
        </w:rPr>
        <w:t>11</w:t>
      </w:r>
      <w:r w:rsidR="00DC3821" w:rsidRPr="00444378">
        <w:rPr>
          <w:rFonts w:cs="Arial"/>
          <w:sz w:val="20"/>
          <w:szCs w:val="20"/>
          <w:lang w:eastAsia="ar-SA"/>
        </w:rPr>
        <w:t xml:space="preserve"> Bratislava </w:t>
      </w:r>
    </w:p>
    <w:p w14:paraId="190220B9" w14:textId="77777777" w:rsidR="000138A5" w:rsidRPr="00444378" w:rsidRDefault="005F574B" w:rsidP="006F4E3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rPr>
        <w:t>00 166 073</w:t>
      </w:r>
    </w:p>
    <w:p w14:paraId="01AE14A1" w14:textId="77777777" w:rsidR="005F574B" w:rsidRPr="00444378" w:rsidRDefault="005F574B" w:rsidP="006F4E3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lang w:eastAsia="ar-SA"/>
        </w:rPr>
        <w:t>2020830196</w:t>
      </w:r>
    </w:p>
    <w:p w14:paraId="0E5A198A" w14:textId="3E7EDF0A" w:rsidR="00E22651" w:rsidRPr="00444378" w:rsidRDefault="00495FD3" w:rsidP="00495FD3">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B73A5">
        <w:rPr>
          <w:rFonts w:cs="Arial"/>
          <w:sz w:val="20"/>
          <w:szCs w:val="20"/>
          <w:lang w:eastAsia="ar-SA"/>
        </w:rPr>
        <w:t>Mgr. Roman Krpelan</w:t>
      </w:r>
      <w:r w:rsidR="00E22651" w:rsidRPr="00444378">
        <w:rPr>
          <w:rFonts w:cs="Arial"/>
          <w:sz w:val="20"/>
          <w:szCs w:val="20"/>
          <w:lang w:eastAsia="ar-SA"/>
        </w:rPr>
        <w:t xml:space="preserve">, </w:t>
      </w:r>
    </w:p>
    <w:p w14:paraId="31928DB1" w14:textId="7DD411D0" w:rsidR="00495FD3" w:rsidRPr="00444378" w:rsidRDefault="00E22651" w:rsidP="00E22651">
      <w:pPr>
        <w:spacing w:before="120" w:after="0" w:line="240" w:lineRule="exact"/>
        <w:ind w:left="2124" w:firstLine="708"/>
        <w:contextualSpacing/>
        <w:rPr>
          <w:rFonts w:cs="Arial"/>
          <w:sz w:val="20"/>
          <w:szCs w:val="20"/>
          <w:lang w:eastAsia="ar-SA"/>
        </w:rPr>
      </w:pPr>
      <w:r w:rsidRPr="00444378">
        <w:rPr>
          <w:rFonts w:cs="Arial"/>
          <w:sz w:val="20"/>
          <w:szCs w:val="20"/>
          <w:lang w:eastAsia="ar-SA"/>
        </w:rPr>
        <w:t>generáln</w:t>
      </w:r>
      <w:r w:rsidR="00DB73A5">
        <w:rPr>
          <w:rFonts w:cs="Arial"/>
          <w:sz w:val="20"/>
          <w:szCs w:val="20"/>
          <w:lang w:eastAsia="ar-SA"/>
        </w:rPr>
        <w:t>y</w:t>
      </w:r>
      <w:r w:rsidRPr="00444378">
        <w:rPr>
          <w:rFonts w:cs="Arial"/>
          <w:sz w:val="20"/>
          <w:szCs w:val="20"/>
          <w:lang w:eastAsia="ar-SA"/>
        </w:rPr>
        <w:t xml:space="preserve"> tajomník služobného úradu</w:t>
      </w:r>
    </w:p>
    <w:p w14:paraId="5E527F83" w14:textId="4BBC57A4" w:rsidR="00495FD3" w:rsidRPr="00444378"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108D0ED8" w14:textId="4DC8CE2A" w:rsidR="001E0C87"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1E0C87">
        <w:rPr>
          <w:rFonts w:cs="Arial"/>
          <w:sz w:val="20"/>
          <w:szCs w:val="20"/>
          <w:lang w:eastAsia="ar-SA"/>
        </w:rPr>
        <w:t>SK72 8180 0000 0070 0014 4241</w:t>
      </w:r>
    </w:p>
    <w:p w14:paraId="1DF2B7FB" w14:textId="29D0E408" w:rsidR="00495FD3" w:rsidRPr="00444378" w:rsidRDefault="001E0C87" w:rsidP="006F4E3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0388E789" w14:textId="77777777" w:rsidR="005F574B" w:rsidRPr="00444378" w:rsidRDefault="00495FD3" w:rsidP="006F4E3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005F574B" w:rsidRPr="00444378">
        <w:rPr>
          <w:rFonts w:cs="Arial"/>
          <w:iCs/>
          <w:sz w:val="20"/>
          <w:szCs w:val="20"/>
        </w:rPr>
        <w:t>(ďalej len „</w:t>
      </w:r>
      <w:r w:rsidR="005F574B" w:rsidRPr="00444378">
        <w:rPr>
          <w:rFonts w:cs="Arial"/>
          <w:b/>
          <w:i/>
          <w:sz w:val="20"/>
          <w:szCs w:val="20"/>
        </w:rPr>
        <w:t>Objednávateľ</w:t>
      </w:r>
      <w:r w:rsidR="005F574B" w:rsidRPr="00444378">
        <w:rPr>
          <w:rFonts w:cs="Arial"/>
          <w:i/>
          <w:sz w:val="20"/>
          <w:szCs w:val="20"/>
        </w:rPr>
        <w:t>“</w:t>
      </w:r>
      <w:r w:rsidR="005F574B" w:rsidRPr="00444378">
        <w:rPr>
          <w:rFonts w:cs="Arial"/>
          <w:iCs/>
          <w:sz w:val="20"/>
          <w:szCs w:val="20"/>
        </w:rPr>
        <w:t>)</w:t>
      </w:r>
    </w:p>
    <w:p w14:paraId="362733F5" w14:textId="77777777" w:rsidR="005F574B" w:rsidRPr="00444378" w:rsidRDefault="005F574B" w:rsidP="006F4E3D">
      <w:pPr>
        <w:spacing w:before="120" w:after="0" w:line="240" w:lineRule="exact"/>
        <w:contextualSpacing/>
        <w:jc w:val="center"/>
        <w:rPr>
          <w:rFonts w:cs="Arial"/>
          <w:sz w:val="20"/>
          <w:szCs w:val="20"/>
        </w:rPr>
      </w:pPr>
    </w:p>
    <w:p w14:paraId="190118E5" w14:textId="77777777" w:rsidR="005F574B" w:rsidRPr="00444378" w:rsidRDefault="005F574B" w:rsidP="006F4E3D">
      <w:pPr>
        <w:spacing w:before="120" w:after="0" w:line="240" w:lineRule="exact"/>
        <w:contextualSpacing/>
        <w:rPr>
          <w:rFonts w:cs="Arial"/>
          <w:sz w:val="20"/>
          <w:szCs w:val="20"/>
        </w:rPr>
      </w:pPr>
    </w:p>
    <w:p w14:paraId="5A24C954" w14:textId="77777777" w:rsidR="005F574B" w:rsidRPr="00444378" w:rsidRDefault="005F574B" w:rsidP="006F4E3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504C87F0" w14:textId="77777777" w:rsidR="005F574B"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2307D5A9"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7E9C7534" w14:textId="77777777" w:rsidR="003A4F9C" w:rsidRPr="00444378" w:rsidRDefault="003A4F9C"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534950AA"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3EA85E81" w14:textId="77777777" w:rsidR="00495FD3" w:rsidRPr="00444378" w:rsidRDefault="00495FD3" w:rsidP="00495FD3">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5C3E3F0C"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5B059470"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001C67CE" w14:textId="77777777" w:rsidR="005F574B" w:rsidRPr="00444378" w:rsidRDefault="005F574B" w:rsidP="00495FD3">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r>
      <w:r w:rsidR="00912096" w:rsidRPr="00444378">
        <w:rPr>
          <w:rFonts w:cs="Arial"/>
          <w:sz w:val="20"/>
          <w:szCs w:val="20"/>
          <w:lang w:eastAsia="ar-SA"/>
        </w:rPr>
        <w:t>o</w:t>
      </w:r>
      <w:r w:rsidRPr="00444378">
        <w:rPr>
          <w:rFonts w:cs="Arial"/>
          <w:sz w:val="20"/>
          <w:szCs w:val="20"/>
          <w:lang w:eastAsia="ar-SA"/>
        </w:rPr>
        <w:t>bchodný register</w:t>
      </w:r>
      <w:r w:rsidR="00912096" w:rsidRPr="00444378">
        <w:rPr>
          <w:rFonts w:cs="Arial"/>
          <w:sz w:val="20"/>
          <w:szCs w:val="20"/>
          <w:lang w:eastAsia="ar-SA"/>
        </w:rPr>
        <w:t xml:space="preserve"> vedený</w:t>
      </w:r>
      <w:r w:rsidRPr="00444378">
        <w:rPr>
          <w:rFonts w:cs="Arial"/>
          <w:sz w:val="20"/>
          <w:szCs w:val="20"/>
          <w:lang w:eastAsia="ar-SA"/>
        </w:rPr>
        <w:t xml:space="preserve"> Okresn</w:t>
      </w:r>
      <w:r w:rsidR="00912096" w:rsidRPr="00444378">
        <w:rPr>
          <w:rFonts w:cs="Arial"/>
          <w:sz w:val="20"/>
          <w:szCs w:val="20"/>
          <w:lang w:eastAsia="ar-SA"/>
        </w:rPr>
        <w:t>ým</w:t>
      </w:r>
      <w:r w:rsidRPr="00444378">
        <w:rPr>
          <w:rFonts w:cs="Arial"/>
          <w:sz w:val="20"/>
          <w:szCs w:val="20"/>
        </w:rPr>
        <w:t xml:space="preserve"> súd</w:t>
      </w:r>
      <w:r w:rsidR="00912096" w:rsidRPr="00444378">
        <w:rPr>
          <w:rFonts w:cs="Arial"/>
          <w:sz w:val="20"/>
          <w:szCs w:val="20"/>
        </w:rPr>
        <w:t>om</w:t>
      </w:r>
      <w:r w:rsidRPr="00444378">
        <w:rPr>
          <w:rFonts w:cs="Arial"/>
          <w:sz w:val="20"/>
          <w:szCs w:val="20"/>
        </w:rPr>
        <w:t xml:space="preserve"> .........., </w:t>
      </w:r>
      <w:r w:rsidR="00912096" w:rsidRPr="00444378">
        <w:rPr>
          <w:rFonts w:cs="Arial"/>
          <w:sz w:val="20"/>
          <w:szCs w:val="20"/>
        </w:rPr>
        <w:t>o</w:t>
      </w:r>
      <w:r w:rsidRPr="00444378">
        <w:rPr>
          <w:rFonts w:cs="Arial"/>
          <w:sz w:val="20"/>
          <w:szCs w:val="20"/>
        </w:rPr>
        <w:t>dd. ....., vl. č. ....../....</w:t>
      </w:r>
    </w:p>
    <w:p w14:paraId="5CC6F884" w14:textId="77777777" w:rsidR="00C75786"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5838C003" w14:textId="77777777" w:rsidR="005F574B" w:rsidRPr="00444378" w:rsidRDefault="001104E1" w:rsidP="006F4E3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005F574B" w:rsidRPr="00444378">
        <w:rPr>
          <w:rFonts w:cs="Arial"/>
          <w:sz w:val="20"/>
          <w:szCs w:val="20"/>
        </w:rPr>
        <w:tab/>
      </w:r>
    </w:p>
    <w:p w14:paraId="142B1613" w14:textId="77777777" w:rsidR="005F574B" w:rsidRPr="00444378" w:rsidRDefault="005F574B" w:rsidP="006F4E3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53FA885B"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4D4DE067"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3FA6A4FD" w14:textId="77777777" w:rsidR="005F574B" w:rsidRPr="00444378" w:rsidRDefault="005F574B" w:rsidP="006F4E3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00912096" w:rsidRPr="00444378">
        <w:rPr>
          <w:rFonts w:ascii="Calibri" w:hAnsi="Calibri" w:cs="Arial"/>
          <w:i/>
          <w:lang w:val="sk-SK"/>
        </w:rPr>
        <w:t xml:space="preserve"> </w:t>
      </w:r>
      <w:r w:rsidR="00912096" w:rsidRPr="00444378">
        <w:rPr>
          <w:rFonts w:ascii="Calibri" w:hAnsi="Calibri" w:cs="Arial"/>
          <w:lang w:val="sk-SK"/>
        </w:rPr>
        <w:t>Objednávateľ a Zhotoviteľ</w:t>
      </w:r>
      <w:r w:rsidRPr="00444378">
        <w:rPr>
          <w:rFonts w:ascii="Calibri" w:hAnsi="Calibri" w:cs="Arial"/>
          <w:lang w:val="sk-SK"/>
        </w:rPr>
        <w:t xml:space="preserve">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w:t>
      </w:r>
      <w:r w:rsidR="002D3C0A" w:rsidRPr="00444378">
        <w:rPr>
          <w:rFonts w:ascii="Calibri" w:hAnsi="Calibri" w:cs="Arial"/>
          <w:i/>
          <w:lang w:val="sk-SK"/>
        </w:rPr>
        <w:t xml:space="preserve"> </w:t>
      </w:r>
      <w:r w:rsidR="002D3C0A" w:rsidRPr="00444378">
        <w:rPr>
          <w:rFonts w:ascii="Calibri" w:hAnsi="Calibri" w:cs="Arial"/>
          <w:lang w:val="sk-SK"/>
        </w:rPr>
        <w:t>alebo jednotlivo aj ako</w:t>
      </w:r>
      <w:r w:rsidR="002D3C0A" w:rsidRPr="00444378">
        <w:rPr>
          <w:rFonts w:ascii="Calibri" w:hAnsi="Calibri" w:cs="Arial"/>
          <w:i/>
          <w:lang w:val="sk-SK"/>
        </w:rPr>
        <w:t xml:space="preserve"> „</w:t>
      </w:r>
      <w:r w:rsidR="002D3C0A" w:rsidRPr="00444378">
        <w:rPr>
          <w:rFonts w:ascii="Calibri" w:hAnsi="Calibri" w:cs="Arial"/>
          <w:b/>
          <w:i/>
          <w:lang w:val="sk-SK"/>
        </w:rPr>
        <w:t>zmluvná strana</w:t>
      </w:r>
      <w:r w:rsidR="002D3C0A" w:rsidRPr="00444378">
        <w:rPr>
          <w:rFonts w:ascii="Calibri" w:hAnsi="Calibri" w:cs="Arial"/>
          <w:i/>
          <w:lang w:val="sk-SK"/>
        </w:rPr>
        <w:t>“</w:t>
      </w:r>
      <w:r w:rsidRPr="00444378">
        <w:rPr>
          <w:rFonts w:ascii="Calibri" w:hAnsi="Calibri" w:cs="Arial"/>
          <w:lang w:val="sk-SK"/>
        </w:rPr>
        <w:t>)</w:t>
      </w:r>
    </w:p>
    <w:p w14:paraId="77144204" w14:textId="77777777" w:rsidR="005F574B" w:rsidRPr="00444378" w:rsidRDefault="005F574B" w:rsidP="006F4E3D">
      <w:pPr>
        <w:spacing w:before="120" w:after="0" w:line="240" w:lineRule="exact"/>
        <w:contextualSpacing/>
        <w:jc w:val="center"/>
        <w:rPr>
          <w:rFonts w:cs="Arial"/>
          <w:sz w:val="20"/>
          <w:szCs w:val="20"/>
        </w:rPr>
      </w:pPr>
    </w:p>
    <w:p w14:paraId="5F3597ED" w14:textId="77777777" w:rsidR="005F574B" w:rsidRPr="00444378" w:rsidRDefault="005F574B" w:rsidP="006F4E3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26123E55" w14:textId="467638A8" w:rsidR="005F574B" w:rsidRPr="00444378" w:rsidRDefault="005F574B" w:rsidP="00225A22">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Objednávateľ ako verejný obstarávateľ vyhlásil verejné obstarávanie v súlade so zákonom č. </w:t>
      </w:r>
      <w:r w:rsidR="006A376B" w:rsidRPr="00444378">
        <w:rPr>
          <w:rFonts w:cs="Arial"/>
          <w:sz w:val="20"/>
          <w:szCs w:val="20"/>
        </w:rPr>
        <w:t>343/2015</w:t>
      </w:r>
      <w:r w:rsidRPr="00444378">
        <w:rPr>
          <w:rFonts w:cs="Arial"/>
          <w:sz w:val="20"/>
          <w:szCs w:val="20"/>
        </w:rPr>
        <w:t xml:space="preserve"> Z. z. o verejnom obstarávaní a o zmene a doplnení niektorých zákonov v platnom znení na</w:t>
      </w:r>
      <w:r w:rsidR="006305D8">
        <w:rPr>
          <w:rFonts w:cs="Arial"/>
          <w:sz w:val="20"/>
          <w:szCs w:val="20"/>
        </w:rPr>
        <w:t xml:space="preserve"> zákaz</w:t>
      </w:r>
      <w:r w:rsidR="00455BBB">
        <w:rPr>
          <w:rFonts w:cs="Arial"/>
          <w:sz w:val="20"/>
          <w:szCs w:val="20"/>
        </w:rPr>
        <w:t>ku s názvom</w:t>
      </w:r>
      <w:r w:rsidRPr="00444378">
        <w:rPr>
          <w:rFonts w:cs="Arial"/>
          <w:sz w:val="20"/>
          <w:szCs w:val="20"/>
        </w:rPr>
        <w:t>: „</w:t>
      </w:r>
      <w:r w:rsidR="00C3203E" w:rsidRPr="00444378">
        <w:rPr>
          <w:rFonts w:cs="Arial"/>
          <w:b/>
          <w:sz w:val="20"/>
          <w:szCs w:val="20"/>
        </w:rPr>
        <w:t xml:space="preserve"> Informačný systém </w:t>
      </w:r>
      <w:r w:rsidR="00717AFC" w:rsidRPr="00444378">
        <w:rPr>
          <w:rFonts w:cs="Arial"/>
          <w:b/>
          <w:sz w:val="20"/>
          <w:szCs w:val="20"/>
        </w:rPr>
        <w:t>O</w:t>
      </w:r>
      <w:r w:rsidR="00C3203E" w:rsidRPr="00444378">
        <w:rPr>
          <w:rFonts w:cs="Arial"/>
          <w:b/>
          <w:sz w:val="20"/>
          <w:szCs w:val="20"/>
        </w:rPr>
        <w:t>bchodného registra</w:t>
      </w:r>
      <w:r w:rsidR="00EC2888" w:rsidRPr="00444378">
        <w:rPr>
          <w:rFonts w:cs="Arial"/>
          <w:b/>
          <w:sz w:val="20"/>
          <w:szCs w:val="20"/>
        </w:rPr>
        <w:t xml:space="preserve"> a súvisiace služby</w:t>
      </w:r>
      <w:r w:rsidRPr="00444378">
        <w:rPr>
          <w:rFonts w:cs="Arial"/>
          <w:sz w:val="20"/>
          <w:szCs w:val="20"/>
        </w:rPr>
        <w:t>“</w:t>
      </w:r>
      <w:r w:rsidR="00455BBB">
        <w:rPr>
          <w:rFonts w:cs="Arial"/>
          <w:sz w:val="20"/>
          <w:szCs w:val="20"/>
        </w:rPr>
        <w:t xml:space="preserve">, vyhlásenú oznámením o vyhlásení verejného obstarávania uverejneným vo vestníku verejného obstarávania pod č. </w:t>
      </w:r>
      <w:r w:rsidR="00455BBB" w:rsidRPr="00455BBB">
        <w:rPr>
          <w:rFonts w:cs="Arial"/>
          <w:sz w:val="20"/>
          <w:szCs w:val="20"/>
          <w:highlight w:val="yellow"/>
        </w:rPr>
        <w:t>[.x.</w:t>
      </w:r>
      <w:r w:rsidR="00455BBB" w:rsidRPr="00455BBB">
        <w:rPr>
          <w:rFonts w:cs="Arial"/>
          <w:sz w:val="20"/>
          <w:szCs w:val="20"/>
        </w:rPr>
        <w:t>]</w:t>
      </w:r>
      <w:r w:rsidR="00455BBB">
        <w:rPr>
          <w:rFonts w:cs="Arial"/>
          <w:sz w:val="20"/>
          <w:szCs w:val="20"/>
        </w:rPr>
        <w:t xml:space="preserve"> dňa </w:t>
      </w:r>
      <w:r w:rsidR="00455BBB" w:rsidRPr="00455BBB">
        <w:rPr>
          <w:rFonts w:cs="Arial"/>
          <w:sz w:val="20"/>
          <w:szCs w:val="20"/>
          <w:highlight w:val="yellow"/>
        </w:rPr>
        <w:t>[.x.]</w:t>
      </w:r>
      <w:r w:rsidR="00455BBB">
        <w:rPr>
          <w:rFonts w:cs="Arial"/>
          <w:sz w:val="20"/>
          <w:szCs w:val="20"/>
        </w:rPr>
        <w:t xml:space="preserve"> pod značkou </w:t>
      </w:r>
      <w:r w:rsidR="00455BBB" w:rsidRPr="00455BBB">
        <w:rPr>
          <w:rFonts w:cs="Arial"/>
          <w:sz w:val="20"/>
          <w:szCs w:val="20"/>
          <w:highlight w:val="yellow"/>
        </w:rPr>
        <w:t>[.x.]</w:t>
      </w:r>
      <w:r w:rsidR="00455BBB">
        <w:rPr>
          <w:rFonts w:cs="Arial"/>
          <w:sz w:val="20"/>
          <w:szCs w:val="20"/>
        </w:rPr>
        <w:t>, ktorej predmetom je vykonaie Diela</w:t>
      </w:r>
      <w:r w:rsidRPr="00444378">
        <w:rPr>
          <w:rFonts w:cs="Arial"/>
          <w:sz w:val="20"/>
          <w:szCs w:val="20"/>
        </w:rPr>
        <w:t xml:space="preserve"> (ďalej len </w:t>
      </w:r>
      <w:r w:rsidR="00E8042B" w:rsidRPr="00444378">
        <w:rPr>
          <w:rFonts w:cs="Arial"/>
          <w:sz w:val="20"/>
          <w:szCs w:val="20"/>
        </w:rPr>
        <w:t>„</w:t>
      </w:r>
      <w:r w:rsidR="00E8042B" w:rsidRPr="00444378">
        <w:rPr>
          <w:rFonts w:cs="Arial"/>
          <w:b/>
          <w:sz w:val="20"/>
          <w:szCs w:val="20"/>
        </w:rPr>
        <w:t>Verejné obstarávanie</w:t>
      </w:r>
      <w:r w:rsidR="00E8042B" w:rsidRPr="00444378">
        <w:rPr>
          <w:rFonts w:cs="Arial"/>
          <w:sz w:val="20"/>
          <w:szCs w:val="20"/>
        </w:rPr>
        <w:t>“</w:t>
      </w:r>
      <w:r w:rsidRPr="00444378">
        <w:rPr>
          <w:rFonts w:cs="Arial"/>
          <w:sz w:val="20"/>
          <w:szCs w:val="20"/>
        </w:rPr>
        <w:t xml:space="preserve">). </w:t>
      </w:r>
    </w:p>
    <w:p w14:paraId="24EE178D" w14:textId="3237C28D" w:rsidR="005F574B"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sidR="00225A22">
        <w:rPr>
          <w:rFonts w:cs="Arial"/>
          <w:sz w:val="20"/>
          <w:szCs w:val="20"/>
        </w:rPr>
        <w:t xml:space="preserve">, </w:t>
      </w:r>
      <w:r w:rsidR="00225A22" w:rsidRPr="00225A22">
        <w:rPr>
          <w:rFonts w:cs="Arial"/>
          <w:sz w:val="20"/>
          <w:szCs w:val="20"/>
        </w:rPr>
        <w:t xml:space="preserve">ktorý vo svojej ponuke deklaroval záujem </w:t>
      </w:r>
      <w:r w:rsidR="006C24FE">
        <w:rPr>
          <w:rFonts w:cs="Arial"/>
          <w:sz w:val="20"/>
          <w:szCs w:val="20"/>
        </w:rPr>
        <w:t xml:space="preserve">a schopnosti </w:t>
      </w:r>
      <w:r w:rsidR="00225A22" w:rsidRPr="00225A22">
        <w:rPr>
          <w:rFonts w:cs="Arial"/>
          <w:sz w:val="20"/>
          <w:szCs w:val="20"/>
        </w:rPr>
        <w:t xml:space="preserve">na </w:t>
      </w:r>
      <w:r w:rsidR="006C24FE">
        <w:rPr>
          <w:rFonts w:cs="Arial"/>
          <w:sz w:val="20"/>
          <w:szCs w:val="20"/>
        </w:rPr>
        <w:t>splnenie</w:t>
      </w:r>
      <w:r w:rsidR="00225A22" w:rsidRPr="00225A22">
        <w:rPr>
          <w:rFonts w:cs="Arial"/>
          <w:sz w:val="20"/>
          <w:szCs w:val="20"/>
        </w:rPr>
        <w:t xml:space="preserve"> cieľa sledovaného Objednávateľom</w:t>
      </w:r>
      <w:r w:rsidR="006C24FE">
        <w:rPr>
          <w:rFonts w:cs="Arial"/>
          <w:sz w:val="20"/>
          <w:szCs w:val="20"/>
        </w:rPr>
        <w:t>,</w:t>
      </w:r>
      <w:r w:rsidRPr="00444378">
        <w:rPr>
          <w:rFonts w:cs="Arial"/>
          <w:sz w:val="20"/>
          <w:szCs w:val="20"/>
        </w:rPr>
        <w:t xml:space="preserve"> sa Zmluvné strany v slobodnej vôli a v súlade s platnými právnymi predpismi rozhodli uzatvoriť túto Zmluvu</w:t>
      </w:r>
      <w:r w:rsidR="00767272">
        <w:rPr>
          <w:rFonts w:cs="Arial"/>
          <w:sz w:val="20"/>
          <w:szCs w:val="20"/>
        </w:rPr>
        <w:t xml:space="preserve"> </w:t>
      </w:r>
      <w:r w:rsidR="00767272" w:rsidRPr="007C7A2F">
        <w:rPr>
          <w:rFonts w:cs="Arial"/>
          <w:sz w:val="20"/>
          <w:szCs w:val="20"/>
        </w:rPr>
        <w:t>a </w:t>
      </w:r>
      <w:r w:rsidR="000A2792" w:rsidRPr="000A2792">
        <w:rPr>
          <w:rFonts w:asciiTheme="minorHAnsi" w:hAnsiTheme="minorHAnsi" w:cs="Arial"/>
          <w:sz w:val="20"/>
          <w:szCs w:val="20"/>
        </w:rPr>
        <w:t>Zmluv</w:t>
      </w:r>
      <w:r w:rsidR="000A2792">
        <w:rPr>
          <w:rFonts w:asciiTheme="minorHAnsi" w:hAnsiTheme="minorHAnsi" w:cs="Arial"/>
          <w:sz w:val="20"/>
          <w:szCs w:val="20"/>
        </w:rPr>
        <w:t>u</w:t>
      </w:r>
      <w:r w:rsidR="000A2792" w:rsidRPr="00E05A29">
        <w:rPr>
          <w:rFonts w:asciiTheme="minorHAnsi" w:hAnsiTheme="minorHAnsi" w:cs="Arial"/>
          <w:sz w:val="20"/>
          <w:szCs w:val="20"/>
        </w:rPr>
        <w:t xml:space="preserve"> o poskytovaní systémovej a aplikačnej podpory Informačného systému Obchodný register</w:t>
      </w:r>
      <w:r w:rsidR="000A2792" w:rsidRPr="007C7A2F">
        <w:rPr>
          <w:rFonts w:cs="Arial"/>
          <w:sz w:val="20"/>
          <w:szCs w:val="20"/>
        </w:rPr>
        <w:t xml:space="preserve"> </w:t>
      </w:r>
      <w:r w:rsidR="000A2792">
        <w:rPr>
          <w:rFonts w:cs="Arial"/>
          <w:sz w:val="20"/>
          <w:szCs w:val="20"/>
        </w:rPr>
        <w:t>(ďalej len „</w:t>
      </w:r>
      <w:r w:rsidR="00767272" w:rsidRPr="006C24FE">
        <w:rPr>
          <w:rFonts w:cs="Arial"/>
          <w:b/>
          <w:sz w:val="20"/>
          <w:szCs w:val="20"/>
        </w:rPr>
        <w:t>Servisn</w:t>
      </w:r>
      <w:r w:rsidR="000A2792" w:rsidRPr="006C24FE">
        <w:rPr>
          <w:rFonts w:cs="Arial"/>
          <w:b/>
          <w:sz w:val="20"/>
          <w:szCs w:val="20"/>
        </w:rPr>
        <w:t>á</w:t>
      </w:r>
      <w:r w:rsidR="00767272" w:rsidRPr="006C24FE">
        <w:rPr>
          <w:rFonts w:cs="Arial"/>
          <w:b/>
          <w:sz w:val="20"/>
          <w:szCs w:val="20"/>
        </w:rPr>
        <w:t xml:space="preserve"> zmluv</w:t>
      </w:r>
      <w:r w:rsidR="000A2792" w:rsidRPr="006C24FE">
        <w:rPr>
          <w:rFonts w:cs="Arial"/>
          <w:b/>
          <w:sz w:val="20"/>
          <w:szCs w:val="20"/>
        </w:rPr>
        <w:t>a</w:t>
      </w:r>
      <w:r w:rsidR="000A2792">
        <w:rPr>
          <w:rFonts w:cs="Arial"/>
          <w:sz w:val="20"/>
          <w:szCs w:val="20"/>
        </w:rPr>
        <w:t>“)</w:t>
      </w:r>
      <w:r w:rsidRPr="00444378">
        <w:rPr>
          <w:rFonts w:cs="Arial"/>
          <w:sz w:val="20"/>
          <w:szCs w:val="20"/>
        </w:rPr>
        <w:t>.</w:t>
      </w:r>
    </w:p>
    <w:p w14:paraId="5D0A3970" w14:textId="77777777" w:rsidR="00843604"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Zhotoviteľ týmto </w:t>
      </w:r>
      <w:r w:rsidR="00D310AA" w:rsidRPr="00444378">
        <w:rPr>
          <w:rFonts w:cs="Arial"/>
          <w:color w:val="000000"/>
          <w:sz w:val="20"/>
          <w:szCs w:val="20"/>
        </w:rPr>
        <w:t>vy</w:t>
      </w:r>
      <w:r w:rsidRPr="00444378">
        <w:rPr>
          <w:rFonts w:cs="Arial"/>
          <w:color w:val="000000"/>
          <w:sz w:val="20"/>
          <w:szCs w:val="20"/>
        </w:rPr>
        <w:t>hlasuje, že</w:t>
      </w:r>
      <w:r w:rsidR="00843604" w:rsidRPr="00444378">
        <w:rPr>
          <w:rFonts w:cs="Arial"/>
          <w:color w:val="000000"/>
          <w:sz w:val="20"/>
          <w:szCs w:val="20"/>
        </w:rPr>
        <w:t>:</w:t>
      </w:r>
    </w:p>
    <w:p w14:paraId="6C4A66E2" w14:textId="42CC841D" w:rsidR="00843604" w:rsidRPr="00444378" w:rsidRDefault="005F574B"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je spôsobilý túto Zmluvu uzatvoriť a plniť záväzky z nej vyplývajúce</w:t>
      </w:r>
      <w:r w:rsidR="00843604" w:rsidRPr="00444378">
        <w:rPr>
          <w:rFonts w:cs="Arial"/>
          <w:color w:val="000000"/>
          <w:sz w:val="20"/>
          <w:szCs w:val="20"/>
        </w:rPr>
        <w:t>,</w:t>
      </w:r>
      <w:r w:rsidR="001A5D13" w:rsidRPr="00444378">
        <w:rPr>
          <w:rFonts w:cs="Arial"/>
          <w:color w:val="000000"/>
          <w:sz w:val="20"/>
          <w:szCs w:val="20"/>
        </w:rPr>
        <w:t xml:space="preserve"> pričom osobitne zdôrazňuje, že sa dôsledne oboznámil</w:t>
      </w:r>
      <w:r w:rsidR="00E84376" w:rsidRPr="00444378">
        <w:rPr>
          <w:rFonts w:cs="Arial"/>
          <w:color w:val="000000"/>
          <w:sz w:val="20"/>
          <w:szCs w:val="20"/>
        </w:rPr>
        <w:t xml:space="preserve"> a sú mu známe</w:t>
      </w:r>
      <w:r w:rsidR="006D3CBF" w:rsidRPr="00444378">
        <w:rPr>
          <w:rFonts w:cs="Arial"/>
          <w:color w:val="000000"/>
          <w:sz w:val="20"/>
          <w:szCs w:val="20"/>
        </w:rPr>
        <w:t xml:space="preserve"> všetk</w:t>
      </w:r>
      <w:r w:rsidR="00E84376" w:rsidRPr="00444378">
        <w:rPr>
          <w:rFonts w:cs="Arial"/>
          <w:color w:val="000000"/>
          <w:sz w:val="20"/>
          <w:szCs w:val="20"/>
        </w:rPr>
        <w:t>y</w:t>
      </w:r>
      <w:r w:rsidR="006D3CBF" w:rsidRPr="00444378">
        <w:rPr>
          <w:rFonts w:cs="Arial"/>
          <w:color w:val="000000"/>
          <w:sz w:val="20"/>
          <w:szCs w:val="20"/>
        </w:rPr>
        <w:t xml:space="preserve"> podklad</w:t>
      </w:r>
      <w:r w:rsidR="00E84376" w:rsidRPr="00444378">
        <w:rPr>
          <w:rFonts w:cs="Arial"/>
          <w:color w:val="000000"/>
          <w:sz w:val="20"/>
          <w:szCs w:val="20"/>
        </w:rPr>
        <w:t>y</w:t>
      </w:r>
      <w:r w:rsidR="006D3CBF" w:rsidRPr="00444378">
        <w:rPr>
          <w:rFonts w:cs="Arial"/>
          <w:color w:val="000000"/>
          <w:sz w:val="20"/>
          <w:szCs w:val="20"/>
        </w:rPr>
        <w:t xml:space="preserve"> tvoriac</w:t>
      </w:r>
      <w:r w:rsidR="00E84376" w:rsidRPr="00444378">
        <w:rPr>
          <w:rFonts w:cs="Arial"/>
          <w:color w:val="000000"/>
          <w:sz w:val="20"/>
          <w:szCs w:val="20"/>
        </w:rPr>
        <w:t>e</w:t>
      </w:r>
      <w:r w:rsidR="006D3CBF" w:rsidRPr="00444378">
        <w:rPr>
          <w:rFonts w:cs="Arial"/>
          <w:color w:val="000000"/>
          <w:sz w:val="20"/>
          <w:szCs w:val="20"/>
        </w:rPr>
        <w:t xml:space="preserve"> zadávaciu dokumentáciu </w:t>
      </w:r>
      <w:r w:rsidR="00390DC5" w:rsidRPr="00444378">
        <w:rPr>
          <w:rFonts w:cs="Arial"/>
          <w:color w:val="000000"/>
          <w:sz w:val="20"/>
          <w:szCs w:val="20"/>
        </w:rPr>
        <w:t xml:space="preserve">Diela </w:t>
      </w:r>
      <w:r w:rsidR="006D3CBF" w:rsidRPr="00444378">
        <w:rPr>
          <w:rFonts w:cs="Arial"/>
          <w:color w:val="000000"/>
          <w:sz w:val="20"/>
          <w:szCs w:val="20"/>
        </w:rPr>
        <w:t>vrátane jej príloh</w:t>
      </w:r>
      <w:r w:rsidR="00BA3E4B" w:rsidRPr="00444378">
        <w:rPr>
          <w:rFonts w:cs="Arial"/>
          <w:color w:val="000000"/>
          <w:sz w:val="20"/>
          <w:szCs w:val="20"/>
        </w:rPr>
        <w:t>,</w:t>
      </w:r>
      <w:r w:rsidR="006D3CBF" w:rsidRPr="00444378">
        <w:rPr>
          <w:rFonts w:cs="Arial"/>
          <w:color w:val="000000"/>
          <w:sz w:val="20"/>
          <w:szCs w:val="20"/>
        </w:rPr>
        <w:t xml:space="preserve"> ktoré ustanovujú požiadavky na </w:t>
      </w:r>
      <w:r w:rsidR="00E84376" w:rsidRPr="00444378">
        <w:rPr>
          <w:rFonts w:cs="Arial"/>
          <w:color w:val="000000"/>
          <w:sz w:val="20"/>
          <w:szCs w:val="20"/>
        </w:rPr>
        <w:t xml:space="preserve">predmet plnenia </w:t>
      </w:r>
      <w:r w:rsidR="00390DC5" w:rsidRPr="00444378">
        <w:rPr>
          <w:rFonts w:cs="Arial"/>
          <w:color w:val="000000"/>
          <w:sz w:val="20"/>
          <w:szCs w:val="20"/>
        </w:rPr>
        <w:t>Diela</w:t>
      </w:r>
      <w:r w:rsidR="00E84376" w:rsidRPr="00444378">
        <w:rPr>
          <w:rFonts w:cs="Arial"/>
          <w:color w:val="000000"/>
          <w:sz w:val="20"/>
          <w:szCs w:val="20"/>
        </w:rPr>
        <w:t>, že má vedomosť o všetkých právnych predpisoch, ktoré sa vzťahujú na Dielo, osobitne o právnych predpisoch týkajúcich sa informačných systémov verejnej správy</w:t>
      </w:r>
      <w:r w:rsidR="00BA3E4B" w:rsidRPr="00444378">
        <w:rPr>
          <w:rFonts w:cs="Arial"/>
          <w:color w:val="000000"/>
          <w:sz w:val="20"/>
          <w:szCs w:val="20"/>
        </w:rPr>
        <w:t>,</w:t>
      </w:r>
      <w:r w:rsidR="001A5D13" w:rsidRPr="00444378">
        <w:rPr>
          <w:rFonts w:cs="Arial"/>
          <w:color w:val="000000"/>
          <w:sz w:val="20"/>
          <w:szCs w:val="20"/>
        </w:rPr>
        <w:t xml:space="preserve"> a že disponuje</w:t>
      </w:r>
      <w:r w:rsidR="00376FB1" w:rsidRPr="00444378">
        <w:rPr>
          <w:rFonts w:cs="Arial"/>
          <w:color w:val="000000"/>
          <w:sz w:val="20"/>
          <w:szCs w:val="20"/>
        </w:rPr>
        <w:t xml:space="preserve"> všetkými oprávneniami vyžadovanými v zmysle príslušných právnych predpisov a príslušnými orgánmi, ako aj </w:t>
      </w:r>
      <w:r w:rsidR="001A5D13" w:rsidRPr="00444378">
        <w:rPr>
          <w:rFonts w:cs="Arial"/>
          <w:color w:val="000000"/>
          <w:sz w:val="20"/>
          <w:szCs w:val="20"/>
        </w:rPr>
        <w:t xml:space="preserve">takými kapacitami a odbornými znalosťami, ktoré sú nevyhnuté pre riadnu a včasnú realizáciu </w:t>
      </w:r>
      <w:r w:rsidR="00E84376" w:rsidRPr="00444378">
        <w:rPr>
          <w:rFonts w:cs="Arial"/>
          <w:color w:val="000000"/>
          <w:sz w:val="20"/>
          <w:szCs w:val="20"/>
        </w:rPr>
        <w:t>Diela</w:t>
      </w:r>
      <w:r w:rsidR="001A5D13" w:rsidRPr="00444378">
        <w:rPr>
          <w:rFonts w:cs="Arial"/>
          <w:color w:val="000000"/>
          <w:sz w:val="20"/>
          <w:szCs w:val="20"/>
        </w:rPr>
        <w:t xml:space="preserve"> za dohodnutú maximálnu zmluvnú cenu uveden</w:t>
      </w:r>
      <w:r w:rsidR="00E84376" w:rsidRPr="00444378">
        <w:rPr>
          <w:rFonts w:cs="Arial"/>
          <w:color w:val="000000"/>
          <w:sz w:val="20"/>
          <w:szCs w:val="20"/>
        </w:rPr>
        <w:t>ú</w:t>
      </w:r>
      <w:r w:rsidR="001A5D13" w:rsidRPr="00444378">
        <w:rPr>
          <w:rFonts w:cs="Arial"/>
          <w:color w:val="000000"/>
          <w:sz w:val="20"/>
          <w:szCs w:val="20"/>
        </w:rPr>
        <w:t xml:space="preserve"> v </w:t>
      </w:r>
      <w:r w:rsidR="002D09F4" w:rsidRPr="00444378">
        <w:rPr>
          <w:rFonts w:cs="Arial"/>
          <w:color w:val="000000"/>
          <w:sz w:val="20"/>
          <w:szCs w:val="20"/>
        </w:rPr>
        <w:t>č</w:t>
      </w:r>
      <w:r w:rsidR="001A5D13" w:rsidRPr="00444378">
        <w:rPr>
          <w:rFonts w:cs="Arial"/>
          <w:color w:val="000000"/>
          <w:sz w:val="20"/>
          <w:szCs w:val="20"/>
        </w:rPr>
        <w:t xml:space="preserve">l. </w:t>
      </w:r>
      <w:r w:rsidR="002D09F4" w:rsidRPr="00444378">
        <w:rPr>
          <w:rFonts w:cs="Arial"/>
          <w:color w:val="000000"/>
          <w:sz w:val="20"/>
          <w:szCs w:val="20"/>
        </w:rPr>
        <w:t xml:space="preserve">14 </w:t>
      </w:r>
      <w:r w:rsidR="001A5D13" w:rsidRPr="00444378">
        <w:rPr>
          <w:rFonts w:cs="Arial"/>
          <w:color w:val="000000"/>
          <w:sz w:val="20"/>
          <w:szCs w:val="20"/>
        </w:rPr>
        <w:t xml:space="preserve">bod </w:t>
      </w:r>
      <w:r w:rsidR="002D09F4" w:rsidRPr="00444378">
        <w:rPr>
          <w:rFonts w:cs="Arial"/>
          <w:color w:val="000000"/>
          <w:sz w:val="20"/>
          <w:szCs w:val="20"/>
        </w:rPr>
        <w:t xml:space="preserve">14.1. </w:t>
      </w:r>
      <w:r w:rsidR="001A5D13" w:rsidRPr="00444378">
        <w:rPr>
          <w:rFonts w:cs="Arial"/>
          <w:color w:val="000000"/>
          <w:sz w:val="20"/>
          <w:szCs w:val="20"/>
        </w:rPr>
        <w:t xml:space="preserve">tejto Zmluvy, a to rovnako vo väzbe na nim preukázanú kvalifikáciu pre plnenie/ realizáciu </w:t>
      </w:r>
      <w:r w:rsidR="00390DC5" w:rsidRPr="00444378">
        <w:rPr>
          <w:rFonts w:cs="Arial"/>
          <w:color w:val="000000"/>
          <w:sz w:val="20"/>
          <w:szCs w:val="20"/>
        </w:rPr>
        <w:t>Diela</w:t>
      </w:r>
      <w:r w:rsidR="002D09F4" w:rsidRPr="00383F61">
        <w:rPr>
          <w:rFonts w:cs="Arial"/>
          <w:color w:val="000000"/>
          <w:sz w:val="20"/>
          <w:szCs w:val="20"/>
        </w:rPr>
        <w:t>,</w:t>
      </w:r>
    </w:p>
    <w:p w14:paraId="7D59ED33" w14:textId="77777777" w:rsidR="00843604" w:rsidRPr="00444378" w:rsidRDefault="00843604"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lastRenderedPageBreak/>
        <w:t>v čase uzatvorenia Zmluvy má splnené povinnosti, ktoré mu vyplývajú v zmysle Zákona o registri partnerov verejného sektora</w:t>
      </w:r>
      <w:r w:rsidR="009E00CA" w:rsidRPr="00444378">
        <w:rPr>
          <w:sz w:val="20"/>
          <w:szCs w:val="20"/>
        </w:rPr>
        <w:t xml:space="preserve"> a </w:t>
      </w:r>
      <w:r w:rsidR="000A26BA" w:rsidRPr="00444378">
        <w:rPr>
          <w:sz w:val="20"/>
          <w:szCs w:val="20"/>
        </w:rPr>
        <w:t>počas trvania tejto Zmluvy</w:t>
      </w:r>
      <w:r w:rsidR="009E00CA" w:rsidRPr="00444378">
        <w:rPr>
          <w:sz w:val="20"/>
          <w:szCs w:val="20"/>
        </w:rPr>
        <w:t xml:space="preserve"> bude udržiavať zápis v tomto registri a riadne plniť všetky povinnosti vyplývajúce pre neho zo </w:t>
      </w:r>
      <w:r w:rsidR="00912096" w:rsidRPr="00444378">
        <w:rPr>
          <w:sz w:val="20"/>
          <w:szCs w:val="20"/>
        </w:rPr>
        <w:t>Z</w:t>
      </w:r>
      <w:r w:rsidR="009E00CA" w:rsidRPr="00444378">
        <w:rPr>
          <w:sz w:val="20"/>
          <w:szCs w:val="20"/>
        </w:rPr>
        <w:t>ákona o registri partnerov verejného sektora,</w:t>
      </w:r>
      <w:r w:rsidRPr="00444378">
        <w:rPr>
          <w:sz w:val="20"/>
          <w:szCs w:val="20"/>
        </w:rPr>
        <w:t xml:space="preserve"> </w:t>
      </w:r>
    </w:p>
    <w:p w14:paraId="7DEDBC87" w14:textId="6750001E" w:rsidR="00D6341E" w:rsidRPr="00444378" w:rsidRDefault="009E00CA"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je poistený pre prípad zodpovednosti za škodu spôsobenú pri poskytovaní plnenia podľa tejto Zmluvy, čo preukázal Objednávateľovi pri uzatvorení Zmluvy predložením platnej a účinnej poistnej zmluv</w:t>
      </w:r>
      <w:r w:rsidR="002D09F4" w:rsidRPr="00444378">
        <w:rPr>
          <w:sz w:val="20"/>
          <w:szCs w:val="20"/>
        </w:rPr>
        <w:t>y</w:t>
      </w:r>
      <w:r w:rsidRPr="00444378">
        <w:rPr>
          <w:sz w:val="20"/>
          <w:szCs w:val="20"/>
        </w:rPr>
        <w:t xml:space="preserve"> na poistenie zodpovednosti za škodu vzniknutú v súvislosti s poskytovaním plnenia podľa tejto Zmluvy </w:t>
      </w:r>
      <w:r w:rsidRPr="00923E6B">
        <w:rPr>
          <w:sz w:val="20"/>
          <w:szCs w:val="20"/>
        </w:rPr>
        <w:t xml:space="preserve">na minimálnu poistnú sumu </w:t>
      </w:r>
      <w:r w:rsidR="00FA7D24">
        <w:rPr>
          <w:sz w:val="20"/>
          <w:szCs w:val="20"/>
        </w:rPr>
        <w:t>6</w:t>
      </w:r>
      <w:r w:rsidR="00EC2888" w:rsidRPr="00923E6B">
        <w:rPr>
          <w:sz w:val="20"/>
          <w:szCs w:val="20"/>
        </w:rPr>
        <w:t> </w:t>
      </w:r>
      <w:r w:rsidR="00FA7D24">
        <w:rPr>
          <w:sz w:val="20"/>
          <w:szCs w:val="20"/>
        </w:rPr>
        <w:t>0</w:t>
      </w:r>
      <w:r w:rsidR="00EC2888" w:rsidRPr="00923E6B">
        <w:rPr>
          <w:sz w:val="20"/>
          <w:szCs w:val="20"/>
        </w:rPr>
        <w:t>00 000</w:t>
      </w:r>
      <w:r w:rsidRPr="00923E6B">
        <w:rPr>
          <w:sz w:val="20"/>
          <w:szCs w:val="20"/>
        </w:rPr>
        <w:t xml:space="preserve">,- EUR (slovom: </w:t>
      </w:r>
      <w:r w:rsidR="00FA7D24">
        <w:rPr>
          <w:sz w:val="20"/>
          <w:szCs w:val="20"/>
        </w:rPr>
        <w:t>šesť</w:t>
      </w:r>
      <w:r w:rsidR="00FA7D24" w:rsidRPr="00923E6B">
        <w:rPr>
          <w:sz w:val="20"/>
          <w:szCs w:val="20"/>
        </w:rPr>
        <w:t xml:space="preserve"> </w:t>
      </w:r>
      <w:r w:rsidR="0020442C" w:rsidRPr="00923E6B">
        <w:rPr>
          <w:sz w:val="20"/>
          <w:szCs w:val="20"/>
        </w:rPr>
        <w:t xml:space="preserve">miliónov </w:t>
      </w:r>
      <w:r w:rsidRPr="00923E6B">
        <w:rPr>
          <w:sz w:val="20"/>
          <w:szCs w:val="20"/>
        </w:rPr>
        <w:t>euro)</w:t>
      </w:r>
      <w:r w:rsidR="00387052">
        <w:rPr>
          <w:sz w:val="20"/>
          <w:szCs w:val="20"/>
        </w:rPr>
        <w:t>,</w:t>
      </w:r>
      <w:r w:rsidR="00474B92" w:rsidRPr="00923E6B">
        <w:rPr>
          <w:sz w:val="20"/>
          <w:szCs w:val="20"/>
        </w:rPr>
        <w:t xml:space="preserve"> alebo</w:t>
      </w:r>
      <w:r w:rsidR="00474B92" w:rsidRPr="00444378">
        <w:rPr>
          <w:sz w:val="20"/>
          <w:szCs w:val="20"/>
        </w:rPr>
        <w:t xml:space="preserve"> ekvivalent v inej mene</w:t>
      </w:r>
      <w:r w:rsidR="00387052">
        <w:rPr>
          <w:sz w:val="20"/>
          <w:szCs w:val="20"/>
        </w:rPr>
        <w:t>,</w:t>
      </w:r>
      <w:r w:rsidR="00F73B6D">
        <w:rPr>
          <w:sz w:val="20"/>
          <w:szCs w:val="20"/>
        </w:rPr>
        <w:t xml:space="preserve"> alebo poistným certifikátom</w:t>
      </w:r>
      <w:r w:rsidR="00CB3734">
        <w:rPr>
          <w:sz w:val="20"/>
          <w:szCs w:val="20"/>
        </w:rPr>
        <w:t>.</w:t>
      </w:r>
      <w:r w:rsidR="00F73B6D" w:rsidRPr="00444378">
        <w:rPr>
          <w:sz w:val="20"/>
          <w:szCs w:val="20"/>
        </w:rPr>
        <w:t xml:space="preserve"> </w:t>
      </w:r>
      <w:r w:rsidR="001A5D13" w:rsidRPr="00444378">
        <w:rPr>
          <w:sz w:val="20"/>
          <w:szCs w:val="20"/>
        </w:rPr>
        <w:t>Zhotoviteľ sa</w:t>
      </w:r>
      <w:r w:rsidRPr="00444378">
        <w:rPr>
          <w:sz w:val="20"/>
          <w:szCs w:val="20"/>
        </w:rPr>
        <w:t xml:space="preserve"> zaväzuje toto poistné krytie udržiavať počas celej doby trvania </w:t>
      </w:r>
      <w:r w:rsidR="002D09F4" w:rsidRPr="00444378">
        <w:rPr>
          <w:sz w:val="20"/>
          <w:szCs w:val="20"/>
        </w:rPr>
        <w:t>Z</w:t>
      </w:r>
      <w:r w:rsidRPr="00444378">
        <w:rPr>
          <w:sz w:val="20"/>
          <w:szCs w:val="20"/>
        </w:rPr>
        <w:t>mluvy</w:t>
      </w:r>
      <w:r w:rsidR="004C59E0">
        <w:rPr>
          <w:sz w:val="20"/>
          <w:szCs w:val="20"/>
        </w:rPr>
        <w:t xml:space="preserve"> </w:t>
      </w:r>
      <w:r w:rsidR="004C59E0" w:rsidRPr="007C7A2F">
        <w:rPr>
          <w:sz w:val="20"/>
          <w:szCs w:val="20"/>
        </w:rPr>
        <w:t>a </w:t>
      </w:r>
      <w:r w:rsidR="004C59E0" w:rsidRPr="003A1DEE">
        <w:rPr>
          <w:sz w:val="20"/>
          <w:szCs w:val="20"/>
        </w:rPr>
        <w:t>na výzvu Objednávateľa je povinný túto skutočnosť preukázať</w:t>
      </w:r>
      <w:r w:rsidRPr="00444378">
        <w:rPr>
          <w:sz w:val="20"/>
          <w:szCs w:val="20"/>
        </w:rPr>
        <w:t>. Porušenie záväzku Zhotoviteľa podľa tohto odseku Zmluvy znamená podstatné porušenie Zmluvy Zhotoviteľom</w:t>
      </w:r>
      <w:r w:rsidR="00DB73A5">
        <w:rPr>
          <w:sz w:val="20"/>
          <w:szCs w:val="20"/>
        </w:rPr>
        <w:t>.</w:t>
      </w:r>
    </w:p>
    <w:p w14:paraId="0BB2D566" w14:textId="77777777" w:rsidR="005F574B" w:rsidRPr="00444378"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Objednávateľ týmto </w:t>
      </w:r>
      <w:r w:rsidR="00D310AA" w:rsidRPr="00444378">
        <w:rPr>
          <w:rFonts w:cs="Arial"/>
          <w:color w:val="000000"/>
          <w:sz w:val="20"/>
          <w:szCs w:val="20"/>
        </w:rPr>
        <w:t>vy</w:t>
      </w:r>
      <w:r w:rsidRPr="00444378">
        <w:rPr>
          <w:rFonts w:cs="Arial"/>
          <w:color w:val="000000"/>
          <w:sz w:val="20"/>
          <w:szCs w:val="20"/>
        </w:rPr>
        <w:t xml:space="preserve">hlasuje, že je spôsobilý túto </w:t>
      </w:r>
      <w:r w:rsidR="003A4F9C" w:rsidRPr="00444378">
        <w:rPr>
          <w:rFonts w:cs="Arial"/>
          <w:color w:val="000000"/>
          <w:sz w:val="20"/>
          <w:szCs w:val="20"/>
        </w:rPr>
        <w:t xml:space="preserve">Zmluvu </w:t>
      </w:r>
      <w:r w:rsidRPr="00444378">
        <w:rPr>
          <w:rFonts w:cs="Arial"/>
          <w:color w:val="000000"/>
          <w:sz w:val="20"/>
          <w:szCs w:val="20"/>
        </w:rPr>
        <w:t>uzatvoriť a plniť záväzky z nej vyplývajúce.</w:t>
      </w:r>
    </w:p>
    <w:p w14:paraId="66B14EC4" w14:textId="77777777" w:rsidR="006919D3" w:rsidRPr="00444378"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3B27B58E" w14:textId="59C70C45" w:rsidR="006919D3" w:rsidRPr="00E93FD4"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platia prednostne ustanovenia tejto Zmluvy. Ak sa úprava v tejto Zmluve nenachádza, platí úprava v Prílohe č. 1. </w:t>
      </w:r>
      <w:r w:rsidR="00A2548B">
        <w:rPr>
          <w:rFonts w:cs="Arial"/>
          <w:sz w:val="20"/>
          <w:szCs w:val="20"/>
        </w:rPr>
        <w:t xml:space="preserve"> </w:t>
      </w:r>
    </w:p>
    <w:p w14:paraId="7D6CE831" w14:textId="77777777" w:rsidR="00803AAD" w:rsidRPr="00E93FD4" w:rsidRDefault="00803AAD"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 xml:space="preserve">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w:t>
      </w:r>
      <w:r w:rsidR="00DD7940" w:rsidRPr="00E93FD4">
        <w:rPr>
          <w:rFonts w:cs="Arial"/>
          <w:sz w:val="20"/>
          <w:szCs w:val="20"/>
        </w:rPr>
        <w:t>vyhláseni</w:t>
      </w:r>
      <w:r w:rsidR="004E63A0" w:rsidRPr="00E93FD4">
        <w:rPr>
          <w:rFonts w:cs="Arial"/>
          <w:sz w:val="20"/>
          <w:szCs w:val="20"/>
        </w:rPr>
        <w:t>a</w:t>
      </w:r>
      <w:r w:rsidR="00DD7940" w:rsidRPr="00E93FD4">
        <w:rPr>
          <w:rFonts w:cs="Arial"/>
          <w:sz w:val="20"/>
          <w:szCs w:val="20"/>
        </w:rPr>
        <w:t xml:space="preserve"> Verejného obstarávania</w:t>
      </w:r>
      <w:r w:rsidRPr="00E93FD4">
        <w:rPr>
          <w:rFonts w:cs="Arial"/>
          <w:sz w:val="20"/>
          <w:szCs w:val="20"/>
        </w:rPr>
        <w:t xml:space="preserve"> a znamená príslušný obsah ustanovenia predmetného paragrafu právneho predpisu aj v prípade jeho neskorších zmien, resp. zmeny číslovania.</w:t>
      </w:r>
    </w:p>
    <w:p w14:paraId="5614974F" w14:textId="77777777" w:rsidR="006919D3" w:rsidRPr="00F222A9"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w:t>
      </w:r>
      <w:r w:rsidR="00F6428D" w:rsidRPr="00595D33">
        <w:rPr>
          <w:rFonts w:cs="Arial"/>
          <w:sz w:val="20"/>
          <w:szCs w:val="20"/>
        </w:rPr>
        <w:t xml:space="preserve"> Názvy článkov sú uvedené kvôli prehľadnosti a nemajú vplyv na interpretáciu tejto Zmluvy.</w:t>
      </w:r>
      <w:r w:rsidRPr="00F222A9">
        <w:rPr>
          <w:rFonts w:cs="Arial"/>
          <w:sz w:val="20"/>
          <w:szCs w:val="20"/>
        </w:rPr>
        <w:t xml:space="preserve"> </w:t>
      </w:r>
    </w:p>
    <w:p w14:paraId="6EFDA71C" w14:textId="77777777" w:rsidR="005F574B" w:rsidRPr="00F222A9"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 xml:space="preserve">Na účely tejto </w:t>
      </w:r>
      <w:r w:rsidR="003A4F9C" w:rsidRPr="00F222A9">
        <w:rPr>
          <w:rFonts w:cs="Arial"/>
          <w:sz w:val="20"/>
          <w:szCs w:val="20"/>
        </w:rPr>
        <w:t xml:space="preserve">Zmluvy </w:t>
      </w:r>
      <w:r w:rsidRPr="00F222A9">
        <w:rPr>
          <w:rFonts w:cs="Arial"/>
          <w:sz w:val="20"/>
          <w:szCs w:val="20"/>
        </w:rPr>
        <w:t>sa rozumie:</w:t>
      </w:r>
    </w:p>
    <w:p w14:paraId="0F180A09" w14:textId="33CDB970" w:rsidR="00120A42" w:rsidRDefault="00157738"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002D09F4" w:rsidRPr="00512BDE">
        <w:rPr>
          <w:rFonts w:cs="Arial"/>
          <w:sz w:val="20"/>
          <w:szCs w:val="20"/>
        </w:rPr>
        <w:t xml:space="preserve">“ je </w:t>
      </w:r>
      <w:r w:rsidR="00120A42">
        <w:rPr>
          <w:rFonts w:cs="Arial"/>
          <w:sz w:val="20"/>
          <w:szCs w:val="20"/>
        </w:rPr>
        <w:t>ucelené informatické a softvérové riešenie, vrátane súvisiacej dokumentácie a súvisiacich aktivít a služieb, tvorené jednotlivými Plneniami diela podľa bodu 3.</w:t>
      </w:r>
      <w:r w:rsidR="00412FE3">
        <w:rPr>
          <w:rFonts w:cs="Arial"/>
          <w:sz w:val="20"/>
          <w:szCs w:val="20"/>
        </w:rPr>
        <w:t>1</w:t>
      </w:r>
      <w:r w:rsidR="00120A42">
        <w:rPr>
          <w:rFonts w:cs="Arial"/>
          <w:sz w:val="20"/>
          <w:szCs w:val="20"/>
        </w:rPr>
        <w:t>. tejto Zmluvy</w:t>
      </w:r>
      <w:r w:rsidR="0001651F">
        <w:rPr>
          <w:rFonts w:cs="Arial"/>
          <w:sz w:val="20"/>
          <w:szCs w:val="20"/>
        </w:rPr>
        <w:t>.</w:t>
      </w:r>
    </w:p>
    <w:p w14:paraId="2A0A8761" w14:textId="06D80D40" w:rsidR="0001651F" w:rsidRDefault="0001651F"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sidR="00815EBA">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1400CF37" w14:textId="48E59178" w:rsidR="00157738" w:rsidRPr="00E93FD4" w:rsidRDefault="00120A42"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002D09F4" w:rsidRPr="00120A42">
        <w:rPr>
          <w:rFonts w:cs="Arial"/>
          <w:sz w:val="20"/>
          <w:szCs w:val="20"/>
        </w:rPr>
        <w:t>Informačný</w:t>
      </w:r>
      <w:r w:rsidR="002D09F4" w:rsidRPr="00512BDE">
        <w:rPr>
          <w:rFonts w:cs="Arial"/>
          <w:sz w:val="20"/>
          <w:szCs w:val="20"/>
        </w:rPr>
        <w:t xml:space="preserve"> systém O</w:t>
      </w:r>
      <w:r w:rsidR="00157738" w:rsidRPr="007060DC">
        <w:rPr>
          <w:rFonts w:cs="Arial"/>
          <w:sz w:val="20"/>
          <w:szCs w:val="20"/>
        </w:rPr>
        <w:t>bchodného registra</w:t>
      </w:r>
      <w:r w:rsidR="002D09F4" w:rsidRPr="0022064C">
        <w:rPr>
          <w:rFonts w:cs="Arial"/>
          <w:sz w:val="20"/>
          <w:szCs w:val="20"/>
        </w:rPr>
        <w:t xml:space="preserve"> Slovenskej republiky</w:t>
      </w:r>
      <w:r w:rsidR="00157738" w:rsidRPr="0022064C">
        <w:rPr>
          <w:rFonts w:cs="Arial"/>
          <w:sz w:val="20"/>
          <w:szCs w:val="20"/>
        </w:rPr>
        <w:t xml:space="preserve"> (IS OR), ktorého špecifikácia je uvedená v tejto Zmluve, najmä v </w:t>
      </w:r>
      <w:r w:rsidR="00157738" w:rsidRPr="00E93FD4">
        <w:rPr>
          <w:rFonts w:cs="Arial"/>
          <w:sz w:val="20"/>
          <w:szCs w:val="20"/>
        </w:rPr>
        <w:t xml:space="preserve">Prílohe č. 1. </w:t>
      </w:r>
    </w:p>
    <w:p w14:paraId="7E1A3623" w14:textId="77777777"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E9BCFA7" w14:textId="12DF36A8"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znamená akýkoľ</w:t>
      </w:r>
      <w:r w:rsidR="002D09F4" w:rsidRPr="00444378">
        <w:rPr>
          <w:rFonts w:cs="Arial"/>
          <w:sz w:val="20"/>
          <w:szCs w:val="20"/>
        </w:rPr>
        <w:t>vek počítačový program/ softvér</w:t>
      </w:r>
      <w:r w:rsidRPr="00444378">
        <w:rPr>
          <w:rFonts w:cs="Arial"/>
          <w:sz w:val="20"/>
          <w:szCs w:val="20"/>
        </w:rPr>
        <w:t xml:space="preserve"> </w:t>
      </w:r>
      <w:r w:rsidR="00455D8D">
        <w:rPr>
          <w:rFonts w:cs="Arial"/>
          <w:sz w:val="20"/>
          <w:szCs w:val="20"/>
        </w:rPr>
        <w:t>a databáza</w:t>
      </w:r>
      <w:r w:rsidRPr="00444378">
        <w:rPr>
          <w:rFonts w:cs="Arial"/>
          <w:sz w:val="20"/>
          <w:szCs w:val="20"/>
        </w:rPr>
        <w:t xml:space="preserve">vytvorené Zhotoviteľom </w:t>
      </w:r>
      <w:r w:rsidR="002D09F4" w:rsidRPr="00444378">
        <w:rPr>
          <w:rFonts w:cs="Arial"/>
          <w:sz w:val="20"/>
          <w:szCs w:val="20"/>
        </w:rPr>
        <w:t xml:space="preserve">a/alebo </w:t>
      </w:r>
      <w:r w:rsidR="00310129" w:rsidRPr="00444378">
        <w:rPr>
          <w:rFonts w:cs="Arial"/>
          <w:sz w:val="20"/>
          <w:szCs w:val="20"/>
        </w:rPr>
        <w:t>ktor</w:t>
      </w:r>
      <w:r w:rsidR="00455D8D">
        <w:rPr>
          <w:rFonts w:cs="Arial"/>
          <w:sz w:val="20"/>
          <w:szCs w:val="20"/>
        </w:rPr>
        <w:t>ých</w:t>
      </w:r>
      <w:r w:rsidR="00310129" w:rsidRPr="00444378">
        <w:rPr>
          <w:rFonts w:cs="Arial"/>
          <w:sz w:val="20"/>
          <w:szCs w:val="20"/>
        </w:rPr>
        <w:t xml:space="preserve"> vytvorenie zabezpečil Zhotoviteľ (napríklad prostredníctvom Subdodávateľa)</w:t>
      </w:r>
      <w:r w:rsidRPr="00444378">
        <w:rPr>
          <w:rFonts w:cs="Arial"/>
          <w:sz w:val="20"/>
          <w:szCs w:val="20"/>
        </w:rPr>
        <w:t xml:space="preserve"> v súvislosti s predmetom plnenia tejto Zmluvy, vrátane súvisiacej </w:t>
      </w:r>
      <w:r w:rsidR="00B27286">
        <w:rPr>
          <w:rFonts w:cs="Arial"/>
          <w:sz w:val="20"/>
          <w:szCs w:val="20"/>
        </w:rPr>
        <w:t>D</w:t>
      </w:r>
      <w:r w:rsidRPr="00444378">
        <w:rPr>
          <w:rFonts w:cs="Arial"/>
          <w:sz w:val="20"/>
          <w:szCs w:val="20"/>
        </w:rPr>
        <w:t>okumentácie, implementácie a naplnenia dátami.</w:t>
      </w:r>
    </w:p>
    <w:p w14:paraId="4A7A2C15" w14:textId="3278AAEA" w:rsidR="005F574B" w:rsidRPr="00DA5157"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sidR="00DA5157">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002D09F4" w:rsidRPr="00444378">
        <w:rPr>
          <w:sz w:val="20"/>
          <w:szCs w:val="20"/>
        </w:rPr>
        <w:t>je softvér</w:t>
      </w:r>
      <w:r w:rsidR="00DA5157">
        <w:rPr>
          <w:sz w:val="20"/>
          <w:szCs w:val="20"/>
        </w:rPr>
        <w:t xml:space="preserve">, softvérový produkt, softvérové riešenie, </w:t>
      </w:r>
      <w:r w:rsidR="002D09F4" w:rsidRPr="00444378">
        <w:rPr>
          <w:sz w:val="20"/>
          <w:szCs w:val="20"/>
        </w:rPr>
        <w:t>počítačový program</w:t>
      </w:r>
      <w:r w:rsidR="00DA5157">
        <w:rPr>
          <w:sz w:val="20"/>
          <w:szCs w:val="20"/>
        </w:rPr>
        <w:t>,</w:t>
      </w:r>
      <w:r w:rsidR="002D09F4" w:rsidRPr="00444378">
        <w:rPr>
          <w:sz w:val="20"/>
          <w:szCs w:val="20"/>
        </w:rPr>
        <w:t xml:space="preserve"> vrátane dokumentácie a manuálov, ktorý tvorí súčasť Diela</w:t>
      </w:r>
      <w:r w:rsidR="00DA5157">
        <w:rPr>
          <w:sz w:val="20"/>
          <w:szCs w:val="20"/>
        </w:rPr>
        <w:t xml:space="preserve"> alebo Informačného systému</w:t>
      </w:r>
      <w:r w:rsidR="002D09F4" w:rsidRPr="00444378">
        <w:rPr>
          <w:sz w:val="20"/>
          <w:szCs w:val="20"/>
        </w:rPr>
        <w:t>, bol dodaný Zhotoviteľom v rámci plnenia tejto Zmluvy, pričom nebol vytvorený výlučne za účelom splnenia tejto Zmluvy</w:t>
      </w:r>
      <w:r w:rsidR="00412FE3">
        <w:rPr>
          <w:sz w:val="20"/>
          <w:szCs w:val="20"/>
        </w:rPr>
        <w:t xml:space="preserve"> a</w:t>
      </w:r>
      <w:r w:rsidR="002D09F4" w:rsidRPr="00444378">
        <w:rPr>
          <w:sz w:val="20"/>
          <w:szCs w:val="20"/>
        </w:rPr>
        <w:t xml:space="preserve"> licenciu k nemu poskytuje tretia strana.</w:t>
      </w:r>
    </w:p>
    <w:p w14:paraId="7F168438" w14:textId="5B4E7582" w:rsidR="00DA5157" w:rsidRPr="00DA5157" w:rsidRDefault="00DA5157" w:rsidP="00DA5157">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r w:rsidRPr="00DA5157">
        <w:rPr>
          <w:rFonts w:cs="Arial"/>
          <w:b/>
          <w:sz w:val="20"/>
          <w:szCs w:val="20"/>
        </w:rPr>
        <w:t>Preexistentný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Preexistentný obchodne dostupný proprietárny SW musí spĺňať nasledovné znaky: </w:t>
      </w:r>
    </w:p>
    <w:p w14:paraId="6B0B522F" w14:textId="7777777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nie je/nebol vyrábaný/dodávaný na základe špecifických potrieb verejného obstarávateľa,</w:t>
      </w:r>
    </w:p>
    <w:p w14:paraId="4ECC2BA3" w14:textId="207841A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lastRenderedPageBreak/>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sidR="004E163B">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120A76FF" w14:textId="5FCEED73"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sidR="004E163B">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3139002B" w14:textId="18614F51" w:rsidR="00DA5157" w:rsidRDefault="006C162B" w:rsidP="006C162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C162B">
        <w:rPr>
          <w:rFonts w:cs="Arial"/>
          <w:b/>
          <w:sz w:val="20"/>
          <w:szCs w:val="20"/>
        </w:rPr>
        <w:t>Preexistentný obchodne nedostupný proprietárny SW</w:t>
      </w:r>
      <w:r w:rsidRPr="006C162B">
        <w:rPr>
          <w:rFonts w:cs="Arial"/>
          <w:sz w:val="20"/>
          <w:szCs w:val="20"/>
        </w:rPr>
        <w:t>“ je  SW 3. strany (vrátane databáz), ktorý nie je samostatne voľne obchodne dostupný ani obchodovaný</w:t>
      </w:r>
      <w:r w:rsidR="00412FE3">
        <w:rPr>
          <w:rFonts w:cs="Arial"/>
          <w:sz w:val="20"/>
          <w:szCs w:val="20"/>
        </w:rPr>
        <w:t>, teda ktorý nespĺňa podmienky Preexistencného obchodne dostupného proprietárneho SW a nie je ani Preexistentným open source SW</w:t>
      </w:r>
      <w:r w:rsidRPr="006C162B">
        <w:rPr>
          <w:rFonts w:cs="Arial"/>
          <w:sz w:val="20"/>
          <w:szCs w:val="20"/>
        </w:rPr>
        <w:t xml:space="preserve">. </w:t>
      </w:r>
    </w:p>
    <w:p w14:paraId="7610AFFB" w14:textId="54FDF004" w:rsidR="006C162B" w:rsidRPr="00444378" w:rsidRDefault="006C162B"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64E9F">
        <w:rPr>
          <w:rFonts w:cs="Arial"/>
          <w:b/>
          <w:sz w:val="20"/>
          <w:szCs w:val="20"/>
        </w:rPr>
        <w:t>Preexistentný open source SW</w:t>
      </w:r>
      <w:r w:rsidRPr="006C162B">
        <w:rPr>
          <w:rFonts w:cs="Arial"/>
          <w:sz w:val="20"/>
          <w:szCs w:val="20"/>
        </w:rPr>
        <w:t xml:space="preserve">“ je </w:t>
      </w:r>
      <w:r>
        <w:rPr>
          <w:rFonts w:cs="Arial"/>
          <w:sz w:val="20"/>
          <w:szCs w:val="20"/>
        </w:rPr>
        <w:t xml:space="preserve">SW </w:t>
      </w:r>
      <w:r w:rsidR="00B27286">
        <w:rPr>
          <w:rFonts w:cs="Arial"/>
          <w:sz w:val="20"/>
          <w:szCs w:val="20"/>
        </w:rPr>
        <w:t>3. strany</w:t>
      </w:r>
      <w:r>
        <w:rPr>
          <w:rFonts w:cs="Arial"/>
          <w:sz w:val="20"/>
          <w:szCs w:val="20"/>
        </w:rPr>
        <w:t xml:space="preserve"> (vrátane databáz), ktorý je </w:t>
      </w:r>
      <w:r w:rsidRPr="006C162B">
        <w:rPr>
          <w:rFonts w:cs="Arial"/>
          <w:sz w:val="20"/>
          <w:szCs w:val="20"/>
        </w:rPr>
        <w:t xml:space="preserve">open source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BFA097B" w14:textId="004EDE82"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157738">
        <w:rPr>
          <w:rFonts w:cs="Arial"/>
          <w:sz w:val="20"/>
          <w:szCs w:val="20"/>
        </w:rPr>
        <w:t xml:space="preserve"> </w:t>
      </w: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w:t>
      </w:r>
      <w:r w:rsidR="006B7F10" w:rsidRPr="00444378">
        <w:rPr>
          <w:rFonts w:cs="Arial"/>
          <w:sz w:val="20"/>
          <w:szCs w:val="20"/>
        </w:rPr>
        <w:t>v rámci plnenia tejto Zmluvy budú vytvorené a/alebo dodané</w:t>
      </w:r>
      <w:r w:rsidRPr="00444378">
        <w:rPr>
          <w:rFonts w:cs="Arial"/>
          <w:sz w:val="20"/>
          <w:szCs w:val="20"/>
        </w:rPr>
        <w:t xml:space="preserve"> výstupy a Dielo podľa dohodnutej špecifikácie a v príslušnej kvalite</w:t>
      </w:r>
      <w:r w:rsidR="006B7F10" w:rsidRPr="00444378">
        <w:rPr>
          <w:rFonts w:cs="Arial"/>
          <w:sz w:val="20"/>
          <w:szCs w:val="20"/>
        </w:rPr>
        <w:t xml:space="preserve"> podľa tejto Zmluvy</w:t>
      </w:r>
      <w:r w:rsidRPr="00444378">
        <w:rPr>
          <w:rFonts w:cs="Arial"/>
          <w:sz w:val="20"/>
          <w:szCs w:val="20"/>
        </w:rPr>
        <w:t xml:space="preserve">. </w:t>
      </w:r>
    </w:p>
    <w:p w14:paraId="524A8415" w14:textId="4A1ABF28" w:rsidR="005F574B" w:rsidRPr="00444378"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sidR="008A5A23">
        <w:rPr>
          <w:rFonts w:cs="Arial"/>
          <w:sz w:val="20"/>
          <w:szCs w:val="20"/>
        </w:rPr>
        <w:t xml:space="preserve"> v zmysle bodu 16.5. tejto Zmluvy.</w:t>
      </w:r>
    </w:p>
    <w:p w14:paraId="0FB9EFA6" w14:textId="7871C5F9" w:rsidR="005F574B" w:rsidRDefault="005F574B"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sidR="008A5A23">
        <w:rPr>
          <w:rFonts w:cs="Arial"/>
          <w:sz w:val="20"/>
          <w:szCs w:val="20"/>
        </w:rPr>
        <w:t xml:space="preserve"> v zmysle bodu 16.6. tejto Zmluvy.</w:t>
      </w:r>
    </w:p>
    <w:p w14:paraId="4D91D0CD" w14:textId="4C86F6AA" w:rsidR="00D23238" w:rsidRPr="00444378" w:rsidRDefault="00D232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6B2B7ADC"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7E1535AA"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xml:space="preserve">“ je zmluvná strana, ktorá porušila povinnosť vyplývajúcu z tejto Zmluvy a je povinná nahradiť v dôsledku porušenia svojej povinnosti Oprávnenej strane zmluvnú pokutu, úrok z omeškania, náhradu škody alebo </w:t>
      </w:r>
      <w:r w:rsidR="00523856" w:rsidRPr="00444378">
        <w:rPr>
          <w:rFonts w:cs="Arial"/>
          <w:sz w:val="20"/>
          <w:szCs w:val="20"/>
        </w:rPr>
        <w:t xml:space="preserve">poskytnúť </w:t>
      </w:r>
      <w:r w:rsidRPr="00444378">
        <w:rPr>
          <w:rFonts w:cs="Arial"/>
          <w:sz w:val="20"/>
          <w:szCs w:val="20"/>
        </w:rPr>
        <w:t>iné plnenia.</w:t>
      </w:r>
    </w:p>
    <w:p w14:paraId="0EB8C2C2" w14:textId="6A326906" w:rsidR="006F2195" w:rsidRPr="00A2548B" w:rsidRDefault="006F2195"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w:t>
      </w:r>
      <w:r w:rsidR="00523856" w:rsidRPr="00444378">
        <w:rPr>
          <w:rFonts w:cs="Arial"/>
          <w:sz w:val="20"/>
          <w:szCs w:val="20"/>
        </w:rPr>
        <w:t>nespôsobilosť plnenia</w:t>
      </w:r>
      <w:r w:rsidR="00444846">
        <w:rPr>
          <w:rFonts w:cs="Arial"/>
          <w:sz w:val="20"/>
          <w:szCs w:val="20"/>
        </w:rPr>
        <w:t xml:space="preserve"> poskytnutého Zhotoviteľom</w:t>
      </w:r>
      <w:r w:rsidR="00523856" w:rsidRPr="00444378">
        <w:rPr>
          <w:rFonts w:cs="Arial"/>
          <w:sz w:val="20"/>
          <w:szCs w:val="20"/>
        </w:rPr>
        <w:t xml:space="preserve"> plniť účel, na ktorý je u</w:t>
      </w:r>
      <w:r w:rsidR="00395866" w:rsidRPr="00444378">
        <w:rPr>
          <w:rFonts w:cs="Arial"/>
          <w:sz w:val="20"/>
          <w:szCs w:val="20"/>
        </w:rPr>
        <w:t>r</w:t>
      </w:r>
      <w:r w:rsidR="00523856" w:rsidRPr="00444378">
        <w:rPr>
          <w:rFonts w:cs="Arial"/>
          <w:sz w:val="20"/>
          <w:szCs w:val="20"/>
        </w:rPr>
        <w:t>čené alebo rozpor/nedostatok</w:t>
      </w:r>
      <w:r w:rsidR="00E93FD4">
        <w:rPr>
          <w:rFonts w:cs="Arial"/>
          <w:sz w:val="20"/>
          <w:szCs w:val="20"/>
        </w:rPr>
        <w:t>/odchýlku</w:t>
      </w:r>
      <w:r w:rsidR="00523856" w:rsidRPr="00444378">
        <w:rPr>
          <w:rFonts w:cs="Arial"/>
          <w:sz w:val="20"/>
          <w:szCs w:val="20"/>
        </w:rPr>
        <w:t xml:space="preserve"> </w:t>
      </w:r>
      <w:r w:rsidR="00523856" w:rsidRPr="00A2548B">
        <w:rPr>
          <w:rFonts w:cs="Arial"/>
          <w:sz w:val="20"/>
          <w:szCs w:val="20"/>
        </w:rPr>
        <w:t xml:space="preserve">vlastností plnenia </w:t>
      </w:r>
      <w:r w:rsidR="003A1DEE" w:rsidRPr="00A2548B">
        <w:rPr>
          <w:rFonts w:cs="Arial"/>
          <w:sz w:val="20"/>
          <w:szCs w:val="20"/>
        </w:rPr>
        <w:t xml:space="preserve">poskytnutého Zhotoviteľom </w:t>
      </w:r>
      <w:r w:rsidR="00523856" w:rsidRPr="00A2548B">
        <w:rPr>
          <w:rFonts w:cs="Arial"/>
          <w:sz w:val="20"/>
          <w:szCs w:val="20"/>
        </w:rPr>
        <w:t>v porovnaní s vlastnosťami uvedenými v Prílohe č. 1, v</w:t>
      </w:r>
      <w:r w:rsidR="007C1C76">
        <w:rPr>
          <w:rFonts w:cs="Arial"/>
          <w:sz w:val="20"/>
          <w:szCs w:val="20"/>
        </w:rPr>
        <w:t> manažérskych a špecializovaných produktoch v zmysle Vyhlášky 85/2020</w:t>
      </w:r>
      <w:r w:rsidR="00523856" w:rsidRPr="00A2548B">
        <w:rPr>
          <w:rFonts w:cs="Arial"/>
          <w:sz w:val="20"/>
          <w:szCs w:val="20"/>
        </w:rPr>
        <w:t>, analýzach a/alebo pokynoch Objednávateľa podľa čl. 10 bod 10.2</w:t>
      </w:r>
      <w:r w:rsidR="004E63A0" w:rsidRPr="00A2548B">
        <w:rPr>
          <w:rFonts w:cs="Arial"/>
          <w:sz w:val="20"/>
          <w:szCs w:val="20"/>
        </w:rPr>
        <w:t>.</w:t>
      </w:r>
      <w:r w:rsidR="00523856" w:rsidRPr="00A2548B">
        <w:rPr>
          <w:rFonts w:cs="Arial"/>
          <w:sz w:val="20"/>
          <w:szCs w:val="20"/>
        </w:rPr>
        <w:t xml:space="preserve"> tejto Zmluvy, resp. vykonanie plnenia Zhotoviteľa v rozpore s Prílohou č. 1, </w:t>
      </w:r>
      <w:r w:rsidR="007C1C76">
        <w:rPr>
          <w:rFonts w:cs="Arial"/>
          <w:sz w:val="20"/>
          <w:szCs w:val="20"/>
        </w:rPr>
        <w:t>manažérskymi a špecializovanými produktami podľa Vyhlášky 85/2020</w:t>
      </w:r>
      <w:r w:rsidR="00523856" w:rsidRPr="00A2548B">
        <w:rPr>
          <w:rFonts w:cs="Arial"/>
          <w:sz w:val="20"/>
          <w:szCs w:val="20"/>
        </w:rPr>
        <w:t>, analýzami a/alebo pokynmi Objednávateľa podľa čl. 10 bod 10.2</w:t>
      </w:r>
      <w:r w:rsidR="004E63A0" w:rsidRPr="00A2548B">
        <w:rPr>
          <w:rFonts w:cs="Arial"/>
          <w:sz w:val="20"/>
          <w:szCs w:val="20"/>
        </w:rPr>
        <w:t>.</w:t>
      </w:r>
      <w:r w:rsidR="00523856" w:rsidRPr="00A2548B">
        <w:rPr>
          <w:rFonts w:cs="Arial"/>
          <w:sz w:val="20"/>
          <w:szCs w:val="20"/>
        </w:rPr>
        <w:t xml:space="preserve"> tejto Zmluvy.</w:t>
      </w:r>
    </w:p>
    <w:p w14:paraId="16C1BA1D" w14:textId="78160925" w:rsidR="00884BF6" w:rsidRPr="001E0C87" w:rsidRDefault="00F43C21"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00884BF6" w:rsidRPr="00444378">
        <w:rPr>
          <w:rFonts w:cs="Arial"/>
          <w:sz w:val="20"/>
          <w:szCs w:val="20"/>
        </w:rPr>
        <w:t>„</w:t>
      </w:r>
      <w:r w:rsidR="00181083" w:rsidRPr="00444378">
        <w:rPr>
          <w:rFonts w:cs="Arial"/>
          <w:b/>
          <w:sz w:val="20"/>
          <w:szCs w:val="20"/>
        </w:rPr>
        <w:t>JIRA</w:t>
      </w:r>
      <w:r w:rsidR="00884BF6" w:rsidRPr="00444378">
        <w:rPr>
          <w:rFonts w:cs="Arial"/>
          <w:b/>
          <w:sz w:val="20"/>
          <w:szCs w:val="20"/>
        </w:rPr>
        <w:t>“</w:t>
      </w:r>
      <w:r w:rsidR="00884BF6" w:rsidRPr="00444378">
        <w:rPr>
          <w:rFonts w:cs="Arial"/>
          <w:sz w:val="20"/>
          <w:szCs w:val="20"/>
        </w:rPr>
        <w:t xml:space="preserve"> je elektronický </w:t>
      </w:r>
      <w:r w:rsidR="00EF4184">
        <w:rPr>
          <w:rFonts w:cs="Arial"/>
          <w:sz w:val="20"/>
          <w:szCs w:val="20"/>
        </w:rPr>
        <w:t xml:space="preserve">informačný </w:t>
      </w:r>
      <w:r w:rsidR="00884BF6" w:rsidRPr="00444378">
        <w:rPr>
          <w:rFonts w:cs="Arial"/>
          <w:sz w:val="20"/>
          <w:szCs w:val="20"/>
        </w:rPr>
        <w:t xml:space="preserve">systém pre správu požiadaviek, </w:t>
      </w:r>
      <w:r w:rsidR="00990B1D">
        <w:rPr>
          <w:rFonts w:cs="Arial"/>
          <w:sz w:val="20"/>
          <w:szCs w:val="20"/>
        </w:rPr>
        <w:t xml:space="preserve">prostredníctvom </w:t>
      </w:r>
      <w:r w:rsidR="00884BF6" w:rsidRPr="00444378">
        <w:rPr>
          <w:rFonts w:cs="Arial"/>
          <w:sz w:val="20"/>
          <w:szCs w:val="20"/>
        </w:rPr>
        <w:t>ktor</w:t>
      </w:r>
      <w:r w:rsidR="00990B1D">
        <w:rPr>
          <w:rFonts w:cs="Arial"/>
          <w:sz w:val="20"/>
          <w:szCs w:val="20"/>
        </w:rPr>
        <w:t>ého</w:t>
      </w:r>
      <w:r w:rsidR="00884BF6" w:rsidRPr="00444378">
        <w:rPr>
          <w:rFonts w:cs="Arial"/>
          <w:sz w:val="20"/>
          <w:szCs w:val="20"/>
        </w:rPr>
        <w:t xml:space="preserve"> zabezpečuje Objednávateľ</w:t>
      </w:r>
      <w:r w:rsidR="00990B1D">
        <w:rPr>
          <w:rFonts w:cs="Arial"/>
          <w:sz w:val="20"/>
          <w:szCs w:val="20"/>
        </w:rPr>
        <w:t xml:space="preserve"> evidenciu a informácie o</w:t>
      </w:r>
      <w:r w:rsidR="00E05A29">
        <w:rPr>
          <w:rFonts w:cs="Arial"/>
          <w:sz w:val="20"/>
          <w:szCs w:val="20"/>
        </w:rPr>
        <w:t> </w:t>
      </w:r>
      <w:r w:rsidR="00990B1D">
        <w:rPr>
          <w:rFonts w:cs="Arial"/>
          <w:sz w:val="20"/>
          <w:szCs w:val="20"/>
        </w:rPr>
        <w:t>požiadavkách</w:t>
      </w:r>
      <w:r w:rsidR="00E05A29">
        <w:rPr>
          <w:rFonts w:cs="Arial"/>
          <w:sz w:val="20"/>
          <w:szCs w:val="20"/>
        </w:rPr>
        <w:t xml:space="preserve"> </w:t>
      </w:r>
      <w:r w:rsidR="00E05A29" w:rsidRPr="00444378">
        <w:rPr>
          <w:rFonts w:cs="Arial"/>
          <w:sz w:val="20"/>
          <w:szCs w:val="20"/>
        </w:rPr>
        <w:t>a ktorý má funkcionalitu definovanú v </w:t>
      </w:r>
      <w:r w:rsidR="00E05A29" w:rsidRPr="001E0C87">
        <w:rPr>
          <w:rFonts w:cs="Arial"/>
          <w:sz w:val="20"/>
          <w:szCs w:val="20"/>
        </w:rPr>
        <w:t xml:space="preserve">Prílohe č. </w:t>
      </w:r>
      <w:r w:rsidR="00C472B9" w:rsidRPr="001E0C87">
        <w:rPr>
          <w:rFonts w:cs="Arial"/>
          <w:sz w:val="20"/>
          <w:szCs w:val="20"/>
        </w:rPr>
        <w:t>8</w:t>
      </w:r>
      <w:r w:rsidR="00E05A29" w:rsidRPr="001E0C87">
        <w:rPr>
          <w:rFonts w:cs="Arial"/>
          <w:sz w:val="20"/>
          <w:szCs w:val="20"/>
        </w:rPr>
        <w:t xml:space="preserve"> </w:t>
      </w:r>
      <w:r w:rsidR="00BA0A13" w:rsidRPr="001E0C87">
        <w:rPr>
          <w:rStyle w:val="Odkaznakomentr"/>
          <w:rFonts w:asciiTheme="minorHAnsi" w:eastAsia="Times New Roman" w:hAnsiTheme="minorHAnsi"/>
          <w:sz w:val="20"/>
          <w:szCs w:val="20"/>
          <w:lang w:eastAsia="cs-CZ"/>
        </w:rPr>
        <w:t>tejto Zmluvy</w:t>
      </w:r>
      <w:r w:rsidR="00884BF6" w:rsidRPr="001E0C87">
        <w:rPr>
          <w:sz w:val="20"/>
          <w:szCs w:val="20"/>
        </w:rPr>
        <w:t xml:space="preserve">. </w:t>
      </w:r>
    </w:p>
    <w:p w14:paraId="210DB863" w14:textId="2D71B6E4" w:rsidR="005F574B" w:rsidRPr="00444378" w:rsidRDefault="003F34B6"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005F574B" w:rsidRPr="00444378">
        <w:rPr>
          <w:rFonts w:cs="Arial"/>
          <w:sz w:val="20"/>
          <w:szCs w:val="20"/>
        </w:rPr>
        <w:t>„</w:t>
      </w:r>
      <w:r w:rsidR="005F574B" w:rsidRPr="00444378">
        <w:rPr>
          <w:rFonts w:cs="Arial"/>
          <w:b/>
          <w:sz w:val="20"/>
          <w:szCs w:val="20"/>
        </w:rPr>
        <w:t>Dôvernou informáciou</w:t>
      </w:r>
      <w:r w:rsidR="005F574B" w:rsidRPr="00444378">
        <w:rPr>
          <w:rFonts w:cs="Arial"/>
          <w:sz w:val="20"/>
          <w:szCs w:val="20"/>
        </w:rPr>
        <w:t xml:space="preserve">" </w:t>
      </w:r>
      <w:r w:rsidR="0001651F">
        <w:rPr>
          <w:rFonts w:cs="Arial"/>
          <w:sz w:val="20"/>
          <w:szCs w:val="20"/>
        </w:rPr>
        <w:t xml:space="preserve">je </w:t>
      </w:r>
      <w:r w:rsidR="005F574B" w:rsidRPr="00444378">
        <w:rPr>
          <w:rFonts w:cs="Arial"/>
          <w:sz w:val="20"/>
          <w:szCs w:val="20"/>
        </w:rPr>
        <w:t xml:space="preserve">akýkoľvek údaj, podklad, poznatok, dokument alebo akákoľvek iná informácia, bez ohľadu na formu </w:t>
      </w:r>
      <w:r w:rsidR="00F545AB" w:rsidRPr="00444378">
        <w:rPr>
          <w:rFonts w:cs="Arial"/>
          <w:sz w:val="20"/>
          <w:szCs w:val="20"/>
        </w:rPr>
        <w:t>jej</w:t>
      </w:r>
      <w:r w:rsidR="005F574B" w:rsidRPr="00444378">
        <w:rPr>
          <w:rFonts w:cs="Arial"/>
          <w:sz w:val="20"/>
          <w:szCs w:val="20"/>
        </w:rPr>
        <w:t xml:space="preserve"> zachytenia</w:t>
      </w:r>
      <w:r w:rsidR="00D91234" w:rsidRPr="00444378">
        <w:rPr>
          <w:rFonts w:cs="Arial"/>
          <w:sz w:val="20"/>
          <w:szCs w:val="20"/>
        </w:rPr>
        <w:t>,</w:t>
      </w:r>
      <w:r w:rsidR="00F545AB" w:rsidRPr="00444378">
        <w:rPr>
          <w:rFonts w:cs="Arial"/>
          <w:sz w:val="20"/>
          <w:szCs w:val="20"/>
        </w:rPr>
        <w:t xml:space="preserve"> s výnimkami uvedenými v čl. </w:t>
      </w:r>
      <w:r w:rsidR="000E4F99" w:rsidRPr="00444378">
        <w:rPr>
          <w:rFonts w:cs="Arial"/>
          <w:sz w:val="20"/>
          <w:szCs w:val="20"/>
        </w:rPr>
        <w:t>19</w:t>
      </w:r>
      <w:r w:rsidR="00F545AB" w:rsidRPr="00444378">
        <w:rPr>
          <w:rFonts w:cs="Arial"/>
          <w:sz w:val="20"/>
          <w:szCs w:val="20"/>
        </w:rPr>
        <w:t xml:space="preserve"> bod </w:t>
      </w:r>
      <w:r w:rsidR="000E4F99" w:rsidRPr="00444378">
        <w:rPr>
          <w:rFonts w:cs="Arial"/>
          <w:sz w:val="20"/>
          <w:szCs w:val="20"/>
        </w:rPr>
        <w:t>19</w:t>
      </w:r>
      <w:r w:rsidR="00F545AB" w:rsidRPr="00444378">
        <w:rPr>
          <w:rFonts w:cs="Arial"/>
          <w:sz w:val="20"/>
          <w:szCs w:val="20"/>
        </w:rPr>
        <w:t>.1</w:t>
      </w:r>
      <w:r w:rsidR="00965027" w:rsidRPr="00444378">
        <w:rPr>
          <w:rFonts w:cs="Arial"/>
          <w:sz w:val="20"/>
          <w:szCs w:val="20"/>
        </w:rPr>
        <w:t>.</w:t>
      </w:r>
      <w:r w:rsidR="00F545AB" w:rsidRPr="00444378">
        <w:rPr>
          <w:rFonts w:cs="Arial"/>
          <w:sz w:val="20"/>
          <w:szCs w:val="20"/>
        </w:rPr>
        <w:t xml:space="preserve"> tejto Zmluvy</w:t>
      </w:r>
      <w:r w:rsidR="005F574B" w:rsidRPr="00444378">
        <w:rPr>
          <w:rFonts w:cs="Arial"/>
          <w:sz w:val="20"/>
          <w:szCs w:val="20"/>
        </w:rPr>
        <w:t>,</w:t>
      </w:r>
    </w:p>
    <w:p w14:paraId="26677D3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ktorá sa týka zmluvnej strany (najmä informácie o jej činnosti, štruktúre, hospodárskych výsledkoch, všetky zmluvy, finančné, štatistické a účtovné informácie, informácie o jej majetku, aktívach a pasívach, pohľadávkach a záväzkoch, informácie o jej technickom a </w:t>
      </w:r>
      <w:r w:rsidR="00DF4396" w:rsidRPr="00444378">
        <w:rPr>
          <w:rFonts w:ascii="Calibri" w:hAnsi="Calibri" w:cs="Arial"/>
          <w:noProof w:val="0"/>
          <w:szCs w:val="20"/>
          <w:lang w:val="sk-SK"/>
        </w:rPr>
        <w:t>p</w:t>
      </w:r>
      <w:r w:rsidR="004A6ECB" w:rsidRPr="00444378">
        <w:rPr>
          <w:rFonts w:ascii="Calibri" w:hAnsi="Calibri" w:cs="Arial"/>
          <w:noProof w:val="0"/>
          <w:szCs w:val="20"/>
          <w:lang w:val="sk-SK"/>
        </w:rPr>
        <w:t xml:space="preserve">rogramovom </w:t>
      </w:r>
      <w:r w:rsidRPr="00444378">
        <w:rPr>
          <w:rFonts w:ascii="Calibri" w:hAnsi="Calibri" w:cs="Arial"/>
          <w:noProof w:val="0"/>
          <w:szCs w:val="20"/>
          <w:lang w:val="sk-SK"/>
        </w:rPr>
        <w:t>vybavení, know-how, hodnotiace štúdie a správy, podnikateľské stratégie a plány, informácie týkajúce sa predmetov chránených právom priemyselného alebo iného duševného vlastníctva a všetky ďalšie informácie o zmluvnej strane),</w:t>
      </w:r>
    </w:p>
    <w:p w14:paraId="6B3C6DB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bola poskytnutá zmluvnej strane alebo získaná zmluvnou stranou pred nadobudnutím platnosti a účinnosti Zmluvy, pokiaľ sa týka jej predmetu a/alebo obsahu</w:t>
      </w:r>
      <w:r w:rsidR="000E4F99" w:rsidRPr="00444378">
        <w:rPr>
          <w:rFonts w:ascii="Calibri" w:hAnsi="Calibri" w:cs="Arial"/>
          <w:noProof w:val="0"/>
          <w:szCs w:val="20"/>
          <w:lang w:val="sk-SK"/>
        </w:rPr>
        <w:t>,</w:t>
      </w:r>
    </w:p>
    <w:p w14:paraId="084AF109"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„confidential“, „proprietary“ alebo iným obdobným označením</w:t>
      </w:r>
      <w:r w:rsidR="00D91234" w:rsidRPr="00444378">
        <w:rPr>
          <w:rFonts w:ascii="Calibri" w:hAnsi="Calibri" w:cs="Arial"/>
          <w:noProof w:val="0"/>
          <w:szCs w:val="20"/>
          <w:lang w:val="sk-SK"/>
        </w:rPr>
        <w:t>,</w:t>
      </w:r>
      <w:r w:rsidRPr="00444378">
        <w:rPr>
          <w:rFonts w:ascii="Calibri" w:hAnsi="Calibri" w:cs="Arial"/>
          <w:noProof w:val="0"/>
          <w:szCs w:val="20"/>
          <w:lang w:val="sk-SK"/>
        </w:rPr>
        <w:t xml:space="preserve"> a to od okamihu oznámenia tejto skutočnosti druhej zmluvnej strane,</w:t>
      </w:r>
    </w:p>
    <w:p w14:paraId="3E0DA609" w14:textId="17A77FE4" w:rsidR="005F574B" w:rsidRPr="004E163B"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w:t>
      </w:r>
      <w:r w:rsidR="008D37DA" w:rsidRPr="004E163B">
        <w:rPr>
          <w:rFonts w:ascii="Calibri" w:hAnsi="Calibri" w:cs="Arial"/>
          <w:noProof w:val="0"/>
          <w:szCs w:val="20"/>
          <w:lang w:val="sk-SK"/>
        </w:rPr>
        <w:t xml:space="preserve"> údaje a utajované skutočnosti).</w:t>
      </w:r>
    </w:p>
    <w:p w14:paraId="0FE20E0C" w14:textId="1601B459" w:rsidR="006C162B" w:rsidRPr="004E163B" w:rsidRDefault="006C162B" w:rsidP="008C4AB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xml:space="preserve">“ </w:t>
      </w:r>
      <w:r w:rsidR="00664E9F" w:rsidRPr="004E163B">
        <w:rPr>
          <w:rFonts w:cs="Arial"/>
          <w:sz w:val="20"/>
          <w:szCs w:val="20"/>
        </w:rPr>
        <w:t xml:space="preserve">je </w:t>
      </w:r>
      <w:r w:rsidRPr="004E163B">
        <w:rPr>
          <w:rFonts w:cs="Arial"/>
          <w:sz w:val="20"/>
          <w:szCs w:val="20"/>
        </w:rPr>
        <w:t>táto Zmluva o dielo.</w:t>
      </w:r>
    </w:p>
    <w:p w14:paraId="4DD3DC15" w14:textId="689AD9EE" w:rsidR="006C162B" w:rsidRPr="004E163B" w:rsidRDefault="006C162B" w:rsidP="00BA068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2CA770DA" w14:textId="17FB1164"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sidR="00BA0683">
        <w:rPr>
          <w:rFonts w:cs="Arial"/>
          <w:sz w:val="20"/>
          <w:szCs w:val="20"/>
        </w:rPr>
        <w:t xml:space="preserve"> v znení neskorších predpisov</w:t>
      </w:r>
      <w:r w:rsidRPr="00444378">
        <w:rPr>
          <w:rFonts w:cs="Arial"/>
          <w:sz w:val="20"/>
          <w:szCs w:val="20"/>
        </w:rPr>
        <w:t xml:space="preserve">. </w:t>
      </w:r>
    </w:p>
    <w:p w14:paraId="49174FCC" w14:textId="4E98B7CE" w:rsid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2EA11CE9" w14:textId="3A22189F" w:rsidR="00F545AB" w:rsidRPr="00444378" w:rsidRDefault="00F545AB"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xml:space="preserve">“ </w:t>
      </w:r>
      <w:r w:rsidR="009B46BC" w:rsidRPr="00444378">
        <w:rPr>
          <w:rFonts w:cs="Arial"/>
          <w:sz w:val="20"/>
          <w:szCs w:val="20"/>
        </w:rPr>
        <w:t xml:space="preserve"> znamená</w:t>
      </w:r>
      <w:r w:rsidRPr="00444378">
        <w:rPr>
          <w:rFonts w:cs="Arial"/>
          <w:sz w:val="20"/>
          <w:szCs w:val="20"/>
        </w:rPr>
        <w:t xml:space="preserve"> zákon č. 513/1991 Zb. Obchodný zákonník</w:t>
      </w:r>
      <w:r w:rsidR="00BA0683">
        <w:rPr>
          <w:rFonts w:cs="Arial"/>
          <w:sz w:val="20"/>
          <w:szCs w:val="20"/>
        </w:rPr>
        <w:t xml:space="preserve"> v znení neskorších predpisov</w:t>
      </w:r>
      <w:r w:rsidRPr="00444378">
        <w:rPr>
          <w:rFonts w:cs="Arial"/>
          <w:sz w:val="20"/>
          <w:szCs w:val="20"/>
        </w:rPr>
        <w:t>.</w:t>
      </w:r>
    </w:p>
    <w:p w14:paraId="75DED595" w14:textId="767139D3" w:rsidR="0015773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registri partnerov verejného sektora</w:t>
      </w:r>
      <w:r w:rsidRPr="00444378">
        <w:rPr>
          <w:rFonts w:cs="Arial"/>
          <w:sz w:val="20"/>
          <w:szCs w:val="20"/>
        </w:rPr>
        <w:t xml:space="preserve">“ </w:t>
      </w:r>
      <w:r w:rsidR="009B46BC" w:rsidRPr="00444378">
        <w:rPr>
          <w:rFonts w:cs="Arial"/>
          <w:sz w:val="20"/>
          <w:szCs w:val="20"/>
        </w:rPr>
        <w:t>znamená</w:t>
      </w:r>
      <w:r w:rsidRPr="00444378">
        <w:rPr>
          <w:rFonts w:cs="Arial"/>
          <w:sz w:val="20"/>
          <w:szCs w:val="20"/>
        </w:rPr>
        <w:t xml:space="preserve"> zákon č. 315/2016 Z. z. o registri partnerov verejného sektora a o zmene a doplnení niektorých zákonov</w:t>
      </w:r>
      <w:r w:rsidR="00BA0683">
        <w:rPr>
          <w:rFonts w:cs="Arial"/>
          <w:sz w:val="20"/>
          <w:szCs w:val="20"/>
        </w:rPr>
        <w:t xml:space="preserve"> v znení neskorších predpisov</w:t>
      </w:r>
      <w:r w:rsidRPr="00444378">
        <w:rPr>
          <w:rFonts w:cs="Arial"/>
          <w:sz w:val="20"/>
          <w:szCs w:val="20"/>
        </w:rPr>
        <w:t>.</w:t>
      </w:r>
    </w:p>
    <w:p w14:paraId="7A4ED424" w14:textId="0D0AEAFB" w:rsidR="00BA0683" w:rsidRP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lastRenderedPageBreak/>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17F72127" w14:textId="5E93F731" w:rsidR="00BA0683" w:rsidRPr="00815EBA" w:rsidRDefault="00DB73A5" w:rsidP="00815EBA">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sidR="00BA0683">
        <w:rPr>
          <w:sz w:val="20"/>
          <w:szCs w:val="20"/>
        </w:rPr>
        <w:t>e a doplnení niektorých zákonov</w:t>
      </w:r>
      <w:r w:rsidRPr="00DC3E6C">
        <w:rPr>
          <w:sz w:val="20"/>
          <w:szCs w:val="20"/>
        </w:rPr>
        <w:t xml:space="preserve"> v znení neskorších predpisov.</w:t>
      </w:r>
    </w:p>
    <w:p w14:paraId="00B4A527" w14:textId="0557016F"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sidR="00BA0683">
        <w:rPr>
          <w:rFonts w:cs="Arial"/>
          <w:sz w:val="20"/>
          <w:szCs w:val="20"/>
        </w:rPr>
        <w:t xml:space="preserve"> v znení neskorších predpisov</w:t>
      </w:r>
      <w:r w:rsidRPr="00444378">
        <w:rPr>
          <w:rFonts w:cs="Arial"/>
          <w:sz w:val="20"/>
          <w:szCs w:val="20"/>
        </w:rPr>
        <w:t xml:space="preserve">. </w:t>
      </w:r>
    </w:p>
    <w:p w14:paraId="2D306B90" w14:textId="3D73FD18"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verejnom obstarávaní</w:t>
      </w:r>
      <w:r w:rsidRPr="00444378">
        <w:rPr>
          <w:rFonts w:cs="Arial"/>
          <w:sz w:val="20"/>
          <w:szCs w:val="20"/>
        </w:rPr>
        <w:t>“ je zákon č. 343/2015 Z. z. o verejnom obstarávaní a o zmene a doplnení niektorých zákonov</w:t>
      </w:r>
      <w:r w:rsidR="00BA0683">
        <w:rPr>
          <w:rFonts w:cs="Arial"/>
          <w:sz w:val="20"/>
          <w:szCs w:val="20"/>
        </w:rPr>
        <w:t xml:space="preserve"> v znení neskorších predpisov</w:t>
      </w:r>
      <w:r w:rsidRPr="00444378">
        <w:rPr>
          <w:rFonts w:cs="Arial"/>
          <w:sz w:val="20"/>
          <w:szCs w:val="20"/>
        </w:rPr>
        <w:t>.</w:t>
      </w:r>
    </w:p>
    <w:p w14:paraId="2353E9B7" w14:textId="2CCC3A14" w:rsidR="00DB73A5" w:rsidRPr="00267B12" w:rsidRDefault="00DB73A5" w:rsidP="00DB73A5">
      <w:pPr>
        <w:pStyle w:val="Odsekzoznamu"/>
        <w:numPr>
          <w:ilvl w:val="2"/>
          <w:numId w:val="1"/>
        </w:numPr>
        <w:ind w:left="1276" w:hanging="709"/>
        <w:jc w:val="both"/>
        <w:rPr>
          <w:rFonts w:asciiTheme="minorHAnsi" w:eastAsia="Calibri" w:hAnsiTheme="minorHAnsi" w:cs="Arial"/>
          <w:noProof w:val="0"/>
          <w:szCs w:val="20"/>
          <w:lang w:eastAsia="en-US"/>
        </w:rPr>
      </w:pPr>
      <w:r>
        <w:rPr>
          <w:rFonts w:cs="Arial"/>
          <w:b/>
          <w:szCs w:val="20"/>
        </w:rPr>
        <w:t>„</w:t>
      </w:r>
      <w:r w:rsidRPr="00267B12">
        <w:rPr>
          <w:rFonts w:asciiTheme="minorHAnsi" w:hAnsiTheme="minorHAnsi" w:cs="Arial"/>
          <w:b/>
          <w:szCs w:val="20"/>
        </w:rPr>
        <w:t>Metodika riadenia QAMPR</w:t>
      </w:r>
      <w:r w:rsidRPr="00267B12">
        <w:rPr>
          <w:rFonts w:asciiTheme="minorHAnsi" w:hAnsiTheme="minorHAnsi" w:cs="Arial"/>
          <w:szCs w:val="20"/>
        </w:rPr>
        <w:t xml:space="preserve">“ je Metodika projektového riadenia dostupná na </w:t>
      </w:r>
      <w:hyperlink r:id="rId13" w:history="1">
        <w:r w:rsidRPr="00267B12">
          <w:rPr>
            <w:rStyle w:val="Hypertextovprepojenie"/>
            <w:rFonts w:asciiTheme="minorHAnsi" w:hAnsiTheme="minorHAnsi" w:cs="Arial"/>
            <w:szCs w:val="20"/>
          </w:rPr>
          <w:t>https://www.mirri.gov.sk/sekcie/informatizacia/riadenie-kvality-qa/riadenie-kvality-qa/index.html</w:t>
        </w:r>
      </w:hyperlink>
      <w:r w:rsidRPr="00267B12">
        <w:rPr>
          <w:rFonts w:asciiTheme="minorHAnsi" w:hAnsiTheme="minorHAnsi" w:cs="Arial"/>
          <w:szCs w:val="20"/>
        </w:rPr>
        <w:t>.</w:t>
      </w:r>
      <w:r w:rsidRPr="00267B12" w:rsidDel="00DB73A5">
        <w:rPr>
          <w:rFonts w:asciiTheme="minorHAnsi" w:hAnsiTheme="minorHAnsi" w:cs="Arial"/>
          <w:szCs w:val="20"/>
        </w:rPr>
        <w:t xml:space="preserve"> </w:t>
      </w:r>
      <w:r w:rsidRPr="00267B12">
        <w:rPr>
          <w:rFonts w:asciiTheme="minorHAnsi" w:eastAsia="Calibri" w:hAnsiTheme="minorHAnsi" w:cs="Arial"/>
          <w:b/>
          <w:noProof w:val="0"/>
          <w:szCs w:val="20"/>
          <w:lang w:eastAsia="en-US"/>
        </w:rPr>
        <w:t xml:space="preserve">„Metodika Jednotný dizajn manuál“ </w:t>
      </w:r>
      <w:r w:rsidRPr="00267B12">
        <w:rPr>
          <w:rFonts w:asciiTheme="minorHAnsi" w:eastAsia="Calibri" w:hAnsiTheme="minorHAnsi" w:cs="Arial"/>
          <w:noProof w:val="0"/>
          <w:szCs w:val="20"/>
          <w:lang w:eastAsia="en-US"/>
        </w:rPr>
        <w:t xml:space="preserve">je Metodické usmernenie Úradu podpredsedu vlády Slovenskej republiky pre investície a informatizáciu č. 002089/2018/oLŠISVS-7 zo dňa 11.05.2018, ktorým sa vydáva „Jednotný dizajn manuál elektronických služieb verejnej správy“, dostupný na </w:t>
      </w:r>
      <w:hyperlink r:id="rId14" w:history="1">
        <w:r w:rsidRPr="00267B12">
          <w:rPr>
            <w:rStyle w:val="Hypertextovprepojenie"/>
            <w:rFonts w:asciiTheme="minorHAnsi" w:eastAsia="Calibri" w:hAnsiTheme="minorHAnsi" w:cs="Arial"/>
            <w:noProof w:val="0"/>
            <w:szCs w:val="20"/>
            <w:lang w:eastAsia="en-US"/>
          </w:rPr>
          <w:t>https://www.mirri.gov.sk/sekcie/oddelenie-behavioralnych-inovacii/jednotny-dizajn-manual-elektornickych-sluzieb-verejnej-spravy/index.html</w:t>
        </w:r>
      </w:hyperlink>
      <w:r w:rsidRPr="00267B12">
        <w:rPr>
          <w:rFonts w:asciiTheme="minorHAnsi" w:eastAsia="Calibri" w:hAnsiTheme="minorHAnsi" w:cs="Arial"/>
          <w:noProof w:val="0"/>
          <w:szCs w:val="20"/>
          <w:lang w:eastAsia="en-US"/>
        </w:rPr>
        <w:t>,</w:t>
      </w:r>
    </w:p>
    <w:p w14:paraId="6E311E86"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Používateľské princípy pre návrh a rozvoj elektronických služieb verejnej správy</w:t>
      </w:r>
      <w:r w:rsidRPr="00267B12">
        <w:rPr>
          <w:rFonts w:asciiTheme="minorHAnsi" w:hAnsiTheme="minorHAnsi" w:cs="Arial"/>
          <w:sz w:val="20"/>
          <w:szCs w:val="20"/>
        </w:rPr>
        <w:t xml:space="preserve">“ je metodické usmernenie Úradu podpredsedu vlády Slovenskej republiky pre investície a informatizáciu dostupné na </w:t>
      </w:r>
      <w:hyperlink r:id="rId15" w:history="1">
        <w:r w:rsidRPr="00267B12">
          <w:rPr>
            <w:rStyle w:val="Hypertextovprepojenie"/>
            <w:rFonts w:asciiTheme="minorHAnsi" w:hAnsiTheme="minorHAnsi" w:cs="Arial"/>
            <w:sz w:val="20"/>
            <w:szCs w:val="20"/>
          </w:rPr>
          <w:t>https://www.mirri.gov.sk/wp-content/uploads/2019/04/Metodick%c3%a9-usmernenie-pre-tvorbu-pou%c5%be%c3%advate%c4%besky-kvalitn%c3%bdch-elektronick%c3%bdch-slu%c5%beieb-verejnej-spr%c3%a1vy_v2.pdf</w:t>
        </w:r>
      </w:hyperlink>
      <w:r w:rsidRPr="00267B12">
        <w:rPr>
          <w:rFonts w:asciiTheme="minorHAnsi" w:hAnsiTheme="minorHAnsi" w:cs="Arial"/>
          <w:sz w:val="20"/>
          <w:szCs w:val="20"/>
        </w:rPr>
        <w:t>.</w:t>
      </w:r>
    </w:p>
    <w:p w14:paraId="056389FF"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zabezpečenia“</w:t>
      </w:r>
      <w:r w:rsidRPr="00267B12">
        <w:rPr>
          <w:rFonts w:asciiTheme="minorHAnsi" w:hAnsiTheme="minorHAnsi" w:cs="Arial"/>
          <w:sz w:val="20"/>
          <w:szCs w:val="20"/>
        </w:rPr>
        <w:t xml:space="preserve"> je metodika pre systematické zabezpečenie organizácií verejnej správy v oblasti informačnej bezpečnosti dostupná na </w:t>
      </w:r>
      <w:hyperlink r:id="rId16" w:history="1">
        <w:r w:rsidRPr="00267B12">
          <w:rPr>
            <w:rStyle w:val="Hypertextovprepojenie"/>
            <w:rFonts w:asciiTheme="minorHAnsi" w:hAnsiTheme="minorHAnsi" w:cs="Arial"/>
            <w:sz w:val="20"/>
            <w:szCs w:val="20"/>
          </w:rPr>
          <w:t>https://www.csirt.gov.sk/doc/MetodikaZabezpeceniaIKT_v2.0.pdf</w:t>
        </w:r>
      </w:hyperlink>
      <w:r w:rsidRPr="00267B12">
        <w:rPr>
          <w:rFonts w:asciiTheme="minorHAnsi" w:hAnsiTheme="minorHAnsi" w:cs="Arial"/>
          <w:sz w:val="20"/>
          <w:szCs w:val="20"/>
        </w:rPr>
        <w:t>.</w:t>
      </w:r>
    </w:p>
    <w:p w14:paraId="7BE222D2" w14:textId="77777777" w:rsidR="00DB73A5" w:rsidRPr="00444378" w:rsidRDefault="00DB73A5" w:rsidP="00DB73A5">
      <w:pPr>
        <w:numPr>
          <w:ilvl w:val="2"/>
          <w:numId w:val="1"/>
        </w:numPr>
        <w:tabs>
          <w:tab w:val="left" w:pos="-600"/>
        </w:tabs>
        <w:autoSpaceDE w:val="0"/>
        <w:autoSpaceDN w:val="0"/>
        <w:adjustRightInd w:val="0"/>
        <w:spacing w:before="120" w:after="0" w:line="240" w:lineRule="exact"/>
        <w:ind w:left="1276"/>
        <w:contextualSpacing/>
        <w:jc w:val="both"/>
        <w:rPr>
          <w:rFonts w:cs="Arial"/>
          <w:sz w:val="20"/>
          <w:szCs w:val="20"/>
        </w:rPr>
      </w:pPr>
      <w:r w:rsidRPr="00267B12">
        <w:rPr>
          <w:rFonts w:asciiTheme="minorHAnsi" w:hAnsiTheme="minorHAnsi" w:cs="Arial"/>
          <w:b/>
          <w:sz w:val="20"/>
          <w:szCs w:val="20"/>
        </w:rPr>
        <w:t>„Metodické usmernenie o postupe zaraďovania referenčných údajov“</w:t>
      </w:r>
      <w:r w:rsidRPr="00267B12">
        <w:rPr>
          <w:rFonts w:asciiTheme="minorHAnsi" w:hAnsiTheme="minorHAnsi" w:cs="Arial"/>
          <w:sz w:val="20"/>
          <w:szCs w:val="20"/>
        </w:rPr>
        <w:t xml:space="preserve"> do zoznamu referenčných údajov vo väzbe na referenčné registre a vykonávania postupov pri referencovaní </w:t>
      </w:r>
      <w:r w:rsidRPr="00BF61CD">
        <w:rPr>
          <w:rFonts w:cs="Arial"/>
          <w:sz w:val="20"/>
          <w:szCs w:val="20"/>
        </w:rPr>
        <w:t xml:space="preserve">(č. 3639/2019/oDK-1)“, dostupné na </w:t>
      </w:r>
      <w:hyperlink r:id="rId17" w:history="1">
        <w:r w:rsidRPr="00BF61CD">
          <w:rPr>
            <w:rStyle w:val="Hypertextovprepojenie"/>
            <w:rFonts w:cs="Arial"/>
            <w:sz w:val="20"/>
            <w:szCs w:val="20"/>
          </w:rPr>
          <w:t>https://metais.vicepremier.gov.sk/help</w:t>
        </w:r>
      </w:hyperlink>
      <w:r>
        <w:rPr>
          <w:rFonts w:cs="Arial"/>
          <w:sz w:val="20"/>
          <w:szCs w:val="20"/>
        </w:rPr>
        <w:t>.</w:t>
      </w:r>
    </w:p>
    <w:p w14:paraId="6FC09B12" w14:textId="12E66F37" w:rsidR="00DB73A5" w:rsidRPr="00DB73A5"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B73A5">
        <w:rPr>
          <w:rFonts w:cs="Arial"/>
          <w:b/>
          <w:sz w:val="20"/>
          <w:szCs w:val="20"/>
        </w:rPr>
        <w:t>„Vyhláška č. 85/2020“</w:t>
      </w:r>
      <w:r w:rsidRPr="00DB73A5">
        <w:rPr>
          <w:rFonts w:cs="Arial"/>
          <w:sz w:val="20"/>
          <w:szCs w:val="20"/>
        </w:rPr>
        <w:t xml:space="preserve"> je vyhláška Úradu podpredsedu vlády SR pre investície a informatizáciu č. </w:t>
      </w:r>
      <w:r w:rsidR="00BA0683">
        <w:rPr>
          <w:rFonts w:cs="Arial"/>
          <w:sz w:val="20"/>
          <w:szCs w:val="20"/>
        </w:rPr>
        <w:t>85/2020 Z.z. o riadení projektov v znení neskorších predpisov</w:t>
      </w:r>
      <w:r w:rsidRPr="00DB73A5">
        <w:rPr>
          <w:rFonts w:cs="Arial"/>
          <w:sz w:val="20"/>
          <w:szCs w:val="20"/>
        </w:rPr>
        <w:t>.</w:t>
      </w:r>
    </w:p>
    <w:p w14:paraId="017DA6F2" w14:textId="0D99DD53"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sidDel="00DB73A5">
        <w:rPr>
          <w:rFonts w:cs="Arial"/>
          <w:szCs w:val="20"/>
        </w:rPr>
        <w:t xml:space="preserve"> </w:t>
      </w:r>
      <w:r w:rsidRPr="00DB73A5">
        <w:rPr>
          <w:rFonts w:ascii="Calibri" w:eastAsia="Calibri" w:hAnsi="Calibri" w:cs="Arial"/>
          <w:b/>
          <w:noProof w:val="0"/>
          <w:szCs w:val="20"/>
          <w:lang w:val="sk-SK" w:eastAsia="en-US"/>
        </w:rPr>
        <w:t>„Vyhláška č. 78/2020“</w:t>
      </w:r>
      <w:r w:rsidRPr="00DB73A5">
        <w:rPr>
          <w:rFonts w:ascii="Calibri" w:eastAsia="Calibri" w:hAnsi="Calibri" w:cs="Arial"/>
          <w:noProof w:val="0"/>
          <w:szCs w:val="20"/>
          <w:lang w:val="sk-SK" w:eastAsia="en-US"/>
        </w:rPr>
        <w:t xml:space="preserve"> je vyhláška Úradu podpredsedu vlády SR pre investície a informatizáciu č. 78/2020 Z.z. o štandardoch pre informačné technológie verejnej správy</w:t>
      </w:r>
      <w:r w:rsidR="00BA0683">
        <w:rPr>
          <w:rFonts w:ascii="Calibri" w:eastAsia="Calibri" w:hAnsi="Calibri" w:cs="Arial"/>
          <w:noProof w:val="0"/>
          <w:szCs w:val="20"/>
          <w:lang w:val="sk-SK" w:eastAsia="en-US"/>
        </w:rPr>
        <w:t xml:space="preserve"> v znení neskorších predpisov</w:t>
      </w:r>
      <w:r w:rsidRPr="00DB73A5">
        <w:rPr>
          <w:rFonts w:ascii="Calibri" w:eastAsia="Calibri" w:hAnsi="Calibri" w:cs="Arial"/>
          <w:noProof w:val="0"/>
          <w:szCs w:val="20"/>
          <w:lang w:val="sk-SK" w:eastAsia="en-US"/>
        </w:rPr>
        <w:t>.</w:t>
      </w:r>
    </w:p>
    <w:p w14:paraId="3B7EB45E" w14:textId="77777777"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Pr>
          <w:rFonts w:ascii="Calibri" w:eastAsia="Calibri" w:hAnsi="Calibri" w:cs="Arial"/>
          <w:b/>
          <w:noProof w:val="0"/>
          <w:szCs w:val="20"/>
          <w:lang w:val="sk-SK" w:eastAsia="en-US"/>
        </w:rPr>
        <w:t>„Vyhláška č. 179/2020“</w:t>
      </w:r>
      <w:r w:rsidRPr="00DB73A5">
        <w:rPr>
          <w:rFonts w:ascii="Calibri" w:eastAsia="Calibri" w:hAnsi="Calibri" w:cs="Arial"/>
          <w:noProof w:val="0"/>
          <w:szCs w:val="20"/>
          <w:lang w:val="sk-SK" w:eastAsia="en-US"/>
        </w:rPr>
        <w:t xml:space="preserve"> je vyhláška Úradu podpredsedu vlády SR pre investície a informatizáciu č. 179/2020 Z.z., ktorou sa upravuje spôsob kategorizácie a obsah bezpečnostných opatrení informačných technológií verejnej správy.</w:t>
      </w:r>
    </w:p>
    <w:p w14:paraId="1E2A926E" w14:textId="1B0DBE35" w:rsidR="005F574B" w:rsidRPr="00444378" w:rsidRDefault="005F574B" w:rsidP="00664E9F">
      <w:pPr>
        <w:tabs>
          <w:tab w:val="left" w:pos="-600"/>
        </w:tabs>
        <w:autoSpaceDE w:val="0"/>
        <w:autoSpaceDN w:val="0"/>
        <w:adjustRightInd w:val="0"/>
        <w:spacing w:before="120" w:after="0" w:line="240" w:lineRule="exact"/>
        <w:jc w:val="both"/>
        <w:rPr>
          <w:rFonts w:cs="Arial"/>
          <w:sz w:val="20"/>
          <w:szCs w:val="20"/>
        </w:rPr>
      </w:pPr>
    </w:p>
    <w:p w14:paraId="62403B29"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552A6C62" w14:textId="79F1575C" w:rsidR="00A14751" w:rsidRPr="00444378" w:rsidRDefault="00DD5504"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Účelom tejto Zmluvy je zabezpečenie vytvorenia nového Informačného systému Obchodného registra Slovenskej republiky, ktorý bude v plnom rozsahu zodpovedať všetkým funkčným, technickým, legislatívnym a procesným požiadavkám Objednávateľa, a ktorý tak bude v spojení s ďalším</w:t>
      </w:r>
      <w:r w:rsidR="00395866" w:rsidRPr="00444378">
        <w:rPr>
          <w:rFonts w:ascii="Calibri" w:hAnsi="Calibri"/>
          <w:b w:val="0"/>
          <w:lang w:val="sk-SK"/>
        </w:rPr>
        <w:t>i</w:t>
      </w:r>
      <w:r w:rsidRPr="00444378">
        <w:rPr>
          <w:rFonts w:ascii="Calibri" w:hAnsi="Calibri"/>
          <w:b w:val="0"/>
          <w:lang w:val="sk-SK"/>
        </w:rPr>
        <w:t xml:space="preserve">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567016" w:rsidRPr="00A2548B">
        <w:rPr>
          <w:rFonts w:ascii="Calibri" w:hAnsi="Calibri"/>
          <w:b w:val="0"/>
          <w:lang w:val="sk-SK"/>
        </w:rPr>
        <w:t>O</w:t>
      </w:r>
      <w:r w:rsidRPr="00A2548B">
        <w:rPr>
          <w:rFonts w:ascii="Calibri" w:hAnsi="Calibri"/>
          <w:b w:val="0"/>
          <w:lang w:val="sk-SK"/>
        </w:rPr>
        <w:t>bchodného registra Slovenskej republiky tak</w:t>
      </w:r>
      <w:r w:rsidR="00567016" w:rsidRPr="00A2548B">
        <w:rPr>
          <w:rFonts w:ascii="Calibri" w:hAnsi="Calibri"/>
          <w:b w:val="0"/>
          <w:lang w:val="sk-SK"/>
        </w:rPr>
        <w:t>,</w:t>
      </w:r>
      <w:r w:rsidRPr="00A2548B">
        <w:rPr>
          <w:rFonts w:ascii="Calibri" w:hAnsi="Calibri"/>
          <w:b w:val="0"/>
          <w:lang w:val="sk-SK"/>
        </w:rPr>
        <w:t xml:space="preserve"> ako sú deklarované v Prílohe č. 1 tejto</w:t>
      </w:r>
      <w:r w:rsidRPr="00444378">
        <w:rPr>
          <w:rFonts w:ascii="Calibri" w:hAnsi="Calibri"/>
          <w:b w:val="0"/>
          <w:lang w:val="sk-SK"/>
        </w:rPr>
        <w:t xml:space="preserve"> Zmluvy, resp. v dokumentoch, na ktoré táto odkazuje</w:t>
      </w:r>
      <w:r w:rsidR="00815EBA">
        <w:rPr>
          <w:rFonts w:ascii="Calibri" w:hAnsi="Calibri"/>
          <w:b w:val="0"/>
          <w:lang w:val="sk-SK"/>
        </w:rPr>
        <w:t xml:space="preserve"> a dokumentoch uvedených v bode 10.2 tejto Zmluvy</w:t>
      </w:r>
      <w:r w:rsidR="00A14751" w:rsidRPr="00444378">
        <w:rPr>
          <w:rFonts w:ascii="Calibri" w:hAnsi="Calibri"/>
          <w:b w:val="0"/>
          <w:lang w:val="sk-SK"/>
        </w:rPr>
        <w:t xml:space="preserve">. </w:t>
      </w:r>
    </w:p>
    <w:p w14:paraId="578CD94C" w14:textId="23932A37" w:rsidR="00BE135C" w:rsidRPr="00444378" w:rsidRDefault="00A14751"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sidR="00285489">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sidR="00815EBA">
        <w:rPr>
          <w:rFonts w:ascii="Calibri" w:hAnsi="Calibri"/>
          <w:b w:val="0"/>
          <w:lang w:val="sk-SK"/>
        </w:rPr>
        <w:t>D</w:t>
      </w:r>
      <w:r w:rsidRPr="00444378">
        <w:rPr>
          <w:rFonts w:ascii="Calibri" w:hAnsi="Calibri"/>
          <w:b w:val="0"/>
          <w:lang w:val="sk-SK"/>
        </w:rPr>
        <w:t>okumentácie, licenčného dojednania, ako aj rozsahu súčinnosti pri odovzdávaní know-how vo vzťahu</w:t>
      </w:r>
      <w:r w:rsidR="00A136A2" w:rsidRPr="00444378">
        <w:rPr>
          <w:rFonts w:ascii="Calibri" w:hAnsi="Calibri"/>
          <w:b w:val="0"/>
          <w:lang w:val="sk-SK"/>
        </w:rPr>
        <w:t xml:space="preserve"> k</w:t>
      </w:r>
      <w:r w:rsidR="00965027" w:rsidRPr="00444378">
        <w:rPr>
          <w:rFonts w:ascii="Calibri" w:hAnsi="Calibri"/>
          <w:b w:val="0"/>
          <w:lang w:val="sk-SK"/>
        </w:rPr>
        <w:t> Informačnému systému</w:t>
      </w:r>
      <w:r w:rsidRPr="00444378">
        <w:rPr>
          <w:rFonts w:ascii="Calibri" w:hAnsi="Calibri"/>
          <w:b w:val="0"/>
          <w:lang w:val="sk-SK"/>
        </w:rPr>
        <w:t>, zamedzujúcemu vytvoreniu stavu exkluzivity Zhotoviteľa z pohľadu prevádzky a správy, resp. ďalšieho rozvoja Informačného systému.</w:t>
      </w:r>
    </w:p>
    <w:p w14:paraId="51790F73" w14:textId="3949ED9A" w:rsidR="00940EFB" w:rsidRPr="00444378" w:rsidRDefault="00DD5504" w:rsidP="00F7237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w:t>
      </w:r>
      <w:r w:rsidR="00134D76" w:rsidRPr="00444378">
        <w:rPr>
          <w:rFonts w:ascii="Calibri" w:hAnsi="Calibri"/>
          <w:b w:val="0"/>
          <w:lang w:val="sk-SK"/>
        </w:rPr>
        <w:t>etáp</w:t>
      </w:r>
      <w:r w:rsidRPr="00444378">
        <w:rPr>
          <w:rFonts w:ascii="Calibri" w:hAnsi="Calibri"/>
          <w:b w:val="0"/>
          <w:lang w:val="sk-SK"/>
        </w:rPr>
        <w:t xml:space="preserve"> (ďalej jednotlivo ako "</w:t>
      </w:r>
      <w:r w:rsidRPr="00444378">
        <w:rPr>
          <w:rFonts w:ascii="Calibri" w:hAnsi="Calibri"/>
          <w:lang w:val="sk-SK"/>
        </w:rPr>
        <w:t>Plnenie Diela</w:t>
      </w:r>
      <w:r w:rsidRPr="00444378">
        <w:rPr>
          <w:rFonts w:ascii="Calibri" w:hAnsi="Calibri"/>
          <w:b w:val="0"/>
          <w:lang w:val="sk-SK"/>
        </w:rPr>
        <w:t xml:space="preserve">"), </w:t>
      </w:r>
      <w:r w:rsidR="00134D76" w:rsidRPr="00444378">
        <w:rPr>
          <w:rFonts w:ascii="Calibri" w:hAnsi="Calibri"/>
          <w:b w:val="0"/>
          <w:lang w:val="sk-SK"/>
        </w:rPr>
        <w:t>ako aj udelenie súhlasu na používanie autorských diel, resp. iných predmetov práv duševného vlastníctva, ktoré boli  vytvorené na základe</w:t>
      </w:r>
      <w:r w:rsidR="00965027" w:rsidRPr="00444378">
        <w:rPr>
          <w:rFonts w:ascii="Calibri" w:hAnsi="Calibri"/>
          <w:b w:val="0"/>
          <w:lang w:val="sk-SK"/>
        </w:rPr>
        <w:t>, resp. v rámci plnenia</w:t>
      </w:r>
      <w:r w:rsidR="00134D76" w:rsidRPr="00444378">
        <w:rPr>
          <w:rFonts w:ascii="Calibri" w:hAnsi="Calibri"/>
          <w:b w:val="0"/>
          <w:lang w:val="sk-SK"/>
        </w:rPr>
        <w:t xml:space="preserve"> tejto Zmluvy, a to v Zmluve uvedenom rozsahu, a</w:t>
      </w:r>
      <w:r w:rsidR="003A2508" w:rsidRPr="00444378">
        <w:rPr>
          <w:rFonts w:ascii="Calibri" w:hAnsi="Calibri"/>
          <w:b w:val="0"/>
          <w:lang w:val="sk-SK"/>
        </w:rPr>
        <w:t>ko</w:t>
      </w:r>
      <w:r w:rsidR="00134D76" w:rsidRPr="00444378">
        <w:rPr>
          <w:rFonts w:ascii="Calibri" w:hAnsi="Calibri"/>
          <w:b w:val="0"/>
          <w:lang w:val="sk-SK"/>
        </w:rPr>
        <w:t xml:space="preserve">  i </w:t>
      </w:r>
      <w:r w:rsidR="00077FCA" w:rsidRPr="00444378">
        <w:rPr>
          <w:rFonts w:ascii="Calibri" w:hAnsi="Calibri"/>
          <w:b w:val="0"/>
          <w:lang w:val="sk-SK"/>
        </w:rPr>
        <w:t xml:space="preserve">dodanie, resp. zabezpečenie </w:t>
      </w:r>
      <w:r w:rsidR="00134D76" w:rsidRPr="00444378">
        <w:rPr>
          <w:rFonts w:ascii="Calibri" w:hAnsi="Calibri"/>
          <w:b w:val="0"/>
          <w:lang w:val="sk-SK"/>
        </w:rPr>
        <w:t>poskytnutia potrebných licencií</w:t>
      </w:r>
      <w:r w:rsidR="003A2508" w:rsidRPr="00444378">
        <w:rPr>
          <w:rFonts w:ascii="Calibri" w:hAnsi="Calibri"/>
          <w:b w:val="0"/>
          <w:lang w:val="sk-SK"/>
        </w:rPr>
        <w:t xml:space="preserve"> </w:t>
      </w:r>
      <w:r w:rsidR="00134D76" w:rsidRPr="00444378">
        <w:rPr>
          <w:rFonts w:ascii="Calibri" w:hAnsi="Calibri"/>
          <w:b w:val="0"/>
          <w:lang w:val="sk-SK"/>
        </w:rPr>
        <w:t xml:space="preserve">k SW </w:t>
      </w:r>
      <w:r w:rsidR="00285489">
        <w:rPr>
          <w:rFonts w:ascii="Calibri" w:hAnsi="Calibri"/>
          <w:b w:val="0"/>
          <w:lang w:val="sk-SK"/>
        </w:rPr>
        <w:t>3. strán</w:t>
      </w:r>
      <w:r w:rsidRPr="00444378">
        <w:rPr>
          <w:rFonts w:ascii="Calibri" w:hAnsi="Calibri"/>
          <w:b w:val="0"/>
          <w:lang w:val="sk-SK"/>
        </w:rPr>
        <w:t>.</w:t>
      </w:r>
      <w:r w:rsidR="005F574B" w:rsidRPr="00444378">
        <w:rPr>
          <w:rFonts w:ascii="Calibri" w:hAnsi="Calibri"/>
          <w:b w:val="0"/>
          <w:lang w:val="sk-SK"/>
        </w:rPr>
        <w:t xml:space="preserve"> </w:t>
      </w:r>
      <w:r w:rsidR="00103390" w:rsidRPr="00444378">
        <w:rPr>
          <w:rFonts w:ascii="Calibri" w:hAnsi="Calibri"/>
          <w:b w:val="0"/>
          <w:lang w:val="sk-SK"/>
        </w:rPr>
        <w:t>Pre zamedzenie pochybností Zmluvné strany výslovne uvádzajú, že súčasťou plnenia na základe tejto Zmluvy nie je dodávka HW.</w:t>
      </w:r>
    </w:p>
    <w:p w14:paraId="2C529CA0" w14:textId="77777777" w:rsidR="005F574B" w:rsidRPr="00444378" w:rsidRDefault="00103390" w:rsidP="00D644D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Záväzku Zhotoviteľa v zmysle bodu 2.</w:t>
      </w:r>
      <w:r w:rsidR="004E63A0" w:rsidRPr="00444378">
        <w:rPr>
          <w:rFonts w:ascii="Calibri" w:hAnsi="Calibri"/>
          <w:b w:val="0"/>
          <w:lang w:val="sk-SK"/>
        </w:rPr>
        <w:t>3</w:t>
      </w:r>
      <w:r w:rsidR="00965027" w:rsidRPr="00444378">
        <w:rPr>
          <w:rFonts w:ascii="Calibri" w:hAnsi="Calibri"/>
          <w:b w:val="0"/>
          <w:lang w:val="sk-SK"/>
        </w:rPr>
        <w:t>.</w:t>
      </w:r>
      <w:r w:rsidRPr="00444378">
        <w:rPr>
          <w:rFonts w:ascii="Calibri" w:hAnsi="Calibri"/>
          <w:b w:val="0"/>
          <w:lang w:val="sk-SK"/>
        </w:rPr>
        <w:t xml:space="preserve"> tohto článku Zmluvy zodpovedá záväzok Objednávateľa za riadne a včas vykonané Diel</w:t>
      </w:r>
      <w:r w:rsidR="00965027" w:rsidRPr="00444378">
        <w:rPr>
          <w:rFonts w:ascii="Calibri" w:hAnsi="Calibri"/>
          <w:b w:val="0"/>
          <w:lang w:val="sk-SK"/>
        </w:rPr>
        <w:t>o, resp. jednotlivé Plnenia Diela</w:t>
      </w:r>
      <w:r w:rsidRPr="00444378">
        <w:rPr>
          <w:rFonts w:ascii="Calibri" w:hAnsi="Calibri"/>
          <w:b w:val="0"/>
          <w:lang w:val="sk-SK"/>
        </w:rPr>
        <w:t xml:space="preserve"> uhradiť Zhotoviteľovi cenu v rozsahu a za podmienok dohodnutých ďalej v tejto Zmluve.</w:t>
      </w:r>
    </w:p>
    <w:p w14:paraId="784F648A" w14:textId="5551059C" w:rsidR="00F6428D" w:rsidRPr="00444378" w:rsidRDefault="009264AF" w:rsidP="00474B92">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lastRenderedPageBreak/>
        <w:t>Objednávateľ a Zhotoviteľ zároveň s touto zmluvou uzatvárajú i Servisnú zmluvu s cieľom zabezpečiť naplnenie účelu Zmluvy podľa bodu 2.2. tohto článku, ktorá stanovuje podmienky budúcej spolupráce Zmluvných strán pri prevádzke Informačného systému Obchodného registra Slovenskej republiky, v podobe jeho aplikačnej a systémovej podpory a ďalšieho rozvoja, ktorá po splnení podmienok stanovených v Servisnej zmluve nadobudne účinnosť v deň nasledujúci po podpísaní Záverečného akceptačného protokolu v zmysle čl. 5 bod 5.2</w:t>
      </w:r>
      <w:r w:rsidR="00815EBA">
        <w:rPr>
          <w:rFonts w:ascii="Calibri" w:hAnsi="Calibri"/>
          <w:b w:val="0"/>
          <w:lang w:val="sk-SK"/>
        </w:rPr>
        <w:t>6</w:t>
      </w:r>
      <w:r>
        <w:rPr>
          <w:rFonts w:ascii="Calibri" w:hAnsi="Calibri"/>
          <w:b w:val="0"/>
          <w:lang w:val="sk-SK"/>
        </w:rPr>
        <w:t xml:space="preserve">. tejto Zmluvy. </w:t>
      </w:r>
    </w:p>
    <w:p w14:paraId="18D0E7BD" w14:textId="18D5A8D3" w:rsidR="005F574B" w:rsidRPr="00444378" w:rsidRDefault="005F574B" w:rsidP="006F4E3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9315C0">
        <w:rPr>
          <w:rFonts w:ascii="Calibri" w:hAnsi="Calibri"/>
          <w:b w:val="0"/>
          <w:lang w:val="sk-SK"/>
        </w:rPr>
        <w:t xml:space="preserve">, </w:t>
      </w:r>
      <w:r w:rsidR="00980C70">
        <w:rPr>
          <w:rFonts w:ascii="Calibri" w:hAnsi="Calibri"/>
          <w:b w:val="0"/>
          <w:lang w:val="sk-SK"/>
        </w:rPr>
        <w:t>pričom táto písomná dohoda medzi viacerými subjektmi na strane Zhotoviteľa tvorí prílohu tejto Zmluvy</w:t>
      </w:r>
      <w:r w:rsidRPr="00444378">
        <w:rPr>
          <w:rFonts w:ascii="Calibri" w:hAnsi="Calibri"/>
          <w:b w:val="0"/>
          <w:lang w:val="sk-SK"/>
        </w:rPr>
        <w:t xml:space="preserve">.  </w:t>
      </w:r>
    </w:p>
    <w:p w14:paraId="2156FCD4" w14:textId="77777777" w:rsidR="005F574B" w:rsidRPr="00444378" w:rsidRDefault="005F574B" w:rsidP="006F4E3D">
      <w:pPr>
        <w:spacing w:before="120" w:after="0" w:line="240" w:lineRule="exact"/>
        <w:contextualSpacing/>
        <w:jc w:val="both"/>
        <w:rPr>
          <w:rFonts w:cs="Arial"/>
          <w:sz w:val="20"/>
          <w:szCs w:val="20"/>
        </w:rPr>
      </w:pPr>
    </w:p>
    <w:p w14:paraId="212E0937"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049E94B8" w14:textId="6BC5BF12" w:rsidR="00567016" w:rsidRPr="00A2548B" w:rsidRDefault="005F574B" w:rsidP="0056701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w:t>
      </w:r>
      <w:r w:rsidR="001656C2" w:rsidRPr="00A2548B">
        <w:rPr>
          <w:rFonts w:ascii="Calibri" w:hAnsi="Calibri"/>
          <w:b w:val="0"/>
          <w:lang w:val="sk-SK"/>
        </w:rPr>
        <w:t xml:space="preserve">vykonať </w:t>
      </w:r>
      <w:r w:rsidRPr="00A2548B">
        <w:rPr>
          <w:rFonts w:ascii="Calibri" w:hAnsi="Calibri"/>
          <w:b w:val="0"/>
          <w:lang w:val="sk-SK"/>
        </w:rPr>
        <w:t>Dielo v súlade s</w:t>
      </w:r>
      <w:r w:rsidR="00213157" w:rsidRPr="00A2548B">
        <w:rPr>
          <w:rFonts w:ascii="Calibri" w:hAnsi="Calibri"/>
          <w:b w:val="0"/>
          <w:lang w:val="sk-SK"/>
        </w:rPr>
        <w:t>o</w:t>
      </w:r>
      <w:r w:rsidRPr="00A2548B">
        <w:rPr>
          <w:rFonts w:ascii="Calibri" w:hAnsi="Calibri"/>
          <w:b w:val="0"/>
          <w:lang w:val="sk-SK"/>
        </w:rPr>
        <w:t xml:space="preserve"> špecifikáciou uvedenou v Prílohe č. 1</w:t>
      </w:r>
      <w:r w:rsidR="00AA56A5" w:rsidRPr="00A2548B">
        <w:rPr>
          <w:rFonts w:ascii="Calibri" w:hAnsi="Calibri"/>
          <w:b w:val="0"/>
          <w:lang w:val="sk-SK"/>
        </w:rPr>
        <w:t xml:space="preserve"> </w:t>
      </w:r>
      <w:r w:rsidRPr="00A2548B">
        <w:rPr>
          <w:rFonts w:ascii="Calibri" w:hAnsi="Calibri"/>
          <w:b w:val="0"/>
          <w:lang w:val="sk-SK"/>
        </w:rPr>
        <w:t xml:space="preserve">obsahujúcou požiadavky na </w:t>
      </w:r>
      <w:r w:rsidR="00BC76B2" w:rsidRPr="00A2548B">
        <w:rPr>
          <w:rFonts w:ascii="Calibri" w:hAnsi="Calibri"/>
          <w:b w:val="0"/>
          <w:lang w:val="sk-SK"/>
        </w:rPr>
        <w:t>Dielo</w:t>
      </w:r>
      <w:r w:rsidR="00C66D35" w:rsidRPr="00A2548B">
        <w:rPr>
          <w:rFonts w:ascii="Calibri" w:hAnsi="Calibri"/>
          <w:b w:val="0"/>
          <w:lang w:val="sk-SK"/>
        </w:rPr>
        <w:t xml:space="preserve"> a v súlade </w:t>
      </w:r>
      <w:r w:rsidR="00A5600A" w:rsidRPr="00A2548B">
        <w:rPr>
          <w:rFonts w:ascii="Calibri" w:hAnsi="Calibri"/>
          <w:b w:val="0"/>
          <w:lang w:val="sk-SK"/>
        </w:rPr>
        <w:t xml:space="preserve">s </w:t>
      </w:r>
      <w:r w:rsidR="007C1C76">
        <w:rPr>
          <w:rFonts w:ascii="Calibri" w:hAnsi="Calibri"/>
          <w:b w:val="0"/>
          <w:lang w:val="sk-SK"/>
        </w:rPr>
        <w:t>manažérskymi a špecializovanými produktami v zmysle Vyhlášky 85/2020</w:t>
      </w:r>
      <w:r w:rsidR="007E17CA" w:rsidRPr="00A2548B">
        <w:rPr>
          <w:rFonts w:ascii="Calibri" w:hAnsi="Calibri"/>
          <w:b w:val="0"/>
          <w:lang w:val="sk-SK"/>
        </w:rPr>
        <w:t xml:space="preserve"> v nasledovnom rámcovom rozsahu: </w:t>
      </w:r>
    </w:p>
    <w:p w14:paraId="1CFA5A5E" w14:textId="4EC959F8"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sidR="00C05B22">
        <w:rPr>
          <w:rFonts w:ascii="Calibri" w:hAnsi="Calibri"/>
          <w:b w:val="0"/>
          <w:lang w:val="sk-SK"/>
        </w:rPr>
        <w:t xml:space="preserve">s dokumentami podľa bodu 10.2, </w:t>
      </w:r>
      <w:r w:rsidRPr="00567016">
        <w:rPr>
          <w:rFonts w:ascii="Calibri" w:hAnsi="Calibri"/>
          <w:b w:val="0"/>
          <w:lang w:val="sk-SK"/>
        </w:rPr>
        <w:t>so špecifikáciou podľa prílohy č. 1 a</w:t>
      </w:r>
      <w:r w:rsidR="00390CF7">
        <w:rPr>
          <w:rFonts w:ascii="Calibri" w:hAnsi="Calibri"/>
          <w:b w:val="0"/>
          <w:lang w:val="sk-SK"/>
        </w:rPr>
        <w:t> manažérskymi a špecializovanými produktami podľa Vyhlášky 85/2020</w:t>
      </w:r>
      <w:r w:rsidR="007C730B" w:rsidRPr="00567016">
        <w:rPr>
          <w:rFonts w:ascii="Calibri" w:hAnsi="Calibri"/>
          <w:b w:val="0"/>
          <w:lang w:val="sk-SK"/>
        </w:rPr>
        <w:t>;</w:t>
      </w:r>
    </w:p>
    <w:p w14:paraId="5A08F45B" w14:textId="50F30D82"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w:t>
      </w:r>
      <w:r w:rsidR="007C730B" w:rsidRPr="00A2548B">
        <w:rPr>
          <w:rFonts w:ascii="Calibri" w:hAnsi="Calibri"/>
          <w:b w:val="0"/>
          <w:lang w:val="sk-SK"/>
        </w:rPr>
        <w:t xml:space="preserve">realizačnú fázu s ID </w:t>
      </w:r>
      <w:r w:rsidR="00A2548B">
        <w:rPr>
          <w:rFonts w:ascii="Calibri" w:hAnsi="Calibri"/>
          <w:b w:val="0"/>
          <w:lang w:val="sk-SK"/>
        </w:rPr>
        <w:t xml:space="preserve">R-01 a </w:t>
      </w:r>
      <w:r w:rsidR="007C730B" w:rsidRPr="00A2548B">
        <w:rPr>
          <w:rFonts w:ascii="Calibri" w:hAnsi="Calibri"/>
          <w:b w:val="0"/>
          <w:lang w:val="sk-SK"/>
        </w:rPr>
        <w:t>R1 až R4;</w:t>
      </w:r>
      <w:r w:rsidRPr="007E17CA">
        <w:rPr>
          <w:rFonts w:ascii="Calibri" w:hAnsi="Calibri"/>
          <w:b w:val="0"/>
          <w:lang w:val="sk-SK"/>
        </w:rPr>
        <w:t xml:space="preserve"> </w:t>
      </w:r>
    </w:p>
    <w:p w14:paraId="5904E696" w14:textId="77777777"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6B3F44C8" w14:textId="3D614E48" w:rsidR="007E17CA" w:rsidRPr="007E17CA" w:rsidRDefault="007E17CA" w:rsidP="00AD7F4F">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753E8A3D" w14:textId="5FF6C8F1"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ii.</w:t>
      </w:r>
      <w:r w:rsidRPr="007E17CA">
        <w:rPr>
          <w:rFonts w:ascii="Calibri" w:hAnsi="Calibri"/>
          <w:b w:val="0"/>
          <w:lang w:val="sk-SK"/>
        </w:rPr>
        <w:tab/>
        <w:t xml:space="preserve">vyhotovenie podporných prostriedkov a konverzných programov vrátane vyhotovenia súvisiacej </w:t>
      </w:r>
      <w:r w:rsidR="00C05B22">
        <w:rPr>
          <w:rFonts w:ascii="Calibri" w:hAnsi="Calibri"/>
          <w:b w:val="0"/>
          <w:lang w:val="sk-SK"/>
        </w:rPr>
        <w:t>D</w:t>
      </w:r>
      <w:r w:rsidRPr="007E17CA">
        <w:rPr>
          <w:rFonts w:ascii="Calibri" w:hAnsi="Calibri"/>
          <w:b w:val="0"/>
          <w:lang w:val="sk-SK"/>
        </w:rPr>
        <w:t>okumentácie,</w:t>
      </w:r>
    </w:p>
    <w:p w14:paraId="7B4A416A" w14:textId="77777777"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iii.</w:t>
      </w:r>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6ABC7811" w14:textId="5758F00E"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iv.</w:t>
      </w:r>
      <w:r w:rsidRPr="007E17CA">
        <w:rPr>
          <w:rFonts w:ascii="Calibri" w:hAnsi="Calibri"/>
          <w:b w:val="0"/>
          <w:lang w:val="sk-SK"/>
        </w:rPr>
        <w:tab/>
        <w:t>overenie funkčnosti a úplnosti Informačného systému a jeho jednotlivých častí,</w:t>
      </w:r>
    </w:p>
    <w:p w14:paraId="5B57080E" w14:textId="54EA9C60"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34DCDFCC" w14:textId="1987A832"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w:t>
      </w:r>
      <w:r w:rsidRPr="007E17CA">
        <w:rPr>
          <w:rFonts w:ascii="Calibri" w:hAnsi="Calibri"/>
          <w:b w:val="0"/>
          <w:lang w:val="sk-SK"/>
        </w:rPr>
        <w:tab/>
        <w:t xml:space="preserve">vyhotovenie </w:t>
      </w:r>
      <w:r w:rsidR="00C05B22">
        <w:rPr>
          <w:rFonts w:ascii="Calibri" w:hAnsi="Calibri"/>
          <w:b w:val="0"/>
          <w:lang w:val="sk-SK"/>
        </w:rPr>
        <w:t>D</w:t>
      </w:r>
      <w:r w:rsidRPr="007E17CA">
        <w:rPr>
          <w:rFonts w:ascii="Calibri" w:hAnsi="Calibri"/>
          <w:b w:val="0"/>
          <w:lang w:val="sk-SK"/>
        </w:rPr>
        <w:t>okumentácie o Informačnom systéme,</w:t>
      </w:r>
    </w:p>
    <w:p w14:paraId="18825F5E" w14:textId="23D627B0"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vii.</w:t>
      </w:r>
      <w:r w:rsidRPr="007E17CA">
        <w:rPr>
          <w:rFonts w:ascii="Calibri" w:hAnsi="Calibri"/>
          <w:b w:val="0"/>
          <w:lang w:val="sk-SK"/>
        </w:rPr>
        <w:tab/>
        <w:t>vytvorenie viacerých variantov návrhov používateľského rozhrania (UX), testovanie návrhov (UX) a vyhotovenie kompletnej podkladovej dokumentácie k</w:t>
      </w:r>
      <w:r w:rsidR="007C730B">
        <w:rPr>
          <w:rFonts w:ascii="Calibri" w:hAnsi="Calibri"/>
          <w:b w:val="0"/>
          <w:lang w:val="sk-SK"/>
        </w:rPr>
        <w:t xml:space="preserve"> používateľskému rozhraniu (UX);</w:t>
      </w:r>
    </w:p>
    <w:p w14:paraId="5C914CD9" w14:textId="1687ED5A"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školenia – uskutočnenie školenia používateľov Informačného sys</w:t>
      </w:r>
      <w:r w:rsidR="007C730B">
        <w:rPr>
          <w:rFonts w:ascii="Calibri" w:hAnsi="Calibri"/>
          <w:b w:val="0"/>
          <w:lang w:val="sk-SK"/>
        </w:rPr>
        <w:t>tému;</w:t>
      </w:r>
    </w:p>
    <w:p w14:paraId="4D3E0769" w14:textId="452A4791"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sidR="007C730B">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sidR="007C730B">
        <w:rPr>
          <w:rFonts w:ascii="Calibri" w:hAnsi="Calibri"/>
          <w:b w:val="0"/>
          <w:lang w:val="sk-SK"/>
        </w:rPr>
        <w:t>počas Postimplementačnej podpory</w:t>
      </w:r>
      <w:r w:rsidRPr="007E17CA">
        <w:rPr>
          <w:rFonts w:ascii="Calibri" w:hAnsi="Calibri"/>
          <w:b w:val="0"/>
          <w:lang w:val="sk-SK"/>
        </w:rPr>
        <w:t>,</w:t>
      </w:r>
    </w:p>
    <w:p w14:paraId="7E243F4B" w14:textId="7413E4ED" w:rsidR="0049119D" w:rsidRPr="00444378" w:rsidRDefault="007E17CA" w:rsidP="007C730B">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sidR="007C730B">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005F574B" w:rsidRPr="00444378">
        <w:rPr>
          <w:rFonts w:ascii="Calibri" w:hAnsi="Calibri"/>
          <w:b w:val="0"/>
          <w:lang w:val="sk-SK"/>
        </w:rPr>
        <w:t>.</w:t>
      </w:r>
    </w:p>
    <w:p w14:paraId="5B377ED6" w14:textId="13125404" w:rsidR="000833C2" w:rsidRPr="00444378" w:rsidRDefault="00A2548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00554BF4" w:rsidRPr="00444378">
        <w:rPr>
          <w:rFonts w:ascii="Calibri" w:hAnsi="Calibri"/>
          <w:b w:val="0"/>
          <w:lang w:val="sk-SK"/>
        </w:rPr>
        <w:t xml:space="preserve"> </w:t>
      </w:r>
      <w:r w:rsidR="00505F33" w:rsidRPr="00444378">
        <w:rPr>
          <w:rFonts w:ascii="Calibri" w:hAnsi="Calibri"/>
          <w:b w:val="0"/>
          <w:lang w:val="sk-SK"/>
        </w:rPr>
        <w:t>meniť</w:t>
      </w:r>
      <w:r w:rsidR="000833C2" w:rsidRPr="00444378">
        <w:rPr>
          <w:rFonts w:ascii="Calibri" w:hAnsi="Calibri"/>
          <w:b w:val="0"/>
          <w:lang w:val="sk-SK"/>
        </w:rPr>
        <w:t xml:space="preserve"> </w:t>
      </w:r>
      <w:r w:rsidR="00103390" w:rsidRPr="00444378">
        <w:rPr>
          <w:rFonts w:ascii="Calibri" w:hAnsi="Calibri"/>
          <w:b w:val="0"/>
          <w:lang w:val="sk-SK"/>
        </w:rPr>
        <w:t>rozsah</w:t>
      </w:r>
      <w:r w:rsidR="000833C2" w:rsidRPr="00444378">
        <w:rPr>
          <w:rFonts w:ascii="Calibri" w:hAnsi="Calibri"/>
          <w:b w:val="0"/>
          <w:lang w:val="sk-SK"/>
        </w:rPr>
        <w:t xml:space="preserve"> Diela definovaný v Prílohe č. 1 a bez ohľadu na iné ustanovenia tejto Zmluvy sa Zmluvné strany dohodli, že na ustanovenia </w:t>
      </w:r>
      <w:r>
        <w:rPr>
          <w:rFonts w:ascii="Calibri" w:hAnsi="Calibri"/>
          <w:b w:val="0"/>
          <w:lang w:val="sk-SK"/>
        </w:rPr>
        <w:t>Detailného návrhu riešenia</w:t>
      </w:r>
      <w:r w:rsidR="000833C2" w:rsidRPr="00444378">
        <w:rPr>
          <w:rFonts w:ascii="Calibri" w:hAnsi="Calibri"/>
          <w:b w:val="0"/>
          <w:lang w:val="sk-SK"/>
        </w:rPr>
        <w:t xml:space="preserve">, ktoré svojim obsahom a/alebo povahou </w:t>
      </w:r>
      <w:r w:rsidR="00505F33" w:rsidRPr="00444378">
        <w:rPr>
          <w:rFonts w:ascii="Calibri" w:hAnsi="Calibri"/>
          <w:b w:val="0"/>
          <w:lang w:val="sk-SK"/>
        </w:rPr>
        <w:t xml:space="preserve">menia </w:t>
      </w:r>
      <w:r w:rsidR="00103390" w:rsidRPr="00444378">
        <w:rPr>
          <w:rFonts w:ascii="Calibri" w:hAnsi="Calibri"/>
          <w:b w:val="0"/>
          <w:lang w:val="sk-SK"/>
        </w:rPr>
        <w:t xml:space="preserve">rozsah </w:t>
      </w:r>
      <w:r w:rsidR="000833C2" w:rsidRPr="00444378">
        <w:rPr>
          <w:rFonts w:ascii="Calibri" w:hAnsi="Calibri"/>
          <w:b w:val="0"/>
          <w:lang w:val="sk-SK"/>
        </w:rPr>
        <w:t>Diela definovaný v Prílohe č. 1, sa nebude prihliadať, pokiaľ sa Zmluvné strany výslovne</w:t>
      </w:r>
      <w:r w:rsidR="009C1F1F" w:rsidRPr="00444378">
        <w:rPr>
          <w:rFonts w:ascii="Calibri" w:hAnsi="Calibri"/>
          <w:b w:val="0"/>
          <w:lang w:val="sk-SK"/>
        </w:rPr>
        <w:t xml:space="preserve"> vo forme dodatku k tejto Zmluve</w:t>
      </w:r>
      <w:r w:rsidR="000833C2" w:rsidRPr="00444378">
        <w:rPr>
          <w:rFonts w:ascii="Calibri" w:hAnsi="Calibri"/>
          <w:b w:val="0"/>
          <w:lang w:val="sk-SK"/>
        </w:rPr>
        <w:t xml:space="preserve"> nedohodnú inak.</w:t>
      </w:r>
    </w:p>
    <w:p w14:paraId="734408D2" w14:textId="0E1708C9" w:rsidR="00326CF5" w:rsidRDefault="00391967" w:rsidP="000E12D0">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w:t>
      </w:r>
      <w:r w:rsidR="00E835B4">
        <w:rPr>
          <w:rFonts w:asciiTheme="minorHAnsi" w:hAnsiTheme="minorHAnsi"/>
          <w:sz w:val="20"/>
          <w:szCs w:val="20"/>
        </w:rPr>
        <w:t xml:space="preserve"> musí byť </w:t>
      </w:r>
      <w:r w:rsidR="00ED5124">
        <w:rPr>
          <w:rFonts w:asciiTheme="minorHAnsi" w:hAnsiTheme="minorHAnsi"/>
          <w:sz w:val="20"/>
          <w:szCs w:val="20"/>
        </w:rPr>
        <w:t>vypracovaný tak, aby bolo Dielo vykonané v lehote podľa čl. 4 bod 4.2. tejto Zmluvy (t. j. aby v tejto lehote došlo k vyhotoveniu a podpísaniu Záverečného akceptačného protokolu podľa čl. 5 bod 5.2</w:t>
      </w:r>
      <w:r w:rsidR="000E12D0">
        <w:rPr>
          <w:rFonts w:asciiTheme="minorHAnsi" w:hAnsiTheme="minorHAnsi"/>
          <w:sz w:val="20"/>
          <w:szCs w:val="20"/>
        </w:rPr>
        <w:t>6</w:t>
      </w:r>
      <w:r w:rsidR="00ED5124">
        <w:rPr>
          <w:rFonts w:asciiTheme="minorHAnsi" w:hAnsiTheme="minorHAnsi"/>
          <w:sz w:val="20"/>
          <w:szCs w:val="20"/>
        </w:rPr>
        <w:t xml:space="preserve"> tejto Zmluvy), </w:t>
      </w:r>
      <w:r w:rsidR="00E835B4">
        <w:rPr>
          <w:rFonts w:asciiTheme="minorHAnsi" w:hAnsiTheme="minorHAnsi"/>
          <w:sz w:val="20"/>
          <w:szCs w:val="20"/>
        </w:rPr>
        <w:t>v súlade s</w:t>
      </w:r>
      <w:r>
        <w:rPr>
          <w:rFonts w:asciiTheme="minorHAnsi" w:hAnsiTheme="minorHAnsi"/>
          <w:sz w:val="20"/>
          <w:szCs w:val="20"/>
        </w:rPr>
        <w:t> úpravou fakturačných míľnikov</w:t>
      </w:r>
      <w:r w:rsidR="00E835B4">
        <w:rPr>
          <w:rFonts w:asciiTheme="minorHAnsi" w:hAnsiTheme="minorHAnsi"/>
          <w:sz w:val="20"/>
          <w:szCs w:val="20"/>
        </w:rPr>
        <w:t xml:space="preserve"> v zmysle čl. 15 bod 15.1. tejto Zmluvy</w:t>
      </w:r>
      <w:r>
        <w:rPr>
          <w:rFonts w:asciiTheme="minorHAnsi" w:hAnsiTheme="minorHAnsi"/>
          <w:sz w:val="20"/>
          <w:szCs w:val="20"/>
        </w:rPr>
        <w:t xml:space="preserve"> a</w:t>
      </w:r>
      <w:r w:rsidR="00980C70">
        <w:rPr>
          <w:rFonts w:asciiTheme="minorHAnsi" w:hAnsiTheme="minorHAnsi"/>
          <w:sz w:val="20"/>
          <w:szCs w:val="20"/>
        </w:rPr>
        <w:t xml:space="preserve"> </w:t>
      </w:r>
      <w:r w:rsidR="00E835B4">
        <w:rPr>
          <w:rFonts w:asciiTheme="minorHAnsi" w:hAnsiTheme="minorHAnsi"/>
          <w:sz w:val="20"/>
          <w:szCs w:val="20"/>
        </w:rPr>
        <w:t>v súlade s Rozpočtom Projektu, ktorý tvorí Prílohu č. 2 tejto Zmluvy</w:t>
      </w:r>
      <w:r w:rsidR="00326CF5" w:rsidRPr="00326CF5">
        <w:rPr>
          <w:rFonts w:asciiTheme="minorHAnsi" w:hAnsiTheme="minorHAnsi"/>
          <w:sz w:val="20"/>
          <w:szCs w:val="20"/>
        </w:rPr>
        <w:t>.</w:t>
      </w:r>
    </w:p>
    <w:p w14:paraId="0EDF2E69" w14:textId="32FCE797" w:rsidR="00244DFE" w:rsidRDefault="00244DFE" w:rsidP="000E12D0">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w:t>
      </w:r>
      <w:r w:rsidRPr="00244DFE">
        <w:rPr>
          <w:rFonts w:asciiTheme="minorHAnsi" w:hAnsiTheme="minorHAnsi"/>
          <w:sz w:val="20"/>
          <w:szCs w:val="20"/>
        </w:rPr>
        <w:lastRenderedPageBreak/>
        <w:t xml:space="preserve">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14135E19" w14:textId="4708AE4F" w:rsidR="00AA05D7" w:rsidRPr="00326CF5" w:rsidRDefault="00AA05D7" w:rsidP="00E835B4">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60D97A9" w14:textId="1F0E3BF1" w:rsidR="002F76F1" w:rsidRDefault="002F76F1" w:rsidP="0062409B">
      <w:pPr>
        <w:pStyle w:val="Nadpis1"/>
        <w:keepNext w:val="0"/>
        <w:keepLines w:val="0"/>
        <w:autoSpaceDE w:val="0"/>
        <w:autoSpaceDN w:val="0"/>
        <w:adjustRightInd w:val="0"/>
        <w:jc w:val="both"/>
        <w:rPr>
          <w:rFonts w:ascii="Calibri" w:hAnsi="Calibri"/>
          <w:b w:val="0"/>
          <w:lang w:val="sk-SK"/>
        </w:rPr>
      </w:pPr>
    </w:p>
    <w:p w14:paraId="127FF92D"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5286F176" w14:textId="04080736" w:rsidR="005F574B" w:rsidRPr="00444378" w:rsidRDefault="00077FCA"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m</w:t>
      </w:r>
      <w:r w:rsidR="005F574B" w:rsidRPr="00444378">
        <w:rPr>
          <w:rFonts w:ascii="Calibri" w:hAnsi="Calibri"/>
          <w:b w:val="0"/>
          <w:lang w:val="sk-SK"/>
        </w:rPr>
        <w:t>iestom vykonania Diela je sídlo Objednávateľa</w:t>
      </w:r>
      <w:r w:rsidR="007C1020" w:rsidRPr="00444378">
        <w:rPr>
          <w:rFonts w:ascii="Calibri" w:hAnsi="Calibri"/>
          <w:b w:val="0"/>
          <w:lang w:val="sk-SK"/>
        </w:rPr>
        <w:t xml:space="preserve">, </w:t>
      </w:r>
      <w:r w:rsidR="007C1020" w:rsidRPr="00444378">
        <w:rPr>
          <w:rFonts w:ascii="Calibri" w:hAnsi="Calibri" w:cs="Arial"/>
          <w:b w:val="0"/>
        </w:rPr>
        <w:t>miest</w:t>
      </w:r>
      <w:r w:rsidR="007C1020" w:rsidRPr="00444378">
        <w:rPr>
          <w:rFonts w:ascii="Calibri" w:hAnsi="Calibri" w:cs="Arial"/>
          <w:b w:val="0"/>
          <w:lang w:val="sk-SK"/>
        </w:rPr>
        <w:t>o</w:t>
      </w:r>
      <w:r w:rsidR="007C1020" w:rsidRPr="00444378">
        <w:rPr>
          <w:rFonts w:ascii="Calibri" w:hAnsi="Calibri" w:cs="Arial"/>
          <w:b w:val="0"/>
        </w:rPr>
        <w:t xml:space="preserve"> umiestnenia infraštruktúry </w:t>
      </w:r>
      <w:r w:rsidR="005C383E" w:rsidRPr="00444378">
        <w:rPr>
          <w:rFonts w:ascii="Calibri" w:hAnsi="Calibri" w:cs="Arial"/>
          <w:b w:val="0"/>
        </w:rPr>
        <w:t>vládn</w:t>
      </w:r>
      <w:r w:rsidR="005C383E">
        <w:rPr>
          <w:rFonts w:ascii="Calibri" w:hAnsi="Calibri" w:cs="Arial"/>
          <w:b w:val="0"/>
          <w:lang w:val="sk-SK"/>
        </w:rPr>
        <w:t>y</w:t>
      </w:r>
      <w:r w:rsidR="005C383E" w:rsidRPr="00444378">
        <w:rPr>
          <w:rFonts w:ascii="Calibri" w:hAnsi="Calibri" w:cs="Arial"/>
          <w:b w:val="0"/>
        </w:rPr>
        <w:t xml:space="preserve"> cloud</w:t>
      </w:r>
      <w:r w:rsidR="005F574B" w:rsidRPr="00444378">
        <w:rPr>
          <w:rFonts w:ascii="Calibri" w:hAnsi="Calibri"/>
          <w:b w:val="0"/>
          <w:lang w:val="sk-SK"/>
        </w:rPr>
        <w:t>,</w:t>
      </w:r>
      <w:r w:rsidR="0034708D" w:rsidRPr="00444378">
        <w:rPr>
          <w:rFonts w:ascii="Calibri" w:hAnsi="Calibri"/>
          <w:b w:val="0"/>
          <w:lang w:val="sk-SK"/>
        </w:rPr>
        <w:t xml:space="preserve"> a</w:t>
      </w:r>
      <w:r w:rsidR="005F574B" w:rsidRPr="00444378">
        <w:rPr>
          <w:rFonts w:ascii="Calibri" w:hAnsi="Calibri"/>
          <w:b w:val="0"/>
          <w:lang w:val="sk-SK"/>
        </w:rPr>
        <w:t xml:space="preserve"> </w:t>
      </w:r>
      <w:r w:rsidR="00181F6F" w:rsidRPr="00444378">
        <w:rPr>
          <w:rFonts w:ascii="Calibri" w:hAnsi="Calibri"/>
          <w:b w:val="0"/>
          <w:lang w:val="sk-SK"/>
        </w:rPr>
        <w:t xml:space="preserve">ak to technické podmienky umožňujú a ak sa Zmluvné strany dohodnú týmto spôsobom, </w:t>
      </w:r>
      <w:r w:rsidR="00B150B8" w:rsidRPr="00444378">
        <w:rPr>
          <w:rFonts w:ascii="Calibri" w:hAnsi="Calibri"/>
          <w:b w:val="0"/>
          <w:lang w:val="sk-SK"/>
        </w:rPr>
        <w:t xml:space="preserve">Plnenie Diela možno uskutočniť </w:t>
      </w:r>
      <w:r w:rsidR="00181F6F" w:rsidRPr="00444378">
        <w:rPr>
          <w:rFonts w:ascii="Calibri" w:hAnsi="Calibri"/>
          <w:b w:val="0"/>
          <w:lang w:val="sk-SK"/>
        </w:rPr>
        <w:t>aj prostredníctvom vzdialeného prístupu</w:t>
      </w:r>
      <w:r w:rsidR="0034708D" w:rsidRPr="00444378">
        <w:rPr>
          <w:rFonts w:ascii="Calibri" w:hAnsi="Calibri"/>
          <w:b w:val="0"/>
          <w:lang w:val="sk-SK"/>
        </w:rPr>
        <w:t>.</w:t>
      </w:r>
      <w:r w:rsidR="00F9141A">
        <w:rPr>
          <w:rFonts w:ascii="Calibri" w:hAnsi="Calibri"/>
          <w:b w:val="0"/>
          <w:lang w:val="sk-SK"/>
        </w:rPr>
        <w:t xml:space="preserve"> Ak to okolnosti vykonania Diela vyžadujú, Zhotoviteľ je povinný vycestovať do sídel registrových súdov v zmysle § 279 zákona č. 161/2015 Z. z. Civilný mimosporový poriadok v znení neskorších predpisov</w:t>
      </w:r>
      <w:r w:rsidR="00A57874">
        <w:rPr>
          <w:rFonts w:ascii="Calibri" w:hAnsi="Calibri"/>
          <w:b w:val="0"/>
          <w:lang w:val="sk-SK"/>
        </w:rPr>
        <w:t xml:space="preserve"> v znení účinnom v čase vyhlásenia Verejného obstarávania</w:t>
      </w:r>
      <w:r w:rsidR="00F9141A">
        <w:rPr>
          <w:rFonts w:ascii="Calibri" w:hAnsi="Calibri"/>
          <w:b w:val="0"/>
          <w:lang w:val="sk-SK"/>
        </w:rPr>
        <w:t xml:space="preserve">, pričom akékoľvek náklady s tým spojené zahŕňa cena za Dielo podľa čl. 14 tejto Zmluvy.  </w:t>
      </w:r>
      <w:r w:rsidR="005F574B" w:rsidRPr="00444378">
        <w:rPr>
          <w:rFonts w:ascii="Calibri" w:hAnsi="Calibri"/>
          <w:b w:val="0"/>
          <w:lang w:val="sk-SK"/>
        </w:rPr>
        <w:t xml:space="preserve"> </w:t>
      </w:r>
    </w:p>
    <w:p w14:paraId="1DEA2BF6" w14:textId="24B8C79C" w:rsidR="00181F6F" w:rsidRPr="00444378" w:rsidRDefault="00CD1212" w:rsidP="001D69FC">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sidR="00391967">
        <w:rPr>
          <w:rFonts w:ascii="Calibri" w:hAnsi="Calibri"/>
          <w:b w:val="0"/>
          <w:lang w:val="sk-SK"/>
        </w:rPr>
        <w:t>Projektového plánu</w:t>
      </w:r>
      <w:r w:rsidRPr="00444378">
        <w:rPr>
          <w:rFonts w:ascii="Calibri" w:hAnsi="Calibri"/>
          <w:b w:val="0"/>
          <w:lang w:val="sk-SK"/>
        </w:rPr>
        <w:t xml:space="preserve">, najneskôr však do </w:t>
      </w:r>
      <w:r w:rsidR="003C73B8">
        <w:rPr>
          <w:rFonts w:ascii="Calibri" w:hAnsi="Calibri"/>
          <w:b w:val="0"/>
          <w:lang w:val="sk-SK"/>
        </w:rPr>
        <w:t>12</w:t>
      </w:r>
      <w:r w:rsidR="001D69FC" w:rsidRPr="001D69FC">
        <w:rPr>
          <w:rFonts w:ascii="Calibri" w:hAnsi="Calibri"/>
          <w:b w:val="0"/>
          <w:lang w:val="sk-SK"/>
        </w:rPr>
        <w:t xml:space="preserve"> (slovom </w:t>
      </w:r>
      <w:r w:rsidR="008D5BAA">
        <w:rPr>
          <w:rFonts w:ascii="Calibri" w:hAnsi="Calibri"/>
          <w:b w:val="0"/>
          <w:lang w:val="sk-SK"/>
        </w:rPr>
        <w:t>„</w:t>
      </w:r>
      <w:r w:rsidR="003C73B8">
        <w:rPr>
          <w:rFonts w:ascii="Calibri" w:hAnsi="Calibri"/>
          <w:b w:val="0"/>
          <w:lang w:val="sk-SK"/>
        </w:rPr>
        <w:t>dvanásť</w:t>
      </w:r>
      <w:r w:rsidR="001D69FC" w:rsidRPr="001D69FC">
        <w:rPr>
          <w:rFonts w:ascii="Calibri" w:hAnsi="Calibri"/>
          <w:b w:val="0"/>
          <w:lang w:val="sk-SK"/>
        </w:rPr>
        <w:t>“)</w:t>
      </w:r>
      <w:r w:rsidRPr="00444378">
        <w:rPr>
          <w:rFonts w:ascii="Calibri" w:hAnsi="Calibri"/>
          <w:b w:val="0"/>
          <w:lang w:val="sk-SK"/>
        </w:rPr>
        <w:t xml:space="preserve"> mesiacov odo dňa účinnosti Zmluvy.</w:t>
      </w:r>
    </w:p>
    <w:p w14:paraId="3BA54C04" w14:textId="5FCE752D" w:rsidR="005F574B" w:rsidRDefault="004612AF"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sidR="00391967">
        <w:rPr>
          <w:rFonts w:ascii="Calibri" w:hAnsi="Calibri"/>
          <w:b w:val="0"/>
          <w:lang w:val="sk-SK"/>
        </w:rPr>
        <w:t>Projektového plánu</w:t>
      </w:r>
      <w:r w:rsidRPr="00444378">
        <w:rPr>
          <w:rFonts w:ascii="Calibri" w:hAnsi="Calibri"/>
          <w:b w:val="0"/>
          <w:lang w:val="sk-SK"/>
        </w:rPr>
        <w:t xml:space="preserve"> a</w:t>
      </w:r>
      <w:r w:rsidR="00E94944" w:rsidRPr="00444378">
        <w:rPr>
          <w:rFonts w:ascii="Calibri" w:hAnsi="Calibri"/>
          <w:b w:val="0"/>
          <w:lang w:val="sk-SK"/>
        </w:rPr>
        <w:t xml:space="preserve"> </w:t>
      </w:r>
      <w:r w:rsidRPr="00444378">
        <w:rPr>
          <w:rFonts w:ascii="Calibri" w:hAnsi="Calibri"/>
          <w:b w:val="0"/>
          <w:lang w:val="sk-SK"/>
        </w:rPr>
        <w:t>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sidR="00A365F9">
        <w:rPr>
          <w:rFonts w:ascii="Calibri" w:hAnsi="Calibri"/>
          <w:b w:val="0"/>
          <w:lang w:val="sk-SK"/>
        </w:rPr>
        <w:t xml:space="preserve">. </w:t>
      </w:r>
      <w:r w:rsidR="00AA33CA" w:rsidRPr="00AA33CA">
        <w:rPr>
          <w:rFonts w:ascii="Calibri" w:hAnsi="Calibri"/>
          <w:b w:val="0"/>
          <w:lang w:val="sk-SK"/>
        </w:rPr>
        <w:t>O</w:t>
      </w:r>
      <w:r w:rsidR="00A365F9" w:rsidRPr="00AA33CA">
        <w:rPr>
          <w:rFonts w:ascii="Calibri" w:hAnsi="Calibri"/>
          <w:b w:val="0"/>
          <w:lang w:val="sk-SK"/>
        </w:rPr>
        <w:t xml:space="preserve">meškanie Objednávateľa s poskytnutím súčinnosti podľa čl. 13 bod 13.2. tejto Zmluvy </w:t>
      </w:r>
      <w:r w:rsidR="00AA33CA" w:rsidRPr="00AA33CA">
        <w:rPr>
          <w:rFonts w:ascii="Calibri" w:hAnsi="Calibri"/>
          <w:b w:val="0"/>
          <w:lang w:val="sk-SK"/>
        </w:rPr>
        <w:t xml:space="preserve">spôsobuje následok podľa predchádzajúcej vety (teda predĺženie lehoty na vykonanie Diela) </w:t>
      </w:r>
      <w:r w:rsidR="00A365F9" w:rsidRPr="00AA33CA">
        <w:rPr>
          <w:rFonts w:ascii="Calibri" w:hAnsi="Calibri"/>
          <w:b w:val="0"/>
          <w:lang w:val="sk-SK"/>
        </w:rPr>
        <w:t>len za predpokladu</w:t>
      </w:r>
      <w:r w:rsidR="00A365F9">
        <w:rPr>
          <w:rFonts w:ascii="Calibri" w:hAnsi="Calibri"/>
          <w:b w:val="0"/>
          <w:lang w:val="sk-SK"/>
        </w:rPr>
        <w:t xml:space="preserve">, že </w:t>
      </w:r>
      <w:r w:rsidR="00EB1AD5">
        <w:rPr>
          <w:rFonts w:ascii="Calibri" w:hAnsi="Calibri"/>
          <w:b w:val="0"/>
          <w:lang w:val="sk-SK"/>
        </w:rPr>
        <w:t xml:space="preserve">ide o poskytnutie nevyhnutnej súčinnosti, bez ktorej nie je možné pokračovať vo </w:t>
      </w:r>
      <w:r w:rsidR="00253D75">
        <w:rPr>
          <w:rFonts w:ascii="Calibri" w:hAnsi="Calibri"/>
          <w:b w:val="0"/>
          <w:lang w:val="sk-SK"/>
        </w:rPr>
        <w:t>vykonávaní Diela alebo Plnenia D</w:t>
      </w:r>
      <w:r w:rsidR="00EB1AD5">
        <w:rPr>
          <w:rFonts w:ascii="Calibri" w:hAnsi="Calibri"/>
          <w:b w:val="0"/>
          <w:lang w:val="sk-SK"/>
        </w:rPr>
        <w:t xml:space="preserve">iela, </w:t>
      </w:r>
      <w:r w:rsidR="00A365F9">
        <w:rPr>
          <w:rFonts w:ascii="Calibri" w:hAnsi="Calibri"/>
          <w:b w:val="0"/>
          <w:lang w:val="sk-SK"/>
        </w:rPr>
        <w:t>sú splnené podmienky podľa nasledujúceho bodu tohto článku Zmuvy a Zhotoviteľ postupuje pri omeškaní Objednávateľa podľa nasledujúceho bodu tohto článku Zmluvy</w:t>
      </w:r>
      <w:r w:rsidRPr="00444378">
        <w:rPr>
          <w:rFonts w:ascii="Calibri" w:hAnsi="Calibri"/>
          <w:b w:val="0"/>
          <w:lang w:val="sk-SK"/>
        </w:rPr>
        <w:t>.</w:t>
      </w:r>
      <w:r w:rsidR="00EB1AD5">
        <w:rPr>
          <w:rFonts w:ascii="Calibri" w:hAnsi="Calibri"/>
          <w:b w:val="0"/>
          <w:lang w:val="sk-SK"/>
        </w:rPr>
        <w:t xml:space="preserve"> Ak ide o neposkytnutie nevyhnutnej súčinnosti pre</w:t>
      </w:r>
      <w:r w:rsidR="00253D75">
        <w:rPr>
          <w:rFonts w:ascii="Calibri" w:hAnsi="Calibri"/>
          <w:b w:val="0"/>
          <w:lang w:val="sk-SK"/>
        </w:rPr>
        <w:t xml:space="preserve"> vykonanie konkrétneho Plnenia D</w:t>
      </w:r>
      <w:r w:rsidR="00EB1AD5">
        <w:rPr>
          <w:rFonts w:ascii="Calibri" w:hAnsi="Calibri"/>
          <w:b w:val="0"/>
          <w:lang w:val="sk-SK"/>
        </w:rPr>
        <w:t>iela, pričom toto neposkytnutie súčinnosti nemá vplyv na vykonanie inéh</w:t>
      </w:r>
      <w:r w:rsidR="00253D75">
        <w:rPr>
          <w:rFonts w:ascii="Calibri" w:hAnsi="Calibri"/>
          <w:b w:val="0"/>
          <w:lang w:val="sk-SK"/>
        </w:rPr>
        <w:t>o Plnenia diela / iných Plnení D</w:t>
      </w:r>
      <w:r w:rsidR="00EB1AD5">
        <w:rPr>
          <w:rFonts w:ascii="Calibri" w:hAnsi="Calibri"/>
          <w:b w:val="0"/>
          <w:lang w:val="sk-SK"/>
        </w:rPr>
        <w:t>iela, budú Zmluvné strany postupovať podľa nasledujúceho bodu len vo vzťahu k</w:t>
      </w:r>
      <w:r w:rsidR="00253D75">
        <w:rPr>
          <w:rFonts w:ascii="Calibri" w:hAnsi="Calibri"/>
          <w:b w:val="0"/>
          <w:lang w:val="sk-SK"/>
        </w:rPr>
        <w:t>u konkrétnemu Plneniu D</w:t>
      </w:r>
      <w:r w:rsidR="00EB1AD5">
        <w:rPr>
          <w:rFonts w:ascii="Calibri" w:hAnsi="Calibri"/>
          <w:b w:val="0"/>
          <w:lang w:val="sk-SK"/>
        </w:rPr>
        <w:t xml:space="preserve">iela. </w:t>
      </w:r>
    </w:p>
    <w:p w14:paraId="2FAC6A6E" w14:textId="2CBB4E2B" w:rsidR="00A365F9" w:rsidRPr="00EB1AD5" w:rsidRDefault="00A365F9" w:rsidP="00A365F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s poskytnutím nevyhnutnej súčinnosti podľa čl. 13 bod 13.2. tejto Zmluvy</w:t>
      </w:r>
      <w:r w:rsidR="00E9492E">
        <w:rPr>
          <w:rFonts w:asciiTheme="minorHAnsi" w:hAnsiTheme="minorHAnsi" w:cstheme="minorHAnsi"/>
          <w:b w:val="0"/>
          <w:lang w:val="sk-SK"/>
        </w:rPr>
        <w:t>,</w:t>
      </w:r>
      <w:r>
        <w:rPr>
          <w:rFonts w:asciiTheme="minorHAnsi" w:hAnsiTheme="minorHAnsi" w:cstheme="minorHAnsi"/>
          <w:b w:val="0"/>
          <w:lang w:val="sk-SK"/>
        </w:rPr>
        <w:t xml:space="preserve"> </w:t>
      </w:r>
      <w:r w:rsidRPr="00A365F9">
        <w:rPr>
          <w:rFonts w:asciiTheme="minorHAnsi" w:hAnsiTheme="minorHAnsi" w:cstheme="minorHAnsi"/>
          <w:b w:val="0"/>
        </w:rPr>
        <w:t>Zhotoviteľ písomne upozorní Objednávateľa na konkrétne vymedzenú povinnosť</w:t>
      </w:r>
      <w:r w:rsidR="00EB1AD5">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sidR="00EB1AD5">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sidR="00EB1AD5">
        <w:rPr>
          <w:rFonts w:asciiTheme="minorHAnsi" w:hAnsiTheme="minorHAnsi" w:cstheme="minorHAnsi"/>
          <w:b w:val="0"/>
          <w:lang w:val="sk-SK"/>
        </w:rPr>
        <w:t xml:space="preserve">Riadiaci výbor na návrh Zhotoviteľa primerane predĺži </w:t>
      </w:r>
      <w:r w:rsidR="00EB1AD5">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00EB1AD5"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00EB1AD5" w:rsidRPr="00EB1AD5">
        <w:rPr>
          <w:rFonts w:asciiTheme="minorHAnsi" w:hAnsiTheme="minorHAnsi" w:cstheme="minorHAnsi"/>
          <w:b w:val="0"/>
          <w:lang w:val="sk-SK"/>
        </w:rPr>
        <w:t>a</w:t>
      </w:r>
      <w:r w:rsidRPr="00EB1AD5">
        <w:rPr>
          <w:rFonts w:asciiTheme="minorHAnsi" w:hAnsiTheme="minorHAnsi" w:cstheme="minorHAnsi"/>
          <w:b w:val="0"/>
        </w:rPr>
        <w:t>.</w:t>
      </w:r>
    </w:p>
    <w:p w14:paraId="6948AAAF" w14:textId="0CE503CD" w:rsidR="00EB1AD5" w:rsidRPr="00EB1AD5" w:rsidRDefault="00EB1AD5" w:rsidP="002955C5">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w:t>
      </w:r>
      <w:r w:rsidR="002041AC">
        <w:rPr>
          <w:rFonts w:asciiTheme="minorHAnsi" w:hAnsiTheme="minorHAnsi" w:cstheme="minorHAnsi"/>
          <w:b w:val="0"/>
          <w:lang w:val="sk-SK"/>
        </w:rPr>
        <w:t xml:space="preserve">4.3. a 4.4. </w:t>
      </w:r>
      <w:r w:rsidR="002955C5">
        <w:rPr>
          <w:rFonts w:asciiTheme="minorHAnsi" w:hAnsiTheme="minorHAnsi" w:cstheme="minorHAnsi"/>
          <w:b w:val="0"/>
          <w:lang w:val="sk-SK"/>
        </w:rPr>
        <w:t>tohto článku Zmluvy došlo k úprave lehoty na vykonanie konkrétneho Plnenia diela, pričom pre omeškanie Objednávateľa Zhotoviteľ nemohol vôbec vykonávať Dielo (teda nebolo možné vykonáv</w:t>
      </w:r>
      <w:r w:rsidR="00253D75">
        <w:rPr>
          <w:rFonts w:asciiTheme="minorHAnsi" w:hAnsiTheme="minorHAnsi" w:cstheme="minorHAnsi"/>
          <w:b w:val="0"/>
          <w:lang w:val="sk-SK"/>
        </w:rPr>
        <w:t>ať iné práce alebo iné Plnenia D</w:t>
      </w:r>
      <w:r w:rsidR="002955C5">
        <w:rPr>
          <w:rFonts w:asciiTheme="minorHAnsi" w:hAnsiTheme="minorHAnsi" w:cstheme="minorHAnsi"/>
          <w:b w:val="0"/>
          <w:lang w:val="sk-SK"/>
        </w:rPr>
        <w:t xml:space="preserve">iela), lehotu vykonania Diela podľa bodu 4.2. tohto článku Zmluvy je možné upraviť len dodatkom k Zmluve uzatvoreným v súlade so zákonom o verejnom obstarávaní. </w:t>
      </w:r>
    </w:p>
    <w:p w14:paraId="4F621283" w14:textId="77777777" w:rsidR="005F574B" w:rsidRPr="00444378" w:rsidRDefault="005F574B" w:rsidP="006F4E3D">
      <w:pPr>
        <w:spacing w:before="120" w:after="0" w:line="240" w:lineRule="exact"/>
        <w:rPr>
          <w:rFonts w:cs="Arial"/>
          <w:sz w:val="20"/>
          <w:szCs w:val="20"/>
        </w:rPr>
      </w:pPr>
    </w:p>
    <w:p w14:paraId="006D1C5C" w14:textId="2DC325F1"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sidR="00CC7028">
        <w:rPr>
          <w:rFonts w:ascii="Calibri" w:hAnsi="Calibri"/>
          <w:color w:val="000000"/>
          <w:lang w:val="sk-SK"/>
        </w:rPr>
        <w:t>P</w:t>
      </w:r>
      <w:r w:rsidRPr="00444378">
        <w:rPr>
          <w:rFonts w:ascii="Calibri" w:hAnsi="Calibri"/>
          <w:color w:val="000000"/>
          <w:lang w:val="sk-SK"/>
        </w:rPr>
        <w:t>lnenia Diela</w:t>
      </w:r>
    </w:p>
    <w:p w14:paraId="74E5B70E" w14:textId="6D80E2F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sidR="00CC7028">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sidR="00D23238">
        <w:rPr>
          <w:rFonts w:ascii="Calibri" w:hAnsi="Calibri"/>
          <w:b w:val="0"/>
          <w:lang w:val="sk-SK"/>
        </w:rPr>
        <w:t>Projektoví</w:t>
      </w:r>
      <w:r w:rsidR="00CC7028">
        <w:rPr>
          <w:rFonts w:ascii="Calibri" w:hAnsi="Calibri"/>
          <w:b w:val="0"/>
          <w:lang w:val="sk-SK"/>
        </w:rPr>
        <w:t xml:space="preserve"> manažér</w:t>
      </w:r>
      <w:r w:rsidR="00D23238">
        <w:rPr>
          <w:rFonts w:ascii="Calibri" w:hAnsi="Calibri"/>
          <w:b w:val="0"/>
          <w:lang w:val="sk-SK"/>
        </w:rPr>
        <w:t>i Zmluvných strán</w:t>
      </w:r>
      <w:r w:rsidRPr="00444378">
        <w:rPr>
          <w:rFonts w:ascii="Calibri" w:hAnsi="Calibri"/>
          <w:b w:val="0"/>
          <w:lang w:val="sk-SK"/>
        </w:rPr>
        <w:t>n (ďalej len „</w:t>
      </w:r>
      <w:r w:rsidRPr="00444378">
        <w:rPr>
          <w:rFonts w:ascii="Calibri" w:hAnsi="Calibri"/>
          <w:lang w:val="sk-SK"/>
        </w:rPr>
        <w:t>Akceptačný protokol</w:t>
      </w:r>
      <w:r w:rsidRPr="00444378">
        <w:rPr>
          <w:rFonts w:ascii="Calibri" w:hAnsi="Calibri"/>
          <w:b w:val="0"/>
          <w:lang w:val="sk-SK"/>
        </w:rPr>
        <w:t xml:space="preserve">“). </w:t>
      </w:r>
      <w:r w:rsidR="00CC7028">
        <w:rPr>
          <w:rFonts w:ascii="Calibri" w:hAnsi="Calibri"/>
          <w:b w:val="0"/>
          <w:lang w:val="sk-SK"/>
        </w:rPr>
        <w:t xml:space="preserve">Akceptačný protokol pred jeho podpisom </w:t>
      </w:r>
      <w:r w:rsidR="00D23238">
        <w:rPr>
          <w:rFonts w:ascii="Calibri" w:hAnsi="Calibri"/>
          <w:b w:val="0"/>
          <w:lang w:val="sk-SK"/>
        </w:rPr>
        <w:t>P</w:t>
      </w:r>
      <w:r w:rsidR="007C6047">
        <w:rPr>
          <w:rFonts w:ascii="Calibri" w:hAnsi="Calibri"/>
          <w:b w:val="0"/>
          <w:lang w:val="sk-SK"/>
        </w:rPr>
        <w:t xml:space="preserve">rojektovými manažérmi </w:t>
      </w:r>
      <w:r w:rsidR="00D23238">
        <w:rPr>
          <w:rFonts w:ascii="Calibri" w:hAnsi="Calibri"/>
          <w:b w:val="0"/>
          <w:lang w:val="sk-SK"/>
        </w:rPr>
        <w:t xml:space="preserve">Zmluvných strán </w:t>
      </w:r>
      <w:r w:rsidR="007C6047">
        <w:rPr>
          <w:rFonts w:ascii="Calibri" w:hAnsi="Calibri"/>
          <w:b w:val="0"/>
          <w:lang w:val="sk-SK"/>
        </w:rPr>
        <w:t xml:space="preserve">podľa predchádzajúcej vety </w:t>
      </w:r>
      <w:r w:rsidR="00CC7028">
        <w:rPr>
          <w:rFonts w:ascii="Calibri" w:hAnsi="Calibri"/>
          <w:b w:val="0"/>
          <w:lang w:val="sk-SK"/>
        </w:rPr>
        <w:t xml:space="preserve">musí byť schválený Riadiacim výborom. </w:t>
      </w:r>
      <w:r w:rsidRPr="00444378">
        <w:rPr>
          <w:rFonts w:ascii="Calibri" w:hAnsi="Calibri"/>
          <w:b w:val="0"/>
          <w:lang w:val="sk-SK"/>
        </w:rPr>
        <w:t>Ak to vyplýva z povahy príslušného plnenia Diela v zmysle Prílohy č.</w:t>
      </w:r>
      <w:r w:rsidR="00AA56A5" w:rsidRPr="00444378">
        <w:rPr>
          <w:rFonts w:ascii="Calibri" w:hAnsi="Calibri"/>
          <w:b w:val="0"/>
          <w:lang w:val="sk-SK"/>
        </w:rPr>
        <w:t xml:space="preserve"> </w:t>
      </w:r>
      <w:r w:rsidRPr="00444378">
        <w:rPr>
          <w:rFonts w:ascii="Calibri" w:hAnsi="Calibri"/>
          <w:b w:val="0"/>
          <w:lang w:val="sk-SK"/>
        </w:rPr>
        <w:t>1,</w:t>
      </w:r>
      <w:r w:rsidR="00EB6A35" w:rsidRPr="00444378">
        <w:rPr>
          <w:rFonts w:ascii="Calibri" w:hAnsi="Calibri"/>
          <w:b w:val="0"/>
          <w:lang w:val="sk-SK"/>
        </w:rPr>
        <w:t xml:space="preserve"> </w:t>
      </w:r>
      <w:r w:rsidR="00E66841">
        <w:rPr>
          <w:rFonts w:ascii="Calibri" w:hAnsi="Calibri"/>
          <w:b w:val="0"/>
          <w:lang w:val="sk-SK"/>
        </w:rPr>
        <w:t>z</w:t>
      </w:r>
      <w:r w:rsidR="00391967">
        <w:rPr>
          <w:rFonts w:ascii="Calibri" w:hAnsi="Calibri"/>
          <w:b w:val="0"/>
          <w:lang w:val="sk-SK"/>
        </w:rPr>
        <w:t> Projektového plánu</w:t>
      </w:r>
      <w:r w:rsidR="00E2471C">
        <w:rPr>
          <w:rFonts w:ascii="Calibri" w:hAnsi="Calibri"/>
          <w:b w:val="0"/>
          <w:lang w:val="sk-SK"/>
        </w:rPr>
        <w:t xml:space="preserve">, </w:t>
      </w:r>
      <w:r w:rsidRPr="00444378">
        <w:rPr>
          <w:rFonts w:ascii="Calibri" w:hAnsi="Calibri"/>
          <w:b w:val="0"/>
          <w:lang w:val="sk-SK"/>
        </w:rPr>
        <w:t>Zhotoviteľ za prítomnosti Projektového manažéra Objednávateľa vykoná pre dané plnenie stanovené akceptačné a kontrolné testy</w:t>
      </w:r>
      <w:r w:rsidR="006E6970" w:rsidRPr="00444378">
        <w:rPr>
          <w:rFonts w:ascii="Calibri" w:hAnsi="Calibri"/>
          <w:b w:val="0"/>
          <w:lang w:val="sk-SK"/>
        </w:rPr>
        <w:t xml:space="preserve">, pričom v takom prípade zmluvné strany postupujú podľa </w:t>
      </w:r>
      <w:r w:rsidR="00E66841">
        <w:rPr>
          <w:rFonts w:ascii="Calibri" w:hAnsi="Calibri"/>
          <w:b w:val="0"/>
          <w:lang w:val="sk-SK"/>
        </w:rPr>
        <w:t xml:space="preserve">príslušných bodov </w:t>
      </w:r>
      <w:r w:rsidR="006E6970" w:rsidRPr="00444378">
        <w:rPr>
          <w:rFonts w:ascii="Calibri" w:hAnsi="Calibri"/>
          <w:b w:val="0"/>
          <w:lang w:val="sk-SK"/>
        </w:rPr>
        <w:t>tohto článku Zmluvy</w:t>
      </w:r>
      <w:r w:rsidR="003E7B10">
        <w:rPr>
          <w:rFonts w:ascii="Calibri" w:hAnsi="Calibri"/>
          <w:b w:val="0"/>
          <w:lang w:val="sk-SK"/>
        </w:rPr>
        <w:t xml:space="preserve"> (najmä 5.5 až 5.12</w:t>
      </w:r>
      <w:r w:rsidR="00E66841">
        <w:rPr>
          <w:rFonts w:ascii="Calibri" w:hAnsi="Calibri"/>
          <w:b w:val="0"/>
          <w:lang w:val="sk-SK"/>
        </w:rPr>
        <w:t>)</w:t>
      </w:r>
      <w:r w:rsidR="006E6970" w:rsidRPr="00383F61">
        <w:rPr>
          <w:rFonts w:ascii="Calibri" w:hAnsi="Calibri"/>
          <w:b w:val="0"/>
          <w:lang w:val="sk-SK"/>
        </w:rPr>
        <w:t xml:space="preserve">; </w:t>
      </w:r>
      <w:r w:rsidR="006E6970" w:rsidRPr="00444378">
        <w:rPr>
          <w:rFonts w:ascii="Calibri" w:hAnsi="Calibri"/>
          <w:b w:val="0"/>
          <w:lang w:val="sk-SK"/>
        </w:rPr>
        <w:t>v prípade ak sa vykonanie akceptačných a kontrolných testov nevyžaduje,</w:t>
      </w:r>
      <w:r w:rsidR="00D51143" w:rsidRPr="00444378">
        <w:rPr>
          <w:rFonts w:ascii="Calibri" w:hAnsi="Calibri"/>
          <w:b w:val="0"/>
          <w:lang w:val="sk-SK"/>
        </w:rPr>
        <w:t xml:space="preserve"> ako aj </w:t>
      </w:r>
      <w:r w:rsidR="00993FCD" w:rsidRPr="00444378">
        <w:rPr>
          <w:rFonts w:ascii="Calibri" w:hAnsi="Calibri"/>
          <w:b w:val="0"/>
          <w:lang w:val="sk-SK"/>
        </w:rPr>
        <w:t>v prípade</w:t>
      </w:r>
      <w:r w:rsidR="00D51143" w:rsidRPr="00444378">
        <w:rPr>
          <w:rFonts w:ascii="Calibri" w:hAnsi="Calibri"/>
          <w:b w:val="0"/>
          <w:lang w:val="sk-SK"/>
        </w:rPr>
        <w:t xml:space="preserve"> </w:t>
      </w:r>
      <w:r w:rsidR="006E6970" w:rsidRPr="00444378">
        <w:rPr>
          <w:rFonts w:ascii="Calibri" w:hAnsi="Calibri"/>
          <w:b w:val="0"/>
          <w:lang w:val="sk-SK"/>
        </w:rPr>
        <w:t>plnenia podľa bodu 5.14</w:t>
      </w:r>
      <w:r w:rsidR="002504D9">
        <w:rPr>
          <w:rFonts w:ascii="Calibri" w:hAnsi="Calibri"/>
          <w:b w:val="0"/>
          <w:lang w:val="sk-SK"/>
        </w:rPr>
        <w:t xml:space="preserve"> a</w:t>
      </w:r>
      <w:r w:rsidR="003E7B10">
        <w:rPr>
          <w:rFonts w:ascii="Calibri" w:hAnsi="Calibri"/>
          <w:b w:val="0"/>
          <w:lang w:val="sk-SK"/>
        </w:rPr>
        <w:t xml:space="preserve"> 5.15 </w:t>
      </w:r>
      <w:r w:rsidR="006E6970" w:rsidRPr="00444378">
        <w:rPr>
          <w:rFonts w:ascii="Calibri" w:hAnsi="Calibri"/>
          <w:b w:val="0"/>
          <w:lang w:val="sk-SK"/>
        </w:rPr>
        <w:t>tohto článku Zmluvy</w:t>
      </w:r>
      <w:r w:rsidR="00D51143" w:rsidRPr="00444378">
        <w:rPr>
          <w:rFonts w:ascii="Calibri" w:hAnsi="Calibri"/>
          <w:b w:val="0"/>
          <w:lang w:val="sk-SK"/>
        </w:rPr>
        <w:t>,</w:t>
      </w:r>
      <w:r w:rsidR="006E6970" w:rsidRPr="00444378">
        <w:rPr>
          <w:rFonts w:ascii="Calibri" w:hAnsi="Calibri"/>
          <w:b w:val="0"/>
          <w:lang w:val="sk-SK"/>
        </w:rPr>
        <w:t xml:space="preserve"> postupujú zmluvné strany podľa bod</w:t>
      </w:r>
      <w:r w:rsidR="002504D9">
        <w:rPr>
          <w:rFonts w:ascii="Calibri" w:hAnsi="Calibri"/>
          <w:b w:val="0"/>
          <w:lang w:val="sk-SK"/>
        </w:rPr>
        <w:t>ov</w:t>
      </w:r>
      <w:r w:rsidR="006E6970" w:rsidRPr="00444378">
        <w:rPr>
          <w:rFonts w:ascii="Calibri" w:hAnsi="Calibri"/>
          <w:b w:val="0"/>
          <w:lang w:val="sk-SK"/>
        </w:rPr>
        <w:t xml:space="preserve"> 5.</w:t>
      </w:r>
      <w:r w:rsidR="00DB73A5">
        <w:rPr>
          <w:rFonts w:ascii="Calibri" w:hAnsi="Calibri"/>
          <w:b w:val="0"/>
          <w:lang w:val="sk-SK"/>
        </w:rPr>
        <w:t>2</w:t>
      </w:r>
      <w:r w:rsidR="002504D9">
        <w:rPr>
          <w:rFonts w:ascii="Calibri" w:hAnsi="Calibri"/>
          <w:b w:val="0"/>
          <w:lang w:val="sk-SK"/>
        </w:rPr>
        <w:t>2</w:t>
      </w:r>
      <w:r w:rsidR="00DB73A5" w:rsidRPr="00444378">
        <w:rPr>
          <w:rFonts w:ascii="Calibri" w:hAnsi="Calibri"/>
          <w:b w:val="0"/>
          <w:lang w:val="sk-SK"/>
        </w:rPr>
        <w:t xml:space="preserve"> </w:t>
      </w:r>
      <w:r w:rsidR="002B79D0">
        <w:rPr>
          <w:rFonts w:ascii="Calibri" w:hAnsi="Calibri"/>
          <w:b w:val="0"/>
          <w:lang w:val="sk-SK"/>
        </w:rPr>
        <w:t>až 5.</w:t>
      </w:r>
      <w:r w:rsidR="00DB73A5">
        <w:rPr>
          <w:rFonts w:ascii="Calibri" w:hAnsi="Calibri"/>
          <w:b w:val="0"/>
          <w:lang w:val="sk-SK"/>
        </w:rPr>
        <w:t>25</w:t>
      </w:r>
      <w:r w:rsidR="00DB73A5" w:rsidRPr="00444378">
        <w:rPr>
          <w:rFonts w:ascii="Calibri" w:hAnsi="Calibri"/>
          <w:b w:val="0"/>
          <w:lang w:val="sk-SK"/>
        </w:rPr>
        <w:t xml:space="preserve"> </w:t>
      </w:r>
      <w:r w:rsidR="006E6970" w:rsidRPr="00444378">
        <w:rPr>
          <w:rFonts w:ascii="Calibri" w:hAnsi="Calibri"/>
          <w:b w:val="0"/>
          <w:lang w:val="sk-SK"/>
        </w:rPr>
        <w:t>tohto článku Zmluvy</w:t>
      </w:r>
      <w:r w:rsidRPr="00444378">
        <w:rPr>
          <w:rFonts w:ascii="Calibri" w:hAnsi="Calibri"/>
          <w:b w:val="0"/>
          <w:lang w:val="sk-SK"/>
        </w:rPr>
        <w:t xml:space="preserve">. </w:t>
      </w:r>
    </w:p>
    <w:p w14:paraId="2BAC98C9" w14:textId="0E76C17E" w:rsidR="002E2D85" w:rsidRPr="00444378" w:rsidRDefault="005F574B" w:rsidP="00EF2249">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sidR="007C6047">
        <w:rPr>
          <w:rFonts w:ascii="Calibri" w:hAnsi="Calibri"/>
          <w:b w:val="0"/>
          <w:lang w:val="sk-SK"/>
        </w:rPr>
        <w:t>P</w:t>
      </w:r>
      <w:r w:rsidRPr="00444378">
        <w:rPr>
          <w:rFonts w:ascii="Calibri" w:hAnsi="Calibri"/>
          <w:b w:val="0"/>
          <w:lang w:val="sk-SK"/>
        </w:rPr>
        <w:t xml:space="preserve">lnenia </w:t>
      </w:r>
      <w:r w:rsidR="00234DAB" w:rsidRPr="00444378">
        <w:rPr>
          <w:rFonts w:ascii="Calibri" w:hAnsi="Calibri"/>
          <w:b w:val="0"/>
          <w:lang w:val="sk-SK"/>
        </w:rPr>
        <w:t xml:space="preserve">Diela </w:t>
      </w:r>
      <w:r w:rsidR="00BC4059" w:rsidRPr="00444378">
        <w:rPr>
          <w:rFonts w:ascii="Calibri" w:hAnsi="Calibri"/>
          <w:b w:val="0"/>
          <w:lang w:val="sk-SK"/>
        </w:rPr>
        <w:t>mus</w:t>
      </w:r>
      <w:r w:rsidR="00885891" w:rsidRPr="00444378">
        <w:rPr>
          <w:rFonts w:ascii="Calibri" w:hAnsi="Calibri"/>
          <w:b w:val="0"/>
          <w:lang w:val="sk-SK"/>
        </w:rPr>
        <w:t>í</w:t>
      </w:r>
      <w:r w:rsidR="00BC4059" w:rsidRPr="00444378">
        <w:rPr>
          <w:rFonts w:ascii="Calibri" w:hAnsi="Calibri"/>
          <w:b w:val="0"/>
          <w:lang w:val="sk-SK"/>
        </w:rPr>
        <w:t xml:space="preserve"> byť vyhotoven</w:t>
      </w:r>
      <w:r w:rsidR="00885891" w:rsidRPr="00444378">
        <w:rPr>
          <w:rFonts w:ascii="Calibri" w:hAnsi="Calibri"/>
          <w:b w:val="0"/>
          <w:lang w:val="sk-SK"/>
        </w:rPr>
        <w:t>ý</w:t>
      </w:r>
      <w:r w:rsidR="00BC4059" w:rsidRPr="00444378">
        <w:rPr>
          <w:rFonts w:ascii="Calibri" w:hAnsi="Calibri"/>
          <w:b w:val="0"/>
          <w:lang w:val="sk-SK"/>
        </w:rPr>
        <w:t xml:space="preserve"> v </w:t>
      </w:r>
      <w:r w:rsidR="00CC7028">
        <w:rPr>
          <w:rFonts w:ascii="Calibri" w:hAnsi="Calibri"/>
          <w:b w:val="0"/>
          <w:lang w:val="sk-SK"/>
        </w:rPr>
        <w:t>4</w:t>
      </w:r>
      <w:r w:rsidR="0034708D" w:rsidRPr="00444378">
        <w:rPr>
          <w:rFonts w:ascii="Calibri" w:hAnsi="Calibri"/>
          <w:b w:val="0"/>
          <w:lang w:val="sk-SK"/>
        </w:rPr>
        <w:t xml:space="preserve"> (</w:t>
      </w:r>
      <w:r w:rsidR="00CC7028">
        <w:rPr>
          <w:rFonts w:ascii="Calibri" w:hAnsi="Calibri"/>
          <w:b w:val="0"/>
          <w:lang w:val="sk-SK"/>
        </w:rPr>
        <w:t>štyroch</w:t>
      </w:r>
      <w:r w:rsidR="0034708D" w:rsidRPr="00444378">
        <w:rPr>
          <w:rFonts w:ascii="Calibri" w:hAnsi="Calibri"/>
          <w:b w:val="0"/>
          <w:lang w:val="sk-SK"/>
        </w:rPr>
        <w:t>)</w:t>
      </w:r>
      <w:r w:rsidR="00BC4059" w:rsidRPr="00444378">
        <w:rPr>
          <w:rFonts w:ascii="Calibri" w:hAnsi="Calibri"/>
          <w:b w:val="0"/>
          <w:lang w:val="sk-SK"/>
        </w:rPr>
        <w:t xml:space="preserve"> rovnopisoch, z ktorých </w:t>
      </w:r>
      <w:r w:rsidR="00CC7028">
        <w:rPr>
          <w:rFonts w:ascii="Calibri" w:hAnsi="Calibri"/>
          <w:b w:val="0"/>
          <w:lang w:val="sk-SK"/>
        </w:rPr>
        <w:t>2</w:t>
      </w:r>
      <w:r w:rsidR="0034708D" w:rsidRPr="00444378">
        <w:rPr>
          <w:rFonts w:ascii="Calibri" w:hAnsi="Calibri"/>
          <w:b w:val="0"/>
          <w:lang w:val="sk-SK"/>
        </w:rPr>
        <w:t xml:space="preserve"> (</w:t>
      </w:r>
      <w:r w:rsidR="00CC7028">
        <w:rPr>
          <w:rFonts w:ascii="Calibri" w:hAnsi="Calibri"/>
          <w:b w:val="0"/>
          <w:lang w:val="sk-SK"/>
        </w:rPr>
        <w:t>dva</w:t>
      </w:r>
      <w:r w:rsidR="0034708D" w:rsidRPr="00444378">
        <w:rPr>
          <w:rFonts w:ascii="Calibri" w:hAnsi="Calibri"/>
          <w:b w:val="0"/>
          <w:lang w:val="sk-SK"/>
        </w:rPr>
        <w:t>)</w:t>
      </w:r>
      <w:r w:rsidR="00BC4059" w:rsidRPr="00444378">
        <w:rPr>
          <w:rFonts w:ascii="Calibri" w:hAnsi="Calibri"/>
          <w:b w:val="0"/>
          <w:lang w:val="sk-SK"/>
        </w:rPr>
        <w:t xml:space="preserve"> rovnopisy o</w:t>
      </w:r>
      <w:r w:rsidR="00A077AC">
        <w:rPr>
          <w:rFonts w:ascii="Calibri" w:hAnsi="Calibri"/>
          <w:b w:val="0"/>
          <w:lang w:val="sk-SK"/>
        </w:rPr>
        <w:t>b</w:t>
      </w:r>
      <w:r w:rsidR="00BC4059" w:rsidRPr="00444378">
        <w:rPr>
          <w:rFonts w:ascii="Calibri" w:hAnsi="Calibri"/>
          <w:b w:val="0"/>
          <w:lang w:val="sk-SK"/>
        </w:rPr>
        <w:t xml:space="preserve">drží Objednávateľ a </w:t>
      </w:r>
      <w:r w:rsidR="007C1020" w:rsidRPr="00444378">
        <w:rPr>
          <w:rFonts w:ascii="Calibri" w:hAnsi="Calibri"/>
          <w:b w:val="0"/>
          <w:lang w:val="sk-SK"/>
        </w:rPr>
        <w:t>2</w:t>
      </w:r>
      <w:r w:rsidR="0034708D" w:rsidRPr="00444378">
        <w:rPr>
          <w:rFonts w:ascii="Calibri" w:hAnsi="Calibri"/>
          <w:b w:val="0"/>
          <w:lang w:val="sk-SK"/>
        </w:rPr>
        <w:t xml:space="preserve"> (dva)</w:t>
      </w:r>
      <w:r w:rsidR="00BC4059" w:rsidRPr="00444378">
        <w:rPr>
          <w:rFonts w:ascii="Calibri" w:hAnsi="Calibri"/>
          <w:b w:val="0"/>
          <w:lang w:val="sk-SK"/>
        </w:rPr>
        <w:t xml:space="preserve"> rovnopisy obdrží Zhotoviteľ. Akceptačný protokol </w:t>
      </w:r>
      <w:r w:rsidR="00C45308" w:rsidRPr="00444378">
        <w:rPr>
          <w:rFonts w:ascii="Calibri" w:hAnsi="Calibri"/>
          <w:b w:val="0"/>
          <w:lang w:val="sk-SK"/>
        </w:rPr>
        <w:t>musí obsahovať identifikáciu odovzdávajúceho a preberajúceho, špecifikáciu odovzdávaného a preberaného plnenia</w:t>
      </w:r>
      <w:r w:rsidR="00BC4059" w:rsidRPr="00444378">
        <w:rPr>
          <w:rFonts w:ascii="Calibri" w:hAnsi="Calibri"/>
          <w:b w:val="0"/>
          <w:lang w:val="sk-SK"/>
        </w:rPr>
        <w:t>,  vyhlásenie, že na danom plnení neviaznu žiadne právne vady a nevy</w:t>
      </w:r>
      <w:r w:rsidR="005C383E">
        <w:rPr>
          <w:rFonts w:ascii="Calibri" w:hAnsi="Calibri"/>
          <w:b w:val="0"/>
          <w:lang w:val="sk-SK"/>
        </w:rPr>
        <w:t>s</w:t>
      </w:r>
      <w:r w:rsidR="00BC4059" w:rsidRPr="00444378">
        <w:rPr>
          <w:rFonts w:ascii="Calibri" w:hAnsi="Calibri"/>
          <w:b w:val="0"/>
          <w:lang w:val="sk-SK"/>
        </w:rPr>
        <w:t xml:space="preserve">poriadané </w:t>
      </w:r>
      <w:r w:rsidR="007E1C06" w:rsidRPr="00444378">
        <w:rPr>
          <w:rFonts w:ascii="Calibri" w:hAnsi="Calibri"/>
          <w:b w:val="0"/>
          <w:lang w:val="sk-SK"/>
        </w:rPr>
        <w:t>práva tretích osôb</w:t>
      </w:r>
      <w:r w:rsidR="00885891" w:rsidRPr="00444378">
        <w:rPr>
          <w:rFonts w:ascii="Calibri" w:hAnsi="Calibri"/>
          <w:b w:val="0"/>
          <w:lang w:val="sk-SK"/>
        </w:rPr>
        <w:t>,</w:t>
      </w:r>
      <w:r w:rsidR="008D46F9" w:rsidRPr="00444378">
        <w:rPr>
          <w:rFonts w:ascii="Calibri" w:hAnsi="Calibri"/>
          <w:b w:val="0"/>
          <w:lang w:val="sk-SK"/>
        </w:rPr>
        <w:t xml:space="preserve"> </w:t>
      </w:r>
      <w:r w:rsidR="007E1C06" w:rsidRPr="00444378">
        <w:rPr>
          <w:rFonts w:ascii="Calibri" w:hAnsi="Calibri"/>
          <w:b w:val="0"/>
          <w:lang w:val="sk-SK"/>
        </w:rPr>
        <w:t>a</w:t>
      </w:r>
      <w:r w:rsidR="00CD2191" w:rsidRPr="00444378">
        <w:rPr>
          <w:rFonts w:ascii="Calibri" w:hAnsi="Calibri"/>
          <w:b w:val="0"/>
          <w:lang w:val="sk-SK"/>
        </w:rPr>
        <w:t>ko aj</w:t>
      </w:r>
      <w:r w:rsidR="007E1C06" w:rsidRPr="00444378">
        <w:rPr>
          <w:rFonts w:ascii="Calibri" w:hAnsi="Calibri"/>
          <w:b w:val="0"/>
          <w:lang w:val="sk-SK"/>
        </w:rPr>
        <w:t> prílohy v zmysle tejto Zmluvy</w:t>
      </w:r>
      <w:r w:rsidR="00EF2249">
        <w:rPr>
          <w:rFonts w:ascii="Calibri" w:hAnsi="Calibri"/>
          <w:b w:val="0"/>
          <w:lang w:val="sk-SK"/>
        </w:rPr>
        <w:t xml:space="preserve"> a iné náležitosti, ktoré vyplývajú zo vzoru Akceptačného protokolu, dostupného na </w:t>
      </w:r>
      <w:r w:rsidR="00EF2249" w:rsidRPr="00EF2249">
        <w:rPr>
          <w:rFonts w:ascii="Calibri" w:hAnsi="Calibri"/>
          <w:b w:val="0"/>
          <w:lang w:val="sk-SK"/>
        </w:rPr>
        <w:t>https://www.mirri.gov.sk/sekcie/informatizacia/riadenie-kvality-qa/riadenie-kvality-qa/index.html</w:t>
      </w:r>
      <w:r w:rsidR="007E1C06" w:rsidRPr="00383F61">
        <w:rPr>
          <w:rFonts w:ascii="Calibri" w:hAnsi="Calibri"/>
          <w:b w:val="0"/>
          <w:lang w:val="sk-SK"/>
        </w:rPr>
        <w:t>.</w:t>
      </w:r>
      <w:r w:rsidR="002E2D85" w:rsidRPr="00383F61">
        <w:rPr>
          <w:rFonts w:ascii="Calibri" w:hAnsi="Calibri"/>
          <w:b w:val="0"/>
          <w:lang w:val="sk-SK"/>
        </w:rPr>
        <w:t xml:space="preserve"> </w:t>
      </w:r>
      <w:r w:rsidR="002E2D85" w:rsidRPr="00444378">
        <w:rPr>
          <w:rFonts w:ascii="Calibri" w:hAnsi="Calibri"/>
          <w:b w:val="0"/>
          <w:lang w:val="sk-SK"/>
        </w:rPr>
        <w:t>Prílohou Akceptačného protokolu je</w:t>
      </w:r>
      <w:r w:rsidR="00CD2191" w:rsidRPr="00444378">
        <w:rPr>
          <w:rFonts w:ascii="Calibri" w:hAnsi="Calibri"/>
          <w:b w:val="0"/>
          <w:lang w:val="sk-SK"/>
        </w:rPr>
        <w:t>/ sú</w:t>
      </w:r>
      <w:r w:rsidR="002E2D85" w:rsidRPr="00444378">
        <w:rPr>
          <w:rFonts w:ascii="Calibri" w:hAnsi="Calibri"/>
          <w:b w:val="0"/>
          <w:lang w:val="sk-SK"/>
        </w:rPr>
        <w:t>:</w:t>
      </w:r>
    </w:p>
    <w:p w14:paraId="176E3069" w14:textId="048F9D36" w:rsidR="008D46F9" w:rsidRPr="00444378" w:rsidRDefault="008D46F9"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lastRenderedPageBreak/>
        <w:t xml:space="preserve">v prípade, ak bude preberané </w:t>
      </w:r>
      <w:r w:rsidR="007C6047">
        <w:rPr>
          <w:rFonts w:ascii="Calibri" w:hAnsi="Calibri"/>
          <w:b w:val="0"/>
          <w:lang w:val="sk-SK"/>
        </w:rPr>
        <w:t>P</w:t>
      </w:r>
      <w:r w:rsidRPr="00444378">
        <w:rPr>
          <w:rFonts w:ascii="Calibri" w:hAnsi="Calibri"/>
          <w:b w:val="0"/>
          <w:lang w:val="sk-SK"/>
        </w:rPr>
        <w:t xml:space="preserve">lnenie Diela, pre ktoré sa v zmysle </w:t>
      </w:r>
      <w:r w:rsidR="00391967">
        <w:rPr>
          <w:rFonts w:ascii="Calibri" w:hAnsi="Calibri"/>
          <w:b w:val="0"/>
          <w:lang w:val="sk-SK"/>
        </w:rPr>
        <w:t>Projektového plánu</w:t>
      </w:r>
      <w:r w:rsidR="00CD2191" w:rsidRPr="00444378">
        <w:rPr>
          <w:rFonts w:ascii="Calibri" w:hAnsi="Calibri"/>
          <w:b w:val="0"/>
          <w:lang w:val="sk-SK"/>
        </w:rPr>
        <w:t xml:space="preserve"> vyžadujú akcepta</w:t>
      </w:r>
      <w:r w:rsidRPr="00444378">
        <w:rPr>
          <w:rFonts w:ascii="Calibri" w:hAnsi="Calibri"/>
          <w:b w:val="0"/>
          <w:lang w:val="sk-SK"/>
        </w:rPr>
        <w:t>čné testy, zdokumentované výsledky testovania vo forme z</w:t>
      </w:r>
      <w:r w:rsidR="00CD2191" w:rsidRPr="00444378">
        <w:rPr>
          <w:rFonts w:ascii="Calibri" w:hAnsi="Calibri"/>
          <w:b w:val="0"/>
          <w:lang w:val="sk-SK"/>
        </w:rPr>
        <w:t>ápisnice o akceptačných testoch v zmysle bodu 5.10</w:t>
      </w:r>
      <w:r w:rsidR="007F7EFF" w:rsidRPr="00444378">
        <w:rPr>
          <w:rFonts w:ascii="Calibri" w:hAnsi="Calibri"/>
          <w:b w:val="0"/>
          <w:lang w:val="sk-SK"/>
        </w:rPr>
        <w:t>.</w:t>
      </w:r>
      <w:r w:rsidR="00CD2191" w:rsidRPr="00444378">
        <w:rPr>
          <w:rFonts w:ascii="Calibri" w:hAnsi="Calibri"/>
          <w:b w:val="0"/>
          <w:lang w:val="sk-SK"/>
        </w:rPr>
        <w:t xml:space="preserve"> tohto článku Zmluvy (ďalej len „</w:t>
      </w:r>
      <w:r w:rsidR="00CD2191" w:rsidRPr="00444378">
        <w:rPr>
          <w:rFonts w:ascii="Calibri" w:hAnsi="Calibri"/>
          <w:lang w:val="sk-SK"/>
        </w:rPr>
        <w:t>Zápisnica o akceptačných testoch</w:t>
      </w:r>
      <w:r w:rsidR="00CD2191" w:rsidRPr="00444378">
        <w:rPr>
          <w:rFonts w:ascii="Calibri" w:hAnsi="Calibri"/>
          <w:b w:val="0"/>
          <w:lang w:val="sk-SK"/>
        </w:rPr>
        <w:t>“),</w:t>
      </w:r>
    </w:p>
    <w:p w14:paraId="7943FA5E" w14:textId="746BFB48" w:rsidR="00724D7E" w:rsidRPr="00444378" w:rsidRDefault="00724D7E"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sidR="007C6047">
        <w:rPr>
          <w:rFonts w:ascii="Calibri" w:hAnsi="Calibri"/>
          <w:b w:val="0"/>
          <w:lang w:val="sk-SK"/>
        </w:rPr>
        <w:t>P</w:t>
      </w:r>
      <w:r w:rsidRPr="00444378">
        <w:rPr>
          <w:rFonts w:ascii="Calibri" w:hAnsi="Calibri"/>
          <w:b w:val="0"/>
          <w:lang w:val="sk-SK"/>
        </w:rPr>
        <w:t xml:space="preserve">lnenie Diela, na ktoré sa vzťahuje </w:t>
      </w:r>
      <w:r w:rsidR="007C6047">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sidR="007C6047">
        <w:rPr>
          <w:rFonts w:ascii="Calibri" w:hAnsi="Calibri"/>
          <w:b w:val="0"/>
          <w:lang w:val="sk-SK"/>
        </w:rPr>
        <w:t>/ITVA</w:t>
      </w:r>
      <w:r w:rsidR="007F7EFF" w:rsidRPr="00444378">
        <w:rPr>
          <w:rFonts w:ascii="Calibri" w:hAnsi="Calibri"/>
          <w:b w:val="0"/>
          <w:lang w:val="sk-SK"/>
        </w:rPr>
        <w:t xml:space="preserve"> formou podrobného odpočtu</w:t>
      </w:r>
      <w:r w:rsidRPr="00444378">
        <w:rPr>
          <w:rFonts w:ascii="Calibri" w:hAnsi="Calibri"/>
          <w:b w:val="0"/>
          <w:lang w:val="sk-SK"/>
        </w:rPr>
        <w:t xml:space="preserve"> splnenia jednotlivých relevantných požiadaviek,</w:t>
      </w:r>
    </w:p>
    <w:p w14:paraId="63C60E92" w14:textId="7569BFE1" w:rsidR="003E7B10" w:rsidRDefault="00724D7E" w:rsidP="002F76F1">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sidR="007C6047">
        <w:rPr>
          <w:rFonts w:ascii="Calibri" w:hAnsi="Calibri"/>
          <w:b w:val="0"/>
          <w:lang w:val="sk-SK"/>
        </w:rPr>
        <w:t>P</w:t>
      </w:r>
      <w:r w:rsidRPr="002F76F1">
        <w:rPr>
          <w:rFonts w:ascii="Calibri" w:hAnsi="Calibri"/>
          <w:b w:val="0"/>
          <w:lang w:val="sk-SK"/>
        </w:rPr>
        <w:t xml:space="preserve">lnenie Diela, ktoré má povahu </w:t>
      </w:r>
      <w:r w:rsidR="007F7EFF" w:rsidRPr="002F76F1">
        <w:rPr>
          <w:rFonts w:ascii="Calibri" w:hAnsi="Calibri"/>
          <w:b w:val="0"/>
          <w:lang w:val="sk-SK"/>
        </w:rPr>
        <w:t>a</w:t>
      </w:r>
      <w:r w:rsidRPr="002F76F1">
        <w:rPr>
          <w:rFonts w:ascii="Calibri" w:hAnsi="Calibri"/>
          <w:b w:val="0"/>
          <w:lang w:val="sk-SK"/>
        </w:rPr>
        <w:t>utorského diela v zmysle čl. 8 bod 8.1 tejto Zmlu</w:t>
      </w:r>
      <w:r w:rsidR="007F7EFF" w:rsidRPr="002F76F1">
        <w:rPr>
          <w:rFonts w:ascii="Calibri" w:hAnsi="Calibri"/>
          <w:b w:val="0"/>
          <w:lang w:val="sk-SK"/>
        </w:rPr>
        <w:t>vy, zoznam autorov preberaných a</w:t>
      </w:r>
      <w:r w:rsidRPr="002F76F1">
        <w:rPr>
          <w:rFonts w:ascii="Calibri" w:hAnsi="Calibri"/>
          <w:b w:val="0"/>
          <w:lang w:val="sk-SK"/>
        </w:rPr>
        <w:t xml:space="preserve">utorských diel </w:t>
      </w:r>
      <w:r w:rsidR="00852B47" w:rsidRPr="002F76F1">
        <w:rPr>
          <w:rFonts w:ascii="Calibri" w:hAnsi="Calibri"/>
          <w:b w:val="0"/>
          <w:lang w:val="sk-SK"/>
        </w:rPr>
        <w:t>vrátane dokladu preukazujúceho oprávnenie Zhotoviteľa udeliť</w:t>
      </w:r>
      <w:r w:rsidR="007F7EFF" w:rsidRPr="002F76F1">
        <w:rPr>
          <w:rFonts w:ascii="Calibri" w:hAnsi="Calibri"/>
          <w:b w:val="0"/>
          <w:lang w:val="sk-SK"/>
        </w:rPr>
        <w:t xml:space="preserve"> Objednávateľovi k preberanému a</w:t>
      </w:r>
      <w:r w:rsidR="00852B47" w:rsidRPr="002F76F1">
        <w:rPr>
          <w:rFonts w:ascii="Calibri" w:hAnsi="Calibri"/>
          <w:b w:val="0"/>
          <w:lang w:val="sk-SK"/>
        </w:rPr>
        <w:t>utorskému dielu licenciu v rozsahu podľa čl. 8 tejto Zmluvy</w:t>
      </w:r>
      <w:r w:rsidR="003E7B10">
        <w:rPr>
          <w:rFonts w:ascii="Calibri" w:hAnsi="Calibri"/>
          <w:b w:val="0"/>
          <w:lang w:val="sk-SK"/>
        </w:rPr>
        <w:t>,</w:t>
      </w:r>
    </w:p>
    <w:p w14:paraId="5882C069" w14:textId="7C163FA6" w:rsidR="007C6047" w:rsidRPr="007C6047" w:rsidRDefault="0034708D" w:rsidP="007C6047">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sidR="007C6047">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r w:rsidR="00DF44FA" w:rsidRPr="002F76F1">
        <w:rPr>
          <w:rFonts w:ascii="Calibri" w:hAnsi="Calibri"/>
          <w:b w:val="0"/>
          <w:lang w:val="sk-SK"/>
        </w:rPr>
        <w:t>.</w:t>
      </w:r>
    </w:p>
    <w:p w14:paraId="18B089F7" w14:textId="01686C85" w:rsidR="008F6629" w:rsidRPr="00444378" w:rsidRDefault="008F6629"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874FA4">
        <w:rPr>
          <w:rFonts w:ascii="Calibri" w:hAnsi="Calibri"/>
          <w:b w:val="0"/>
          <w:lang w:val="sk-SK"/>
        </w:rPr>
        <w:t>,</w:t>
      </w:r>
      <w:r w:rsidRPr="00444378">
        <w:rPr>
          <w:rFonts w:ascii="Calibri" w:hAnsi="Calibri"/>
          <w:b w:val="0"/>
          <w:lang w:val="sk-SK"/>
        </w:rPr>
        <w:t xml:space="preserve"> náležitosti </w:t>
      </w:r>
      <w:r w:rsidR="006C2770" w:rsidRPr="00444378">
        <w:rPr>
          <w:rFonts w:ascii="Calibri" w:hAnsi="Calibri"/>
          <w:b w:val="0"/>
          <w:lang w:val="sk-SK"/>
        </w:rPr>
        <w:t xml:space="preserve">Akceptačného </w:t>
      </w:r>
      <w:r w:rsidRPr="00444378">
        <w:rPr>
          <w:rFonts w:ascii="Calibri" w:hAnsi="Calibri"/>
          <w:b w:val="0"/>
          <w:lang w:val="sk-SK"/>
        </w:rPr>
        <w:t xml:space="preserve">protokolu, resp. jeho prílohy </w:t>
      </w:r>
      <w:r w:rsidR="006C2770" w:rsidRPr="00444378">
        <w:rPr>
          <w:rFonts w:ascii="Calibri" w:hAnsi="Calibri"/>
          <w:b w:val="0"/>
          <w:lang w:val="sk-SK"/>
        </w:rPr>
        <w:t>závisia od</w:t>
      </w:r>
      <w:r w:rsidRPr="00444378">
        <w:rPr>
          <w:rFonts w:ascii="Calibri" w:hAnsi="Calibri"/>
          <w:b w:val="0"/>
          <w:lang w:val="sk-SK"/>
        </w:rPr>
        <w:t xml:space="preserve"> povahy preberaného </w:t>
      </w:r>
      <w:r w:rsidR="00EF2249">
        <w:rPr>
          <w:rFonts w:ascii="Calibri" w:hAnsi="Calibri"/>
          <w:b w:val="0"/>
          <w:lang w:val="sk-SK"/>
        </w:rPr>
        <w:t>P</w:t>
      </w:r>
      <w:r w:rsidRPr="00444378">
        <w:rPr>
          <w:rFonts w:ascii="Calibri" w:hAnsi="Calibri"/>
          <w:b w:val="0"/>
          <w:lang w:val="sk-SK"/>
        </w:rPr>
        <w:t>lnenia Diela, v nadväznosti na čo</w:t>
      </w:r>
      <w:r w:rsidR="00874FA4">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w:t>
      </w:r>
      <w:r w:rsidR="007F7EFF" w:rsidRPr="00444378">
        <w:rPr>
          <w:rFonts w:ascii="Calibri" w:hAnsi="Calibri"/>
          <w:b w:val="0"/>
          <w:lang w:val="sk-SK"/>
        </w:rPr>
        <w:t>.</w:t>
      </w:r>
      <w:r w:rsidRPr="00444378">
        <w:rPr>
          <w:rFonts w:ascii="Calibri" w:hAnsi="Calibri"/>
          <w:b w:val="0"/>
          <w:lang w:val="sk-SK"/>
        </w:rPr>
        <w:t xml:space="preserve"> až 5.2.4</w:t>
      </w:r>
      <w:r w:rsidR="007F7EFF" w:rsidRPr="00444378">
        <w:rPr>
          <w:rFonts w:ascii="Calibri" w:hAnsi="Calibri"/>
          <w:b w:val="0"/>
          <w:lang w:val="sk-SK"/>
        </w:rPr>
        <w:t>.</w:t>
      </w:r>
      <w:r w:rsidRPr="00444378">
        <w:rPr>
          <w:rFonts w:ascii="Calibri" w:hAnsi="Calibri"/>
          <w:b w:val="0"/>
          <w:lang w:val="sk-SK"/>
        </w:rPr>
        <w:t xml:space="preserve"> </w:t>
      </w:r>
      <w:r w:rsidR="00B02D6A" w:rsidRPr="00444378">
        <w:rPr>
          <w:rFonts w:ascii="Calibri" w:hAnsi="Calibri"/>
          <w:b w:val="0"/>
          <w:lang w:val="sk-SK"/>
        </w:rPr>
        <w:t xml:space="preserve">tohto článku </w:t>
      </w:r>
      <w:r w:rsidRPr="00444378">
        <w:rPr>
          <w:rFonts w:ascii="Calibri" w:hAnsi="Calibri"/>
          <w:b w:val="0"/>
          <w:lang w:val="sk-SK"/>
        </w:rPr>
        <w:t>Zmluvy, Akceptačný protokol musí obsahovať len náležitosti v zmysle bodu 5.2</w:t>
      </w:r>
      <w:r w:rsidR="006C2770" w:rsidRPr="00444378">
        <w:rPr>
          <w:rFonts w:ascii="Calibri" w:hAnsi="Calibri"/>
          <w:b w:val="0"/>
          <w:lang w:val="sk-SK"/>
        </w:rPr>
        <w:t>. tohto článku Zmluvy</w:t>
      </w:r>
      <w:r w:rsidRPr="00444378">
        <w:rPr>
          <w:rFonts w:ascii="Calibri" w:hAnsi="Calibri"/>
          <w:b w:val="0"/>
          <w:lang w:val="sk-SK"/>
        </w:rPr>
        <w:t xml:space="preserve">, </w:t>
      </w:r>
      <w:r w:rsidR="004612AF" w:rsidRPr="00444378">
        <w:rPr>
          <w:rFonts w:ascii="Calibri" w:hAnsi="Calibri"/>
          <w:b w:val="0"/>
          <w:lang w:val="sk-SK"/>
        </w:rPr>
        <w:t>ak</w:t>
      </w:r>
      <w:r w:rsidRPr="00444378">
        <w:rPr>
          <w:rFonts w:ascii="Calibri" w:hAnsi="Calibri"/>
          <w:b w:val="0"/>
          <w:lang w:val="sk-SK"/>
        </w:rPr>
        <w:t xml:space="preserve"> Objednávateľ odôvodnene nevznesie požiadavku o</w:t>
      </w:r>
      <w:r w:rsidR="006C2770" w:rsidRPr="00444378">
        <w:rPr>
          <w:rFonts w:ascii="Calibri" w:hAnsi="Calibri"/>
          <w:b w:val="0"/>
          <w:lang w:val="sk-SK"/>
        </w:rPr>
        <w:t xml:space="preserve"> jeho rozšírenie za účelom dokladovania úplnosti preberaného </w:t>
      </w:r>
      <w:r w:rsidR="00EF2249">
        <w:rPr>
          <w:rFonts w:ascii="Calibri" w:hAnsi="Calibri"/>
          <w:b w:val="0"/>
          <w:lang w:val="sk-SK"/>
        </w:rPr>
        <w:t>P</w:t>
      </w:r>
      <w:r w:rsidR="006C2770" w:rsidRPr="00444378">
        <w:rPr>
          <w:rFonts w:ascii="Calibri" w:hAnsi="Calibri"/>
          <w:b w:val="0"/>
          <w:lang w:val="sk-SK"/>
        </w:rPr>
        <w:t xml:space="preserve">lnenia Diela. </w:t>
      </w:r>
      <w:r w:rsidRPr="00444378">
        <w:rPr>
          <w:rFonts w:ascii="Calibri" w:hAnsi="Calibri"/>
          <w:b w:val="0"/>
          <w:lang w:val="sk-SK"/>
        </w:rPr>
        <w:t xml:space="preserve">  </w:t>
      </w:r>
    </w:p>
    <w:p w14:paraId="47A99921" w14:textId="77777777" w:rsidR="007E1C06" w:rsidRPr="00444378" w:rsidRDefault="007E1C06"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Zhotoviteľ poskytuje také služby alebo tovary, ktoré vyžadujú osvedčenie kvality</w:t>
      </w:r>
      <w:r w:rsidR="00885891" w:rsidRPr="00444378">
        <w:rPr>
          <w:rFonts w:ascii="Calibri" w:hAnsi="Calibri"/>
          <w:b w:val="0"/>
          <w:lang w:val="sk-SK"/>
        </w:rPr>
        <w:t>,</w:t>
      </w:r>
      <w:r w:rsidRPr="00444378">
        <w:rPr>
          <w:rFonts w:ascii="Calibri" w:hAnsi="Calibri"/>
          <w:b w:val="0"/>
          <w:lang w:val="sk-SK"/>
        </w:rPr>
        <w:t xml:space="preserve"> doloží k Akceptačnému protokolu dokumenty a doklady osvedčujúce ich kvalitu a/alebo kompletnosť (napr.: zoznam ukončených čiastkových aktivít vykonaných služieb, zoznam dodávok a zariadení, osvedčenie o 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50645D01" w14:textId="213BB0C2" w:rsidR="005F574B" w:rsidRPr="00444378" w:rsidRDefault="00BC4059"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Akceptačný protok</w:t>
      </w:r>
      <w:r w:rsidR="00E955AF" w:rsidRPr="00444378">
        <w:rPr>
          <w:rFonts w:ascii="Calibri" w:hAnsi="Calibri"/>
          <w:b w:val="0"/>
          <w:lang w:val="sk-SK"/>
        </w:rPr>
        <w:t>ol pre jednotlivé plnenia Diela</w:t>
      </w:r>
      <w:r w:rsidRPr="00444378">
        <w:rPr>
          <w:rFonts w:ascii="Calibri" w:hAnsi="Calibri"/>
          <w:b w:val="0"/>
          <w:lang w:val="sk-SK"/>
        </w:rPr>
        <w:t xml:space="preserve"> </w:t>
      </w:r>
      <w:r w:rsidR="005F574B" w:rsidRPr="00444378">
        <w:rPr>
          <w:rFonts w:ascii="Calibri" w:hAnsi="Calibri"/>
          <w:b w:val="0"/>
          <w:lang w:val="sk-SK"/>
        </w:rPr>
        <w:t xml:space="preserve">bude podpísaný za predpokladu, že bude potvrdené riadne vykonanie príslušného </w:t>
      </w:r>
      <w:r w:rsidR="00EF2249">
        <w:rPr>
          <w:rFonts w:ascii="Calibri" w:hAnsi="Calibri"/>
          <w:b w:val="0"/>
          <w:lang w:val="sk-SK"/>
        </w:rPr>
        <w:t>P</w:t>
      </w:r>
      <w:r w:rsidR="005F574B" w:rsidRPr="00444378">
        <w:rPr>
          <w:rFonts w:ascii="Calibri" w:hAnsi="Calibri"/>
          <w:b w:val="0"/>
          <w:lang w:val="sk-SK"/>
        </w:rPr>
        <w:t>lnenia Diela a</w:t>
      </w:r>
      <w:r w:rsidR="00EB6A35" w:rsidRPr="00444378">
        <w:rPr>
          <w:rFonts w:ascii="Calibri" w:hAnsi="Calibri"/>
          <w:b w:val="0"/>
          <w:lang w:val="sk-SK"/>
        </w:rPr>
        <w:t> </w:t>
      </w:r>
      <w:r w:rsidR="005F574B" w:rsidRPr="00444378">
        <w:rPr>
          <w:rFonts w:ascii="Calibri" w:hAnsi="Calibri"/>
          <w:b w:val="0"/>
          <w:lang w:val="sk-SK"/>
        </w:rPr>
        <w:t>jeho</w:t>
      </w:r>
      <w:r w:rsidR="00EB6A35" w:rsidRPr="00444378">
        <w:rPr>
          <w:rFonts w:ascii="Calibri" w:hAnsi="Calibri"/>
          <w:b w:val="0"/>
          <w:lang w:val="sk-SK"/>
        </w:rPr>
        <w:t xml:space="preserve"> úplnosť a/alebo</w:t>
      </w:r>
      <w:r w:rsidR="005F574B" w:rsidRPr="00444378">
        <w:rPr>
          <w:rFonts w:ascii="Calibri" w:hAnsi="Calibri"/>
          <w:b w:val="0"/>
          <w:lang w:val="sk-SK"/>
        </w:rPr>
        <w:t xml:space="preserve"> funkčnosť v súlade s</w:t>
      </w:r>
      <w:r w:rsidR="00B94B2A" w:rsidRPr="00444378">
        <w:rPr>
          <w:rFonts w:ascii="Calibri" w:hAnsi="Calibri"/>
          <w:b w:val="0"/>
          <w:lang w:val="sk-SK"/>
        </w:rPr>
        <w:t> </w:t>
      </w:r>
      <w:r w:rsidR="005F574B" w:rsidRPr="00444378">
        <w:rPr>
          <w:rFonts w:ascii="Calibri" w:hAnsi="Calibri"/>
          <w:b w:val="0"/>
          <w:lang w:val="sk-SK"/>
        </w:rPr>
        <w:t>akceptačnými</w:t>
      </w:r>
      <w:r w:rsidR="00B94B2A" w:rsidRPr="00444378">
        <w:rPr>
          <w:rFonts w:ascii="Calibri" w:hAnsi="Calibri"/>
          <w:b w:val="0"/>
          <w:lang w:val="sk-SK"/>
        </w:rPr>
        <w:t xml:space="preserve"> a/alebo overovacími</w:t>
      </w:r>
      <w:r w:rsidR="005F574B" w:rsidRPr="00444378">
        <w:rPr>
          <w:rFonts w:ascii="Calibri" w:hAnsi="Calibri"/>
          <w:b w:val="0"/>
          <w:lang w:val="sk-SK"/>
        </w:rPr>
        <w:t xml:space="preserve"> kritériami podľa tejto Zmluvy </w:t>
      </w:r>
      <w:r w:rsidR="005F574B" w:rsidRPr="00470FDE">
        <w:rPr>
          <w:rFonts w:ascii="Calibri" w:hAnsi="Calibri"/>
          <w:b w:val="0"/>
          <w:lang w:val="sk-SK"/>
        </w:rPr>
        <w:t>(</w:t>
      </w:r>
      <w:r w:rsidR="00B94B2A" w:rsidRPr="00470FDE">
        <w:rPr>
          <w:rFonts w:ascii="Calibri" w:hAnsi="Calibri"/>
          <w:b w:val="0"/>
          <w:lang w:val="sk-SK"/>
        </w:rPr>
        <w:t>bod</w:t>
      </w:r>
      <w:r w:rsidR="005F574B" w:rsidRPr="00470FDE">
        <w:rPr>
          <w:rFonts w:ascii="Calibri" w:hAnsi="Calibri"/>
          <w:b w:val="0"/>
          <w:lang w:val="sk-SK"/>
        </w:rPr>
        <w:t xml:space="preserve"> 5.</w:t>
      </w:r>
      <w:r w:rsidR="002504D9" w:rsidRPr="00470FDE">
        <w:rPr>
          <w:rFonts w:ascii="Calibri" w:hAnsi="Calibri"/>
          <w:b w:val="0"/>
          <w:lang w:val="sk-SK"/>
        </w:rPr>
        <w:t>11.</w:t>
      </w:r>
      <w:r w:rsidR="005F574B" w:rsidRPr="00470FDE">
        <w:rPr>
          <w:rFonts w:ascii="Calibri" w:hAnsi="Calibri"/>
          <w:b w:val="0"/>
          <w:lang w:val="sk-SK"/>
        </w:rPr>
        <w:t xml:space="preserve"> tohto</w:t>
      </w:r>
      <w:r w:rsidR="005F574B" w:rsidRPr="00444378">
        <w:rPr>
          <w:rFonts w:ascii="Calibri" w:hAnsi="Calibri"/>
          <w:b w:val="0"/>
          <w:lang w:val="sk-SK"/>
        </w:rPr>
        <w:t xml:space="preserve"> článku Zmluvy)</w:t>
      </w:r>
      <w:r w:rsidR="007C1C76">
        <w:rPr>
          <w:rFonts w:ascii="Calibri" w:hAnsi="Calibri"/>
          <w:b w:val="0"/>
          <w:lang w:val="sk-SK"/>
        </w:rPr>
        <w:t xml:space="preserve"> a Plánu testov</w:t>
      </w:r>
      <w:r w:rsidR="005F574B" w:rsidRPr="00444378">
        <w:rPr>
          <w:rFonts w:ascii="Calibri" w:hAnsi="Calibri"/>
          <w:b w:val="0"/>
          <w:lang w:val="sk-SK"/>
        </w:rPr>
        <w:t xml:space="preserve">. </w:t>
      </w:r>
      <w:r w:rsidR="00DD1338">
        <w:rPr>
          <w:rFonts w:ascii="Calibri" w:hAnsi="Calibri"/>
          <w:b w:val="0"/>
          <w:lang w:val="sk-SK"/>
        </w:rPr>
        <w:t>Ak nie je splnená podmienka podľa predchádzajúcej vety a/alebo Plnenie Diela je vykonané v rozpore s podmienkami stanovenými v tejto Zmluve a/alebo </w:t>
      </w:r>
      <w:r w:rsidR="00390CF7">
        <w:rPr>
          <w:rFonts w:ascii="Calibri" w:hAnsi="Calibri"/>
          <w:b w:val="0"/>
          <w:lang w:val="sk-SK"/>
        </w:rPr>
        <w:t>manažérskymi a špecializovanými produktami v zmysle Vyhlášky 85/2020</w:t>
      </w:r>
      <w:r w:rsidR="00B62D6E">
        <w:rPr>
          <w:rFonts w:ascii="Calibri" w:hAnsi="Calibri"/>
          <w:b w:val="0"/>
          <w:lang w:val="sk-SK"/>
        </w:rPr>
        <w:t xml:space="preserve"> </w:t>
      </w:r>
      <w:r w:rsidR="00DD1338">
        <w:rPr>
          <w:rFonts w:ascii="Calibri" w:hAnsi="Calibri"/>
          <w:b w:val="0"/>
          <w:lang w:val="sk-SK"/>
        </w:rPr>
        <w:t xml:space="preserve"> a/alebo všeobecne záväznými právnymi predpismi, Objednávateľ nie je povinný prevziať Plnenie Diela alebo Dielo ako celok a podpísať Akceptačný protokol a/alebo Záverečný akceptačný protokol.</w:t>
      </w:r>
      <w:r w:rsidR="006E6970" w:rsidRPr="00444378">
        <w:rPr>
          <w:rFonts w:ascii="Calibri" w:hAnsi="Calibri"/>
          <w:b w:val="0"/>
          <w:lang w:val="sk-SK"/>
        </w:rPr>
        <w:t xml:space="preserve"> </w:t>
      </w:r>
      <w:r w:rsidR="00D9556D" w:rsidRPr="00444378">
        <w:rPr>
          <w:rFonts w:ascii="Calibri" w:hAnsi="Calibri"/>
          <w:b w:val="0"/>
          <w:lang w:val="sk-SK"/>
        </w:rPr>
        <w:t xml:space="preserve"> </w:t>
      </w:r>
    </w:p>
    <w:p w14:paraId="3550DD49" w14:textId="77777777" w:rsidR="00455286"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bude písomne informovať Objednávateľa najmenej 5</w:t>
      </w:r>
      <w:r w:rsidR="00D170AF" w:rsidRPr="00444378">
        <w:rPr>
          <w:rFonts w:ascii="Calibri" w:hAnsi="Calibri"/>
          <w:b w:val="0"/>
          <w:lang w:val="sk-SK"/>
        </w:rPr>
        <w:t xml:space="preserve"> (päť)</w:t>
      </w:r>
      <w:r w:rsidRPr="00444378">
        <w:rPr>
          <w:rFonts w:ascii="Calibri" w:hAnsi="Calibri"/>
          <w:b w:val="0"/>
          <w:lang w:val="sk-SK"/>
        </w:rPr>
        <w:t xml:space="preserve"> pracovných dní vopred o termíne začatia akceptačných testov. </w:t>
      </w:r>
    </w:p>
    <w:p w14:paraId="7A45FEE6" w14:textId="5123CEEB"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Akceptačné testy budú vykonávané vždy na infraštruktúre Objednávateľa a v oddelených testovacích prostrediach (t.j. bez možnosti ovplyvniť bežnú činnosť Objednávateľa, mimo produkčných databáz), ak sa zmluvné strany vopred výslovne nedohodnú inak. </w:t>
      </w:r>
      <w:r w:rsidR="00DD1338">
        <w:rPr>
          <w:rFonts w:ascii="Calibri" w:hAnsi="Calibri"/>
          <w:b w:val="0"/>
          <w:lang w:val="sk-SK"/>
        </w:rPr>
        <w:t xml:space="preserve">Akceptačných </w:t>
      </w:r>
      <w:r w:rsidRPr="00444378">
        <w:rPr>
          <w:rFonts w:ascii="Calibri" w:hAnsi="Calibri"/>
          <w:b w:val="0"/>
          <w:lang w:val="sk-SK"/>
        </w:rPr>
        <w:t xml:space="preserve">testov </w:t>
      </w:r>
      <w:r w:rsidR="00DD1338">
        <w:rPr>
          <w:rFonts w:ascii="Calibri" w:hAnsi="Calibri"/>
          <w:b w:val="0"/>
          <w:lang w:val="sk-SK"/>
        </w:rPr>
        <w:t xml:space="preserve">sa musia zúčastniť Projektoví manažéri Zmluvných strán alebo nimi preukázateľne splnomocnené osoby, bez ich účasti akcpetačné testy nie je možné uskutočniť. </w:t>
      </w:r>
      <w:r w:rsidRPr="00444378">
        <w:rPr>
          <w:rFonts w:ascii="Calibri" w:hAnsi="Calibri"/>
          <w:b w:val="0"/>
          <w:lang w:val="sk-SK"/>
        </w:rPr>
        <w:t xml:space="preserve"> </w:t>
      </w:r>
    </w:p>
    <w:p w14:paraId="6A50C566" w14:textId="77777777"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plnenie nespĺňa akceptačné kritériá, Objednávateľ doručí do 10</w:t>
      </w:r>
      <w:r w:rsidR="00D170AF" w:rsidRPr="00444378">
        <w:rPr>
          <w:rFonts w:ascii="Calibri" w:hAnsi="Calibri"/>
          <w:b w:val="0"/>
          <w:lang w:val="sk-SK"/>
        </w:rPr>
        <w:t xml:space="preserve"> (desiatich)</w:t>
      </w:r>
      <w:r w:rsidRPr="00444378">
        <w:rPr>
          <w:rFonts w:ascii="Calibri" w:hAnsi="Calibri"/>
          <w:b w:val="0"/>
          <w:lang w:val="sk-SK"/>
        </w:rPr>
        <w:t xml:space="preserve"> pracovných dní Zhotoviteľovi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37B1C008" w14:textId="4C62AD6D"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Počas akceptačných testov sa </w:t>
      </w:r>
      <w:r w:rsidR="00FF64AE" w:rsidRPr="00444378">
        <w:rPr>
          <w:rFonts w:ascii="Calibri" w:hAnsi="Calibri"/>
          <w:b w:val="0"/>
          <w:lang w:val="sk-SK"/>
        </w:rPr>
        <w:t>z</w:t>
      </w:r>
      <w:r w:rsidRPr="00444378">
        <w:rPr>
          <w:rFonts w:ascii="Calibri" w:hAnsi="Calibri"/>
          <w:b w:val="0"/>
          <w:lang w:val="sk-SK"/>
        </w:rPr>
        <w:t xml:space="preserve">mluvné strany riadia </w:t>
      </w:r>
      <w:r w:rsidR="00B71897" w:rsidRPr="00444378">
        <w:rPr>
          <w:rFonts w:ascii="Calibri" w:hAnsi="Calibri"/>
          <w:b w:val="0"/>
          <w:lang w:val="sk-SK"/>
        </w:rPr>
        <w:t xml:space="preserve">ich </w:t>
      </w:r>
      <w:r w:rsidRPr="00444378">
        <w:rPr>
          <w:rFonts w:ascii="Calibri" w:hAnsi="Calibri"/>
          <w:b w:val="0"/>
          <w:lang w:val="sk-SK"/>
        </w:rPr>
        <w:t>časovým plánom a aj pri výskyte vád sa zmluvné strany zaväzujú vynaložiť primerané úsilie, aby mohol byť dodržaný. Takéto vady budú triedené podľa ich závažnosti a </w:t>
      </w:r>
      <w:r w:rsidR="00EF2249">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009249FD" w:rsidRPr="00383F61">
        <w:rPr>
          <w:rFonts w:ascii="Calibri" w:hAnsi="Calibri"/>
          <w:b w:val="0"/>
          <w:lang w:val="sk-SK"/>
        </w:rPr>
        <w:t>;</w:t>
      </w:r>
      <w:r w:rsidR="00DF44FA" w:rsidRPr="00383F61">
        <w:rPr>
          <w:rFonts w:ascii="Calibri" w:hAnsi="Calibri"/>
          <w:b w:val="0"/>
          <w:lang w:val="sk-SK"/>
        </w:rPr>
        <w:t xml:space="preserve"> v </w:t>
      </w:r>
      <w:r w:rsidR="00DF44FA" w:rsidRPr="00444378">
        <w:rPr>
          <w:rFonts w:ascii="Calibri" w:hAnsi="Calibri"/>
          <w:b w:val="0"/>
          <w:lang w:val="sk-SK"/>
        </w:rPr>
        <w:t xml:space="preserve">odôvodnených prípadoch sa </w:t>
      </w:r>
      <w:r w:rsidR="009249FD" w:rsidRPr="00444378">
        <w:rPr>
          <w:rFonts w:ascii="Calibri" w:hAnsi="Calibri"/>
          <w:b w:val="0"/>
          <w:lang w:val="sk-SK"/>
        </w:rPr>
        <w:t>p</w:t>
      </w:r>
      <w:r w:rsidR="00B94B2A" w:rsidRPr="00444378">
        <w:rPr>
          <w:rFonts w:ascii="Calibri" w:hAnsi="Calibri"/>
          <w:b w:val="0"/>
          <w:lang w:val="sk-SK"/>
        </w:rPr>
        <w:t>rojektoví manažéri z</w:t>
      </w:r>
      <w:r w:rsidRPr="00444378">
        <w:rPr>
          <w:rFonts w:ascii="Calibri" w:hAnsi="Calibri"/>
          <w:b w:val="0"/>
          <w:lang w:val="sk-SK"/>
        </w:rPr>
        <w:t>mluvn</w:t>
      </w:r>
      <w:r w:rsidR="00B94B2A" w:rsidRPr="00444378">
        <w:rPr>
          <w:rFonts w:ascii="Calibri" w:hAnsi="Calibri"/>
          <w:b w:val="0"/>
          <w:lang w:val="sk-SK"/>
        </w:rPr>
        <w:t>ých</w:t>
      </w:r>
      <w:r w:rsidRPr="00444378">
        <w:rPr>
          <w:rFonts w:ascii="Calibri" w:hAnsi="Calibri"/>
          <w:b w:val="0"/>
          <w:lang w:val="sk-SK"/>
        </w:rPr>
        <w:t xml:space="preserve"> str</w:t>
      </w:r>
      <w:r w:rsidR="00B94B2A" w:rsidRPr="00444378">
        <w:rPr>
          <w:rFonts w:ascii="Calibri" w:hAnsi="Calibri"/>
          <w:b w:val="0"/>
          <w:lang w:val="sk-SK"/>
        </w:rPr>
        <w:t>á</w:t>
      </w:r>
      <w:r w:rsidRPr="00444378">
        <w:rPr>
          <w:rFonts w:ascii="Calibri" w:hAnsi="Calibri"/>
          <w:b w:val="0"/>
          <w:lang w:val="sk-SK"/>
        </w:rPr>
        <w:t>n môžu tiež dohodnúť na zmene časového plánu akceptačného testu počas jeho priebehu</w:t>
      </w:r>
      <w:r w:rsidR="00FF64AE" w:rsidRPr="00383F61">
        <w:rPr>
          <w:rFonts w:ascii="Calibri" w:hAnsi="Calibri"/>
          <w:b w:val="0"/>
          <w:lang w:val="sk-SK"/>
        </w:rPr>
        <w:t>, pri</w:t>
      </w:r>
      <w:r w:rsidR="00FF64AE" w:rsidRPr="00444378">
        <w:rPr>
          <w:rFonts w:ascii="Calibri" w:hAnsi="Calibri"/>
          <w:b w:val="0"/>
          <w:lang w:val="sk-SK"/>
        </w:rPr>
        <w:t>čom takáto zmena sa nepovažuje za zmenu Plánu projektu</w:t>
      </w:r>
      <w:r w:rsidRPr="00444378">
        <w:rPr>
          <w:rFonts w:ascii="Calibri" w:hAnsi="Calibri"/>
          <w:b w:val="0"/>
          <w:lang w:val="sk-SK"/>
        </w:rPr>
        <w:t xml:space="preserve">. </w:t>
      </w:r>
    </w:p>
    <w:p w14:paraId="3920D4EA"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Zápisnice o akceptačných testoch budú obsahovať správu o priebehu akceptačného testu a triedenie zistených vád podľa stupňa ich závažnosti a budú podpísané oboma zmluvnými stranami s uvedením presného času podpisu. Rozdelenie vád podľa stupňa závažnosti bude uskutočnené Objednávateľom, resp. príslušnou zmluvnou stranou, ak to Zmluva v iných ustanoveniach</w:t>
      </w:r>
      <w:r w:rsidR="00FF64AE" w:rsidRPr="00444378">
        <w:rPr>
          <w:rFonts w:ascii="Calibri" w:hAnsi="Calibri"/>
          <w:b w:val="0"/>
          <w:lang w:val="sk-SK"/>
        </w:rPr>
        <w:t xml:space="preserve"> tak upravuje</w:t>
      </w:r>
      <w:r w:rsidRPr="00444378">
        <w:rPr>
          <w:rFonts w:ascii="Calibri" w:hAnsi="Calibri"/>
          <w:b w:val="0"/>
          <w:lang w:val="sk-SK"/>
        </w:rPr>
        <w:t>,</w:t>
      </w:r>
      <w:r w:rsidR="00FF64AE" w:rsidRPr="00444378">
        <w:rPr>
          <w:rFonts w:ascii="Calibri" w:hAnsi="Calibri"/>
          <w:b w:val="0"/>
          <w:lang w:val="sk-SK"/>
        </w:rPr>
        <w:t xml:space="preserve"> a to</w:t>
      </w:r>
      <w:r w:rsidRPr="00444378">
        <w:rPr>
          <w:rFonts w:ascii="Calibri" w:hAnsi="Calibri"/>
          <w:b w:val="0"/>
          <w:lang w:val="sk-SK"/>
        </w:rPr>
        <w:t xml:space="preserve"> v súlade s nasledovným triedením:</w:t>
      </w:r>
    </w:p>
    <w:p w14:paraId="3B94DEF6"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prvej úrovne (A);</w:t>
      </w:r>
    </w:p>
    <w:p w14:paraId="593A67EB" w14:textId="77777777" w:rsidR="00E44758"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30B1996F"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lastRenderedPageBreak/>
        <w:t>Vada tretej úrovne (C)</w:t>
      </w:r>
      <w:r w:rsidR="00852B47" w:rsidRPr="00444378">
        <w:rPr>
          <w:rFonts w:ascii="Calibri" w:hAnsi="Calibri" w:cs="Arial"/>
          <w:b w:val="0"/>
          <w:lang w:val="sk-SK"/>
        </w:rPr>
        <w:t>.</w:t>
      </w:r>
    </w:p>
    <w:p w14:paraId="285802DB" w14:textId="1B294B6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w:t>
      </w:r>
      <w:r w:rsidR="005260F8" w:rsidRPr="00444378">
        <w:rPr>
          <w:rFonts w:ascii="Calibri" w:hAnsi="Calibri"/>
          <w:b w:val="0"/>
          <w:lang w:val="sk-SK"/>
        </w:rPr>
        <w:t xml:space="preserve">sa </w:t>
      </w:r>
      <w:r w:rsidRPr="00444378">
        <w:rPr>
          <w:rFonts w:ascii="Calibri" w:hAnsi="Calibri"/>
          <w:b w:val="0"/>
          <w:lang w:val="sk-SK"/>
        </w:rPr>
        <w:t>dohodli, že plnenie spĺňa akceptačné kritériá, ak neobsahuje žiadnu vadu A</w:t>
      </w:r>
      <w:r w:rsidR="00135093"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žiadnu vadu</w:t>
      </w:r>
      <w:r w:rsidR="005C383E" w:rsidRPr="00444378">
        <w:rPr>
          <w:rFonts w:ascii="Calibri" w:hAnsi="Calibri"/>
          <w:b w:val="0"/>
          <w:lang w:val="sk-SK"/>
        </w:rPr>
        <w:t xml:space="preserve"> </w:t>
      </w:r>
      <w:r w:rsidRPr="00444378">
        <w:rPr>
          <w:rFonts w:ascii="Calibri" w:hAnsi="Calibri"/>
          <w:b w:val="0"/>
          <w:lang w:val="sk-SK"/>
        </w:rPr>
        <w:t>B</w:t>
      </w:r>
      <w:r w:rsidR="0088059C" w:rsidRPr="00444378">
        <w:rPr>
          <w:rFonts w:ascii="Calibri" w:hAnsi="Calibri"/>
          <w:b w:val="0"/>
          <w:lang w:val="sk-SK"/>
        </w:rPr>
        <w:t xml:space="preserve"> a</w:t>
      </w:r>
      <w:r w:rsidRPr="00444378">
        <w:rPr>
          <w:rFonts w:ascii="Calibri" w:hAnsi="Calibri"/>
          <w:b w:val="0"/>
          <w:lang w:val="sk-SK"/>
        </w:rPr>
        <w:t xml:space="preserve"> </w:t>
      </w:r>
      <w:r w:rsidR="00135093" w:rsidRPr="00444378">
        <w:rPr>
          <w:rFonts w:ascii="Calibri" w:hAnsi="Calibri"/>
          <w:b w:val="0"/>
          <w:lang w:val="sk-SK"/>
        </w:rPr>
        <w:t xml:space="preserve">najviac </w:t>
      </w:r>
      <w:r w:rsidR="00D01181">
        <w:rPr>
          <w:rFonts w:ascii="Calibri" w:hAnsi="Calibri"/>
          <w:b w:val="0"/>
          <w:lang w:val="sk-SK"/>
        </w:rPr>
        <w:t>5</w:t>
      </w:r>
      <w:r w:rsidR="005C383E" w:rsidRPr="00444378">
        <w:rPr>
          <w:rFonts w:ascii="Calibri" w:hAnsi="Calibri"/>
          <w:b w:val="0"/>
          <w:lang w:val="sk-SK"/>
        </w:rPr>
        <w:t xml:space="preserve"> </w:t>
      </w:r>
      <w:r w:rsidR="00135093" w:rsidRPr="00444378">
        <w:rPr>
          <w:rFonts w:ascii="Calibri" w:hAnsi="Calibri"/>
          <w:b w:val="0"/>
          <w:lang w:val="sk-SK"/>
        </w:rPr>
        <w:t>vá</w:t>
      </w:r>
      <w:r w:rsidRPr="00444378">
        <w:rPr>
          <w:rFonts w:ascii="Calibri" w:hAnsi="Calibri"/>
          <w:b w:val="0"/>
          <w:lang w:val="sk-SK"/>
        </w:rPr>
        <w:t xml:space="preserve">d C. V takomto prípade opakovanie akceptačného testu nie je potrebné, Zhotoviteľ je však naďalej povinný v  lehotách uvedených </w:t>
      </w:r>
      <w:r w:rsidR="005260F8" w:rsidRPr="00444378">
        <w:rPr>
          <w:rFonts w:ascii="Calibri" w:hAnsi="Calibri"/>
          <w:b w:val="0"/>
          <w:lang w:val="sk-SK"/>
        </w:rPr>
        <w:t xml:space="preserve">v </w:t>
      </w:r>
      <w:r w:rsidR="00852355" w:rsidRPr="00444378">
        <w:rPr>
          <w:rFonts w:ascii="Calibri" w:hAnsi="Calibri"/>
          <w:b w:val="0"/>
          <w:lang w:val="sk-SK"/>
        </w:rPr>
        <w:t>bode</w:t>
      </w:r>
      <w:r w:rsidRPr="00444378">
        <w:rPr>
          <w:rFonts w:ascii="Calibri" w:hAnsi="Calibri"/>
          <w:b w:val="0"/>
          <w:lang w:val="sk-SK"/>
        </w:rPr>
        <w:t xml:space="preserve"> 5.</w:t>
      </w:r>
      <w:r w:rsidR="00C45308" w:rsidRPr="00444378">
        <w:rPr>
          <w:rFonts w:ascii="Calibri" w:hAnsi="Calibri"/>
          <w:b w:val="0"/>
          <w:lang w:val="sk-SK"/>
        </w:rPr>
        <w:t>1</w:t>
      </w:r>
      <w:r w:rsidR="00852355" w:rsidRPr="00444378">
        <w:rPr>
          <w:rFonts w:ascii="Calibri" w:hAnsi="Calibri"/>
          <w:b w:val="0"/>
          <w:lang w:val="sk-SK"/>
        </w:rPr>
        <w:t>2.</w:t>
      </w:r>
      <w:r w:rsidR="001001B9" w:rsidRPr="00444378">
        <w:rPr>
          <w:rFonts w:ascii="Calibri" w:hAnsi="Calibri"/>
          <w:b w:val="0"/>
          <w:lang w:val="sk-SK"/>
        </w:rPr>
        <w:t xml:space="preserve"> </w:t>
      </w:r>
      <w:r w:rsidRPr="00444378">
        <w:rPr>
          <w:rFonts w:ascii="Calibri" w:hAnsi="Calibri"/>
          <w:b w:val="0"/>
          <w:lang w:val="sk-SK"/>
        </w:rPr>
        <w:t>tohto článku</w:t>
      </w:r>
      <w:r w:rsidR="00C45308" w:rsidRPr="00444378">
        <w:rPr>
          <w:rFonts w:ascii="Calibri" w:hAnsi="Calibri"/>
          <w:b w:val="0"/>
          <w:lang w:val="sk-SK"/>
        </w:rPr>
        <w:t xml:space="preserve"> Zmluvy</w:t>
      </w:r>
      <w:r w:rsidRPr="00444378">
        <w:rPr>
          <w:rFonts w:ascii="Calibri" w:hAnsi="Calibri"/>
          <w:b w:val="0"/>
          <w:lang w:val="sk-SK"/>
        </w:rPr>
        <w:t xml:space="preserve"> odstrániť všetky vady podľa príslušnej Zápisnice o akceptačnom teste.   </w:t>
      </w:r>
    </w:p>
    <w:p w14:paraId="537242A1"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lang w:val="sk-SK"/>
        </w:rPr>
      </w:pPr>
      <w:r w:rsidRPr="00444378">
        <w:rPr>
          <w:rFonts w:ascii="Calibri" w:hAnsi="Calibri"/>
          <w:b w:val="0"/>
          <w:lang w:val="sk-SK"/>
        </w:rPr>
        <w:t>Zhotoviteľ sa zaväzuje odstrániť všetky vady uvedené v Zápisnici o akceptačnom teste v dohodnutej lehote. V prípade absencie dohody je Zhotoviteľ povinný vady odstrániť v nasledovných lehotách</w:t>
      </w:r>
      <w:r w:rsidRPr="00444378">
        <w:rPr>
          <w:rFonts w:ascii="Calibri" w:hAnsi="Calibri"/>
          <w:lang w:val="sk-SK"/>
        </w:rPr>
        <w:t>:</w:t>
      </w:r>
    </w:p>
    <w:p w14:paraId="14FC8AB2" w14:textId="2857EBD8" w:rsidR="00A218B6" w:rsidRPr="00444378" w:rsidRDefault="00A218B6" w:rsidP="00EF6404">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444378">
        <w:rPr>
          <w:rFonts w:ascii="Calibri" w:hAnsi="Calibri"/>
          <w:b w:val="0"/>
          <w:lang w:val="sk-SK"/>
        </w:rPr>
        <w:t>Vady B do 5 (piatich) pracovných dní od vyhotovenia Zápisnice o akceptačnom teste,</w:t>
      </w:r>
    </w:p>
    <w:p w14:paraId="37618882" w14:textId="77777777" w:rsidR="005F574B" w:rsidRPr="00444378" w:rsidRDefault="005F574B" w:rsidP="00EF6404">
      <w:pPr>
        <w:pStyle w:val="Nadpis1"/>
        <w:keepNext w:val="0"/>
        <w:keepLines w:val="0"/>
        <w:numPr>
          <w:ilvl w:val="2"/>
          <w:numId w:val="3"/>
        </w:numPr>
        <w:autoSpaceDE w:val="0"/>
        <w:autoSpaceDN w:val="0"/>
        <w:adjustRightInd w:val="0"/>
        <w:ind w:left="1276" w:hanging="709"/>
        <w:jc w:val="both"/>
        <w:rPr>
          <w:rFonts w:ascii="Calibri" w:hAnsi="Calibri"/>
          <w:b w:val="0"/>
        </w:rPr>
      </w:pPr>
      <w:r w:rsidRPr="00444378">
        <w:rPr>
          <w:rFonts w:ascii="Calibri" w:hAnsi="Calibri" w:cs="Arial"/>
          <w:b w:val="0"/>
          <w:bCs w:val="0"/>
          <w:lang w:val="sk-SK"/>
        </w:rPr>
        <w:t>Vady C do</w:t>
      </w:r>
      <w:r w:rsidRPr="00444378">
        <w:rPr>
          <w:rFonts w:ascii="Calibri" w:hAnsi="Calibri" w:cs="Arial"/>
          <w:b w:val="0"/>
          <w:lang w:val="sk-SK"/>
        </w:rPr>
        <w:t xml:space="preserve"> 10</w:t>
      </w:r>
      <w:r w:rsidR="00852355" w:rsidRPr="00444378">
        <w:rPr>
          <w:rFonts w:ascii="Calibri" w:hAnsi="Calibri" w:cs="Arial"/>
          <w:b w:val="0"/>
          <w:lang w:val="sk-SK"/>
        </w:rPr>
        <w:t xml:space="preserve"> (desiatich)</w:t>
      </w:r>
      <w:r w:rsidRPr="00444378">
        <w:rPr>
          <w:rFonts w:ascii="Calibri" w:hAnsi="Calibri" w:cs="Arial"/>
          <w:b w:val="0"/>
          <w:lang w:val="sk-SK"/>
        </w:rPr>
        <w:t xml:space="preserve"> pracovných dní od vyhotoveni</w:t>
      </w:r>
      <w:r w:rsidR="00135093" w:rsidRPr="00444378">
        <w:rPr>
          <w:rFonts w:ascii="Calibri" w:hAnsi="Calibri" w:cs="Arial"/>
          <w:b w:val="0"/>
          <w:lang w:val="sk-SK"/>
        </w:rPr>
        <w:t>a Zápisnice o akceptačnom teste</w:t>
      </w:r>
      <w:r w:rsidRPr="00444378">
        <w:rPr>
          <w:rFonts w:ascii="Calibri" w:hAnsi="Calibri"/>
          <w:b w:val="0"/>
        </w:rPr>
        <w:t xml:space="preserve">. </w:t>
      </w:r>
    </w:p>
    <w:p w14:paraId="33BEC5C2" w14:textId="63AD3FC3" w:rsidR="00D9556D" w:rsidRPr="00444378" w:rsidRDefault="00D9556D" w:rsidP="00D9556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ustanovené inak, Zhotoviteľ je povinný poskytovať Objednávateľovi dokumenty v elektronickej podobe na CD/DVD alebo na inom nosiči dát, ktorý dohodnú zmluvné strany</w:t>
      </w:r>
      <w:r w:rsidR="00D01181">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sidR="00D01181">
        <w:rPr>
          <w:rFonts w:ascii="Calibri" w:hAnsi="Calibri"/>
          <w:b w:val="0"/>
          <w:lang w:val="sk-SK"/>
        </w:rPr>
        <w:t xml:space="preserve"> </w:t>
      </w:r>
    </w:p>
    <w:p w14:paraId="38B577D9" w14:textId="0E17339C" w:rsidR="002F514A" w:rsidRPr="00444378" w:rsidRDefault="002F514A" w:rsidP="002F51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w:t>
      </w:r>
      <w:r w:rsidR="00151D7B" w:rsidRPr="00444378">
        <w:rPr>
          <w:rFonts w:ascii="Calibri" w:hAnsi="Calibri"/>
          <w:b w:val="0"/>
          <w:lang w:val="sk-SK"/>
        </w:rPr>
        <w:t>O</w:t>
      </w:r>
      <w:r w:rsidRPr="00444378">
        <w:rPr>
          <w:rFonts w:ascii="Calibri" w:hAnsi="Calibri"/>
          <w:b w:val="0"/>
          <w:lang w:val="sk-SK"/>
        </w:rPr>
        <w:t xml:space="preserve">bjednávateľovi súčasne s dodaním </w:t>
      </w:r>
      <w:r w:rsidR="00602D3D">
        <w:rPr>
          <w:rFonts w:ascii="Calibri" w:hAnsi="Calibri"/>
          <w:b w:val="0"/>
        </w:rPr>
        <w:t>Diela alebo jeho časti</w:t>
      </w:r>
      <w:r w:rsidR="00D01181">
        <w:rPr>
          <w:rFonts w:ascii="Calibri" w:hAnsi="Calibri"/>
          <w:b w:val="0"/>
          <w:lang w:val="sk-SK"/>
        </w:rPr>
        <w:t xml:space="preserve"> / Plnenia Diela</w:t>
      </w:r>
      <w:r w:rsidR="00602D3D">
        <w:rPr>
          <w:rFonts w:ascii="Calibri" w:hAnsi="Calibri"/>
          <w:b w:val="0"/>
        </w:rPr>
        <w:t xml:space="preserve"> (t. j. akéhokoľvek </w:t>
      </w:r>
      <w:r w:rsidR="004846FF" w:rsidRPr="00444378">
        <w:rPr>
          <w:rFonts w:ascii="Calibri" w:hAnsi="Calibri"/>
          <w:b w:val="0"/>
          <w:lang w:val="sk-SK"/>
        </w:rPr>
        <w:t>Programového vybavenia</w:t>
      </w:r>
      <w:r w:rsidR="00602D3D">
        <w:rPr>
          <w:rFonts w:ascii="Calibri" w:hAnsi="Calibri"/>
          <w:b w:val="0"/>
        </w:rPr>
        <w:t>) pri podpise príslušného akceptačného protokolu</w:t>
      </w:r>
      <w:r w:rsidR="00B27286">
        <w:rPr>
          <w:rFonts w:ascii="Calibri" w:hAnsi="Calibri"/>
          <w:b w:val="0"/>
          <w:lang w:val="sk-SK"/>
        </w:rPr>
        <w:t xml:space="preserve"> D</w:t>
      </w:r>
      <w:r w:rsidR="00D01181">
        <w:rPr>
          <w:rFonts w:ascii="Calibri" w:hAnsi="Calibri"/>
          <w:b w:val="0"/>
          <w:lang w:val="sk-SK"/>
        </w:rPr>
        <w:t>okumentáciu minimálne v súlade a v rozsahu podľa Vyhlášky 85/2020 (najmä jej Prílohy č. 1)</w:t>
      </w:r>
      <w:r w:rsidR="00602D3D" w:rsidRPr="00444378">
        <w:rPr>
          <w:rFonts w:ascii="Calibri" w:hAnsi="Calibri"/>
          <w:b w:val="0"/>
        </w:rPr>
        <w:t xml:space="preserve">: </w:t>
      </w:r>
      <w:r w:rsidRPr="00444378">
        <w:rPr>
          <w:rFonts w:ascii="Calibri" w:hAnsi="Calibri"/>
          <w:b w:val="0"/>
          <w:lang w:val="sk-SK"/>
        </w:rPr>
        <w:t xml:space="preserve"> </w:t>
      </w:r>
    </w:p>
    <w:p w14:paraId="24C3878A" w14:textId="6C8A1622" w:rsidR="002F514A" w:rsidRPr="00444378" w:rsidRDefault="002F514A" w:rsidP="005260F8">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zdrojové kódy s popisom v elektronickej forme na CD/DVD</w:t>
      </w:r>
      <w:r w:rsidR="00B27286">
        <w:rPr>
          <w:rFonts w:ascii="Calibri" w:hAnsi="Calibri"/>
          <w:b w:val="0"/>
          <w:lang w:val="sk-SK"/>
        </w:rPr>
        <w:t xml:space="preserve"> podľa podmienok uvedených ďalej v tomto článku Zmluvy</w:t>
      </w:r>
      <w:r w:rsidR="00151D7B" w:rsidRPr="00444378">
        <w:rPr>
          <w:rFonts w:ascii="Calibri" w:hAnsi="Calibri"/>
          <w:b w:val="0"/>
          <w:lang w:val="sk-SK"/>
        </w:rPr>
        <w:t>,</w:t>
      </w:r>
    </w:p>
    <w:p w14:paraId="7C338C73" w14:textId="1BE96617"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technickú dokumentáciu v slovenskom jazyku v elektronickej forme na CD/DVD, ktorá bude obsahovať</w:t>
      </w:r>
      <w:r w:rsidR="00151D7B" w:rsidRPr="00444378">
        <w:rPr>
          <w:rFonts w:ascii="Calibri" w:hAnsi="Calibri"/>
          <w:b w:val="0"/>
          <w:lang w:val="sk-SK"/>
        </w:rPr>
        <w:t>:</w:t>
      </w:r>
    </w:p>
    <w:p w14:paraId="60A01761"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postup skompilovania aplikácie,</w:t>
      </w:r>
    </w:p>
    <w:p w14:paraId="78ADCAF6"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dátový model systému,</w:t>
      </w:r>
    </w:p>
    <w:p w14:paraId="3E5040B2"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 xml:space="preserve">popis </w:t>
      </w:r>
      <w:r w:rsidR="00DC626A">
        <w:rPr>
          <w:rFonts w:ascii="Calibri" w:hAnsi="Calibri"/>
          <w:b w:val="0"/>
          <w:lang w:val="sk-SK"/>
        </w:rPr>
        <w:t xml:space="preserve">integračnej, aplikačnej a technickej </w:t>
      </w:r>
      <w:r w:rsidRPr="00444378">
        <w:rPr>
          <w:rFonts w:ascii="Calibri" w:hAnsi="Calibri"/>
          <w:b w:val="0"/>
          <w:lang w:val="sk-SK"/>
        </w:rPr>
        <w:t>architektúry,</w:t>
      </w:r>
    </w:p>
    <w:p w14:paraId="27CEB3E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väzby na iné systémy,</w:t>
      </w:r>
    </w:p>
    <w:p w14:paraId="3FD9349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popis tokov dát,</w:t>
      </w:r>
    </w:p>
    <w:p w14:paraId="0AC41047"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procesné modely elektronických služieb.</w:t>
      </w:r>
    </w:p>
    <w:p w14:paraId="1EB131D6" w14:textId="16A10CEA"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prevádzkovú dokumentáciu v slovenskom jazyku v elektronickej forme na CD/DVD, ktorá bude obsahovať:</w:t>
      </w:r>
    </w:p>
    <w:p w14:paraId="0ED1A182"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inštalačný postup aplikácie,</w:t>
      </w:r>
    </w:p>
    <w:p w14:paraId="1B2DA5A3"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konfiguráciu systémového SW, serverov a pracovných staníc,</w:t>
      </w:r>
    </w:p>
    <w:p w14:paraId="4138148A"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chybové stavy a postup ich riešenia,</w:t>
      </w:r>
    </w:p>
    <w:p w14:paraId="1F78C01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mechanizmu riadenia prístupu užívateľov k dátam a k funkciám aplikácie,</w:t>
      </w:r>
    </w:p>
    <w:p w14:paraId="10B8EF6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procedúr pre zálohovanie a obnovu dát</w:t>
      </w:r>
      <w:r w:rsidR="007D50BE" w:rsidRPr="00444378">
        <w:rPr>
          <w:rFonts w:ascii="Calibri" w:hAnsi="Calibri"/>
          <w:b w:val="0"/>
          <w:lang w:val="sk-SK"/>
        </w:rPr>
        <w:t>,</w:t>
      </w:r>
    </w:p>
    <w:p w14:paraId="21C4000E" w14:textId="6D5069BE"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použitých a navrhovaných technických číselníkov, ich naplnenie pri inicializácii</w:t>
      </w:r>
      <w:r w:rsidR="00DC626A">
        <w:rPr>
          <w:rFonts w:ascii="Calibri" w:hAnsi="Calibri"/>
          <w:b w:val="0"/>
          <w:lang w:val="sk-SK"/>
        </w:rPr>
        <w:t>.</w:t>
      </w:r>
    </w:p>
    <w:p w14:paraId="01D007CD" w14:textId="015FC4C9"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užívateľskú dokumentáciu v slovenskom jazyku v písomnej forme v počte 2</w:t>
      </w:r>
      <w:r w:rsidR="00692C2C" w:rsidRPr="00444378">
        <w:rPr>
          <w:rFonts w:ascii="Calibri" w:hAnsi="Calibri"/>
          <w:b w:val="0"/>
          <w:lang w:val="sk-SK"/>
        </w:rPr>
        <w:t xml:space="preserve"> (dvoch)</w:t>
      </w:r>
      <w:r w:rsidRPr="00444378">
        <w:rPr>
          <w:rFonts w:ascii="Calibri" w:hAnsi="Calibri"/>
          <w:b w:val="0"/>
          <w:lang w:val="sk-SK"/>
        </w:rPr>
        <w:t xml:space="preserve"> kusov a v elektronickej forme na CD/DVD, ktorá bude obsahovať</w:t>
      </w:r>
      <w:r w:rsidR="0041436C" w:rsidRPr="00444378">
        <w:rPr>
          <w:rFonts w:ascii="Calibri" w:hAnsi="Calibri"/>
          <w:b w:val="0"/>
          <w:lang w:val="sk-SK"/>
        </w:rPr>
        <w:t>:</w:t>
      </w:r>
    </w:p>
    <w:p w14:paraId="24C7EFFB"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počítačového programu a jeho funkcií,</w:t>
      </w:r>
    </w:p>
    <w:p w14:paraId="254E45FB" w14:textId="77777777" w:rsidR="00435A61"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postupy a úkony potrebné pre riadne užívanie počítačového programu</w:t>
      </w:r>
      <w:r w:rsidR="00435A61">
        <w:rPr>
          <w:rFonts w:ascii="Calibri" w:hAnsi="Calibri"/>
          <w:b w:val="0"/>
          <w:lang w:val="sk-SK"/>
        </w:rPr>
        <w:t>,</w:t>
      </w:r>
    </w:p>
    <w:p w14:paraId="46DF77D7" w14:textId="520CF928" w:rsidR="002F514A" w:rsidRPr="00444378" w:rsidRDefault="00435A61"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Pr>
          <w:rFonts w:ascii="Calibri" w:hAnsi="Calibri"/>
          <w:b w:val="0"/>
          <w:lang w:val="sk-SK"/>
        </w:rPr>
        <w:t>chybové a neštandardné stavy a dostupné spôsoby ich riešenia.</w:t>
      </w:r>
    </w:p>
    <w:p w14:paraId="79F5A048" w14:textId="4B522963" w:rsidR="00F222A9" w:rsidRDefault="00F222A9" w:rsidP="00D01181">
      <w:pPr>
        <w:pStyle w:val="Nadpis1"/>
        <w:keepNext w:val="0"/>
        <w:keepLines w:val="0"/>
        <w:autoSpaceDE w:val="0"/>
        <w:autoSpaceDN w:val="0"/>
        <w:adjustRightInd w:val="0"/>
        <w:jc w:val="both"/>
        <w:rPr>
          <w:rFonts w:ascii="Calibri" w:hAnsi="Calibri"/>
          <w:b w:val="0"/>
          <w:lang w:val="sk-SK"/>
        </w:rPr>
      </w:pPr>
    </w:p>
    <w:p w14:paraId="3C9647BC" w14:textId="515FD5B1" w:rsidR="00602D3D" w:rsidRDefault="00602D3D" w:rsidP="00602D3D">
      <w:pPr>
        <w:pStyle w:val="Nadpis1"/>
        <w:keepNext w:val="0"/>
        <w:keepLines w:val="0"/>
        <w:numPr>
          <w:ilvl w:val="1"/>
          <w:numId w:val="3"/>
        </w:numPr>
        <w:autoSpaceDE w:val="0"/>
        <w:autoSpaceDN w:val="0"/>
        <w:adjustRightInd w:val="0"/>
        <w:ind w:left="567" w:hanging="567"/>
        <w:jc w:val="both"/>
        <w:rPr>
          <w:rFonts w:ascii="Calibri" w:hAnsi="Calibri"/>
          <w:b w:val="0"/>
        </w:rPr>
      </w:pPr>
      <w:r w:rsidRPr="00072DBE">
        <w:rPr>
          <w:rFonts w:ascii="Calibri" w:hAnsi="Calibri"/>
          <w:b w:val="0"/>
        </w:rPr>
        <w:t xml:space="preserve">Zhotoviteľ je povinný pri </w:t>
      </w:r>
      <w:r>
        <w:rPr>
          <w:rFonts w:ascii="Calibri" w:hAnsi="Calibri"/>
          <w:b w:val="0"/>
        </w:rPr>
        <w:t xml:space="preserve">dodaní </w:t>
      </w:r>
      <w:r w:rsidRPr="00072DBE">
        <w:rPr>
          <w:rFonts w:ascii="Calibri" w:hAnsi="Calibri"/>
          <w:b w:val="0"/>
        </w:rPr>
        <w:t xml:space="preserve">Diela </w:t>
      </w:r>
      <w:r>
        <w:rPr>
          <w:rFonts w:ascii="Calibri" w:hAnsi="Calibri"/>
          <w:b w:val="0"/>
        </w:rPr>
        <w:t xml:space="preserve">(t. j. pri </w:t>
      </w:r>
      <w:r w:rsidR="00F9141A">
        <w:rPr>
          <w:rFonts w:ascii="Calibri" w:hAnsi="Calibri"/>
          <w:b w:val="0"/>
        </w:rPr>
        <w:t>podpise akceptačného protokolu)</w:t>
      </w:r>
      <w:r w:rsidRPr="00072DBE">
        <w:rPr>
          <w:rFonts w:ascii="Calibri" w:hAnsi="Calibri"/>
          <w:b w:val="0"/>
        </w:rPr>
        <w:t xml:space="preserve"> odovzdať Objednávateľovi </w:t>
      </w:r>
      <w:r w:rsidR="005E34D0">
        <w:rPr>
          <w:rFonts w:ascii="Calibri" w:hAnsi="Calibri"/>
          <w:b w:val="0"/>
          <w:lang w:val="sk-SK"/>
        </w:rPr>
        <w:t>zdrojový kód v jeho úplnej a aktuálnej podobe a všetky konfigurácie</w:t>
      </w:r>
      <w:r>
        <w:rPr>
          <w:rFonts w:ascii="Calibri" w:hAnsi="Calibri"/>
          <w:b w:val="0"/>
        </w:rPr>
        <w:t xml:space="preserve"> vývojové</w:t>
      </w:r>
      <w:r w:rsidR="005E34D0">
        <w:rPr>
          <w:rFonts w:ascii="Calibri" w:hAnsi="Calibri"/>
          <w:b w:val="0"/>
          <w:lang w:val="sk-SK"/>
        </w:rPr>
        <w:t>ho</w:t>
      </w:r>
      <w:r>
        <w:rPr>
          <w:rFonts w:ascii="Calibri" w:hAnsi="Calibri"/>
          <w:b w:val="0"/>
        </w:rPr>
        <w:t xml:space="preserve"> a produkčné</w:t>
      </w:r>
      <w:r w:rsidR="005E34D0">
        <w:rPr>
          <w:rFonts w:ascii="Calibri" w:hAnsi="Calibri"/>
          <w:b w:val="0"/>
          <w:lang w:val="sk-SK"/>
        </w:rPr>
        <w:t>ho</w:t>
      </w:r>
      <w:r>
        <w:rPr>
          <w:rFonts w:ascii="Calibri" w:hAnsi="Calibri"/>
          <w:b w:val="0"/>
        </w:rPr>
        <w:t xml:space="preserve"> pro</w:t>
      </w:r>
      <w:r w:rsidR="00A866C7">
        <w:rPr>
          <w:rFonts w:ascii="Calibri" w:hAnsi="Calibri"/>
          <w:b w:val="0"/>
          <w:lang w:val="sk-SK"/>
        </w:rPr>
        <w:t>s</w:t>
      </w:r>
      <w:r>
        <w:rPr>
          <w:rFonts w:ascii="Calibri" w:hAnsi="Calibri"/>
          <w:b w:val="0"/>
        </w:rPr>
        <w:t>tredi</w:t>
      </w:r>
      <w:r w:rsidR="005E34D0">
        <w:rPr>
          <w:rFonts w:ascii="Calibri" w:hAnsi="Calibri"/>
          <w:b w:val="0"/>
          <w:lang w:val="sk-SK"/>
        </w:rPr>
        <w:t>a</w:t>
      </w:r>
      <w:r>
        <w:rPr>
          <w:rFonts w:ascii="Calibri" w:hAnsi="Calibri"/>
          <w:b w:val="0"/>
        </w:rPr>
        <w:t xml:space="preserve"> </w:t>
      </w:r>
      <w:r w:rsidR="005E34D0">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04A911A2" w14:textId="3874FC01"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t>Pri odov</w:t>
      </w:r>
      <w:r w:rsidR="00A866C7">
        <w:rPr>
          <w:rFonts w:ascii="Calibri" w:hAnsi="Calibri"/>
          <w:b w:val="0"/>
          <w:lang w:val="sk-SK"/>
        </w:rPr>
        <w:t>z</w:t>
      </w:r>
      <w:r>
        <w:rPr>
          <w:rFonts w:ascii="Calibri" w:hAnsi="Calibri"/>
          <w:b w:val="0"/>
        </w:rPr>
        <w:t xml:space="preserve">daní zdrojových kódov </w:t>
      </w:r>
      <w:r w:rsidR="0012659E">
        <w:rPr>
          <w:rFonts w:ascii="Calibri" w:hAnsi="Calibri"/>
          <w:b w:val="0"/>
          <w:lang w:val="sk-SK"/>
        </w:rPr>
        <w:t xml:space="preserve">k Programovému vybaveniu (t. j. </w:t>
      </w:r>
      <w:r>
        <w:rPr>
          <w:rFonts w:ascii="Calibri" w:hAnsi="Calibri"/>
          <w:b w:val="0"/>
        </w:rPr>
        <w:t>k</w:t>
      </w:r>
      <w:r w:rsidR="00DB6C94">
        <w:rPr>
          <w:rFonts w:ascii="Calibri" w:hAnsi="Calibri"/>
          <w:b w:val="0"/>
        </w:rPr>
        <w:t> </w:t>
      </w:r>
      <w:r w:rsidR="00DB6C94">
        <w:rPr>
          <w:rFonts w:ascii="Calibri" w:hAnsi="Calibri"/>
          <w:b w:val="0"/>
          <w:lang w:val="sk-SK"/>
        </w:rPr>
        <w:t>Dielu alebo</w:t>
      </w:r>
      <w:r w:rsidR="00F95FD7">
        <w:rPr>
          <w:rFonts w:ascii="Calibri" w:hAnsi="Calibri"/>
          <w:b w:val="0"/>
          <w:lang w:val="sk-SK"/>
        </w:rPr>
        <w:t xml:space="preserve"> k jeho časti </w:t>
      </w:r>
      <w:r w:rsidR="00B27286">
        <w:rPr>
          <w:rFonts w:ascii="Calibri" w:hAnsi="Calibri"/>
          <w:b w:val="0"/>
          <w:lang w:val="sk-SK"/>
        </w:rPr>
        <w:t>/ k Plneniu Diela</w:t>
      </w:r>
      <w:r w:rsidR="0012659E">
        <w:rPr>
          <w:rFonts w:ascii="Calibri" w:hAnsi="Calibri"/>
          <w:b w:val="0"/>
          <w:lang w:val="sk-SK"/>
        </w:rPr>
        <w:t>)</w:t>
      </w:r>
      <w:r w:rsidR="00697EC6">
        <w:rPr>
          <w:rFonts w:ascii="Calibri" w:hAnsi="Calibri"/>
          <w:b w:val="0"/>
          <w:lang w:val="sk-SK"/>
        </w:rPr>
        <w:t xml:space="preserve">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sidR="00697EC6">
        <w:rPr>
          <w:rFonts w:ascii="Calibri" w:hAnsi="Calibri"/>
          <w:b w:val="0"/>
          <w:lang w:val="sk-SK"/>
        </w:rPr>
        <w:t xml:space="preserve">Diela </w:t>
      </w:r>
      <w:r w:rsidR="0012659E">
        <w:rPr>
          <w:rFonts w:ascii="Calibri" w:hAnsi="Calibri"/>
          <w:b w:val="0"/>
          <w:lang w:val="sk-SK"/>
        </w:rPr>
        <w:t xml:space="preserve">alebo jeho časti / </w:t>
      </w:r>
      <w:r w:rsidR="00B27286">
        <w:rPr>
          <w:rFonts w:ascii="Calibri" w:hAnsi="Calibri"/>
          <w:b w:val="0"/>
          <w:lang w:val="sk-SK"/>
        </w:rPr>
        <w:t>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w:t>
      </w:r>
      <w:r w:rsidRPr="00833FA6">
        <w:rPr>
          <w:rFonts w:ascii="Calibri" w:hAnsi="Calibri"/>
          <w:b w:val="0"/>
        </w:rPr>
        <w:lastRenderedPageBreak/>
        <w:t xml:space="preserve">dát </w:t>
      </w:r>
      <w:r w:rsidR="00B27286">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sidR="00B27286">
        <w:rPr>
          <w:rFonts w:ascii="Calibri" w:hAnsi="Calibri"/>
          <w:b w:val="0"/>
          <w:lang w:val="sk-SK"/>
        </w:rPr>
        <w:t>SW 3. strán</w:t>
      </w:r>
      <w:r>
        <w:rPr>
          <w:rFonts w:ascii="Calibri" w:hAnsi="Calibri"/>
          <w:b w:val="0"/>
        </w:rPr>
        <w:t xml:space="preserve">. </w:t>
      </w:r>
    </w:p>
    <w:p w14:paraId="5FC78794" w14:textId="77EE3E06" w:rsidR="00602D3D" w:rsidRDefault="00602D3D"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Theme="minorHAnsi" w:hAnsiTheme="minorHAnsi" w:cstheme="minorHAnsi"/>
          <w:b w:val="0"/>
          <w:color w:val="212121"/>
          <w:lang w:val="en-US"/>
        </w:rPr>
        <w:t xml:space="preserve">Odovzdaný </w:t>
      </w:r>
      <w:r w:rsidRPr="00072DBE">
        <w:rPr>
          <w:rFonts w:asciiTheme="minorHAnsi" w:hAnsiTheme="minorHAnsi" w:cstheme="minorHAnsi"/>
          <w:b w:val="0"/>
          <w:color w:val="212121"/>
          <w:lang w:val="en-US"/>
        </w:rPr>
        <w:t>zdrojový</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kód</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musí</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byť v podobe, ktorá</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zaručuje</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možnosť</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overenia, že je kompletný a v správnej</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 xml:space="preserve">verzii, tzn. </w:t>
      </w:r>
      <w:r>
        <w:rPr>
          <w:rFonts w:asciiTheme="minorHAnsi" w:hAnsiTheme="minorHAnsi" w:cstheme="minorHAnsi"/>
          <w:b w:val="0"/>
          <w:color w:val="212121"/>
          <w:lang w:val="en-US"/>
        </w:rPr>
        <w:t>u</w:t>
      </w:r>
      <w:r w:rsidRPr="00072DBE">
        <w:rPr>
          <w:rFonts w:asciiTheme="minorHAnsi" w:hAnsiTheme="minorHAnsi" w:cstheme="minorHAnsi"/>
          <w:b w:val="0"/>
          <w:color w:val="212121"/>
          <w:lang w:val="en-US"/>
        </w:rPr>
        <w:t>možňujúcej</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kompiláciu, inštaláciu, spustenie a overenie</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funkcionality, a to vrátane</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kompletnej</w:t>
      </w:r>
      <w:r>
        <w:rPr>
          <w:rFonts w:asciiTheme="minorHAnsi" w:hAnsiTheme="minorHAnsi" w:cstheme="minorHAnsi"/>
          <w:b w:val="0"/>
          <w:color w:val="212121"/>
          <w:lang w:val="en-US"/>
        </w:rPr>
        <w:t xml:space="preserve"> </w:t>
      </w:r>
      <w:r w:rsidR="0012659E">
        <w:rPr>
          <w:rFonts w:asciiTheme="minorHAnsi" w:hAnsiTheme="minorHAnsi" w:cstheme="minorHAnsi"/>
          <w:b w:val="0"/>
          <w:color w:val="212121"/>
          <w:lang w:val="en-US"/>
        </w:rPr>
        <w:t>D</w:t>
      </w:r>
      <w:r w:rsidRPr="00072DBE">
        <w:rPr>
          <w:rFonts w:asciiTheme="minorHAnsi" w:hAnsiTheme="minorHAnsi" w:cstheme="minorHAnsi"/>
          <w:b w:val="0"/>
          <w:color w:val="212121"/>
          <w:lang w:val="en-US"/>
        </w:rPr>
        <w:t>okumentácie</w:t>
      </w:r>
      <w:r w:rsidR="0029255D">
        <w:rPr>
          <w:rFonts w:asciiTheme="minorHAnsi" w:hAnsiTheme="minorHAnsi" w:cstheme="minorHAnsi"/>
          <w:b w:val="0"/>
          <w:color w:val="212121"/>
          <w:lang w:val="en-US"/>
        </w:rPr>
        <w:t>, postupu inštalácie a konfigurácie celého prostredia a interfejsov</w:t>
      </w:r>
      <w:r w:rsidRPr="00072DBE">
        <w:rPr>
          <w:rFonts w:asciiTheme="minorHAnsi" w:hAnsiTheme="minorHAnsi" w:cstheme="minorHAnsi"/>
          <w:b w:val="0"/>
          <w:color w:val="212121"/>
          <w:lang w:val="en-US"/>
        </w:rPr>
        <w:t> </w:t>
      </w:r>
      <w:r>
        <w:rPr>
          <w:rFonts w:asciiTheme="minorHAnsi" w:hAnsiTheme="minorHAnsi" w:cstheme="minorHAnsi"/>
          <w:b w:val="0"/>
          <w:color w:val="212121"/>
          <w:lang w:val="en-US"/>
        </w:rPr>
        <w:t xml:space="preserve">Diela alebo </w:t>
      </w:r>
      <w:r w:rsidRPr="00072DBE">
        <w:rPr>
          <w:rFonts w:asciiTheme="minorHAnsi" w:hAnsiTheme="minorHAnsi" w:cstheme="minorHAnsi"/>
          <w:b w:val="0"/>
          <w:color w:val="212121"/>
          <w:lang w:val="en-US"/>
        </w:rPr>
        <w:t>časti</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Diela</w:t>
      </w:r>
      <w:r w:rsidR="00697EC6">
        <w:rPr>
          <w:rFonts w:asciiTheme="minorHAnsi" w:hAnsiTheme="minorHAnsi" w:cstheme="minorHAnsi"/>
          <w:b w:val="0"/>
          <w:color w:val="212121"/>
          <w:lang w:val="en-US"/>
        </w:rPr>
        <w:t xml:space="preserve"> </w:t>
      </w:r>
      <w:r w:rsidR="00B27286">
        <w:rPr>
          <w:rFonts w:asciiTheme="minorHAnsi" w:hAnsiTheme="minorHAnsi" w:cstheme="minorHAnsi"/>
          <w:b w:val="0"/>
          <w:color w:val="212121"/>
          <w:lang w:val="en-US"/>
        </w:rPr>
        <w:t>/ Plnenia Diela</w:t>
      </w:r>
      <w:r w:rsidRPr="00072DBE">
        <w:rPr>
          <w:rFonts w:asciiTheme="minorHAnsi" w:hAnsiTheme="minorHAnsi" w:cstheme="minorHAnsi"/>
          <w:b w:val="0"/>
          <w:color w:val="212121"/>
          <w:lang w:val="en-US"/>
        </w:rPr>
        <w:t>. Zároveň</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odovzdaný</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zdrojový kód</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musí</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byť</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pokrytý</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testami (aspoň</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na 90%), musí</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dosahovať rating kvality (statická</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analýza</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kódu) podľa</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CodeClimate/</w:t>
      </w:r>
      <w:r w:rsidRPr="00072DBE">
        <w:rPr>
          <w:rFonts w:asciiTheme="minorHAnsi" w:hAnsiTheme="minorHAnsi" w:cstheme="minorHAnsi"/>
          <w:b w:val="0"/>
          <w:lang w:val="en-US"/>
        </w:rPr>
        <w:t>CodeQL</w:t>
      </w:r>
      <w:r w:rsidRPr="00072DBE">
        <w:rPr>
          <w:rFonts w:asciiTheme="minorHAnsi" w:hAnsiTheme="minorHAnsi" w:cstheme="minorHAnsi"/>
          <w:b w:val="0"/>
          <w:color w:val="212121"/>
          <w:lang w:val="en-US"/>
        </w:rPr>
        <w:t> (minimálne</w:t>
      </w:r>
      <w:r>
        <w:rPr>
          <w:rFonts w:asciiTheme="minorHAnsi" w:hAnsiTheme="minorHAnsi" w:cstheme="minorHAnsi"/>
          <w:b w:val="0"/>
          <w:color w:val="212121"/>
          <w:lang w:val="en-US"/>
        </w:rPr>
        <w:t xml:space="preserve"> </w:t>
      </w:r>
      <w:r w:rsidRPr="00072DBE">
        <w:rPr>
          <w:rFonts w:asciiTheme="minorHAnsi" w:hAnsiTheme="minorHAnsi" w:cstheme="minorHAnsi"/>
          <w:b w:val="0"/>
          <w:color w:val="212121"/>
          <w:lang w:val="en-US"/>
        </w:rPr>
        <w:t>stupňa B).</w:t>
      </w:r>
      <w:r w:rsidRPr="00072DBE">
        <w:rPr>
          <w:rFonts w:asciiTheme="minorHAnsi" w:hAnsiTheme="minorHAnsi" w:cstheme="minorHAnsi"/>
          <w:b w:val="0"/>
          <w:lang w:val="en-US"/>
        </w:rPr>
        <w:t> </w:t>
      </w:r>
    </w:p>
    <w:p w14:paraId="2B380C49" w14:textId="0883DFEB" w:rsidR="00602D3D" w:rsidRDefault="0012659E"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r>
        <w:rPr>
          <w:rFonts w:ascii="Calibri" w:hAnsi="Calibri"/>
          <w:b w:val="0"/>
        </w:rPr>
        <w:t>dovzdanie a prevzatie</w:t>
      </w:r>
      <w:r w:rsidR="00602D3D" w:rsidRPr="00072DBE">
        <w:rPr>
          <w:rFonts w:ascii="Calibri" w:hAnsi="Calibri"/>
          <w:b w:val="0"/>
        </w:rPr>
        <w:t xml:space="preserve"> </w:t>
      </w:r>
      <w:r w:rsidR="00602D3D">
        <w:rPr>
          <w:rFonts w:ascii="Calibri" w:hAnsi="Calibri"/>
          <w:b w:val="0"/>
        </w:rPr>
        <w:t xml:space="preserve">zdrojových kódov </w:t>
      </w:r>
      <w:r>
        <w:rPr>
          <w:rFonts w:ascii="Calibri" w:hAnsi="Calibri"/>
          <w:b w:val="0"/>
          <w:lang w:val="sk-SK"/>
        </w:rPr>
        <w:t xml:space="preserve">k Programovému vybaveniu </w:t>
      </w:r>
      <w:r w:rsidR="00697EC6">
        <w:rPr>
          <w:rFonts w:ascii="Calibri" w:hAnsi="Calibri"/>
          <w:b w:val="0"/>
          <w:lang w:val="sk-SK"/>
        </w:rPr>
        <w:t>podľa predchádzajúcich bodov tohto článku Zmluvy</w:t>
      </w:r>
      <w:r w:rsidR="00602D3D">
        <w:rPr>
          <w:rFonts w:ascii="Calibri" w:hAnsi="Calibri"/>
          <w:b w:val="0"/>
        </w:rPr>
        <w:t xml:space="preserve"> </w:t>
      </w:r>
      <w:r>
        <w:rPr>
          <w:rFonts w:ascii="Calibri" w:hAnsi="Calibri"/>
          <w:b w:val="0"/>
          <w:lang w:val="sk-SK"/>
        </w:rPr>
        <w:t xml:space="preserve">potvrdia </w:t>
      </w:r>
      <w:r w:rsidR="00602D3D" w:rsidRPr="00072DBE">
        <w:rPr>
          <w:rFonts w:ascii="Calibri" w:hAnsi="Calibri"/>
          <w:b w:val="0"/>
        </w:rPr>
        <w:t>Zmluvn</w:t>
      </w:r>
      <w:r>
        <w:rPr>
          <w:rFonts w:ascii="Calibri" w:hAnsi="Calibri"/>
          <w:b w:val="0"/>
          <w:lang w:val="sk-SK"/>
        </w:rPr>
        <w:t>é</w:t>
      </w:r>
      <w:r w:rsidR="00602D3D" w:rsidRPr="00072DBE">
        <w:rPr>
          <w:rFonts w:ascii="Calibri" w:hAnsi="Calibri"/>
          <w:b w:val="0"/>
        </w:rPr>
        <w:t xml:space="preserve"> stran</w:t>
      </w:r>
      <w:r>
        <w:rPr>
          <w:rFonts w:ascii="Calibri" w:hAnsi="Calibri"/>
          <w:b w:val="0"/>
          <w:lang w:val="sk-SK"/>
        </w:rPr>
        <w:t>y</w:t>
      </w:r>
      <w:r w:rsidR="00602D3D"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00602D3D" w:rsidRPr="00072DBE">
        <w:rPr>
          <w:rFonts w:ascii="Calibri" w:hAnsi="Calibri"/>
          <w:b w:val="0"/>
        </w:rPr>
        <w:t xml:space="preserve"> protokol</w:t>
      </w:r>
      <w:r>
        <w:rPr>
          <w:rFonts w:ascii="Calibri" w:hAnsi="Calibri"/>
          <w:b w:val="0"/>
          <w:lang w:val="sk-SK"/>
        </w:rPr>
        <w:t>u</w:t>
      </w:r>
      <w:r w:rsidR="00602D3D">
        <w:rPr>
          <w:rFonts w:ascii="Calibri" w:hAnsi="Calibri"/>
          <w:b w:val="0"/>
        </w:rPr>
        <w:t>.</w:t>
      </w:r>
    </w:p>
    <w:p w14:paraId="3C4A02E2" w14:textId="7AF47858" w:rsidR="00602D3D" w:rsidRPr="00072DBE" w:rsidRDefault="00602D3D" w:rsidP="00390F4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sidR="0012659E">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sidR="0012659E">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sidR="0012659E">
        <w:rPr>
          <w:rFonts w:asciiTheme="minorHAnsi" w:hAnsiTheme="minorHAnsi" w:cstheme="minorHAnsi"/>
          <w:b w:val="0"/>
          <w:lang w:val="sk-SK"/>
        </w:rPr>
        <w:t>D</w:t>
      </w:r>
      <w:r w:rsidRPr="00072DBE">
        <w:rPr>
          <w:rFonts w:asciiTheme="minorHAnsi" w:hAnsiTheme="minorHAnsi" w:cstheme="minorHAnsi"/>
          <w:b w:val="0"/>
        </w:rPr>
        <w:t xml:space="preserve">okumentácie bude prístupný v </w:t>
      </w:r>
      <w:r w:rsidR="0012659E">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sidR="0012659E">
        <w:rPr>
          <w:rFonts w:asciiTheme="minorHAnsi" w:hAnsiTheme="minorHAnsi" w:cstheme="minorHAnsi"/>
          <w:b w:val="0"/>
          <w:lang w:val="sk-SK"/>
        </w:rPr>
        <w:t>W 3. strán</w:t>
      </w:r>
      <w:r w:rsidRPr="00072DBE">
        <w:rPr>
          <w:rFonts w:asciiTheme="minorHAnsi" w:hAnsiTheme="minorHAnsi" w:cstheme="minorHAnsi"/>
          <w:b w:val="0"/>
        </w:rPr>
        <w:t>. Objednávateľ je oprávnený sprístupniť zdrojový kód</w:t>
      </w:r>
      <w:r w:rsidR="0012659E">
        <w:rPr>
          <w:rFonts w:asciiTheme="minorHAnsi" w:hAnsiTheme="minorHAnsi" w:cstheme="minorHAnsi"/>
          <w:b w:val="0"/>
          <w:lang w:val="sk-SK"/>
        </w:rPr>
        <w:t xml:space="preserve"> Programového vybavenia</w:t>
      </w:r>
      <w:r w:rsidRPr="00072DBE">
        <w:rPr>
          <w:rFonts w:asciiTheme="minorHAnsi" w:hAnsiTheme="minorHAnsi" w:cstheme="minorHAnsi"/>
          <w:b w:val="0"/>
        </w:rPr>
        <w:t xml:space="preserve"> </w:t>
      </w:r>
      <w:r w:rsidR="0012659E" w:rsidRPr="0012659E">
        <w:rPr>
          <w:rFonts w:asciiTheme="minorHAnsi" w:hAnsiTheme="minorHAnsi" w:cstheme="minorHAnsi"/>
          <w:b w:val="0"/>
        </w:rPr>
        <w:t xml:space="preserve">(Diela alebo jeho časti / Plnenia Diela) </w:t>
      </w:r>
      <w:r w:rsidR="0012659E">
        <w:rPr>
          <w:rFonts w:asciiTheme="minorHAnsi" w:hAnsiTheme="minorHAnsi" w:cstheme="minorHAnsi"/>
          <w:b w:val="0"/>
          <w:lang w:val="sk-SK"/>
        </w:rPr>
        <w:t>tretím osobám / verejnosti</w:t>
      </w:r>
      <w:r>
        <w:rPr>
          <w:rFonts w:asciiTheme="minorHAnsi" w:hAnsiTheme="minorHAnsi" w:cstheme="minorHAnsi"/>
          <w:b w:val="0"/>
        </w:rPr>
        <w:t>.</w:t>
      </w:r>
      <w:r w:rsidR="001D6F81" w:rsidRPr="001D6F81">
        <w:t xml:space="preserve"> </w:t>
      </w:r>
      <w:r w:rsidR="001D6F81" w:rsidRPr="001D6F81">
        <w:rPr>
          <w:rFonts w:asciiTheme="minorHAnsi" w:hAnsiTheme="minorHAnsi" w:cstheme="minorHAnsi"/>
          <w:b w:val="0"/>
        </w:rPr>
        <w:t xml:space="preserve">Zhotoviteľ </w:t>
      </w:r>
      <w:r w:rsidR="001D6F81">
        <w:rPr>
          <w:rFonts w:asciiTheme="minorHAnsi" w:hAnsiTheme="minorHAnsi" w:cstheme="minorHAnsi"/>
          <w:b w:val="0"/>
          <w:lang w:val="sk-SK"/>
        </w:rPr>
        <w:t xml:space="preserve">je povinný poskytnúť </w:t>
      </w:r>
      <w:r w:rsidR="001D6F81" w:rsidRPr="001D6F81">
        <w:rPr>
          <w:rFonts w:asciiTheme="minorHAnsi" w:hAnsiTheme="minorHAnsi" w:cstheme="minorHAnsi"/>
          <w:b w:val="0"/>
        </w:rPr>
        <w:t xml:space="preserve">Objednávateľovi </w:t>
      </w:r>
      <w:r w:rsidR="001D6F81">
        <w:rPr>
          <w:rFonts w:asciiTheme="minorHAnsi" w:hAnsiTheme="minorHAnsi" w:cstheme="minorHAnsi"/>
          <w:b w:val="0"/>
          <w:lang w:val="sk-SK"/>
        </w:rPr>
        <w:t>p</w:t>
      </w:r>
      <w:r w:rsidR="001D6F81" w:rsidRPr="001D6F81">
        <w:rPr>
          <w:rFonts w:asciiTheme="minorHAnsi" w:hAnsiTheme="minorHAnsi" w:cstheme="minorHAnsi"/>
          <w:b w:val="0"/>
        </w:rPr>
        <w:t>rimeranú a nevyhnutnú s</w:t>
      </w:r>
      <w:r w:rsidR="001D6F81">
        <w:rPr>
          <w:rFonts w:asciiTheme="minorHAnsi" w:hAnsiTheme="minorHAnsi" w:cstheme="minorHAnsi"/>
          <w:b w:val="0"/>
        </w:rPr>
        <w:t xml:space="preserve">účinnosť za účelom zverejnenia </w:t>
      </w:r>
      <w:r w:rsidR="001D6F81">
        <w:rPr>
          <w:rFonts w:asciiTheme="minorHAnsi" w:hAnsiTheme="minorHAnsi" w:cstheme="minorHAnsi"/>
          <w:b w:val="0"/>
          <w:lang w:val="sk-SK"/>
        </w:rPr>
        <w:t>z</w:t>
      </w:r>
      <w:r w:rsidR="00A866C7">
        <w:rPr>
          <w:rFonts w:asciiTheme="minorHAnsi" w:hAnsiTheme="minorHAnsi" w:cstheme="minorHAnsi"/>
          <w:b w:val="0"/>
          <w:lang w:val="sk-SK"/>
        </w:rPr>
        <w:t>d</w:t>
      </w:r>
      <w:r w:rsidR="001D6F81">
        <w:rPr>
          <w:rFonts w:asciiTheme="minorHAnsi" w:hAnsiTheme="minorHAnsi" w:cstheme="minorHAnsi"/>
          <w:b w:val="0"/>
          <w:lang w:val="sk-SK"/>
        </w:rPr>
        <w:t xml:space="preserve">rojového kódu a </w:t>
      </w:r>
      <w:r w:rsidR="001D6F81">
        <w:rPr>
          <w:rFonts w:asciiTheme="minorHAnsi" w:hAnsiTheme="minorHAnsi" w:cstheme="minorHAnsi"/>
          <w:b w:val="0"/>
        </w:rPr>
        <w:t>D</w:t>
      </w:r>
      <w:r w:rsidR="001D6F81" w:rsidRPr="001D6F81">
        <w:rPr>
          <w:rFonts w:asciiTheme="minorHAnsi" w:hAnsiTheme="minorHAnsi" w:cstheme="minorHAnsi"/>
          <w:b w:val="0"/>
        </w:rPr>
        <w:t>okumentácie na verejne prístupnom úložisku v súlade s § 31 Vyhlášky 78/2020.</w:t>
      </w:r>
    </w:p>
    <w:p w14:paraId="20A12013" w14:textId="63D24915"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sidR="00697EC6">
        <w:rPr>
          <w:rFonts w:ascii="Calibri" w:hAnsi="Calibri"/>
          <w:b w:val="0"/>
        </w:rPr>
        <w:t>až 5.</w:t>
      </w:r>
      <w:r w:rsidR="00C31278">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24EDAB94" w14:textId="44C8E7E9" w:rsidR="00602D3D" w:rsidRPr="00697EC6" w:rsidRDefault="001D6F81" w:rsidP="00697EC6">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Po nadobudnutí účinnosti Servisnej zmluvy</w:t>
      </w:r>
      <w:r w:rsidR="00A866C7">
        <w:rPr>
          <w:rFonts w:asciiTheme="minorHAnsi" w:hAnsiTheme="minorHAnsi" w:cstheme="minorHAnsi"/>
          <w:b w:val="0"/>
          <w:lang w:val="sk-SK"/>
        </w:rPr>
        <w:t>,</w:t>
      </w:r>
      <w:r>
        <w:rPr>
          <w:rFonts w:asciiTheme="minorHAnsi" w:hAnsiTheme="minorHAnsi" w:cstheme="minorHAnsi"/>
          <w:b w:val="0"/>
          <w:lang w:val="sk-SK"/>
        </w:rPr>
        <w:t xml:space="preserve"> </w:t>
      </w:r>
      <w:r w:rsidR="00602D3D"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r w:rsidR="00602D3D" w:rsidRPr="00072DBE">
        <w:rPr>
          <w:rFonts w:asciiTheme="minorHAnsi" w:hAnsiTheme="minorHAnsi" w:cstheme="minorHAnsi"/>
          <w:b w:val="0"/>
        </w:rPr>
        <w:t xml:space="preserve">drojovému kódu </w:t>
      </w:r>
      <w:r>
        <w:rPr>
          <w:rFonts w:asciiTheme="minorHAnsi" w:hAnsiTheme="minorHAnsi" w:cstheme="minorHAnsi"/>
          <w:b w:val="0"/>
          <w:lang w:val="sk-SK"/>
        </w:rPr>
        <w:t xml:space="preserve">k Dielu alebo k jeho časti /Plneniu Diela </w:t>
      </w:r>
      <w:r w:rsidR="00602D3D"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r w:rsidR="00602D3D">
        <w:rPr>
          <w:rFonts w:asciiTheme="minorHAnsi" w:hAnsiTheme="minorHAnsi" w:cstheme="minorHAnsi"/>
          <w:b w:val="0"/>
        </w:rPr>
        <w:t>ervisnej</w:t>
      </w:r>
      <w:r w:rsidR="00602D3D" w:rsidRPr="00072DBE">
        <w:rPr>
          <w:rFonts w:asciiTheme="minorHAnsi" w:hAnsiTheme="minorHAnsi" w:cstheme="minorHAnsi"/>
          <w:b w:val="0"/>
        </w:rPr>
        <w:t xml:space="preserve"> zmluve. </w:t>
      </w:r>
    </w:p>
    <w:p w14:paraId="134C3757" w14:textId="5F234D69" w:rsidR="00E621A6" w:rsidRPr="00444378" w:rsidRDefault="00FA344A"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w:t>
      </w:r>
      <w:r w:rsidR="00295367" w:rsidRPr="00444378">
        <w:rPr>
          <w:rFonts w:ascii="Calibri" w:hAnsi="Calibri"/>
          <w:b w:val="0"/>
          <w:lang w:val="sk-SK"/>
        </w:rPr>
        <w:t xml:space="preserve"> vo vzťahu k výstupom</w:t>
      </w:r>
      <w:r w:rsidRPr="00444378">
        <w:rPr>
          <w:rFonts w:ascii="Calibri" w:hAnsi="Calibri"/>
          <w:b w:val="0"/>
          <w:lang w:val="sk-SK"/>
        </w:rPr>
        <w:t xml:space="preserve"> Etapy</w:t>
      </w:r>
      <w:r w:rsidR="009C66E3">
        <w:rPr>
          <w:rFonts w:ascii="Calibri" w:hAnsi="Calibri"/>
          <w:b w:val="0"/>
          <w:lang w:val="sk-SK"/>
        </w:rPr>
        <w:t xml:space="preserve"> Analýza a dizajn</w:t>
      </w:r>
      <w:r w:rsidR="00371CD7">
        <w:rPr>
          <w:rFonts w:ascii="Calibri" w:hAnsi="Calibri"/>
          <w:b w:val="0"/>
          <w:lang w:val="sk-SK"/>
        </w:rPr>
        <w:t xml:space="preserve">, </w:t>
      </w:r>
      <w:r w:rsidRPr="00444378">
        <w:rPr>
          <w:rFonts w:ascii="Calibri" w:hAnsi="Calibri"/>
          <w:b w:val="0"/>
          <w:lang w:val="sk-SK"/>
        </w:rPr>
        <w:t>je Zhotoviteľ povi</w:t>
      </w:r>
      <w:r w:rsidR="009622FC" w:rsidRPr="00444378">
        <w:rPr>
          <w:rFonts w:ascii="Calibri" w:hAnsi="Calibri"/>
          <w:b w:val="0"/>
          <w:lang w:val="sk-SK"/>
        </w:rPr>
        <w:t xml:space="preserve">nný predložiť Objednávateľovi výstupy danej etapy </w:t>
      </w:r>
      <w:r w:rsidR="00D01181">
        <w:rPr>
          <w:rFonts w:ascii="Calibri" w:hAnsi="Calibri"/>
          <w:b w:val="0"/>
          <w:lang w:val="sk-SK"/>
        </w:rPr>
        <w:t xml:space="preserve">Plnenia Diela </w:t>
      </w:r>
      <w:r w:rsidR="009622FC" w:rsidRPr="00444378">
        <w:rPr>
          <w:rFonts w:ascii="Calibri" w:hAnsi="Calibri"/>
          <w:b w:val="0"/>
          <w:lang w:val="sk-SK"/>
        </w:rPr>
        <w:t xml:space="preserve">vo forme ich návrhu, a to najneskôr v lehote 15 (pätnásť) pracovných dní pred plánovaným termínom ich odovzdania vo forme konečných výstupov. </w:t>
      </w:r>
    </w:p>
    <w:p w14:paraId="6DF3C4F7" w14:textId="02C36997" w:rsidR="00E621A6" w:rsidRPr="00444378" w:rsidRDefault="009622FC"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w:t>
      </w:r>
      <w:r w:rsidR="00781E93" w:rsidRPr="00444378">
        <w:rPr>
          <w:rFonts w:ascii="Calibri" w:hAnsi="Calibri"/>
          <w:b w:val="0"/>
          <w:lang w:val="sk-SK"/>
        </w:rPr>
        <w:t>8</w:t>
      </w:r>
      <w:r w:rsidRPr="00444378">
        <w:rPr>
          <w:rFonts w:ascii="Calibri" w:hAnsi="Calibri"/>
          <w:b w:val="0"/>
          <w:lang w:val="sk-SK"/>
        </w:rPr>
        <w:t xml:space="preserve"> (</w:t>
      </w:r>
      <w:r w:rsidR="00781E93" w:rsidRPr="00444378">
        <w:rPr>
          <w:rFonts w:ascii="Calibri" w:hAnsi="Calibri"/>
          <w:b w:val="0"/>
          <w:lang w:val="sk-SK"/>
        </w:rPr>
        <w:t>osem</w:t>
      </w:r>
      <w:r w:rsidRPr="00444378">
        <w:rPr>
          <w:rFonts w:ascii="Calibri" w:hAnsi="Calibri"/>
          <w:b w:val="0"/>
          <w:lang w:val="sk-SK"/>
        </w:rPr>
        <w:t>) pracovných dní od doručenia návrhov výstupov predložiť Zhotoviteľovi svoje pripomienky k</w:t>
      </w:r>
      <w:r w:rsidR="008F5A7E">
        <w:rPr>
          <w:rFonts w:ascii="Calibri" w:hAnsi="Calibri"/>
          <w:b w:val="0"/>
          <w:lang w:val="sk-SK"/>
        </w:rPr>
        <w:t> </w:t>
      </w:r>
      <w:r w:rsidRPr="00444378">
        <w:rPr>
          <w:rFonts w:ascii="Calibri" w:hAnsi="Calibri"/>
          <w:b w:val="0"/>
          <w:lang w:val="sk-SK"/>
        </w:rPr>
        <w:t>návrhom</w:t>
      </w:r>
      <w:r w:rsidR="008F5A7E">
        <w:rPr>
          <w:rFonts w:ascii="Calibri" w:hAnsi="Calibri"/>
          <w:b w:val="0"/>
          <w:lang w:val="sk-SK"/>
        </w:rPr>
        <w:t>. V prípade, ak Objednávateľ k návrhom výstupov pripomienky nemá, je povinný oznámiť túto skutočnosť Zhotoviteľovi v lehote podľa predchádzajúcej vety</w:t>
      </w:r>
      <w:r w:rsidRPr="00444378">
        <w:rPr>
          <w:rFonts w:ascii="Calibri" w:hAnsi="Calibri"/>
          <w:b w:val="0"/>
          <w:lang w:val="sk-SK"/>
        </w:rPr>
        <w:t>. V prípade vznesenia pripomienok Objednávateľom je Zhotoviteľ povinný upraviť príslušný návrh v súlade s pripomienkami Objednávateľa</w:t>
      </w:r>
      <w:r w:rsidR="00E621A6" w:rsidRPr="00444378">
        <w:rPr>
          <w:rFonts w:ascii="Calibri" w:hAnsi="Calibri"/>
          <w:b w:val="0"/>
          <w:lang w:val="sk-SK"/>
        </w:rPr>
        <w:t>, a to za pomoci nástroja/ funkcie programového vybavenia, v ktorom bol daný výstup vytvorený, ktorý umožňuje sledovanie zmien,</w:t>
      </w:r>
      <w:r w:rsidRPr="00444378">
        <w:rPr>
          <w:rFonts w:ascii="Calibri" w:hAnsi="Calibri"/>
          <w:b w:val="0"/>
          <w:lang w:val="sk-SK"/>
        </w:rPr>
        <w:t xml:space="preserve"> a odovzdať Objednávateľovi </w:t>
      </w:r>
      <w:r w:rsidR="00E621A6" w:rsidRPr="00444378">
        <w:rPr>
          <w:rFonts w:ascii="Calibri" w:hAnsi="Calibri"/>
          <w:b w:val="0"/>
          <w:lang w:val="sk-SK"/>
        </w:rPr>
        <w:t>upravenú</w:t>
      </w:r>
      <w:r w:rsidRPr="00444378">
        <w:rPr>
          <w:rFonts w:ascii="Calibri" w:hAnsi="Calibri"/>
          <w:b w:val="0"/>
          <w:lang w:val="sk-SK"/>
        </w:rPr>
        <w:t xml:space="preserve"> v</w:t>
      </w:r>
      <w:r w:rsidR="00E621A6" w:rsidRPr="00444378">
        <w:rPr>
          <w:rFonts w:ascii="Calibri" w:hAnsi="Calibri"/>
          <w:b w:val="0"/>
          <w:lang w:val="sk-SK"/>
        </w:rPr>
        <w:t xml:space="preserve">erziu návrhu výstupu najneskôr </w:t>
      </w:r>
      <w:r w:rsidR="00C03B2C">
        <w:rPr>
          <w:rFonts w:ascii="Calibri" w:hAnsi="Calibri"/>
          <w:b w:val="0"/>
          <w:lang w:val="sk-SK"/>
        </w:rPr>
        <w:t>3</w:t>
      </w:r>
      <w:r w:rsidRPr="00444378">
        <w:rPr>
          <w:rFonts w:ascii="Calibri" w:hAnsi="Calibri"/>
          <w:b w:val="0"/>
          <w:lang w:val="sk-SK"/>
        </w:rPr>
        <w:t xml:space="preserve"> (</w:t>
      </w:r>
      <w:r w:rsidR="00C03B2C">
        <w:rPr>
          <w:rFonts w:ascii="Calibri" w:hAnsi="Calibri"/>
          <w:b w:val="0"/>
          <w:lang w:val="sk-SK"/>
        </w:rPr>
        <w:t>tr</w:t>
      </w:r>
      <w:r w:rsidR="00A866C7">
        <w:rPr>
          <w:rFonts w:ascii="Calibri" w:hAnsi="Calibri"/>
          <w:b w:val="0"/>
          <w:lang w:val="sk-SK"/>
        </w:rPr>
        <w:t>i</w:t>
      </w:r>
      <w:r w:rsidR="00E621A6" w:rsidRPr="00444378">
        <w:rPr>
          <w:rFonts w:ascii="Calibri" w:hAnsi="Calibri"/>
          <w:b w:val="0"/>
          <w:lang w:val="sk-SK"/>
        </w:rPr>
        <w:t>) pracovn</w:t>
      </w:r>
      <w:r w:rsidR="00A866C7">
        <w:rPr>
          <w:rFonts w:ascii="Calibri" w:hAnsi="Calibri"/>
          <w:b w:val="0"/>
          <w:lang w:val="sk-SK"/>
        </w:rPr>
        <w:t>é</w:t>
      </w:r>
      <w:r w:rsidR="00E621A6" w:rsidRPr="00444378">
        <w:rPr>
          <w:rFonts w:ascii="Calibri" w:hAnsi="Calibri"/>
          <w:b w:val="0"/>
          <w:lang w:val="sk-SK"/>
        </w:rPr>
        <w:t xml:space="preserve"> dn</w:t>
      </w:r>
      <w:r w:rsidR="00A866C7">
        <w:rPr>
          <w:rFonts w:ascii="Calibri" w:hAnsi="Calibri"/>
          <w:b w:val="0"/>
          <w:lang w:val="sk-SK"/>
        </w:rPr>
        <w:t>i</w:t>
      </w:r>
      <w:r w:rsidRPr="00444378">
        <w:rPr>
          <w:rFonts w:ascii="Calibri" w:hAnsi="Calibri"/>
          <w:b w:val="0"/>
          <w:lang w:val="sk-SK"/>
        </w:rPr>
        <w:t xml:space="preserve"> pred</w:t>
      </w:r>
      <w:r w:rsidR="00E621A6" w:rsidRPr="00444378">
        <w:rPr>
          <w:rFonts w:ascii="Calibri" w:hAnsi="Calibri"/>
          <w:b w:val="0"/>
          <w:lang w:val="sk-SK"/>
        </w:rPr>
        <w:t xml:space="preserve"> plánovaným</w:t>
      </w:r>
      <w:r w:rsidRPr="00444378">
        <w:rPr>
          <w:rFonts w:ascii="Calibri" w:hAnsi="Calibri"/>
          <w:b w:val="0"/>
          <w:lang w:val="sk-SK"/>
        </w:rPr>
        <w:t xml:space="preserve"> termínom</w:t>
      </w:r>
      <w:r w:rsidR="00E621A6" w:rsidRPr="00444378">
        <w:rPr>
          <w:rFonts w:ascii="Calibri" w:hAnsi="Calibri"/>
          <w:b w:val="0"/>
          <w:lang w:val="sk-SK"/>
        </w:rPr>
        <w:t xml:space="preserve"> ich odovzdania vo forme konečných výstupov</w:t>
      </w:r>
      <w:r w:rsidR="00E44758" w:rsidRPr="00444378">
        <w:rPr>
          <w:rFonts w:ascii="Calibri" w:hAnsi="Calibri"/>
          <w:b w:val="0"/>
          <w:lang w:val="sk-SK"/>
        </w:rPr>
        <w:t xml:space="preserve"> spolu s odpočtom zapracovania pripomienok Objednávateľa, prípadne s uvedením rozporov</w:t>
      </w:r>
      <w:r w:rsidRPr="00444378">
        <w:rPr>
          <w:rFonts w:ascii="Calibri" w:hAnsi="Calibri"/>
          <w:b w:val="0"/>
          <w:lang w:val="sk-SK"/>
        </w:rPr>
        <w:t>.</w:t>
      </w:r>
    </w:p>
    <w:p w14:paraId="3BD8390F" w14:textId="22CFF3EA" w:rsidR="00DF44FA" w:rsidRPr="00444378" w:rsidRDefault="00E621A6" w:rsidP="00B71897">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Ak Objednávateľ v lehote najneskôr 2 (dva) pracovné dni pred plánovaným termínom odovzdania konečných výstupov</w:t>
      </w:r>
      <w:r w:rsidR="008072E5" w:rsidRPr="00444378">
        <w:rPr>
          <w:rFonts w:ascii="Calibri" w:hAnsi="Calibri"/>
          <w:b w:val="0"/>
          <w:lang w:val="sk-SK"/>
        </w:rPr>
        <w:t xml:space="preserve"> nevznesie výhrady k spôsobu zapracovania jeho pripomienok v zmysle bodu 5.</w:t>
      </w:r>
      <w:r w:rsidR="00D01181">
        <w:rPr>
          <w:rFonts w:ascii="Calibri" w:hAnsi="Calibri"/>
          <w:b w:val="0"/>
          <w:lang w:val="sk-SK"/>
        </w:rPr>
        <w:t>2</w:t>
      </w:r>
      <w:r w:rsidR="00A866C7">
        <w:rPr>
          <w:rFonts w:ascii="Calibri" w:hAnsi="Calibri"/>
          <w:b w:val="0"/>
          <w:lang w:val="sk-SK"/>
        </w:rPr>
        <w:t>3</w:t>
      </w:r>
      <w:r w:rsidR="00602D3D" w:rsidRPr="00444378">
        <w:rPr>
          <w:rFonts w:ascii="Calibri" w:hAnsi="Calibri"/>
          <w:b w:val="0"/>
          <w:lang w:val="sk-SK"/>
        </w:rPr>
        <w:t xml:space="preserve"> </w:t>
      </w:r>
      <w:r w:rsidR="00295367" w:rsidRPr="00444378">
        <w:rPr>
          <w:rFonts w:ascii="Calibri" w:hAnsi="Calibri"/>
          <w:b w:val="0"/>
          <w:lang w:val="sk-SK"/>
        </w:rPr>
        <w:t>tohto článku Zmluvy</w:t>
      </w:r>
      <w:r w:rsidR="008072E5" w:rsidRPr="00444378">
        <w:rPr>
          <w:rFonts w:ascii="Calibri" w:hAnsi="Calibri"/>
          <w:b w:val="0"/>
          <w:lang w:val="sk-SK"/>
        </w:rPr>
        <w:t xml:space="preserve">, je Zhotoviteľ </w:t>
      </w:r>
      <w:r w:rsidR="0077230D" w:rsidRPr="00444378">
        <w:rPr>
          <w:rFonts w:ascii="Calibri" w:hAnsi="Calibri"/>
          <w:b w:val="0"/>
          <w:lang w:val="sk-SK"/>
        </w:rPr>
        <w:t xml:space="preserve">povinný </w:t>
      </w:r>
      <w:r w:rsidR="008072E5" w:rsidRPr="00444378">
        <w:rPr>
          <w:rFonts w:ascii="Calibri" w:hAnsi="Calibri"/>
          <w:b w:val="0"/>
          <w:lang w:val="sk-SK"/>
        </w:rPr>
        <w:t>najneskôr v deň odovzdávania konečných výstupov predložiť ich v konečnej podobe Objednávateľovi</w:t>
      </w:r>
      <w:r w:rsidR="00E44758" w:rsidRPr="00444378">
        <w:rPr>
          <w:rFonts w:ascii="Calibri" w:hAnsi="Calibri"/>
          <w:b w:val="0"/>
          <w:lang w:val="sk-SK"/>
        </w:rPr>
        <w:t>,</w:t>
      </w:r>
      <w:r w:rsidR="008072E5" w:rsidRPr="00444378">
        <w:rPr>
          <w:rFonts w:ascii="Calibri" w:hAnsi="Calibri"/>
          <w:b w:val="0"/>
          <w:lang w:val="sk-SK"/>
        </w:rPr>
        <w:t xml:space="preserve"> a</w:t>
      </w:r>
      <w:r w:rsidR="00E44758" w:rsidRPr="00444378">
        <w:rPr>
          <w:rFonts w:ascii="Calibri" w:hAnsi="Calibri"/>
          <w:b w:val="0"/>
          <w:lang w:val="sk-SK"/>
        </w:rPr>
        <w:t xml:space="preserve"> to</w:t>
      </w:r>
      <w:r w:rsidR="008072E5" w:rsidRPr="00444378">
        <w:rPr>
          <w:rFonts w:ascii="Calibri" w:hAnsi="Calibri"/>
          <w:b w:val="0"/>
          <w:lang w:val="sk-SK"/>
        </w:rPr>
        <w:t> vo forme stanovenej touto Zmluvou, pričom následne zmluvné strany o riadnom poskytnutí príslušných výstupov</w:t>
      </w:r>
      <w:r w:rsidR="00D01181">
        <w:rPr>
          <w:rFonts w:ascii="Calibri" w:hAnsi="Calibri"/>
          <w:b w:val="0"/>
          <w:lang w:val="sk-SK"/>
        </w:rPr>
        <w:t xml:space="preserve"> / Plnení Diela</w:t>
      </w:r>
      <w:r w:rsidR="008072E5" w:rsidRPr="00444378">
        <w:rPr>
          <w:rFonts w:ascii="Calibri" w:hAnsi="Calibri"/>
          <w:b w:val="0"/>
          <w:lang w:val="sk-SK"/>
        </w:rPr>
        <w:t>, resp. ukončení danej etapy vyhotovia Akceptačný protokol.</w:t>
      </w:r>
      <w:r w:rsidR="0051421A" w:rsidRPr="00444378">
        <w:rPr>
          <w:rFonts w:ascii="Calibri" w:hAnsi="Calibri"/>
          <w:b w:val="0"/>
          <w:lang w:val="sk-SK"/>
        </w:rPr>
        <w:t xml:space="preserve"> V prípade, ak Objednávateľ vznesie výhrady k spôsobu zapracovania pripomienok a </w:t>
      </w:r>
      <w:r w:rsidR="00295367" w:rsidRPr="00444378">
        <w:rPr>
          <w:rFonts w:ascii="Calibri" w:hAnsi="Calibri"/>
          <w:b w:val="0"/>
          <w:lang w:val="sk-SK"/>
        </w:rPr>
        <w:t>Z</w:t>
      </w:r>
      <w:r w:rsidR="0051421A" w:rsidRPr="00444378">
        <w:rPr>
          <w:rFonts w:ascii="Calibri" w:hAnsi="Calibri"/>
          <w:b w:val="0"/>
          <w:lang w:val="sk-SK"/>
        </w:rPr>
        <w:t>hotoviteľ tieto najneskôr do termínu odovzdania konečných výstupov nezapracuje, resp. neodstráni,</w:t>
      </w:r>
      <w:r w:rsidR="00295367" w:rsidRPr="00444378">
        <w:rPr>
          <w:rFonts w:ascii="Calibri" w:hAnsi="Calibri"/>
          <w:b w:val="0"/>
          <w:lang w:val="sk-SK"/>
        </w:rPr>
        <w:t xml:space="preserve"> nie je Objednávateľ povinný podpísať akceptačný protokol</w:t>
      </w:r>
      <w:r w:rsidR="00295367" w:rsidRPr="00383F61">
        <w:rPr>
          <w:rFonts w:ascii="Calibri" w:hAnsi="Calibri"/>
          <w:b w:val="0"/>
          <w:lang w:val="sk-SK"/>
        </w:rPr>
        <w:t xml:space="preserve">; </w:t>
      </w:r>
      <w:r w:rsidR="00295367" w:rsidRPr="00444378">
        <w:rPr>
          <w:rFonts w:ascii="Calibri" w:hAnsi="Calibri"/>
          <w:b w:val="0"/>
          <w:lang w:val="sk-SK"/>
        </w:rPr>
        <w:t xml:space="preserve"> v</w:t>
      </w:r>
      <w:r w:rsidR="00A866C7">
        <w:rPr>
          <w:rFonts w:ascii="Calibri" w:hAnsi="Calibri"/>
          <w:b w:val="0"/>
          <w:lang w:val="sk-SK"/>
        </w:rPr>
        <w:t> </w:t>
      </w:r>
      <w:r w:rsidR="00295367" w:rsidRPr="00444378">
        <w:rPr>
          <w:rFonts w:ascii="Calibri" w:hAnsi="Calibri"/>
          <w:b w:val="0"/>
          <w:lang w:val="sk-SK"/>
        </w:rPr>
        <w:t>prípade</w:t>
      </w:r>
      <w:r w:rsidR="00A866C7">
        <w:rPr>
          <w:rFonts w:ascii="Calibri" w:hAnsi="Calibri"/>
          <w:b w:val="0"/>
          <w:lang w:val="sk-SK"/>
        </w:rPr>
        <w:t>,</w:t>
      </w:r>
      <w:r w:rsidR="00295367" w:rsidRPr="00444378">
        <w:rPr>
          <w:rFonts w:ascii="Calibri" w:hAnsi="Calibri"/>
          <w:b w:val="0"/>
          <w:lang w:val="sk-SK"/>
        </w:rPr>
        <w:t xml:space="preserve"> ak zostanú medzi zmluvnými stranami otvorené (nezapracované) rozpory, tieto </w:t>
      </w:r>
      <w:r w:rsidR="00E35E14" w:rsidRPr="00444378">
        <w:rPr>
          <w:rFonts w:ascii="Calibri" w:hAnsi="Calibri"/>
          <w:b w:val="0"/>
          <w:lang w:val="sk-SK"/>
        </w:rPr>
        <w:t xml:space="preserve">sa </w:t>
      </w:r>
      <w:r w:rsidR="00295367" w:rsidRPr="00444378">
        <w:rPr>
          <w:rFonts w:ascii="Calibri" w:hAnsi="Calibri"/>
          <w:b w:val="0"/>
          <w:lang w:val="sk-SK"/>
        </w:rPr>
        <w:t xml:space="preserve">bezodkladne predložia na posúdenie Riadiacemu výboru. </w:t>
      </w:r>
      <w:r w:rsidR="0051421A" w:rsidRPr="00444378">
        <w:rPr>
          <w:rFonts w:ascii="Calibri" w:hAnsi="Calibri"/>
          <w:b w:val="0"/>
          <w:lang w:val="sk-SK"/>
        </w:rPr>
        <w:t xml:space="preserve">  </w:t>
      </w:r>
      <w:r w:rsidR="008072E5" w:rsidRPr="00444378">
        <w:rPr>
          <w:rFonts w:ascii="Calibri" w:hAnsi="Calibri"/>
          <w:b w:val="0"/>
          <w:lang w:val="sk-SK"/>
        </w:rPr>
        <w:t xml:space="preserve"> </w:t>
      </w:r>
      <w:r w:rsidRPr="00444378">
        <w:rPr>
          <w:rFonts w:ascii="Calibri" w:hAnsi="Calibri"/>
          <w:b w:val="0"/>
          <w:lang w:val="sk-SK"/>
        </w:rPr>
        <w:t xml:space="preserve">  </w:t>
      </w:r>
      <w:r w:rsidR="009622FC" w:rsidRPr="00444378">
        <w:rPr>
          <w:rFonts w:ascii="Calibri" w:hAnsi="Calibri"/>
          <w:b w:val="0"/>
          <w:lang w:val="sk-SK"/>
        </w:rPr>
        <w:t xml:space="preserve">  </w:t>
      </w:r>
      <w:r w:rsidR="00FA344A" w:rsidRPr="00444378">
        <w:rPr>
          <w:rFonts w:ascii="Calibri" w:hAnsi="Calibri"/>
          <w:b w:val="0"/>
          <w:lang w:val="sk-SK"/>
        </w:rPr>
        <w:t xml:space="preserve"> </w:t>
      </w:r>
    </w:p>
    <w:p w14:paraId="7111BBB4" w14:textId="0D216896" w:rsidR="00295367" w:rsidRPr="00444378" w:rsidRDefault="00295367" w:rsidP="00E150F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sidR="00602D3D">
        <w:rPr>
          <w:rFonts w:ascii="Calibri" w:hAnsi="Calibri"/>
          <w:b w:val="0"/>
          <w:lang w:val="sk-SK"/>
        </w:rPr>
        <w:t>2</w:t>
      </w:r>
      <w:r w:rsidR="003031E9">
        <w:rPr>
          <w:rFonts w:ascii="Calibri" w:hAnsi="Calibri"/>
          <w:b w:val="0"/>
          <w:lang w:val="sk-SK"/>
        </w:rPr>
        <w:t>2</w:t>
      </w:r>
      <w:r w:rsidR="00602D3D" w:rsidRPr="00444378">
        <w:rPr>
          <w:rFonts w:ascii="Calibri" w:hAnsi="Calibri"/>
          <w:b w:val="0"/>
          <w:lang w:val="sk-SK"/>
        </w:rPr>
        <w:t xml:space="preserve"> </w:t>
      </w:r>
      <w:r w:rsidRPr="00444378">
        <w:rPr>
          <w:rFonts w:ascii="Calibri" w:hAnsi="Calibri"/>
          <w:b w:val="0"/>
          <w:lang w:val="sk-SK"/>
        </w:rPr>
        <w:t>až 5.</w:t>
      </w:r>
      <w:r w:rsidR="00602D3D">
        <w:rPr>
          <w:rFonts w:ascii="Calibri" w:hAnsi="Calibri"/>
          <w:b w:val="0"/>
          <w:lang w:val="sk-SK"/>
        </w:rPr>
        <w:t>2</w:t>
      </w:r>
      <w:r w:rsidR="003031E9">
        <w:rPr>
          <w:rFonts w:ascii="Calibri" w:hAnsi="Calibri"/>
          <w:b w:val="0"/>
          <w:lang w:val="sk-SK"/>
        </w:rPr>
        <w:t>4</w:t>
      </w:r>
      <w:r w:rsidR="00602D3D" w:rsidRPr="00444378">
        <w:rPr>
          <w:rFonts w:ascii="Calibri" w:hAnsi="Calibri"/>
          <w:b w:val="0"/>
          <w:lang w:val="sk-SK"/>
        </w:rPr>
        <w:t xml:space="preserve"> </w:t>
      </w:r>
      <w:r w:rsidRPr="00444378">
        <w:rPr>
          <w:rFonts w:ascii="Calibri" w:hAnsi="Calibri"/>
          <w:b w:val="0"/>
          <w:lang w:val="sk-SK"/>
        </w:rPr>
        <w:t xml:space="preserve">tohto článku Zmluvy sa </w:t>
      </w:r>
      <w:r w:rsidR="00001422">
        <w:rPr>
          <w:rFonts w:ascii="Calibri" w:hAnsi="Calibri"/>
          <w:b w:val="0"/>
          <w:lang w:val="sk-SK"/>
        </w:rPr>
        <w:t xml:space="preserve">primerane </w:t>
      </w:r>
      <w:r w:rsidRPr="00444378">
        <w:rPr>
          <w:rFonts w:ascii="Calibri" w:hAnsi="Calibri"/>
          <w:b w:val="0"/>
          <w:lang w:val="sk-SK"/>
        </w:rPr>
        <w:t xml:space="preserve">použije aj pri preberaní a odovzdávaní </w:t>
      </w:r>
      <w:r w:rsidR="00C31278">
        <w:rPr>
          <w:rFonts w:ascii="Calibri" w:hAnsi="Calibri"/>
          <w:b w:val="0"/>
          <w:lang w:val="sk-SK"/>
        </w:rPr>
        <w:t>D</w:t>
      </w:r>
      <w:r w:rsidRPr="00444378">
        <w:rPr>
          <w:rFonts w:ascii="Calibri" w:hAnsi="Calibri"/>
          <w:b w:val="0"/>
          <w:lang w:val="sk-SK"/>
        </w:rPr>
        <w:t>okumentácie v rámci výstupov zvyšných etáp</w:t>
      </w:r>
      <w:r w:rsidR="00E150FD" w:rsidRPr="00444378">
        <w:rPr>
          <w:rFonts w:ascii="Calibri" w:hAnsi="Calibri"/>
          <w:b w:val="0"/>
          <w:lang w:val="sk-SK"/>
        </w:rPr>
        <w:t xml:space="preserve"> (predovšetkým dokumentá</w:t>
      </w:r>
      <w:r w:rsidR="00A218B6" w:rsidRPr="00444378">
        <w:rPr>
          <w:rFonts w:ascii="Calibri" w:hAnsi="Calibri"/>
          <w:b w:val="0"/>
          <w:lang w:val="sk-SK"/>
        </w:rPr>
        <w:t xml:space="preserve">cie v zmysle </w:t>
      </w:r>
      <w:r w:rsidR="00DF6E6F" w:rsidRPr="00444378">
        <w:rPr>
          <w:rFonts w:ascii="Calibri" w:hAnsi="Calibri"/>
          <w:b w:val="0"/>
          <w:lang w:val="sk-SK"/>
        </w:rPr>
        <w:t>bod</w:t>
      </w:r>
      <w:r w:rsidR="00DF6E6F">
        <w:rPr>
          <w:rFonts w:ascii="Calibri" w:hAnsi="Calibri"/>
          <w:b w:val="0"/>
          <w:lang w:val="sk-SK"/>
        </w:rPr>
        <w:t>u</w:t>
      </w:r>
      <w:r w:rsidR="00DF6E6F" w:rsidRPr="00444378">
        <w:rPr>
          <w:rFonts w:ascii="Calibri" w:hAnsi="Calibri"/>
          <w:b w:val="0"/>
          <w:lang w:val="sk-SK"/>
        </w:rPr>
        <w:t xml:space="preserve"> </w:t>
      </w:r>
      <w:r w:rsidR="00A218B6" w:rsidRPr="00444378">
        <w:rPr>
          <w:rFonts w:ascii="Calibri" w:hAnsi="Calibri"/>
          <w:b w:val="0"/>
          <w:lang w:val="sk-SK"/>
        </w:rPr>
        <w:t>5.14 a dokumentácie v zmysle čl. 8 body</w:t>
      </w:r>
      <w:r w:rsidR="00316234" w:rsidRPr="00444378">
        <w:rPr>
          <w:rFonts w:ascii="Calibri" w:hAnsi="Calibri"/>
          <w:b w:val="0"/>
          <w:lang w:val="sk-SK"/>
        </w:rPr>
        <w:t xml:space="preserve"> </w:t>
      </w:r>
      <w:r w:rsidR="00316234" w:rsidRPr="00121686">
        <w:rPr>
          <w:rFonts w:ascii="Calibri" w:hAnsi="Calibri"/>
          <w:b w:val="0"/>
          <w:lang w:val="sk-SK"/>
        </w:rPr>
        <w:t>8.</w:t>
      </w:r>
      <w:r w:rsidR="00C31278" w:rsidRPr="00121686">
        <w:rPr>
          <w:rFonts w:ascii="Calibri" w:hAnsi="Calibri"/>
          <w:b w:val="0"/>
          <w:lang w:val="sk-SK"/>
        </w:rPr>
        <w:t>8</w:t>
      </w:r>
      <w:r w:rsidR="00316234" w:rsidRPr="00121686">
        <w:rPr>
          <w:rFonts w:ascii="Calibri" w:hAnsi="Calibri"/>
          <w:b w:val="0"/>
          <w:lang w:val="sk-SK"/>
        </w:rPr>
        <w:t>. a 8.</w:t>
      </w:r>
      <w:r w:rsidR="00C31278" w:rsidRPr="00121686">
        <w:rPr>
          <w:rFonts w:ascii="Calibri" w:hAnsi="Calibri"/>
          <w:b w:val="0"/>
          <w:lang w:val="sk-SK"/>
        </w:rPr>
        <w:t>9</w:t>
      </w:r>
      <w:r w:rsidR="00316234" w:rsidRPr="00121686">
        <w:rPr>
          <w:rFonts w:ascii="Calibri" w:hAnsi="Calibri"/>
          <w:b w:val="0"/>
          <w:lang w:val="sk-SK"/>
        </w:rPr>
        <w:t>.</w:t>
      </w:r>
      <w:r w:rsidR="00A218B6" w:rsidRPr="00444378">
        <w:rPr>
          <w:rFonts w:ascii="Calibri" w:hAnsi="Calibri"/>
          <w:b w:val="0"/>
          <w:lang w:val="sk-SK"/>
        </w:rPr>
        <w:t xml:space="preserve"> tejto Zmluvy)</w:t>
      </w:r>
      <w:r w:rsidRPr="00444378">
        <w:rPr>
          <w:rFonts w:ascii="Calibri" w:hAnsi="Calibri"/>
          <w:b w:val="0"/>
          <w:lang w:val="sk-SK"/>
        </w:rPr>
        <w:t xml:space="preserve">, pričom ak to povaha </w:t>
      </w:r>
      <w:r w:rsidR="004571A1" w:rsidRPr="00444378">
        <w:rPr>
          <w:rFonts w:ascii="Calibri" w:hAnsi="Calibri"/>
          <w:b w:val="0"/>
          <w:lang w:val="sk-SK"/>
        </w:rPr>
        <w:t xml:space="preserve">a rozsah </w:t>
      </w:r>
      <w:r w:rsidRPr="00444378">
        <w:rPr>
          <w:rFonts w:ascii="Calibri" w:hAnsi="Calibri"/>
          <w:b w:val="0"/>
          <w:lang w:val="sk-SK"/>
        </w:rPr>
        <w:t>výstupu (dokumentu) pripúšťa, môžu sa zmluvné strany</w:t>
      </w:r>
      <w:r w:rsidR="00E150FD" w:rsidRPr="00444378">
        <w:rPr>
          <w:rFonts w:ascii="Calibri" w:hAnsi="Calibri"/>
          <w:b w:val="0"/>
          <w:lang w:val="sk-SK"/>
        </w:rPr>
        <w:t xml:space="preserve"> vopred</w:t>
      </w:r>
      <w:r w:rsidRPr="00444378">
        <w:rPr>
          <w:rFonts w:ascii="Calibri" w:hAnsi="Calibri"/>
          <w:b w:val="0"/>
          <w:lang w:val="sk-SK"/>
        </w:rPr>
        <w:t xml:space="preserve"> dohodnúť na primeranom skrátení lehôt na predloženie, pripomienkovanie a/alebo zapracovanie pripomienok</w:t>
      </w:r>
      <w:r w:rsidR="00E150FD" w:rsidRPr="003031E9">
        <w:rPr>
          <w:rFonts w:ascii="Calibri" w:hAnsi="Calibri"/>
          <w:b w:val="0"/>
          <w:lang w:val="sk-SK"/>
        </w:rPr>
        <w:t>.</w:t>
      </w:r>
      <w:r w:rsidRPr="00444378">
        <w:rPr>
          <w:rFonts w:ascii="Calibri" w:hAnsi="Calibri"/>
          <w:b w:val="0"/>
          <w:lang w:val="sk-SK"/>
        </w:rPr>
        <w:t xml:space="preserve">  </w:t>
      </w:r>
    </w:p>
    <w:p w14:paraId="505ADEA0" w14:textId="25D3B182" w:rsidR="009A6170" w:rsidRDefault="009A6170" w:rsidP="00D23238">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sidR="00D23238">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sidR="008E4654">
        <w:rPr>
          <w:rFonts w:ascii="Calibri" w:hAnsi="Calibri"/>
          <w:b w:val="0"/>
          <w:lang w:val="sk-SK"/>
        </w:rPr>
        <w:t xml:space="preserve"> </w:t>
      </w:r>
      <w:r w:rsidR="00D23238">
        <w:rPr>
          <w:rFonts w:ascii="Calibri" w:hAnsi="Calibri"/>
          <w:b w:val="0"/>
          <w:lang w:val="sk-SK"/>
        </w:rPr>
        <w:t xml:space="preserve">a Plnení Diela </w:t>
      </w:r>
      <w:r w:rsidR="008E4654">
        <w:rPr>
          <w:rFonts w:ascii="Calibri" w:hAnsi="Calibri"/>
          <w:b w:val="0"/>
          <w:lang w:val="sk-SK"/>
        </w:rPr>
        <w:t>a úspešne prebehne skúšobná prevádzka v rámci Postimplementačnej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w:t>
      </w:r>
      <w:r w:rsidR="00BE1564" w:rsidRPr="00444378">
        <w:rPr>
          <w:rFonts w:ascii="Calibri" w:hAnsi="Calibri"/>
          <w:b w:val="0"/>
          <w:lang w:val="sk-SK"/>
        </w:rPr>
        <w:t>, ktorého podpísaním</w:t>
      </w:r>
      <w:r w:rsidRPr="00444378">
        <w:rPr>
          <w:rFonts w:ascii="Calibri" w:hAnsi="Calibri"/>
          <w:b w:val="0"/>
          <w:lang w:val="sk-SK"/>
        </w:rPr>
        <w:t xml:space="preserve"> sa</w:t>
      </w:r>
      <w:r w:rsidR="00BE1564" w:rsidRPr="00444378">
        <w:rPr>
          <w:rFonts w:ascii="Calibri" w:hAnsi="Calibri"/>
          <w:b w:val="0"/>
          <w:lang w:val="sk-SK"/>
        </w:rPr>
        <w:t xml:space="preserve"> má</w:t>
      </w:r>
      <w:r w:rsidRPr="00444378">
        <w:rPr>
          <w:rFonts w:ascii="Calibri" w:hAnsi="Calibri"/>
          <w:b w:val="0"/>
          <w:lang w:val="sk-SK"/>
        </w:rPr>
        <w:t xml:space="preserve"> za to, že Dielo bolo riadne dokončené a odovzdané Zhotoviteľom a prevzaté zo strany Objednávateľa. </w:t>
      </w:r>
      <w:r w:rsidR="00D23238">
        <w:rPr>
          <w:rFonts w:ascii="Calibri" w:hAnsi="Calibri"/>
          <w:b w:val="0"/>
          <w:lang w:val="sk-SK"/>
        </w:rPr>
        <w:t xml:space="preserve">Prílohou Záverečného akceptačného protokolu bude konečná správa o plnení </w:t>
      </w:r>
      <w:r w:rsidR="003031E9">
        <w:rPr>
          <w:rFonts w:ascii="Calibri" w:hAnsi="Calibri"/>
          <w:b w:val="0"/>
          <w:lang w:val="sk-SK"/>
        </w:rPr>
        <w:t xml:space="preserve">Zmluvy </w:t>
      </w:r>
      <w:r w:rsidR="00D23238">
        <w:rPr>
          <w:rFonts w:ascii="Calibri" w:hAnsi="Calibri"/>
          <w:b w:val="0"/>
          <w:lang w:val="sk-SK"/>
        </w:rPr>
        <w:t>v zmysle bodu 11.1.3. tejto Zmluvy a bude obsahovať minimálne náležitosti podľa vzoru Záverečného akceptačného protokol</w:t>
      </w:r>
      <w:r w:rsidR="003031E9">
        <w:rPr>
          <w:rFonts w:ascii="Calibri" w:hAnsi="Calibri"/>
          <w:b w:val="0"/>
          <w:lang w:val="sk-SK"/>
        </w:rPr>
        <w:t>u</w:t>
      </w:r>
      <w:r w:rsidR="00D23238">
        <w:rPr>
          <w:rFonts w:ascii="Calibri" w:hAnsi="Calibri"/>
          <w:b w:val="0"/>
          <w:lang w:val="sk-SK"/>
        </w:rPr>
        <w:t xml:space="preserve">, ktorý je zverejnený na </w:t>
      </w:r>
      <w:hyperlink r:id="rId18" w:history="1">
        <w:r w:rsidR="00D23238" w:rsidRPr="0047613F">
          <w:rPr>
            <w:rStyle w:val="Hypertextovprepojenie"/>
            <w:rFonts w:ascii="Calibri" w:hAnsi="Calibri"/>
            <w:b w:val="0"/>
            <w:lang w:val="sk-SK"/>
          </w:rPr>
          <w:t>https://www.mirri.gov.sk/sekcie/informatizacia/riadenie-kvality-qa/riadenie-kvality-qa/index.html</w:t>
        </w:r>
      </w:hyperlink>
      <w:r w:rsidR="00D23238">
        <w:rPr>
          <w:rFonts w:ascii="Calibri" w:hAnsi="Calibri"/>
          <w:b w:val="0"/>
          <w:lang w:val="sk-SK"/>
        </w:rPr>
        <w:t>. Záverečný a</w:t>
      </w:r>
      <w:r w:rsidR="00D23238" w:rsidRPr="00D23238">
        <w:rPr>
          <w:rFonts w:ascii="Calibri" w:hAnsi="Calibri"/>
          <w:b w:val="0"/>
          <w:lang w:val="sk-SK"/>
        </w:rPr>
        <w:t>kceptač</w:t>
      </w:r>
      <w:r w:rsidR="00D23238">
        <w:rPr>
          <w:rFonts w:ascii="Calibri" w:hAnsi="Calibri"/>
          <w:b w:val="0"/>
          <w:lang w:val="sk-SK"/>
        </w:rPr>
        <w:t>ný protokol pred jeho podpisom P</w:t>
      </w:r>
      <w:r w:rsidR="00D23238" w:rsidRPr="00D23238">
        <w:rPr>
          <w:rFonts w:ascii="Calibri" w:hAnsi="Calibri"/>
          <w:b w:val="0"/>
          <w:lang w:val="sk-SK"/>
        </w:rPr>
        <w:t xml:space="preserve">rojektovými manažérmi </w:t>
      </w:r>
      <w:r w:rsidR="00D23238">
        <w:rPr>
          <w:rFonts w:ascii="Calibri" w:hAnsi="Calibri"/>
          <w:b w:val="0"/>
          <w:lang w:val="sk-SK"/>
        </w:rPr>
        <w:t xml:space="preserve">Zmluvných strán </w:t>
      </w:r>
      <w:r w:rsidR="00D23238" w:rsidRPr="00D23238">
        <w:rPr>
          <w:rFonts w:ascii="Calibri" w:hAnsi="Calibri"/>
          <w:b w:val="0"/>
          <w:lang w:val="sk-SK"/>
        </w:rPr>
        <w:t>musí byť schválený Riadiacim výborom.</w:t>
      </w:r>
      <w:r w:rsidR="00D23238">
        <w:rPr>
          <w:rFonts w:ascii="Calibri" w:hAnsi="Calibri"/>
          <w:b w:val="0"/>
          <w:lang w:val="sk-SK"/>
        </w:rPr>
        <w:t xml:space="preserve"> </w:t>
      </w:r>
      <w:r w:rsidR="00D23238" w:rsidRPr="00D23238">
        <w:rPr>
          <w:rFonts w:ascii="Calibri" w:hAnsi="Calibri"/>
          <w:b w:val="0"/>
          <w:lang w:val="sk-SK"/>
        </w:rPr>
        <w:t xml:space="preserve">Záverečný akceptačný protokol sa vyhotovuje v 4 (štyroch) </w:t>
      </w:r>
      <w:r w:rsidR="00D23238" w:rsidRPr="00D23238">
        <w:rPr>
          <w:rFonts w:ascii="Calibri" w:hAnsi="Calibri"/>
          <w:b w:val="0"/>
          <w:lang w:val="sk-SK"/>
        </w:rPr>
        <w:lastRenderedPageBreak/>
        <w:t>vyhotoveniach, z ktorých 2 (dve) vyhotovenia sú určené pre Objednávateľa a 2 (dve) vyhotovenia sú určené pre Zhotoviteľa.</w:t>
      </w:r>
    </w:p>
    <w:p w14:paraId="085E0BC4" w14:textId="77777777" w:rsidR="008C4ABB" w:rsidRPr="008C4ABB" w:rsidRDefault="008C4ABB" w:rsidP="008C4ABB">
      <w:pPr>
        <w:rPr>
          <w:lang w:eastAsia="x-none"/>
        </w:rPr>
      </w:pPr>
    </w:p>
    <w:p w14:paraId="491B923E"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C62080" w14:textId="1589BE44" w:rsidR="005F574B" w:rsidRPr="001D6F81" w:rsidRDefault="005F574B" w:rsidP="008C4ABB">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w:t>
      </w:r>
      <w:r w:rsidR="00615876" w:rsidRPr="00EF2249">
        <w:rPr>
          <w:rFonts w:asciiTheme="minorHAnsi" w:hAnsiTheme="minorHAnsi" w:cstheme="minorHAnsi"/>
        </w:rPr>
        <w:t>k</w:t>
      </w:r>
      <w:r w:rsidR="0067000B" w:rsidRPr="00EF2249">
        <w:rPr>
          <w:rFonts w:asciiTheme="minorHAnsi" w:hAnsiTheme="minorHAnsi" w:cstheme="minorHAnsi"/>
        </w:rPr>
        <w:t xml:space="preserve">u všetkým </w:t>
      </w:r>
      <w:r w:rsidR="00EF2249" w:rsidRPr="00060ED0">
        <w:rPr>
          <w:rFonts w:asciiTheme="minorHAnsi" w:hAnsiTheme="minorHAnsi" w:cstheme="minorHAnsi"/>
        </w:rPr>
        <w:t>P</w:t>
      </w:r>
      <w:r w:rsidR="0067000B" w:rsidRPr="00EF2249">
        <w:rPr>
          <w:rFonts w:asciiTheme="minorHAnsi" w:hAnsiTheme="minorHAnsi" w:cstheme="minorHAnsi"/>
        </w:rPr>
        <w:t>lneniam Diela vytvoreným a/alebo dodaný</w:t>
      </w:r>
      <w:r w:rsidR="00476ABA" w:rsidRPr="00EF2249">
        <w:rPr>
          <w:rFonts w:asciiTheme="minorHAnsi" w:hAnsiTheme="minorHAnsi" w:cstheme="minorHAnsi"/>
        </w:rPr>
        <w:t>m</w:t>
      </w:r>
      <w:r w:rsidR="0067000B" w:rsidRPr="00EF2249">
        <w:rPr>
          <w:rFonts w:asciiTheme="minorHAnsi" w:hAnsiTheme="minorHAnsi" w:cstheme="minorHAnsi"/>
        </w:rPr>
        <w:t xml:space="preserve"> </w:t>
      </w:r>
      <w:r w:rsidR="00476ABA" w:rsidRPr="00EF2249">
        <w:rPr>
          <w:rFonts w:asciiTheme="minorHAnsi" w:hAnsiTheme="minorHAnsi" w:cstheme="minorHAnsi"/>
        </w:rPr>
        <w:t>n</w:t>
      </w:r>
      <w:r w:rsidR="0067000B" w:rsidRPr="00EF2249">
        <w:rPr>
          <w:rFonts w:asciiTheme="minorHAnsi" w:hAnsiTheme="minorHAnsi" w:cstheme="minorHAnsi"/>
        </w:rPr>
        <w:t>a základe tejto Zmluvy</w:t>
      </w:r>
      <w:r w:rsidRPr="00EF2249">
        <w:rPr>
          <w:rFonts w:asciiTheme="minorHAnsi" w:hAnsiTheme="minorHAnsi" w:cstheme="minorHAnsi"/>
        </w:rPr>
        <w:t xml:space="preserve"> prechádza na Objednávateľa dňom akceptácie príslušnej časti Diela</w:t>
      </w:r>
      <w:r w:rsidR="00E82390" w:rsidRPr="00EF2249">
        <w:rPr>
          <w:rFonts w:asciiTheme="minorHAnsi" w:hAnsiTheme="minorHAnsi" w:cstheme="minorHAnsi"/>
        </w:rPr>
        <w:t xml:space="preserve"> </w:t>
      </w:r>
      <w:r w:rsidR="00E82390" w:rsidRPr="00E57CDA">
        <w:rPr>
          <w:rFonts w:asciiTheme="minorHAnsi" w:hAnsiTheme="minorHAnsi" w:cstheme="minorHAnsi"/>
        </w:rPr>
        <w:t>(</w:t>
      </w:r>
      <w:r w:rsidR="00EF2249" w:rsidRPr="00E57CDA">
        <w:rPr>
          <w:rFonts w:asciiTheme="minorHAnsi" w:hAnsiTheme="minorHAnsi" w:cstheme="minorHAnsi"/>
        </w:rPr>
        <w:t>P</w:t>
      </w:r>
      <w:r w:rsidR="00E82390" w:rsidRPr="00E57CDA">
        <w:rPr>
          <w:rFonts w:asciiTheme="minorHAnsi" w:hAnsiTheme="minorHAnsi" w:cstheme="minorHAnsi"/>
        </w:rPr>
        <w:t>lnenia Diela)</w:t>
      </w:r>
      <w:r w:rsidRPr="00E57CDA">
        <w:rPr>
          <w:rFonts w:asciiTheme="minorHAnsi" w:hAnsiTheme="minorHAnsi" w:cstheme="minorHAnsi"/>
        </w:rPr>
        <w:t xml:space="preserve"> potvrdenej Objednávateľom formou podpísania Akceptačného protokolu k danej časti Diela </w:t>
      </w:r>
      <w:r w:rsidR="0067000B" w:rsidRPr="00E57CDA">
        <w:rPr>
          <w:rFonts w:asciiTheme="minorHAnsi" w:hAnsiTheme="minorHAnsi" w:cstheme="minorHAnsi"/>
        </w:rPr>
        <w:t>(</w:t>
      </w:r>
      <w:r w:rsidR="00EF2249" w:rsidRPr="00E57CDA">
        <w:rPr>
          <w:rFonts w:asciiTheme="minorHAnsi" w:hAnsiTheme="minorHAnsi" w:cstheme="minorHAnsi"/>
        </w:rPr>
        <w:t>P</w:t>
      </w:r>
      <w:r w:rsidR="0067000B" w:rsidRPr="00E57CDA">
        <w:rPr>
          <w:rFonts w:asciiTheme="minorHAnsi" w:hAnsiTheme="minorHAnsi" w:cstheme="minorHAnsi"/>
        </w:rPr>
        <w:t xml:space="preserve">lnenia Diela) </w:t>
      </w:r>
      <w:r w:rsidRPr="00E57CDA">
        <w:rPr>
          <w:rFonts w:asciiTheme="minorHAnsi" w:hAnsiTheme="minorHAnsi" w:cstheme="minorHAnsi"/>
        </w:rPr>
        <w:t>zo strany</w:t>
      </w:r>
      <w:r w:rsidRPr="00EF2249">
        <w:rPr>
          <w:rFonts w:asciiTheme="minorHAnsi" w:hAnsiTheme="minorHAnsi" w:cstheme="minorHAnsi"/>
        </w:rPr>
        <w:t xml:space="preserve"> Objednávateľa.</w:t>
      </w:r>
      <w:r w:rsidR="00EF2249" w:rsidRPr="00EF2249">
        <w:rPr>
          <w:rFonts w:asciiTheme="minorHAnsi" w:hAnsiTheme="minorHAnsi" w:cstheme="minorHAnsi"/>
        </w:rPr>
        <w:t xml:space="preserve"> </w:t>
      </w:r>
      <w:r w:rsidR="00EF2249">
        <w:rPr>
          <w:rFonts w:asciiTheme="minorHAnsi" w:hAnsiTheme="minorHAnsi" w:cstheme="minorHAnsi"/>
          <w:lang w:val="sk-SK"/>
        </w:rPr>
        <w:t>V</w:t>
      </w:r>
      <w:r w:rsidR="00EF2249" w:rsidRPr="00EF2249">
        <w:rPr>
          <w:rFonts w:asciiTheme="minorHAnsi" w:hAnsiTheme="minorHAnsi" w:cstheme="minorHAnsi"/>
          <w:bCs/>
          <w:noProof w:val="0"/>
          <w:szCs w:val="20"/>
          <w:lang w:val="sk-SK" w:eastAsia="x-none"/>
        </w:rPr>
        <w:t>lastnícke právo k Dielu ako celku prechádza na Objednávateľa podpísaním Záverečného akceptačného protokolu</w:t>
      </w:r>
      <w:r w:rsidR="00EF2249">
        <w:rPr>
          <w:rFonts w:asciiTheme="minorHAnsi" w:hAnsiTheme="minorHAnsi" w:cstheme="minorHAnsi"/>
          <w:bCs/>
          <w:noProof w:val="0"/>
          <w:szCs w:val="20"/>
          <w:lang w:val="sk-SK" w:eastAsia="x-none"/>
        </w:rPr>
        <w:t xml:space="preserve">. </w:t>
      </w:r>
    </w:p>
    <w:p w14:paraId="10E7B99F" w14:textId="249BDF5C" w:rsidR="001D6F81" w:rsidRPr="001D6F81" w:rsidRDefault="001D6F81" w:rsidP="001D6F81">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odovzdaných Objednávateľovi podľa čl</w:t>
      </w:r>
      <w:r w:rsidR="008F5A7E">
        <w:rPr>
          <w:rFonts w:asciiTheme="minorHAnsi" w:hAnsiTheme="minorHAnsi" w:cstheme="minorHAnsi"/>
          <w:lang w:val="sk-SK"/>
        </w:rPr>
        <w:t>.</w:t>
      </w:r>
      <w:r>
        <w:rPr>
          <w:rFonts w:asciiTheme="minorHAnsi" w:hAnsiTheme="minorHAnsi" w:cstheme="minorHAnsi"/>
          <w:lang w:val="sk-SK"/>
        </w:rPr>
        <w:t xml:space="preserve">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sidR="008F5A7E">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68D9AF61" w14:textId="77777777" w:rsidR="005F574B" w:rsidRPr="00444378" w:rsidRDefault="005F574B" w:rsidP="006F4E3D">
      <w:pPr>
        <w:spacing w:before="120" w:after="0" w:line="240" w:lineRule="exact"/>
        <w:ind w:left="567"/>
        <w:contextualSpacing/>
        <w:jc w:val="both"/>
        <w:rPr>
          <w:rFonts w:cs="Arial"/>
          <w:sz w:val="20"/>
          <w:szCs w:val="20"/>
        </w:rPr>
      </w:pPr>
    </w:p>
    <w:p w14:paraId="022A1720"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23C5D5E8" w14:textId="42693A87" w:rsidR="005F574B" w:rsidRPr="00444378" w:rsidRDefault="005F574B" w:rsidP="000E2AA3">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zodpovedá za to, že Dielo</w:t>
      </w:r>
      <w:r w:rsidR="001F00E3">
        <w:rPr>
          <w:rFonts w:ascii="Calibri" w:hAnsi="Calibri"/>
          <w:b w:val="0"/>
          <w:lang w:val="sk-SK"/>
        </w:rPr>
        <w:t xml:space="preserve"> a Informačný systém</w:t>
      </w:r>
      <w:r w:rsidRPr="00444378">
        <w:rPr>
          <w:rFonts w:ascii="Calibri" w:hAnsi="Calibri"/>
          <w:b w:val="0"/>
          <w:lang w:val="sk-SK"/>
        </w:rPr>
        <w:t xml:space="preserve"> je ku dňu </w:t>
      </w:r>
      <w:r w:rsidR="001F00E3">
        <w:rPr>
          <w:rFonts w:ascii="Calibri" w:hAnsi="Calibri"/>
          <w:b w:val="0"/>
          <w:lang w:val="sk-SK"/>
        </w:rPr>
        <w:t xml:space="preserve">začatia Skúšobnej prevádzky a ku dňu </w:t>
      </w:r>
      <w:r w:rsidRPr="00444378">
        <w:rPr>
          <w:rFonts w:ascii="Calibri" w:hAnsi="Calibri"/>
          <w:b w:val="0"/>
          <w:lang w:val="sk-SK"/>
        </w:rPr>
        <w:t xml:space="preserve">podpisu Záverečného akceptačného protokolu </w:t>
      </w:r>
      <w:r w:rsidR="00D575B7">
        <w:rPr>
          <w:rFonts w:ascii="Calibri" w:hAnsi="Calibri"/>
          <w:b w:val="0"/>
          <w:lang w:val="sk-SK"/>
        </w:rPr>
        <w:t xml:space="preserve">a počas </w:t>
      </w:r>
      <w:r w:rsidR="001F00E3">
        <w:rPr>
          <w:rFonts w:ascii="Calibri" w:hAnsi="Calibri"/>
          <w:b w:val="0"/>
          <w:lang w:val="sk-SK"/>
        </w:rPr>
        <w:t xml:space="preserve">Postimplementačnej podpory a </w:t>
      </w:r>
      <w:r w:rsidR="00D575B7">
        <w:rPr>
          <w:rFonts w:ascii="Calibri" w:hAnsi="Calibri"/>
          <w:b w:val="0"/>
          <w:lang w:val="sk-SK"/>
        </w:rPr>
        <w:t xml:space="preserve">záručnej doby </w:t>
      </w:r>
      <w:r w:rsidRPr="00444378">
        <w:rPr>
          <w:rFonts w:ascii="Calibri" w:hAnsi="Calibri"/>
          <w:b w:val="0"/>
          <w:lang w:val="sk-SK"/>
        </w:rPr>
        <w:t xml:space="preserve">bez vád, t.j. najmä </w:t>
      </w:r>
      <w:r w:rsidRPr="00307959">
        <w:rPr>
          <w:rFonts w:ascii="Calibri" w:hAnsi="Calibri"/>
          <w:b w:val="0"/>
          <w:lang w:val="sk-SK"/>
        </w:rPr>
        <w:t xml:space="preserve">má funkčné a technické vlastnosti opísané v Zmluve, najmä </w:t>
      </w:r>
      <w:r w:rsidR="00844791" w:rsidRPr="00307959">
        <w:rPr>
          <w:rFonts w:ascii="Calibri" w:hAnsi="Calibri"/>
          <w:b w:val="0"/>
          <w:lang w:val="sk-SK"/>
        </w:rPr>
        <w:t xml:space="preserve">v </w:t>
      </w:r>
      <w:r w:rsidRPr="00307959">
        <w:rPr>
          <w:rFonts w:ascii="Calibri" w:hAnsi="Calibri"/>
          <w:b w:val="0"/>
          <w:lang w:val="sk-SK"/>
        </w:rPr>
        <w:t>Prílohe č. 1</w:t>
      </w:r>
      <w:r w:rsidR="00E621B0" w:rsidRPr="00307959">
        <w:rPr>
          <w:rFonts w:ascii="Calibri" w:hAnsi="Calibri"/>
          <w:b w:val="0"/>
          <w:lang w:val="sk-SK"/>
        </w:rPr>
        <w:t xml:space="preserve">, je v súlade </w:t>
      </w:r>
      <w:r w:rsidR="007C1C76" w:rsidRPr="00307959">
        <w:rPr>
          <w:rFonts w:ascii="Calibri" w:hAnsi="Calibri"/>
          <w:b w:val="0"/>
          <w:lang w:val="sk-SK"/>
        </w:rPr>
        <w:t>s</w:t>
      </w:r>
      <w:r w:rsidR="00390CF7" w:rsidRPr="00307959">
        <w:rPr>
          <w:rFonts w:ascii="Calibri" w:hAnsi="Calibri"/>
          <w:b w:val="0"/>
          <w:lang w:val="sk-SK"/>
        </w:rPr>
        <w:t> manažérskymi a špecializovanými produktami podľa Vyhášky 85/2020</w:t>
      </w:r>
      <w:r w:rsidR="00E621B0" w:rsidRPr="00444378">
        <w:rPr>
          <w:rFonts w:ascii="Calibri" w:hAnsi="Calibri"/>
          <w:b w:val="0"/>
          <w:lang w:val="sk-SK"/>
        </w:rPr>
        <w:t>, nemá žiadne nedorobky</w:t>
      </w:r>
      <w:r w:rsidR="00AA56A5" w:rsidRPr="00444378">
        <w:rPr>
          <w:rFonts w:ascii="Calibri" w:hAnsi="Calibri"/>
          <w:b w:val="0"/>
          <w:lang w:val="sk-SK"/>
        </w:rPr>
        <w:t xml:space="preserve"> </w:t>
      </w:r>
      <w:r w:rsidRPr="00444378">
        <w:rPr>
          <w:rFonts w:ascii="Calibri" w:hAnsi="Calibri"/>
          <w:b w:val="0"/>
          <w:lang w:val="sk-SK"/>
        </w:rPr>
        <w:t>a </w:t>
      </w:r>
      <w:r w:rsidR="00E621B0" w:rsidRPr="00444378">
        <w:rPr>
          <w:rFonts w:ascii="Calibri" w:hAnsi="Calibri"/>
          <w:b w:val="0"/>
          <w:lang w:val="sk-SK"/>
        </w:rPr>
        <w:t xml:space="preserve">ani </w:t>
      </w:r>
      <w:r w:rsidRPr="00444378">
        <w:rPr>
          <w:rFonts w:ascii="Calibri" w:hAnsi="Calibri"/>
          <w:b w:val="0"/>
          <w:lang w:val="sk-SK"/>
        </w:rPr>
        <w:t>žiadne právne vady</w:t>
      </w:r>
      <w:r w:rsidR="00E621B0" w:rsidRPr="00444378">
        <w:rPr>
          <w:rFonts w:ascii="Calibri" w:hAnsi="Calibri"/>
          <w:b w:val="0"/>
          <w:lang w:val="sk-SK"/>
        </w:rPr>
        <w:t>, a je</w:t>
      </w:r>
      <w:r w:rsidRPr="00444378">
        <w:rPr>
          <w:rFonts w:ascii="Calibri" w:hAnsi="Calibri"/>
          <w:b w:val="0"/>
          <w:lang w:val="sk-SK"/>
        </w:rPr>
        <w:t xml:space="preserve"> </w:t>
      </w:r>
      <w:r w:rsidR="00E621B0" w:rsidRPr="00444378">
        <w:rPr>
          <w:rFonts w:ascii="Calibri" w:hAnsi="Calibri"/>
          <w:b w:val="0"/>
          <w:lang w:val="sk-SK"/>
        </w:rPr>
        <w:t>plne funkčné a spôsobilé pre jeho využitie na dosiahnutie cieľ</w:t>
      </w:r>
      <w:r w:rsidR="00760A57" w:rsidRPr="00444378">
        <w:rPr>
          <w:rFonts w:ascii="Calibri" w:hAnsi="Calibri"/>
          <w:b w:val="0"/>
          <w:lang w:val="sk-SK"/>
        </w:rPr>
        <w:t>a</w:t>
      </w:r>
      <w:r w:rsidR="00E621B0" w:rsidRPr="00444378">
        <w:rPr>
          <w:rFonts w:ascii="Calibri" w:hAnsi="Calibri"/>
          <w:b w:val="0"/>
          <w:lang w:val="sk-SK"/>
        </w:rPr>
        <w:t xml:space="preserve"> v zmysle čl. 2 bod 2.1 tejto Zmluvy.</w:t>
      </w:r>
      <w:r w:rsidR="00531302" w:rsidRPr="00444378">
        <w:rPr>
          <w:rFonts w:ascii="Calibri" w:hAnsi="Calibri"/>
          <w:b w:val="0"/>
          <w:lang w:val="sk-SK"/>
        </w:rPr>
        <w:t xml:space="preserve"> </w:t>
      </w:r>
      <w:r w:rsidRPr="00444378">
        <w:rPr>
          <w:rFonts w:ascii="Calibri" w:hAnsi="Calibri"/>
          <w:b w:val="0"/>
          <w:lang w:val="sk-SK"/>
        </w:rPr>
        <w:t xml:space="preserve">Ak nie je ďalej uvedené inak, </w:t>
      </w:r>
      <w:r w:rsidR="00531302" w:rsidRPr="00444378">
        <w:rPr>
          <w:rFonts w:ascii="Calibri" w:hAnsi="Calibri"/>
          <w:b w:val="0"/>
          <w:lang w:val="sk-SK"/>
        </w:rPr>
        <w:t xml:space="preserve"> záruka sa vzťahuje</w:t>
      </w:r>
      <w:r w:rsidR="00FA093A" w:rsidRPr="00444378">
        <w:rPr>
          <w:rFonts w:ascii="Calibri" w:hAnsi="Calibri"/>
          <w:b w:val="0"/>
          <w:lang w:val="sk-SK"/>
        </w:rPr>
        <w:t xml:space="preserve"> i</w:t>
      </w:r>
      <w:r w:rsidR="00531302" w:rsidRPr="00444378">
        <w:rPr>
          <w:rFonts w:ascii="Calibri" w:hAnsi="Calibri"/>
          <w:b w:val="0"/>
          <w:lang w:val="sk-SK"/>
        </w:rPr>
        <w:t xml:space="preserve"> na všetky časti/ </w:t>
      </w:r>
      <w:r w:rsidR="001F00E3">
        <w:rPr>
          <w:rFonts w:ascii="Calibri" w:hAnsi="Calibri"/>
          <w:b w:val="0"/>
          <w:lang w:val="sk-SK"/>
        </w:rPr>
        <w:t>P</w:t>
      </w:r>
      <w:r w:rsidR="00531302" w:rsidRPr="00444378">
        <w:rPr>
          <w:rFonts w:ascii="Calibri" w:hAnsi="Calibri"/>
          <w:b w:val="0"/>
          <w:lang w:val="sk-SK"/>
        </w:rPr>
        <w:t xml:space="preserve">lnenia Diela vrátane jeho príslušenstva, pričom </w:t>
      </w:r>
      <w:r w:rsidR="0077230D" w:rsidRPr="00444378">
        <w:rPr>
          <w:rFonts w:ascii="Calibri" w:hAnsi="Calibri"/>
          <w:b w:val="0"/>
          <w:lang w:val="sk-SK"/>
        </w:rPr>
        <w:t>Zhotoviteľ poskytuje na Dielo ako celok záruku v trvaní 24 (dvadsaťštyri) mesiacov odo dňa podpisu Záverečného akceptačného protokolu.</w:t>
      </w:r>
      <w:r w:rsidRPr="00444378">
        <w:rPr>
          <w:rFonts w:ascii="Calibri" w:hAnsi="Calibri"/>
          <w:b w:val="0"/>
          <w:lang w:val="sk-SK"/>
        </w:rPr>
        <w:t xml:space="preserve"> Rozsah, obsah a dĺžka záruk </w:t>
      </w:r>
      <w:r w:rsidR="001F00E3">
        <w:rPr>
          <w:rFonts w:ascii="Calibri" w:hAnsi="Calibri"/>
          <w:b w:val="0"/>
          <w:lang w:val="sk-SK"/>
        </w:rPr>
        <w:t>k SW 3. strán</w:t>
      </w:r>
      <w:r w:rsidRPr="00444378">
        <w:rPr>
          <w:rFonts w:ascii="Calibri" w:hAnsi="Calibri"/>
          <w:b w:val="0"/>
          <w:lang w:val="sk-SK"/>
        </w:rPr>
        <w:t xml:space="preserve"> je daná výlučne licenčnými podmienkami viažucimi sa k príslušnému </w:t>
      </w:r>
      <w:r w:rsidR="001F00E3">
        <w:rPr>
          <w:rFonts w:ascii="Calibri" w:hAnsi="Calibri"/>
          <w:b w:val="0"/>
          <w:lang w:val="sk-SK"/>
        </w:rPr>
        <w:t>SW 3. strany</w:t>
      </w:r>
      <w:r w:rsidR="0077230D" w:rsidRPr="00444378">
        <w:rPr>
          <w:rFonts w:ascii="Calibri" w:hAnsi="Calibri"/>
          <w:b w:val="0"/>
          <w:lang w:val="sk-SK"/>
        </w:rPr>
        <w:t xml:space="preserve">, s výnimkou </w:t>
      </w:r>
      <w:r w:rsidR="001F00E3">
        <w:rPr>
          <w:rFonts w:ascii="Calibri" w:hAnsi="Calibri"/>
          <w:b w:val="0"/>
          <w:lang w:val="sk-SK"/>
        </w:rPr>
        <w:t xml:space="preserve">Preexistentného </w:t>
      </w:r>
      <w:r w:rsidR="0077230D" w:rsidRPr="00444378">
        <w:rPr>
          <w:rFonts w:ascii="Calibri" w:hAnsi="Calibri"/>
          <w:b w:val="0"/>
          <w:lang w:val="sk-SK"/>
        </w:rPr>
        <w:t xml:space="preserve">open source </w:t>
      </w:r>
      <w:r w:rsidR="001F00E3">
        <w:rPr>
          <w:rFonts w:ascii="Calibri" w:hAnsi="Calibri"/>
          <w:b w:val="0"/>
          <w:lang w:val="sk-SK"/>
        </w:rPr>
        <w:t>SW a Preexistentného obchodne nedostupného SW</w:t>
      </w:r>
      <w:r w:rsidR="0077230D" w:rsidRPr="00444378">
        <w:rPr>
          <w:rFonts w:ascii="Calibri" w:hAnsi="Calibri"/>
          <w:b w:val="0"/>
          <w:lang w:val="sk-SK"/>
        </w:rPr>
        <w:t xml:space="preserve">, za ktorý </w:t>
      </w:r>
      <w:r w:rsidR="001F00E3">
        <w:rPr>
          <w:rFonts w:ascii="Calibri" w:hAnsi="Calibri"/>
          <w:b w:val="0"/>
          <w:lang w:val="sk-SK"/>
        </w:rPr>
        <w:t>Z</w:t>
      </w:r>
      <w:r w:rsidR="0077230D" w:rsidRPr="00444378">
        <w:rPr>
          <w:rFonts w:ascii="Calibri" w:hAnsi="Calibri"/>
          <w:b w:val="0"/>
          <w:lang w:val="sk-SK"/>
        </w:rPr>
        <w:t>hotoviteľ zodpovedá</w:t>
      </w:r>
      <w:r w:rsidR="004E63A0" w:rsidRPr="00444378">
        <w:rPr>
          <w:rFonts w:ascii="Calibri" w:hAnsi="Calibri"/>
          <w:b w:val="0"/>
          <w:lang w:val="sk-SK"/>
        </w:rPr>
        <w:t xml:space="preserve"> v zmysle</w:t>
      </w:r>
      <w:r w:rsidR="0077230D" w:rsidRPr="00444378">
        <w:rPr>
          <w:rFonts w:ascii="Calibri" w:hAnsi="Calibri"/>
          <w:b w:val="0"/>
          <w:lang w:val="sk-SK"/>
        </w:rPr>
        <w:t xml:space="preserve"> </w:t>
      </w:r>
      <w:r w:rsidR="000923BF" w:rsidRPr="00444378">
        <w:rPr>
          <w:rFonts w:ascii="Calibri" w:hAnsi="Calibri"/>
          <w:b w:val="0"/>
          <w:lang w:val="sk-SK"/>
        </w:rPr>
        <w:t xml:space="preserve">predchádzajúcej vety. </w:t>
      </w:r>
      <w:r w:rsidR="00BC7C5B" w:rsidRPr="00444378">
        <w:rPr>
          <w:rFonts w:ascii="Calibri" w:hAnsi="Calibri"/>
          <w:b w:val="0"/>
          <w:lang w:val="sk-SK"/>
        </w:rPr>
        <w:t>N</w:t>
      </w:r>
      <w:r w:rsidR="000923BF" w:rsidRPr="00444378">
        <w:rPr>
          <w:rFonts w:ascii="Calibri" w:hAnsi="Calibri"/>
          <w:b w:val="0"/>
          <w:lang w:val="sk-SK"/>
        </w:rPr>
        <w:t xml:space="preserve">a </w:t>
      </w:r>
      <w:r w:rsidR="001F00E3">
        <w:rPr>
          <w:rFonts w:ascii="Calibri" w:hAnsi="Calibri"/>
          <w:b w:val="0"/>
          <w:lang w:val="sk-SK"/>
        </w:rPr>
        <w:t>Preexistentný obchodne dostupný SW</w:t>
      </w:r>
      <w:r w:rsidR="000923BF" w:rsidRPr="00444378">
        <w:rPr>
          <w:rFonts w:ascii="Calibri" w:hAnsi="Calibri"/>
          <w:b w:val="0"/>
          <w:lang w:val="sk-SK"/>
        </w:rPr>
        <w:t xml:space="preserve"> Zhotoviteľ poskytne záruku najmenej po dobu</w:t>
      </w:r>
      <w:r w:rsidR="00760A57" w:rsidRPr="00444378">
        <w:rPr>
          <w:rFonts w:ascii="Calibri" w:hAnsi="Calibri"/>
          <w:b w:val="0"/>
          <w:lang w:val="sk-SK"/>
        </w:rPr>
        <w:t xml:space="preserve"> 12 (dvanástich) mesiacov</w:t>
      </w:r>
      <w:r w:rsidR="001F00E3">
        <w:rPr>
          <w:rFonts w:ascii="Calibri" w:hAnsi="Calibri"/>
          <w:b w:val="0"/>
          <w:lang w:val="sk-SK"/>
        </w:rPr>
        <w:t xml:space="preserve"> </w:t>
      </w:r>
      <w:r w:rsidR="001F00E3" w:rsidRPr="001F00E3">
        <w:rPr>
          <w:rFonts w:ascii="Calibri" w:hAnsi="Calibri"/>
          <w:b w:val="0"/>
          <w:lang w:val="sk-SK"/>
        </w:rPr>
        <w:t>odo dňa podpisu Záverečného akceptačného protokolu</w:t>
      </w:r>
      <w:r w:rsidRPr="00444378">
        <w:rPr>
          <w:rFonts w:ascii="Calibri" w:hAnsi="Calibri"/>
          <w:b w:val="0"/>
          <w:lang w:val="sk-SK"/>
        </w:rPr>
        <w:t xml:space="preserve">.  </w:t>
      </w:r>
    </w:p>
    <w:p w14:paraId="335C2347" w14:textId="737AA66B" w:rsidR="009217AE" w:rsidRPr="000E2AA3" w:rsidRDefault="009217AE" w:rsidP="000E2AA3">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sidR="000E2AA3">
        <w:rPr>
          <w:rFonts w:asciiTheme="minorHAnsi" w:hAnsiTheme="minorHAnsi" w:cstheme="minorHAnsi"/>
          <w:lang w:val="sk-SK"/>
        </w:rPr>
        <w:t xml:space="preserve">, resp. ak sú vo vzťahu k Informačnému systému, Dielu alebo akejkoľvek jeho časti </w:t>
      </w:r>
      <w:r w:rsidR="000E2AA3" w:rsidRPr="000E2AA3">
        <w:rPr>
          <w:rFonts w:asciiTheme="minorHAnsi" w:hAnsiTheme="minorHAnsi" w:cstheme="minorHAnsi"/>
          <w:bCs/>
          <w:noProof w:val="0"/>
          <w:szCs w:val="20"/>
          <w:lang w:val="sk-SK" w:eastAsia="x-none"/>
        </w:rPr>
        <w:t xml:space="preserve">v čase jeho odovzdania Objednávateľovi </w:t>
      </w:r>
      <w:r w:rsidR="000E2AA3">
        <w:rPr>
          <w:rFonts w:asciiTheme="minorHAnsi" w:hAnsiTheme="minorHAnsi" w:cstheme="minorHAnsi"/>
          <w:bCs/>
          <w:noProof w:val="0"/>
          <w:szCs w:val="20"/>
          <w:lang w:val="sk-SK" w:eastAsia="x-none"/>
        </w:rPr>
        <w:t xml:space="preserve">vznesené </w:t>
      </w:r>
      <w:r w:rsidR="000E2AA3" w:rsidRPr="000E2AA3">
        <w:rPr>
          <w:rFonts w:asciiTheme="minorHAnsi" w:hAnsiTheme="minorHAnsi" w:cstheme="minorHAnsi"/>
          <w:bCs/>
          <w:noProof w:val="0"/>
          <w:szCs w:val="20"/>
          <w:lang w:val="sk-SK" w:eastAsia="x-none"/>
        </w:rPr>
        <w:t>akékoľvek právne nároky tretích strán vyplývajúce zo zmlúv s tretími stranami a</w:t>
      </w:r>
      <w:r w:rsidR="000E2AA3">
        <w:rPr>
          <w:rFonts w:asciiTheme="minorHAnsi" w:hAnsiTheme="minorHAnsi" w:cstheme="minorHAnsi"/>
          <w:bCs/>
          <w:noProof w:val="0"/>
          <w:szCs w:val="20"/>
          <w:lang w:val="sk-SK" w:eastAsia="x-none"/>
        </w:rPr>
        <w:t>lebo ak je</w:t>
      </w:r>
      <w:r w:rsidR="000E2AA3" w:rsidRPr="000E2AA3">
        <w:rPr>
          <w:rFonts w:asciiTheme="minorHAnsi" w:hAnsiTheme="minorHAnsi" w:cstheme="minorHAnsi"/>
          <w:bCs/>
          <w:noProof w:val="0"/>
          <w:szCs w:val="20"/>
          <w:lang w:val="sk-SK" w:eastAsia="x-none"/>
        </w:rPr>
        <w:t xml:space="preserve"> Informačný systém</w:t>
      </w:r>
      <w:r w:rsidR="000E2AA3">
        <w:rPr>
          <w:rFonts w:asciiTheme="minorHAnsi" w:hAnsiTheme="minorHAnsi" w:cstheme="minorHAnsi"/>
          <w:bCs/>
          <w:noProof w:val="0"/>
          <w:szCs w:val="20"/>
          <w:lang w:val="sk-SK" w:eastAsia="x-none"/>
        </w:rPr>
        <w:t xml:space="preserve">, Dielo alebo akákoľvek jeho časť </w:t>
      </w:r>
      <w:r w:rsidR="000E2AA3"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sidR="000E2AA3">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w:t>
      </w:r>
      <w:r w:rsidR="008F5A7E">
        <w:rPr>
          <w:rFonts w:asciiTheme="minorHAnsi" w:hAnsiTheme="minorHAnsi" w:cstheme="minorHAnsi"/>
          <w:bCs/>
          <w:noProof w:val="0"/>
          <w:szCs w:val="20"/>
          <w:lang w:val="sk-SK" w:eastAsia="x-none"/>
        </w:rPr>
        <w:t>v</w:t>
      </w:r>
      <w:r w:rsidR="000E2AA3">
        <w:rPr>
          <w:rFonts w:asciiTheme="minorHAnsi" w:hAnsiTheme="minorHAnsi" w:cstheme="minorHAnsi"/>
          <w:bCs/>
          <w:noProof w:val="0"/>
          <w:szCs w:val="20"/>
          <w:lang w:val="sk-SK" w:eastAsia="x-none"/>
        </w:rPr>
        <w:t xml:space="preserve"> Objednávateľa podľa tejto Zmluvy</w:t>
      </w:r>
      <w:r w:rsidR="000E2AA3" w:rsidRPr="000E2AA3">
        <w:rPr>
          <w:rFonts w:asciiTheme="minorHAnsi" w:hAnsiTheme="minorHAnsi" w:cstheme="minorHAnsi"/>
          <w:bCs/>
          <w:noProof w:val="0"/>
          <w:szCs w:val="20"/>
          <w:lang w:val="sk-SK" w:eastAsia="x-none"/>
        </w:rPr>
        <w:t>.</w:t>
      </w:r>
    </w:p>
    <w:p w14:paraId="77ABF05C" w14:textId="25AF8580"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sidR="004F4871">
        <w:rPr>
          <w:rFonts w:ascii="Calibri" w:hAnsi="Calibri"/>
          <w:b w:val="0"/>
          <w:lang w:val="sk-SK"/>
        </w:rPr>
        <w:t xml:space="preserve">počas </w:t>
      </w:r>
      <w:r w:rsidR="001F00E3">
        <w:rPr>
          <w:rFonts w:ascii="Calibri" w:hAnsi="Calibri"/>
          <w:b w:val="0"/>
          <w:lang w:val="sk-SK"/>
        </w:rPr>
        <w:t>Postim</w:t>
      </w:r>
      <w:r w:rsidR="008F5A7E">
        <w:rPr>
          <w:rFonts w:ascii="Calibri" w:hAnsi="Calibri"/>
          <w:b w:val="0"/>
          <w:lang w:val="sk-SK"/>
        </w:rPr>
        <w:t>p</w:t>
      </w:r>
      <w:r w:rsidR="001F00E3">
        <w:rPr>
          <w:rFonts w:ascii="Calibri" w:hAnsi="Calibri"/>
          <w:b w:val="0"/>
          <w:lang w:val="sk-SK"/>
        </w:rPr>
        <w:t xml:space="preserve">lementačnej podpory a počas </w:t>
      </w:r>
      <w:r w:rsidR="004F4871">
        <w:rPr>
          <w:rFonts w:ascii="Calibri" w:hAnsi="Calibri"/>
          <w:b w:val="0"/>
          <w:lang w:val="sk-SK"/>
        </w:rPr>
        <w:t xml:space="preserve">záručnej doby </w:t>
      </w:r>
      <w:r w:rsidRPr="00444378">
        <w:rPr>
          <w:rFonts w:ascii="Calibri" w:hAnsi="Calibri"/>
          <w:b w:val="0"/>
          <w:lang w:val="sk-SK"/>
        </w:rPr>
        <w:t>požadovať od Zhotoviteľa bezplatné odstránenie vady Diela,</w:t>
      </w:r>
      <w:r w:rsidR="00527398" w:rsidRPr="00444378">
        <w:rPr>
          <w:rFonts w:ascii="Calibri" w:hAnsi="Calibri"/>
          <w:b w:val="0"/>
          <w:lang w:val="sk-SK"/>
        </w:rPr>
        <w:t xml:space="preserve"> resp. jeho časti,</w:t>
      </w:r>
      <w:r w:rsidRPr="00444378">
        <w:rPr>
          <w:rFonts w:ascii="Calibri" w:hAnsi="Calibri"/>
          <w:b w:val="0"/>
          <w:lang w:val="sk-SK"/>
        </w:rPr>
        <w:t xml:space="preserve"> na ktorú sa vzťahuje záruka podľa tejto Zmluvy</w:t>
      </w:r>
      <w:r w:rsidR="00135093" w:rsidRPr="00444378">
        <w:rPr>
          <w:rFonts w:ascii="Calibri" w:hAnsi="Calibri"/>
          <w:b w:val="0"/>
          <w:lang w:val="sk-SK"/>
        </w:rPr>
        <w:t>,</w:t>
      </w:r>
      <w:r w:rsidRPr="00444378">
        <w:rPr>
          <w:rFonts w:ascii="Calibri" w:hAnsi="Calibri"/>
          <w:b w:val="0"/>
          <w:lang w:val="sk-SK"/>
        </w:rPr>
        <w:t xml:space="preserve"> v primeranej dobe, tz</w:t>
      </w:r>
      <w:r w:rsidR="007A6900" w:rsidRPr="00444378">
        <w:rPr>
          <w:rFonts w:ascii="Calibri" w:hAnsi="Calibri"/>
          <w:b w:val="0"/>
          <w:lang w:val="sk-SK"/>
        </w:rPr>
        <w:t>n</w:t>
      </w:r>
      <w:r w:rsidRPr="00444378">
        <w:rPr>
          <w:rFonts w:ascii="Calibri" w:hAnsi="Calibri"/>
          <w:b w:val="0"/>
          <w:lang w:val="sk-SK"/>
        </w:rPr>
        <w:t xml:space="preserve">. najneskôr v lehotách podľa </w:t>
      </w:r>
      <w:r w:rsidR="007A6900" w:rsidRPr="00444378">
        <w:rPr>
          <w:rFonts w:ascii="Calibri" w:hAnsi="Calibri"/>
          <w:b w:val="0"/>
          <w:lang w:val="sk-SK"/>
        </w:rPr>
        <w:t>kategórie/úrovne</w:t>
      </w:r>
      <w:r w:rsidRPr="00444378">
        <w:rPr>
          <w:rFonts w:ascii="Calibri" w:hAnsi="Calibri"/>
          <w:b w:val="0"/>
          <w:lang w:val="sk-SK"/>
        </w:rPr>
        <w:t xml:space="preserve"> vady, uvedených v Prílohe č. </w:t>
      </w:r>
      <w:r w:rsidR="00917D77">
        <w:rPr>
          <w:rFonts w:ascii="Calibri" w:hAnsi="Calibri"/>
          <w:b w:val="0"/>
          <w:lang w:val="sk-SK"/>
        </w:rPr>
        <w:t>5</w:t>
      </w:r>
      <w:r w:rsidR="00E10F62">
        <w:rPr>
          <w:rFonts w:ascii="Calibri" w:hAnsi="Calibri"/>
          <w:b w:val="0"/>
          <w:lang w:val="sk-SK"/>
        </w:rPr>
        <w:t xml:space="preserve"> tejto Zmluvy</w:t>
      </w:r>
      <w:r w:rsidRPr="00444378">
        <w:rPr>
          <w:rFonts w:ascii="Calibri" w:hAnsi="Calibri"/>
          <w:b w:val="0"/>
          <w:lang w:val="sk-SK"/>
        </w:rPr>
        <w:t xml:space="preserve">, ak z osobitnej dohody medzi Objednávateľom a Zhotoviteľom nevyplýva iná </w:t>
      </w:r>
      <w:r w:rsidR="00B11853" w:rsidRPr="00444378">
        <w:rPr>
          <w:rFonts w:ascii="Calibri" w:hAnsi="Calibri"/>
          <w:b w:val="0"/>
          <w:lang w:val="sk-SK"/>
        </w:rPr>
        <w:t>lehota</w:t>
      </w:r>
      <w:r w:rsidRPr="00444378">
        <w:rPr>
          <w:rFonts w:ascii="Calibri" w:hAnsi="Calibri"/>
          <w:b w:val="0"/>
          <w:lang w:val="sk-SK"/>
        </w:rPr>
        <w:t>.</w:t>
      </w:r>
      <w:r w:rsidR="007E5F8D" w:rsidRPr="00444378">
        <w:rPr>
          <w:rFonts w:ascii="Calibri" w:hAnsi="Calibri"/>
          <w:b w:val="0"/>
          <w:lang w:val="sk-SK"/>
        </w:rPr>
        <w:t xml:space="preserve"> Pre zamedzenie pochybností</w:t>
      </w:r>
      <w:r w:rsidR="007D65F2">
        <w:rPr>
          <w:rFonts w:ascii="Calibri" w:hAnsi="Calibri"/>
          <w:b w:val="0"/>
          <w:lang w:val="sk-SK"/>
        </w:rPr>
        <w:t>,</w:t>
      </w:r>
      <w:r w:rsidR="007E5F8D" w:rsidRPr="00444378">
        <w:rPr>
          <w:rFonts w:ascii="Calibri" w:hAnsi="Calibri"/>
          <w:b w:val="0"/>
          <w:lang w:val="sk-SK"/>
        </w:rPr>
        <w:t xml:space="preserve"> odstránením vady sa rozumie</w:t>
      </w:r>
      <w:r w:rsidR="00DC31C4" w:rsidRPr="00444378">
        <w:rPr>
          <w:rFonts w:ascii="Calibri" w:hAnsi="Calibri"/>
          <w:b w:val="0"/>
          <w:lang w:val="sk-SK"/>
        </w:rPr>
        <w:t xml:space="preserve"> tak trvalé vyriešenie vady, ako aj poskytnutie náhradného riešenia</w:t>
      </w:r>
      <w:r w:rsidR="00DC31C4" w:rsidRPr="00383F61">
        <w:rPr>
          <w:rFonts w:ascii="Calibri" w:hAnsi="Calibri"/>
          <w:b w:val="0"/>
          <w:lang w:val="sk-SK"/>
        </w:rPr>
        <w:t>,</w:t>
      </w:r>
      <w:r w:rsidR="00DC31C4" w:rsidRPr="00444378">
        <w:rPr>
          <w:rFonts w:ascii="Calibri" w:hAnsi="Calibri"/>
          <w:b w:val="0"/>
          <w:lang w:val="sk-SK"/>
        </w:rPr>
        <w:t xml:space="preserve"> to však len na dobu do uplynutia lehoty na trvalé vyriešenie vady v zmysle Prílohy č. </w:t>
      </w:r>
      <w:r w:rsidR="00917D77">
        <w:rPr>
          <w:rFonts w:ascii="Calibri" w:hAnsi="Calibri"/>
          <w:b w:val="0"/>
          <w:lang w:val="sk-SK"/>
        </w:rPr>
        <w:t>5</w:t>
      </w:r>
      <w:r w:rsidR="00917D77" w:rsidRPr="00444378">
        <w:rPr>
          <w:rFonts w:ascii="Calibri" w:hAnsi="Calibri"/>
          <w:b w:val="0"/>
          <w:lang w:val="sk-SK"/>
        </w:rPr>
        <w:t xml:space="preserve"> </w:t>
      </w:r>
      <w:r w:rsidR="00DC31C4" w:rsidRPr="00444378">
        <w:rPr>
          <w:rFonts w:ascii="Calibri" w:hAnsi="Calibri"/>
          <w:b w:val="0"/>
          <w:lang w:val="sk-SK"/>
        </w:rPr>
        <w:t xml:space="preserve">tejto Zmluvy.  </w:t>
      </w:r>
    </w:p>
    <w:p w14:paraId="1A30EA6B" w14:textId="301834B5"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w:t>
      </w:r>
      <w:r w:rsidR="00B11853" w:rsidRPr="00444378">
        <w:rPr>
          <w:rFonts w:ascii="Calibri" w:hAnsi="Calibri"/>
          <w:b w:val="0"/>
          <w:lang w:val="sk-SK"/>
        </w:rPr>
        <w:t xml:space="preserve">výlučne prostredníctvom </w:t>
      </w:r>
      <w:r w:rsidR="00E22651" w:rsidRPr="00444378">
        <w:rPr>
          <w:rFonts w:ascii="Calibri" w:hAnsi="Calibri"/>
          <w:b w:val="0"/>
          <w:lang w:val="sk-SK"/>
        </w:rPr>
        <w:t>JIRA</w:t>
      </w:r>
      <w:r w:rsidR="00B11853" w:rsidRPr="00444378">
        <w:rPr>
          <w:rFonts w:ascii="Calibri" w:hAnsi="Calibri"/>
          <w:b w:val="0"/>
          <w:lang w:val="sk-SK"/>
        </w:rPr>
        <w:t>. V rámci</w:t>
      </w:r>
      <w:r w:rsidRPr="00444378">
        <w:rPr>
          <w:rFonts w:ascii="Calibri" w:hAnsi="Calibri"/>
          <w:b w:val="0"/>
          <w:lang w:val="sk-SK"/>
        </w:rPr>
        <w:t xml:space="preserve"> nahlásen</w:t>
      </w:r>
      <w:r w:rsidR="00B11853" w:rsidRPr="00444378">
        <w:rPr>
          <w:rFonts w:ascii="Calibri" w:hAnsi="Calibri"/>
          <w:b w:val="0"/>
          <w:lang w:val="sk-SK"/>
        </w:rPr>
        <w:t>ia</w:t>
      </w:r>
      <w:r w:rsidRPr="00444378">
        <w:rPr>
          <w:rFonts w:ascii="Calibri" w:hAnsi="Calibri"/>
          <w:b w:val="0"/>
          <w:lang w:val="sk-SK"/>
        </w:rPr>
        <w:t xml:space="preserve"> vady Objednávateľ najmä opíše, ako sa reklamovaná vada prejavuje; ak to vie posúdiť, uvedie tiež o vadu akej </w:t>
      </w:r>
      <w:r w:rsidR="001658C1" w:rsidRPr="00444378">
        <w:rPr>
          <w:rFonts w:ascii="Calibri" w:hAnsi="Calibri"/>
          <w:b w:val="0"/>
          <w:lang w:val="sk-SK"/>
        </w:rPr>
        <w:t xml:space="preserve">úrovne/ </w:t>
      </w:r>
      <w:r w:rsidRPr="00444378">
        <w:rPr>
          <w:rFonts w:ascii="Calibri" w:hAnsi="Calibri"/>
          <w:b w:val="0"/>
          <w:lang w:val="sk-SK"/>
        </w:rPr>
        <w:t xml:space="preserve">kategórie podľa tejto Zmluvy sa jedná. </w:t>
      </w:r>
      <w:r w:rsidR="00C03E34" w:rsidRPr="00444378">
        <w:rPr>
          <w:rFonts w:ascii="Calibri" w:hAnsi="Calibri"/>
          <w:b w:val="0"/>
          <w:lang w:val="sk-SK"/>
        </w:rPr>
        <w:t xml:space="preserve">Zhotoviteľ je oprávnený posúdiť správnosť kategorizácie vady Objednávateľom. V prípade nesprávnej kategorizácie </w:t>
      </w:r>
      <w:r w:rsidR="0024468B" w:rsidRPr="00444378">
        <w:rPr>
          <w:rFonts w:ascii="Calibri" w:hAnsi="Calibri"/>
          <w:b w:val="0"/>
          <w:lang w:val="sk-SK"/>
        </w:rPr>
        <w:t xml:space="preserve">vady </w:t>
      </w:r>
      <w:r w:rsidR="00C03E34" w:rsidRPr="00444378">
        <w:rPr>
          <w:rFonts w:ascii="Calibri" w:hAnsi="Calibri"/>
          <w:b w:val="0"/>
          <w:lang w:val="sk-SK"/>
        </w:rPr>
        <w:t xml:space="preserve">Objednávateľom </w:t>
      </w:r>
      <w:r w:rsidR="00BC7990" w:rsidRPr="00444378">
        <w:rPr>
          <w:rFonts w:ascii="Calibri" w:hAnsi="Calibri"/>
          <w:b w:val="0"/>
          <w:lang w:val="sk-SK"/>
        </w:rPr>
        <w:t>je</w:t>
      </w:r>
      <w:r w:rsidR="00511DCB" w:rsidRPr="00444378">
        <w:rPr>
          <w:rFonts w:ascii="Calibri" w:hAnsi="Calibri"/>
          <w:b w:val="0"/>
          <w:lang w:val="sk-SK"/>
        </w:rPr>
        <w:t xml:space="preserve"> Zhotoviteľ oprávnený odôvodnene odmietnuť kategorizáciu vady Objednávateľom. </w:t>
      </w:r>
      <w:r w:rsidRPr="00444378">
        <w:rPr>
          <w:rFonts w:ascii="Calibri" w:hAnsi="Calibri"/>
          <w:b w:val="0"/>
          <w:lang w:val="sk-SK"/>
        </w:rPr>
        <w:t>Ak Objednávateľ nevie posúdiť, o vadu akej kategórie sa jedná, pre účely</w:t>
      </w:r>
      <w:r w:rsidR="0085635A" w:rsidRPr="00444378">
        <w:rPr>
          <w:rFonts w:ascii="Calibri" w:hAnsi="Calibri"/>
          <w:b w:val="0"/>
          <w:lang w:val="sk-SK"/>
        </w:rPr>
        <w:t xml:space="preserve"> určenia</w:t>
      </w:r>
      <w:r w:rsidRPr="00444378">
        <w:rPr>
          <w:rFonts w:ascii="Calibri" w:hAnsi="Calibri"/>
          <w:b w:val="0"/>
          <w:lang w:val="sk-SK"/>
        </w:rPr>
        <w:t xml:space="preserve"> lehoty na odstránenie vád sa bude táto požadovať za Vadu tretej úrovne (C). Prijatie nahlásenia vady Zhotoviteľ bezodkladne potvrdí Objednávateľovi </w:t>
      </w:r>
      <w:r w:rsidR="00B11853" w:rsidRPr="00444378">
        <w:rPr>
          <w:rFonts w:ascii="Calibri" w:hAnsi="Calibri"/>
          <w:b w:val="0"/>
          <w:lang w:val="sk-SK"/>
        </w:rPr>
        <w:t>v</w:t>
      </w:r>
      <w:r w:rsidR="00B36CE7" w:rsidRPr="00444378">
        <w:rPr>
          <w:rFonts w:ascii="Calibri" w:hAnsi="Calibri"/>
          <w:b w:val="0"/>
          <w:lang w:val="sk-SK"/>
        </w:rPr>
        <w:t> </w:t>
      </w:r>
      <w:r w:rsidR="00E22651" w:rsidRPr="00444378">
        <w:rPr>
          <w:rFonts w:ascii="Calibri" w:hAnsi="Calibri"/>
          <w:b w:val="0"/>
          <w:lang w:val="sk-SK"/>
        </w:rPr>
        <w:t>JIRA</w:t>
      </w:r>
      <w:r w:rsidRPr="00444378">
        <w:rPr>
          <w:rFonts w:ascii="Calibri" w:hAnsi="Calibri"/>
          <w:b w:val="0"/>
          <w:lang w:val="sk-SK"/>
        </w:rPr>
        <w:t xml:space="preserve"> a reklamovanú vadu bezplatne v stanovenej lehote</w:t>
      </w:r>
      <w:r w:rsidR="00801613" w:rsidRPr="00444378">
        <w:rPr>
          <w:rFonts w:ascii="Calibri" w:hAnsi="Calibri"/>
          <w:b w:val="0"/>
          <w:lang w:val="sk-SK"/>
        </w:rPr>
        <w:t>, počítanej počnúc nahlásením vady v súlade s týmto bodom Zmluvy,</w:t>
      </w:r>
      <w:r w:rsidRPr="00444378">
        <w:rPr>
          <w:rFonts w:ascii="Calibri" w:hAnsi="Calibri"/>
          <w:b w:val="0"/>
          <w:lang w:val="sk-SK"/>
        </w:rPr>
        <w:t xml:space="preserve"> na svoje náklady odstráni.</w:t>
      </w:r>
    </w:p>
    <w:p w14:paraId="619DBB0C" w14:textId="3DA97976"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čase a predmete odstránenia vady </w:t>
      </w:r>
      <w:r w:rsidR="00D63330">
        <w:rPr>
          <w:rFonts w:ascii="Calibri" w:hAnsi="Calibri"/>
          <w:b w:val="0"/>
          <w:lang w:val="sk-SK"/>
        </w:rPr>
        <w:t xml:space="preserve">vykonajú </w:t>
      </w:r>
      <w:r w:rsidR="00487379">
        <w:rPr>
          <w:rFonts w:ascii="Calibri" w:hAnsi="Calibri"/>
          <w:b w:val="0"/>
          <w:lang w:val="sk-SK"/>
        </w:rPr>
        <w:t>Z</w:t>
      </w:r>
      <w:r w:rsidR="00D63330">
        <w:rPr>
          <w:rFonts w:ascii="Calibri" w:hAnsi="Calibri"/>
          <w:b w:val="0"/>
          <w:lang w:val="sk-SK"/>
        </w:rPr>
        <w:t>mluvné strany záznam v JIRA</w:t>
      </w:r>
      <w:r w:rsidRPr="00444378">
        <w:rPr>
          <w:rFonts w:ascii="Calibri" w:hAnsi="Calibri"/>
          <w:b w:val="0"/>
          <w:lang w:val="sk-SK"/>
        </w:rPr>
        <w:t xml:space="preserve">. </w:t>
      </w:r>
    </w:p>
    <w:p w14:paraId="7B1DB3B1" w14:textId="166C9CB4" w:rsidR="00041F06" w:rsidRPr="00D63330" w:rsidRDefault="005F574B" w:rsidP="00041F06">
      <w:pPr>
        <w:pStyle w:val="Nadpis1"/>
        <w:numPr>
          <w:ilvl w:val="1"/>
          <w:numId w:val="3"/>
        </w:numPr>
        <w:autoSpaceDE w:val="0"/>
        <w:autoSpaceDN w:val="0"/>
        <w:adjustRightInd w:val="0"/>
        <w:ind w:left="567" w:hanging="567"/>
        <w:jc w:val="both"/>
        <w:rPr>
          <w:rFonts w:ascii="Calibri" w:hAnsi="Calibri"/>
          <w:b w:val="0"/>
        </w:rPr>
      </w:pPr>
      <w:r w:rsidRPr="00444378">
        <w:rPr>
          <w:rFonts w:ascii="Calibri" w:hAnsi="Calibri"/>
          <w:b w:val="0"/>
          <w:lang w:val="sk-SK"/>
        </w:rPr>
        <w:lastRenderedPageBreak/>
        <w:t>Zhotoviteľ nezodpovedá za vady vzniknuté nesprávnym používaním Diela a/alebo Programového vybavenia alebo používaním, ktoré je v rozpore s podmienkami uvedenými v</w:t>
      </w:r>
      <w:r w:rsidR="000923BF" w:rsidRPr="00444378">
        <w:rPr>
          <w:rFonts w:ascii="Calibri" w:hAnsi="Calibri"/>
          <w:b w:val="0"/>
          <w:lang w:val="sk-SK"/>
        </w:rPr>
        <w:t> </w:t>
      </w:r>
      <w:r w:rsidR="009217AE">
        <w:rPr>
          <w:rFonts w:ascii="Calibri" w:hAnsi="Calibri"/>
          <w:b w:val="0"/>
          <w:lang w:val="sk-SK"/>
        </w:rPr>
        <w:t>Dokumentácii</w:t>
      </w:r>
      <w:r w:rsidRPr="00444378">
        <w:rPr>
          <w:rFonts w:ascii="Calibri" w:hAnsi="Calibri"/>
          <w:b w:val="0"/>
          <w:lang w:val="sk-SK"/>
        </w:rPr>
        <w:t xml:space="preserve"> odovzdanej Objednávateľovi.</w:t>
      </w:r>
      <w:r w:rsidR="0029397F">
        <w:rPr>
          <w:rFonts w:ascii="Calibri" w:hAnsi="Calibri"/>
          <w:b w:val="0"/>
          <w:lang w:val="sk-SK"/>
        </w:rPr>
        <w:t xml:space="preserve"> </w:t>
      </w:r>
      <w:r w:rsidR="00041F06" w:rsidRPr="00D63330">
        <w:rPr>
          <w:rFonts w:ascii="Calibri" w:hAnsi="Calibri"/>
          <w:b w:val="0"/>
          <w:lang w:val="sk-SK"/>
        </w:rPr>
        <w:t>Zhotoviteľ rovnako nezodpovedá</w:t>
      </w:r>
      <w:r w:rsidR="00041F06" w:rsidRPr="00D63330">
        <w:rPr>
          <w:rFonts w:ascii="Calibri" w:hAnsi="Calibri"/>
          <w:b w:val="0"/>
        </w:rPr>
        <w:t xml:space="preserve"> za vady vzniknuté v dôsledku zmien v dohodnutom prevádzkovom prostredí, ktoré neboli </w:t>
      </w:r>
      <w:r w:rsidR="00041F06">
        <w:rPr>
          <w:rFonts w:ascii="Calibri" w:hAnsi="Calibri"/>
          <w:b w:val="0"/>
          <w:lang w:val="sk-SK"/>
        </w:rPr>
        <w:t>Objednávate</w:t>
      </w:r>
      <w:r w:rsidR="00041F06" w:rsidRPr="00D63330">
        <w:rPr>
          <w:rFonts w:ascii="Calibri" w:hAnsi="Calibri"/>
          <w:b w:val="0"/>
        </w:rPr>
        <w:t xml:space="preserve">ľom vopred konzultované. Táto podmienka platí rovnako pre vady spôsobené zmenami </w:t>
      </w:r>
      <w:r w:rsidR="00041F06">
        <w:rPr>
          <w:rFonts w:ascii="Calibri" w:hAnsi="Calibri"/>
          <w:b w:val="0"/>
          <w:lang w:val="sk-SK"/>
        </w:rPr>
        <w:t>Diela</w:t>
      </w:r>
      <w:r w:rsidR="00041F06" w:rsidRPr="00D63330">
        <w:rPr>
          <w:rFonts w:ascii="Calibri" w:hAnsi="Calibri"/>
          <w:b w:val="0"/>
        </w:rPr>
        <w:t xml:space="preserve">, ktoré vznikli aplikáciou akýchkoľvek balíkov služieb (servicepacky) operačných systémov a softvérových produktov, ktoré majú dopad na prevádzku </w:t>
      </w:r>
      <w:r w:rsidR="00041F06" w:rsidRPr="00D63330">
        <w:rPr>
          <w:rFonts w:ascii="Calibri" w:hAnsi="Calibri"/>
          <w:b w:val="0"/>
          <w:lang w:val="sk-SK"/>
        </w:rPr>
        <w:t>Diela</w:t>
      </w:r>
      <w:r w:rsidR="002B029B">
        <w:rPr>
          <w:rFonts w:ascii="Calibri" w:hAnsi="Calibri"/>
          <w:b w:val="0"/>
          <w:lang w:val="sk-SK"/>
        </w:rPr>
        <w:t>, bez predchádzajúcej konzultácie so Zhotoviteľom</w:t>
      </w:r>
      <w:r w:rsidR="00041F06" w:rsidRPr="00D63330">
        <w:rPr>
          <w:rFonts w:ascii="Calibri" w:hAnsi="Calibri"/>
          <w:b w:val="0"/>
          <w:lang w:val="sk-SK"/>
        </w:rPr>
        <w:t>.</w:t>
      </w:r>
    </w:p>
    <w:p w14:paraId="3D838290" w14:textId="380471EF"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sidR="000C65AD">
        <w:rPr>
          <w:rFonts w:ascii="Calibri" w:hAnsi="Calibri"/>
          <w:b w:val="0"/>
          <w:lang w:val="sk-SK"/>
        </w:rPr>
        <w:t>3</w:t>
      </w:r>
      <w:r w:rsidRPr="00444378">
        <w:rPr>
          <w:rFonts w:ascii="Calibri" w:hAnsi="Calibri"/>
          <w:b w:val="0"/>
          <w:lang w:val="sk-SK"/>
        </w:rPr>
        <w:t xml:space="preserve"> a 7.</w:t>
      </w:r>
      <w:r w:rsidR="000C65AD">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sidR="00C4138B">
        <w:rPr>
          <w:rFonts w:ascii="Calibri" w:hAnsi="Calibri"/>
          <w:b w:val="0"/>
          <w:lang w:val="sk-SK"/>
        </w:rPr>
        <w:t>o</w:t>
      </w:r>
      <w:r w:rsidR="00A14218" w:rsidRPr="00444378">
        <w:rPr>
          <w:rFonts w:ascii="Calibri" w:hAnsi="Calibri"/>
          <w:b w:val="0"/>
          <w:lang w:val="sk-SK"/>
        </w:rPr>
        <w:t xml:space="preserve">dplata </w:t>
      </w:r>
      <w:r w:rsidR="00F54E24" w:rsidRPr="00444378">
        <w:rPr>
          <w:rFonts w:ascii="Calibri" w:hAnsi="Calibri"/>
          <w:b w:val="0"/>
          <w:lang w:val="sk-SK"/>
        </w:rPr>
        <w:t>za jej odstránenie sa spravuje pravidlami (postupom a podmienkami) stanovenými v</w:t>
      </w:r>
      <w:r w:rsidR="00C727EF" w:rsidRPr="00444378">
        <w:rPr>
          <w:rFonts w:ascii="Calibri" w:hAnsi="Calibri"/>
          <w:b w:val="0"/>
          <w:lang w:val="sk-SK"/>
        </w:rPr>
        <w:t> </w:t>
      </w:r>
      <w:r w:rsidR="00C727EF" w:rsidRPr="0064446F">
        <w:rPr>
          <w:rFonts w:ascii="Calibri" w:hAnsi="Calibri"/>
          <w:b w:val="0"/>
          <w:lang w:val="sk-SK"/>
        </w:rPr>
        <w:t>Servisnej zmluve</w:t>
      </w:r>
      <w:r w:rsidR="00C727EF" w:rsidRPr="00383F61">
        <w:rPr>
          <w:rFonts w:ascii="Calibri" w:hAnsi="Calibri"/>
          <w:b w:val="0"/>
          <w:lang w:val="sk-SK"/>
        </w:rPr>
        <w:t xml:space="preserve">; </w:t>
      </w:r>
      <w:r w:rsidR="00C727EF" w:rsidRPr="00D63330">
        <w:rPr>
          <w:rFonts w:ascii="Calibri" w:hAnsi="Calibri"/>
          <w:b w:val="0"/>
          <w:lang w:val="sk-SK"/>
        </w:rPr>
        <w:t>ak odstránenie Objednávateľom nahlásenej vady považuje Zhotoviteľ za zmenovú požiadavku</w:t>
      </w:r>
      <w:r w:rsidR="007E5F8D" w:rsidRPr="00D63330">
        <w:rPr>
          <w:rFonts w:ascii="Calibri" w:hAnsi="Calibri"/>
          <w:b w:val="0"/>
          <w:lang w:val="sk-SK"/>
        </w:rPr>
        <w:t xml:space="preserve">, resp. službu </w:t>
      </w:r>
      <w:r w:rsidR="007E5F8D" w:rsidRPr="005847D3">
        <w:rPr>
          <w:rFonts w:ascii="Calibri" w:hAnsi="Calibri"/>
          <w:b w:val="0"/>
          <w:lang w:val="sk-SK"/>
        </w:rPr>
        <w:t>rozvoja</w:t>
      </w:r>
      <w:r w:rsidR="00C727EF" w:rsidRPr="005847D3">
        <w:rPr>
          <w:rFonts w:ascii="Calibri" w:hAnsi="Calibri"/>
          <w:b w:val="0"/>
          <w:lang w:val="sk-SK"/>
        </w:rPr>
        <w:t xml:space="preserve"> v zmysle čl</w:t>
      </w:r>
      <w:r w:rsidR="00C727EF" w:rsidRPr="007D4616">
        <w:rPr>
          <w:rFonts w:ascii="Calibri" w:hAnsi="Calibri"/>
          <w:b w:val="0"/>
          <w:lang w:val="sk-SK"/>
        </w:rPr>
        <w:t xml:space="preserve">. </w:t>
      </w:r>
      <w:r w:rsidR="007E5F8D" w:rsidRPr="007D4616">
        <w:rPr>
          <w:rFonts w:ascii="Calibri" w:hAnsi="Calibri"/>
          <w:b w:val="0"/>
          <w:lang w:val="sk-SK"/>
        </w:rPr>
        <w:t xml:space="preserve">1 </w:t>
      </w:r>
      <w:r w:rsidR="00C727EF" w:rsidRPr="007D4616">
        <w:rPr>
          <w:rFonts w:ascii="Calibri" w:hAnsi="Calibri"/>
          <w:b w:val="0"/>
          <w:lang w:val="sk-SK"/>
        </w:rPr>
        <w:t xml:space="preserve">bod </w:t>
      </w:r>
      <w:r w:rsidR="005847D3" w:rsidRPr="007D4616">
        <w:rPr>
          <w:rFonts w:ascii="Calibri" w:hAnsi="Calibri"/>
          <w:b w:val="0"/>
          <w:lang w:val="sk-SK"/>
        </w:rPr>
        <w:t>1.</w:t>
      </w:r>
      <w:r w:rsidR="009F5984" w:rsidRPr="007D4616">
        <w:rPr>
          <w:rFonts w:ascii="Calibri" w:hAnsi="Calibri"/>
          <w:b w:val="0"/>
          <w:lang w:val="sk-SK"/>
        </w:rPr>
        <w:t>7</w:t>
      </w:r>
      <w:r w:rsidR="005847D3" w:rsidRPr="007D4616">
        <w:rPr>
          <w:rFonts w:ascii="Calibri" w:hAnsi="Calibri"/>
          <w:b w:val="0"/>
          <w:lang w:val="sk-SK"/>
        </w:rPr>
        <w:t xml:space="preserve"> písm. </w:t>
      </w:r>
      <w:r w:rsidR="009F5984" w:rsidRPr="007D4616">
        <w:rPr>
          <w:rFonts w:ascii="Calibri" w:hAnsi="Calibri"/>
          <w:b w:val="0"/>
          <w:lang w:val="sk-SK"/>
        </w:rPr>
        <w:t>u</w:t>
      </w:r>
      <w:r w:rsidR="007E5F8D" w:rsidRPr="007D4616">
        <w:rPr>
          <w:rFonts w:ascii="Calibri" w:hAnsi="Calibri"/>
          <w:b w:val="0"/>
          <w:lang w:val="sk-SK"/>
        </w:rPr>
        <w:t>.</w:t>
      </w:r>
      <w:r w:rsidR="00C727EF" w:rsidRPr="005847D3">
        <w:rPr>
          <w:rFonts w:ascii="Calibri" w:hAnsi="Calibri"/>
          <w:b w:val="0"/>
          <w:lang w:val="sk-SK"/>
        </w:rPr>
        <w:t xml:space="preserve"> Servisnej zmluvy, Zhotoviteľ nie je oprávnený začať s jej odstraňovaním/ riešením</w:t>
      </w:r>
      <w:r w:rsidR="00C727EF" w:rsidRPr="00D63330">
        <w:rPr>
          <w:rFonts w:ascii="Calibri" w:hAnsi="Calibri"/>
          <w:b w:val="0"/>
          <w:lang w:val="sk-SK"/>
        </w:rPr>
        <w:t xml:space="preserve"> až do doby, kým zmluvné strany neustália jej povahu, t. j. či sa jedná o</w:t>
      </w:r>
      <w:r w:rsidR="000C65AD">
        <w:rPr>
          <w:rFonts w:ascii="Calibri" w:hAnsi="Calibri"/>
          <w:b w:val="0"/>
          <w:lang w:val="sk-SK"/>
        </w:rPr>
        <w:t> </w:t>
      </w:r>
      <w:r w:rsidR="00C727EF" w:rsidRPr="00D63330">
        <w:rPr>
          <w:rFonts w:ascii="Calibri" w:hAnsi="Calibri"/>
          <w:b w:val="0"/>
          <w:lang w:val="sk-SK"/>
        </w:rPr>
        <w:t>vadu</w:t>
      </w:r>
      <w:r w:rsidR="000C65AD">
        <w:rPr>
          <w:rFonts w:ascii="Calibri" w:hAnsi="Calibri"/>
          <w:b w:val="0"/>
          <w:lang w:val="sk-SK"/>
        </w:rPr>
        <w:t xml:space="preserve"> podľa tejto Zmluvy, alebo Incident</w:t>
      </w:r>
      <w:r w:rsidR="00C727EF" w:rsidRPr="00D63330">
        <w:rPr>
          <w:rFonts w:ascii="Calibri" w:hAnsi="Calibri"/>
          <w:b w:val="0"/>
          <w:lang w:val="sk-SK"/>
        </w:rPr>
        <w:t xml:space="preserve"> alebo </w:t>
      </w:r>
      <w:r w:rsidR="000C65AD">
        <w:rPr>
          <w:rFonts w:ascii="Calibri" w:hAnsi="Calibri"/>
          <w:b w:val="0"/>
          <w:lang w:val="sk-SK"/>
        </w:rPr>
        <w:t>Službu rozvoja v zmysle Servisnej zmluvy</w:t>
      </w:r>
      <w:r w:rsidR="00C727EF" w:rsidRPr="00D63330">
        <w:rPr>
          <w:rFonts w:ascii="Calibri" w:hAnsi="Calibri"/>
          <w:b w:val="0"/>
          <w:lang w:val="sk-SK"/>
        </w:rPr>
        <w:t>.</w:t>
      </w:r>
      <w:r w:rsidR="00C727EF" w:rsidRPr="00444378">
        <w:rPr>
          <w:rFonts w:ascii="Calibri" w:hAnsi="Calibri"/>
          <w:b w:val="0"/>
          <w:lang w:val="sk-SK"/>
        </w:rPr>
        <w:t xml:space="preserve"> </w:t>
      </w:r>
      <w:r w:rsidR="00F54E24" w:rsidRPr="00444378">
        <w:rPr>
          <w:rFonts w:ascii="Calibri" w:hAnsi="Calibri"/>
          <w:b w:val="0"/>
          <w:lang w:val="sk-SK"/>
        </w:rPr>
        <w:t xml:space="preserve">  </w:t>
      </w:r>
    </w:p>
    <w:p w14:paraId="7934B27D" w14:textId="3A10A2F9" w:rsidR="00C727EF" w:rsidRPr="00444378" w:rsidRDefault="00C727EF" w:rsidP="00C727EF">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75B05FFD" w14:textId="24F3B1A4"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w:t>
      </w:r>
      <w:r w:rsidR="00173B4E">
        <w:rPr>
          <w:rFonts w:ascii="Calibri" w:hAnsi="Calibri"/>
          <w:b w:val="0"/>
          <w:lang w:val="sk-SK"/>
        </w:rPr>
        <w:t>.0</w:t>
      </w:r>
      <w:r w:rsidR="003F43FC" w:rsidRPr="00444378">
        <w:rPr>
          <w:rFonts w:ascii="Calibri" w:hAnsi="Calibri"/>
          <w:b w:val="0"/>
          <w:lang w:val="sk-SK"/>
        </w:rPr>
        <w:t>00,</w:t>
      </w:r>
      <w:r w:rsidR="00E10F62">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dve</w:t>
      </w:r>
      <w:r w:rsidR="00173B4E">
        <w:rPr>
          <w:rFonts w:ascii="Calibri" w:hAnsi="Calibri"/>
          <w:b w:val="0"/>
          <w:lang w:val="sk-SK"/>
        </w:rPr>
        <w:t>tisíc</w:t>
      </w:r>
      <w:r w:rsidR="007E5F8D" w:rsidRPr="00444378">
        <w:rPr>
          <w:rFonts w:ascii="Calibri" w:hAnsi="Calibri"/>
          <w:b w:val="0"/>
          <w:lang w:val="sk-SK"/>
        </w:rPr>
        <w:t xml:space="preserve"> </w:t>
      </w:r>
      <w:r w:rsidR="00C727EF" w:rsidRPr="00444378">
        <w:rPr>
          <w:rFonts w:ascii="Calibri" w:hAnsi="Calibri"/>
          <w:b w:val="0"/>
          <w:lang w:val="sk-SK"/>
        </w:rPr>
        <w:t xml:space="preserve">eur) za každú, aj začatú pracovnú hodinu omeškania s odstránením Vady prvej úrovne (A), </w:t>
      </w:r>
    </w:p>
    <w:p w14:paraId="0A5F7369" w14:textId="5B3D70E5"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003F43FC" w:rsidRPr="00444378">
        <w:rPr>
          <w:rFonts w:ascii="Calibri" w:hAnsi="Calibri"/>
          <w:b w:val="0"/>
          <w:lang w:val="sk-SK"/>
        </w:rPr>
        <w:t>00,</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osemsto</w:t>
      </w:r>
      <w:r w:rsidR="00C727EF" w:rsidRPr="00444378">
        <w:rPr>
          <w:rFonts w:ascii="Calibri" w:hAnsi="Calibri"/>
          <w:b w:val="0"/>
          <w:lang w:val="sk-SK"/>
        </w:rPr>
        <w:t xml:space="preserve"> eur) za každé, aj začaté </w:t>
      </w:r>
      <w:r w:rsidR="00407AB8" w:rsidRPr="00444378">
        <w:rPr>
          <w:rFonts w:ascii="Calibri" w:hAnsi="Calibri"/>
          <w:b w:val="0"/>
          <w:lang w:val="sk-SK"/>
        </w:rPr>
        <w:t>4 (</w:t>
      </w:r>
      <w:r w:rsidR="00C727EF" w:rsidRPr="00444378">
        <w:rPr>
          <w:rFonts w:ascii="Calibri" w:hAnsi="Calibri"/>
          <w:b w:val="0"/>
          <w:lang w:val="sk-SK"/>
        </w:rPr>
        <w:t>štyri</w:t>
      </w:r>
      <w:r w:rsidR="00407AB8" w:rsidRPr="00444378">
        <w:rPr>
          <w:rFonts w:ascii="Calibri" w:hAnsi="Calibri"/>
          <w:b w:val="0"/>
          <w:lang w:val="sk-SK"/>
        </w:rPr>
        <w:t>)</w:t>
      </w:r>
      <w:r w:rsidR="00C727EF" w:rsidRPr="00444378">
        <w:rPr>
          <w:rFonts w:ascii="Calibri" w:hAnsi="Calibri"/>
          <w:b w:val="0"/>
          <w:lang w:val="sk-SK"/>
        </w:rPr>
        <w:t xml:space="preserve"> pracovné </w:t>
      </w:r>
      <w:r w:rsidR="00407AB8" w:rsidRPr="00444378">
        <w:rPr>
          <w:rFonts w:ascii="Calibri" w:hAnsi="Calibri"/>
          <w:b w:val="0"/>
          <w:lang w:val="sk-SK"/>
        </w:rPr>
        <w:t>ho</w:t>
      </w:r>
      <w:r w:rsidR="00C727EF" w:rsidRPr="00444378">
        <w:rPr>
          <w:rFonts w:ascii="Calibri" w:hAnsi="Calibri"/>
          <w:b w:val="0"/>
          <w:lang w:val="sk-SK"/>
        </w:rPr>
        <w:t>d</w:t>
      </w:r>
      <w:r w:rsidR="00407AB8" w:rsidRPr="00444378">
        <w:rPr>
          <w:rFonts w:ascii="Calibri" w:hAnsi="Calibri"/>
          <w:b w:val="0"/>
          <w:lang w:val="sk-SK"/>
        </w:rPr>
        <w:t>iny</w:t>
      </w:r>
      <w:r w:rsidR="00C727EF" w:rsidRPr="00444378">
        <w:rPr>
          <w:rFonts w:ascii="Calibri" w:hAnsi="Calibri"/>
          <w:b w:val="0"/>
          <w:lang w:val="sk-SK"/>
        </w:rPr>
        <w:t xml:space="preserve"> omeškania s odstránením Vady druhej úrovne (B), </w:t>
      </w:r>
    </w:p>
    <w:p w14:paraId="0ADB386C" w14:textId="0DACD487"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002839A4" w:rsidRPr="00444378">
        <w:rPr>
          <w:rFonts w:ascii="Calibri" w:hAnsi="Calibri"/>
          <w:b w:val="0"/>
          <w:lang w:val="sk-SK"/>
        </w:rPr>
        <w:t>00</w:t>
      </w:r>
      <w:r w:rsidR="003F43FC" w:rsidRPr="00444378">
        <w:rPr>
          <w:rFonts w:ascii="Calibri" w:hAnsi="Calibri"/>
          <w:b w:val="0"/>
          <w:lang w:val="sk-SK"/>
        </w:rPr>
        <w:t>,</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štyristo</w:t>
      </w:r>
      <w:r w:rsidR="007E5F8D" w:rsidRPr="00444378">
        <w:rPr>
          <w:rFonts w:ascii="Calibri" w:hAnsi="Calibri"/>
          <w:b w:val="0"/>
          <w:lang w:val="sk-SK"/>
        </w:rPr>
        <w:t xml:space="preserve"> </w:t>
      </w:r>
      <w:r w:rsidR="00C727EF" w:rsidRPr="00444378">
        <w:rPr>
          <w:rFonts w:ascii="Calibri" w:hAnsi="Calibri"/>
          <w:b w:val="0"/>
          <w:lang w:val="sk-SK"/>
        </w:rPr>
        <w:t>eur) za každý</w:t>
      </w:r>
      <w:r w:rsidR="00407AB8" w:rsidRPr="00444378">
        <w:rPr>
          <w:rFonts w:ascii="Calibri" w:hAnsi="Calibri"/>
          <w:b w:val="0"/>
          <w:lang w:val="sk-SK"/>
        </w:rPr>
        <w:t>, aj začatý</w:t>
      </w:r>
      <w:r w:rsidR="00C727EF" w:rsidRPr="00444378">
        <w:rPr>
          <w:rFonts w:ascii="Calibri" w:hAnsi="Calibri"/>
          <w:b w:val="0"/>
          <w:lang w:val="sk-SK"/>
        </w:rPr>
        <w:t xml:space="preserve"> pracovný deň omeškania s odstránením Vady tretej úrovne (C).</w:t>
      </w:r>
    </w:p>
    <w:p w14:paraId="17104055" w14:textId="6205E7FF" w:rsidR="008D4BC7" w:rsidRPr="00444378" w:rsidRDefault="008D4BC7"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nárok na zmluvnú pokutu v zmysle bodu 7.</w:t>
      </w:r>
      <w:r w:rsidR="002540A9">
        <w:rPr>
          <w:rFonts w:ascii="Calibri" w:hAnsi="Calibri"/>
          <w:b w:val="0"/>
          <w:lang w:val="sk-SK"/>
        </w:rPr>
        <w:t>8</w:t>
      </w:r>
      <w:r w:rsidRPr="00444378">
        <w:rPr>
          <w:rFonts w:ascii="Calibri" w:hAnsi="Calibri"/>
          <w:b w:val="0"/>
          <w:lang w:val="sk-SK"/>
        </w:rPr>
        <w:t xml:space="preserve"> tohto článku Zmluvy má Objednávateľ aj v prípade, ak Zhotoviteľ neuznáva zodpovednosť za vadu, teda bez ohľadu na skutočnosť, či sa následne preukáže, že Zhotoviteľ za vadu nezodpovedal</w:t>
      </w:r>
      <w:r w:rsidR="002A32E4" w:rsidRPr="00444378">
        <w:rPr>
          <w:rFonts w:ascii="Calibri" w:hAnsi="Calibri"/>
          <w:b w:val="0"/>
          <w:lang w:val="sk-SK"/>
        </w:rPr>
        <w:t xml:space="preserve">. </w:t>
      </w:r>
      <w:r w:rsidR="00460B96" w:rsidRPr="00444378">
        <w:rPr>
          <w:rFonts w:ascii="Calibri" w:hAnsi="Calibri"/>
          <w:b w:val="0"/>
          <w:lang w:val="sk-SK"/>
        </w:rPr>
        <w:t>A</w:t>
      </w:r>
      <w:r w:rsidR="002A32E4" w:rsidRPr="00444378">
        <w:rPr>
          <w:rFonts w:ascii="Calibri" w:hAnsi="Calibri"/>
          <w:b w:val="0"/>
          <w:lang w:val="sk-SK"/>
        </w:rPr>
        <w:t xml:space="preserve">k má Objednávateľ so Zhotoviteľom uzatvorenú Servisnú zmluvu a Zhotoviteľ </w:t>
      </w:r>
      <w:r w:rsidR="00460B96" w:rsidRPr="00444378">
        <w:rPr>
          <w:rFonts w:ascii="Calibri" w:hAnsi="Calibri"/>
          <w:b w:val="0"/>
          <w:lang w:val="sk-SK"/>
        </w:rPr>
        <w:t>zjavne neoprávnene</w:t>
      </w:r>
      <w:r w:rsidR="002A32E4" w:rsidRPr="00444378">
        <w:rPr>
          <w:rFonts w:ascii="Calibri" w:hAnsi="Calibri"/>
          <w:b w:val="0"/>
          <w:lang w:val="sk-SK"/>
        </w:rPr>
        <w:t xml:space="preserve"> vyvolal rozpor čo do pova</w:t>
      </w:r>
      <w:r w:rsidR="00460B96" w:rsidRPr="00444378">
        <w:rPr>
          <w:rFonts w:ascii="Calibri" w:hAnsi="Calibri"/>
          <w:b w:val="0"/>
          <w:lang w:val="sk-SK"/>
        </w:rPr>
        <w:t>hy vady (posledná veta bodu 7.</w:t>
      </w:r>
      <w:r w:rsidR="002540A9">
        <w:rPr>
          <w:rFonts w:ascii="Calibri" w:hAnsi="Calibri"/>
          <w:b w:val="0"/>
          <w:lang w:val="sk-SK"/>
        </w:rPr>
        <w:t>7</w:t>
      </w:r>
      <w:r w:rsidR="00407AB8" w:rsidRPr="00444378">
        <w:rPr>
          <w:rFonts w:ascii="Calibri" w:hAnsi="Calibri"/>
          <w:b w:val="0"/>
          <w:lang w:val="sk-SK"/>
        </w:rPr>
        <w:t xml:space="preserve"> tohto článku Zmluvy</w:t>
      </w:r>
      <w:r w:rsidR="002A32E4" w:rsidRPr="00444378">
        <w:rPr>
          <w:rFonts w:ascii="Calibri" w:hAnsi="Calibri"/>
          <w:b w:val="0"/>
          <w:lang w:val="sk-SK"/>
        </w:rPr>
        <w:t>, časť za bodkočiarkou)</w:t>
      </w:r>
      <w:r w:rsidR="00460B96" w:rsidRPr="00444378">
        <w:rPr>
          <w:rFonts w:ascii="Calibri" w:hAnsi="Calibri"/>
          <w:b w:val="0"/>
          <w:lang w:val="sk-SK"/>
        </w:rPr>
        <w:t>, má Objednávateľ právo na zmluvnú pokutu v zmysle bodu 7.</w:t>
      </w:r>
      <w:r w:rsidR="002540A9">
        <w:rPr>
          <w:rFonts w:ascii="Calibri" w:hAnsi="Calibri"/>
          <w:b w:val="0"/>
          <w:lang w:val="sk-SK"/>
        </w:rPr>
        <w:t>8</w:t>
      </w:r>
      <w:r w:rsidR="00460B96" w:rsidRPr="00444378">
        <w:rPr>
          <w:rFonts w:ascii="Calibri" w:hAnsi="Calibri"/>
          <w:b w:val="0"/>
          <w:lang w:val="sk-SK"/>
        </w:rPr>
        <w:t xml:space="preserve"> tohto článku Zmluvy, pričom v takom prípade sa čas vedenia rozporu ohľadom povahy vady započítava do času na odstránenie</w:t>
      </w:r>
      <w:r w:rsidR="00407AB8" w:rsidRPr="00444378">
        <w:rPr>
          <w:rFonts w:ascii="Calibri" w:hAnsi="Calibri"/>
          <w:b w:val="0"/>
          <w:lang w:val="sk-SK"/>
        </w:rPr>
        <w:t xml:space="preserve"> nahlásenej vady</w:t>
      </w:r>
      <w:r w:rsidR="00460B96" w:rsidRPr="00444378">
        <w:rPr>
          <w:rFonts w:ascii="Calibri" w:hAnsi="Calibri"/>
          <w:b w:val="0"/>
          <w:lang w:val="sk-SK"/>
        </w:rPr>
        <w:t>.</w:t>
      </w:r>
      <w:r w:rsidR="002A32E4" w:rsidRPr="00444378">
        <w:rPr>
          <w:rFonts w:ascii="Calibri" w:hAnsi="Calibri"/>
          <w:b w:val="0"/>
          <w:lang w:val="sk-SK"/>
        </w:rPr>
        <w:t xml:space="preserve"> </w:t>
      </w:r>
      <w:r w:rsidRPr="00444378">
        <w:rPr>
          <w:rFonts w:ascii="Calibri" w:hAnsi="Calibri"/>
          <w:b w:val="0"/>
          <w:lang w:val="sk-SK"/>
        </w:rPr>
        <w:t xml:space="preserve">  </w:t>
      </w:r>
    </w:p>
    <w:p w14:paraId="6580C016" w14:textId="77777777" w:rsidR="005F574B" w:rsidRPr="00444378" w:rsidRDefault="005F574B" w:rsidP="00B71897">
      <w:pPr>
        <w:pStyle w:val="Nadpis1"/>
        <w:keepNext w:val="0"/>
        <w:keepLines w:val="0"/>
        <w:autoSpaceDE w:val="0"/>
        <w:autoSpaceDN w:val="0"/>
        <w:adjustRightInd w:val="0"/>
        <w:jc w:val="both"/>
        <w:rPr>
          <w:rFonts w:ascii="Calibri" w:hAnsi="Calibri" w:cs="Arial"/>
          <w:lang w:val="sk-SK"/>
        </w:rPr>
      </w:pPr>
    </w:p>
    <w:p w14:paraId="17560993"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w:t>
      </w:r>
      <w:r w:rsidR="009321EB" w:rsidRPr="00444378">
        <w:rPr>
          <w:rFonts w:ascii="Calibri" w:hAnsi="Calibri"/>
          <w:lang w:val="sk-SK"/>
        </w:rPr>
        <w:t xml:space="preserve"> a osobitné dojednania</w:t>
      </w:r>
    </w:p>
    <w:p w14:paraId="5ABA105C" w14:textId="4CC639F1" w:rsidR="00374F4A" w:rsidRPr="00444378" w:rsidRDefault="00455D8D"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002551FA" w:rsidRPr="00444378">
        <w:rPr>
          <w:rFonts w:ascii="Calibri" w:hAnsi="Calibri"/>
          <w:b w:val="0"/>
        </w:rPr>
        <w:t>každé</w:t>
      </w:r>
      <w:r>
        <w:rPr>
          <w:rFonts w:ascii="Calibri" w:hAnsi="Calibri"/>
          <w:b w:val="0"/>
          <w:lang w:val="sk-SK"/>
        </w:rPr>
        <w:t>mu</w:t>
      </w:r>
      <w:r w:rsidR="002551FA" w:rsidRPr="00444378">
        <w:rPr>
          <w:rFonts w:ascii="Calibri" w:hAnsi="Calibri"/>
          <w:b w:val="0"/>
        </w:rPr>
        <w:t xml:space="preserve"> </w:t>
      </w:r>
      <w:r>
        <w:rPr>
          <w:rFonts w:ascii="Calibri" w:hAnsi="Calibri"/>
          <w:b w:val="0"/>
          <w:lang w:val="sk-SK"/>
        </w:rPr>
        <w:t>Plneniu Diela, ktoré má povahu autorského diela</w:t>
      </w:r>
      <w:r w:rsidR="002551FA" w:rsidRPr="00444378">
        <w:rPr>
          <w:rFonts w:ascii="Calibri" w:hAnsi="Calibri"/>
          <w:b w:val="0"/>
        </w:rPr>
        <w:t xml:space="preserve">, </w:t>
      </w:r>
      <w:r>
        <w:rPr>
          <w:rFonts w:ascii="Calibri" w:hAnsi="Calibri"/>
          <w:b w:val="0"/>
          <w:lang w:val="sk-SK"/>
        </w:rPr>
        <w:t>ak táto Zmluva neustanovuje inak</w:t>
      </w:r>
      <w:r w:rsidR="002551FA" w:rsidRPr="00444378">
        <w:rPr>
          <w:rFonts w:ascii="Calibri" w:hAnsi="Calibri"/>
          <w:b w:val="0"/>
        </w:rPr>
        <w:t xml:space="preserve"> (ďalej len „</w:t>
      </w:r>
      <w:r w:rsidR="00374F4A" w:rsidRPr="00444378">
        <w:rPr>
          <w:rFonts w:ascii="Calibri" w:hAnsi="Calibri"/>
          <w:lang w:val="sk-SK"/>
        </w:rPr>
        <w:t>a</w:t>
      </w:r>
      <w:r w:rsidR="002551FA" w:rsidRPr="00444378">
        <w:rPr>
          <w:rFonts w:ascii="Calibri" w:hAnsi="Calibri"/>
          <w:lang w:val="sk-SK"/>
        </w:rPr>
        <w:t>utorské</w:t>
      </w:r>
      <w:r w:rsidR="002551FA" w:rsidRPr="00444378">
        <w:rPr>
          <w:rFonts w:ascii="Calibri" w:hAnsi="Calibri"/>
        </w:rPr>
        <w:t xml:space="preserve"> dielo</w:t>
      </w:r>
      <w:r w:rsidR="002551FA" w:rsidRPr="00444378">
        <w:rPr>
          <w:rFonts w:ascii="Calibri" w:hAnsi="Calibri"/>
          <w:b w:val="0"/>
        </w:rPr>
        <w:t xml:space="preserve">“), </w:t>
      </w:r>
      <w:r w:rsidR="002551FA" w:rsidRPr="00444378">
        <w:rPr>
          <w:rFonts w:ascii="Calibri" w:hAnsi="Calibri"/>
          <w:b w:val="0"/>
          <w:lang w:val="sk-SK"/>
        </w:rPr>
        <w:t>Zhotoviteľ</w:t>
      </w:r>
      <w:r w:rsidR="00374F4A" w:rsidRPr="00444378">
        <w:rPr>
          <w:rFonts w:ascii="Calibri" w:hAnsi="Calibri"/>
          <w:b w:val="0"/>
          <w:lang w:val="sk-SK"/>
        </w:rPr>
        <w:t xml:space="preserve"> udeľuje</w:t>
      </w:r>
      <w:r w:rsidR="002551FA" w:rsidRPr="00444378">
        <w:rPr>
          <w:rFonts w:ascii="Calibri" w:hAnsi="Calibri"/>
          <w:b w:val="0"/>
        </w:rPr>
        <w:t xml:space="preserve"> Objednávateľovi</w:t>
      </w:r>
      <w:r w:rsidR="00B7455C" w:rsidRPr="00444378">
        <w:rPr>
          <w:rFonts w:ascii="Calibri" w:hAnsi="Calibri"/>
          <w:b w:val="0"/>
          <w:lang w:val="sk-SK"/>
        </w:rPr>
        <w:t xml:space="preserve"> počnúc protokolárnym odovzdaním a prevzatím takéhoto autorského diela v zmysle čl. 5 tejto Zmluvy</w:t>
      </w:r>
      <w:r w:rsidR="004D0564" w:rsidRPr="00444378">
        <w:rPr>
          <w:rFonts w:ascii="Calibri" w:hAnsi="Calibri"/>
          <w:b w:val="0"/>
          <w:lang w:val="sk-SK"/>
        </w:rPr>
        <w:t xml:space="preserve"> nevypovedateľnú,</w:t>
      </w:r>
      <w:r w:rsidR="002551FA" w:rsidRPr="00444378">
        <w:rPr>
          <w:rFonts w:ascii="Calibri" w:hAnsi="Calibri"/>
          <w:b w:val="0"/>
        </w:rPr>
        <w:t xml:space="preserve"> časovo </w:t>
      </w:r>
      <w:r w:rsidRPr="00444378">
        <w:rPr>
          <w:rFonts w:ascii="Calibri" w:hAnsi="Calibri"/>
          <w:b w:val="0"/>
        </w:rPr>
        <w:t>(po dobu právnej ochrany majetkových práv trvajúcu)</w:t>
      </w:r>
      <w:r>
        <w:rPr>
          <w:rFonts w:ascii="Calibri" w:hAnsi="Calibri"/>
          <w:b w:val="0"/>
          <w:lang w:val="sk-SK"/>
        </w:rPr>
        <w:t xml:space="preserve">, územne </w:t>
      </w:r>
      <w:r w:rsidR="0083601B">
        <w:rPr>
          <w:rFonts w:ascii="Calibri" w:hAnsi="Calibri"/>
          <w:b w:val="0"/>
          <w:lang w:val="sk-SK"/>
        </w:rPr>
        <w:t xml:space="preserve">a inak rozsahovo </w:t>
      </w:r>
      <w:r w:rsidR="002551FA" w:rsidRPr="00455D8D">
        <w:rPr>
          <w:rFonts w:asciiTheme="minorHAnsi" w:hAnsiTheme="minorHAnsi" w:cstheme="minorHAnsi"/>
          <w:b w:val="0"/>
        </w:rPr>
        <w:t>n</w:t>
      </w:r>
      <w:r w:rsidR="002551FA" w:rsidRPr="00444378">
        <w:rPr>
          <w:rFonts w:ascii="Calibri" w:hAnsi="Calibri"/>
          <w:b w:val="0"/>
        </w:rPr>
        <w:t xml:space="preserve">eobmedzenú </w:t>
      </w:r>
      <w:r w:rsidR="004D0564" w:rsidRPr="00444378">
        <w:rPr>
          <w:rFonts w:ascii="Calibri" w:hAnsi="Calibri"/>
          <w:b w:val="0"/>
          <w:lang w:val="sk-SK"/>
        </w:rPr>
        <w:t xml:space="preserve"> a</w:t>
      </w:r>
      <w:r w:rsidR="002551FA" w:rsidRPr="00444378">
        <w:rPr>
          <w:rFonts w:ascii="Calibri" w:hAnsi="Calibri"/>
          <w:b w:val="0"/>
        </w:rPr>
        <w:t xml:space="preserve"> </w:t>
      </w:r>
      <w:r w:rsidR="00767A64">
        <w:rPr>
          <w:rFonts w:ascii="Calibri" w:hAnsi="Calibri"/>
          <w:b w:val="0"/>
          <w:lang w:val="sk-SK"/>
        </w:rPr>
        <w:t>ne</w:t>
      </w:r>
      <w:r w:rsidR="002551FA" w:rsidRPr="00444378">
        <w:rPr>
          <w:rFonts w:ascii="Calibri" w:hAnsi="Calibri"/>
          <w:b w:val="0"/>
        </w:rPr>
        <w:t xml:space="preserve">výhradnú </w:t>
      </w:r>
      <w:r w:rsidR="0090354B" w:rsidRPr="00444378">
        <w:rPr>
          <w:rFonts w:ascii="Calibri" w:hAnsi="Calibri"/>
          <w:b w:val="0"/>
        </w:rPr>
        <w:t>licenciu</w:t>
      </w:r>
      <w:r w:rsidR="002551FA" w:rsidRPr="00444378">
        <w:rPr>
          <w:rFonts w:ascii="Calibri" w:hAnsi="Calibri"/>
          <w:b w:val="0"/>
        </w:rPr>
        <w:t xml:space="preserve"> na akékoľvek použitie takého</w:t>
      </w:r>
      <w:r w:rsidR="00374F4A" w:rsidRPr="00444378">
        <w:rPr>
          <w:rFonts w:ascii="Calibri" w:hAnsi="Calibri"/>
          <w:b w:val="0"/>
          <w:lang w:val="sk-SK"/>
        </w:rPr>
        <w:t>to</w:t>
      </w:r>
      <w:r w:rsidR="002551FA" w:rsidRPr="00444378">
        <w:rPr>
          <w:rFonts w:ascii="Calibri" w:hAnsi="Calibri"/>
          <w:b w:val="0"/>
        </w:rPr>
        <w:t xml:space="preserve"> autorského diela ako celku i jeho jednotlivých častí v neobmedzenom</w:t>
      </w:r>
      <w:r w:rsidR="00D02C6A"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00D02C6A" w:rsidRPr="00444378">
        <w:rPr>
          <w:rFonts w:ascii="Calibri" w:hAnsi="Calibri"/>
          <w:b w:val="0"/>
          <w:lang w:val="sk-SK"/>
        </w:rPr>
        <w:t xml:space="preserve"> či</w:t>
      </w:r>
      <w:r w:rsidR="002551FA" w:rsidRPr="00444378">
        <w:rPr>
          <w:rFonts w:ascii="Calibri" w:hAnsi="Calibri"/>
          <w:b w:val="0"/>
        </w:rPr>
        <w:t xml:space="preserve"> </w:t>
      </w:r>
      <w:r w:rsidR="0010063C" w:rsidRPr="00444378">
        <w:rPr>
          <w:rFonts w:ascii="Calibri" w:hAnsi="Calibri"/>
          <w:b w:val="0"/>
          <w:lang w:val="sk-SK"/>
        </w:rPr>
        <w:t xml:space="preserve">vecnom </w:t>
      </w:r>
      <w:r w:rsidR="002551FA"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002551FA" w:rsidRPr="00444378">
        <w:rPr>
          <w:rFonts w:ascii="Calibri" w:hAnsi="Calibri"/>
          <w:b w:val="0"/>
        </w:rPr>
        <w:t>,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osobne,</w:t>
      </w:r>
      <w:r w:rsidR="003A2508" w:rsidRPr="00444378">
        <w:rPr>
          <w:rFonts w:ascii="Calibri" w:hAnsi="Calibri"/>
          <w:b w:val="0"/>
          <w:lang w:val="sk-SK"/>
        </w:rPr>
        <w:t xml:space="preserve"> </w:t>
      </w:r>
      <w:r w:rsidR="002551FA" w:rsidRPr="00444378">
        <w:rPr>
          <w:rFonts w:ascii="Calibri" w:hAnsi="Calibri"/>
          <w:b w:val="0"/>
        </w:rPr>
        <w:t>tak aj osobami ním poverenými s tým, že taká licencia zahŕňa aj výslovný súhlas na</w:t>
      </w:r>
      <w:r w:rsidR="003A2508" w:rsidRPr="00444378">
        <w:rPr>
          <w:rFonts w:ascii="Calibri" w:hAnsi="Calibri"/>
          <w:b w:val="0"/>
          <w:lang w:val="sk-SK"/>
        </w:rPr>
        <w:t xml:space="preserve"> označenie autorského diela názvom Objednávateľa a </w:t>
      </w:r>
      <w:r w:rsidR="00D02C6A" w:rsidRPr="00444378">
        <w:rPr>
          <w:rFonts w:ascii="Calibri" w:hAnsi="Calibri"/>
          <w:b w:val="0"/>
          <w:lang w:val="sk-SK"/>
        </w:rPr>
        <w:t>na</w:t>
      </w:r>
      <w:r w:rsidR="002551FA" w:rsidRPr="00444378">
        <w:rPr>
          <w:rFonts w:ascii="Calibri" w:hAnsi="Calibri"/>
          <w:b w:val="0"/>
        </w:rPr>
        <w:t xml:space="preserve"> udelenie sublicencie na používanie autorského diela pre akékoľvek tretie osoby, či na </w:t>
      </w:r>
      <w:r w:rsidR="00B30D43" w:rsidRPr="00444378">
        <w:rPr>
          <w:rFonts w:ascii="Calibri" w:hAnsi="Calibri"/>
          <w:b w:val="0"/>
          <w:lang w:val="sk-SK"/>
        </w:rPr>
        <w:t>postúpenie</w:t>
      </w:r>
      <w:r w:rsidR="002551FA" w:rsidRPr="00444378">
        <w:rPr>
          <w:rFonts w:ascii="Calibri" w:hAnsi="Calibri"/>
          <w:b w:val="0"/>
        </w:rPr>
        <w:t xml:space="preserve"> takej licencie na tretie osoby.</w:t>
      </w:r>
      <w:r w:rsidR="00BE20C2" w:rsidRPr="00444378">
        <w:rPr>
          <w:rFonts w:ascii="Calibri" w:hAnsi="Calibri"/>
          <w:b w:val="0"/>
          <w:lang w:val="sk-SK"/>
        </w:rPr>
        <w:t xml:space="preserve"> </w:t>
      </w:r>
      <w:r w:rsidR="002551FA" w:rsidRPr="00444378">
        <w:rPr>
          <w:rFonts w:ascii="Calibri" w:hAnsi="Calibri"/>
          <w:b w:val="0"/>
        </w:rPr>
        <w:t xml:space="preserve"> </w:t>
      </w:r>
      <w:r w:rsidR="002D243F">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26281616" w14:textId="0BB49BEB" w:rsidR="002D243F" w:rsidRDefault="002D243F"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Pred nadobudnutím licencie podľa predchádzajúceho bodu tohto článku Zmluvy je Objednávateľ oprávnený autorské dielo použiť spôsobom predpokladaným touto Zmluvou, najmä v r</w:t>
      </w:r>
      <w:r w:rsidR="002540A9">
        <w:rPr>
          <w:rFonts w:ascii="Calibri" w:hAnsi="Calibri"/>
          <w:b w:val="0"/>
          <w:lang w:val="sk-SK"/>
        </w:rPr>
        <w:t>o</w:t>
      </w:r>
      <w:r>
        <w:rPr>
          <w:rFonts w:ascii="Calibri" w:hAnsi="Calibri"/>
          <w:b w:val="0"/>
          <w:lang w:val="sk-SK"/>
        </w:rPr>
        <w:t xml:space="preserve">zsahu a spôsobom nevyhnutným pre jeho akceptáciu. </w:t>
      </w:r>
    </w:p>
    <w:p w14:paraId="2F128FF6" w14:textId="17FED5EF" w:rsidR="00374F4A" w:rsidRPr="00444378" w:rsidRDefault="003719EB"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ak</w:t>
      </w:r>
      <w:r w:rsidR="00374F4A" w:rsidRPr="00444378">
        <w:rPr>
          <w:rFonts w:ascii="Calibri" w:hAnsi="Calibri"/>
          <w:b w:val="0"/>
          <w:lang w:val="sk-SK"/>
        </w:rPr>
        <w:t xml:space="preserve"> je predmetom licencie v zmysle bodu 8.1</w:t>
      </w:r>
      <w:r w:rsidR="004C38BB" w:rsidRPr="00444378">
        <w:rPr>
          <w:rFonts w:ascii="Calibri" w:hAnsi="Calibri"/>
          <w:b w:val="0"/>
          <w:lang w:val="sk-SK"/>
        </w:rPr>
        <w:t>.</w:t>
      </w:r>
      <w:r w:rsidR="00374F4A" w:rsidRPr="00444378">
        <w:rPr>
          <w:rFonts w:ascii="Calibri" w:hAnsi="Calibri"/>
          <w:b w:val="0"/>
          <w:lang w:val="sk-SK"/>
        </w:rPr>
        <w:t xml:space="preserve"> tohto článku Zmluvy </w:t>
      </w:r>
      <w:r w:rsidR="002D243F">
        <w:rPr>
          <w:rFonts w:ascii="Calibri" w:hAnsi="Calibri"/>
          <w:b w:val="0"/>
          <w:lang w:val="sk-SK"/>
        </w:rPr>
        <w:t xml:space="preserve">Programové vybavenie – </w:t>
      </w:r>
      <w:r w:rsidR="00374F4A" w:rsidRPr="00444378">
        <w:rPr>
          <w:rFonts w:ascii="Calibri" w:hAnsi="Calibri"/>
          <w:b w:val="0"/>
          <w:lang w:val="sk-SK"/>
        </w:rPr>
        <w:t>počítačový program, vzťahuje sa táto licencia rovnako na počítačový program v strojovom i zdrojovom kóde, ako aj k podkladovým materiálom na jeho vytvorenie</w:t>
      </w:r>
      <w:r w:rsidR="002551FA" w:rsidRPr="00444378">
        <w:rPr>
          <w:rFonts w:ascii="Calibri" w:hAnsi="Calibri"/>
          <w:b w:val="0"/>
        </w:rPr>
        <w:t xml:space="preserve"> s tým, že Objednávateľ bude oprávnený tieto bez akéhokoľvek časového a vecného obmedzenia použiť (vrátane možnosti ich dekompilácie a akýchkoľvek iných spôsobov úpravy</w:t>
      </w:r>
      <w:r w:rsidR="00374F4A" w:rsidRPr="00444378">
        <w:rPr>
          <w:rFonts w:ascii="Calibri" w:hAnsi="Calibri"/>
          <w:b w:val="0"/>
          <w:lang w:val="sk-SK"/>
        </w:rPr>
        <w:t>)</w:t>
      </w:r>
      <w:r w:rsidR="002551FA" w:rsidRPr="00444378">
        <w:rPr>
          <w:rFonts w:ascii="Calibri" w:hAnsi="Calibri"/>
          <w:b w:val="0"/>
        </w:rPr>
        <w:t>.</w:t>
      </w:r>
    </w:p>
    <w:p w14:paraId="7629917A" w14:textId="77777777" w:rsidR="00374F4A" w:rsidRPr="00444378" w:rsidRDefault="00374F4A"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Ak nie je v tejto Zmluve uvedené inak, Zhotoviteľ touto Zmluvou prevádza na Objed</w:t>
      </w:r>
      <w:r w:rsidR="000F5322" w:rsidRPr="00444378">
        <w:rPr>
          <w:rFonts w:ascii="Calibri" w:hAnsi="Calibri"/>
          <w:b w:val="0"/>
          <w:lang w:val="sk-SK"/>
        </w:rPr>
        <w:t>návateľa všetky osobitné práva z</w:t>
      </w:r>
      <w:r w:rsidRPr="00444378">
        <w:rPr>
          <w:rFonts w:ascii="Calibri" w:hAnsi="Calibri"/>
          <w:b w:val="0"/>
          <w:lang w:val="sk-SK"/>
        </w:rPr>
        <w:t>hotoviteľa databázy</w:t>
      </w:r>
      <w:r w:rsidR="003719EB" w:rsidRPr="00444378">
        <w:rPr>
          <w:rFonts w:ascii="Calibri" w:hAnsi="Calibri"/>
          <w:b w:val="0"/>
          <w:lang w:val="sk-SK"/>
        </w:rPr>
        <w:t xml:space="preserve"> podľa § 135 ods. 1 Autorského zákona</w:t>
      </w:r>
      <w:r w:rsidRPr="00444378">
        <w:rPr>
          <w:rFonts w:ascii="Calibri" w:hAnsi="Calibri"/>
          <w:b w:val="0"/>
          <w:lang w:val="sk-SK"/>
        </w:rPr>
        <w:t xml:space="preserve">, ktoré Zhotoviteľ ako </w:t>
      </w:r>
      <w:r w:rsidR="000F5322" w:rsidRPr="00444378">
        <w:rPr>
          <w:rFonts w:ascii="Calibri" w:hAnsi="Calibri"/>
          <w:b w:val="0"/>
          <w:lang w:val="sk-SK"/>
        </w:rPr>
        <w:t>z</w:t>
      </w:r>
      <w:r w:rsidRPr="00444378">
        <w:rPr>
          <w:rFonts w:ascii="Calibri" w:hAnsi="Calibri"/>
          <w:b w:val="0"/>
          <w:lang w:val="sk-SK"/>
        </w:rPr>
        <w:t>hotoviteľ databázy má k súčastiam plnenia predmetu Zmluvy,</w:t>
      </w:r>
      <w:r w:rsidR="000F5322" w:rsidRPr="00444378">
        <w:rPr>
          <w:rFonts w:ascii="Calibri" w:hAnsi="Calibri"/>
          <w:b w:val="0"/>
          <w:lang w:val="sk-SK"/>
        </w:rPr>
        <w:t xml:space="preserve"> ktoré sú databázou</w:t>
      </w:r>
      <w:r w:rsidR="003719EB" w:rsidRPr="00444378">
        <w:rPr>
          <w:rFonts w:ascii="Calibri" w:hAnsi="Calibri"/>
          <w:b w:val="0"/>
          <w:lang w:val="sk-SK"/>
        </w:rPr>
        <w:t>, a to</w:t>
      </w:r>
      <w:r w:rsidR="000F5322" w:rsidRPr="00444378">
        <w:rPr>
          <w:rFonts w:ascii="Calibri" w:hAnsi="Calibri"/>
          <w:b w:val="0"/>
          <w:lang w:val="sk-SK"/>
        </w:rPr>
        <w:t xml:space="preserve"> </w:t>
      </w:r>
      <w:r w:rsidRPr="00444378">
        <w:rPr>
          <w:rFonts w:ascii="Calibri" w:hAnsi="Calibri"/>
          <w:b w:val="0"/>
          <w:lang w:val="sk-SK"/>
        </w:rPr>
        <w:t>v rozsahu uvedenom v tomto článku</w:t>
      </w:r>
      <w:r w:rsidR="004C38BB" w:rsidRPr="00444378">
        <w:rPr>
          <w:rFonts w:ascii="Calibri" w:hAnsi="Calibri"/>
          <w:b w:val="0"/>
          <w:lang w:val="sk-SK"/>
        </w:rPr>
        <w:t xml:space="preserve"> Zmluvy</w:t>
      </w:r>
      <w:r w:rsidRPr="00444378">
        <w:rPr>
          <w:rFonts w:ascii="Calibri" w:hAnsi="Calibri"/>
          <w:b w:val="0"/>
          <w:lang w:val="sk-SK"/>
        </w:rPr>
        <w:t>.</w:t>
      </w:r>
    </w:p>
    <w:p w14:paraId="33BEEF9B" w14:textId="77777777" w:rsidR="003A32AA" w:rsidRPr="00444378" w:rsidRDefault="00BE20C2"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w:t>
      </w:r>
      <w:r w:rsidR="00511022" w:rsidRPr="00444378">
        <w:rPr>
          <w:rFonts w:ascii="Calibri" w:hAnsi="Calibri"/>
          <w:b w:val="0"/>
          <w:lang w:val="sk-SK"/>
        </w:rPr>
        <w:t>,</w:t>
      </w:r>
      <w:r w:rsidRPr="00444378">
        <w:rPr>
          <w:rFonts w:ascii="Calibri" w:hAnsi="Calibri"/>
          <w:b w:val="0"/>
          <w:lang w:val="sk-SK"/>
        </w:rPr>
        <w:t xml:space="preserve"> používať v pôvodnej </w:t>
      </w:r>
      <w:r w:rsidR="000F5322" w:rsidRPr="00444378">
        <w:rPr>
          <w:rFonts w:ascii="Calibri" w:hAnsi="Calibri"/>
          <w:b w:val="0"/>
          <w:lang w:val="sk-SK"/>
        </w:rPr>
        <w:t>alebo s</w:t>
      </w:r>
      <w:r w:rsidRPr="00444378">
        <w:rPr>
          <w:rFonts w:ascii="Calibri" w:hAnsi="Calibri"/>
          <w:b w:val="0"/>
          <w:lang w:val="sk-SK"/>
        </w:rPr>
        <w:t>pracovanej či inak zmenenej podobe, samostatne alebo v súbore alebo v spojení s inými dielami či prvkami</w:t>
      </w:r>
      <w:r w:rsidRPr="00383F61">
        <w:rPr>
          <w:rFonts w:ascii="Calibri" w:hAnsi="Calibri"/>
          <w:b w:val="0"/>
          <w:lang w:val="sk-SK"/>
        </w:rPr>
        <w:t>.</w:t>
      </w:r>
    </w:p>
    <w:p w14:paraId="3EFAD192" w14:textId="2661FC61" w:rsidR="007853FD" w:rsidRPr="00444378" w:rsidRDefault="003719E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2540A9">
        <w:rPr>
          <w:rFonts w:ascii="Calibri" w:hAnsi="Calibri"/>
          <w:b w:val="0"/>
          <w:lang w:val="sk-SK"/>
        </w:rPr>
        <w:t>,</w:t>
      </w:r>
      <w:r w:rsidRPr="00444378">
        <w:rPr>
          <w:rFonts w:ascii="Calibri" w:hAnsi="Calibri"/>
          <w:b w:val="0"/>
          <w:lang w:val="sk-SK"/>
        </w:rPr>
        <w:t xml:space="preserve"> licencia v zmysle </w:t>
      </w:r>
      <w:r w:rsidR="007853FD" w:rsidRPr="00444378">
        <w:rPr>
          <w:rFonts w:ascii="Calibri" w:hAnsi="Calibri"/>
          <w:b w:val="0"/>
          <w:lang w:val="sk-SK"/>
        </w:rPr>
        <w:t>predchádzajúcich</w:t>
      </w:r>
      <w:r w:rsidRPr="00444378">
        <w:rPr>
          <w:rFonts w:ascii="Calibri" w:hAnsi="Calibri"/>
          <w:b w:val="0"/>
          <w:lang w:val="sk-SK"/>
        </w:rPr>
        <w:t xml:space="preserve"> bodov tohto článku Zmluvy sa vzťahuje na všetky nové verzie, úpravy a preklady </w:t>
      </w:r>
      <w:r w:rsidR="007853FD" w:rsidRPr="00444378">
        <w:rPr>
          <w:rFonts w:ascii="Calibri" w:hAnsi="Calibri"/>
          <w:b w:val="0"/>
          <w:lang w:val="sk-SK"/>
        </w:rPr>
        <w:t>autorského diela</w:t>
      </w:r>
      <w:r w:rsidR="00063149" w:rsidRPr="00444378">
        <w:rPr>
          <w:rFonts w:ascii="Calibri" w:hAnsi="Calibri"/>
          <w:b w:val="0"/>
          <w:lang w:val="sk-SK"/>
        </w:rPr>
        <w:t>, ktoré vzniknú</w:t>
      </w:r>
      <w:r w:rsidR="007853FD" w:rsidRPr="00444378">
        <w:rPr>
          <w:rFonts w:ascii="Calibri" w:hAnsi="Calibri"/>
          <w:b w:val="0"/>
          <w:lang w:val="sk-SK"/>
        </w:rPr>
        <w:t xml:space="preserve"> pri plnení tejto Zmluvy, resp. v rámci záručných opráv</w:t>
      </w:r>
      <w:r w:rsidR="00063149" w:rsidRPr="00444378">
        <w:rPr>
          <w:rFonts w:ascii="Calibri" w:hAnsi="Calibri"/>
          <w:b w:val="0"/>
          <w:lang w:val="sk-SK"/>
        </w:rPr>
        <w:t xml:space="preserve"> podľa čl. 7 tejto Zmluvy</w:t>
      </w:r>
      <w:r w:rsidR="007853FD" w:rsidRPr="00444378">
        <w:rPr>
          <w:rFonts w:ascii="Calibri" w:hAnsi="Calibri"/>
          <w:b w:val="0"/>
          <w:lang w:val="sk-SK"/>
        </w:rPr>
        <w:t xml:space="preserve">. </w:t>
      </w:r>
    </w:p>
    <w:p w14:paraId="374693B9" w14:textId="15E9FC09" w:rsidR="009321EB" w:rsidRPr="00444378" w:rsidRDefault="009321EB"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sidR="00E32277">
        <w:rPr>
          <w:rFonts w:ascii="Calibri" w:hAnsi="Calibri"/>
          <w:b w:val="0"/>
          <w:lang w:val="sk-SK"/>
        </w:rPr>
        <w:t xml:space="preserve"> alebo Plnenia Diela</w:t>
      </w:r>
      <w:r w:rsidR="00602D3D">
        <w:rPr>
          <w:rFonts w:ascii="Calibri" w:hAnsi="Calibri"/>
          <w:b w:val="0"/>
          <w:lang w:val="sk-SK"/>
        </w:rPr>
        <w:t xml:space="preserve">, </w:t>
      </w:r>
      <w:r w:rsidR="00602D3D">
        <w:rPr>
          <w:rFonts w:ascii="Calibri" w:hAnsi="Calibri"/>
          <w:b w:val="0"/>
        </w:rPr>
        <w:t>spravidla ich spracovaním</w:t>
      </w:r>
      <w:r w:rsidR="00602D3D">
        <w:rPr>
          <w:rFonts w:ascii="Calibri" w:hAnsi="Calibri"/>
          <w:b w:val="0"/>
          <w:lang w:val="sk-SK"/>
        </w:rPr>
        <w:t>,</w:t>
      </w:r>
      <w:r w:rsidRPr="00444378">
        <w:rPr>
          <w:rFonts w:ascii="Calibri" w:hAnsi="Calibri"/>
          <w:b w:val="0"/>
          <w:lang w:val="sk-SK"/>
        </w:rPr>
        <w:t xml:space="preserve"> môž</w:t>
      </w:r>
      <w:r w:rsidR="00602D3D">
        <w:rPr>
          <w:rFonts w:ascii="Calibri" w:hAnsi="Calibri"/>
          <w:b w:val="0"/>
          <w:lang w:val="sk-SK"/>
        </w:rPr>
        <w:t>u</w:t>
      </w:r>
      <w:r w:rsidRPr="00444378">
        <w:rPr>
          <w:rFonts w:ascii="Calibri" w:hAnsi="Calibri"/>
          <w:b w:val="0"/>
          <w:lang w:val="sk-SK"/>
        </w:rPr>
        <w:t xml:space="preserve"> byť</w:t>
      </w:r>
      <w:r w:rsidR="00602D3D">
        <w:rPr>
          <w:rFonts w:ascii="Calibri" w:hAnsi="Calibri"/>
          <w:b w:val="0"/>
          <w:lang w:val="sk-SK"/>
        </w:rPr>
        <w:t xml:space="preserve"> </w:t>
      </w:r>
      <w:r w:rsidR="00907CBD">
        <w:rPr>
          <w:rFonts w:ascii="Calibri" w:hAnsi="Calibri"/>
          <w:b w:val="0"/>
        </w:rPr>
        <w:t>S</w:t>
      </w:r>
      <w:r w:rsidR="00E32277">
        <w:rPr>
          <w:rFonts w:ascii="Calibri" w:hAnsi="Calibri"/>
          <w:b w:val="0"/>
          <w:lang w:val="sk-SK"/>
        </w:rPr>
        <w:t xml:space="preserve">W 3. </w:t>
      </w:r>
      <w:r w:rsidR="00602D3D">
        <w:rPr>
          <w:rFonts w:ascii="Calibri" w:hAnsi="Calibri"/>
          <w:b w:val="0"/>
        </w:rPr>
        <w:t>strán</w:t>
      </w:r>
      <w:r w:rsidRPr="00444378">
        <w:rPr>
          <w:rFonts w:ascii="Calibri" w:hAnsi="Calibri"/>
          <w:b w:val="0"/>
          <w:lang w:val="sk-SK"/>
        </w:rPr>
        <w:t xml:space="preserve">, pri </w:t>
      </w:r>
      <w:r w:rsidR="00602D3D" w:rsidRPr="00444378">
        <w:rPr>
          <w:rFonts w:ascii="Calibri" w:hAnsi="Calibri"/>
          <w:b w:val="0"/>
          <w:lang w:val="sk-SK"/>
        </w:rPr>
        <w:t>ktor</w:t>
      </w:r>
      <w:r w:rsidR="00602D3D">
        <w:rPr>
          <w:rFonts w:ascii="Calibri" w:hAnsi="Calibri"/>
          <w:b w:val="0"/>
          <w:lang w:val="sk-SK"/>
        </w:rPr>
        <w:t>ých</w:t>
      </w:r>
      <w:r w:rsidR="00602D3D" w:rsidRPr="00444378">
        <w:rPr>
          <w:rFonts w:ascii="Calibri" w:hAnsi="Calibri"/>
          <w:b w:val="0"/>
          <w:lang w:val="sk-SK"/>
        </w:rPr>
        <w:t xml:space="preserve"> </w:t>
      </w:r>
      <w:r w:rsidRPr="00444378">
        <w:rPr>
          <w:rFonts w:ascii="Calibri" w:hAnsi="Calibri"/>
          <w:b w:val="0"/>
          <w:lang w:val="sk-SK"/>
        </w:rPr>
        <w:t xml:space="preserve">Zhotoviteľ nie je oprávnený udeliť Objednávateľovi licenciu v zmysle bodov 8.1 až 8.5 </w:t>
      </w:r>
      <w:r w:rsidR="000C65AD">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sidR="000C65AD">
        <w:rPr>
          <w:rFonts w:ascii="Calibri" w:hAnsi="Calibri"/>
          <w:b w:val="0"/>
          <w:lang w:val="sk-SK"/>
        </w:rPr>
        <w:t xml:space="preserve">všetkých </w:t>
      </w:r>
      <w:r w:rsidRPr="00444378">
        <w:rPr>
          <w:rFonts w:ascii="Calibri" w:hAnsi="Calibri"/>
          <w:b w:val="0"/>
          <w:lang w:val="sk-SK"/>
        </w:rPr>
        <w:t>nasledujúcich podmienok:</w:t>
      </w:r>
    </w:p>
    <w:p w14:paraId="299DF733" w14:textId="045A8D0D" w:rsidR="009321EB" w:rsidRPr="00444378"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r w:rsidR="00E32277">
        <w:rPr>
          <w:rFonts w:ascii="Calibri" w:hAnsi="Calibri"/>
          <w:b w:val="0"/>
        </w:rPr>
        <w:t>Preexistentný o</w:t>
      </w:r>
      <w:r w:rsidR="00602D3D">
        <w:rPr>
          <w:rFonts w:ascii="Calibri" w:hAnsi="Calibri"/>
          <w:b w:val="0"/>
        </w:rPr>
        <w:t xml:space="preserve">bchodne dostupný </w:t>
      </w:r>
      <w:r w:rsidR="00E32277">
        <w:rPr>
          <w:rFonts w:ascii="Calibri" w:hAnsi="Calibri"/>
          <w:b w:val="0"/>
          <w:lang w:val="sk-SK"/>
        </w:rPr>
        <w:t xml:space="preserve">proprietárny SW alebo </w:t>
      </w:r>
      <w:r w:rsidR="00E32277">
        <w:rPr>
          <w:rFonts w:ascii="Calibri" w:hAnsi="Calibri"/>
          <w:b w:val="0"/>
        </w:rPr>
        <w:t xml:space="preserve">Preexistentný obchodne </w:t>
      </w:r>
      <w:r w:rsidR="00E32277">
        <w:rPr>
          <w:rFonts w:ascii="Calibri" w:hAnsi="Calibri"/>
          <w:b w:val="0"/>
          <w:lang w:val="sk-SK"/>
        </w:rPr>
        <w:t>ne</w:t>
      </w:r>
      <w:r w:rsidR="00E32277">
        <w:rPr>
          <w:rFonts w:ascii="Calibri" w:hAnsi="Calibri"/>
          <w:b w:val="0"/>
        </w:rPr>
        <w:t xml:space="preserve">dostupný </w:t>
      </w:r>
      <w:r w:rsidR="00E32277">
        <w:rPr>
          <w:rFonts w:ascii="Calibri" w:hAnsi="Calibri"/>
          <w:b w:val="0"/>
          <w:lang w:val="sk-SK"/>
        </w:rPr>
        <w:t xml:space="preserve">proprietárny SW alebo </w:t>
      </w:r>
      <w:r w:rsidR="00E32277">
        <w:rPr>
          <w:rFonts w:ascii="Calibri" w:hAnsi="Calibri"/>
          <w:b w:val="0"/>
        </w:rPr>
        <w:t xml:space="preserve">Preexistentný </w:t>
      </w:r>
      <w:r w:rsidR="00E32277">
        <w:rPr>
          <w:rFonts w:ascii="Calibri" w:hAnsi="Calibri"/>
          <w:b w:val="0"/>
          <w:lang w:val="sk-SK"/>
        </w:rPr>
        <w:t>open source SW</w:t>
      </w:r>
      <w:r w:rsidRPr="00383F61">
        <w:rPr>
          <w:rFonts w:ascii="Calibri" w:hAnsi="Calibri"/>
          <w:b w:val="0"/>
          <w:lang w:val="sk-SK"/>
        </w:rPr>
        <w:t>;</w:t>
      </w:r>
    </w:p>
    <w:p w14:paraId="169CA1D1" w14:textId="1718F864" w:rsidR="00CD17A3"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sidR="00E32277">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w:t>
      </w:r>
      <w:r w:rsidR="00CA10E6" w:rsidRPr="00444378">
        <w:rPr>
          <w:rFonts w:ascii="Calibri" w:hAnsi="Calibri"/>
          <w:b w:val="0"/>
          <w:lang w:val="sk-SK"/>
        </w:rPr>
        <w:t xml:space="preserve">prostriedkov, písomnú záruku, že ďalší rozvoj Diela inou osobou ako Zhotoviteľom je možné vykonávať bez toho, aby tým boli dotknuté práva autorov takéhoto softvéru, pretože nebude nevyhnutné zasahovať do zdrojových kódov takéhoto </w:t>
      </w:r>
      <w:r w:rsidR="00E32277">
        <w:rPr>
          <w:rFonts w:ascii="Calibri" w:hAnsi="Calibri"/>
          <w:b w:val="0"/>
          <w:lang w:val="sk-SK"/>
        </w:rPr>
        <w:t>SW 3. strán</w:t>
      </w:r>
      <w:r w:rsidR="00CA10E6" w:rsidRPr="00444378">
        <w:rPr>
          <w:rFonts w:ascii="Calibri" w:hAnsi="Calibri"/>
          <w:b w:val="0"/>
          <w:lang w:val="sk-SK"/>
        </w:rPr>
        <w:t xml:space="preserve"> alebo preto, že prípadné nahradenie takéhoto </w:t>
      </w:r>
      <w:r w:rsidR="00E32277">
        <w:rPr>
          <w:rFonts w:ascii="Calibri" w:hAnsi="Calibri"/>
          <w:b w:val="0"/>
          <w:lang w:val="sk-SK"/>
        </w:rPr>
        <w:t>SW 3. strán</w:t>
      </w:r>
      <w:r w:rsidR="00CA10E6" w:rsidRPr="00444378">
        <w:rPr>
          <w:rFonts w:ascii="Calibri" w:hAnsi="Calibri"/>
          <w:b w:val="0"/>
          <w:lang w:val="sk-SK"/>
        </w:rPr>
        <w:t xml:space="preserve"> nebude predstavovať výraznejšiu komplikáciu a náklad na strane Objednávateľa</w:t>
      </w:r>
      <w:r w:rsidR="00CD17A3">
        <w:rPr>
          <w:rFonts w:ascii="Calibri" w:hAnsi="Calibri"/>
          <w:b w:val="0"/>
          <w:lang w:val="sk-SK"/>
        </w:rPr>
        <w:t>;</w:t>
      </w:r>
    </w:p>
    <w:p w14:paraId="3C2C9621" w14:textId="5C36D012" w:rsidR="00CA10E6" w:rsidRPr="00F6733B" w:rsidRDefault="00CD17A3" w:rsidP="00F6733B">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 xml:space="preserve">ide o SW 3. strán uvedený v Prílohe č. </w:t>
      </w:r>
      <w:r w:rsidR="00D81608" w:rsidRPr="00F6733B">
        <w:rPr>
          <w:rFonts w:ascii="Calibri" w:hAnsi="Calibri"/>
          <w:b w:val="0"/>
          <w:lang w:val="sk-SK"/>
        </w:rPr>
        <w:t>7</w:t>
      </w:r>
      <w:r w:rsidR="00E32277" w:rsidRPr="00F6733B">
        <w:rPr>
          <w:rFonts w:ascii="Calibri" w:hAnsi="Calibri"/>
          <w:b w:val="0"/>
          <w:lang w:val="sk-SK"/>
        </w:rPr>
        <w:t>.</w:t>
      </w:r>
      <w:r w:rsidR="00D81608" w:rsidRPr="00F6733B">
        <w:rPr>
          <w:rFonts w:ascii="Calibri" w:hAnsi="Calibri"/>
          <w:b w:val="0"/>
          <w:lang w:val="sk-SK"/>
        </w:rPr>
        <w:t xml:space="preserve"> alebo použitý s predchádzajúcim písomným súhlasom Objednávateľa.</w:t>
      </w:r>
      <w:r w:rsidR="00602D3D" w:rsidRPr="00F6733B" w:rsidDel="00602D3D">
        <w:rPr>
          <w:rFonts w:ascii="Calibri" w:hAnsi="Calibri"/>
          <w:b w:val="0"/>
          <w:lang w:val="sk-SK"/>
        </w:rPr>
        <w:t xml:space="preserve"> </w:t>
      </w:r>
    </w:p>
    <w:p w14:paraId="15884E7A" w14:textId="1FADE8E0" w:rsidR="00CA10E6" w:rsidRPr="00444378" w:rsidRDefault="00CA10E6"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r w:rsidR="005D37A4">
        <w:rPr>
          <w:rFonts w:ascii="Calibri" w:hAnsi="Calibri"/>
          <w:b w:val="0"/>
          <w:lang w:val="sk-SK"/>
        </w:rPr>
        <w:t>Preexistentného obchodne dostupného proprietárneho SW alebo Preexistentného obchodne nedostupného proprietárneho</w:t>
      </w:r>
      <w:r w:rsidR="005D37A4"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sidR="00766FB4">
        <w:rPr>
          <w:rFonts w:ascii="Calibri" w:hAnsi="Calibri"/>
          <w:b w:val="0"/>
          <w:lang w:val="sk-SK"/>
        </w:rPr>
        <w:t xml:space="preserve"> nemu </w:t>
      </w:r>
      <w:r w:rsidRPr="00444378">
        <w:rPr>
          <w:rFonts w:ascii="Calibri" w:hAnsi="Calibri"/>
          <w:b w:val="0"/>
          <w:lang w:val="sk-SK"/>
        </w:rPr>
        <w:t xml:space="preserve">nevýhradné oprávnenie </w:t>
      </w:r>
      <w:r w:rsidR="00511022" w:rsidRPr="00444378">
        <w:rPr>
          <w:rFonts w:ascii="Calibri" w:hAnsi="Calibri"/>
          <w:b w:val="0"/>
          <w:lang w:val="sk-SK"/>
        </w:rPr>
        <w:t>h</w:t>
      </w:r>
      <w:r w:rsidRPr="00444378">
        <w:rPr>
          <w:rFonts w:ascii="Calibri" w:hAnsi="Calibri"/>
          <w:b w:val="0"/>
          <w:lang w:val="sk-SK"/>
        </w:rPr>
        <w:t>o užívať akýmkoľvek spôsobom,</w:t>
      </w:r>
      <w:r w:rsidR="00565BAA" w:rsidRPr="00565BAA">
        <w:t xml:space="preserve"> </w:t>
      </w:r>
      <w:r w:rsidR="00565BAA" w:rsidRPr="00565BAA">
        <w:rPr>
          <w:rFonts w:ascii="Calibri" w:hAnsi="Calibri"/>
          <w:b w:val="0"/>
          <w:lang w:val="sk-SK"/>
        </w:rPr>
        <w:t xml:space="preserve">v rozsahu (vrátane územného a množstevného) nevyhnutnom na funkčné používanie </w:t>
      </w:r>
      <w:r w:rsidR="0042378B">
        <w:rPr>
          <w:rFonts w:ascii="Calibri" w:hAnsi="Calibri"/>
          <w:b w:val="0"/>
          <w:lang w:val="sk-SK"/>
        </w:rPr>
        <w:t xml:space="preserve">a plynulú, bezpečnú a spoľahlivú prevádzku </w:t>
      </w:r>
      <w:r w:rsidR="00565BAA" w:rsidRPr="00565BAA">
        <w:rPr>
          <w:rFonts w:ascii="Calibri" w:hAnsi="Calibri"/>
          <w:b w:val="0"/>
          <w:lang w:val="sk-SK"/>
        </w:rPr>
        <w:t xml:space="preserve">Diela alebo jeho časti </w:t>
      </w:r>
      <w:r w:rsidR="0042378B">
        <w:rPr>
          <w:rFonts w:ascii="Calibri" w:hAnsi="Calibri"/>
          <w:b w:val="0"/>
          <w:lang w:val="sk-SK"/>
        </w:rPr>
        <w:t xml:space="preserve">/ Informačného systému </w:t>
      </w:r>
      <w:r w:rsidR="00565BAA" w:rsidRPr="00565BAA">
        <w:rPr>
          <w:rFonts w:ascii="Calibri" w:hAnsi="Calibri"/>
          <w:b w:val="0"/>
          <w:lang w:val="sk-SK"/>
        </w:rPr>
        <w:t xml:space="preserve">a v súlade s účelom, na aký je Dielo alebo jeho časť </w:t>
      </w:r>
      <w:r w:rsidR="0042378B">
        <w:rPr>
          <w:rFonts w:ascii="Calibri" w:hAnsi="Calibri"/>
          <w:b w:val="0"/>
          <w:lang w:val="sk-SK"/>
        </w:rPr>
        <w:t xml:space="preserve">/Informačný systém </w:t>
      </w:r>
      <w:r w:rsidR="00565BAA" w:rsidRPr="00565BAA">
        <w:rPr>
          <w:rFonts w:ascii="Calibri" w:hAnsi="Calibri"/>
          <w:b w:val="0"/>
          <w:lang w:val="sk-SK"/>
        </w:rPr>
        <w:t>vytvorené</w:t>
      </w:r>
      <w:r w:rsidR="0042378B">
        <w:rPr>
          <w:rFonts w:ascii="Calibri" w:hAnsi="Calibri"/>
          <w:b w:val="0"/>
          <w:lang w:val="sk-SK"/>
        </w:rPr>
        <w:t>, a to minimálne na obdobie trvania tejto Zmluvy a</w:t>
      </w:r>
      <w:r w:rsidRPr="00444378">
        <w:rPr>
          <w:rFonts w:ascii="Calibri" w:hAnsi="Calibri"/>
          <w:b w:val="0"/>
          <w:lang w:val="sk-SK"/>
        </w:rPr>
        <w:t xml:space="preserve"> </w:t>
      </w:r>
      <w:r w:rsidR="003C310B">
        <w:rPr>
          <w:rFonts w:ascii="Calibri" w:hAnsi="Calibri"/>
          <w:b w:val="0"/>
          <w:lang w:val="sk-SK"/>
        </w:rPr>
        <w:t>k Preexistentnému obchodne dostupnému proprietárne</w:t>
      </w:r>
      <w:r w:rsidR="00F6733B">
        <w:rPr>
          <w:rFonts w:ascii="Calibri" w:hAnsi="Calibri"/>
          <w:b w:val="0"/>
          <w:lang w:val="sk-SK"/>
        </w:rPr>
        <w:t>mu</w:t>
      </w:r>
      <w:r w:rsidR="003C310B">
        <w:rPr>
          <w:rFonts w:ascii="Calibri" w:hAnsi="Calibri"/>
          <w:b w:val="0"/>
          <w:lang w:val="sk-SK"/>
        </w:rPr>
        <w:t xml:space="preserve"> SW </w:t>
      </w:r>
      <w:r w:rsidR="0042378B">
        <w:rPr>
          <w:rFonts w:ascii="Calibri" w:hAnsi="Calibri"/>
          <w:b w:val="0"/>
          <w:lang w:val="sk-SK"/>
        </w:rPr>
        <w:t xml:space="preserve">i </w:t>
      </w:r>
      <w:r w:rsidRPr="00444378">
        <w:rPr>
          <w:rFonts w:ascii="Calibri" w:hAnsi="Calibri"/>
          <w:b w:val="0"/>
          <w:lang w:val="sk-SK"/>
        </w:rPr>
        <w:t>najmenej po dobu</w:t>
      </w:r>
      <w:r w:rsidR="00101D2A">
        <w:rPr>
          <w:rFonts w:ascii="Calibri" w:hAnsi="Calibri"/>
          <w:b w:val="0"/>
          <w:lang w:val="sk-SK"/>
        </w:rPr>
        <w:t xml:space="preserve"> </w:t>
      </w:r>
      <w:r w:rsidR="00F95BA4" w:rsidRPr="00444378">
        <w:rPr>
          <w:rFonts w:ascii="Calibri" w:hAnsi="Calibri"/>
          <w:b w:val="0"/>
          <w:lang w:val="sk-SK"/>
        </w:rPr>
        <w:t>10</w:t>
      </w:r>
      <w:r w:rsidR="00FB5DD5" w:rsidRPr="00444378">
        <w:rPr>
          <w:rFonts w:ascii="Calibri" w:hAnsi="Calibri"/>
          <w:b w:val="0"/>
          <w:lang w:val="sk-SK"/>
        </w:rPr>
        <w:t xml:space="preserve"> (desiatich)</w:t>
      </w:r>
      <w:r w:rsidR="00F95BA4" w:rsidRPr="00444378">
        <w:rPr>
          <w:rFonts w:ascii="Calibri" w:hAnsi="Calibri"/>
          <w:b w:val="0"/>
          <w:lang w:val="sk-SK"/>
        </w:rPr>
        <w:t xml:space="preserve"> rokov </w:t>
      </w:r>
      <w:r w:rsidR="00565BAA">
        <w:rPr>
          <w:rFonts w:ascii="Calibri" w:hAnsi="Calibri"/>
          <w:b w:val="0"/>
          <w:lang w:val="sk-SK"/>
        </w:rPr>
        <w:t>od podpisu Záverečného akceptačného protokol</w:t>
      </w:r>
      <w:r w:rsidR="00F6733B">
        <w:rPr>
          <w:rFonts w:ascii="Calibri" w:hAnsi="Calibri"/>
          <w:b w:val="0"/>
          <w:lang w:val="sk-SK"/>
        </w:rPr>
        <w:t>u</w:t>
      </w:r>
      <w:r w:rsidR="00565BAA">
        <w:rPr>
          <w:rFonts w:ascii="Calibri" w:hAnsi="Calibri"/>
          <w:b w:val="0"/>
          <w:lang w:val="sk-SK"/>
        </w:rPr>
        <w:t xml:space="preserve"> a </w:t>
      </w:r>
      <w:r w:rsidR="00565BAA" w:rsidRPr="00565BAA">
        <w:rPr>
          <w:rFonts w:ascii="Calibri" w:hAnsi="Calibri"/>
          <w:b w:val="0"/>
          <w:lang w:val="sk-SK"/>
        </w:rPr>
        <w:t>k Preexistentnému obchodne nedostupnému proprietárne</w:t>
      </w:r>
      <w:r w:rsidR="00F6733B">
        <w:rPr>
          <w:rFonts w:ascii="Calibri" w:hAnsi="Calibri"/>
          <w:b w:val="0"/>
          <w:lang w:val="sk-SK"/>
        </w:rPr>
        <w:t>mu</w:t>
      </w:r>
      <w:r w:rsidR="00565BAA" w:rsidRPr="00565BAA">
        <w:rPr>
          <w:rFonts w:ascii="Calibri" w:hAnsi="Calibri"/>
          <w:b w:val="0"/>
          <w:lang w:val="sk-SK"/>
        </w:rPr>
        <w:t xml:space="preserve"> SW</w:t>
      </w:r>
      <w:r w:rsidR="00565BAA" w:rsidRPr="00565BAA">
        <w:t xml:space="preserve"> </w:t>
      </w:r>
      <w:r w:rsidR="0042378B" w:rsidRPr="0042378B">
        <w:rPr>
          <w:rFonts w:asciiTheme="minorHAnsi" w:hAnsiTheme="minorHAnsi" w:cstheme="minorHAnsi"/>
          <w:b w:val="0"/>
          <w:lang w:val="sk-SK"/>
        </w:rPr>
        <w:t xml:space="preserve">i </w:t>
      </w:r>
      <w:r w:rsidR="00565BAA" w:rsidRPr="00565BAA">
        <w:rPr>
          <w:rFonts w:ascii="Calibri" w:hAnsi="Calibri"/>
          <w:b w:val="0"/>
          <w:lang w:val="sk-SK"/>
        </w:rPr>
        <w:t xml:space="preserve">na celé obdobie existencie Diela ako celku </w:t>
      </w:r>
      <w:r w:rsidR="00565BAA">
        <w:rPr>
          <w:rFonts w:ascii="Calibri" w:hAnsi="Calibri"/>
          <w:b w:val="0"/>
          <w:lang w:val="sk-SK"/>
        </w:rPr>
        <w:t>a/alebo Informačného systému.</w:t>
      </w:r>
      <w:r w:rsidR="00303AF3" w:rsidRPr="00444378">
        <w:rPr>
          <w:rFonts w:ascii="Calibri" w:hAnsi="Calibri"/>
          <w:b w:val="0"/>
          <w:lang w:val="sk-SK"/>
        </w:rPr>
        <w:t xml:space="preserve"> Pokiaľ nie je možné spravodlivo požadovať od Zhotoviteľa a zároveň to nie je v r</w:t>
      </w:r>
      <w:r w:rsidR="001F4EC7" w:rsidRPr="00444378">
        <w:rPr>
          <w:rFonts w:ascii="Calibri" w:hAnsi="Calibri"/>
          <w:b w:val="0"/>
          <w:lang w:val="sk-SK"/>
        </w:rPr>
        <w:t>ozpore s ustanoveniami bodov 8.</w:t>
      </w:r>
      <w:r w:rsidR="00E4110D">
        <w:rPr>
          <w:rFonts w:ascii="Calibri" w:hAnsi="Calibri"/>
          <w:b w:val="0"/>
          <w:lang w:val="sk-SK"/>
        </w:rPr>
        <w:t>7</w:t>
      </w:r>
      <w:r w:rsidR="001F4EC7" w:rsidRPr="00444378">
        <w:rPr>
          <w:rFonts w:ascii="Calibri" w:hAnsi="Calibri"/>
          <w:b w:val="0"/>
          <w:lang w:val="sk-SK"/>
        </w:rPr>
        <w:t>.1. a 8.</w:t>
      </w:r>
      <w:r w:rsidR="00E4110D">
        <w:rPr>
          <w:rFonts w:ascii="Calibri" w:hAnsi="Calibri"/>
          <w:b w:val="0"/>
          <w:lang w:val="sk-SK"/>
        </w:rPr>
        <w:t>7</w:t>
      </w:r>
      <w:r w:rsidR="00303AF3" w:rsidRPr="00444378">
        <w:rPr>
          <w:rFonts w:ascii="Calibri" w:hAnsi="Calibri"/>
          <w:b w:val="0"/>
          <w:lang w:val="sk-SK"/>
        </w:rPr>
        <w:t>.</w:t>
      </w:r>
      <w:r w:rsidR="00907CBD">
        <w:rPr>
          <w:rFonts w:ascii="Calibri" w:hAnsi="Calibri"/>
          <w:b w:val="0"/>
          <w:lang w:val="sk-SK"/>
        </w:rPr>
        <w:t>2</w:t>
      </w:r>
      <w:r w:rsidR="00303AF3" w:rsidRPr="00444378">
        <w:rPr>
          <w:rFonts w:ascii="Calibri" w:hAnsi="Calibri"/>
          <w:b w:val="0"/>
          <w:lang w:val="sk-SK"/>
        </w:rPr>
        <w:t>. tohto článku Zmluvy, nemusia byť Objednávateľovi k</w:t>
      </w:r>
      <w:r w:rsidR="00E32277">
        <w:rPr>
          <w:rFonts w:ascii="Calibri" w:hAnsi="Calibri"/>
          <w:b w:val="0"/>
          <w:lang w:val="sk-SK"/>
        </w:rPr>
        <w:t> </w:t>
      </w:r>
      <w:r w:rsidR="005D37A4">
        <w:rPr>
          <w:rFonts w:ascii="Calibri" w:hAnsi="Calibri"/>
          <w:b w:val="0"/>
          <w:lang w:val="sk-SK"/>
        </w:rPr>
        <w:t>Preexistentnému obchodne dostupnému proprietárnemu SW alebo Preexistentnému</w:t>
      </w:r>
      <w:r w:rsidR="005D37A4" w:rsidRPr="005D37A4">
        <w:rPr>
          <w:rFonts w:ascii="Calibri" w:hAnsi="Calibri"/>
          <w:b w:val="0"/>
          <w:lang w:val="sk-SK"/>
        </w:rPr>
        <w:t xml:space="preserve"> ob</w:t>
      </w:r>
      <w:r w:rsidR="005D37A4">
        <w:rPr>
          <w:rFonts w:ascii="Calibri" w:hAnsi="Calibri"/>
          <w:b w:val="0"/>
          <w:lang w:val="sk-SK"/>
        </w:rPr>
        <w:t>chodne nedostupnému proprietárnemu</w:t>
      </w:r>
      <w:r w:rsidR="005D37A4" w:rsidRPr="005D37A4">
        <w:rPr>
          <w:rFonts w:ascii="Calibri" w:hAnsi="Calibri"/>
          <w:b w:val="0"/>
          <w:lang w:val="sk-SK"/>
        </w:rPr>
        <w:t xml:space="preserve"> SW</w:t>
      </w:r>
      <w:r w:rsidR="00303AF3" w:rsidRPr="00444378">
        <w:rPr>
          <w:rFonts w:ascii="Calibri" w:hAnsi="Calibri"/>
          <w:b w:val="0"/>
          <w:lang w:val="sk-SK"/>
        </w:rPr>
        <w:t xml:space="preserve"> odovzdané zdrojové kódy a zároveň nemusí byť Objednávateľovi poskytnuté právo </w:t>
      </w:r>
      <w:r w:rsidR="005D37A4">
        <w:rPr>
          <w:rFonts w:ascii="Calibri" w:hAnsi="Calibri"/>
          <w:b w:val="0"/>
          <w:lang w:val="sk-SK"/>
        </w:rPr>
        <w:t xml:space="preserve">do nich </w:t>
      </w:r>
      <w:r w:rsidR="00303AF3" w:rsidRPr="00444378">
        <w:rPr>
          <w:rFonts w:ascii="Calibri" w:hAnsi="Calibri"/>
          <w:b w:val="0"/>
          <w:lang w:val="sk-SK"/>
        </w:rPr>
        <w:t>zasahovať</w:t>
      </w:r>
      <w:r w:rsidR="00F6733B">
        <w:rPr>
          <w:rFonts w:ascii="Calibri" w:hAnsi="Calibri"/>
          <w:b w:val="0"/>
          <w:lang w:val="sk-SK"/>
        </w:rPr>
        <w:t>,</w:t>
      </w:r>
      <w:r w:rsidR="00303AF3" w:rsidRPr="00444378">
        <w:rPr>
          <w:rFonts w:ascii="Calibri" w:hAnsi="Calibri"/>
          <w:b w:val="0"/>
          <w:lang w:val="sk-SK"/>
        </w:rPr>
        <w:t xml:space="preserve"> </w:t>
      </w:r>
      <w:r w:rsidR="003C6FEA">
        <w:rPr>
          <w:rFonts w:ascii="Calibri" w:hAnsi="Calibri"/>
          <w:b w:val="0"/>
          <w:lang w:val="sk-SK"/>
        </w:rPr>
        <w:t xml:space="preserve">Objednávateľovi </w:t>
      </w:r>
      <w:r w:rsidR="005D37A4">
        <w:rPr>
          <w:rFonts w:ascii="Calibri" w:hAnsi="Calibri"/>
          <w:b w:val="0"/>
          <w:lang w:val="sk-SK"/>
        </w:rPr>
        <w:t xml:space="preserve">ale </w:t>
      </w:r>
      <w:r w:rsidR="00303AF3" w:rsidRPr="00444378">
        <w:rPr>
          <w:rFonts w:ascii="Calibri" w:hAnsi="Calibri"/>
          <w:b w:val="0"/>
          <w:lang w:val="sk-SK"/>
        </w:rPr>
        <w:t xml:space="preserve">musí byť odovzdaná kompletná užívateľská, administrátorská a prevádzková dokumentácia. V takom prípade je Zhotoviteľ zároveň povinný zdokumentovať všetky použitia </w:t>
      </w:r>
      <w:r w:rsidR="005D37A4" w:rsidRPr="005D37A4">
        <w:rPr>
          <w:rFonts w:ascii="Calibri" w:hAnsi="Calibri"/>
          <w:b w:val="0"/>
          <w:lang w:val="sk-SK"/>
        </w:rPr>
        <w:t>Preexistentného obchodne dostupného proprietárneho SW alebo Preexistentného ob</w:t>
      </w:r>
      <w:r w:rsidR="005D37A4">
        <w:rPr>
          <w:rFonts w:ascii="Calibri" w:hAnsi="Calibri"/>
          <w:b w:val="0"/>
          <w:lang w:val="sk-SK"/>
        </w:rPr>
        <w:t>chodne nedostupného proprietárneho</w:t>
      </w:r>
      <w:r w:rsidR="005D37A4" w:rsidRPr="005D37A4">
        <w:rPr>
          <w:rFonts w:ascii="Calibri" w:hAnsi="Calibri"/>
          <w:b w:val="0"/>
          <w:lang w:val="sk-SK"/>
        </w:rPr>
        <w:t xml:space="preserve"> S</w:t>
      </w:r>
      <w:r w:rsidR="005D37A4">
        <w:rPr>
          <w:rFonts w:ascii="Calibri" w:hAnsi="Calibri"/>
          <w:b w:val="0"/>
          <w:lang w:val="sk-SK"/>
        </w:rPr>
        <w:t>W</w:t>
      </w:r>
      <w:r w:rsidR="00303AF3" w:rsidRPr="00444378">
        <w:rPr>
          <w:rFonts w:ascii="Calibri" w:hAnsi="Calibri"/>
          <w:b w:val="0"/>
          <w:lang w:val="sk-SK"/>
        </w:rPr>
        <w:t xml:space="preserve"> v rámci Diela </w:t>
      </w:r>
      <w:r w:rsidR="00E32277">
        <w:rPr>
          <w:rFonts w:ascii="Calibri" w:hAnsi="Calibri"/>
          <w:b w:val="0"/>
          <w:lang w:val="sk-SK"/>
        </w:rPr>
        <w:t xml:space="preserve">a/alebo Plnenia Diela </w:t>
      </w:r>
      <w:r w:rsidR="00303AF3" w:rsidRPr="00444378">
        <w:rPr>
          <w:rFonts w:ascii="Calibri" w:hAnsi="Calibri"/>
          <w:b w:val="0"/>
          <w:lang w:val="sk-SK"/>
        </w:rPr>
        <w:t xml:space="preserve">a predložiť Objednávateľovi ucelený </w:t>
      </w:r>
      <w:r w:rsidR="006874CC" w:rsidRPr="00444378">
        <w:rPr>
          <w:rFonts w:ascii="Calibri" w:hAnsi="Calibri"/>
          <w:b w:val="0"/>
          <w:lang w:val="sk-SK"/>
        </w:rPr>
        <w:t>prehľad použitého</w:t>
      </w:r>
      <w:r w:rsidR="005D37A4">
        <w:rPr>
          <w:rFonts w:ascii="Calibri" w:hAnsi="Calibri"/>
          <w:b w:val="0"/>
          <w:lang w:val="sk-SK"/>
        </w:rPr>
        <w:t xml:space="preserve"> </w:t>
      </w:r>
      <w:r w:rsidR="005D37A4" w:rsidRPr="005D37A4">
        <w:rPr>
          <w:rFonts w:ascii="Calibri" w:hAnsi="Calibri"/>
          <w:b w:val="0"/>
          <w:lang w:val="sk-SK"/>
        </w:rPr>
        <w:t>Preexistentného obchodne dostupného proprietárneho SW alebo Preexistentného obchodne nedostupného proprietárn</w:t>
      </w:r>
      <w:r w:rsidR="00F57CD6">
        <w:rPr>
          <w:rFonts w:ascii="Calibri" w:hAnsi="Calibri"/>
          <w:b w:val="0"/>
          <w:lang w:val="sk-SK"/>
        </w:rPr>
        <w:t>eho</w:t>
      </w:r>
      <w:r w:rsidR="005D37A4" w:rsidRPr="005D37A4">
        <w:rPr>
          <w:rFonts w:ascii="Calibri" w:hAnsi="Calibri"/>
          <w:b w:val="0"/>
          <w:lang w:val="sk-SK"/>
        </w:rPr>
        <w:t xml:space="preserve"> S</w:t>
      </w:r>
      <w:r w:rsidR="005D37A4">
        <w:rPr>
          <w:rFonts w:ascii="Calibri" w:hAnsi="Calibri"/>
          <w:b w:val="0"/>
          <w:lang w:val="sk-SK"/>
        </w:rPr>
        <w:t>W</w:t>
      </w:r>
      <w:r w:rsidR="006874CC" w:rsidRPr="00444378">
        <w:rPr>
          <w:rFonts w:ascii="Calibri" w:hAnsi="Calibri"/>
          <w:b w:val="0"/>
          <w:lang w:val="sk-SK"/>
        </w:rPr>
        <w:t>, jeho licenčných podmienok a</w:t>
      </w:r>
      <w:r w:rsidR="005D37A4">
        <w:rPr>
          <w:rFonts w:ascii="Calibri" w:hAnsi="Calibri"/>
          <w:b w:val="0"/>
          <w:lang w:val="sk-SK"/>
        </w:rPr>
        <w:t xml:space="preserve"> v prípade </w:t>
      </w:r>
      <w:r w:rsidR="005D37A4" w:rsidRPr="005D37A4">
        <w:rPr>
          <w:rFonts w:ascii="Calibri" w:hAnsi="Calibri"/>
          <w:b w:val="0"/>
          <w:lang w:val="sk-SK"/>
        </w:rPr>
        <w:t xml:space="preserve">Preexistentného obchodne dostupného proprietárneho SW </w:t>
      </w:r>
      <w:r w:rsidR="005D37A4">
        <w:rPr>
          <w:rFonts w:ascii="Calibri" w:hAnsi="Calibri"/>
          <w:b w:val="0"/>
          <w:lang w:val="sk-SK"/>
        </w:rPr>
        <w:t xml:space="preserve">i </w:t>
      </w:r>
      <w:r w:rsidR="006874CC" w:rsidRPr="00444378">
        <w:rPr>
          <w:rFonts w:ascii="Calibri" w:hAnsi="Calibri"/>
          <w:b w:val="0"/>
          <w:lang w:val="sk-SK"/>
        </w:rPr>
        <w:t>alternatívnych dodávateľov, a to najneskôr ku dňu odovzdávania Diela</w:t>
      </w:r>
      <w:r w:rsidR="00E32277">
        <w:rPr>
          <w:rFonts w:ascii="Calibri" w:hAnsi="Calibri"/>
          <w:b w:val="0"/>
          <w:lang w:val="sk-SK"/>
        </w:rPr>
        <w:t xml:space="preserve"> alebo jeho časti / Plnenia Diela</w:t>
      </w:r>
      <w:r w:rsidR="006874CC" w:rsidRPr="00444378">
        <w:rPr>
          <w:rFonts w:ascii="Calibri" w:hAnsi="Calibri"/>
          <w:b w:val="0"/>
          <w:lang w:val="sk-SK"/>
        </w:rPr>
        <w:t>, ktor</w:t>
      </w:r>
      <w:r w:rsidR="00E32277">
        <w:rPr>
          <w:rFonts w:ascii="Calibri" w:hAnsi="Calibri"/>
          <w:b w:val="0"/>
          <w:lang w:val="sk-SK"/>
        </w:rPr>
        <w:t>ého</w:t>
      </w:r>
      <w:r w:rsidR="006874CC" w:rsidRPr="00444378">
        <w:rPr>
          <w:rFonts w:ascii="Calibri" w:hAnsi="Calibri"/>
          <w:b w:val="0"/>
          <w:lang w:val="sk-SK"/>
        </w:rPr>
        <w:t xml:space="preserve"> súčasťou je </w:t>
      </w:r>
      <w:r w:rsidR="005D37A4" w:rsidRPr="005D37A4">
        <w:rPr>
          <w:rFonts w:ascii="Calibri" w:hAnsi="Calibri"/>
          <w:b w:val="0"/>
          <w:lang w:val="sk-SK"/>
        </w:rPr>
        <w:t>Preexistentný obchodne dostupný proprietárny SW alebo Preexistentný obchodne nedostupný proprietárny SW</w:t>
      </w:r>
      <w:r w:rsidR="006874CC" w:rsidRPr="00444378">
        <w:rPr>
          <w:rFonts w:ascii="Calibri" w:hAnsi="Calibri"/>
          <w:b w:val="0"/>
          <w:lang w:val="sk-SK"/>
        </w:rPr>
        <w:t>.</w:t>
      </w:r>
      <w:r w:rsidR="00303AF3" w:rsidRPr="00444378">
        <w:rPr>
          <w:rFonts w:ascii="Calibri" w:hAnsi="Calibri"/>
          <w:b w:val="0"/>
          <w:lang w:val="sk-SK"/>
        </w:rPr>
        <w:t xml:space="preserve">                                                                             </w:t>
      </w:r>
    </w:p>
    <w:p w14:paraId="293753AC" w14:textId="41000880" w:rsidR="006874CC" w:rsidRDefault="006874CC"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sidR="0066765C">
        <w:rPr>
          <w:rFonts w:ascii="Calibri" w:hAnsi="Calibri"/>
          <w:b w:val="0"/>
          <w:lang w:val="sk-SK"/>
        </w:rPr>
        <w:t> </w:t>
      </w:r>
      <w:r w:rsidRPr="00444378">
        <w:rPr>
          <w:rFonts w:ascii="Calibri" w:hAnsi="Calibri"/>
          <w:b w:val="0"/>
          <w:lang w:val="sk-SK"/>
        </w:rPr>
        <w:t>prípade</w:t>
      </w:r>
      <w:r w:rsidR="0066765C">
        <w:rPr>
          <w:rFonts w:ascii="Calibri" w:hAnsi="Calibri"/>
          <w:b w:val="0"/>
          <w:lang w:val="sk-SK"/>
        </w:rPr>
        <w:t>,</w:t>
      </w:r>
      <w:r w:rsidRPr="00444378">
        <w:rPr>
          <w:rFonts w:ascii="Calibri" w:hAnsi="Calibri"/>
          <w:b w:val="0"/>
          <w:lang w:val="sk-SK"/>
        </w:rPr>
        <w:t xml:space="preserve"> ak je súčasťou Diela </w:t>
      </w:r>
      <w:r w:rsidR="005D37A4">
        <w:rPr>
          <w:rFonts w:ascii="Calibri" w:hAnsi="Calibri"/>
          <w:b w:val="0"/>
        </w:rPr>
        <w:t xml:space="preserve">Preexistentný </w:t>
      </w:r>
      <w:r w:rsidR="005D37A4">
        <w:rPr>
          <w:rFonts w:ascii="Calibri" w:hAnsi="Calibri"/>
          <w:b w:val="0"/>
          <w:lang w:val="sk-SK"/>
        </w:rPr>
        <w:t>open source SW</w:t>
      </w:r>
      <w:r w:rsidRPr="00444378">
        <w:rPr>
          <w:rFonts w:ascii="Calibri" w:hAnsi="Calibri"/>
          <w:b w:val="0"/>
          <w:lang w:val="sk-SK"/>
        </w:rPr>
        <w:t xml:space="preserve">, pri ktorom Zhotoviteľ nemôže Objednávateľovi poskytnúť licenciu (oprávnenie) podľa bodov </w:t>
      </w:r>
      <w:r w:rsidR="00971297" w:rsidRPr="00444378">
        <w:rPr>
          <w:rFonts w:ascii="Calibri" w:hAnsi="Calibri"/>
          <w:b w:val="0"/>
          <w:lang w:val="sk-SK"/>
        </w:rPr>
        <w:t>8.1 a 8.5. resp. bod</w:t>
      </w:r>
      <w:r w:rsidR="00E4110D">
        <w:rPr>
          <w:rFonts w:ascii="Calibri" w:hAnsi="Calibri"/>
          <w:b w:val="0"/>
          <w:lang w:val="sk-SK"/>
        </w:rPr>
        <w:t>u</w:t>
      </w:r>
      <w:r w:rsidR="00971297" w:rsidRPr="00444378">
        <w:rPr>
          <w:rFonts w:ascii="Calibri" w:hAnsi="Calibri"/>
          <w:b w:val="0"/>
          <w:lang w:val="sk-SK"/>
        </w:rPr>
        <w:t> 8.</w:t>
      </w:r>
      <w:r w:rsidR="00E4110D">
        <w:rPr>
          <w:rFonts w:ascii="Calibri" w:hAnsi="Calibri"/>
          <w:b w:val="0"/>
          <w:lang w:val="sk-SK"/>
        </w:rPr>
        <w:t>8</w:t>
      </w:r>
      <w:r w:rsidR="00971297" w:rsidRPr="00444378">
        <w:rPr>
          <w:rFonts w:ascii="Calibri" w:hAnsi="Calibri"/>
          <w:b w:val="0"/>
          <w:lang w:val="sk-SK"/>
        </w:rPr>
        <w:t>.</w:t>
      </w:r>
      <w:r w:rsidRPr="00444378">
        <w:rPr>
          <w:rFonts w:ascii="Calibri" w:hAnsi="Calibri"/>
          <w:b w:val="0"/>
          <w:lang w:val="sk-SK"/>
        </w:rPr>
        <w:t xml:space="preserve"> tejto Zmluvy alebo ak poskytnutie takejto licencie (oprávnenia) nie je možné po Zhotoviteľovi spravodlivo požadovať, je Zhotoviteľ povinný zaistiť, aby bol použitý len </w:t>
      </w:r>
      <w:r w:rsidR="005D37A4">
        <w:rPr>
          <w:rFonts w:ascii="Calibri" w:hAnsi="Calibri"/>
          <w:b w:val="0"/>
        </w:rPr>
        <w:t xml:space="preserve">Preexistentný </w:t>
      </w:r>
      <w:r w:rsidR="005D37A4">
        <w:rPr>
          <w:rFonts w:ascii="Calibri" w:hAnsi="Calibri"/>
          <w:b w:val="0"/>
          <w:lang w:val="sk-SK"/>
        </w:rPr>
        <w:t>open source SW</w:t>
      </w:r>
      <w:r w:rsidRPr="00444378">
        <w:rPr>
          <w:rFonts w:ascii="Calibri" w:hAnsi="Calibri"/>
          <w:b w:val="0"/>
          <w:lang w:val="sk-SK"/>
        </w:rPr>
        <w:t xml:space="preserve">, ktorý je verejnosti </w:t>
      </w:r>
      <w:r w:rsidR="005D37A4">
        <w:rPr>
          <w:rFonts w:ascii="Calibri" w:hAnsi="Calibri"/>
          <w:b w:val="0"/>
          <w:lang w:val="sk-SK"/>
        </w:rPr>
        <w:t xml:space="preserve">(teda i pre Objednávateľa) </w:t>
      </w:r>
      <w:r w:rsidRPr="00444378">
        <w:rPr>
          <w:rFonts w:ascii="Calibri" w:hAnsi="Calibri"/>
          <w:b w:val="0"/>
          <w:lang w:val="sk-SK"/>
        </w:rPr>
        <w:t>poskytovaný zdarma, vrátane zdrojových kódov, úpln</w:t>
      </w:r>
      <w:r w:rsidR="00D455A8" w:rsidRPr="00444378">
        <w:rPr>
          <w:rFonts w:ascii="Calibri" w:hAnsi="Calibri"/>
          <w:b w:val="0"/>
          <w:lang w:val="sk-SK"/>
        </w:rPr>
        <w:t>ej</w:t>
      </w:r>
      <w:r w:rsidRPr="00444378">
        <w:rPr>
          <w:rFonts w:ascii="Calibri" w:hAnsi="Calibri"/>
          <w:b w:val="0"/>
          <w:lang w:val="sk-SK"/>
        </w:rPr>
        <w:t xml:space="preserve"> pôvodn</w:t>
      </w:r>
      <w:r w:rsidR="00D455A8" w:rsidRPr="00444378">
        <w:rPr>
          <w:rFonts w:ascii="Calibri" w:hAnsi="Calibri"/>
          <w:b w:val="0"/>
          <w:lang w:val="sk-SK"/>
        </w:rPr>
        <w:t>ej</w:t>
      </w:r>
      <w:r w:rsidRPr="00444378">
        <w:rPr>
          <w:rFonts w:ascii="Calibri" w:hAnsi="Calibri"/>
          <w:b w:val="0"/>
          <w:lang w:val="sk-SK"/>
        </w:rPr>
        <w:t xml:space="preserve"> užívateľsk</w:t>
      </w:r>
      <w:r w:rsidR="00D455A8" w:rsidRPr="00444378">
        <w:rPr>
          <w:rFonts w:ascii="Calibri" w:hAnsi="Calibri"/>
          <w:b w:val="0"/>
          <w:lang w:val="sk-SK"/>
        </w:rPr>
        <w:t>ej</w:t>
      </w:r>
      <w:r w:rsidRPr="00444378">
        <w:rPr>
          <w:rFonts w:ascii="Calibri" w:hAnsi="Calibri"/>
          <w:b w:val="0"/>
          <w:lang w:val="sk-SK"/>
        </w:rPr>
        <w:t>, prevádzkov</w:t>
      </w:r>
      <w:r w:rsidR="00D455A8" w:rsidRPr="00444378">
        <w:rPr>
          <w:rFonts w:ascii="Calibri" w:hAnsi="Calibri"/>
          <w:b w:val="0"/>
          <w:lang w:val="sk-SK"/>
        </w:rPr>
        <w:t>ej</w:t>
      </w:r>
      <w:r w:rsidRPr="00444378">
        <w:rPr>
          <w:rFonts w:ascii="Calibri" w:hAnsi="Calibri"/>
          <w:b w:val="0"/>
          <w:lang w:val="sk-SK"/>
        </w:rPr>
        <w:t xml:space="preserve"> a administrátorsk</w:t>
      </w:r>
      <w:r w:rsidR="00D455A8" w:rsidRPr="00444378">
        <w:rPr>
          <w:rFonts w:ascii="Calibri" w:hAnsi="Calibri"/>
          <w:b w:val="0"/>
          <w:lang w:val="sk-SK"/>
        </w:rPr>
        <w:t>ej</w:t>
      </w:r>
      <w:r w:rsidRPr="00444378">
        <w:rPr>
          <w:rFonts w:ascii="Calibri" w:hAnsi="Calibri"/>
          <w:b w:val="0"/>
          <w:lang w:val="sk-SK"/>
        </w:rPr>
        <w:t xml:space="preserve"> dokumentácie a</w:t>
      </w:r>
      <w:r w:rsidR="00637068" w:rsidRPr="00444378">
        <w:rPr>
          <w:rFonts w:ascii="Calibri" w:hAnsi="Calibri"/>
          <w:b w:val="0"/>
          <w:lang w:val="sk-SK"/>
        </w:rPr>
        <w:t xml:space="preserve"> ktorý je možné bez obmedzení </w:t>
      </w:r>
      <w:r w:rsidRPr="00444378">
        <w:rPr>
          <w:rFonts w:ascii="Calibri" w:hAnsi="Calibri"/>
          <w:b w:val="0"/>
          <w:lang w:val="sk-SK"/>
        </w:rPr>
        <w:t xml:space="preserve">meniť. Súčasne je Zhotoviteľ povinný zabezpečiť, že právo Objednávateľa používať takýto </w:t>
      </w:r>
      <w:r w:rsidR="005D37A4">
        <w:rPr>
          <w:rFonts w:ascii="Calibri" w:hAnsi="Calibri"/>
          <w:b w:val="0"/>
        </w:rPr>
        <w:t xml:space="preserve">Preexistentný </w:t>
      </w:r>
      <w:r w:rsidR="005D37A4">
        <w:rPr>
          <w:rFonts w:ascii="Calibri" w:hAnsi="Calibri"/>
          <w:b w:val="0"/>
          <w:lang w:val="sk-SK"/>
        </w:rPr>
        <w:t>open source SW</w:t>
      </w:r>
      <w:r w:rsidR="005D37A4"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005D37A4" w:rsidRPr="005D37A4">
        <w:rPr>
          <w:rFonts w:ascii="Calibri" w:hAnsi="Calibri"/>
          <w:b w:val="0"/>
          <w:lang w:val="sk-SK"/>
        </w:rPr>
        <w:t xml:space="preserve">Zhotoviteľ </w:t>
      </w:r>
      <w:r w:rsidR="005D37A4">
        <w:rPr>
          <w:rFonts w:ascii="Calibri" w:hAnsi="Calibri"/>
          <w:b w:val="0"/>
          <w:lang w:val="sk-SK"/>
        </w:rPr>
        <w:t xml:space="preserve">je </w:t>
      </w:r>
      <w:r w:rsidR="005D37A4" w:rsidRPr="005D37A4">
        <w:rPr>
          <w:rFonts w:ascii="Calibri" w:hAnsi="Calibri"/>
          <w:b w:val="0"/>
          <w:lang w:val="sk-SK"/>
        </w:rPr>
        <w:t xml:space="preserve">zároveň povinný zdokumentovať všetky použitia Preexistentného </w:t>
      </w:r>
      <w:r w:rsidR="005D37A4">
        <w:rPr>
          <w:rFonts w:ascii="Calibri" w:hAnsi="Calibri"/>
          <w:b w:val="0"/>
          <w:lang w:val="sk-SK"/>
        </w:rPr>
        <w:t>open source SW</w:t>
      </w:r>
      <w:r w:rsidR="005D37A4" w:rsidRPr="00444378" w:rsidDel="005D37A4">
        <w:rPr>
          <w:rFonts w:ascii="Calibri" w:hAnsi="Calibri"/>
          <w:b w:val="0"/>
          <w:lang w:val="sk-SK"/>
        </w:rPr>
        <w:t xml:space="preserve"> </w:t>
      </w:r>
      <w:r w:rsidR="005D37A4" w:rsidRPr="005D37A4">
        <w:rPr>
          <w:rFonts w:ascii="Calibri" w:hAnsi="Calibri"/>
          <w:b w:val="0"/>
          <w:lang w:val="sk-SK"/>
        </w:rPr>
        <w:t xml:space="preserve">v rámci Diela a/alebo Plnenia Diela a predložiť Objednávateľovi ucelený prehľad použitého </w:t>
      </w:r>
      <w:r w:rsidR="005D37A4">
        <w:rPr>
          <w:rFonts w:ascii="Calibri" w:hAnsi="Calibri"/>
          <w:b w:val="0"/>
          <w:lang w:val="sk-SK"/>
        </w:rPr>
        <w:t>Preexistentného open source SW a</w:t>
      </w:r>
      <w:r w:rsidR="005D37A4" w:rsidRPr="005D37A4">
        <w:rPr>
          <w:rFonts w:ascii="Calibri" w:hAnsi="Calibri"/>
          <w:b w:val="0"/>
          <w:lang w:val="sk-SK"/>
        </w:rPr>
        <w:t xml:space="preserve"> jeho licenčných podmienok, a to najneskôr ku dňu odovzdávania Diela alebo jeho časti / Plnenia Diela, resp. časti Diela, ktorého</w:t>
      </w:r>
      <w:r w:rsidR="005D37A4">
        <w:rPr>
          <w:rFonts w:ascii="Calibri" w:hAnsi="Calibri"/>
          <w:b w:val="0"/>
          <w:lang w:val="sk-SK"/>
        </w:rPr>
        <w:t xml:space="preserve"> súčasťou je</w:t>
      </w:r>
      <w:r w:rsidR="005D37A4" w:rsidRPr="005D37A4">
        <w:rPr>
          <w:rFonts w:ascii="Calibri" w:hAnsi="Calibri"/>
          <w:b w:val="0"/>
          <w:lang w:val="sk-SK"/>
        </w:rPr>
        <w:t xml:space="preserve"> Preexistentný </w:t>
      </w:r>
      <w:r w:rsidR="005D37A4">
        <w:rPr>
          <w:rFonts w:ascii="Calibri" w:hAnsi="Calibri"/>
          <w:b w:val="0"/>
          <w:lang w:val="sk-SK"/>
        </w:rPr>
        <w:t xml:space="preserve">open source SW. </w:t>
      </w:r>
    </w:p>
    <w:p w14:paraId="44B5B457" w14:textId="409CAD76" w:rsidR="00400013" w:rsidRPr="003E4C2F" w:rsidRDefault="00400013" w:rsidP="003E4C2F">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lastRenderedPageBreak/>
        <w:t xml:space="preserve">Zhotoviteľ </w:t>
      </w:r>
      <w:r w:rsidR="00272F6E">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sidR="00272F6E">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w:t>
      </w:r>
      <w:r w:rsidR="003E4C2F">
        <w:rPr>
          <w:rFonts w:asciiTheme="minorHAnsi" w:hAnsiTheme="minorHAnsi" w:cstheme="minorHAnsi"/>
          <w:b w:val="0"/>
          <w:lang w:val="sk-SK"/>
        </w:rPr>
        <w:t xml:space="preserve"> v rozsahu podľa bodov 8.8. a 8.9</w:t>
      </w:r>
      <w:r w:rsidRPr="003E4C2F">
        <w:rPr>
          <w:rFonts w:asciiTheme="minorHAnsi" w:hAnsiTheme="minorHAnsi" w:cstheme="minorHAnsi"/>
          <w:b w:val="0"/>
        </w:rPr>
        <w:t>.</w:t>
      </w:r>
      <w:r w:rsidR="003E4C2F">
        <w:rPr>
          <w:rFonts w:asciiTheme="minorHAnsi" w:hAnsiTheme="minorHAnsi" w:cstheme="minorHAnsi"/>
          <w:b w:val="0"/>
          <w:lang w:val="sk-SK"/>
        </w:rPr>
        <w:t xml:space="preserve"> tejto Zmluvy. </w:t>
      </w:r>
      <w:r w:rsidR="0066765C">
        <w:rPr>
          <w:rFonts w:asciiTheme="minorHAnsi" w:hAnsiTheme="minorHAnsi" w:cstheme="minorHAnsi"/>
          <w:b w:val="0"/>
          <w:lang w:val="sk-SK"/>
        </w:rPr>
        <w:t>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w:t>
      </w:r>
      <w:r w:rsidR="00F57CD6">
        <w:rPr>
          <w:rFonts w:asciiTheme="minorHAnsi" w:hAnsiTheme="minorHAnsi" w:cstheme="minorHAnsi"/>
          <w:b w:val="0"/>
          <w:lang w:val="sk-SK"/>
        </w:rPr>
        <w:t>t</w:t>
      </w:r>
      <w:r w:rsidR="0066765C">
        <w:rPr>
          <w:rFonts w:asciiTheme="minorHAnsi" w:hAnsiTheme="minorHAnsi" w:cstheme="minorHAnsi"/>
          <w:b w:val="0"/>
          <w:lang w:val="sk-SK"/>
        </w:rPr>
        <w:t xml:space="preserve">arávaní.    </w:t>
      </w:r>
    </w:p>
    <w:p w14:paraId="3A276897" w14:textId="27C8EB7B" w:rsidR="00575555" w:rsidRDefault="00575555"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V prípade, že na </w:t>
      </w:r>
      <w:r w:rsidR="0042378B">
        <w:rPr>
          <w:rFonts w:ascii="Calibri" w:hAnsi="Calibri"/>
          <w:b w:val="0"/>
          <w:lang w:val="sk-SK"/>
        </w:rPr>
        <w:t xml:space="preserve">plynulé, </w:t>
      </w:r>
      <w:r>
        <w:rPr>
          <w:rFonts w:ascii="Calibri" w:hAnsi="Calibri"/>
          <w:b w:val="0"/>
          <w:lang w:val="sk-SK"/>
        </w:rPr>
        <w:t xml:space="preserve">bezpečné a bezproblémové používanie </w:t>
      </w:r>
      <w:r w:rsidR="0042378B">
        <w:rPr>
          <w:rFonts w:ascii="Calibri" w:hAnsi="Calibri"/>
          <w:b w:val="0"/>
          <w:lang w:val="sk-SK"/>
        </w:rPr>
        <w:t xml:space="preserve">Diela i jeho jednotlivých častí a </w:t>
      </w:r>
      <w:r w:rsidR="005D37A4">
        <w:rPr>
          <w:rFonts w:ascii="Calibri" w:hAnsi="Calibri"/>
          <w:b w:val="0"/>
          <w:lang w:val="sk-SK"/>
        </w:rPr>
        <w:t xml:space="preserve">SW 3. strán </w:t>
      </w:r>
      <w:r w:rsidR="0042378B">
        <w:rPr>
          <w:rFonts w:ascii="Calibri" w:hAnsi="Calibri"/>
          <w:b w:val="0"/>
          <w:lang w:val="sk-SK"/>
        </w:rPr>
        <w:t xml:space="preserve">je </w:t>
      </w:r>
      <w:r>
        <w:rPr>
          <w:rFonts w:ascii="Calibri" w:hAnsi="Calibri"/>
          <w:b w:val="0"/>
          <w:lang w:val="sk-SK"/>
        </w:rPr>
        <w:t xml:space="preserve">nevyhnutné zabezpečenie </w:t>
      </w:r>
      <w:r w:rsidR="0042378B">
        <w:rPr>
          <w:rFonts w:ascii="Calibri" w:hAnsi="Calibri"/>
          <w:b w:val="0"/>
          <w:lang w:val="sk-SK"/>
        </w:rPr>
        <w:t xml:space="preserve">služieb </w:t>
      </w:r>
      <w:r>
        <w:rPr>
          <w:rFonts w:ascii="Calibri" w:hAnsi="Calibri"/>
          <w:b w:val="0"/>
          <w:lang w:val="sk-SK"/>
        </w:rPr>
        <w:t xml:space="preserve">podpory </w:t>
      </w:r>
      <w:r w:rsidR="0042378B">
        <w:rPr>
          <w:rFonts w:ascii="Calibri" w:hAnsi="Calibri"/>
          <w:b w:val="0"/>
          <w:lang w:val="sk-SK"/>
        </w:rPr>
        <w:t>či iných súvisiacich plnení k SW 3. strán</w:t>
      </w:r>
      <w:r>
        <w:rPr>
          <w:rFonts w:ascii="Calibri" w:hAnsi="Calibri"/>
          <w:b w:val="0"/>
          <w:lang w:val="sk-SK"/>
        </w:rPr>
        <w:t xml:space="preserve">, je Zhotoviteľ povinný dodať Objednávateľovi spolu s Dielom </w:t>
      </w:r>
      <w:r w:rsidR="005D37A4">
        <w:rPr>
          <w:rFonts w:ascii="Calibri" w:hAnsi="Calibri"/>
          <w:b w:val="0"/>
          <w:lang w:val="sk-SK"/>
        </w:rPr>
        <w:t>alebo jeho časťou / Plnením Diela</w:t>
      </w:r>
      <w:r>
        <w:rPr>
          <w:rFonts w:ascii="Calibri" w:hAnsi="Calibri"/>
          <w:b w:val="0"/>
          <w:lang w:val="sk-SK"/>
        </w:rPr>
        <w:t xml:space="preserve">, ktorej súčasťou </w:t>
      </w:r>
      <w:r w:rsidR="005D37A4">
        <w:rPr>
          <w:rFonts w:ascii="Calibri" w:hAnsi="Calibri"/>
          <w:b w:val="0"/>
          <w:lang w:val="sk-SK"/>
        </w:rPr>
        <w:t>je SW 3. strán</w:t>
      </w:r>
      <w:r>
        <w:rPr>
          <w:rFonts w:ascii="Calibri" w:hAnsi="Calibri"/>
          <w:b w:val="0"/>
          <w:lang w:val="sk-SK"/>
        </w:rPr>
        <w:t>, i </w:t>
      </w:r>
      <w:r w:rsidR="00767A64">
        <w:rPr>
          <w:rFonts w:ascii="Calibri" w:hAnsi="Calibri"/>
          <w:b w:val="0"/>
          <w:lang w:val="sk-SK"/>
        </w:rPr>
        <w:t>podpor</w:t>
      </w:r>
      <w:r>
        <w:rPr>
          <w:rFonts w:ascii="Calibri" w:hAnsi="Calibri"/>
          <w:b w:val="0"/>
          <w:lang w:val="sk-SK"/>
        </w:rPr>
        <w:t xml:space="preserve">u </w:t>
      </w:r>
      <w:r w:rsidR="0042378B">
        <w:rPr>
          <w:rFonts w:ascii="Calibri" w:hAnsi="Calibri"/>
          <w:b w:val="0"/>
          <w:lang w:val="sk-SK"/>
        </w:rPr>
        <w:t>alebo iné súvisiace služby</w:t>
      </w:r>
      <w:r w:rsidR="00400013">
        <w:rPr>
          <w:rFonts w:ascii="Calibri" w:hAnsi="Calibri"/>
          <w:b w:val="0"/>
          <w:lang w:val="sk-SK"/>
        </w:rPr>
        <w:t xml:space="preserve"> k SW 3. strán</w:t>
      </w:r>
      <w:r w:rsidR="00272F6E">
        <w:rPr>
          <w:rFonts w:ascii="Calibri" w:hAnsi="Calibri"/>
          <w:b w:val="0"/>
          <w:lang w:val="sk-SK"/>
        </w:rPr>
        <w:t xml:space="preserve"> a </w:t>
      </w:r>
      <w:r w:rsidR="0042378B">
        <w:rPr>
          <w:rFonts w:ascii="Calibri" w:hAnsi="Calibri"/>
          <w:b w:val="0"/>
          <w:lang w:val="sk-SK"/>
        </w:rPr>
        <w:t>znášať náklady a poplatky na služby podpory či iné súvisiace služby</w:t>
      </w:r>
      <w:r w:rsidR="00400013">
        <w:rPr>
          <w:rFonts w:ascii="Calibri" w:hAnsi="Calibri"/>
          <w:b w:val="0"/>
          <w:lang w:val="sk-SK"/>
        </w:rPr>
        <w:t xml:space="preserve"> k SW 3. strán</w:t>
      </w:r>
      <w:r>
        <w:rPr>
          <w:rFonts w:ascii="Calibri" w:hAnsi="Calibri"/>
          <w:b w:val="0"/>
          <w:lang w:val="sk-SK"/>
        </w:rPr>
        <w:t xml:space="preserve">, a to najmenej </w:t>
      </w:r>
      <w:r w:rsidR="0042378B">
        <w:rPr>
          <w:rFonts w:ascii="Calibri" w:hAnsi="Calibri"/>
          <w:b w:val="0"/>
          <w:lang w:val="sk-SK"/>
        </w:rPr>
        <w:t xml:space="preserve">po dobu trvania tejto Zmluvy a </w:t>
      </w:r>
      <w:r>
        <w:rPr>
          <w:rFonts w:ascii="Calibri" w:hAnsi="Calibri"/>
          <w:b w:val="0"/>
          <w:lang w:val="sk-SK"/>
        </w:rPr>
        <w:t>na obdobie trvania záruky v zmysle čl. 7 tejto Zmluvy</w:t>
      </w:r>
      <w:r w:rsidR="005E34D0">
        <w:rPr>
          <w:rFonts w:ascii="Calibri" w:hAnsi="Calibri"/>
          <w:b w:val="0"/>
          <w:lang w:val="sk-SK"/>
        </w:rPr>
        <w:t xml:space="preserve"> a v prípade Preexistentného obchodne nedostupného proprietárneho SW na obdobie 10 rokov od</w:t>
      </w:r>
      <w:r w:rsidR="005E34D0" w:rsidRPr="004223AA">
        <w:rPr>
          <w:rFonts w:ascii="Calibri" w:hAnsi="Calibri"/>
          <w:b w:val="0"/>
          <w:lang w:val="sk-SK"/>
        </w:rPr>
        <w:t xml:space="preserve"> </w:t>
      </w:r>
      <w:r w:rsidR="005E34D0">
        <w:rPr>
          <w:rFonts w:ascii="Calibri" w:hAnsi="Calibri"/>
          <w:b w:val="0"/>
          <w:lang w:val="sk-SK"/>
        </w:rPr>
        <w:t>podpisu Záverečného akceptačného protokolu</w:t>
      </w:r>
      <w:r>
        <w:rPr>
          <w:rFonts w:ascii="Calibri" w:hAnsi="Calibri"/>
          <w:b w:val="0"/>
          <w:lang w:val="sk-SK"/>
        </w:rPr>
        <w:t xml:space="preserve">. </w:t>
      </w:r>
    </w:p>
    <w:p w14:paraId="606C46CC" w14:textId="79D952CB" w:rsidR="00602D3D" w:rsidRDefault="00602D3D"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51BBB950" w14:textId="55B7503F" w:rsidR="006874CC" w:rsidRPr="00444378" w:rsidRDefault="003A32AA" w:rsidP="006874C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w:t>
      </w:r>
      <w:r w:rsidR="001F4EC7" w:rsidRPr="00444378">
        <w:rPr>
          <w:rFonts w:ascii="Calibri" w:hAnsi="Calibri"/>
          <w:b w:val="0"/>
          <w:lang w:val="sk-SK"/>
        </w:rPr>
        <w:t xml:space="preserve">zároveň </w:t>
      </w:r>
      <w:r w:rsidR="006874CC" w:rsidRPr="00444378">
        <w:rPr>
          <w:rFonts w:ascii="Calibri" w:hAnsi="Calibri"/>
          <w:b w:val="0"/>
          <w:lang w:val="sk-SK"/>
        </w:rPr>
        <w:t xml:space="preserve">poskytuje Objednávateľovi </w:t>
      </w:r>
      <w:r w:rsidR="001F4EC7" w:rsidRPr="00444378">
        <w:rPr>
          <w:rFonts w:ascii="Calibri" w:hAnsi="Calibri"/>
          <w:b w:val="0"/>
          <w:lang w:val="sk-SK"/>
        </w:rPr>
        <w:t xml:space="preserve">aj </w:t>
      </w:r>
      <w:r w:rsidR="006874CC" w:rsidRPr="00444378">
        <w:rPr>
          <w:rFonts w:ascii="Calibri" w:hAnsi="Calibri"/>
          <w:b w:val="0"/>
          <w:lang w:val="sk-SK"/>
        </w:rPr>
        <w:t>právo používať</w:t>
      </w:r>
      <w:r w:rsidR="001F4EC7" w:rsidRPr="00444378">
        <w:rPr>
          <w:rFonts w:ascii="Calibri" w:hAnsi="Calibri"/>
          <w:b w:val="0"/>
          <w:lang w:val="sk-SK"/>
        </w:rPr>
        <w:t xml:space="preserve"> </w:t>
      </w:r>
      <w:r w:rsidR="006874CC" w:rsidRPr="00444378">
        <w:rPr>
          <w:rFonts w:ascii="Calibri" w:hAnsi="Calibri"/>
          <w:b w:val="0"/>
          <w:lang w:val="sk-SK"/>
        </w:rPr>
        <w:t>podporné prostriedky a konverzné programy</w:t>
      </w:r>
      <w:r w:rsidR="001F4EC7" w:rsidRPr="00444378">
        <w:rPr>
          <w:rFonts w:ascii="Calibri" w:hAnsi="Calibri"/>
          <w:b w:val="0"/>
          <w:lang w:val="sk-SK"/>
        </w:rPr>
        <w:t>, ktoré boli dodané ako, resp. v rámci Plnenia Diela</w:t>
      </w:r>
      <w:r w:rsidR="006874CC" w:rsidRPr="00444378">
        <w:rPr>
          <w:rFonts w:ascii="Calibri" w:hAnsi="Calibri"/>
          <w:b w:val="0"/>
          <w:lang w:val="sk-SK"/>
        </w:rPr>
        <w:t xml:space="preserve">. Ustanovenia </w:t>
      </w:r>
      <w:r w:rsidR="00FC354C" w:rsidRPr="00444378">
        <w:rPr>
          <w:rFonts w:ascii="Calibri" w:hAnsi="Calibri"/>
          <w:b w:val="0"/>
          <w:lang w:val="sk-SK"/>
        </w:rPr>
        <w:t>bodov</w:t>
      </w:r>
      <w:r w:rsidR="006874CC" w:rsidRPr="00444378">
        <w:rPr>
          <w:rFonts w:ascii="Calibri" w:hAnsi="Calibri"/>
          <w:b w:val="0"/>
          <w:lang w:val="sk-SK"/>
        </w:rPr>
        <w:t xml:space="preserve"> 8.1</w:t>
      </w:r>
      <w:r w:rsidR="00316234" w:rsidRPr="00444378">
        <w:rPr>
          <w:rFonts w:ascii="Calibri" w:hAnsi="Calibri"/>
          <w:b w:val="0"/>
          <w:lang w:val="sk-SK"/>
        </w:rPr>
        <w:t>.</w:t>
      </w:r>
      <w:r w:rsidR="00971297" w:rsidRPr="00444378">
        <w:rPr>
          <w:rFonts w:ascii="Calibri" w:hAnsi="Calibri"/>
          <w:b w:val="0"/>
          <w:lang w:val="sk-SK"/>
        </w:rPr>
        <w:t xml:space="preserve"> </w:t>
      </w:r>
      <w:r w:rsidR="006874CC" w:rsidRPr="00444378">
        <w:rPr>
          <w:rFonts w:ascii="Calibri" w:hAnsi="Calibri"/>
          <w:b w:val="0"/>
          <w:lang w:val="sk-SK"/>
        </w:rPr>
        <w:t>a</w:t>
      </w:r>
      <w:r w:rsidR="001F4EC7" w:rsidRPr="00444378">
        <w:rPr>
          <w:rFonts w:ascii="Calibri" w:hAnsi="Calibri"/>
          <w:b w:val="0"/>
          <w:lang w:val="sk-SK"/>
        </w:rPr>
        <w:t>ž</w:t>
      </w:r>
      <w:r w:rsidR="006874CC" w:rsidRPr="00444378">
        <w:rPr>
          <w:rFonts w:ascii="Calibri" w:hAnsi="Calibri"/>
          <w:b w:val="0"/>
          <w:lang w:val="sk-SK"/>
        </w:rPr>
        <w:t xml:space="preserve"> 8.</w:t>
      </w:r>
      <w:r w:rsidR="009D292B">
        <w:rPr>
          <w:rFonts w:ascii="Calibri" w:hAnsi="Calibri"/>
          <w:b w:val="0"/>
          <w:lang w:val="sk-SK"/>
        </w:rPr>
        <w:t>11</w:t>
      </w:r>
      <w:r w:rsidR="001F4EC7" w:rsidRPr="00444378">
        <w:rPr>
          <w:rFonts w:ascii="Calibri" w:hAnsi="Calibri"/>
          <w:b w:val="0"/>
          <w:lang w:val="sk-SK"/>
        </w:rPr>
        <w:t>.</w:t>
      </w:r>
      <w:r w:rsidR="006874CC" w:rsidRPr="00444378">
        <w:rPr>
          <w:rFonts w:ascii="Calibri" w:hAnsi="Calibri"/>
          <w:b w:val="0"/>
          <w:lang w:val="sk-SK"/>
        </w:rPr>
        <w:t xml:space="preserve"> tohto článku Zmluvy sa aplikujú na podporné prostriedky a konverzné programy </w:t>
      </w:r>
      <w:r w:rsidR="001F4EC7" w:rsidRPr="00444378">
        <w:rPr>
          <w:rFonts w:ascii="Calibri" w:hAnsi="Calibri"/>
          <w:b w:val="0"/>
          <w:lang w:val="sk-SK"/>
        </w:rPr>
        <w:t>rovnako</w:t>
      </w:r>
      <w:r w:rsidR="006874CC" w:rsidRPr="00444378">
        <w:rPr>
          <w:rFonts w:ascii="Calibri" w:hAnsi="Calibri"/>
          <w:b w:val="0"/>
          <w:lang w:val="sk-SK"/>
        </w:rPr>
        <w:t>.</w:t>
      </w:r>
    </w:p>
    <w:p w14:paraId="29C109A8" w14:textId="65B4C6DE" w:rsidR="006874CC" w:rsidRDefault="006874CC"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6CE42398" w14:textId="13653271" w:rsidR="00F56589" w:rsidRDefault="003A39E9" w:rsidP="003A39E9">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2C4CE182" w14:textId="47031B69" w:rsidR="003A39E9" w:rsidRPr="003A39E9" w:rsidRDefault="003A39E9" w:rsidP="003A39E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6D9C3278" w14:textId="6BD1403B" w:rsidR="001F4EC7" w:rsidRPr="00444378" w:rsidRDefault="001F4EC7" w:rsidP="0042378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t>Zh</w:t>
      </w:r>
      <w:r w:rsidRPr="00444378">
        <w:rPr>
          <w:rFonts w:ascii="Calibri" w:hAnsi="Calibri"/>
          <w:b w:val="0"/>
          <w:lang w:val="sk-SK"/>
        </w:rPr>
        <w:t>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r w:rsidR="0042378B">
        <w:rPr>
          <w:rFonts w:ascii="Calibri" w:hAnsi="Calibri"/>
          <w:b w:val="0"/>
          <w:lang w:val="sk-SK"/>
        </w:rPr>
        <w:t xml:space="preserve"> </w:t>
      </w:r>
      <w:r w:rsidRPr="00444378">
        <w:rPr>
          <w:rFonts w:ascii="Calibri" w:hAnsi="Calibri"/>
          <w:b w:val="0"/>
          <w:lang w:val="sk-SK"/>
        </w:rPr>
        <w:t xml:space="preserve"> </w:t>
      </w:r>
      <w:r w:rsidR="0042378B" w:rsidRPr="0042378B">
        <w:rPr>
          <w:rFonts w:ascii="Calibri" w:hAnsi="Calibri"/>
          <w:b w:val="0"/>
          <w:lang w:val="sk-SK"/>
        </w:rPr>
        <w:t>Prípadná zmena v osobe Zhotoviteľa</w:t>
      </w:r>
      <w:r w:rsidR="0042378B">
        <w:rPr>
          <w:rFonts w:ascii="Calibri" w:hAnsi="Calibri"/>
          <w:b w:val="0"/>
          <w:lang w:val="sk-SK"/>
        </w:rPr>
        <w:t xml:space="preserve"> a prípadné právne nástupníctvo</w:t>
      </w:r>
      <w:r w:rsidR="0042378B" w:rsidRPr="0042378B">
        <w:rPr>
          <w:rFonts w:ascii="Calibri" w:hAnsi="Calibri"/>
          <w:b w:val="0"/>
          <w:lang w:val="sk-SK"/>
        </w:rPr>
        <w:t xml:space="preserve"> nebude mať vplyv na oprávnenia udelené v rámci tejto Zmluvy Zhotoviteľom Objednávateľovi.</w:t>
      </w:r>
    </w:p>
    <w:p w14:paraId="1C490787" w14:textId="77777777" w:rsidR="001F4EC7" w:rsidRPr="00444378" w:rsidRDefault="001F4EC7"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38B2891B" w14:textId="77777777"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34429A17"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B35BD1" w:rsidRPr="00444378">
        <w:rPr>
          <w:rFonts w:ascii="Calibri" w:hAnsi="Calibri"/>
          <w:b w:val="0"/>
          <w:bCs w:val="0"/>
          <w:lang w:val="sk-SK"/>
        </w:rPr>
        <w:t>Z</w:t>
      </w:r>
      <w:r w:rsidRPr="00444378">
        <w:rPr>
          <w:rFonts w:ascii="Calibri" w:hAnsi="Calibri"/>
          <w:b w:val="0"/>
          <w:lang w:val="sk-SK"/>
        </w:rPr>
        <w:t>mluve, a ak ich niet, tak v súlade s týmito podmienkami; a</w:t>
      </w:r>
    </w:p>
    <w:p w14:paraId="7A1E308E"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lastRenderedPageBreak/>
        <w:t>poskytnúť Objednávateľovi akúkoľvek a všetku účinnú pomoc a uhradiť akékoľvek a všetky náklady a výdavky, ktoré vznikli/vzniknú Objednávateľovi v súvislosti s uplatnením vyššie uvedeného nároku tretej osoby; a</w:t>
      </w:r>
    </w:p>
    <w:p w14:paraId="7339AD5F" w14:textId="387369F6"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sidR="00A02216">
        <w:rPr>
          <w:rFonts w:ascii="Calibri" w:hAnsi="Calibri"/>
          <w:b w:val="0"/>
          <w:lang w:val="sk-SK"/>
        </w:rPr>
        <w:t xml:space="preserve">ž do výšky </w:t>
      </w:r>
      <w:r w:rsidR="00820035">
        <w:rPr>
          <w:rFonts w:ascii="Calibri" w:hAnsi="Calibri"/>
          <w:b w:val="0"/>
          <w:lang w:val="sk-SK"/>
        </w:rPr>
        <w:t>uveden</w:t>
      </w:r>
      <w:r w:rsidR="00B90488">
        <w:rPr>
          <w:rFonts w:ascii="Calibri" w:hAnsi="Calibri"/>
          <w:b w:val="0"/>
          <w:lang w:val="sk-SK"/>
        </w:rPr>
        <w:t>e</w:t>
      </w:r>
      <w:r w:rsidR="00820035">
        <w:rPr>
          <w:rFonts w:ascii="Calibri" w:hAnsi="Calibri"/>
          <w:b w:val="0"/>
          <w:lang w:val="sk-SK"/>
        </w:rPr>
        <w:t xml:space="preserve">j v bode </w:t>
      </w:r>
      <w:r w:rsidR="00453D21">
        <w:rPr>
          <w:rFonts w:ascii="Calibri" w:hAnsi="Calibri"/>
          <w:b w:val="0"/>
          <w:lang w:val="sk-SK"/>
        </w:rPr>
        <w:t>17.</w:t>
      </w:r>
      <w:r w:rsidR="00212AAB">
        <w:rPr>
          <w:rFonts w:ascii="Calibri" w:hAnsi="Calibri"/>
          <w:b w:val="0"/>
          <w:lang w:val="sk-SK"/>
        </w:rPr>
        <w:t>5</w:t>
      </w:r>
      <w:r w:rsidR="00820035">
        <w:rPr>
          <w:rFonts w:ascii="Calibri" w:hAnsi="Calibri"/>
          <w:b w:val="0"/>
          <w:lang w:val="sk-SK"/>
        </w:rPr>
        <w:t xml:space="preserve"> Zmluvy</w:t>
      </w:r>
      <w:r w:rsidRPr="00444378">
        <w:rPr>
          <w:rFonts w:ascii="Calibri" w:hAnsi="Calibri"/>
          <w:b w:val="0"/>
          <w:lang w:val="sk-SK"/>
        </w:rPr>
        <w:t>.</w:t>
      </w:r>
    </w:p>
    <w:p w14:paraId="06BD0409" w14:textId="10F36459"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Objednávateľ sa však zaväzuje, že o každom nároku vznesenom takou treťou osobou v zmysle </w:t>
      </w:r>
      <w:r w:rsidR="00B35BD1" w:rsidRPr="00444378">
        <w:rPr>
          <w:rFonts w:ascii="Calibri" w:hAnsi="Calibri"/>
          <w:b w:val="0"/>
          <w:lang w:val="sk-SK"/>
        </w:rPr>
        <w:t>bodu 8.1</w:t>
      </w:r>
      <w:r w:rsidR="0028286A">
        <w:rPr>
          <w:rFonts w:ascii="Calibri" w:hAnsi="Calibri"/>
          <w:b w:val="0"/>
          <w:lang w:val="sk-SK"/>
        </w:rPr>
        <w:t>9</w:t>
      </w:r>
      <w:r w:rsidR="00B35BD1" w:rsidRPr="00444378">
        <w:rPr>
          <w:rFonts w:ascii="Calibri" w:hAnsi="Calibri"/>
          <w:b w:val="0"/>
          <w:lang w:val="sk-SK"/>
        </w:rPr>
        <w:t xml:space="preserve"> tohto článku Zmluvy</w:t>
      </w:r>
      <w:r w:rsidRPr="00444378">
        <w:rPr>
          <w:rFonts w:ascii="Calibri" w:hAnsi="Calibri"/>
          <w:b w:val="0"/>
          <w:lang w:val="sk-SK"/>
        </w:rPr>
        <w:t xml:space="preserve"> bude bez zbytočného odkladu informovať </w:t>
      </w:r>
      <w:r w:rsidR="00B35BD1" w:rsidRPr="00444378">
        <w:rPr>
          <w:rFonts w:ascii="Calibri" w:hAnsi="Calibri"/>
          <w:b w:val="0"/>
          <w:lang w:val="sk-SK"/>
        </w:rPr>
        <w:t>Zhotoviteľa</w:t>
      </w:r>
      <w:r w:rsidRPr="00444378">
        <w:rPr>
          <w:rFonts w:ascii="Calibri" w:hAnsi="Calibri"/>
          <w:b w:val="0"/>
          <w:lang w:val="sk-SK"/>
        </w:rPr>
        <w:t xml:space="preserve">, bude v súvislosti s takým nárokom postupovať podľa primeraných pokynov </w:t>
      </w:r>
      <w:r w:rsidR="00B35BD1" w:rsidRPr="00444378">
        <w:rPr>
          <w:rFonts w:ascii="Calibri" w:hAnsi="Calibri"/>
          <w:b w:val="0"/>
          <w:lang w:val="sk-SK"/>
        </w:rPr>
        <w:t>Zhotoviteľa</w:t>
      </w:r>
      <w:r w:rsidRPr="00444378">
        <w:rPr>
          <w:rFonts w:ascii="Calibri" w:hAnsi="Calibri"/>
          <w:b w:val="0"/>
          <w:lang w:val="sk-SK"/>
        </w:rPr>
        <w:t xml:space="preserve"> a tak, aby sa predišlo vzniku a prípadne zvýšeniu škôd, nevykoná smerom k takej tretej osobe žiaden úkon, v dôsledku ktorého by sa jej postavenie v súvislosti s takým uplatnením nároku zlepšilo, a </w:t>
      </w:r>
      <w:r w:rsidR="00B35BD1" w:rsidRPr="00444378">
        <w:rPr>
          <w:rFonts w:ascii="Calibri" w:hAnsi="Calibri"/>
          <w:b w:val="0"/>
          <w:lang w:val="sk-SK"/>
        </w:rPr>
        <w:t>Zhotoviteľovi</w:t>
      </w:r>
      <w:r w:rsidRPr="00444378">
        <w:rPr>
          <w:rFonts w:ascii="Calibri" w:hAnsi="Calibri"/>
          <w:b w:val="0"/>
          <w:lang w:val="sk-SK"/>
        </w:rPr>
        <w:t xml:space="preserve"> udelí a po potrebnú dobu neodvolá plnomocenstvo s možnosťou splnomocniť ďalšiu osobu potrebné na to, aby sa </w:t>
      </w:r>
      <w:r w:rsidR="00B35BD1" w:rsidRPr="00444378">
        <w:rPr>
          <w:rFonts w:ascii="Calibri" w:hAnsi="Calibri"/>
          <w:b w:val="0"/>
          <w:lang w:val="sk-SK"/>
        </w:rPr>
        <w:t>Zhotoviteľ</w:t>
      </w:r>
      <w:r w:rsidRPr="00444378">
        <w:rPr>
          <w:rFonts w:ascii="Calibri" w:hAnsi="Calibri"/>
          <w:b w:val="0"/>
          <w:lang w:val="sk-SK"/>
        </w:rPr>
        <w:t xml:space="preserve"> mohol za Objednávateľa účinne takému nároku brániť a s takou treťou osobou rokovať o urovnaní sporu resp. spôsobom vhodným podľa uváženia </w:t>
      </w:r>
      <w:r w:rsidR="00B35BD1" w:rsidRPr="00444378">
        <w:rPr>
          <w:rFonts w:ascii="Calibri" w:hAnsi="Calibri"/>
          <w:b w:val="0"/>
          <w:lang w:val="sk-SK"/>
        </w:rPr>
        <w:t>Zhotoviteľa</w:t>
      </w:r>
      <w:r w:rsidRPr="00444378">
        <w:rPr>
          <w:rFonts w:ascii="Calibri" w:hAnsi="Calibri"/>
          <w:b w:val="0"/>
          <w:lang w:val="sk-SK"/>
        </w:rPr>
        <w:t xml:space="preserve"> postupovať v záujme ochrany práv oboch </w:t>
      </w:r>
      <w:r w:rsidR="00B35BD1" w:rsidRPr="00444378">
        <w:rPr>
          <w:rFonts w:ascii="Calibri" w:hAnsi="Calibri"/>
          <w:b w:val="0"/>
          <w:lang w:val="sk-SK"/>
        </w:rPr>
        <w:t xml:space="preserve">zmluvných </w:t>
      </w:r>
      <w:r w:rsidRPr="00444378">
        <w:rPr>
          <w:rFonts w:ascii="Calibri" w:hAnsi="Calibri"/>
          <w:b w:val="0"/>
          <w:lang w:val="sk-SK"/>
        </w:rPr>
        <w:t>strán.</w:t>
      </w:r>
    </w:p>
    <w:p w14:paraId="56F4F63B" w14:textId="77777777" w:rsidR="005F574B" w:rsidRPr="00444378" w:rsidRDefault="005F574B" w:rsidP="00316234">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0E971A37" w14:textId="055FC255"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Za prípady vyššej moci sa pokladajú také neobvyklé okolnosti, ktoré nastanú po nadobudnutí platnosti</w:t>
      </w:r>
      <w:r w:rsidR="00B35BD1" w:rsidRPr="00444378">
        <w:rPr>
          <w:rFonts w:ascii="Calibri" w:hAnsi="Calibri"/>
          <w:b w:val="0"/>
          <w:lang w:val="sk-SK"/>
        </w:rPr>
        <w:t xml:space="preserve"> a účinnosti</w:t>
      </w:r>
      <w:r w:rsidRPr="00444378">
        <w:rPr>
          <w:rFonts w:ascii="Calibri" w:hAnsi="Calibri"/>
          <w:b w:val="0"/>
          <w:lang w:val="sk-SK"/>
        </w:rPr>
        <w:t xml:space="preserve"> tejto Zmluvy nezávisle od vôle Povinnej strany a ktoré bránia Povinnej strane plniť povinnosť alebo povinnosti dohodnuté v tejto Zmluve a ktoré nemohli byť danou zmluvnou stranou predvídané </w:t>
      </w:r>
      <w:r w:rsidR="000F72DE">
        <w:rPr>
          <w:rFonts w:ascii="Calibri" w:hAnsi="Calibri"/>
          <w:b w:val="0"/>
          <w:lang w:val="sk-SK"/>
        </w:rPr>
        <w:t xml:space="preserve">a </w:t>
      </w:r>
      <w:r w:rsidR="000F72DE" w:rsidRPr="000F72DE">
        <w:rPr>
          <w:rFonts w:ascii="Calibri" w:hAnsi="Calibri"/>
          <w:b w:val="0"/>
          <w:lang w:val="sk-SK"/>
        </w:rPr>
        <w:t>zároveň nemož</w:t>
      </w:r>
      <w:r w:rsidR="000F72DE">
        <w:rPr>
          <w:rFonts w:ascii="Calibri" w:hAnsi="Calibri"/>
          <w:b w:val="0"/>
          <w:lang w:val="sk-SK"/>
        </w:rPr>
        <w:t>no rozumne predpokladať, že by P</w:t>
      </w:r>
      <w:r w:rsidR="000F72DE" w:rsidRPr="000F72DE">
        <w:rPr>
          <w:rFonts w:ascii="Calibri" w:hAnsi="Calibri"/>
          <w:b w:val="0"/>
          <w:lang w:val="sk-SK"/>
        </w:rPr>
        <w:t xml:space="preserve">ovinná zmluvná strana </w:t>
      </w:r>
      <w:r w:rsidR="000F72DE">
        <w:rPr>
          <w:rFonts w:ascii="Calibri" w:hAnsi="Calibri"/>
          <w:b w:val="0"/>
          <w:lang w:val="sk-SK"/>
        </w:rPr>
        <w:t xml:space="preserve">tieto okolnosti </w:t>
      </w:r>
      <w:r w:rsidR="000F72DE" w:rsidRPr="000F72DE">
        <w:rPr>
          <w:rFonts w:ascii="Calibri" w:hAnsi="Calibri"/>
          <w:b w:val="0"/>
          <w:lang w:val="sk-SK"/>
        </w:rPr>
        <w:t>odvrátila alebo prekonala</w:t>
      </w:r>
      <w:r w:rsidRPr="00444378">
        <w:rPr>
          <w:rFonts w:ascii="Calibri" w:hAnsi="Calibri"/>
          <w:b w:val="0"/>
          <w:lang w:val="sk-SK"/>
        </w:rPr>
        <w:t>. Ide napríklad o prípady vojny, invázie, občianske vojny, povstanie, občianske nepokoje, embargo, zásah štátu či vlády, živelné udalosti, generálne štrajky. Nejde však o oneskorenie dodávok subdodávateľov,</w:t>
      </w:r>
      <w:r w:rsidR="00EC1228" w:rsidRPr="00444378">
        <w:rPr>
          <w:rFonts w:ascii="Calibri" w:hAnsi="Calibri"/>
          <w:b w:val="0"/>
          <w:lang w:val="sk-SK"/>
        </w:rPr>
        <w:t xml:space="preserve"> </w:t>
      </w:r>
      <w:r w:rsidRPr="00444378">
        <w:rPr>
          <w:rFonts w:ascii="Calibri" w:hAnsi="Calibri"/>
          <w:b w:val="0"/>
          <w:lang w:val="sk-SK"/>
        </w:rPr>
        <w:t xml:space="preserve">výpadky výroby, nedostatok energie, ak nie sú takisto spôsobené vyššou mocou. Ak takáto okolnosť vznikla v čase, keď bola Povinná strana už v omeškaní s plnením svojej povinnosti, nebude sa na ňu prihliadať. </w:t>
      </w:r>
    </w:p>
    <w:p w14:paraId="55D56F38" w14:textId="18C71498" w:rsidR="00B53ED6" w:rsidRPr="00444378" w:rsidRDefault="00B53ED6"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w:t>
      </w:r>
      <w:r w:rsidR="00E4110D" w:rsidRPr="00534671">
        <w:rPr>
          <w:rFonts w:ascii="Calibri" w:hAnsi="Calibri"/>
          <w:b w:val="0"/>
          <w:lang w:val="sk-SK"/>
        </w:rPr>
        <w:t>3</w:t>
      </w:r>
      <w:r w:rsidR="00714D01" w:rsidRPr="00534671">
        <w:rPr>
          <w:rFonts w:ascii="Calibri" w:hAnsi="Calibri"/>
          <w:b w:val="0"/>
          <w:lang w:val="sk-SK"/>
        </w:rPr>
        <w:t>.</w:t>
      </w:r>
      <w:r w:rsidRPr="00444378">
        <w:rPr>
          <w:rFonts w:ascii="Calibri" w:hAnsi="Calibri"/>
          <w:b w:val="0"/>
          <w:lang w:val="sk-SK"/>
        </w:rPr>
        <w:t xml:space="preserve"> tejto Zmluvy, Európskej komisie a iných orgánov riadenia a kontroly poskytovania financovania prostredníctvom fondov EÚ, ktoré má za následok omeškanie platieb zo strany Objednávateľa Zhotoviteľovi.</w:t>
      </w:r>
    </w:p>
    <w:p w14:paraId="78189CDE" w14:textId="5AFD1E66"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sidR="000F72DE">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sidR="000F72DE">
        <w:rPr>
          <w:rFonts w:ascii="Calibri" w:hAnsi="Calibri"/>
          <w:b w:val="0"/>
          <w:lang w:val="sk-SK"/>
        </w:rPr>
        <w:t>Povinná</w:t>
      </w:r>
      <w:r w:rsidRPr="00444378">
        <w:rPr>
          <w:rFonts w:ascii="Calibri" w:hAnsi="Calibri"/>
          <w:b w:val="0"/>
          <w:lang w:val="sk-SK"/>
        </w:rPr>
        <w:t xml:space="preserve"> strana nezodpovedá za</w:t>
      </w:r>
      <w:r w:rsidR="00316234" w:rsidRPr="00444378">
        <w:rPr>
          <w:rFonts w:ascii="Calibri" w:hAnsi="Calibri"/>
          <w:b w:val="0"/>
          <w:lang w:val="sk-SK"/>
        </w:rPr>
        <w:t xml:space="preserve"> škodu a druhá zmluvná strana nemá nárok na zmluvnú pokutu alebo inú sankciu vyplývajúcu z tejto </w:t>
      </w:r>
      <w:r w:rsidRPr="00444378">
        <w:rPr>
          <w:rFonts w:ascii="Calibri" w:hAnsi="Calibri"/>
          <w:b w:val="0"/>
          <w:lang w:val="sk-SK"/>
        </w:rPr>
        <w:t>Zmluvy, ak je nesplnenie jej povinnosti zapríčinené okolnosťou vylučujúcou zodpovednosť</w:t>
      </w:r>
      <w:r w:rsidR="00714D01" w:rsidRPr="00444378">
        <w:rPr>
          <w:rFonts w:ascii="Calibri" w:hAnsi="Calibri"/>
          <w:b w:val="0"/>
          <w:lang w:val="sk-SK"/>
        </w:rPr>
        <w:t xml:space="preserve"> a tieto preukáže</w:t>
      </w:r>
      <w:r w:rsidR="000F72DE">
        <w:rPr>
          <w:rFonts w:ascii="Calibri" w:hAnsi="Calibri"/>
          <w:b w:val="0"/>
          <w:lang w:val="sk-SK"/>
        </w:rPr>
        <w:t>,</w:t>
      </w:r>
      <w:r w:rsidR="000F72DE" w:rsidRPr="000F72DE">
        <w:t xml:space="preserve"> </w:t>
      </w:r>
      <w:r w:rsidR="000F72DE" w:rsidRPr="000F72DE">
        <w:rPr>
          <w:rFonts w:ascii="Calibri" w:hAnsi="Calibri"/>
          <w:b w:val="0"/>
          <w:lang w:val="sk-SK"/>
        </w:rPr>
        <w:t>ak vykonala všetky rozumné opatrenia pre ich splnenie</w:t>
      </w:r>
      <w:r w:rsidRPr="00444378">
        <w:rPr>
          <w:rFonts w:ascii="Calibri" w:hAnsi="Calibri"/>
          <w:b w:val="0"/>
          <w:lang w:val="sk-SK"/>
        </w:rPr>
        <w:t>.</w:t>
      </w:r>
    </w:p>
    <w:p w14:paraId="6346F592" w14:textId="221BFA09"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w:t>
      </w:r>
      <w:r w:rsidR="00F3107A" w:rsidRPr="00444378">
        <w:rPr>
          <w:rFonts w:ascii="Calibri" w:hAnsi="Calibri"/>
          <w:b w:val="0"/>
          <w:lang w:val="sk-SK"/>
        </w:rPr>
        <w:t xml:space="preserve"> (deväťdesiat)</w:t>
      </w:r>
      <w:r w:rsidRPr="00444378">
        <w:rPr>
          <w:rFonts w:ascii="Calibri" w:hAnsi="Calibri"/>
          <w:b w:val="0"/>
          <w:lang w:val="sk-SK"/>
        </w:rPr>
        <w:t xml:space="preserve"> dní, zmluvné strany sa zaväzujú rokovať o dotknutých povinnostiach, najmä predĺžení termínov podľa tejto Zmluvy.</w:t>
      </w:r>
    </w:p>
    <w:p w14:paraId="5E8FF49E" w14:textId="5853C4C5" w:rsidR="0090354B" w:rsidRPr="00444378" w:rsidRDefault="0090354B" w:rsidP="002F3581">
      <w:pPr>
        <w:spacing w:before="120" w:after="0" w:line="240" w:lineRule="exact"/>
        <w:rPr>
          <w:rFonts w:cs="Arial"/>
          <w:b/>
          <w:sz w:val="20"/>
          <w:szCs w:val="20"/>
        </w:rPr>
      </w:pPr>
    </w:p>
    <w:p w14:paraId="405868E4" w14:textId="77777777" w:rsidR="005F574B" w:rsidRPr="00444378" w:rsidRDefault="005F574B" w:rsidP="003F765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1ABCD06B" w14:textId="261F25A2" w:rsidR="005F574B" w:rsidRPr="00444378" w:rsidRDefault="005F574B" w:rsidP="008C4AB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sidR="00453D21">
        <w:rPr>
          <w:rFonts w:ascii="Calibri" w:hAnsi="Calibri"/>
          <w:b w:val="0"/>
          <w:lang w:val="sk-SK"/>
        </w:rPr>
        <w:t xml:space="preserve"> </w:t>
      </w:r>
      <w:r w:rsidRPr="00444378">
        <w:rPr>
          <w:rFonts w:ascii="Calibri" w:hAnsi="Calibri"/>
          <w:b w:val="0"/>
          <w:lang w:val="sk-SK"/>
        </w:rPr>
        <w:t>s odbornou starostlivosťou</w:t>
      </w:r>
      <w:r w:rsidR="00376FB1" w:rsidRPr="00444378">
        <w:rPr>
          <w:rFonts w:ascii="Calibri" w:hAnsi="Calibri"/>
          <w:b w:val="0"/>
          <w:lang w:val="sk-SK"/>
        </w:rPr>
        <w:t>, čestne, svedomito, hospodárne, s využitím všetkých jeho dostupných odborných znalostí a skúsenosti a v súlade so záujmami Objednávateľa, ktoré pozná alebo s prihliadnutím na všetky okolnosti musí poznať</w:t>
      </w:r>
      <w:r w:rsidRPr="00444378">
        <w:rPr>
          <w:rFonts w:ascii="Calibri" w:hAnsi="Calibri"/>
          <w:b w:val="0"/>
          <w:lang w:val="sk-SK"/>
        </w:rPr>
        <w:t xml:space="preserve">. </w:t>
      </w:r>
      <w:r w:rsidR="00DF5D2E"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sidR="00DF5D2E">
        <w:rPr>
          <w:rFonts w:ascii="Calibri" w:hAnsi="Calibri"/>
          <w:b w:val="0"/>
          <w:lang w:val="sk-SK"/>
        </w:rPr>
        <w:t xml:space="preserve">ou. </w:t>
      </w:r>
      <w:r w:rsidR="00E4110D">
        <w:rPr>
          <w:rFonts w:ascii="Calibri" w:hAnsi="Calibri"/>
          <w:b w:val="0"/>
          <w:lang w:val="sk-SK"/>
        </w:rPr>
        <w:t xml:space="preserve">Komunikácia Zmluvných strán bude prebiehať v slovenskom jazyku, v slovenskom jazyku budú dodané i všetky Plnenia diela a všetky dokumenty, odovzdané jednou Zmluvnou stranou druhej Zmluvnej strane. </w:t>
      </w:r>
    </w:p>
    <w:p w14:paraId="58944753" w14:textId="47311BA8"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sidR="000F72DE">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 xml:space="preserve">ňou predpokladanými dokumentmi, </w:t>
      </w:r>
      <w:r w:rsidR="007C1C76" w:rsidRPr="00307959">
        <w:rPr>
          <w:rFonts w:ascii="Calibri" w:hAnsi="Calibri"/>
          <w:b w:val="0"/>
          <w:lang w:val="sk-SK"/>
        </w:rPr>
        <w:t>manažérskymi a špecializovanými produktami v </w:t>
      </w:r>
      <w:r w:rsidR="007C1C76" w:rsidRPr="002776FB">
        <w:rPr>
          <w:rFonts w:ascii="Calibri" w:hAnsi="Calibri"/>
          <w:b w:val="0"/>
          <w:lang w:val="sk-SK"/>
        </w:rPr>
        <w:t>zmysle Vyhlášky 85/2020</w:t>
      </w:r>
      <w:r w:rsidR="00390CF7" w:rsidRPr="002776FB">
        <w:rPr>
          <w:rFonts w:ascii="Calibri" w:hAnsi="Calibri"/>
          <w:b w:val="0"/>
          <w:lang w:val="sk-SK"/>
        </w:rPr>
        <w:t>,</w:t>
      </w:r>
      <w:r w:rsidR="000F72DE" w:rsidRPr="00307959">
        <w:rPr>
          <w:rFonts w:ascii="Calibri" w:hAnsi="Calibri"/>
          <w:b w:val="0"/>
          <w:lang w:val="sk-SK"/>
        </w:rPr>
        <w:t xml:space="preserve">, </w:t>
      </w:r>
      <w:r w:rsidRPr="00307959">
        <w:rPr>
          <w:rFonts w:ascii="Calibri" w:hAnsi="Calibri"/>
          <w:b w:val="0"/>
          <w:lang w:val="sk-SK"/>
        </w:rPr>
        <w:t>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w:t>
      </w:r>
      <w:r w:rsidR="001E367F" w:rsidRPr="00444378">
        <w:rPr>
          <w:rFonts w:ascii="Calibri" w:hAnsi="Calibri"/>
          <w:b w:val="0"/>
          <w:lang w:val="sk-SK"/>
        </w:rPr>
        <w:t xml:space="preserve"> a</w:t>
      </w:r>
      <w:r w:rsidRPr="00444378">
        <w:rPr>
          <w:rFonts w:ascii="Calibri" w:hAnsi="Calibri"/>
          <w:b w:val="0"/>
          <w:lang w:val="sk-SK"/>
        </w:rPr>
        <w:t xml:space="preserve"> príslušných právnych predpisov a ani nerozširujú rozsah Diela.</w:t>
      </w:r>
      <w:r w:rsidR="00702BD2" w:rsidRPr="00444378">
        <w:rPr>
          <w:rFonts w:ascii="Calibri" w:hAnsi="Calibri"/>
          <w:b w:val="0"/>
          <w:lang w:val="sk-SK"/>
        </w:rPr>
        <w:t xml:space="preserve">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w:t>
      </w:r>
      <w:r w:rsidRPr="00444378">
        <w:rPr>
          <w:rFonts w:ascii="Calibri" w:hAnsi="Calibri"/>
          <w:b w:val="0"/>
          <w:lang w:val="sk-SK"/>
        </w:rPr>
        <w:t xml:space="preserve"> Zhotoviteľom zhotovené Dielo </w:t>
      </w:r>
      <w:r w:rsidR="00B859B9" w:rsidRPr="00444378">
        <w:rPr>
          <w:rFonts w:ascii="Calibri" w:hAnsi="Calibri"/>
          <w:b w:val="0"/>
          <w:lang w:val="sk-SK"/>
        </w:rPr>
        <w:t xml:space="preserve">(resp. Plnenie Diela) </w:t>
      </w:r>
      <w:r w:rsidRPr="00444378">
        <w:rPr>
          <w:rFonts w:ascii="Calibri" w:hAnsi="Calibri"/>
          <w:b w:val="0"/>
          <w:lang w:val="sk-SK"/>
        </w:rPr>
        <w:t xml:space="preserve">bude </w:t>
      </w:r>
      <w:r w:rsidR="00034F06">
        <w:rPr>
          <w:rFonts w:ascii="Calibri" w:hAnsi="Calibri"/>
          <w:b w:val="0"/>
          <w:lang w:val="sk-SK"/>
        </w:rPr>
        <w:t xml:space="preserve">vyhotovené a vyhotovované </w:t>
      </w:r>
      <w:r w:rsidRPr="00444378">
        <w:rPr>
          <w:rFonts w:ascii="Calibri" w:hAnsi="Calibri"/>
          <w:b w:val="0"/>
          <w:lang w:val="sk-SK"/>
        </w:rPr>
        <w:t>v</w:t>
      </w:r>
      <w:r w:rsidR="00B45F9D" w:rsidRPr="00444378">
        <w:rPr>
          <w:rFonts w:ascii="Calibri" w:hAnsi="Calibri"/>
          <w:b w:val="0"/>
          <w:lang w:val="sk-SK"/>
        </w:rPr>
        <w:t> </w:t>
      </w:r>
      <w:r w:rsidRPr="00444378">
        <w:rPr>
          <w:rFonts w:ascii="Calibri" w:hAnsi="Calibri"/>
          <w:b w:val="0"/>
          <w:lang w:val="sk-SK"/>
        </w:rPr>
        <w:t>súlade</w:t>
      </w:r>
      <w:r w:rsidR="00B45F9D" w:rsidRPr="00444378">
        <w:rPr>
          <w:rFonts w:ascii="Calibri" w:hAnsi="Calibri"/>
          <w:b w:val="0"/>
          <w:lang w:val="sk-SK"/>
        </w:rPr>
        <w:t xml:space="preserve"> s</w:t>
      </w:r>
      <w:r w:rsidRPr="00444378">
        <w:rPr>
          <w:rFonts w:ascii="Calibri" w:hAnsi="Calibri"/>
          <w:b w:val="0"/>
          <w:lang w:val="sk-SK"/>
        </w:rPr>
        <w:t>:</w:t>
      </w:r>
    </w:p>
    <w:p w14:paraId="4B812CAB" w14:textId="286DC5F7" w:rsidR="005F574B" w:rsidRPr="00444378" w:rsidRDefault="005F574B"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t>právnymi predpismi Slovenskej republiky, ktoré sa vzťahujú na Dielo</w:t>
      </w:r>
      <w:r w:rsidR="00B859B9" w:rsidRPr="00444378">
        <w:rPr>
          <w:rFonts w:ascii="Calibri" w:hAnsi="Calibri" w:cs="Arial"/>
          <w:b w:val="0"/>
          <w:lang w:val="sk-SK"/>
        </w:rPr>
        <w:t xml:space="preserve"> (resp. Plnenie Diela)</w:t>
      </w:r>
      <w:r w:rsidR="00DB03FE">
        <w:rPr>
          <w:rFonts w:ascii="Calibri" w:hAnsi="Calibri" w:cs="Arial"/>
          <w:b w:val="0"/>
          <w:lang w:val="sk-SK"/>
        </w:rPr>
        <w:t xml:space="preserve"> platnými v čase plnenia</w:t>
      </w:r>
      <w:r w:rsidR="000F72DE">
        <w:rPr>
          <w:rFonts w:ascii="Calibri" w:hAnsi="Calibri" w:cs="Arial"/>
          <w:b w:val="0"/>
          <w:lang w:val="sk-SK"/>
        </w:rPr>
        <w:t xml:space="preserve">, najmä </w:t>
      </w:r>
      <w:r w:rsidR="000F72DE" w:rsidRPr="000F72DE">
        <w:rPr>
          <w:rFonts w:ascii="Calibri" w:hAnsi="Calibri" w:cs="Arial"/>
          <w:b w:val="0"/>
          <w:lang w:val="sk-SK"/>
        </w:rPr>
        <w:t>so Zákonom o ITVS, Zákonom o KB, Zákonom o eGovernmente, Zákonom o ochrane osobných údajov a s GDPR</w:t>
      </w:r>
      <w:r w:rsidRPr="00444378">
        <w:rPr>
          <w:rFonts w:ascii="Calibri" w:hAnsi="Calibri" w:cs="Arial"/>
          <w:b w:val="0"/>
        </w:rPr>
        <w:t>;</w:t>
      </w:r>
      <w:r w:rsidR="00DB03FE">
        <w:rPr>
          <w:rFonts w:ascii="Calibri" w:hAnsi="Calibri" w:cs="Arial"/>
          <w:b w:val="0"/>
          <w:lang w:val="sk-SK"/>
        </w:rPr>
        <w:t xml:space="preserve"> </w:t>
      </w:r>
    </w:p>
    <w:p w14:paraId="19BC78E6" w14:textId="09CE578E" w:rsidR="00034F06" w:rsidRPr="00034F06" w:rsidRDefault="00543D06"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lastRenderedPageBreak/>
        <w:t>Vyhláškou č. 85/2020, Vyhláškou č. 78/2020</w:t>
      </w:r>
      <w:r w:rsidR="00BA0A13">
        <w:rPr>
          <w:rFonts w:ascii="Calibri" w:hAnsi="Calibri" w:cs="Arial"/>
          <w:b w:val="0"/>
          <w:lang w:val="sk-SK"/>
        </w:rPr>
        <w:t>,</w:t>
      </w:r>
      <w:r w:rsidRPr="00543D06">
        <w:rPr>
          <w:rFonts w:ascii="Calibri" w:hAnsi="Calibri" w:cs="Arial"/>
          <w:b w:val="0"/>
        </w:rPr>
        <w:t xml:space="preserve"> Vyhláškou č. 179/2020</w:t>
      </w:r>
      <w:r w:rsidR="00BA0A13">
        <w:rPr>
          <w:rFonts w:ascii="Calibri" w:hAnsi="Calibri" w:cs="Arial"/>
          <w:b w:val="0"/>
          <w:lang w:val="sk-SK"/>
        </w:rPr>
        <w:t xml:space="preserve"> a Vyhláškou č. 547/2021</w:t>
      </w:r>
      <w:r w:rsidR="00BA0A13" w:rsidRPr="00543D06">
        <w:rPr>
          <w:rFonts w:ascii="Calibri" w:hAnsi="Calibri" w:cs="Arial"/>
          <w:b w:val="0"/>
        </w:rPr>
        <w:t xml:space="preserve"> </w:t>
      </w:r>
      <w:r>
        <w:rPr>
          <w:rFonts w:ascii="Calibri" w:hAnsi="Calibri" w:cs="Arial"/>
          <w:b w:val="0"/>
          <w:lang w:val="sk-SK"/>
        </w:rPr>
        <w:t xml:space="preserve"> platnými v čase plnenia</w:t>
      </w:r>
      <w:r w:rsidR="00034F06">
        <w:rPr>
          <w:rFonts w:ascii="Calibri" w:hAnsi="Calibri" w:cs="Arial"/>
          <w:b w:val="0"/>
          <w:lang w:val="sk-SK"/>
        </w:rPr>
        <w:t>;</w:t>
      </w:r>
    </w:p>
    <w:p w14:paraId="443533E3" w14:textId="77777777" w:rsidR="002C451F" w:rsidRPr="002C451F" w:rsidRDefault="00034F06" w:rsidP="005B0A96">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Metodikou identifikácie, vizualizácie a referencovania údajov pri dátovom modelovaní vo verejnej správe</w:t>
      </w:r>
      <w:r w:rsidR="00F02B10">
        <w:rPr>
          <w:rFonts w:ascii="Calibri" w:hAnsi="Calibri" w:cs="Arial"/>
          <w:b w:val="0"/>
          <w:lang w:val="sk-SK"/>
        </w:rPr>
        <w:t xml:space="preserve">, </w:t>
      </w:r>
      <w:r w:rsidR="00F02B10"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https://datalab.digital/referencne-udaje/) a vykonávania postupov pri referencovaní (dostupnou na </w:t>
      </w:r>
      <w:hyperlink r:id="rId19" w:history="1">
        <w:r w:rsidR="00F02B10" w:rsidRPr="00170D7E">
          <w:rPr>
            <w:rStyle w:val="Hypertextovprepojenie"/>
            <w:rFonts w:ascii="Calibri" w:hAnsi="Calibri" w:cs="Arial"/>
            <w:b w:val="0"/>
            <w:lang w:val="sk-SK"/>
          </w:rPr>
          <w:t>https://datalab.digital/dokumenty/</w:t>
        </w:r>
      </w:hyperlink>
      <w:r w:rsidR="00F02B10" w:rsidRPr="00F02B10">
        <w:rPr>
          <w:rFonts w:ascii="Calibri" w:hAnsi="Calibri" w:cs="Arial"/>
          <w:b w:val="0"/>
          <w:lang w:val="sk-SK"/>
        </w:rPr>
        <w:t>)</w:t>
      </w:r>
      <w:r w:rsidR="00F02B10">
        <w:rPr>
          <w:rFonts w:ascii="Calibri" w:hAnsi="Calibri" w:cs="Arial"/>
          <w:b w:val="0"/>
          <w:lang w:val="sk-SK"/>
        </w:rPr>
        <w:t xml:space="preserve">, </w:t>
      </w:r>
      <w:r w:rsidR="00F02B10" w:rsidRPr="00F02B10">
        <w:rPr>
          <w:rFonts w:ascii="Calibri" w:hAnsi="Calibri" w:cs="Arial"/>
          <w:b w:val="0"/>
          <w:lang w:val="sk-SK"/>
        </w:rPr>
        <w:t>Katalógom služieb a požiadavkami na realizáciu služieb vládneho cloudu (dostupnou na https://www.mirri.gov.sk/sekcie/informatizacia/egovernment/vladny-cloud/katalog-cloudovych-sluzieb/index.html a https://www.sk.cloud )</w:t>
      </w:r>
      <w:r w:rsidR="002C451F">
        <w:rPr>
          <w:rFonts w:ascii="Calibri" w:hAnsi="Calibri" w:cs="Arial"/>
          <w:b w:val="0"/>
          <w:lang w:val="sk-SK"/>
        </w:rPr>
        <w:t>;</w:t>
      </w:r>
    </w:p>
    <w:p w14:paraId="6ED2CB65" w14:textId="65C4BBAF" w:rsidR="00390CF7" w:rsidRPr="00390CF7" w:rsidRDefault="00DA2E6E"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S</w:t>
      </w:r>
      <w:r w:rsidR="002C451F">
        <w:rPr>
          <w:rFonts w:ascii="Calibri" w:hAnsi="Calibri" w:cs="Arial"/>
          <w:b w:val="0"/>
          <w:lang w:val="sk-SK"/>
        </w:rPr>
        <w:t>chválen</w:t>
      </w:r>
      <w:r>
        <w:rPr>
          <w:rFonts w:ascii="Calibri" w:hAnsi="Calibri" w:cs="Arial"/>
          <w:b w:val="0"/>
          <w:lang w:val="sk-SK"/>
        </w:rPr>
        <w:t>ým Projektom rozvoja IT</w:t>
      </w:r>
      <w:r w:rsidR="002C451F">
        <w:rPr>
          <w:rFonts w:ascii="Calibri" w:hAnsi="Calibri" w:cs="Arial"/>
          <w:b w:val="0"/>
          <w:lang w:val="sk-SK"/>
        </w:rPr>
        <w:t xml:space="preserve"> dostupn</w:t>
      </w:r>
      <w:r>
        <w:rPr>
          <w:rFonts w:ascii="Calibri" w:hAnsi="Calibri" w:cs="Arial"/>
          <w:b w:val="0"/>
          <w:lang w:val="sk-SK"/>
        </w:rPr>
        <w:t>ým</w:t>
      </w:r>
      <w:r w:rsidR="002C451F">
        <w:rPr>
          <w:rFonts w:ascii="Calibri" w:hAnsi="Calibri" w:cs="Arial"/>
          <w:b w:val="0"/>
          <w:lang w:val="sk-SK"/>
        </w:rPr>
        <w:t xml:space="preserve"> na </w:t>
      </w:r>
      <w:r w:rsidR="00212AAB" w:rsidRPr="00212AAB">
        <w:rPr>
          <w:rFonts w:ascii="Calibri" w:hAnsi="Calibri" w:cs="Arial"/>
          <w:b w:val="0"/>
          <w:lang w:val="sk-SK"/>
        </w:rPr>
        <w:t>https://metais.vicepremier.gov.sk/detail/Projekt/f9cbdc46-4a6e-740d-ef87-7257cda29921/cimaster?tab=basicForm</w:t>
      </w:r>
      <w:r w:rsidR="00390CF7">
        <w:rPr>
          <w:rFonts w:ascii="Calibri" w:hAnsi="Calibri" w:cs="Arial"/>
          <w:b w:val="0"/>
          <w:lang w:val="sk-SK"/>
        </w:rPr>
        <w:t>;</w:t>
      </w:r>
    </w:p>
    <w:p w14:paraId="291A43C1" w14:textId="7DC66B59" w:rsidR="005F574B" w:rsidRPr="00361AE2" w:rsidRDefault="00390CF7"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r w:rsidR="00897AB0">
        <w:rPr>
          <w:rFonts w:ascii="Calibri" w:hAnsi="Calibri" w:cs="Arial"/>
          <w:b w:val="0"/>
          <w:lang w:val="sk-SK"/>
        </w:rPr>
        <w:t>.</w:t>
      </w:r>
    </w:p>
    <w:p w14:paraId="6FA614A2" w14:textId="0254D3EA"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w:t>
      </w:r>
      <w:r w:rsidR="001E367F" w:rsidRPr="00444378">
        <w:rPr>
          <w:rFonts w:ascii="Calibri" w:hAnsi="Calibri"/>
          <w:b w:val="0"/>
          <w:lang w:val="sk-SK"/>
        </w:rPr>
        <w:t>,</w:t>
      </w:r>
      <w:r w:rsidRPr="00444378">
        <w:rPr>
          <w:rFonts w:ascii="Calibri" w:hAnsi="Calibri"/>
          <w:b w:val="0"/>
          <w:lang w:val="sk-SK"/>
        </w:rPr>
        <w:t xml:space="preserve"> len ak Objednávateľ napriek upozorneniu zo strany Zhotoviteľa na nevhodných pokynoch a/alebo podkladoch písomne trvá.</w:t>
      </w:r>
      <w:r w:rsidR="00E66432" w:rsidRPr="00444378">
        <w:rPr>
          <w:rFonts w:ascii="Calibri" w:hAnsi="Calibri"/>
          <w:b w:val="0"/>
          <w:lang w:val="sk-SK"/>
        </w:rPr>
        <w:t xml:space="preserve"> </w:t>
      </w:r>
    </w:p>
    <w:p w14:paraId="51727CAB" w14:textId="0B5278C0"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jeho podkladov a</w:t>
      </w:r>
      <w:r w:rsidR="007166CA">
        <w:rPr>
          <w:rFonts w:ascii="Calibri" w:hAnsi="Calibri"/>
          <w:b w:val="0"/>
          <w:lang w:val="sk-SK"/>
        </w:rPr>
        <w:t> </w:t>
      </w:r>
      <w:r w:rsidRPr="00444378">
        <w:rPr>
          <w:rFonts w:ascii="Calibri" w:hAnsi="Calibri"/>
          <w:b w:val="0"/>
          <w:lang w:val="sk-SK"/>
        </w:rPr>
        <w:t>pokynov</w:t>
      </w:r>
      <w:r w:rsidR="007166CA">
        <w:rPr>
          <w:rFonts w:ascii="Calibri" w:hAnsi="Calibri"/>
          <w:b w:val="0"/>
          <w:lang w:val="sk-SK"/>
        </w:rPr>
        <w:t xml:space="preserve"> v súlade s bodom 10.3</w:t>
      </w:r>
      <w:r w:rsidRPr="00444378">
        <w:rPr>
          <w:rFonts w:ascii="Calibri" w:hAnsi="Calibri"/>
          <w:b w:val="0"/>
          <w:lang w:val="sk-SK"/>
        </w:rPr>
        <w:t>.</w:t>
      </w:r>
    </w:p>
    <w:p w14:paraId="302582AA"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v tejto Zmluve nie je uvedené inak, Zhotoviteľ je povinný písomne </w:t>
      </w:r>
      <w:r w:rsidR="003F58C8" w:rsidRPr="00444378">
        <w:rPr>
          <w:rFonts w:ascii="Calibri" w:hAnsi="Calibri"/>
          <w:b w:val="0"/>
          <w:lang w:val="sk-SK"/>
        </w:rPr>
        <w:t xml:space="preserve">poskytnúť </w:t>
      </w:r>
      <w:r w:rsidRPr="00444378">
        <w:rPr>
          <w:rFonts w:ascii="Calibri" w:hAnsi="Calibri"/>
          <w:b w:val="0"/>
          <w:lang w:val="sk-SK"/>
        </w:rPr>
        <w:t>Objednávateľ</w:t>
      </w:r>
      <w:r w:rsidR="003F58C8" w:rsidRPr="00444378">
        <w:rPr>
          <w:rFonts w:ascii="Calibri" w:hAnsi="Calibri"/>
          <w:b w:val="0"/>
          <w:lang w:val="sk-SK"/>
        </w:rPr>
        <w:t>ovi (jeho projektovému manažérovi alebo osobe, ktorú Objednávateľ splnomocní alebo preukázateľne poverí) akékoľvek informácie vzťahujú</w:t>
      </w:r>
      <w:r w:rsidR="005332B2" w:rsidRPr="00444378">
        <w:rPr>
          <w:rFonts w:ascii="Calibri" w:hAnsi="Calibri"/>
          <w:b w:val="0"/>
          <w:lang w:val="sk-SK"/>
        </w:rPr>
        <w:t>ce</w:t>
      </w:r>
      <w:r w:rsidR="003F58C8" w:rsidRPr="00444378">
        <w:rPr>
          <w:rFonts w:ascii="Calibri" w:hAnsi="Calibri"/>
          <w:b w:val="0"/>
          <w:lang w:val="sk-SK"/>
        </w:rPr>
        <w:t xml:space="preserve"> sa na plnenie Zmluvy, a to</w:t>
      </w:r>
      <w:r w:rsidRPr="00444378">
        <w:rPr>
          <w:rFonts w:ascii="Calibri" w:hAnsi="Calibri"/>
          <w:b w:val="0"/>
          <w:lang w:val="sk-SK"/>
        </w:rPr>
        <w:t xml:space="preserve"> do 5</w:t>
      </w:r>
      <w:r w:rsidR="00702BD2" w:rsidRPr="00444378">
        <w:rPr>
          <w:rFonts w:ascii="Calibri" w:hAnsi="Calibri"/>
          <w:b w:val="0"/>
          <w:lang w:val="sk-SK"/>
        </w:rPr>
        <w:t xml:space="preserve"> (piatich)</w:t>
      </w:r>
      <w:r w:rsidRPr="00444378">
        <w:rPr>
          <w:rFonts w:ascii="Calibri" w:hAnsi="Calibri"/>
          <w:b w:val="0"/>
          <w:lang w:val="sk-SK"/>
        </w:rPr>
        <w:t xml:space="preserve"> pracovných dní od obdržania jeho žiadosti o postupe plnenia povinností podľa tejto Zmluvy zo strany Zhotoviteľa, najviac však jedenkrát za mesiac v priebehu vykonávania Diela.</w:t>
      </w:r>
    </w:p>
    <w:p w14:paraId="2A1285BB" w14:textId="544B88DA" w:rsidR="005F574B" w:rsidRPr="00444378" w:rsidRDefault="005F574B" w:rsidP="00DF5D2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w:t>
      </w:r>
      <w:r w:rsidR="00702BD2" w:rsidRPr="00444378">
        <w:rPr>
          <w:rFonts w:ascii="Calibri" w:hAnsi="Calibri"/>
          <w:b w:val="0"/>
          <w:lang w:val="sk-SK"/>
        </w:rPr>
        <w:t xml:space="preserve"> (štyridsaťosem)</w:t>
      </w:r>
      <w:r w:rsidRPr="00444378">
        <w:rPr>
          <w:rFonts w:ascii="Calibri" w:hAnsi="Calibri"/>
          <w:b w:val="0"/>
          <w:lang w:val="sk-SK"/>
        </w:rPr>
        <w:t xml:space="preserve"> hodín</w:t>
      </w:r>
      <w:r w:rsidR="009763D1" w:rsidRPr="00444378">
        <w:rPr>
          <w:rFonts w:ascii="Calibri" w:hAnsi="Calibri"/>
          <w:b w:val="0"/>
          <w:lang w:val="sk-SK"/>
        </w:rPr>
        <w:t>,</w:t>
      </w:r>
      <w:r w:rsidRPr="00444378">
        <w:rPr>
          <w:rFonts w:ascii="Calibri" w:hAnsi="Calibri"/>
          <w:b w:val="0"/>
          <w:lang w:val="sk-SK"/>
        </w:rPr>
        <w:t xml:space="preserve"> odkedy sa ich Zhotoviteľ dozvedel.</w:t>
      </w:r>
      <w:r w:rsidR="00DF5D2E">
        <w:rPr>
          <w:rFonts w:ascii="Calibri" w:hAnsi="Calibri"/>
          <w:b w:val="0"/>
          <w:lang w:val="sk-SK"/>
        </w:rPr>
        <w:t xml:space="preserve"> </w:t>
      </w:r>
      <w:r w:rsidR="00DF5D2E"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sidR="00AC3F3B">
        <w:rPr>
          <w:rFonts w:ascii="Calibri" w:hAnsi="Calibri"/>
          <w:b w:val="0"/>
          <w:lang w:val="sk-SK"/>
        </w:rPr>
        <w:t>  i zo Servisnej zmluvy</w:t>
      </w:r>
      <w:r w:rsidR="00DF5D2E" w:rsidRPr="00DF5D2E">
        <w:rPr>
          <w:rFonts w:ascii="Calibri" w:hAnsi="Calibri"/>
          <w:b w:val="0"/>
          <w:lang w:val="sk-SK"/>
        </w:rPr>
        <w:t xml:space="preserve"> na jeho právneho nástupcu a aký subjekt je jeho právnym nástupcom.</w:t>
      </w:r>
    </w:p>
    <w:p w14:paraId="23A125D6"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7835407B"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sa zaväzuje </w:t>
      </w:r>
      <w:r w:rsidR="00B27D43" w:rsidRPr="00444378">
        <w:rPr>
          <w:rFonts w:ascii="Calibri" w:hAnsi="Calibri"/>
          <w:b w:val="0"/>
          <w:lang w:val="sk-SK"/>
        </w:rPr>
        <w:t xml:space="preserve"> v rozsahu a za podmienok</w:t>
      </w:r>
      <w:r w:rsidR="00D05540" w:rsidRPr="00444378">
        <w:rPr>
          <w:rFonts w:ascii="Calibri" w:hAnsi="Calibri"/>
          <w:b w:val="0"/>
          <w:lang w:val="sk-SK"/>
        </w:rPr>
        <w:t xml:space="preserve"> podľa čl. 11 tejto Zmluvy</w:t>
      </w:r>
      <w:r w:rsidRPr="00444378">
        <w:rPr>
          <w:rFonts w:ascii="Calibri" w:hAnsi="Calibri"/>
          <w:b w:val="0"/>
          <w:lang w:val="sk-SK"/>
        </w:rPr>
        <w:t xml:space="preserve">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53A83A72" w14:textId="2095EEAF" w:rsidR="0090354B" w:rsidRPr="0090354B" w:rsidRDefault="00407BD7" w:rsidP="002C451F">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 xml:space="preserve">Zhotoviteľ je povinný </w:t>
      </w:r>
      <w:r w:rsidR="00951880" w:rsidRPr="00444378">
        <w:rPr>
          <w:rFonts w:ascii="Calibri" w:hAnsi="Calibri"/>
          <w:b w:val="0"/>
          <w:lang w:val="sk-SK"/>
        </w:rPr>
        <w:t xml:space="preserve">priebežne </w:t>
      </w:r>
      <w:r w:rsidRPr="00444378">
        <w:rPr>
          <w:rFonts w:ascii="Calibri" w:hAnsi="Calibri"/>
          <w:b w:val="0"/>
          <w:lang w:val="sk-SK"/>
        </w:rPr>
        <w:t>viesť pracovné výkazy a zabezpečiť, aby aj jeho subdodávatelia v zmysle čl. 1</w:t>
      </w:r>
      <w:r w:rsidR="000C6A65" w:rsidRPr="00444378">
        <w:rPr>
          <w:rFonts w:ascii="Calibri" w:hAnsi="Calibri"/>
          <w:b w:val="0"/>
          <w:lang w:val="sk-SK"/>
        </w:rPr>
        <w:t>2</w:t>
      </w:r>
      <w:r w:rsidRPr="00444378">
        <w:rPr>
          <w:rFonts w:ascii="Calibri" w:hAnsi="Calibri"/>
          <w:b w:val="0"/>
          <w:lang w:val="sk-SK"/>
        </w:rPr>
        <w:t xml:space="preserve"> tejto Zmluvy</w:t>
      </w:r>
      <w:r w:rsidR="00951880" w:rsidRPr="00444378">
        <w:rPr>
          <w:rFonts w:ascii="Calibri" w:hAnsi="Calibri"/>
          <w:b w:val="0"/>
          <w:lang w:val="sk-SK"/>
        </w:rPr>
        <w:t xml:space="preserve"> priebežne</w:t>
      </w:r>
      <w:r w:rsidRPr="00444378">
        <w:rPr>
          <w:rFonts w:ascii="Calibri" w:hAnsi="Calibri"/>
          <w:b w:val="0"/>
          <w:lang w:val="sk-SK"/>
        </w:rPr>
        <w:t xml:space="preserve"> viedli pracovné výkazy</w:t>
      </w:r>
      <w:r w:rsidR="00702BD2" w:rsidRPr="00444378">
        <w:rPr>
          <w:rFonts w:ascii="Calibri" w:hAnsi="Calibri"/>
          <w:b w:val="0"/>
          <w:lang w:val="sk-SK"/>
        </w:rPr>
        <w:t xml:space="preserve"> a okrem prípadov uvedených v tejto Zmluve ich bezodkladne poskytnúť aj na požiadanie Projektovému manažérovi Objednávateľa alebo osobe, ktorú poverí alebo splnomocní Objednávateľ</w:t>
      </w:r>
      <w:r w:rsidRPr="00444378">
        <w:rPr>
          <w:rFonts w:ascii="Calibri" w:hAnsi="Calibri"/>
          <w:b w:val="0"/>
          <w:lang w:val="sk-SK"/>
        </w:rPr>
        <w:t xml:space="preserve">. Zhotoviteľ </w:t>
      </w:r>
      <w:r w:rsidR="00702BD2" w:rsidRPr="00444378">
        <w:rPr>
          <w:rFonts w:ascii="Calibri" w:hAnsi="Calibri"/>
          <w:b w:val="0"/>
          <w:lang w:val="sk-SK"/>
        </w:rPr>
        <w:t xml:space="preserve">je povinný </w:t>
      </w:r>
      <w:r w:rsidRPr="00444378">
        <w:rPr>
          <w:rFonts w:ascii="Calibri" w:hAnsi="Calibri"/>
          <w:b w:val="0"/>
          <w:lang w:val="sk-SK"/>
        </w:rPr>
        <w:t>uchováva</w:t>
      </w:r>
      <w:r w:rsidR="00702BD2" w:rsidRPr="00444378">
        <w:rPr>
          <w:rFonts w:ascii="Calibri" w:hAnsi="Calibri"/>
          <w:b w:val="0"/>
          <w:lang w:val="sk-SK"/>
        </w:rPr>
        <w:t>ť</w:t>
      </w:r>
      <w:r w:rsidRPr="00444378">
        <w:rPr>
          <w:rFonts w:ascii="Calibri" w:hAnsi="Calibri"/>
          <w:b w:val="0"/>
          <w:lang w:val="sk-SK"/>
        </w:rPr>
        <w:t xml:space="preserve"> úplné a presné účtovné doklady o plneniach poskytovaných na základe tejto Zmluvy a pracovné výkazy, pokiaľ ide o služby, a to po dobu 5 (piatich) rokov po uhradení konečnej platby Objednávateľom v súlade s touto Zmluvou.</w:t>
      </w:r>
    </w:p>
    <w:p w14:paraId="101A21F1" w14:textId="77777777" w:rsidR="000C6A65" w:rsidRPr="00444378" w:rsidRDefault="000C6A65"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ďalej povinný:</w:t>
      </w:r>
      <w:r w:rsidR="00B45F9D" w:rsidRPr="00444378">
        <w:rPr>
          <w:rFonts w:ascii="Calibri" w:hAnsi="Calibri"/>
          <w:b w:val="0"/>
          <w:lang w:val="sk-SK"/>
        </w:rPr>
        <w:t xml:space="preserve"> </w:t>
      </w:r>
    </w:p>
    <w:p w14:paraId="5594D658" w14:textId="2482A588" w:rsidR="00F4077A" w:rsidRPr="00444378" w:rsidRDefault="000C6A65"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až do odovzdania</w:t>
      </w:r>
      <w:r w:rsidR="00B45F9D" w:rsidRPr="00444378">
        <w:rPr>
          <w:rFonts w:ascii="Calibri" w:hAnsi="Calibri"/>
          <w:b w:val="0"/>
          <w:lang w:val="sk-SK"/>
        </w:rPr>
        <w:t xml:space="preserve"> a prevzatia</w:t>
      </w:r>
      <w:r w:rsidRPr="00444378">
        <w:rPr>
          <w:rFonts w:ascii="Calibri" w:hAnsi="Calibri"/>
          <w:b w:val="0"/>
          <w:lang w:val="sk-SK"/>
        </w:rPr>
        <w:t xml:space="preserve"> Diela ako celku </w:t>
      </w:r>
      <w:r w:rsidR="00F4077A" w:rsidRPr="00444378">
        <w:rPr>
          <w:rFonts w:ascii="Calibri" w:hAnsi="Calibri"/>
          <w:b w:val="0"/>
          <w:lang w:val="sk-SK"/>
        </w:rPr>
        <w:t xml:space="preserve">udržiavať </w:t>
      </w:r>
      <w:r w:rsidRPr="00444378">
        <w:rPr>
          <w:rFonts w:ascii="Calibri" w:hAnsi="Calibri"/>
          <w:b w:val="0"/>
          <w:lang w:val="sk-SK"/>
        </w:rPr>
        <w:t>jeho jednotlivé časti</w:t>
      </w:r>
      <w:r w:rsidR="00B45F9D" w:rsidRPr="00444378">
        <w:rPr>
          <w:rFonts w:ascii="Calibri" w:hAnsi="Calibri"/>
          <w:b w:val="0"/>
          <w:lang w:val="sk-SK"/>
        </w:rPr>
        <w:t xml:space="preserve"> už</w:t>
      </w:r>
      <w:r w:rsidRPr="00444378">
        <w:rPr>
          <w:rFonts w:ascii="Calibri" w:hAnsi="Calibri"/>
          <w:b w:val="0"/>
          <w:lang w:val="sk-SK"/>
        </w:rPr>
        <w:t xml:space="preserve"> nasadené do prevádzky </w:t>
      </w:r>
      <w:r w:rsidR="00F4077A" w:rsidRPr="00444378">
        <w:rPr>
          <w:rFonts w:ascii="Calibri" w:hAnsi="Calibri"/>
          <w:b w:val="0"/>
          <w:lang w:val="sk-SK"/>
        </w:rPr>
        <w:t>v súlade s</w:t>
      </w:r>
      <w:r w:rsidRPr="00444378">
        <w:rPr>
          <w:rFonts w:ascii="Calibri" w:hAnsi="Calibri"/>
          <w:b w:val="0"/>
          <w:lang w:val="sk-SK"/>
        </w:rPr>
        <w:t> </w:t>
      </w:r>
      <w:r w:rsidR="00F4077A" w:rsidRPr="00444378">
        <w:rPr>
          <w:rFonts w:ascii="Calibri" w:hAnsi="Calibri"/>
          <w:b w:val="0"/>
          <w:lang w:val="sk-SK"/>
        </w:rPr>
        <w:t>dodanou</w:t>
      </w:r>
      <w:r w:rsidRPr="00444378">
        <w:rPr>
          <w:rFonts w:ascii="Calibri" w:hAnsi="Calibri"/>
          <w:b w:val="0"/>
          <w:lang w:val="sk-SK"/>
        </w:rPr>
        <w:t xml:space="preserve"> </w:t>
      </w:r>
      <w:r w:rsidR="007166CA">
        <w:rPr>
          <w:rFonts w:ascii="Calibri" w:hAnsi="Calibri"/>
          <w:b w:val="0"/>
          <w:lang w:val="sk-SK"/>
        </w:rPr>
        <w:t>D</w:t>
      </w:r>
      <w:r w:rsidR="00F4077A" w:rsidRPr="00444378">
        <w:rPr>
          <w:rFonts w:ascii="Calibri" w:hAnsi="Calibri"/>
          <w:b w:val="0"/>
          <w:lang w:val="sk-SK"/>
        </w:rPr>
        <w:t>okumentáciou,</w:t>
      </w:r>
      <w:r w:rsidR="00B45F9D" w:rsidRPr="00444378">
        <w:rPr>
          <w:rFonts w:ascii="Calibri" w:hAnsi="Calibri"/>
          <w:b w:val="0"/>
          <w:lang w:val="sk-SK"/>
        </w:rPr>
        <w:t xml:space="preserve"> poskytovať Objednávateľovi nevyhnutnú súčinnosť za účelom používania nasadených častí Diela na účel, na ktorý boli vytvorené,</w:t>
      </w:r>
      <w:r w:rsidRPr="00444378">
        <w:rPr>
          <w:rFonts w:ascii="Calibri" w:hAnsi="Calibri"/>
          <w:b w:val="0"/>
          <w:lang w:val="sk-SK"/>
        </w:rPr>
        <w:t xml:space="preserve"> ako aj udržiavať po </w:t>
      </w:r>
      <w:r w:rsidR="00B45F9D" w:rsidRPr="00444378">
        <w:rPr>
          <w:rFonts w:ascii="Calibri" w:hAnsi="Calibri"/>
          <w:b w:val="0"/>
          <w:lang w:val="sk-SK"/>
        </w:rPr>
        <w:t>túto dobu</w:t>
      </w:r>
      <w:r w:rsidR="00BB1D24" w:rsidRPr="00444378">
        <w:rPr>
          <w:rFonts w:ascii="Calibri" w:hAnsi="Calibri"/>
          <w:b w:val="0"/>
          <w:lang w:val="sk-SK"/>
        </w:rPr>
        <w:t xml:space="preserve"> odovzdanú dokumentáciu v zmysle tejto Zmluvy, najmä </w:t>
      </w:r>
      <w:r w:rsidR="007166CA">
        <w:rPr>
          <w:rFonts w:ascii="Calibri" w:hAnsi="Calibri"/>
          <w:b w:val="0"/>
          <w:lang w:val="sk-SK"/>
        </w:rPr>
        <w:t>D</w:t>
      </w:r>
      <w:r w:rsidR="00F4077A" w:rsidRPr="00444378">
        <w:rPr>
          <w:rFonts w:ascii="Calibri" w:hAnsi="Calibri"/>
          <w:b w:val="0"/>
          <w:lang w:val="sk-SK"/>
        </w:rPr>
        <w:t>okumentáci</w:t>
      </w:r>
      <w:r w:rsidR="00BB1D24" w:rsidRPr="00444378">
        <w:rPr>
          <w:rFonts w:ascii="Calibri" w:hAnsi="Calibri"/>
          <w:b w:val="0"/>
          <w:lang w:val="sk-SK"/>
        </w:rPr>
        <w:t>u</w:t>
      </w:r>
      <w:r w:rsidR="00F4077A" w:rsidRPr="00444378">
        <w:rPr>
          <w:rFonts w:ascii="Calibri" w:hAnsi="Calibri"/>
          <w:b w:val="0"/>
          <w:lang w:val="sk-SK"/>
        </w:rPr>
        <w:t xml:space="preserve">, prípadne jej doplnky </w:t>
      </w:r>
      <w:r w:rsidR="00F4077A" w:rsidRPr="00444378">
        <w:rPr>
          <w:rFonts w:ascii="Calibri" w:hAnsi="Calibri"/>
          <w:b w:val="0"/>
          <w:lang w:val="sk-SK"/>
        </w:rPr>
        <w:lastRenderedPageBreak/>
        <w:t>vzniknuté počas plnenia tejto Zmluvy</w:t>
      </w:r>
      <w:r w:rsidR="00FC354C" w:rsidRPr="00444378">
        <w:rPr>
          <w:rFonts w:ascii="Calibri" w:hAnsi="Calibri"/>
          <w:b w:val="0"/>
          <w:lang w:val="sk-SK"/>
        </w:rPr>
        <w:t xml:space="preserve"> (vrátane záručných opráv)</w:t>
      </w:r>
      <w:r w:rsidR="00F4077A" w:rsidRPr="00444378">
        <w:rPr>
          <w:rFonts w:ascii="Calibri" w:hAnsi="Calibri"/>
          <w:b w:val="0"/>
          <w:lang w:val="sk-SK"/>
        </w:rPr>
        <w:t>, v súlade s aktuálnym stavom</w:t>
      </w:r>
      <w:r w:rsidRPr="00444378">
        <w:rPr>
          <w:rFonts w:ascii="Calibri" w:hAnsi="Calibri"/>
          <w:b w:val="0"/>
          <w:lang w:val="sk-SK"/>
        </w:rPr>
        <w:t xml:space="preserve"> rozpracovanosti</w:t>
      </w:r>
      <w:r w:rsidR="00F4077A" w:rsidRPr="00444378">
        <w:rPr>
          <w:rFonts w:ascii="Calibri" w:hAnsi="Calibri"/>
          <w:b w:val="0"/>
          <w:lang w:val="sk-SK"/>
        </w:rPr>
        <w:t xml:space="preserve"> Diela,</w:t>
      </w:r>
    </w:p>
    <w:p w14:paraId="49EFC5DC" w14:textId="77777777"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r w:rsidR="000716AE" w:rsidRPr="00444378">
        <w:rPr>
          <w:rFonts w:ascii="Calibri" w:hAnsi="Calibri"/>
          <w:b w:val="0"/>
          <w:lang w:val="sk-SK"/>
        </w:rPr>
        <w:t>,</w:t>
      </w:r>
    </w:p>
    <w:p w14:paraId="0E86653D" w14:textId="77777777" w:rsidR="00B45F9D" w:rsidRPr="00444378" w:rsidRDefault="00B45F9D"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r w:rsidR="008E0AE9" w:rsidRPr="00444378">
        <w:rPr>
          <w:rFonts w:ascii="Calibri" w:hAnsi="Calibri"/>
          <w:b w:val="0"/>
          <w:lang w:val="sk-SK"/>
        </w:rPr>
        <w:t>,</w:t>
      </w:r>
    </w:p>
    <w:p w14:paraId="54E6803E" w14:textId="41F9F3CE"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r w:rsidR="000716AE" w:rsidRPr="00444378">
        <w:rPr>
          <w:rFonts w:ascii="Calibri" w:hAnsi="Calibri"/>
          <w:b w:val="0"/>
          <w:lang w:val="sk-SK"/>
        </w:rPr>
        <w:t>,</w:t>
      </w:r>
    </w:p>
    <w:p w14:paraId="29D2B55F" w14:textId="77777777" w:rsidR="000716AE" w:rsidRPr="005E1690" w:rsidRDefault="00316234" w:rsidP="005332B2">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r w:rsidR="000716AE" w:rsidRPr="005E1690">
        <w:rPr>
          <w:rFonts w:asciiTheme="minorHAnsi" w:hAnsiTheme="minorHAnsi"/>
          <w:b w:val="0"/>
          <w:lang w:val="sk-SK"/>
        </w:rPr>
        <w:t>,</w:t>
      </w:r>
    </w:p>
    <w:p w14:paraId="05743D93" w14:textId="13F86ADA" w:rsidR="00EE53D0" w:rsidRDefault="00F43B20" w:rsidP="00F43B20">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Pr>
          <w:rFonts w:asciiTheme="minorHAnsi" w:hAnsiTheme="minorHAnsi"/>
          <w:b w:val="0"/>
          <w:lang w:val="sk-SK"/>
        </w:rPr>
        <w:t xml:space="preserve">Zhotoviteľovi súčinnosť pri príprave legislatívnych noriem a pri komunikačnej podpore zavedenia </w:t>
      </w:r>
      <w:r w:rsidR="007166CA">
        <w:rPr>
          <w:rFonts w:asciiTheme="minorHAnsi" w:hAnsiTheme="minorHAnsi"/>
          <w:b w:val="0"/>
          <w:lang w:val="sk-SK"/>
        </w:rPr>
        <w:t xml:space="preserve">Informačného </w:t>
      </w:r>
      <w:r>
        <w:rPr>
          <w:rFonts w:asciiTheme="minorHAnsi" w:hAnsiTheme="minorHAnsi"/>
          <w:b w:val="0"/>
          <w:lang w:val="sk-SK"/>
        </w:rPr>
        <w:t xml:space="preserve">systému vo forme pripomienkovania </w:t>
      </w:r>
      <w:r w:rsidR="005E1690">
        <w:rPr>
          <w:rFonts w:asciiTheme="minorHAnsi" w:hAnsiTheme="minorHAnsi"/>
          <w:b w:val="0"/>
          <w:lang w:val="sk-SK"/>
        </w:rPr>
        <w:t>návrhov dokumentov v lehote určenej Objednávateľom, ktorá nemôže byť kratšia ako 5 (päť) pracovných dní,</w:t>
      </w:r>
    </w:p>
    <w:p w14:paraId="0C651802" w14:textId="61061BED" w:rsidR="00855FA5" w:rsidRPr="005B0A96"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t>poskytovať záruku za to, že Dielo obsahuje všetky Objednávateľom vyžiadané a schválené funkcie a vlastnosti v čase jeho odovzdania a riadneho prevzatia Objednávateľom, a že neobsahuje žiadne Objednávateľom nevyžiadané alebo n</w:t>
      </w:r>
      <w:r w:rsidR="00144F7F">
        <w:rPr>
          <w:rFonts w:asciiTheme="minorHAnsi" w:hAnsiTheme="minorHAnsi" w:cstheme="minorHAnsi"/>
          <w:b w:val="0"/>
        </w:rPr>
        <w:t>eschválené funkcie a vlastnosti,</w:t>
      </w:r>
    </w:p>
    <w:p w14:paraId="3C27DE80" w14:textId="22E6C497"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7C057C60" w14:textId="48642EDF"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666F981" w14:textId="53E8A473"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1EF9B41C" w14:textId="36C11375"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28144633" w14:textId="426A4789"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0"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00F37B67" w:rsidRPr="005B0A96">
        <w:rPr>
          <w:rFonts w:asciiTheme="minorHAnsi" w:hAnsiTheme="minorHAnsi" w:cstheme="minorHAnsi"/>
          <w:b w:val="0"/>
          <w:lang w:val="sk-SK"/>
        </w:rPr>
        <w:t>,</w:t>
      </w:r>
    </w:p>
    <w:p w14:paraId="21A9185B" w14:textId="07AFA5DD"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zabezpečiť funkcionalitu exportu dát z Informačného systému a merania výkonnosti procesov v súlade s Metodikou merania výkonnosti procesov prostredníctvom KPI (dostupnou na https://www.minv.sk/?np-optimalizacia-procesov-vo-verejnej-sprave )</w:t>
      </w:r>
      <w:r w:rsidR="00F37B67" w:rsidRPr="005B0A96">
        <w:rPr>
          <w:rFonts w:asciiTheme="minorHAnsi" w:hAnsiTheme="minorHAnsi" w:cstheme="minorHAnsi"/>
          <w:b w:val="0"/>
          <w:lang w:val="sk-SK"/>
        </w:rPr>
        <w:t>,</w:t>
      </w:r>
    </w:p>
    <w:p w14:paraId="3C0BE9EC" w14:textId="30655332"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upozorniť na nevyhnutnosť aktualizovať eGovernment komponenty v centrálnom metainformačnom systéme verejnej správy v súlade s Metodickým pokynom číslo ÚPVII/000514/2017-313 z 10.01.2017 na aktualizáciu obsahu centrálneho metainformačného systému verejnej správy povinnými osobami v znení neskorších predpisov</w:t>
      </w:r>
      <w:r w:rsidR="00F37B67" w:rsidRPr="005B0A96">
        <w:rPr>
          <w:rFonts w:asciiTheme="minorHAnsi" w:hAnsiTheme="minorHAnsi" w:cstheme="minorHAnsi"/>
          <w:b w:val="0"/>
          <w:lang w:val="sk-SK"/>
        </w:rPr>
        <w:t>,</w:t>
      </w:r>
    </w:p>
    <w:p w14:paraId="5AF33615" w14:textId="4828AC85" w:rsidR="00034F06" w:rsidRPr="00034F06" w:rsidRDefault="00034F06" w:rsidP="005B0A96">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1384D81A" w14:textId="71FED445" w:rsidR="00FD1C95" w:rsidRPr="00512BDE" w:rsidRDefault="000716AE" w:rsidP="005B0A96">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 xml:space="preserve">ť Objednávateľovi </w:t>
      </w:r>
      <w:r w:rsidR="00226798" w:rsidRPr="00512BDE">
        <w:rPr>
          <w:rFonts w:ascii="Calibri" w:hAnsi="Calibri"/>
          <w:b w:val="0"/>
          <w:lang w:val="sk-SK"/>
        </w:rPr>
        <w:t>všetku</w:t>
      </w:r>
      <w:r w:rsidR="008317D8" w:rsidRPr="00512BDE">
        <w:rPr>
          <w:rFonts w:ascii="Calibri" w:hAnsi="Calibri"/>
          <w:b w:val="0"/>
          <w:lang w:val="sk-SK"/>
        </w:rPr>
        <w:t xml:space="preserve"> </w:t>
      </w:r>
      <w:r w:rsidR="00B92572" w:rsidRPr="00512BDE">
        <w:rPr>
          <w:rFonts w:ascii="Calibri" w:hAnsi="Calibri"/>
          <w:b w:val="0"/>
          <w:lang w:val="sk-SK"/>
        </w:rPr>
        <w:t>primeranú</w:t>
      </w:r>
      <w:r w:rsidR="008317D8" w:rsidRPr="00512BDE">
        <w:rPr>
          <w:rFonts w:ascii="Calibri" w:hAnsi="Calibri"/>
          <w:b w:val="0"/>
          <w:lang w:val="sk-SK"/>
        </w:rPr>
        <w:t xml:space="preserve"> </w:t>
      </w:r>
      <w:r w:rsidRPr="00512BDE">
        <w:rPr>
          <w:rFonts w:ascii="Calibri" w:hAnsi="Calibri"/>
          <w:b w:val="0"/>
          <w:lang w:val="sk-SK"/>
        </w:rPr>
        <w:t>súčinnosť</w:t>
      </w:r>
      <w:r w:rsidR="00DD3B03">
        <w:rPr>
          <w:rFonts w:ascii="Calibri" w:hAnsi="Calibri"/>
          <w:b w:val="0"/>
          <w:lang w:val="sk-SK"/>
        </w:rPr>
        <w:t xml:space="preserve">, </w:t>
      </w:r>
      <w:r w:rsidR="00DD3B03" w:rsidRPr="00B90488">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 súvislosti s</w:t>
      </w:r>
      <w:r w:rsidR="008317D8" w:rsidRPr="00512BDE">
        <w:rPr>
          <w:rFonts w:ascii="Calibri" w:hAnsi="Calibri"/>
          <w:b w:val="0"/>
          <w:lang w:val="sk-SK"/>
        </w:rPr>
        <w:t> prípravou a finalizáciou integračnej dokumentácie k integrácii informačných systémov verejnej správy, ktorú nie je Zhotoviteľ povinný dodať Objednávateľovi v zmysle čl. 5 bod 5.14 tejto Zmluvy,</w:t>
      </w:r>
    </w:p>
    <w:p w14:paraId="6A632812" w14:textId="18CD8533" w:rsidR="00181083" w:rsidRPr="00512BDE" w:rsidRDefault="00181083" w:rsidP="00181083">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 xml:space="preserve">poskytnúť Objednávateľovi </w:t>
      </w:r>
      <w:r w:rsidR="00DD3B03" w:rsidRPr="00512BDE">
        <w:rPr>
          <w:rFonts w:ascii="Calibri" w:hAnsi="Calibri"/>
          <w:b w:val="0"/>
          <w:lang w:val="sk-SK"/>
        </w:rPr>
        <w:t>všetku primeranú súčinnosť</w:t>
      </w:r>
      <w:r w:rsidR="00DD3B03">
        <w:rPr>
          <w:rFonts w:ascii="Calibri" w:hAnsi="Calibri"/>
          <w:b w:val="0"/>
          <w:lang w:val="sk-SK"/>
        </w:rPr>
        <w:t xml:space="preserve">, </w:t>
      </w:r>
      <w:r w:rsidR="00DD3B03" w:rsidRPr="001305E6">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w:t>
      </w:r>
      <w:r w:rsidR="00B6066E" w:rsidRPr="00512BDE">
        <w:rPr>
          <w:rFonts w:ascii="Calibri" w:hAnsi="Calibri"/>
          <w:b w:val="0"/>
          <w:lang w:val="sk-SK"/>
        </w:rPr>
        <w:t> </w:t>
      </w:r>
      <w:r w:rsidRPr="00512BDE">
        <w:rPr>
          <w:rFonts w:ascii="Calibri" w:hAnsi="Calibri"/>
          <w:b w:val="0"/>
          <w:lang w:val="sk-SK"/>
        </w:rPr>
        <w:t>súvislosti</w:t>
      </w:r>
      <w:r w:rsidR="00B6066E" w:rsidRPr="00512BDE">
        <w:rPr>
          <w:rFonts w:ascii="Calibri" w:hAnsi="Calibri"/>
          <w:b w:val="0"/>
          <w:lang w:val="sk-SK"/>
        </w:rPr>
        <w:t xml:space="preserve"> prípravou dokumentácie súvisiacej</w:t>
      </w:r>
      <w:r w:rsidRPr="00512BDE">
        <w:rPr>
          <w:rFonts w:ascii="Calibri" w:hAnsi="Calibri"/>
          <w:b w:val="0"/>
          <w:lang w:val="sk-SK"/>
        </w:rPr>
        <w:t xml:space="preserve"> s ukončovaním </w:t>
      </w:r>
      <w:r w:rsidR="005A31DE">
        <w:rPr>
          <w:rFonts w:ascii="Calibri" w:hAnsi="Calibri"/>
          <w:b w:val="0"/>
          <w:lang w:val="sk-SK"/>
        </w:rPr>
        <w:t>p</w:t>
      </w:r>
      <w:r w:rsidRPr="00512BDE">
        <w:rPr>
          <w:rFonts w:ascii="Calibri" w:hAnsi="Calibri"/>
          <w:b w:val="0"/>
          <w:lang w:val="sk-SK"/>
        </w:rPr>
        <w:t>rojektu, ktorú nie je Zhotoviteľ povinný dodať Objednávateľovi v zmysle čl. 5 bod 5.14 tejto Zmluvy</w:t>
      </w:r>
      <w:r w:rsidR="00842C66" w:rsidRPr="00512BDE">
        <w:rPr>
          <w:rFonts w:ascii="Calibri" w:hAnsi="Calibri"/>
          <w:b w:val="0"/>
          <w:lang w:val="sk-SK"/>
        </w:rPr>
        <w:t xml:space="preserve">, ako aj akúkoľvek ďalšiu súčinnosť požadovanú Objednávateľom v súvislosti s ukončovaním </w:t>
      </w:r>
      <w:r w:rsidR="005A31DE">
        <w:rPr>
          <w:rFonts w:ascii="Calibri" w:hAnsi="Calibri"/>
          <w:b w:val="0"/>
          <w:lang w:val="sk-SK"/>
        </w:rPr>
        <w:t>p</w:t>
      </w:r>
      <w:r w:rsidR="00842C66" w:rsidRPr="00512BDE">
        <w:rPr>
          <w:rFonts w:ascii="Calibri" w:hAnsi="Calibri"/>
          <w:b w:val="0"/>
          <w:lang w:val="sk-SK"/>
        </w:rPr>
        <w:t>rojektu</w:t>
      </w:r>
      <w:r w:rsidR="00B6066E" w:rsidRPr="00512BDE">
        <w:rPr>
          <w:rFonts w:ascii="Calibri" w:hAnsi="Calibri"/>
          <w:b w:val="0"/>
          <w:lang w:val="sk-SK"/>
        </w:rPr>
        <w:t>.</w:t>
      </w:r>
    </w:p>
    <w:p w14:paraId="7019F6CB" w14:textId="6FBDB534" w:rsidR="00F37B67" w:rsidRDefault="00F37B67" w:rsidP="002C451F">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 xml:space="preserve">zohľadniť skutočnosť, že sú a budú použité všetky údaje, ktoré sú aktuálne vyhlásené za referenčné a na ktoré sa vzťahuje Zákon o e-Governmente, povinnosť referencovania sa </w:t>
      </w:r>
      <w:r w:rsidRPr="00F37B67">
        <w:rPr>
          <w:rFonts w:ascii="Calibri" w:hAnsi="Calibri" w:cs="Arial"/>
          <w:b w:val="0"/>
        </w:rPr>
        <w:lastRenderedPageBreak/>
        <w:t>(viď. §</w:t>
      </w:r>
      <w:r w:rsidRPr="00F37B67">
        <w:rPr>
          <w:rFonts w:ascii="Calibri" w:hAnsi="Calibri" w:cs="Arial"/>
          <w:b w:val="0"/>
          <w:lang w:val="sk-SK"/>
        </w:rPr>
        <w:t xml:space="preserve"> </w:t>
      </w:r>
      <w:r w:rsidRPr="00F37B67">
        <w:rPr>
          <w:rFonts w:ascii="Calibri" w:hAnsi="Calibri" w:cs="Arial"/>
          <w:b w:val="0"/>
        </w:rPr>
        <w:t xml:space="preserve">52), dostupné na </w:t>
      </w:r>
      <w:hyperlink r:id="rId21"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e-Gov</w:t>
      </w:r>
      <w:r>
        <w:rPr>
          <w:rFonts w:ascii="Calibri" w:hAnsi="Calibri" w:cs="Arial"/>
          <w:b w:val="0"/>
          <w:lang w:val="sk-SK"/>
        </w:rPr>
        <w:t>ernmente</w:t>
      </w:r>
      <w:r w:rsidR="00144F7F">
        <w:rPr>
          <w:rFonts w:ascii="Calibri" w:hAnsi="Calibri" w:cs="Arial"/>
          <w:b w:val="0"/>
          <w:lang w:val="sk-SK"/>
        </w:rPr>
        <w:t>)</w:t>
      </w:r>
      <w:r w:rsidRPr="00F37B67">
        <w:rPr>
          <w:rFonts w:ascii="Calibri" w:hAnsi="Calibri" w:cs="Arial"/>
          <w:b w:val="0"/>
        </w:rPr>
        <w:t xml:space="preserve"> údaje prostredníctvom modulu procesnej integrácie a integrácie údajov (jeho čas</w:t>
      </w:r>
      <w:r w:rsidR="0066765C">
        <w:rPr>
          <w:rFonts w:ascii="Calibri" w:hAnsi="Calibri" w:cs="Arial"/>
          <w:b w:val="0"/>
        </w:rPr>
        <w:t>ti IS CSRÚ).</w:t>
      </w:r>
    </w:p>
    <w:p w14:paraId="077B8A2C" w14:textId="14F61113" w:rsidR="0066765C" w:rsidRPr="0066765C" w:rsidRDefault="0066765C" w:rsidP="002C451F">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582CE262" w14:textId="30EB975D" w:rsidR="00F2552A" w:rsidRDefault="00F2552A" w:rsidP="002C451F">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sidR="00CD7AA3">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sidR="007166CA">
        <w:rPr>
          <w:rFonts w:ascii="Calibri" w:hAnsi="Calibri" w:cs="Arial"/>
          <w:b w:val="0"/>
          <w:lang w:val="sk-SK"/>
        </w:rPr>
        <w:t xml:space="preserve">tejto </w:t>
      </w:r>
      <w:r w:rsidRPr="00444378">
        <w:rPr>
          <w:rFonts w:ascii="Calibri" w:hAnsi="Calibri" w:cs="Arial"/>
          <w:b w:val="0"/>
        </w:rPr>
        <w:t>Zmluvy</w:t>
      </w:r>
      <w:r w:rsidR="00702BD2" w:rsidRPr="00444378">
        <w:rPr>
          <w:rFonts w:ascii="Calibri" w:hAnsi="Calibri" w:cs="Arial"/>
          <w:b w:val="0"/>
        </w:rPr>
        <w:t>,</w:t>
      </w:r>
      <w:r w:rsidRPr="00444378">
        <w:rPr>
          <w:rFonts w:ascii="Calibri" w:hAnsi="Calibri" w:cs="Arial"/>
          <w:b w:val="0"/>
        </w:rPr>
        <w:t xml:space="preserve"> a</w:t>
      </w:r>
      <w:r w:rsidR="00FD089C" w:rsidRPr="00444378">
        <w:rPr>
          <w:rFonts w:ascii="Calibri" w:hAnsi="Calibri" w:cs="Arial"/>
          <w:b w:val="0"/>
        </w:rPr>
        <w:t> </w:t>
      </w:r>
      <w:r w:rsidRPr="00444378">
        <w:rPr>
          <w:rFonts w:ascii="Calibri" w:hAnsi="Calibri" w:cs="Arial"/>
          <w:b w:val="0"/>
        </w:rPr>
        <w:t>to</w:t>
      </w:r>
      <w:r w:rsidR="00FD089C" w:rsidRPr="00444378">
        <w:rPr>
          <w:rFonts w:ascii="Calibri" w:hAnsi="Calibri" w:cs="Arial"/>
          <w:b w:val="0"/>
        </w:rPr>
        <w:t xml:space="preserve"> zo strany</w:t>
      </w:r>
      <w:r w:rsidRPr="00444378">
        <w:rPr>
          <w:rFonts w:ascii="Calibri" w:hAnsi="Calibri" w:cs="Arial"/>
          <w:b w:val="0"/>
        </w:rPr>
        <w:t xml:space="preserve"> oprávnený</w:t>
      </w:r>
      <w:r w:rsidR="00FD089C" w:rsidRPr="00444378">
        <w:rPr>
          <w:rFonts w:ascii="Calibri" w:hAnsi="Calibri" w:cs="Arial"/>
          <w:b w:val="0"/>
        </w:rPr>
        <w:t>ch</w:t>
      </w:r>
      <w:r w:rsidRPr="00444378">
        <w:rPr>
          <w:rFonts w:ascii="Calibri" w:hAnsi="Calibri" w:cs="Arial"/>
          <w:b w:val="0"/>
        </w:rPr>
        <w:t xml:space="preserve"> os</w:t>
      </w:r>
      <w:r w:rsidR="00FD089C" w:rsidRPr="00444378">
        <w:rPr>
          <w:rFonts w:ascii="Calibri" w:hAnsi="Calibri" w:cs="Arial"/>
          <w:b w:val="0"/>
        </w:rPr>
        <w:t>ô</w:t>
      </w:r>
      <w:r w:rsidRPr="00444378">
        <w:rPr>
          <w:rFonts w:ascii="Calibri" w:hAnsi="Calibri" w:cs="Arial"/>
          <w:b w:val="0"/>
        </w:rPr>
        <w:t>b na výkon tejto kontroly/auditu</w:t>
      </w:r>
      <w:r w:rsidR="00FD089C" w:rsidRPr="00444378">
        <w:rPr>
          <w:rFonts w:ascii="Calibri" w:hAnsi="Calibri" w:cs="Arial"/>
          <w:b w:val="0"/>
        </w:rPr>
        <w:t xml:space="preserve"> </w:t>
      </w:r>
      <w:r w:rsidR="00FD089C"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w:t>
      </w:r>
      <w:r w:rsidR="00FD089C" w:rsidRPr="00444378">
        <w:rPr>
          <w:rFonts w:ascii="Calibri" w:hAnsi="Calibri" w:cs="Arial"/>
          <w:b w:val="0"/>
        </w:rPr>
        <w:t xml:space="preserve"> riadne a včas</w:t>
      </w:r>
      <w:r w:rsidRPr="00444378">
        <w:rPr>
          <w:rFonts w:ascii="Calibri" w:hAnsi="Calibri" w:cs="Arial"/>
          <w:b w:val="0"/>
        </w:rPr>
        <w:t xml:space="preserve"> všetku potrebnú súčinnosť</w:t>
      </w:r>
      <w:r w:rsidRPr="00444378">
        <w:rPr>
          <w:rFonts w:ascii="Calibri" w:hAnsi="Calibri" w:cs="Arial"/>
        </w:rPr>
        <w:t>.</w:t>
      </w:r>
    </w:p>
    <w:p w14:paraId="7E7FFF6C" w14:textId="04D5B7D4" w:rsidR="00CE3FC2" w:rsidRPr="00275696" w:rsidRDefault="00CE3FC2" w:rsidP="00DA7EF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sidR="00DA7EFB">
        <w:rPr>
          <w:rFonts w:ascii="Calibri" w:hAnsi="Calibri" w:cs="Arial"/>
          <w:b w:val="0"/>
          <w:lang w:val="sk-SK"/>
        </w:rPr>
        <w:t xml:space="preserve">postupovať v súlade s Pravidlami bezpečnosti vývoja Diela, ktoré sú uvedené v Prílohe č. 6. </w:t>
      </w:r>
    </w:p>
    <w:p w14:paraId="5B996E43" w14:textId="77777777" w:rsidR="005F574B" w:rsidRPr="00444378" w:rsidRDefault="005F574B" w:rsidP="006F4E3D">
      <w:pPr>
        <w:spacing w:before="120" w:after="0" w:line="240" w:lineRule="exact"/>
        <w:jc w:val="center"/>
        <w:rPr>
          <w:rFonts w:cs="Arial"/>
          <w:b/>
          <w:sz w:val="20"/>
          <w:szCs w:val="20"/>
        </w:rPr>
      </w:pPr>
    </w:p>
    <w:p w14:paraId="2827E6FE" w14:textId="77777777" w:rsidR="00281C13" w:rsidRPr="00444378" w:rsidRDefault="00281C13" w:rsidP="00203CE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1DD57245" w14:textId="3BD0030B" w:rsidR="00964E4A"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w:t>
      </w:r>
      <w:r w:rsidR="002D593E" w:rsidRPr="00444378">
        <w:rPr>
          <w:sz w:val="20"/>
          <w:szCs w:val="20"/>
        </w:rPr>
        <w:t>ávy o plnení Zmluvy v súlade s</w:t>
      </w:r>
      <w:r w:rsidR="00390F49">
        <w:rPr>
          <w:sz w:val="20"/>
          <w:szCs w:val="20"/>
        </w:rPr>
        <w:t> Vyhláškou 85/2020</w:t>
      </w:r>
      <w:r w:rsidRPr="00444378">
        <w:rPr>
          <w:sz w:val="20"/>
          <w:szCs w:val="20"/>
        </w:rPr>
        <w:t>, pričom:</w:t>
      </w:r>
    </w:p>
    <w:p w14:paraId="208D8C4C" w14:textId="71D7B22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sidR="00EA0807">
        <w:rPr>
          <w:rFonts w:ascii="Calibri" w:hAnsi="Calibri"/>
          <w:b w:val="0"/>
          <w:lang w:val="sk-SK"/>
        </w:rPr>
        <w:t>30</w:t>
      </w:r>
      <w:r w:rsidR="00512BDE" w:rsidRPr="00444378">
        <w:rPr>
          <w:rFonts w:ascii="Calibri" w:hAnsi="Calibri"/>
          <w:b w:val="0"/>
          <w:lang w:val="sk-SK"/>
        </w:rPr>
        <w:t xml:space="preserve"> </w:t>
      </w:r>
      <w:r w:rsidR="00551362" w:rsidRPr="00444378">
        <w:rPr>
          <w:rFonts w:ascii="Calibri" w:hAnsi="Calibri"/>
          <w:b w:val="0"/>
          <w:lang w:val="sk-SK"/>
        </w:rPr>
        <w:t>(</w:t>
      </w:r>
      <w:r w:rsidR="00EA0807">
        <w:rPr>
          <w:rFonts w:ascii="Calibri" w:hAnsi="Calibri"/>
          <w:b w:val="0"/>
          <w:lang w:val="sk-SK"/>
        </w:rPr>
        <w:t>tridsať</w:t>
      </w:r>
      <w:r w:rsidR="00551362" w:rsidRPr="00444378">
        <w:rPr>
          <w:rFonts w:ascii="Calibri" w:hAnsi="Calibri"/>
          <w:b w:val="0"/>
          <w:lang w:val="sk-SK"/>
        </w:rPr>
        <w:t>)</w:t>
      </w:r>
      <w:r w:rsidR="00F95BA4" w:rsidRPr="00444378">
        <w:rPr>
          <w:rFonts w:ascii="Calibri" w:hAnsi="Calibri"/>
          <w:b w:val="0"/>
          <w:lang w:val="sk-SK"/>
        </w:rPr>
        <w:t xml:space="preserve"> </w:t>
      </w:r>
      <w:r w:rsidR="009708F0">
        <w:rPr>
          <w:rFonts w:ascii="Calibri" w:hAnsi="Calibri"/>
          <w:b w:val="0"/>
          <w:lang w:val="sk-SK"/>
        </w:rPr>
        <w:t xml:space="preserve">pracovných </w:t>
      </w:r>
      <w:r w:rsidR="00F95BA4" w:rsidRPr="00444378">
        <w:rPr>
          <w:rFonts w:ascii="Calibri" w:hAnsi="Calibri"/>
          <w:b w:val="0"/>
          <w:lang w:val="sk-SK"/>
        </w:rPr>
        <w:t>dní</w:t>
      </w:r>
      <w:r w:rsidRPr="00444378">
        <w:rPr>
          <w:rFonts w:ascii="Calibri" w:hAnsi="Calibri"/>
          <w:b w:val="0"/>
          <w:lang w:val="sk-SK"/>
        </w:rPr>
        <w:t xml:space="preserve"> od nadobudnutia účinnosti Zmluvy,</w:t>
      </w:r>
      <w:r w:rsidRPr="00444378">
        <w:rPr>
          <w:rFonts w:ascii="Calibri" w:hAnsi="Calibri"/>
          <w:b w:val="0"/>
        </w:rPr>
        <w:t xml:space="preserve"> </w:t>
      </w:r>
    </w:p>
    <w:p w14:paraId="714C012B" w14:textId="7777777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240D6ABE" w14:textId="29AF120B" w:rsidR="001361A8" w:rsidRPr="00B900F5" w:rsidRDefault="00964E4A" w:rsidP="00B900F5">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sidR="00B90488">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31C4D0E4" w14:textId="54338372"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vstupné podmienky pre plnenie Zmluvy</w:t>
      </w:r>
      <w:r w:rsidR="00467D84" w:rsidRPr="00307959">
        <w:rPr>
          <w:sz w:val="20"/>
          <w:szCs w:val="20"/>
        </w:rPr>
        <w:t xml:space="preserve"> a</w:t>
      </w:r>
      <w:r w:rsidRPr="00307959">
        <w:rPr>
          <w:sz w:val="20"/>
          <w:szCs w:val="20"/>
        </w:rPr>
        <w:t xml:space="preserve"> predloží návrh </w:t>
      </w:r>
      <w:r w:rsidR="00467D84" w:rsidRPr="002776FB">
        <w:rPr>
          <w:sz w:val="20"/>
          <w:szCs w:val="20"/>
        </w:rPr>
        <w:t>Projektového inicálneho dokumentu</w:t>
      </w:r>
      <w:r w:rsidR="007C6543" w:rsidRPr="00307959">
        <w:rPr>
          <w:sz w:val="20"/>
          <w:szCs w:val="20"/>
        </w:rPr>
        <w:t>.</w:t>
      </w:r>
      <w:r w:rsidR="00815F0C">
        <w:rPr>
          <w:sz w:val="20"/>
          <w:szCs w:val="20"/>
        </w:rPr>
        <w:t xml:space="preserve">  </w:t>
      </w:r>
    </w:p>
    <w:p w14:paraId="668E9ACF" w14:textId="5B341E39"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P</w:t>
      </w:r>
      <w:r w:rsidR="00281C13" w:rsidRPr="00444378">
        <w:rPr>
          <w:sz w:val="20"/>
          <w:szCs w:val="20"/>
        </w:rPr>
        <w:t>riebežn</w:t>
      </w:r>
      <w:r w:rsidR="00EB2296" w:rsidRPr="00444378">
        <w:rPr>
          <w:sz w:val="20"/>
          <w:szCs w:val="20"/>
        </w:rPr>
        <w:t>é</w:t>
      </w:r>
      <w:r w:rsidR="00281C13" w:rsidRPr="00444378">
        <w:rPr>
          <w:sz w:val="20"/>
          <w:szCs w:val="20"/>
        </w:rPr>
        <w:t xml:space="preserve"> správ</w:t>
      </w:r>
      <w:r w:rsidR="00EB2296" w:rsidRPr="00444378">
        <w:rPr>
          <w:sz w:val="20"/>
          <w:szCs w:val="20"/>
        </w:rPr>
        <w:t>y</w:t>
      </w:r>
      <w:r w:rsidR="00281C13" w:rsidRPr="00444378">
        <w:rPr>
          <w:sz w:val="20"/>
          <w:szCs w:val="20"/>
        </w:rPr>
        <w:t xml:space="preserve"> o plnení Zmluvy</w:t>
      </w:r>
      <w:r w:rsidRPr="00444378">
        <w:rPr>
          <w:sz w:val="20"/>
          <w:szCs w:val="20"/>
        </w:rPr>
        <w:t xml:space="preserve"> je Zhotoviteľ povinný predkladať</w:t>
      </w:r>
      <w:r w:rsidR="00001422">
        <w:rPr>
          <w:sz w:val="20"/>
          <w:szCs w:val="20"/>
        </w:rPr>
        <w:t xml:space="preserve"> v súlade s Komunikačým plánom vytvoreným počas projektu v súlade s bodom 11.1.2. tohto článku Zmluvy,</w:t>
      </w:r>
      <w:r w:rsidRPr="00444378">
        <w:rPr>
          <w:sz w:val="20"/>
          <w:szCs w:val="20"/>
        </w:rPr>
        <w:t xml:space="preserve"> </w:t>
      </w:r>
      <w:r w:rsidR="00FD74DC" w:rsidRPr="00444378">
        <w:rPr>
          <w:sz w:val="20"/>
          <w:szCs w:val="20"/>
        </w:rPr>
        <w:t xml:space="preserve">pri dosiahnutí fakturačného míľnika </w:t>
      </w:r>
      <w:r w:rsidR="0029397F">
        <w:rPr>
          <w:sz w:val="20"/>
          <w:szCs w:val="20"/>
        </w:rPr>
        <w:t>v zmysle čl. 15 tejto Zmluvy</w:t>
      </w:r>
      <w:r w:rsidR="00FD74DC" w:rsidRPr="00444378">
        <w:rPr>
          <w:sz w:val="20"/>
          <w:szCs w:val="20"/>
        </w:rPr>
        <w:t xml:space="preserve">, ako aj na základe požiadavky Projektového manažéra Objednávateľa alebo Riadiaceho výboru, prípadne na vlastný podnet. </w:t>
      </w:r>
      <w:r w:rsidR="00256778" w:rsidRPr="00444378">
        <w:rPr>
          <w:sz w:val="20"/>
          <w:szCs w:val="20"/>
        </w:rPr>
        <w:t xml:space="preserve"> </w:t>
      </w:r>
      <w:r w:rsidR="003834A2" w:rsidRPr="00444378">
        <w:rPr>
          <w:sz w:val="20"/>
          <w:szCs w:val="20"/>
        </w:rPr>
        <w:t>P</w:t>
      </w:r>
      <w:r w:rsidR="00256778" w:rsidRPr="00444378">
        <w:rPr>
          <w:sz w:val="20"/>
          <w:szCs w:val="20"/>
        </w:rPr>
        <w:t>riebežné správy o plnení Zmluvy musia obsahovať:</w:t>
      </w:r>
    </w:p>
    <w:p w14:paraId="502B98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337B86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24D8DF13" w14:textId="5573C8F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 xml:space="preserve">identifikáciu dôležitých problémov a spôsobu ich riešenia, ktoré sa vyskytnú v priebehu </w:t>
      </w:r>
      <w:r w:rsidR="003834A2" w:rsidRPr="00444378">
        <w:rPr>
          <w:rFonts w:ascii="Calibri" w:hAnsi="Calibri"/>
          <w:b w:val="0"/>
          <w:lang w:val="sk-SK"/>
        </w:rPr>
        <w:t>plnenia Z</w:t>
      </w:r>
      <w:r w:rsidRPr="00444378">
        <w:rPr>
          <w:rFonts w:ascii="Calibri" w:hAnsi="Calibri"/>
          <w:b w:val="0"/>
          <w:lang w:val="sk-SK"/>
        </w:rPr>
        <w:t>mluvy</w:t>
      </w:r>
      <w:r w:rsidR="003834A2" w:rsidRPr="00444378">
        <w:rPr>
          <w:rFonts w:ascii="Calibri" w:hAnsi="Calibri"/>
          <w:b w:val="0"/>
          <w:lang w:val="sk-SK"/>
        </w:rPr>
        <w:t>,</w:t>
      </w:r>
    </w:p>
    <w:p w14:paraId="2EF28F61" w14:textId="77777777" w:rsidR="00256778"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 xml:space="preserve">akceptačných testovaní plnení </w:t>
      </w:r>
      <w:r w:rsidR="003834A2" w:rsidRPr="00444378">
        <w:rPr>
          <w:rFonts w:ascii="Calibri" w:hAnsi="Calibri"/>
          <w:b w:val="0"/>
          <w:lang w:val="sk-SK"/>
        </w:rPr>
        <w:t>Z</w:t>
      </w:r>
      <w:r w:rsidRPr="00444378">
        <w:rPr>
          <w:rFonts w:ascii="Calibri" w:hAnsi="Calibri"/>
          <w:b w:val="0"/>
          <w:lang w:val="sk-SK"/>
        </w:rPr>
        <w:t xml:space="preserve">mluvy realizovaných za obdobie, za ktoré je predkladaná priebežná správa o plnení </w:t>
      </w:r>
      <w:r w:rsidR="003834A2" w:rsidRPr="00444378">
        <w:rPr>
          <w:rFonts w:ascii="Calibri" w:hAnsi="Calibri"/>
          <w:b w:val="0"/>
          <w:lang w:val="sk-SK"/>
        </w:rPr>
        <w:t>Z</w:t>
      </w:r>
      <w:r w:rsidRPr="00444378">
        <w:rPr>
          <w:rFonts w:ascii="Calibri" w:hAnsi="Calibri"/>
          <w:b w:val="0"/>
          <w:lang w:val="sk-SK"/>
        </w:rPr>
        <w:t>mluvy</w:t>
      </w:r>
      <w:r w:rsidR="003834A2" w:rsidRPr="00444378">
        <w:rPr>
          <w:rFonts w:ascii="Calibri" w:hAnsi="Calibri"/>
          <w:b w:val="0"/>
          <w:lang w:val="sk-SK"/>
        </w:rPr>
        <w:t>,</w:t>
      </w:r>
    </w:p>
    <w:p w14:paraId="2A734DE9" w14:textId="2A86E819" w:rsidR="008F415C"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003834A2" w:rsidRPr="00444378">
        <w:rPr>
          <w:rFonts w:ascii="Calibri" w:hAnsi="Calibri"/>
          <w:b w:val="0"/>
          <w:lang w:val="sk-SK"/>
        </w:rPr>
        <w:t>Diela,</w:t>
      </w:r>
    </w:p>
    <w:p w14:paraId="79E0D07E" w14:textId="4FB9B3B6" w:rsidR="00930F60" w:rsidRPr="00B900F5" w:rsidRDefault="008F415C" w:rsidP="00B900F5">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003834A2" w:rsidRPr="00444378">
        <w:rPr>
          <w:rFonts w:ascii="Calibri" w:hAnsi="Calibri"/>
          <w:b w:val="0"/>
          <w:lang w:val="sk-SK"/>
        </w:rPr>
        <w:t>Objednávateľa</w:t>
      </w:r>
      <w:r w:rsidRPr="00444378">
        <w:rPr>
          <w:rFonts w:ascii="Calibri" w:hAnsi="Calibri"/>
          <w:b w:val="0"/>
        </w:rPr>
        <w:t>.</w:t>
      </w:r>
    </w:p>
    <w:p w14:paraId="1044B6D4" w14:textId="7EF1FA21" w:rsidR="003D28B2" w:rsidRPr="002F3581" w:rsidRDefault="00DE6571" w:rsidP="002F3581">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19161EF7" w14:textId="6C0F7FE4"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informácie o všetkých dôležitých problémoch a spôsobe ich riešenia, ktoré sa vyskytli počas plnenia Zmluvy, špecificky počas využívania </w:t>
      </w:r>
      <w:r w:rsidR="008A2346" w:rsidRPr="00182237">
        <w:rPr>
          <w:rFonts w:asciiTheme="minorHAnsi" w:hAnsiTheme="minorHAnsi"/>
          <w:b w:val="0"/>
        </w:rPr>
        <w:t>Diela</w:t>
      </w:r>
      <w:r w:rsidRPr="00182237">
        <w:rPr>
          <w:rFonts w:asciiTheme="minorHAnsi" w:hAnsiTheme="minorHAnsi"/>
          <w:b w:val="0"/>
        </w:rPr>
        <w:t>,</w:t>
      </w:r>
    </w:p>
    <w:p w14:paraId="00AEA275" w14:textId="2C6D516C"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69B19E0" w14:textId="77777777" w:rsidR="00407572"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akceptačné protokoly zo všetkých dodávok a akceptačných konaní v zmysle tejto Zmluvy</w:t>
      </w:r>
      <w:r w:rsidR="00407572" w:rsidRPr="00182237">
        <w:rPr>
          <w:rFonts w:asciiTheme="minorHAnsi" w:hAnsiTheme="minorHAnsi"/>
          <w:b w:val="0"/>
        </w:rPr>
        <w:t xml:space="preserve">, </w:t>
      </w:r>
    </w:p>
    <w:p w14:paraId="7865ABB9" w14:textId="3BCF9B46" w:rsidR="00930F60" w:rsidRPr="00182237" w:rsidRDefault="00407572"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r w:rsidR="00DE6571" w:rsidRPr="00182237">
        <w:rPr>
          <w:rFonts w:asciiTheme="minorHAnsi" w:hAnsiTheme="minorHAnsi"/>
          <w:b w:val="0"/>
        </w:rPr>
        <w:t>.</w:t>
      </w:r>
    </w:p>
    <w:p w14:paraId="6F79D842"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Správy podľa tohto článku Zmluvy predloží projektový manažér Objednávateľa bezodkladne po obdržaní od Zhotoviteľa na posúdenie a schválenie Riadiacemu výboru projektu. Rozhodnutie Riadiaceho výboru projektu o schválení správ je potvrdením toho, že tieto správy sú vypracované v súlade so Zmluvou a obsahujú informácie, na základe ktorých je možné posúdiť plnenie Zmluvy.</w:t>
      </w:r>
    </w:p>
    <w:p w14:paraId="306A4627"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7812087A" w14:textId="3BCE1471"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lastRenderedPageBreak/>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sidR="00B1545D">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w:t>
      </w:r>
      <w:r w:rsidR="00A67F00" w:rsidRPr="00444378">
        <w:rPr>
          <w:sz w:val="20"/>
          <w:szCs w:val="20"/>
        </w:rPr>
        <w:t>u</w:t>
      </w:r>
      <w:r w:rsidRPr="00444378">
        <w:rPr>
          <w:sz w:val="20"/>
          <w:szCs w:val="20"/>
        </w:rPr>
        <w:t>vy alebo nezašle Zhotoviteľovi žiadne vyjadrenie vo vyššie uvedenej lehote, považuje sa takáto správa za schválenú Riadi</w:t>
      </w:r>
      <w:r w:rsidR="00A67F00" w:rsidRPr="00444378">
        <w:rPr>
          <w:sz w:val="20"/>
          <w:szCs w:val="20"/>
        </w:rPr>
        <w:t>a</w:t>
      </w:r>
      <w:r w:rsidRPr="00444378">
        <w:rPr>
          <w:sz w:val="20"/>
          <w:szCs w:val="20"/>
        </w:rPr>
        <w:t>cim výborom projektu uplynutím 15. (pätnásteho) dňa odo dňa doručenia takejto správy.</w:t>
      </w:r>
    </w:p>
    <w:p w14:paraId="66DC2701"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Ak Riadiaci výbor projektu schváli správu podľa tejto Zmluvy s podmienkou, že Zhotoviteľ túto správu</w:t>
      </w:r>
      <w:r w:rsidR="00A67F00" w:rsidRPr="00444378">
        <w:rPr>
          <w:sz w:val="20"/>
          <w:szCs w:val="20"/>
        </w:rPr>
        <w:t xml:space="preserve"> doplní</w:t>
      </w:r>
      <w:r w:rsidRPr="00444378">
        <w:rPr>
          <w:sz w:val="20"/>
          <w:szCs w:val="20"/>
        </w:rPr>
        <w:t xml:space="preserve"> alebo pozmení, Riadiaci výbor projektu stanoví lehotu na uskutočnenie požadovanej zmeny.</w:t>
      </w:r>
    </w:p>
    <w:p w14:paraId="7B88E389" w14:textId="77777777" w:rsidR="00603FDC" w:rsidRPr="00444378" w:rsidRDefault="00603FDC" w:rsidP="008C4ABB">
      <w:pPr>
        <w:jc w:val="both"/>
        <w:rPr>
          <w:sz w:val="20"/>
          <w:szCs w:val="20"/>
        </w:rPr>
      </w:pPr>
    </w:p>
    <w:p w14:paraId="45950BF8" w14:textId="77777777" w:rsidR="005F574B" w:rsidRPr="00CF1E94" w:rsidRDefault="002B48C6" w:rsidP="003974C5">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w:t>
      </w:r>
      <w:r w:rsidR="00A032E7" w:rsidRPr="00CF1E94">
        <w:rPr>
          <w:rFonts w:ascii="Calibri" w:hAnsi="Calibri"/>
          <w:lang w:val="sk-SK"/>
        </w:rPr>
        <w:t xml:space="preserve"> a kľúčoví experti</w:t>
      </w:r>
    </w:p>
    <w:p w14:paraId="01F91478" w14:textId="3BD37CB5" w:rsidR="005F574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sidR="0090354B">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00450B24" w:rsidRPr="00444378">
        <w:rPr>
          <w:rFonts w:ascii="Calibri" w:hAnsi="Calibri"/>
          <w:b w:val="0"/>
          <w:lang w:val="sk-SK"/>
        </w:rPr>
        <w:t>Zhotoviteľ</w:t>
      </w:r>
      <w:r w:rsidRPr="00444378">
        <w:rPr>
          <w:rFonts w:ascii="Calibri" w:hAnsi="Calibri"/>
          <w:b w:val="0"/>
        </w:rPr>
        <w:t xml:space="preserve"> bez obmedzeni</w:t>
      </w:r>
      <w:r w:rsidR="001D4614"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w:t>
      </w:r>
      <w:r w:rsidR="00450B24" w:rsidRPr="00444378">
        <w:rPr>
          <w:rFonts w:ascii="Calibri" w:hAnsi="Calibri"/>
          <w:b w:val="0"/>
          <w:lang w:val="sk-SK"/>
        </w:rPr>
        <w:t>a</w:t>
      </w:r>
      <w:r w:rsidRPr="00444378">
        <w:rPr>
          <w:rFonts w:ascii="Calibri" w:hAnsi="Calibri"/>
          <w:b w:val="0"/>
          <w:lang w:val="sk-SK"/>
        </w:rPr>
        <w:t xml:space="preserve"> Z</w:t>
      </w:r>
      <w:r w:rsidR="005F574B" w:rsidRPr="00444378">
        <w:rPr>
          <w:rFonts w:ascii="Calibri" w:hAnsi="Calibri"/>
          <w:b w:val="0"/>
          <w:lang w:val="sk-SK"/>
        </w:rPr>
        <w:t>hotoviteľ zodpovedá rovnako, akoby Zmluvu plnil sám.</w:t>
      </w:r>
    </w:p>
    <w:p w14:paraId="4B92FE3C" w14:textId="6EAAFABB" w:rsidR="004855AB" w:rsidRPr="00444378" w:rsidRDefault="00035DB5" w:rsidP="00B1545D">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sidR="00630790">
        <w:rPr>
          <w:rFonts w:ascii="Calibri" w:hAnsi="Calibri"/>
          <w:b w:val="0"/>
          <w:lang w:val="sk-SK"/>
        </w:rPr>
        <w:t>mluvy</w:t>
      </w:r>
      <w:r w:rsidR="00B1545D">
        <w:rPr>
          <w:rFonts w:ascii="Calibri" w:hAnsi="Calibri"/>
          <w:b w:val="0"/>
          <w:lang w:val="sk-SK"/>
        </w:rPr>
        <w:t xml:space="preserve">  v rozsahu (i) </w:t>
      </w:r>
      <w:r w:rsidR="00B1545D"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sidR="00B1545D">
        <w:rPr>
          <w:rFonts w:ascii="Calibri" w:hAnsi="Calibri"/>
          <w:b w:val="0"/>
        </w:rPr>
        <w:t> </w:t>
      </w:r>
      <w:r w:rsidRPr="00444378">
        <w:rPr>
          <w:rFonts w:ascii="Calibri" w:hAnsi="Calibri"/>
          <w:b w:val="0"/>
        </w:rPr>
        <w:t xml:space="preserve">priezvisko, adresa pobytu, dátum narodenia, je uvedený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 xml:space="preserve">tejto </w:t>
      </w:r>
      <w:r w:rsidRPr="00444378">
        <w:rPr>
          <w:rFonts w:ascii="Calibri" w:hAnsi="Calibri"/>
          <w:b w:val="0"/>
          <w:lang w:val="sk-SK"/>
        </w:rPr>
        <w:t>Z</w:t>
      </w:r>
      <w:r w:rsidR="00630790">
        <w:rPr>
          <w:rFonts w:ascii="Calibri" w:hAnsi="Calibri"/>
          <w:b w:val="0"/>
          <w:lang w:val="sk-SK"/>
        </w:rPr>
        <w:t>mluvy</w:t>
      </w:r>
      <w:r w:rsidRPr="00444378">
        <w:rPr>
          <w:rFonts w:ascii="Calibri" w:hAnsi="Calibri"/>
          <w:b w:val="0"/>
          <w:lang w:val="sk-SK"/>
        </w:rPr>
        <w:t>.</w:t>
      </w:r>
    </w:p>
    <w:p w14:paraId="613017F1" w14:textId="08955AA3" w:rsidR="00FB790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00D75A5C" w:rsidRPr="00444378">
        <w:rPr>
          <w:rFonts w:ascii="Calibri" w:hAnsi="Calibri"/>
          <w:b w:val="0"/>
          <w:lang w:val="sk-SK"/>
        </w:rPr>
        <w:t>om</w:t>
      </w:r>
      <w:r w:rsidRPr="00444378">
        <w:rPr>
          <w:rFonts w:ascii="Calibri" w:hAnsi="Calibri"/>
          <w:b w:val="0"/>
        </w:rPr>
        <w:t xml:space="preserve">, ktorý takýto súhlas bez závažného dôvodu neodoprie. </w:t>
      </w:r>
      <w:r w:rsidR="005E1690">
        <w:rPr>
          <w:rFonts w:ascii="Calibri" w:hAnsi="Calibri"/>
          <w:b w:val="0"/>
          <w:lang w:val="sk-SK"/>
        </w:rPr>
        <w:t>Pre zamedzenie pochybností  zmena a/alebo doplnenie Subdodávateľa sa uskutoční dodatkom k tejto Zmluve v súlade s </w:t>
      </w:r>
      <w:r w:rsidR="006F0450">
        <w:rPr>
          <w:rFonts w:ascii="Calibri" w:hAnsi="Calibri"/>
          <w:b w:val="0"/>
          <w:lang w:val="sk-SK"/>
        </w:rPr>
        <w:t>čl. 22 bod 22.</w:t>
      </w:r>
      <w:r w:rsidR="000C2448">
        <w:rPr>
          <w:rFonts w:ascii="Calibri" w:hAnsi="Calibri"/>
          <w:b w:val="0"/>
          <w:lang w:val="sk-SK"/>
        </w:rPr>
        <w:t>3</w:t>
      </w:r>
      <w:r w:rsidR="006F0450">
        <w:rPr>
          <w:rFonts w:ascii="Calibri" w:hAnsi="Calibri"/>
          <w:b w:val="0"/>
          <w:lang w:val="sk-SK"/>
        </w:rPr>
        <w:t xml:space="preserve">. tejto Zmluvy, pričom Zhotoviteľ je oprávnený použiť nového Subdodávateľa až po nadobudnutí účinnosti tohto dodatku. </w:t>
      </w:r>
    </w:p>
    <w:p w14:paraId="0D1368B9" w14:textId="08A08D86" w:rsidR="00BB2EB3"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sidR="000C358E">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tejto Zmluvy, najneskôr však do 3 (troch) dní, odkedy k zmene údajov došlo</w:t>
      </w:r>
      <w:r w:rsidR="00BB2EB3" w:rsidRPr="00444378">
        <w:rPr>
          <w:rFonts w:ascii="Calibri" w:hAnsi="Calibri"/>
          <w:b w:val="0"/>
          <w:lang w:val="sk-SK"/>
        </w:rPr>
        <w:t xml:space="preserve">. </w:t>
      </w:r>
    </w:p>
    <w:p w14:paraId="3CA53176" w14:textId="206DBF23"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sidR="00CD7AA3">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286754CF" w14:textId="12E9B54E"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Za účelom kontroly plnenia povinnosti </w:t>
      </w:r>
      <w:r w:rsidRPr="00444378">
        <w:rPr>
          <w:rFonts w:ascii="Calibri" w:hAnsi="Calibri"/>
          <w:b w:val="0"/>
          <w:lang w:val="sk-SK"/>
        </w:rPr>
        <w:t>Zhotoviteľa</w:t>
      </w:r>
      <w:r w:rsidRPr="00444378">
        <w:rPr>
          <w:rFonts w:ascii="Calibri" w:hAnsi="Calibri"/>
          <w:b w:val="0"/>
        </w:rPr>
        <w:t xml:space="preserve"> v zmysle bodu 1</w:t>
      </w:r>
      <w:r w:rsidRPr="00444378">
        <w:rPr>
          <w:rFonts w:ascii="Calibri" w:hAnsi="Calibri"/>
          <w:b w:val="0"/>
          <w:lang w:val="sk-SK"/>
        </w:rPr>
        <w:t>2</w:t>
      </w:r>
      <w:r w:rsidRPr="00444378">
        <w:rPr>
          <w:rFonts w:ascii="Calibri" w:hAnsi="Calibri"/>
          <w:b w:val="0"/>
        </w:rPr>
        <w:t xml:space="preserve">.5 tohto článku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kedykoľvek na výzvu Objednávateľa bezodkladne, najneskôr však do 3</w:t>
      </w:r>
      <w:r w:rsidRPr="00444378">
        <w:rPr>
          <w:rFonts w:ascii="Calibri" w:hAnsi="Calibri"/>
          <w:b w:val="0"/>
          <w:lang w:val="sk-SK"/>
        </w:rPr>
        <w:t xml:space="preserve"> (troch)</w:t>
      </w:r>
      <w:r w:rsidRPr="00444378">
        <w:rPr>
          <w:rFonts w:ascii="Calibri" w:hAnsi="Calibri"/>
          <w:b w:val="0"/>
        </w:rPr>
        <w:t xml:space="preserve">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w:t>
      </w:r>
      <w:r>
        <w:rPr>
          <w:rFonts w:ascii="Calibri" w:hAnsi="Calibri"/>
          <w:b w:val="0"/>
        </w:rPr>
        <w:t xml:space="preserve">icipácie na plnení tejto Zmluvy </w:t>
      </w:r>
      <w:r>
        <w:rPr>
          <w:rFonts w:ascii="Calibri" w:hAnsi="Calibri"/>
          <w:b w:val="0"/>
          <w:lang w:val="sk-SK"/>
        </w:rPr>
        <w:t>(ďalej len „</w:t>
      </w:r>
      <w:r w:rsidRPr="00E6222B">
        <w:rPr>
          <w:rFonts w:ascii="Calibri" w:hAnsi="Calibri"/>
          <w:lang w:val="sk-SK"/>
        </w:rPr>
        <w:t>Zoznam</w:t>
      </w:r>
      <w:r>
        <w:rPr>
          <w:rFonts w:ascii="Calibri" w:hAnsi="Calibri"/>
          <w:b w:val="0"/>
          <w:lang w:val="sk-SK"/>
        </w:rPr>
        <w:t xml:space="preserve">“) </w:t>
      </w:r>
      <w:r>
        <w:rPr>
          <w:rFonts w:ascii="Calibri" w:hAnsi="Calibri"/>
          <w:b w:val="0"/>
        </w:rPr>
        <w:t xml:space="preserve">a </w:t>
      </w:r>
      <w:r w:rsidRPr="00444378">
        <w:rPr>
          <w:rFonts w:ascii="Calibri" w:hAnsi="Calibri"/>
          <w:b w:val="0"/>
        </w:rPr>
        <w:t xml:space="preserve">všetky zmluvy so subdodávateľmi identifikovanými v Prílohe č. </w:t>
      </w:r>
      <w:r>
        <w:rPr>
          <w:rFonts w:ascii="Calibri" w:hAnsi="Calibri"/>
          <w:b w:val="0"/>
          <w:lang w:val="sk-SK"/>
        </w:rPr>
        <w:t>3</w:t>
      </w:r>
      <w:r w:rsidRPr="00444378">
        <w:rPr>
          <w:rFonts w:ascii="Calibri" w:hAnsi="Calibri"/>
          <w:b w:val="0"/>
        </w:rPr>
        <w:t xml:space="preserve"> </w:t>
      </w:r>
      <w:r w:rsidR="00630790" w:rsidRPr="00444378">
        <w:rPr>
          <w:rFonts w:ascii="Calibri" w:hAnsi="Calibri"/>
          <w:b w:val="0"/>
        </w:rPr>
        <w:t>Zmluvy</w:t>
      </w:r>
      <w:r>
        <w:rPr>
          <w:rFonts w:ascii="Calibri" w:hAnsi="Calibri"/>
          <w:b w:val="0"/>
          <w:lang w:val="sk-SK"/>
        </w:rPr>
        <w:t>, ktorých neuvedie v Zozname</w:t>
      </w:r>
      <w:r w:rsidRPr="00444378">
        <w:rPr>
          <w:rFonts w:ascii="Calibri" w:hAnsi="Calibri"/>
          <w:b w:val="0"/>
        </w:rPr>
        <w:t xml:space="preserve">. Za úplnosť a pravdivosť poskytnutých údajov nesie plnú zodpovednosť </w:t>
      </w:r>
      <w:r w:rsidRPr="00444378">
        <w:rPr>
          <w:rFonts w:ascii="Calibri" w:hAnsi="Calibri"/>
          <w:b w:val="0"/>
          <w:lang w:val="sk-SK"/>
        </w:rPr>
        <w:t>Zhotoviteľ</w:t>
      </w:r>
      <w:r w:rsidRPr="00444378">
        <w:rPr>
          <w:rFonts w:ascii="Calibri" w:hAnsi="Calibri"/>
          <w:b w:val="0"/>
        </w:rPr>
        <w:t>.</w:t>
      </w:r>
    </w:p>
    <w:p w14:paraId="1F2D53FB" w14:textId="5CFE0F93"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001D2B4A" w:rsidRPr="00444378">
        <w:rPr>
          <w:rFonts w:ascii="Calibri" w:hAnsi="Calibri"/>
          <w:b w:val="0"/>
          <w:lang w:val="sk-SK"/>
        </w:rPr>
        <w:t>.</w:t>
      </w:r>
      <w:r w:rsidRPr="00444378">
        <w:rPr>
          <w:rFonts w:ascii="Calibri" w:hAnsi="Calibri"/>
          <w:b w:val="0"/>
        </w:rPr>
        <w:t xml:space="preserve"> tohto článku </w:t>
      </w:r>
      <w:r w:rsidR="00630790" w:rsidRPr="00444378">
        <w:rPr>
          <w:rFonts w:ascii="Calibri" w:hAnsi="Calibri"/>
          <w:b w:val="0"/>
        </w:rPr>
        <w:t>Zmluvy</w:t>
      </w:r>
      <w:r w:rsidRPr="00444378">
        <w:rPr>
          <w:rFonts w:ascii="Calibri" w:hAnsi="Calibri"/>
          <w:b w:val="0"/>
        </w:rPr>
        <w:t xml:space="preserve">, a teda bude táto </w:t>
      </w:r>
      <w:r w:rsidR="00630790">
        <w:rPr>
          <w:rFonts w:ascii="Calibri" w:hAnsi="Calibri"/>
          <w:b w:val="0"/>
        </w:rPr>
        <w:t>Zmluva</w:t>
      </w:r>
      <w:r w:rsidRPr="00444378">
        <w:rPr>
          <w:rFonts w:ascii="Calibri" w:hAnsi="Calibri"/>
          <w:b w:val="0"/>
        </w:rPr>
        <w:t xml:space="preserve"> plnená</w:t>
      </w:r>
      <w:r w:rsidR="00D75A5C" w:rsidRPr="00444378">
        <w:rPr>
          <w:rFonts w:ascii="Calibri" w:hAnsi="Calibri"/>
          <w:b w:val="0"/>
          <w:lang w:val="sk-SK"/>
        </w:rPr>
        <w:t xml:space="preserve"> subdodávateľmi, </w:t>
      </w:r>
      <w:r w:rsidRPr="00444378">
        <w:rPr>
          <w:rFonts w:ascii="Calibri" w:hAnsi="Calibri"/>
          <w:b w:val="0"/>
        </w:rPr>
        <w:t>resp. budú na jej plnení participovať subdodávate</w:t>
      </w:r>
      <w:r w:rsidR="00D75A5C" w:rsidRPr="00444378">
        <w:rPr>
          <w:rFonts w:ascii="Calibri" w:hAnsi="Calibri"/>
          <w:b w:val="0"/>
          <w:lang w:val="sk-SK"/>
        </w:rPr>
        <w:t>lia</w:t>
      </w:r>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sidR="006F0450">
        <w:rPr>
          <w:rFonts w:ascii="Calibri" w:hAnsi="Calibri"/>
          <w:b w:val="0"/>
          <w:lang w:val="sk-SK"/>
        </w:rPr>
        <w:t>100</w:t>
      </w:r>
      <w:r w:rsidRPr="00444378">
        <w:rPr>
          <w:rFonts w:ascii="Calibri" w:hAnsi="Calibri"/>
          <w:b w:val="0"/>
        </w:rPr>
        <w:t xml:space="preserve">.000,- € (slovom </w:t>
      </w:r>
      <w:r w:rsidR="006F0450">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28FB824D" w14:textId="0BD28B35"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w:t>
      </w:r>
      <w:r w:rsidR="00630790" w:rsidRPr="00444378">
        <w:rPr>
          <w:rFonts w:ascii="Calibri" w:hAnsi="Calibri"/>
          <w:b w:val="0"/>
        </w:rPr>
        <w:t>Zmluvy</w:t>
      </w:r>
      <w:r w:rsidRPr="00444378">
        <w:rPr>
          <w:rFonts w:ascii="Calibri" w:hAnsi="Calibri"/>
          <w:b w:val="0"/>
        </w:rPr>
        <w:t xml:space="preserve"> má Objednávateľ právo na zmluvnú pokutu vo výške </w:t>
      </w:r>
      <w:r w:rsidR="006F0450">
        <w:rPr>
          <w:rFonts w:ascii="Calibri" w:hAnsi="Calibri"/>
          <w:b w:val="0"/>
          <w:lang w:val="sk-SK"/>
        </w:rPr>
        <w:t>1.000</w:t>
      </w:r>
      <w:r w:rsidRPr="00444378">
        <w:rPr>
          <w:rFonts w:ascii="Calibri" w:hAnsi="Calibri"/>
          <w:b w:val="0"/>
        </w:rPr>
        <w:t xml:space="preserve">,- € (slovom </w:t>
      </w:r>
      <w:r w:rsidR="006F0450">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53C28DB4" w14:textId="3FC8DDC7"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na plnenie tejto </w:t>
      </w:r>
      <w:r w:rsidR="00630790" w:rsidRPr="00444378">
        <w:rPr>
          <w:rFonts w:ascii="Calibri" w:hAnsi="Calibri"/>
          <w:b w:val="0"/>
        </w:rPr>
        <w:t>Zmluvy</w:t>
      </w:r>
      <w:r w:rsidRPr="00444378">
        <w:rPr>
          <w:rFonts w:ascii="Calibri" w:hAnsi="Calibri"/>
          <w:b w:val="0"/>
        </w:rPr>
        <w:t xml:space="preserve"> použiť 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sidR="00630790">
        <w:rPr>
          <w:rFonts w:ascii="Calibri" w:hAnsi="Calibri"/>
          <w:b w:val="0"/>
          <w:lang w:val="sk-SK"/>
        </w:rPr>
        <w:t>ákona</w:t>
      </w:r>
      <w:r w:rsidRPr="00444378">
        <w:rPr>
          <w:rFonts w:ascii="Calibri" w:hAnsi="Calibri"/>
          <w:b w:val="0"/>
        </w:rPr>
        <w:t xml:space="preserve"> o verejnom obstarávaní, a to počas doby trvania </w:t>
      </w:r>
      <w:r w:rsidR="00630790" w:rsidRPr="00444378">
        <w:rPr>
          <w:rFonts w:ascii="Calibri" w:hAnsi="Calibri"/>
          <w:b w:val="0"/>
        </w:rPr>
        <w:t>Zmluvy</w:t>
      </w:r>
      <w:r w:rsidRPr="00444378">
        <w:rPr>
          <w:rFonts w:ascii="Calibri" w:hAnsi="Calibri"/>
          <w:b w:val="0"/>
        </w:rPr>
        <w:t>. Zoznam expertov podľa predchádzajúcej vety tvorí ako Príloha č</w:t>
      </w:r>
      <w:r w:rsidR="00497D7D" w:rsidRPr="00444378">
        <w:rPr>
          <w:rFonts w:ascii="Calibri" w:hAnsi="Calibri"/>
          <w:b w:val="0"/>
          <w:lang w:val="sk-SK"/>
        </w:rPr>
        <w:t xml:space="preserve">. </w:t>
      </w:r>
      <w:r w:rsidR="00917D77">
        <w:rPr>
          <w:rFonts w:ascii="Calibri" w:hAnsi="Calibri"/>
          <w:b w:val="0"/>
          <w:lang w:val="sk-SK"/>
        </w:rPr>
        <w:t>4</w:t>
      </w:r>
      <w:r w:rsidR="00917D77" w:rsidRPr="00444378">
        <w:rPr>
          <w:rFonts w:ascii="Calibri" w:hAnsi="Calibri"/>
          <w:b w:val="0"/>
        </w:rPr>
        <w:t xml:space="preserve"> </w:t>
      </w:r>
      <w:r w:rsidRPr="00444378">
        <w:rPr>
          <w:rFonts w:ascii="Calibri" w:hAnsi="Calibri"/>
          <w:b w:val="0"/>
        </w:rPr>
        <w:t xml:space="preserve">neoddeliteľnú súčasť tejto </w:t>
      </w:r>
      <w:r w:rsidR="00630790" w:rsidRPr="00444378">
        <w:rPr>
          <w:rFonts w:ascii="Calibri" w:hAnsi="Calibri"/>
          <w:b w:val="0"/>
        </w:rPr>
        <w:t>Zmluvy</w:t>
      </w:r>
      <w:r w:rsidR="006F0450">
        <w:rPr>
          <w:rFonts w:ascii="Calibri" w:hAnsi="Calibri"/>
          <w:b w:val="0"/>
          <w:lang w:val="sk-SK"/>
        </w:rPr>
        <w:t>.</w:t>
      </w:r>
    </w:p>
    <w:p w14:paraId="69C3020A" w14:textId="5102ECBE" w:rsidR="00A032E7"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niektorý z expertov ukončí </w:t>
      </w:r>
      <w:r w:rsidR="00630790">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o </w:t>
      </w:r>
      <w:r w:rsidRPr="00444378">
        <w:rPr>
          <w:rFonts w:ascii="Calibri" w:hAnsi="Calibri"/>
          <w:b w:val="0"/>
        </w:rPr>
        <w:lastRenderedPageBreak/>
        <w:t xml:space="preserve">tejto skutočnosti bez zbytočného odkladu písomne informovať Objednávateľa. </w:t>
      </w:r>
      <w:r w:rsidR="00A03760" w:rsidRPr="00444378">
        <w:rPr>
          <w:rFonts w:ascii="Calibri" w:hAnsi="Calibri"/>
          <w:b w:val="0"/>
          <w:lang w:val="sk-SK"/>
        </w:rPr>
        <w:t xml:space="preserve">Zhotoviteľ </w:t>
      </w:r>
      <w:r w:rsidRPr="00444378">
        <w:rPr>
          <w:rFonts w:ascii="Calibri" w:hAnsi="Calibri"/>
          <w:b w:val="0"/>
        </w:rPr>
        <w:t xml:space="preserve">sa zaväzuje, že bude mať na realizáciu plnenia k dispozícii minimálne taký počet </w:t>
      </w:r>
      <w:r w:rsidR="00630790">
        <w:rPr>
          <w:rFonts w:ascii="Calibri" w:hAnsi="Calibri"/>
          <w:b w:val="0"/>
          <w:lang w:val="sk-SK"/>
        </w:rPr>
        <w:t>expertov</w:t>
      </w:r>
      <w:r w:rsidRPr="00444378">
        <w:rPr>
          <w:rFonts w:ascii="Calibri" w:hAnsi="Calibri"/>
          <w:b w:val="0"/>
        </w:rPr>
        <w:t>, aký bol stanovený v rámci podmienok účasti na verejnom obstarávan</w:t>
      </w:r>
      <w:r w:rsidRPr="00444378">
        <w:rPr>
          <w:rFonts w:ascii="Calibri" w:hAnsi="Calibri"/>
          <w:b w:val="0"/>
          <w:lang w:val="sk-SK"/>
        </w:rPr>
        <w:t>í</w:t>
      </w:r>
      <w:r w:rsidRPr="00444378">
        <w:rPr>
          <w:rFonts w:ascii="Calibri" w:hAnsi="Calibri"/>
          <w:b w:val="0"/>
        </w:rPr>
        <w:t xml:space="preserve"> k predmetu tejto </w:t>
      </w:r>
      <w:r w:rsidR="00630790" w:rsidRPr="00444378">
        <w:rPr>
          <w:rFonts w:ascii="Calibri" w:hAnsi="Calibri"/>
          <w:b w:val="0"/>
        </w:rPr>
        <w:t>Zmluvy</w:t>
      </w:r>
      <w:r w:rsidRPr="00444378">
        <w:rPr>
          <w:rFonts w:ascii="Calibri" w:hAnsi="Calibri"/>
          <w:b w:val="0"/>
        </w:rPr>
        <w:t xml:space="preserve">. Pri zmene experta, musí </w:t>
      </w:r>
      <w:r w:rsidR="00D578E5">
        <w:rPr>
          <w:rFonts w:ascii="Calibri" w:hAnsi="Calibri"/>
          <w:b w:val="0"/>
          <w:lang w:val="sk-SK"/>
        </w:rPr>
        <w:t xml:space="preserve">nový </w:t>
      </w:r>
      <w:r w:rsidRPr="00444378">
        <w:rPr>
          <w:rFonts w:ascii="Calibri" w:hAnsi="Calibri"/>
          <w:b w:val="0"/>
        </w:rPr>
        <w:t xml:space="preserve">expert spĺňať minimálne požiadavky stanovené Objednávateľom v rámci podmienok účasti na verejnom obstarávaní k predmetu tejto </w:t>
      </w:r>
      <w:r w:rsidR="00630790" w:rsidRPr="00444378">
        <w:rPr>
          <w:rFonts w:ascii="Calibri" w:hAnsi="Calibri"/>
          <w:b w:val="0"/>
        </w:rPr>
        <w:t>Zmluvy</w:t>
      </w:r>
      <w:r w:rsidRPr="00444378">
        <w:rPr>
          <w:rFonts w:ascii="Calibri" w:hAnsi="Calibri"/>
          <w:b w:val="0"/>
        </w:rPr>
        <w:t xml:space="preserve">. </w:t>
      </w:r>
      <w:r w:rsidR="006F0450">
        <w:rPr>
          <w:rFonts w:ascii="Calibri" w:hAnsi="Calibri"/>
          <w:b w:val="0"/>
          <w:lang w:val="sk-SK"/>
        </w:rPr>
        <w:t>K zmene expertov, ktorých Zhotoviteľ používa pri plnení tejto Zmluvy, môže dôjsť výlučne na základe dodatku k tejto Zmluve uzatvoreného v súlade s čl. 22 bod 22.</w:t>
      </w:r>
      <w:r w:rsidR="000C2448">
        <w:rPr>
          <w:rFonts w:ascii="Calibri" w:hAnsi="Calibri"/>
          <w:b w:val="0"/>
          <w:lang w:val="sk-SK"/>
        </w:rPr>
        <w:t>3</w:t>
      </w:r>
      <w:r w:rsidR="006F0450">
        <w:rPr>
          <w:rFonts w:ascii="Calibri" w:hAnsi="Calibri"/>
          <w:b w:val="0"/>
          <w:lang w:val="sk-SK"/>
        </w:rPr>
        <w:t xml:space="preserve">. tejto Zmluvy, ktorý Zmluvné strany uzatvoria na základe odôvodnenej písomnej žiadosti Zhotoviteľa, ku ktorej budú priložené doklady preukazujúce </w:t>
      </w:r>
      <w:r w:rsidRPr="00444378">
        <w:rPr>
          <w:rFonts w:ascii="Calibri" w:hAnsi="Calibri"/>
          <w:b w:val="0"/>
        </w:rPr>
        <w:t>splnenie predmetných minimálnych požiadaviek na expertov</w:t>
      </w:r>
      <w:r w:rsidR="00D578E5">
        <w:rPr>
          <w:rFonts w:ascii="Calibri" w:hAnsi="Calibri"/>
          <w:b w:val="0"/>
          <w:lang w:val="sk-SK"/>
        </w:rPr>
        <w:t>.</w:t>
      </w:r>
      <w:r w:rsidRPr="00444378">
        <w:rPr>
          <w:rFonts w:ascii="Calibri" w:hAnsi="Calibri"/>
          <w:b w:val="0"/>
        </w:rPr>
        <w:t xml:space="preserve"> </w:t>
      </w:r>
      <w:r w:rsidR="00630790">
        <w:rPr>
          <w:rFonts w:ascii="Calibri" w:hAnsi="Calibri"/>
          <w:b w:val="0"/>
          <w:lang w:val="sk-SK"/>
        </w:rPr>
        <w:t>Expert</w:t>
      </w:r>
      <w:r w:rsidRPr="00444378">
        <w:rPr>
          <w:rFonts w:ascii="Calibri" w:hAnsi="Calibri"/>
          <w:b w:val="0"/>
        </w:rPr>
        <w:t xml:space="preserve"> </w:t>
      </w:r>
      <w:r w:rsidR="00D578E5">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sidR="00630790">
        <w:rPr>
          <w:rFonts w:ascii="Calibri" w:hAnsi="Calibri"/>
          <w:b w:val="0"/>
          <w:lang w:val="sk-SK"/>
        </w:rPr>
        <w:t>mluvy</w:t>
      </w:r>
      <w:r w:rsidR="00D578E5">
        <w:rPr>
          <w:rFonts w:ascii="Calibri" w:hAnsi="Calibri"/>
          <w:b w:val="0"/>
          <w:lang w:val="sk-SK"/>
        </w:rPr>
        <w:t xml:space="preserve"> až po nadobudnutí účinnosti dodatku podľa predchádzajúcej vety</w:t>
      </w:r>
      <w:r w:rsidRPr="00444378">
        <w:rPr>
          <w:rFonts w:ascii="Calibri" w:hAnsi="Calibri"/>
          <w:b w:val="0"/>
          <w:lang w:val="sk-SK"/>
        </w:rPr>
        <w:t>.</w:t>
      </w:r>
    </w:p>
    <w:p w14:paraId="72CA6ADF" w14:textId="461ED3C6" w:rsidR="00D578E5" w:rsidRPr="00D578E5" w:rsidRDefault="00D578E5" w:rsidP="00F33AF2">
      <w:pPr>
        <w:pStyle w:val="Nadpis1"/>
        <w:keepNext w:val="0"/>
        <w:keepLines w:val="0"/>
        <w:numPr>
          <w:ilvl w:val="0"/>
          <w:numId w:val="30"/>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Pr>
          <w:rFonts w:ascii="Calibri" w:hAnsi="Calibri"/>
          <w:b w:val="0"/>
        </w:rPr>
        <w:t>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793216B1" w14:textId="008C9E6A" w:rsidR="00BB2EB3"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sidR="00917D77">
        <w:rPr>
          <w:rFonts w:ascii="Calibri" w:hAnsi="Calibri"/>
          <w:b w:val="0"/>
          <w:lang w:val="sk-SK"/>
        </w:rPr>
        <w:t>3</w:t>
      </w:r>
      <w:r w:rsidRPr="00444378">
        <w:rPr>
          <w:rFonts w:ascii="Calibri" w:hAnsi="Calibri"/>
          <w:b w:val="0"/>
        </w:rPr>
        <w:t xml:space="preserve">, t. j. zmena údajov o Subdodávateľoch, ako </w:t>
      </w:r>
      <w:r w:rsidR="00D578E5">
        <w:rPr>
          <w:rFonts w:ascii="Calibri" w:hAnsi="Calibri"/>
          <w:b w:val="0"/>
          <w:lang w:val="sk-SK"/>
        </w:rPr>
        <w:t>aj</w:t>
      </w:r>
      <w:r w:rsidRPr="00444378">
        <w:rPr>
          <w:rFonts w:ascii="Calibri" w:hAnsi="Calibri"/>
          <w:b w:val="0"/>
        </w:rPr>
        <w:t xml:space="preserve"> v prípade aktualizácie Prílohy č. </w:t>
      </w:r>
      <w:r w:rsidR="00917D77">
        <w:rPr>
          <w:rFonts w:ascii="Calibri" w:hAnsi="Calibri"/>
          <w:b w:val="0"/>
          <w:lang w:val="sk-SK"/>
        </w:rPr>
        <w:t>4</w:t>
      </w:r>
      <w:r w:rsidRPr="00444378">
        <w:rPr>
          <w:rFonts w:ascii="Calibri" w:hAnsi="Calibri"/>
          <w:b w:val="0"/>
        </w:rPr>
        <w:t xml:space="preserve">, t. j. zmena údajov o kľúčových expertoch, nie je potrebné vyhotoviť  dodatok k tejto </w:t>
      </w:r>
      <w:r w:rsidR="00630790">
        <w:rPr>
          <w:rFonts w:ascii="Calibri" w:hAnsi="Calibri"/>
          <w:b w:val="0"/>
        </w:rPr>
        <w:t>Zmluve</w:t>
      </w:r>
      <w:r w:rsidRPr="00444378">
        <w:rPr>
          <w:rFonts w:ascii="Calibri" w:hAnsi="Calibri"/>
          <w:b w:val="0"/>
          <w:lang w:val="sk-SK"/>
        </w:rPr>
        <w:t>.</w:t>
      </w:r>
    </w:p>
    <w:p w14:paraId="4FE12C06" w14:textId="0C4311ED" w:rsidR="00D578E5" w:rsidRPr="009315C0" w:rsidRDefault="00D578E5" w:rsidP="00F33AF2">
      <w:pPr>
        <w:pStyle w:val="Nadpis1"/>
        <w:keepNext w:val="0"/>
        <w:keepLines w:val="0"/>
        <w:numPr>
          <w:ilvl w:val="0"/>
          <w:numId w:val="30"/>
        </w:numPr>
        <w:autoSpaceDE w:val="0"/>
        <w:autoSpaceDN w:val="0"/>
        <w:adjustRightInd w:val="0"/>
        <w:ind w:left="567" w:hanging="567"/>
        <w:jc w:val="both"/>
      </w:pPr>
      <w:r>
        <w:rPr>
          <w:rFonts w:asciiTheme="minorHAnsi" w:hAnsiTheme="minorHAnsi"/>
          <w:b w:val="0"/>
          <w:lang w:val="sk-SK"/>
        </w:rPr>
        <w:t>Zmena Subdodávateľov podľa bodu 12.3.</w:t>
      </w:r>
      <w:r w:rsidR="009315C0">
        <w:rPr>
          <w:rFonts w:asciiTheme="minorHAnsi" w:hAnsiTheme="minorHAnsi"/>
          <w:b w:val="0"/>
          <w:lang w:val="sk-SK"/>
        </w:rPr>
        <w:t xml:space="preserve"> tohto článku Zmluvy a zmena expertov podľa bodu 12.10. tohto článku Zmluvy nemá žiaden vplyv na plynutie lehôt podľa tejto Zmluvy, resp. na splnenie akýchkoľvek povinností či poskytnutie plnení zo strany Zhotoviteľa podľa tejto Zmluvy.  </w:t>
      </w:r>
      <w:r>
        <w:rPr>
          <w:rFonts w:asciiTheme="minorHAnsi" w:hAnsiTheme="minorHAnsi"/>
          <w:b w:val="0"/>
          <w:lang w:val="sk-SK"/>
        </w:rPr>
        <w:t xml:space="preserve">  </w:t>
      </w:r>
    </w:p>
    <w:p w14:paraId="119D7512" w14:textId="77777777" w:rsidR="005F574B" w:rsidRPr="00444378" w:rsidRDefault="005F574B" w:rsidP="006F4E3D">
      <w:pPr>
        <w:spacing w:before="120" w:after="0" w:line="240" w:lineRule="exact"/>
        <w:jc w:val="center"/>
        <w:rPr>
          <w:rFonts w:cs="Arial"/>
          <w:sz w:val="20"/>
          <w:szCs w:val="20"/>
        </w:rPr>
      </w:pPr>
    </w:p>
    <w:p w14:paraId="60A0F540" w14:textId="77777777" w:rsidR="005F574B" w:rsidRPr="00444378" w:rsidRDefault="005F574B" w:rsidP="003974C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 xml:space="preserve">Práva a povinnosti </w:t>
      </w:r>
      <w:r w:rsidR="00F4077A" w:rsidRPr="00444378">
        <w:rPr>
          <w:rFonts w:ascii="Calibri" w:hAnsi="Calibri"/>
          <w:bCs w:val="0"/>
          <w:lang w:val="sk-SK"/>
        </w:rPr>
        <w:t>Objednávateľa</w:t>
      </w:r>
    </w:p>
    <w:p w14:paraId="19ED7D8E" w14:textId="77777777" w:rsidR="003615B0" w:rsidRPr="00444378" w:rsidRDefault="007C043C"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r w:rsidR="003615B0" w:rsidRPr="00444378">
        <w:rPr>
          <w:rFonts w:ascii="Calibri" w:hAnsi="Calibri"/>
          <w:b w:val="0"/>
          <w:lang w:val="sk-SK"/>
        </w:rPr>
        <w:t>:</w:t>
      </w:r>
    </w:p>
    <w:p w14:paraId="46F67A3E" w14:textId="77777777" w:rsidR="003615B0" w:rsidRPr="00444378" w:rsidRDefault="006D4D3A"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w:t>
      </w:r>
      <w:r w:rsidR="003615B0" w:rsidRPr="00444378">
        <w:rPr>
          <w:rFonts w:ascii="Calibri" w:hAnsi="Calibri"/>
          <w:b w:val="0"/>
          <w:lang w:val="sk-SK"/>
        </w:rPr>
        <w:t xml:space="preserve">v záujme plynulého priebehu </w:t>
      </w:r>
      <w:r w:rsidRPr="00444378">
        <w:rPr>
          <w:rFonts w:ascii="Calibri" w:hAnsi="Calibri"/>
          <w:b w:val="0"/>
          <w:lang w:val="sk-SK"/>
        </w:rPr>
        <w:t>vykonávania Diela</w:t>
      </w:r>
      <w:r w:rsidR="003615B0" w:rsidRPr="00444378">
        <w:rPr>
          <w:rFonts w:ascii="Calibri" w:hAnsi="Calibri"/>
          <w:b w:val="0"/>
          <w:lang w:val="sk-SK"/>
        </w:rPr>
        <w:t xml:space="preserve"> </w:t>
      </w:r>
      <w:r w:rsidRPr="00444378">
        <w:rPr>
          <w:rFonts w:ascii="Calibri" w:hAnsi="Calibri"/>
          <w:b w:val="0"/>
          <w:lang w:val="sk-SK"/>
        </w:rPr>
        <w:t xml:space="preserve">Zhotoviteľovi </w:t>
      </w:r>
      <w:r w:rsidR="003615B0" w:rsidRPr="00444378">
        <w:rPr>
          <w:rFonts w:ascii="Calibri" w:hAnsi="Calibri"/>
          <w:b w:val="0"/>
          <w:lang w:val="sk-SK"/>
        </w:rPr>
        <w:t>súčinnosť</w:t>
      </w:r>
      <w:r w:rsidR="00C62AEC" w:rsidRPr="00444378">
        <w:rPr>
          <w:rFonts w:ascii="Calibri" w:hAnsi="Calibri"/>
          <w:b w:val="0"/>
          <w:lang w:val="sk-SK"/>
        </w:rPr>
        <w:t xml:space="preserve"> v rozsahu a za podmienok podľa bodu 13.2. tohto článku Zmluvy</w:t>
      </w:r>
      <w:r w:rsidR="00536C1F" w:rsidRPr="00444378">
        <w:rPr>
          <w:rFonts w:ascii="Calibri" w:hAnsi="Calibri"/>
          <w:b w:val="0"/>
          <w:lang w:val="sk-SK"/>
        </w:rPr>
        <w:t>,</w:t>
      </w:r>
      <w:r w:rsidR="003615B0" w:rsidRPr="00444378">
        <w:rPr>
          <w:rFonts w:ascii="Calibri" w:hAnsi="Calibri"/>
          <w:b w:val="0"/>
          <w:lang w:val="sk-SK"/>
        </w:rPr>
        <w:t xml:space="preserve"> </w:t>
      </w:r>
    </w:p>
    <w:p w14:paraId="78BC6533" w14:textId="77777777"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z</w:t>
      </w:r>
      <w:r w:rsidR="003615B0" w:rsidRPr="00444378">
        <w:rPr>
          <w:rFonts w:ascii="Calibri" w:hAnsi="Calibri"/>
          <w:b w:val="0"/>
          <w:lang w:val="sk-SK"/>
        </w:rPr>
        <w:t xml:space="preserve">abezpečiť, aby bol Zhotoviteľ </w:t>
      </w:r>
      <w:r w:rsidR="008A2346" w:rsidRPr="00444378">
        <w:rPr>
          <w:rFonts w:ascii="Calibri" w:hAnsi="Calibri"/>
          <w:b w:val="0"/>
          <w:lang w:val="sk-SK"/>
        </w:rPr>
        <w:t xml:space="preserve">bez zbytočného odkladu </w:t>
      </w:r>
      <w:r w:rsidR="003615B0" w:rsidRPr="00444378">
        <w:rPr>
          <w:rFonts w:ascii="Calibri" w:hAnsi="Calibri"/>
          <w:b w:val="0"/>
          <w:lang w:val="sk-SK"/>
        </w:rPr>
        <w:t>upovedomený o aktuálnych legislatívnych zmenách interného charakteru, zmenách organizačnej štruktúry Objednávateľa, príp. iných zmenách u Objednávateľa,  ktoré majú</w:t>
      </w:r>
      <w:r w:rsidR="006D4D3A" w:rsidRPr="00444378">
        <w:rPr>
          <w:rFonts w:ascii="Calibri" w:hAnsi="Calibri"/>
          <w:b w:val="0"/>
          <w:lang w:val="sk-SK"/>
        </w:rPr>
        <w:t>, resp. môžu mať</w:t>
      </w:r>
      <w:r w:rsidR="003615B0" w:rsidRPr="00444378">
        <w:rPr>
          <w:rFonts w:ascii="Calibri" w:hAnsi="Calibri"/>
          <w:b w:val="0"/>
          <w:lang w:val="sk-SK"/>
        </w:rPr>
        <w:t xml:space="preserve"> vplyv na plnenie predmetu Zmluvy</w:t>
      </w:r>
      <w:r w:rsidR="00536C1F" w:rsidRPr="00444378">
        <w:rPr>
          <w:rFonts w:ascii="Calibri" w:hAnsi="Calibri"/>
          <w:b w:val="0"/>
          <w:lang w:val="sk-SK"/>
        </w:rPr>
        <w:t>,</w:t>
      </w:r>
    </w:p>
    <w:p w14:paraId="6E835D12" w14:textId="7231CDF9"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v</w:t>
      </w:r>
      <w:r w:rsidR="003615B0" w:rsidRPr="00444378">
        <w:rPr>
          <w:rFonts w:ascii="Calibri" w:hAnsi="Calibri"/>
          <w:b w:val="0"/>
          <w:lang w:val="sk-SK"/>
        </w:rPr>
        <w:t>yužívať</w:t>
      </w:r>
      <w:r w:rsidR="00536C1F" w:rsidRPr="00444378">
        <w:rPr>
          <w:rFonts w:ascii="Calibri" w:hAnsi="Calibri"/>
          <w:b w:val="0"/>
          <w:lang w:val="sk-SK"/>
        </w:rPr>
        <w:t xml:space="preserve"> čas</w:t>
      </w:r>
      <w:r w:rsidR="006D4D3A" w:rsidRPr="00444378">
        <w:rPr>
          <w:rFonts w:ascii="Calibri" w:hAnsi="Calibri"/>
          <w:b w:val="0"/>
          <w:lang w:val="sk-SK"/>
        </w:rPr>
        <w:t>ti</w:t>
      </w:r>
      <w:r w:rsidR="003615B0" w:rsidRPr="00444378">
        <w:rPr>
          <w:rFonts w:ascii="Calibri" w:hAnsi="Calibri"/>
          <w:b w:val="0"/>
          <w:lang w:val="sk-SK"/>
        </w:rPr>
        <w:t xml:space="preserve"> </w:t>
      </w:r>
      <w:r w:rsidR="007372CA" w:rsidRPr="00444378">
        <w:rPr>
          <w:rFonts w:ascii="Calibri" w:hAnsi="Calibri"/>
          <w:b w:val="0"/>
          <w:lang w:val="sk-SK"/>
        </w:rPr>
        <w:t>Diel</w:t>
      </w:r>
      <w:r w:rsidR="00536C1F" w:rsidRPr="00444378">
        <w:rPr>
          <w:rFonts w:ascii="Calibri" w:hAnsi="Calibri"/>
          <w:b w:val="0"/>
          <w:lang w:val="sk-SK"/>
        </w:rPr>
        <w:t>a</w:t>
      </w:r>
      <w:r w:rsidR="006D4D3A" w:rsidRPr="00444378">
        <w:rPr>
          <w:rFonts w:ascii="Calibri" w:hAnsi="Calibri"/>
          <w:b w:val="0"/>
          <w:lang w:val="sk-SK"/>
        </w:rPr>
        <w:t xml:space="preserve"> nasadené do prevádzky</w:t>
      </w:r>
      <w:r w:rsidR="003615B0" w:rsidRPr="00444378">
        <w:rPr>
          <w:rFonts w:ascii="Calibri" w:hAnsi="Calibri"/>
          <w:b w:val="0"/>
          <w:lang w:val="sk-SK"/>
        </w:rPr>
        <w:t xml:space="preserve"> v súlade s aktuálnou </w:t>
      </w:r>
      <w:r w:rsidR="00CD7AA3">
        <w:rPr>
          <w:rFonts w:ascii="Calibri" w:hAnsi="Calibri"/>
          <w:b w:val="0"/>
          <w:lang w:val="sk-SK"/>
        </w:rPr>
        <w:t>D</w:t>
      </w:r>
      <w:r w:rsidR="003615B0" w:rsidRPr="00444378">
        <w:rPr>
          <w:rFonts w:ascii="Calibri" w:hAnsi="Calibri"/>
          <w:b w:val="0"/>
          <w:lang w:val="sk-SK"/>
        </w:rPr>
        <w:t>okumentáciou.</w:t>
      </w:r>
    </w:p>
    <w:p w14:paraId="40966C02" w14:textId="619B1331" w:rsidR="00C13FF9" w:rsidRPr="00613771" w:rsidRDefault="003615B0" w:rsidP="00F33AF2">
      <w:pPr>
        <w:pStyle w:val="Nadpis1"/>
        <w:keepNext w:val="0"/>
        <w:keepLines w:val="0"/>
        <w:numPr>
          <w:ilvl w:val="0"/>
          <w:numId w:val="31"/>
        </w:numPr>
        <w:autoSpaceDE w:val="0"/>
        <w:autoSpaceDN w:val="0"/>
        <w:adjustRightInd w:val="0"/>
        <w:ind w:left="567" w:hanging="567"/>
        <w:jc w:val="both"/>
        <w:rPr>
          <w:rFonts w:ascii="Calibri" w:hAnsi="Calibri"/>
          <w:b w:val="0"/>
        </w:rPr>
      </w:pPr>
      <w:r w:rsidRPr="00444378">
        <w:rPr>
          <w:rFonts w:ascii="Calibri" w:hAnsi="Calibri"/>
          <w:b w:val="0"/>
          <w:lang w:val="sk-SK"/>
        </w:rPr>
        <w:t>Objednávateľ</w:t>
      </w:r>
      <w:r w:rsidR="00552F85" w:rsidRPr="00444378">
        <w:rPr>
          <w:rFonts w:ascii="Calibri" w:hAnsi="Calibri"/>
          <w:b w:val="0"/>
          <w:lang w:val="sk-SK"/>
        </w:rPr>
        <w:t xml:space="preserve"> je povinný</w:t>
      </w:r>
      <w:r w:rsidR="00CD7AA3">
        <w:rPr>
          <w:rFonts w:ascii="Calibri" w:hAnsi="Calibri"/>
          <w:b w:val="0"/>
          <w:lang w:val="sk-SK"/>
        </w:rPr>
        <w:t>, pokiaľ to nevylučujú všeobecne záväzné právne predpisy alebo iné zm</w:t>
      </w:r>
      <w:r w:rsidR="000C2448">
        <w:rPr>
          <w:rFonts w:ascii="Calibri" w:hAnsi="Calibri"/>
          <w:b w:val="0"/>
          <w:lang w:val="sk-SK"/>
        </w:rPr>
        <w:t>l</w:t>
      </w:r>
      <w:r w:rsidR="00CD7AA3">
        <w:rPr>
          <w:rFonts w:ascii="Calibri" w:hAnsi="Calibri"/>
          <w:b w:val="0"/>
          <w:lang w:val="sk-SK"/>
        </w:rPr>
        <w:t>uvné záväzky Objednávateľa,</w:t>
      </w:r>
      <w:r w:rsidR="00552F85" w:rsidRPr="00444378">
        <w:rPr>
          <w:rFonts w:ascii="Calibri" w:hAnsi="Calibri"/>
          <w:b w:val="0"/>
          <w:lang w:val="sk-SK"/>
        </w:rPr>
        <w:t xml:space="preserve"> v primeranej lehote stanovenej Zhotoviteľom, nie však kratšej ako</w:t>
      </w:r>
      <w:r w:rsidR="00497D7D" w:rsidRPr="00444378">
        <w:rPr>
          <w:rFonts w:ascii="Calibri" w:hAnsi="Calibri"/>
          <w:b w:val="0"/>
          <w:lang w:val="sk-SK"/>
        </w:rPr>
        <w:t xml:space="preserve"> </w:t>
      </w:r>
      <w:r w:rsidR="002D1409" w:rsidRPr="00444378">
        <w:rPr>
          <w:rFonts w:ascii="Calibri" w:hAnsi="Calibri"/>
          <w:b w:val="0"/>
          <w:lang w:val="sk-SK"/>
        </w:rPr>
        <w:t>5</w:t>
      </w:r>
      <w:r w:rsidR="00497D7D" w:rsidRPr="00444378">
        <w:rPr>
          <w:rFonts w:ascii="Calibri" w:hAnsi="Calibri"/>
          <w:b w:val="0"/>
          <w:lang w:val="sk-SK"/>
        </w:rPr>
        <w:t xml:space="preserve"> (päť)</w:t>
      </w:r>
      <w:r w:rsidR="00552F85" w:rsidRPr="00444378">
        <w:rPr>
          <w:rFonts w:ascii="Calibri" w:hAnsi="Calibri"/>
          <w:b w:val="0"/>
          <w:lang w:val="sk-SK"/>
        </w:rPr>
        <w:t xml:space="preserve"> </w:t>
      </w:r>
      <w:r w:rsidR="009A627B">
        <w:rPr>
          <w:rFonts w:ascii="Calibri" w:hAnsi="Calibri"/>
          <w:b w:val="0"/>
          <w:lang w:val="sk-SK"/>
        </w:rPr>
        <w:t xml:space="preserve">pracovných </w:t>
      </w:r>
      <w:r w:rsidR="00552F85" w:rsidRPr="00444378">
        <w:rPr>
          <w:rFonts w:ascii="Calibri" w:hAnsi="Calibri"/>
          <w:b w:val="0"/>
          <w:lang w:val="sk-SK"/>
        </w:rPr>
        <w:t xml:space="preserve">dní od doručenia žiadosti Zhotoviteľa, </w:t>
      </w:r>
      <w:r w:rsidRPr="00444378">
        <w:rPr>
          <w:rFonts w:ascii="Calibri" w:hAnsi="Calibri"/>
          <w:b w:val="0"/>
          <w:lang w:val="sk-SK"/>
        </w:rPr>
        <w:t>poskytn</w:t>
      </w:r>
      <w:r w:rsidR="00552F85" w:rsidRPr="00444378">
        <w:rPr>
          <w:rFonts w:ascii="Calibri" w:hAnsi="Calibri"/>
          <w:b w:val="0"/>
          <w:lang w:val="sk-SK"/>
        </w:rPr>
        <w:t>úť Zhotoviteľovi</w:t>
      </w:r>
      <w:r w:rsidRPr="00444378">
        <w:rPr>
          <w:rFonts w:ascii="Calibri" w:hAnsi="Calibri"/>
          <w:b w:val="0"/>
          <w:lang w:val="sk-SK"/>
        </w:rPr>
        <w:t xml:space="preserve"> nevyhnutné informácie a materiály, ktoré Zhotoviteľ odôvodnene požaduje</w:t>
      </w:r>
      <w:r w:rsidRPr="00041F06">
        <w:rPr>
          <w:rFonts w:ascii="Calibri" w:hAnsi="Calibri"/>
          <w:b w:val="0"/>
          <w:lang w:val="sk-SK"/>
        </w:rPr>
        <w:t xml:space="preserve">, aby sa tak Zhotoviteľovi umožnilo poskytnúť plnenie. Objednávateľ </w:t>
      </w:r>
      <w:r w:rsidR="00552F85" w:rsidRPr="00041F06">
        <w:rPr>
          <w:rFonts w:ascii="Calibri" w:hAnsi="Calibri"/>
          <w:b w:val="0"/>
          <w:lang w:val="sk-SK"/>
        </w:rPr>
        <w:t>sa zaväzuje, že vyvinie všetko úsilie, ktoré je od neho možné spravodlivo požadovať, aby</w:t>
      </w:r>
      <w:r w:rsidRPr="00041F06">
        <w:rPr>
          <w:rFonts w:ascii="Calibri" w:hAnsi="Calibri"/>
          <w:b w:val="0"/>
          <w:lang w:val="sk-SK"/>
        </w:rPr>
        <w:t xml:space="preserve"> všetky informácie, ktoré poskytne Zhotoviteľovi, alebo ktoré bude musieť poskytnúť Zhotoviteľovi, b</w:t>
      </w:r>
      <w:r w:rsidR="00552F85" w:rsidRPr="00041F06">
        <w:rPr>
          <w:rFonts w:ascii="Calibri" w:hAnsi="Calibri"/>
          <w:b w:val="0"/>
          <w:lang w:val="sk-SK"/>
        </w:rPr>
        <w:t>oli</w:t>
      </w:r>
      <w:r w:rsidRPr="00041F06">
        <w:rPr>
          <w:rFonts w:ascii="Calibri" w:hAnsi="Calibri"/>
          <w:b w:val="0"/>
          <w:lang w:val="sk-SK"/>
        </w:rPr>
        <w:t xml:space="preserve">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w:t>
      </w:r>
      <w:r w:rsidR="006D4D3A" w:rsidRPr="00041F06">
        <w:rPr>
          <w:rFonts w:ascii="Calibri" w:hAnsi="Calibri"/>
          <w:b w:val="0"/>
          <w:lang w:val="sk-SK"/>
        </w:rPr>
        <w:t xml:space="preserve">Zhotoviteľ </w:t>
      </w:r>
      <w:r w:rsidRPr="00041F06">
        <w:rPr>
          <w:rFonts w:ascii="Calibri" w:hAnsi="Calibri"/>
          <w:b w:val="0"/>
          <w:lang w:val="sk-SK"/>
        </w:rPr>
        <w:t>nepresnosť, neúplnosť alebo závadnosť pri vynaložení odbornej starostlivosti zist</w:t>
      </w:r>
      <w:r w:rsidR="006D4D3A" w:rsidRPr="00041F06">
        <w:rPr>
          <w:rFonts w:ascii="Calibri" w:hAnsi="Calibri"/>
          <w:b w:val="0"/>
          <w:lang w:val="sk-SK"/>
        </w:rPr>
        <w:t>í</w:t>
      </w:r>
      <w:r w:rsidR="002A3146" w:rsidRPr="00041F06">
        <w:rPr>
          <w:rFonts w:ascii="Calibri" w:hAnsi="Calibri"/>
          <w:b w:val="0"/>
          <w:lang w:val="sk-SK"/>
        </w:rPr>
        <w:t xml:space="preserve"> alebo mohol </w:t>
      </w:r>
      <w:r w:rsidR="00F81F88" w:rsidRPr="00041F06">
        <w:rPr>
          <w:rFonts w:ascii="Calibri" w:hAnsi="Calibri"/>
          <w:b w:val="0"/>
          <w:lang w:val="sk-SK"/>
        </w:rPr>
        <w:t>zistiť</w:t>
      </w:r>
      <w:r w:rsidRPr="00F4734A">
        <w:rPr>
          <w:rFonts w:ascii="Calibri" w:hAnsi="Calibri"/>
          <w:b w:val="0"/>
          <w:lang w:val="sk-SK"/>
        </w:rPr>
        <w:t>.</w:t>
      </w:r>
      <w:r w:rsidR="00C13FF9" w:rsidRPr="00F4734A">
        <w:rPr>
          <w:rFonts w:ascii="Calibri" w:hAnsi="Calibri"/>
          <w:b w:val="0"/>
          <w:lang w:val="sk-SK"/>
        </w:rPr>
        <w:t xml:space="preserve"> Objednávateľ je povinný v primeranej lehote stanovenej Zhotoviteľom, nie však kratšej ako</w:t>
      </w:r>
      <w:r w:rsidR="0019067F" w:rsidRPr="00F4734A">
        <w:rPr>
          <w:rFonts w:ascii="Calibri" w:hAnsi="Calibri"/>
          <w:b w:val="0"/>
          <w:lang w:val="sk-SK"/>
        </w:rPr>
        <w:t xml:space="preserve"> </w:t>
      </w:r>
      <w:r w:rsidR="002D1409" w:rsidRPr="00F4734A">
        <w:rPr>
          <w:rFonts w:ascii="Calibri" w:hAnsi="Calibri"/>
          <w:b w:val="0"/>
          <w:lang w:val="sk-SK"/>
        </w:rPr>
        <w:t>5</w:t>
      </w:r>
      <w:r w:rsidR="00497D7D" w:rsidRPr="00F4734A">
        <w:rPr>
          <w:rFonts w:ascii="Calibri" w:hAnsi="Calibri"/>
          <w:b w:val="0"/>
          <w:lang w:val="sk-SK"/>
        </w:rPr>
        <w:t xml:space="preserve"> (päť)</w:t>
      </w:r>
      <w:r w:rsidR="00C13FF9" w:rsidRPr="00F4734A">
        <w:rPr>
          <w:rFonts w:ascii="Calibri" w:hAnsi="Calibri"/>
          <w:b w:val="0"/>
          <w:lang w:val="sk-SK"/>
        </w:rPr>
        <w:t xml:space="preserve"> </w:t>
      </w:r>
      <w:r w:rsidR="009A627B">
        <w:rPr>
          <w:rFonts w:ascii="Calibri" w:hAnsi="Calibri"/>
          <w:b w:val="0"/>
          <w:lang w:val="sk-SK"/>
        </w:rPr>
        <w:t xml:space="preserve">pracovných </w:t>
      </w:r>
      <w:r w:rsidR="00C13FF9"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65BA54ED" w14:textId="49DC0839" w:rsidR="00C13FF9" w:rsidRPr="00444378" w:rsidRDefault="008B77DD" w:rsidP="008C4ABB">
      <w:pPr>
        <w:pStyle w:val="Nadpis1"/>
        <w:keepNext w:val="0"/>
        <w:keepLines w:val="0"/>
        <w:numPr>
          <w:ilvl w:val="0"/>
          <w:numId w:val="33"/>
        </w:numPr>
        <w:autoSpaceDE w:val="0"/>
        <w:autoSpaceDN w:val="0"/>
        <w:adjustRightInd w:val="0"/>
        <w:ind w:left="1276" w:hanging="709"/>
        <w:jc w:val="both"/>
        <w:rPr>
          <w:rFonts w:ascii="Calibri" w:hAnsi="Calibri"/>
          <w:b w:val="0"/>
          <w:lang w:val="sk-SK"/>
        </w:rPr>
      </w:pPr>
      <w:r>
        <w:rPr>
          <w:rFonts w:ascii="Calibri" w:hAnsi="Calibri"/>
          <w:b w:val="0"/>
          <w:lang w:val="sk-SK"/>
        </w:rPr>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00C13FF9" w:rsidRPr="00444378">
        <w:rPr>
          <w:rFonts w:ascii="Calibri" w:hAnsi="Calibri"/>
          <w:b w:val="0"/>
          <w:lang w:val="sk-SK"/>
        </w:rPr>
        <w:t xml:space="preserve">, </w:t>
      </w:r>
    </w:p>
    <w:p w14:paraId="3858FDE3" w14:textId="566F5B85"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umožnení prístupu </w:t>
      </w:r>
      <w:r w:rsidR="002826CA">
        <w:rPr>
          <w:rFonts w:ascii="Calibri" w:hAnsi="Calibri"/>
          <w:b w:val="0"/>
          <w:lang w:val="sk-SK"/>
        </w:rPr>
        <w:t>pracovníkom</w:t>
      </w:r>
      <w:r w:rsidR="002826CA" w:rsidRPr="00444378">
        <w:rPr>
          <w:rFonts w:ascii="Calibri" w:hAnsi="Calibri"/>
          <w:b w:val="0"/>
          <w:lang w:val="sk-SK"/>
        </w:rPr>
        <w:t xml:space="preserve"> </w:t>
      </w:r>
      <w:r w:rsidRPr="00444378">
        <w:rPr>
          <w:rFonts w:ascii="Calibri" w:hAnsi="Calibri"/>
          <w:b w:val="0"/>
          <w:lang w:val="sk-SK"/>
        </w:rPr>
        <w:t xml:space="preserve">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910B59F" w14:textId="77777777"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všetkých nevyhnutných informácií a materiálov vrátane informácií týkajúcich sa dotknutých informačných systémov, ktoré Zhotoviteľ odôvodnene požaduje, aby sa tak Zhotoviteľovi umožnilo poskytnúť plnenie, </w:t>
      </w:r>
    </w:p>
    <w:p w14:paraId="21146B88" w14:textId="77777777" w:rsidR="003615B0"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poskytnutí inej formy súčinnosti nevyhnutnej pre riadne a včasné vykonanie Diela, ktorú je od neho možné spravodlivo</w:t>
      </w:r>
      <w:r w:rsidR="00321A6A" w:rsidRPr="00444378">
        <w:rPr>
          <w:rFonts w:ascii="Calibri" w:hAnsi="Calibri"/>
          <w:b w:val="0"/>
          <w:lang w:val="sk-SK"/>
        </w:rPr>
        <w:t xml:space="preserve"> s prihliadnutím na všetky okolnosti</w:t>
      </w:r>
      <w:r w:rsidRPr="00444378">
        <w:rPr>
          <w:rFonts w:ascii="Calibri" w:hAnsi="Calibri"/>
          <w:b w:val="0"/>
          <w:lang w:val="sk-SK"/>
        </w:rPr>
        <w:t xml:space="preserve"> požadovať a ktorá je v danom rozsahu dohodnutá zmluvnými stranami v Pláne projektu.</w:t>
      </w:r>
    </w:p>
    <w:p w14:paraId="276E00EC"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Ak Objednávateľ nestanoví inak, vstup a pohyb zamestnancov Zhotoviteľa a/alebo </w:t>
      </w:r>
      <w:r w:rsidR="00321A6A" w:rsidRPr="00444378">
        <w:rPr>
          <w:rFonts w:ascii="Calibri" w:hAnsi="Calibri"/>
          <w:b w:val="0"/>
          <w:lang w:val="sk-SK"/>
        </w:rPr>
        <w:t>S</w:t>
      </w:r>
      <w:r w:rsidRPr="00444378">
        <w:rPr>
          <w:rFonts w:ascii="Calibri" w:hAnsi="Calibri"/>
          <w:b w:val="0"/>
          <w:lang w:val="sk-SK"/>
        </w:rPr>
        <w:t>ubdodávateľov do priestorov Objednávateľa v súvislosti s plnením tejto Zmluvy je možný iba v sprievode na to určeného zamestnanca Objednávateľa.</w:t>
      </w:r>
    </w:p>
    <w:p w14:paraId="42262045" w14:textId="24A6130F" w:rsidR="00D54783"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w:t>
      </w:r>
      <w:r w:rsidR="004A6ECB" w:rsidRPr="00444378">
        <w:rPr>
          <w:rFonts w:ascii="Calibri" w:hAnsi="Calibri"/>
          <w:b w:val="0"/>
          <w:lang w:val="sk-SK"/>
        </w:rPr>
        <w:t xml:space="preserve">Programového </w:t>
      </w:r>
      <w:r w:rsidRPr="00444378">
        <w:rPr>
          <w:rFonts w:ascii="Calibri" w:hAnsi="Calibri"/>
          <w:b w:val="0"/>
          <w:lang w:val="sk-SK"/>
        </w:rPr>
        <w:t>vybavenia</w:t>
      </w:r>
      <w:r w:rsidR="002A3146" w:rsidRPr="00444378">
        <w:rPr>
          <w:rFonts w:ascii="Calibri" w:hAnsi="Calibri"/>
          <w:b w:val="0"/>
          <w:lang w:val="sk-SK"/>
        </w:rPr>
        <w:t>,</w:t>
      </w:r>
      <w:r w:rsidRPr="00444378">
        <w:rPr>
          <w:rFonts w:ascii="Calibri" w:hAnsi="Calibri"/>
          <w:b w:val="0"/>
          <w:lang w:val="sk-SK"/>
        </w:rPr>
        <w:t xml:space="preserve"> ako aj administrátori systémov a aplikácií dotknutých plnením tejto Zmluvy zo strany Zhotoviteľa.</w:t>
      </w:r>
      <w:r w:rsidR="00A23674" w:rsidRPr="00444378">
        <w:rPr>
          <w:rFonts w:ascii="Calibri" w:hAnsi="Calibri"/>
          <w:b w:val="0"/>
          <w:lang w:val="sk-SK"/>
        </w:rPr>
        <w:t xml:space="preserve"> </w:t>
      </w:r>
    </w:p>
    <w:p w14:paraId="4BB0DC4B" w14:textId="4CB3466B" w:rsidR="005F574B" w:rsidRPr="00444378" w:rsidRDefault="002D1409"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w:t>
      </w:r>
      <w:r w:rsidR="00A23674" w:rsidRPr="00444378">
        <w:rPr>
          <w:rFonts w:ascii="Calibri" w:hAnsi="Calibri"/>
          <w:b w:val="0"/>
          <w:lang w:val="sk-SK"/>
        </w:rPr>
        <w:t xml:space="preserve">pre </w:t>
      </w:r>
      <w:r w:rsidR="00D54783" w:rsidRPr="00444378">
        <w:rPr>
          <w:rFonts w:ascii="Calibri" w:hAnsi="Calibri"/>
          <w:b w:val="0"/>
          <w:lang w:val="sk-SK"/>
        </w:rPr>
        <w:t>poskytnutie súčinnosti v zmysle bodu 13.2 a 13.4 tohto článku Zmluvy</w:t>
      </w:r>
      <w:r w:rsidRPr="00444378">
        <w:rPr>
          <w:rFonts w:ascii="Calibri" w:hAnsi="Calibri"/>
          <w:b w:val="0"/>
          <w:lang w:val="sk-SK"/>
        </w:rPr>
        <w:t xml:space="preserve"> </w:t>
      </w:r>
      <w:r w:rsidR="00A23674" w:rsidRPr="00444378">
        <w:rPr>
          <w:rFonts w:ascii="Calibri" w:hAnsi="Calibri"/>
          <w:b w:val="0"/>
          <w:lang w:val="sk-SK"/>
        </w:rPr>
        <w:t>je nevyhnutná súčinnosť iného subjektu ako Objednávateľa, resp. jeho zamest</w:t>
      </w:r>
      <w:r w:rsidR="00D54783" w:rsidRPr="00444378">
        <w:rPr>
          <w:rFonts w:ascii="Calibri" w:hAnsi="Calibri"/>
          <w:b w:val="0"/>
          <w:lang w:val="sk-SK"/>
        </w:rPr>
        <w:t>n</w:t>
      </w:r>
      <w:r w:rsidR="00A23674" w:rsidRPr="00444378">
        <w:rPr>
          <w:rFonts w:ascii="Calibri" w:hAnsi="Calibri"/>
          <w:b w:val="0"/>
          <w:lang w:val="sk-SK"/>
        </w:rPr>
        <w:t>ancov (napr. v prípade cloudovej infraštruktúry),</w:t>
      </w:r>
      <w:r w:rsidR="00D54783" w:rsidRPr="00444378">
        <w:rPr>
          <w:rFonts w:ascii="Calibri" w:hAnsi="Calibri"/>
          <w:b w:val="0"/>
          <w:lang w:val="sk-SK"/>
        </w:rPr>
        <w:t xml:space="preserve"> a ak je táto skutočnosť Zhotoviteľovi známa, je Zhotoviteľ povinný stanoviť lehotu na poskytnutie súčinnosti s prihliadnutím na túto skutočnosť, pričom </w:t>
      </w:r>
      <w:r w:rsidR="00A23674" w:rsidRPr="00444378">
        <w:rPr>
          <w:rFonts w:ascii="Calibri" w:hAnsi="Calibri"/>
          <w:b w:val="0"/>
          <w:lang w:val="sk-SK"/>
        </w:rPr>
        <w:t>Objednávateľ</w:t>
      </w:r>
      <w:r w:rsidR="00D54783" w:rsidRPr="00444378">
        <w:rPr>
          <w:rFonts w:ascii="Calibri" w:hAnsi="Calibri"/>
          <w:b w:val="0"/>
          <w:lang w:val="sk-SK"/>
        </w:rPr>
        <w:t xml:space="preserve"> sa v tejto súvislosti zaväzuje</w:t>
      </w:r>
      <w:r w:rsidR="00A23674" w:rsidRPr="00444378">
        <w:rPr>
          <w:rFonts w:ascii="Calibri" w:hAnsi="Calibri"/>
          <w:b w:val="0"/>
          <w:lang w:val="sk-SK"/>
        </w:rPr>
        <w:t xml:space="preserve"> vykonať všetky úkony, ktoré je možné od neho spravodlivo požadovať, aby bola Zhotoviteľovi poskytnutá oprávnene požadovaná súčinnosť v zmysle tohto bodu Zmluvy</w:t>
      </w:r>
      <w:r w:rsidR="00D54783" w:rsidRPr="00444378">
        <w:rPr>
          <w:rFonts w:ascii="Calibri" w:hAnsi="Calibri"/>
          <w:b w:val="0"/>
          <w:lang w:val="sk-SK"/>
        </w:rPr>
        <w:t xml:space="preserve"> v lehote stanovenej Zhotoviteľom.</w:t>
      </w:r>
      <w:r w:rsidR="00765C26" w:rsidRPr="00444378">
        <w:rPr>
          <w:rFonts w:ascii="Calibri" w:hAnsi="Calibri"/>
          <w:b w:val="0"/>
          <w:lang w:val="sk-SK"/>
        </w:rPr>
        <w:t xml:space="preserve"> </w:t>
      </w:r>
      <w:r w:rsidR="00A23674" w:rsidRPr="00444378">
        <w:rPr>
          <w:rFonts w:ascii="Calibri" w:hAnsi="Calibri"/>
          <w:b w:val="0"/>
          <w:lang w:val="sk-SK"/>
        </w:rPr>
        <w:t xml:space="preserve">     </w:t>
      </w:r>
    </w:p>
    <w:p w14:paraId="5B00124B"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2CCABA6A" w14:textId="77777777" w:rsidR="005F574B"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w:t>
      </w:r>
      <w:r w:rsidR="005D1418" w:rsidRPr="00444378">
        <w:rPr>
          <w:rFonts w:ascii="Calibri" w:hAnsi="Calibri"/>
          <w:b w:val="0"/>
          <w:lang w:val="sk-SK"/>
        </w:rPr>
        <w:t xml:space="preserve">(štyridsaťosem) </w:t>
      </w:r>
      <w:r w:rsidRPr="00444378">
        <w:rPr>
          <w:rFonts w:ascii="Calibri" w:hAnsi="Calibri"/>
          <w:b w:val="0"/>
          <w:lang w:val="sk-SK"/>
        </w:rPr>
        <w:t>hodín odkedy sa o nich Objednávateľ dozvedel.</w:t>
      </w:r>
    </w:p>
    <w:p w14:paraId="785E2EF3" w14:textId="77777777" w:rsidR="00F4734A" w:rsidRPr="00613771" w:rsidRDefault="00F4734A" w:rsidP="00613771">
      <w:pPr>
        <w:rPr>
          <w:lang w:eastAsia="x-none"/>
        </w:rPr>
      </w:pPr>
    </w:p>
    <w:p w14:paraId="503C1431" w14:textId="77777777" w:rsidR="005F574B" w:rsidRPr="00444378" w:rsidRDefault="005F574B" w:rsidP="006F4E3D">
      <w:pPr>
        <w:spacing w:before="120" w:after="0" w:line="240" w:lineRule="exact"/>
        <w:ind w:left="567" w:hanging="567"/>
        <w:jc w:val="center"/>
        <w:rPr>
          <w:rFonts w:cs="Arial"/>
          <w:b/>
          <w:sz w:val="20"/>
          <w:szCs w:val="20"/>
        </w:rPr>
      </w:pPr>
    </w:p>
    <w:p w14:paraId="2BDF75A4"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36B0E640" w14:textId="48A8049C" w:rsidR="005F574B" w:rsidRPr="00444378"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sidR="006F1477">
        <w:rPr>
          <w:rFonts w:ascii="Calibri" w:hAnsi="Calibri"/>
          <w:b w:val="0"/>
          <w:lang w:val="sk-SK"/>
        </w:rPr>
        <w:t xml:space="preserve">maximálnej </w:t>
      </w:r>
      <w:r w:rsidRPr="00444378">
        <w:rPr>
          <w:rFonts w:ascii="Calibri" w:hAnsi="Calibri"/>
          <w:b w:val="0"/>
          <w:lang w:val="sk-SK"/>
        </w:rPr>
        <w:t>zmluvnej Cene za Dielo</w:t>
      </w:r>
      <w:r w:rsidR="00712696" w:rsidRPr="00444378">
        <w:rPr>
          <w:rFonts w:ascii="Calibri" w:hAnsi="Calibri"/>
          <w:b w:val="0"/>
          <w:lang w:val="sk-SK"/>
        </w:rPr>
        <w:t xml:space="preserve"> </w:t>
      </w:r>
      <w:r w:rsidRPr="00444378">
        <w:rPr>
          <w:rFonts w:ascii="Calibri" w:hAnsi="Calibri"/>
          <w:b w:val="0"/>
          <w:lang w:val="sk-SK"/>
        </w:rPr>
        <w:t>podľa tejto Zmluvy</w:t>
      </w:r>
      <w:r w:rsidR="00395017" w:rsidRPr="00444378">
        <w:rPr>
          <w:rFonts w:ascii="Calibri" w:hAnsi="Calibri"/>
          <w:b w:val="0"/>
          <w:lang w:val="sk-SK"/>
        </w:rPr>
        <w:t xml:space="preserve"> a v súlade so zákonom</w:t>
      </w:r>
      <w:r w:rsidR="007918BC" w:rsidRPr="00444378">
        <w:rPr>
          <w:rFonts w:ascii="Calibri" w:hAnsi="Calibri"/>
          <w:b w:val="0"/>
          <w:lang w:val="sk-SK"/>
        </w:rPr>
        <w:t xml:space="preserve"> Národnej rady Slovenskej repub</w:t>
      </w:r>
      <w:r w:rsidR="00552F85" w:rsidRPr="00444378">
        <w:rPr>
          <w:rFonts w:ascii="Calibri" w:hAnsi="Calibri"/>
          <w:b w:val="0"/>
          <w:lang w:val="sk-SK"/>
        </w:rPr>
        <w:t>liky</w:t>
      </w:r>
      <w:r w:rsidR="00395017" w:rsidRPr="00444378">
        <w:rPr>
          <w:rFonts w:ascii="Calibri" w:hAnsi="Calibri"/>
          <w:b w:val="0"/>
          <w:lang w:val="sk-SK"/>
        </w:rPr>
        <w:t xml:space="preserve"> č. 18/1996 Z. z. o cenách v znení neskorších predpisov a vyhláškou č. 87/1996 Z. z. Ministerstva financií Slovenskej republiky, ktorou sa vykonáva zákon Národnej rady Slovenskej republiky č.18/1996 Z. z. o cenách v znení neskorších predpisov</w:t>
      </w:r>
      <w:r w:rsidRPr="00444378">
        <w:rPr>
          <w:rFonts w:ascii="Calibri" w:hAnsi="Calibri"/>
          <w:b w:val="0"/>
          <w:lang w:val="sk-SK"/>
        </w:rPr>
        <w:t xml:space="preserve"> nasledovne:</w:t>
      </w:r>
    </w:p>
    <w:p w14:paraId="3B7DFEA4" w14:textId="77777777" w:rsidR="005F574B" w:rsidRPr="00444378" w:rsidRDefault="005F574B" w:rsidP="006F4E3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5F574B" w:rsidRPr="00444378" w14:paraId="562670C4" w14:textId="77777777" w:rsidTr="007746AC">
        <w:tc>
          <w:tcPr>
            <w:tcW w:w="1760" w:type="dxa"/>
          </w:tcPr>
          <w:p w14:paraId="6B9EA7CD" w14:textId="77777777" w:rsidR="005F574B" w:rsidRPr="00444378" w:rsidRDefault="005F574B" w:rsidP="006F4E3D">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0985597"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2F184DE9"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5271A522"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6CD8D9BF"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s DPH</w:t>
            </w:r>
          </w:p>
        </w:tc>
      </w:tr>
      <w:tr w:rsidR="005F574B" w:rsidRPr="00444378" w14:paraId="359FD31E" w14:textId="77777777" w:rsidTr="007746AC">
        <w:tc>
          <w:tcPr>
            <w:tcW w:w="1760" w:type="dxa"/>
          </w:tcPr>
          <w:p w14:paraId="1BC0FD20" w14:textId="19344C40" w:rsidR="005F574B" w:rsidRPr="00444378" w:rsidRDefault="006F1477" w:rsidP="006F1477">
            <w:pPr>
              <w:spacing w:before="120" w:after="0" w:line="240" w:lineRule="exact"/>
              <w:jc w:val="both"/>
              <w:rPr>
                <w:rFonts w:cs="Arial"/>
                <w:sz w:val="20"/>
                <w:szCs w:val="20"/>
              </w:rPr>
            </w:pPr>
            <w:r>
              <w:rPr>
                <w:rFonts w:cs="Arial"/>
                <w:sz w:val="20"/>
                <w:szCs w:val="20"/>
              </w:rPr>
              <w:t>Maximálne c</w:t>
            </w:r>
            <w:r w:rsidR="005F574B" w:rsidRPr="00444378">
              <w:rPr>
                <w:rFonts w:cs="Arial"/>
                <w:sz w:val="20"/>
                <w:szCs w:val="20"/>
              </w:rPr>
              <w:t>ena za Dielo</w:t>
            </w:r>
            <w:r w:rsidR="0049119D" w:rsidRPr="00444378">
              <w:rPr>
                <w:rFonts w:cs="Arial"/>
                <w:sz w:val="20"/>
                <w:szCs w:val="20"/>
              </w:rPr>
              <w:t xml:space="preserve"> </w:t>
            </w:r>
          </w:p>
        </w:tc>
        <w:tc>
          <w:tcPr>
            <w:tcW w:w="1634" w:type="dxa"/>
            <w:shd w:val="clear" w:color="auto" w:fill="FFFF00"/>
          </w:tcPr>
          <w:p w14:paraId="55BB7A02" w14:textId="77777777" w:rsidR="005F574B" w:rsidRPr="007746AC" w:rsidRDefault="005F574B" w:rsidP="006F4E3D">
            <w:pPr>
              <w:spacing w:before="120" w:after="0" w:line="240" w:lineRule="exact"/>
              <w:jc w:val="both"/>
              <w:rPr>
                <w:rFonts w:cs="Arial"/>
                <w:sz w:val="20"/>
                <w:szCs w:val="20"/>
                <w:highlight w:val="yellow"/>
              </w:rPr>
            </w:pPr>
          </w:p>
        </w:tc>
        <w:tc>
          <w:tcPr>
            <w:tcW w:w="1824" w:type="dxa"/>
            <w:shd w:val="clear" w:color="auto" w:fill="FFFF00"/>
          </w:tcPr>
          <w:p w14:paraId="14448036" w14:textId="77777777" w:rsidR="005F574B" w:rsidRPr="007746AC" w:rsidRDefault="005F574B" w:rsidP="006F4E3D">
            <w:pPr>
              <w:spacing w:before="120" w:after="0" w:line="240" w:lineRule="exact"/>
              <w:jc w:val="both"/>
              <w:rPr>
                <w:rFonts w:cs="Arial"/>
                <w:sz w:val="20"/>
                <w:szCs w:val="20"/>
                <w:highlight w:val="yellow"/>
              </w:rPr>
            </w:pPr>
          </w:p>
        </w:tc>
        <w:tc>
          <w:tcPr>
            <w:tcW w:w="1737" w:type="dxa"/>
            <w:shd w:val="clear" w:color="auto" w:fill="FFFF00"/>
          </w:tcPr>
          <w:p w14:paraId="22F75729" w14:textId="77777777" w:rsidR="005F574B" w:rsidRPr="007746AC" w:rsidRDefault="005F574B" w:rsidP="006F4E3D">
            <w:pPr>
              <w:spacing w:before="120" w:after="0" w:line="240" w:lineRule="exact"/>
              <w:jc w:val="both"/>
              <w:rPr>
                <w:rFonts w:cs="Arial"/>
                <w:sz w:val="20"/>
                <w:szCs w:val="20"/>
                <w:highlight w:val="yellow"/>
              </w:rPr>
            </w:pPr>
          </w:p>
        </w:tc>
        <w:tc>
          <w:tcPr>
            <w:tcW w:w="1658" w:type="dxa"/>
            <w:shd w:val="clear" w:color="auto" w:fill="FFFF00"/>
          </w:tcPr>
          <w:p w14:paraId="05D77493" w14:textId="77777777" w:rsidR="005F574B" w:rsidRPr="007746AC" w:rsidRDefault="005F574B" w:rsidP="006F4E3D">
            <w:pPr>
              <w:spacing w:before="120" w:after="0" w:line="240" w:lineRule="exact"/>
              <w:jc w:val="both"/>
              <w:rPr>
                <w:rFonts w:cs="Arial"/>
                <w:sz w:val="20"/>
                <w:szCs w:val="20"/>
                <w:highlight w:val="yellow"/>
              </w:rPr>
            </w:pPr>
          </w:p>
        </w:tc>
      </w:tr>
    </w:tbl>
    <w:p w14:paraId="0596B7B4" w14:textId="77777777" w:rsidR="005F574B" w:rsidRPr="00444378" w:rsidRDefault="005F574B" w:rsidP="000977C5">
      <w:pPr>
        <w:spacing w:before="120" w:after="0" w:line="240" w:lineRule="exact"/>
        <w:contextualSpacing/>
        <w:jc w:val="both"/>
        <w:rPr>
          <w:rFonts w:cs="Arial"/>
          <w:sz w:val="20"/>
          <w:szCs w:val="20"/>
        </w:rPr>
      </w:pPr>
    </w:p>
    <w:p w14:paraId="0E81B676" w14:textId="5746855A" w:rsidR="005F574B"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Cena </w:t>
      </w:r>
      <w:r w:rsidR="00445A8A" w:rsidRPr="00444378">
        <w:rPr>
          <w:rFonts w:ascii="Calibri" w:hAnsi="Calibri"/>
          <w:b w:val="0"/>
          <w:lang w:val="sk-SK"/>
        </w:rPr>
        <w:t>za Dielo</w:t>
      </w:r>
      <w:r w:rsidRPr="00444378">
        <w:rPr>
          <w:rFonts w:ascii="Calibri" w:hAnsi="Calibri"/>
          <w:b w:val="0"/>
          <w:lang w:val="sk-SK"/>
        </w:rPr>
        <w:t xml:space="preserve"> sa skladá z cien za jednotlivé čiastkové plnenia</w:t>
      </w:r>
      <w:r w:rsidR="00090B7A">
        <w:rPr>
          <w:rFonts w:ascii="Calibri" w:hAnsi="Calibri"/>
          <w:b w:val="0"/>
          <w:lang w:val="sk-SK"/>
        </w:rPr>
        <w:t xml:space="preserve"> </w:t>
      </w:r>
      <w:r w:rsidR="00C2588A">
        <w:rPr>
          <w:rFonts w:ascii="Calibri" w:hAnsi="Calibri"/>
          <w:b w:val="0"/>
          <w:lang w:val="sk-SK"/>
        </w:rPr>
        <w:t xml:space="preserve">(výstupy Etáp) </w:t>
      </w:r>
      <w:r w:rsidRPr="00037790">
        <w:rPr>
          <w:rFonts w:ascii="Calibri" w:hAnsi="Calibri"/>
          <w:b w:val="0"/>
          <w:lang w:val="sk-SK"/>
        </w:rPr>
        <w:t>v súlade s položkovým rozpočtom, ktor</w:t>
      </w:r>
      <w:r w:rsidR="00552F85" w:rsidRPr="00037790">
        <w:rPr>
          <w:rFonts w:ascii="Calibri" w:hAnsi="Calibri"/>
          <w:b w:val="0"/>
          <w:lang w:val="sk-SK"/>
        </w:rPr>
        <w:t>ý</w:t>
      </w:r>
      <w:r w:rsidRPr="00090B7A">
        <w:rPr>
          <w:rFonts w:ascii="Calibri" w:hAnsi="Calibri"/>
          <w:b w:val="0"/>
          <w:lang w:val="sk-SK"/>
        </w:rPr>
        <w:t xml:space="preserve"> tvorí Prílohu č. </w:t>
      </w:r>
      <w:r w:rsidR="00917D77" w:rsidRPr="00090B7A">
        <w:rPr>
          <w:rFonts w:ascii="Calibri" w:hAnsi="Calibri"/>
          <w:b w:val="0"/>
          <w:lang w:val="sk-SK"/>
        </w:rPr>
        <w:t xml:space="preserve">2 </w:t>
      </w:r>
      <w:r w:rsidRPr="00090B7A">
        <w:rPr>
          <w:rFonts w:ascii="Calibri" w:hAnsi="Calibri"/>
          <w:b w:val="0"/>
          <w:lang w:val="sk-SK"/>
        </w:rPr>
        <w:t xml:space="preserve">tejto Zmluvy. </w:t>
      </w:r>
    </w:p>
    <w:p w14:paraId="7E716AB9" w14:textId="3C09E941" w:rsidR="00ED57E4" w:rsidRPr="000977C5" w:rsidRDefault="00ED57E4" w:rsidP="00F33AF2">
      <w:pPr>
        <w:pStyle w:val="Nadpis1"/>
        <w:keepNext w:val="0"/>
        <w:keepLines w:val="0"/>
        <w:numPr>
          <w:ilvl w:val="0"/>
          <w:numId w:val="34"/>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21417F00" w14:textId="77777777" w:rsidR="00235A2B" w:rsidRPr="00444378" w:rsidRDefault="00235A2B" w:rsidP="006F4E3D">
      <w:pPr>
        <w:spacing w:before="120" w:after="0" w:line="240" w:lineRule="exact"/>
        <w:ind w:left="1134"/>
        <w:jc w:val="both"/>
        <w:rPr>
          <w:rFonts w:cs="Arial"/>
          <w:sz w:val="20"/>
          <w:szCs w:val="20"/>
        </w:rPr>
      </w:pPr>
    </w:p>
    <w:p w14:paraId="68B1DAF8"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5F83FA88" w14:textId="4CE7B92B" w:rsidR="008D7F6C"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že cenu za Dielo </w:t>
      </w:r>
      <w:r w:rsidR="00ED75DD" w:rsidRPr="00444378">
        <w:rPr>
          <w:rFonts w:ascii="Calibri" w:hAnsi="Calibri"/>
          <w:b w:val="0"/>
          <w:lang w:val="sk-SK"/>
        </w:rPr>
        <w:t xml:space="preserve">dohodnutú </w:t>
      </w:r>
      <w:r w:rsidRPr="00444378">
        <w:rPr>
          <w:rFonts w:ascii="Calibri" w:hAnsi="Calibri"/>
          <w:b w:val="0"/>
          <w:lang w:val="sk-SK"/>
        </w:rPr>
        <w:t>v čl. 1</w:t>
      </w:r>
      <w:r w:rsidR="005D1418" w:rsidRPr="00444378">
        <w:rPr>
          <w:rFonts w:ascii="Calibri" w:hAnsi="Calibri"/>
          <w:b w:val="0"/>
          <w:lang w:val="sk-SK"/>
        </w:rPr>
        <w:t>4</w:t>
      </w:r>
      <w:r w:rsidRPr="00444378">
        <w:rPr>
          <w:rFonts w:ascii="Calibri" w:hAnsi="Calibri"/>
          <w:b w:val="0"/>
          <w:lang w:val="sk-SK"/>
        </w:rPr>
        <w:t xml:space="preserve"> tejto Zmluvy Objednávateľ uhradí Zhotoviteľovi po častiach</w:t>
      </w:r>
      <w:r w:rsidR="00ED75DD" w:rsidRPr="00444378">
        <w:rPr>
          <w:rFonts w:ascii="Calibri" w:hAnsi="Calibri"/>
          <w:b w:val="0"/>
          <w:lang w:val="sk-SK"/>
        </w:rPr>
        <w:t>, a  to</w:t>
      </w:r>
      <w:r w:rsidRPr="00444378">
        <w:rPr>
          <w:rFonts w:ascii="Calibri" w:hAnsi="Calibri"/>
          <w:b w:val="0"/>
          <w:lang w:val="sk-SK"/>
        </w:rPr>
        <w:t xml:space="preserve"> </w:t>
      </w:r>
      <w:r w:rsidR="008D7F6C">
        <w:rPr>
          <w:rFonts w:ascii="Calibri" w:hAnsi="Calibri"/>
          <w:b w:val="0"/>
          <w:lang w:val="sk-SK"/>
        </w:rPr>
        <w:t xml:space="preserve">v nasledujúcich </w:t>
      </w:r>
      <w:r w:rsidR="00ED75DD" w:rsidRPr="00444378">
        <w:rPr>
          <w:rFonts w:ascii="Calibri" w:hAnsi="Calibri"/>
          <w:b w:val="0"/>
          <w:lang w:val="sk-SK"/>
        </w:rPr>
        <w:t>fakturačných míľnikoch</w:t>
      </w:r>
      <w:r w:rsidR="008D7F6C">
        <w:rPr>
          <w:rFonts w:ascii="Calibri" w:hAnsi="Calibri"/>
          <w:b w:val="0"/>
          <w:lang w:val="sk-SK"/>
        </w:rPr>
        <w:t xml:space="preserve">: </w:t>
      </w:r>
    </w:p>
    <w:p w14:paraId="0BB5038D" w14:textId="4596F2E4"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sidR="00696E73">
        <w:rPr>
          <w:rFonts w:ascii="Calibri" w:hAnsi="Calibri"/>
          <w:b w:val="0"/>
          <w:lang w:val="sk-SK"/>
        </w:rPr>
        <w:t xml:space="preserve"> (slovom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444378">
        <w:rPr>
          <w:rFonts w:ascii="Calibri" w:hAnsi="Calibri"/>
          <w:b w:val="0"/>
          <w:lang w:val="sk-SK"/>
        </w:rPr>
        <w:t xml:space="preserve"> po protokolárnom prevzatí </w:t>
      </w:r>
      <w:r w:rsidR="00307959">
        <w:rPr>
          <w:rFonts w:ascii="Calibri" w:hAnsi="Calibri"/>
          <w:b w:val="0"/>
          <w:lang w:val="sk-SK"/>
        </w:rPr>
        <w:t xml:space="preserve">Projektového iniciálneho dokumentu a </w:t>
      </w:r>
      <w:r w:rsidR="00C2588A">
        <w:rPr>
          <w:rFonts w:ascii="Calibri" w:hAnsi="Calibri"/>
          <w:b w:val="0"/>
          <w:lang w:val="sk-SK"/>
        </w:rPr>
        <w:t xml:space="preserve">všetkých </w:t>
      </w:r>
      <w:r w:rsidRPr="00444378">
        <w:rPr>
          <w:rFonts w:ascii="Calibri" w:hAnsi="Calibri"/>
          <w:b w:val="0"/>
          <w:lang w:val="sk-SK"/>
        </w:rPr>
        <w:t xml:space="preserve">výstupov z Etapy </w:t>
      </w:r>
      <w:r w:rsidR="00696E73">
        <w:rPr>
          <w:rFonts w:ascii="Calibri" w:hAnsi="Calibri"/>
          <w:b w:val="0"/>
          <w:lang w:val="sk-SK"/>
        </w:rPr>
        <w:t xml:space="preserve">Analýza a </w:t>
      </w:r>
      <w:r w:rsidR="00575555">
        <w:rPr>
          <w:rFonts w:ascii="Calibri" w:hAnsi="Calibri"/>
          <w:b w:val="0"/>
          <w:lang w:val="sk-SK"/>
        </w:rPr>
        <w:t>D</w:t>
      </w:r>
      <w:r w:rsidR="00696E73">
        <w:rPr>
          <w:rFonts w:ascii="Calibri" w:hAnsi="Calibri"/>
          <w:b w:val="0"/>
          <w:lang w:val="sk-SK"/>
        </w:rPr>
        <w:t>izajn</w:t>
      </w:r>
      <w:r w:rsidRPr="00444378">
        <w:rPr>
          <w:rFonts w:ascii="Calibri" w:hAnsi="Calibri"/>
          <w:b w:val="0"/>
          <w:lang w:val="sk-SK"/>
        </w:rPr>
        <w:t xml:space="preserve"> </w:t>
      </w:r>
      <w:r w:rsidR="00307959">
        <w:rPr>
          <w:rFonts w:ascii="Calibri" w:hAnsi="Calibri"/>
          <w:b w:val="0"/>
          <w:lang w:val="sk-SK"/>
        </w:rPr>
        <w:t>v zmysle Vyhlášky 85/2020</w:t>
      </w:r>
      <w:r w:rsidR="00C2588A">
        <w:rPr>
          <w:rFonts w:ascii="Calibri" w:hAnsi="Calibri"/>
          <w:b w:val="0"/>
          <w:lang w:val="sk-SK"/>
        </w:rPr>
        <w:t xml:space="preserve"> (ďalej len „1. fakturačný míľnik“)</w:t>
      </w:r>
      <w:r w:rsidRPr="00444378">
        <w:rPr>
          <w:rFonts w:ascii="Calibri" w:hAnsi="Calibri"/>
          <w:b w:val="0"/>
          <w:lang w:val="sk-SK"/>
        </w:rPr>
        <w:t>,</w:t>
      </w:r>
    </w:p>
    <w:p w14:paraId="7BCB2A78" w14:textId="5809B60F"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sidR="00696E73">
        <w:rPr>
          <w:rFonts w:ascii="Calibri" w:hAnsi="Calibri"/>
          <w:b w:val="0"/>
          <w:lang w:val="sk-SK"/>
        </w:rPr>
        <w:t xml:space="preserve">(slovom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696E73">
        <w:rPr>
          <w:rFonts w:ascii="Calibri" w:hAnsi="Calibri"/>
          <w:b w:val="0"/>
          <w:lang w:val="sk-SK"/>
        </w:rPr>
        <w:t xml:space="preserve"> po protokolárnom prevzatí </w:t>
      </w:r>
      <w:r w:rsidR="00C2588A">
        <w:rPr>
          <w:rFonts w:ascii="Calibri" w:hAnsi="Calibri"/>
          <w:b w:val="0"/>
          <w:lang w:val="sk-SK"/>
        </w:rPr>
        <w:t xml:space="preserve">všetkých </w:t>
      </w:r>
      <w:r w:rsidRPr="00696E73">
        <w:rPr>
          <w:rFonts w:ascii="Calibri" w:hAnsi="Calibri"/>
          <w:b w:val="0"/>
          <w:lang w:val="sk-SK"/>
        </w:rPr>
        <w:t>výstupov z</w:t>
      </w:r>
      <w:r w:rsidR="00307959">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sidR="00575555">
        <w:rPr>
          <w:rFonts w:ascii="Calibri" w:hAnsi="Calibri"/>
          <w:b w:val="0"/>
          <w:lang w:val="sk-SK"/>
        </w:rPr>
        <w:t xml:space="preserve">a Testovanie </w:t>
      </w:r>
      <w:r w:rsidRPr="00696E73">
        <w:rPr>
          <w:rFonts w:ascii="Calibri" w:hAnsi="Calibri"/>
          <w:b w:val="0"/>
          <w:lang w:val="sk-SK"/>
        </w:rPr>
        <w:t xml:space="preserve">v zmysle </w:t>
      </w:r>
      <w:r w:rsidR="00307959">
        <w:rPr>
          <w:rFonts w:ascii="Calibri" w:hAnsi="Calibri"/>
          <w:b w:val="0"/>
          <w:lang w:val="sk-SK"/>
        </w:rPr>
        <w:t>Vyhlášky 85/2020</w:t>
      </w:r>
      <w:r w:rsidR="00C2588A">
        <w:rPr>
          <w:rFonts w:ascii="Calibri" w:hAnsi="Calibri"/>
          <w:b w:val="0"/>
          <w:lang w:val="sk-SK"/>
        </w:rPr>
        <w:t xml:space="preserve"> (ďalej len 2. fakturačný míľnik“)</w:t>
      </w:r>
      <w:r w:rsidRPr="00696E73">
        <w:rPr>
          <w:rFonts w:ascii="Calibri" w:hAnsi="Calibri"/>
          <w:b w:val="0"/>
          <w:lang w:val="sk-SK"/>
        </w:rPr>
        <w:t>,</w:t>
      </w:r>
    </w:p>
    <w:p w14:paraId="316D3CC2" w14:textId="6D7D80CB" w:rsidR="008D7F6C" w:rsidRPr="00575555" w:rsidRDefault="008D7F6C" w:rsidP="00575555">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lastRenderedPageBreak/>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sidR="00696E73" w:rsidRPr="007746AC">
        <w:rPr>
          <w:rFonts w:ascii="Calibri" w:hAnsi="Calibri"/>
          <w:b w:val="0"/>
          <w:highlight w:val="yellow"/>
          <w:lang w:val="sk-SK"/>
        </w:rPr>
        <w:t>..</w:t>
      </w:r>
      <w:r w:rsidR="00696E73">
        <w:rPr>
          <w:rFonts w:ascii="Calibri" w:hAnsi="Calibri"/>
          <w:b w:val="0"/>
          <w:lang w:val="sk-SK"/>
        </w:rPr>
        <w:t xml:space="preserve"> €, (slovom </w:t>
      </w:r>
      <w:r w:rsidR="00696E73" w:rsidRPr="00CA0FD4">
        <w:rPr>
          <w:rFonts w:ascii="Calibri" w:hAnsi="Calibri"/>
          <w:b w:val="0"/>
          <w:highlight w:val="yellow"/>
          <w:lang w:val="sk-SK"/>
        </w:rPr>
        <w:t>.....</w:t>
      </w:r>
      <w:r w:rsidR="00696E73">
        <w:rPr>
          <w:rFonts w:ascii="Calibri" w:hAnsi="Calibri"/>
          <w:b w:val="0"/>
          <w:lang w:val="sk-SK"/>
        </w:rPr>
        <w:t xml:space="preserve"> eur) s DPH </w:t>
      </w:r>
      <w:r w:rsidRPr="00696E73">
        <w:rPr>
          <w:rFonts w:ascii="Calibri" w:hAnsi="Calibri"/>
          <w:b w:val="0"/>
          <w:lang w:val="sk-SK"/>
        </w:rPr>
        <w:t xml:space="preserve">po protokolárnom prevzatí </w:t>
      </w:r>
      <w:r w:rsidR="00C2588A">
        <w:rPr>
          <w:rFonts w:ascii="Calibri" w:hAnsi="Calibri"/>
          <w:b w:val="0"/>
          <w:lang w:val="sk-SK"/>
        </w:rPr>
        <w:t xml:space="preserve">všetkých </w:t>
      </w:r>
      <w:r w:rsidRPr="00696E73">
        <w:rPr>
          <w:rFonts w:ascii="Calibri" w:hAnsi="Calibri"/>
          <w:b w:val="0"/>
          <w:lang w:val="sk-SK"/>
        </w:rPr>
        <w:t xml:space="preserve">výstupov z Etapy </w:t>
      </w:r>
      <w:r w:rsidR="00575555">
        <w:rPr>
          <w:rFonts w:ascii="Calibri" w:hAnsi="Calibri"/>
          <w:b w:val="0"/>
          <w:lang w:val="sk-SK"/>
        </w:rPr>
        <w:t>Nasadenie a Postimplementačná podpora</w:t>
      </w:r>
      <w:r w:rsidRPr="00696E73">
        <w:rPr>
          <w:rFonts w:ascii="Calibri" w:hAnsi="Calibri"/>
          <w:b w:val="0"/>
          <w:lang w:val="sk-SK"/>
        </w:rPr>
        <w:t xml:space="preserve"> v</w:t>
      </w:r>
      <w:r w:rsidR="00307959">
        <w:rPr>
          <w:rFonts w:ascii="Calibri" w:hAnsi="Calibri"/>
          <w:b w:val="0"/>
          <w:lang w:val="sk-SK"/>
        </w:rPr>
        <w:t> Vyhlášky 85/2020</w:t>
      </w:r>
      <w:r w:rsidR="00C2588A">
        <w:rPr>
          <w:rFonts w:ascii="Calibri" w:hAnsi="Calibri"/>
          <w:b w:val="0"/>
          <w:lang w:val="sk-SK"/>
        </w:rPr>
        <w:t xml:space="preserve"> </w:t>
      </w:r>
      <w:r w:rsidR="00CA2073">
        <w:rPr>
          <w:rFonts w:ascii="Calibri" w:hAnsi="Calibri"/>
          <w:b w:val="0"/>
          <w:lang w:val="sk-SK"/>
        </w:rPr>
        <w:t xml:space="preserve">a po podpísaní Záverečného akceptačného protokolu </w:t>
      </w:r>
      <w:r w:rsidR="00C2588A">
        <w:rPr>
          <w:rFonts w:ascii="Calibri" w:hAnsi="Calibri"/>
          <w:b w:val="0"/>
          <w:lang w:val="sk-SK"/>
        </w:rPr>
        <w:t>(ďalej len 3. fakturačný míľnik“)</w:t>
      </w:r>
      <w:r w:rsidR="00575555">
        <w:rPr>
          <w:rFonts w:ascii="Calibri" w:hAnsi="Calibri"/>
          <w:b w:val="0"/>
          <w:lang w:val="sk-SK"/>
        </w:rPr>
        <w:t>.</w:t>
      </w:r>
    </w:p>
    <w:p w14:paraId="088E6AC6" w14:textId="15F32CAB" w:rsidR="005F574B" w:rsidRPr="00835616"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w:t>
      </w:r>
      <w:r w:rsidR="00ED75DD" w:rsidRPr="00835616">
        <w:rPr>
          <w:rFonts w:ascii="Calibri" w:hAnsi="Calibri"/>
          <w:b w:val="0"/>
          <w:lang w:val="sk-SK"/>
        </w:rPr>
        <w:t>5</w:t>
      </w:r>
      <w:r w:rsidRPr="00835616">
        <w:rPr>
          <w:rFonts w:ascii="Calibri" w:hAnsi="Calibri"/>
          <w:b w:val="0"/>
          <w:lang w:val="sk-SK"/>
        </w:rPr>
        <w:t>.1 sa Zmluvné strany dohodli a potvrdzujú, že predpokladom pre vznik nároku na zaplatenie ceny za Dielo</w:t>
      </w:r>
      <w:r w:rsidR="00ED75DD" w:rsidRPr="00835616">
        <w:rPr>
          <w:rFonts w:ascii="Calibri" w:hAnsi="Calibri"/>
          <w:b w:val="0"/>
          <w:lang w:val="sk-SK"/>
        </w:rPr>
        <w:t xml:space="preserve">, resp. </w:t>
      </w:r>
      <w:r w:rsidRPr="00835616">
        <w:rPr>
          <w:rFonts w:ascii="Calibri" w:hAnsi="Calibri"/>
          <w:b w:val="0"/>
          <w:lang w:val="sk-SK"/>
        </w:rPr>
        <w:t>jej</w:t>
      </w:r>
      <w:r w:rsidR="00ED75DD" w:rsidRPr="00835616">
        <w:rPr>
          <w:rFonts w:ascii="Calibri" w:hAnsi="Calibri"/>
          <w:b w:val="0"/>
          <w:lang w:val="sk-SK"/>
        </w:rPr>
        <w:t xml:space="preserve"> príslušnej</w:t>
      </w:r>
      <w:r w:rsidRPr="00835616">
        <w:rPr>
          <w:rFonts w:ascii="Calibri" w:hAnsi="Calibri"/>
          <w:b w:val="0"/>
          <w:lang w:val="sk-SK"/>
        </w:rPr>
        <w:t xml:space="preserve"> časti</w:t>
      </w:r>
      <w:r w:rsidR="00E51957">
        <w:rPr>
          <w:rFonts w:ascii="Calibri" w:hAnsi="Calibri"/>
          <w:b w:val="0"/>
          <w:lang w:val="sk-SK"/>
        </w:rPr>
        <w:t xml:space="preserve"> – fakturačného míľnika,</w:t>
      </w:r>
      <w:r w:rsidRPr="00835616">
        <w:rPr>
          <w:rFonts w:ascii="Calibri" w:hAnsi="Calibri"/>
          <w:b w:val="0"/>
          <w:lang w:val="sk-SK"/>
        </w:rPr>
        <w:t xml:space="preserve"> je vyhotovenie a</w:t>
      </w:r>
      <w:r w:rsidR="00ED75DD" w:rsidRPr="00835616">
        <w:rPr>
          <w:rFonts w:ascii="Calibri" w:hAnsi="Calibri"/>
          <w:b w:val="0"/>
          <w:lang w:val="sk-SK"/>
        </w:rPr>
        <w:t> </w:t>
      </w:r>
      <w:r w:rsidRPr="00835616">
        <w:rPr>
          <w:rFonts w:ascii="Calibri" w:hAnsi="Calibri"/>
          <w:b w:val="0"/>
          <w:lang w:val="sk-SK"/>
        </w:rPr>
        <w:t>podpísanie</w:t>
      </w:r>
      <w:r w:rsidR="00ED75DD" w:rsidRPr="00835616">
        <w:rPr>
          <w:rFonts w:ascii="Calibri" w:hAnsi="Calibri"/>
          <w:b w:val="0"/>
          <w:lang w:val="sk-SK"/>
        </w:rPr>
        <w:t xml:space="preserve"> </w:t>
      </w:r>
      <w:r w:rsidR="00001422" w:rsidRPr="00835616">
        <w:rPr>
          <w:rFonts w:ascii="Calibri" w:hAnsi="Calibri"/>
          <w:b w:val="0"/>
          <w:lang w:val="sk-SK"/>
        </w:rPr>
        <w:t>príslušn</w:t>
      </w:r>
      <w:r w:rsidR="00001422">
        <w:rPr>
          <w:rFonts w:ascii="Calibri" w:hAnsi="Calibri"/>
          <w:b w:val="0"/>
          <w:lang w:val="sk-SK"/>
        </w:rPr>
        <w:t>ých</w:t>
      </w:r>
      <w:r w:rsidR="00001422" w:rsidRPr="00835616">
        <w:rPr>
          <w:rFonts w:ascii="Calibri" w:hAnsi="Calibri"/>
          <w:b w:val="0"/>
          <w:lang w:val="sk-SK"/>
        </w:rPr>
        <w:t xml:space="preserve"> </w:t>
      </w:r>
      <w:r w:rsidRPr="00835616">
        <w:rPr>
          <w:rFonts w:ascii="Calibri" w:hAnsi="Calibri"/>
          <w:b w:val="0"/>
          <w:lang w:val="sk-SK"/>
        </w:rPr>
        <w:t>akceptačn</w:t>
      </w:r>
      <w:r w:rsidR="00001422">
        <w:rPr>
          <w:rFonts w:ascii="Calibri" w:hAnsi="Calibri"/>
          <w:b w:val="0"/>
          <w:lang w:val="sk-SK"/>
        </w:rPr>
        <w:t>ých</w:t>
      </w:r>
      <w:r w:rsidRPr="00835616">
        <w:rPr>
          <w:rFonts w:ascii="Calibri" w:hAnsi="Calibri"/>
          <w:b w:val="0"/>
          <w:lang w:val="sk-SK"/>
        </w:rPr>
        <w:t xml:space="preserve"> protokol</w:t>
      </w:r>
      <w:r w:rsidR="00001422">
        <w:rPr>
          <w:rFonts w:ascii="Calibri" w:hAnsi="Calibri"/>
          <w:b w:val="0"/>
          <w:lang w:val="sk-SK"/>
        </w:rPr>
        <w:t>ov</w:t>
      </w:r>
      <w:r w:rsidRPr="00835616">
        <w:rPr>
          <w:rFonts w:ascii="Calibri" w:hAnsi="Calibri"/>
          <w:b w:val="0"/>
          <w:lang w:val="sk-SK"/>
        </w:rPr>
        <w:t xml:space="preserve"> zmluvnými stranami</w:t>
      </w:r>
      <w:r w:rsidR="00307959">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w:t>
      </w:r>
      <w:r w:rsidR="00536C1F" w:rsidRPr="00835616">
        <w:rPr>
          <w:rFonts w:ascii="Calibri" w:hAnsi="Calibri"/>
          <w:b w:val="0"/>
          <w:lang w:val="sk-SK"/>
        </w:rPr>
        <w:t xml:space="preserve"> Pre zamedzenie pochybností Objednávateľ neposkytuje žiadne preddavky ani zálohové platby.</w:t>
      </w:r>
    </w:p>
    <w:p w14:paraId="5AA2ED3E" w14:textId="77777777"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Práce, ktoré </w:t>
      </w:r>
      <w:r w:rsidR="00615876" w:rsidRPr="00444378">
        <w:rPr>
          <w:rFonts w:ascii="Calibri" w:hAnsi="Calibri"/>
          <w:b w:val="0"/>
          <w:lang w:val="sk-SK"/>
        </w:rPr>
        <w:t xml:space="preserve">Zhotoviteľ </w:t>
      </w:r>
      <w:r w:rsidRPr="00444378">
        <w:rPr>
          <w:rFonts w:ascii="Calibri" w:hAnsi="Calibri"/>
          <w:b w:val="0"/>
          <w:lang w:val="sk-SK"/>
        </w:rPr>
        <w:t>nevykoná, vykoná bez príkazu Objednávateľa alebo odchylne od dojednaných zmluvných podmienok, Objednávateľ neuhradí.</w:t>
      </w:r>
    </w:p>
    <w:p w14:paraId="37745005" w14:textId="71482FC7" w:rsidR="000069F1" w:rsidRPr="00444378" w:rsidRDefault="000069F1"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sidR="00696E73">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w:t>
      </w:r>
      <w:r w:rsidR="002D593E" w:rsidRPr="00444378">
        <w:rPr>
          <w:rFonts w:ascii="Calibri" w:hAnsi="Calibri"/>
          <w:b w:val="0"/>
          <w:lang w:val="sk-SK"/>
        </w:rPr>
        <w:t>.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r w:rsidRPr="00444378">
        <w:rPr>
          <w:rFonts w:ascii="Calibri" w:hAnsi="Calibri"/>
          <w:b w:val="0"/>
          <w:lang w:val="sk-SK"/>
        </w:rPr>
        <w:t>.</w:t>
      </w:r>
    </w:p>
    <w:p w14:paraId="042EAA42" w14:textId="7F3F9599" w:rsidR="005F574B" w:rsidRPr="00444378" w:rsidRDefault="00DB1F29"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w:t>
      </w:r>
      <w:r w:rsidR="007D768E" w:rsidRPr="00444378">
        <w:rPr>
          <w:rFonts w:ascii="Calibri" w:hAnsi="Calibri"/>
          <w:b w:val="0"/>
          <w:lang w:val="sk-SK"/>
        </w:rPr>
        <w:t xml:space="preserve">Projekt </w:t>
      </w:r>
      <w:r w:rsidRPr="00444378">
        <w:rPr>
          <w:rFonts w:ascii="Calibri" w:hAnsi="Calibri"/>
          <w:b w:val="0"/>
          <w:lang w:val="sk-SK"/>
        </w:rPr>
        <w:t xml:space="preserve">je financovaný z prostriedkov </w:t>
      </w:r>
      <w:r w:rsidR="00E51957">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sidR="00E51957">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0D4662AC" w14:textId="77777777" w:rsidR="00151D1B" w:rsidRPr="00307959"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604418E7" w14:textId="6AE0CBCB" w:rsidR="00151D1B" w:rsidRDefault="007026B4"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Obchodný register“ </w:t>
      </w:r>
      <w:r w:rsidR="00BF3B79" w:rsidRPr="00275696">
        <w:rPr>
          <w:rFonts w:ascii="Calibri" w:hAnsi="Calibri"/>
          <w:b w:val="0"/>
          <w:lang w:val="sk-SK"/>
        </w:rPr>
        <w:t>;</w:t>
      </w:r>
    </w:p>
    <w:p w14:paraId="2F7C4D81" w14:textId="77777777" w:rsidR="00275696" w:rsidRPr="00275696" w:rsidRDefault="00275696"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EB623CE"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označenie „priebežná“ alebo „záverečná“ faktúra a jej číslo</w:t>
      </w:r>
      <w:r w:rsidR="00BF3B79" w:rsidRPr="00275696">
        <w:rPr>
          <w:rFonts w:ascii="Calibri" w:hAnsi="Calibri"/>
          <w:b w:val="0"/>
          <w:lang w:val="sk-SK"/>
        </w:rPr>
        <w:t xml:space="preserve">; </w:t>
      </w:r>
    </w:p>
    <w:p w14:paraId="3C887CCA"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r w:rsidR="00BF3B79" w:rsidRPr="00275696">
        <w:rPr>
          <w:rFonts w:ascii="Calibri" w:hAnsi="Calibri"/>
          <w:b w:val="0"/>
          <w:lang w:val="sk-SK"/>
        </w:rPr>
        <w:t>);</w:t>
      </w:r>
    </w:p>
    <w:p w14:paraId="5B281AE3"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pečiatka a podpis oprávnenej osoby zhotoviteľa</w:t>
      </w:r>
      <w:r w:rsidR="00BF3B79" w:rsidRPr="00275696">
        <w:rPr>
          <w:rFonts w:ascii="Calibri" w:hAnsi="Calibri"/>
          <w:b w:val="0"/>
          <w:lang w:val="sk-SK"/>
        </w:rPr>
        <w:t>;</w:t>
      </w:r>
    </w:p>
    <w:p w14:paraId="2C9C5793" w14:textId="26D5EF26" w:rsidR="00613771"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sidR="009B3EE6">
        <w:rPr>
          <w:rFonts w:ascii="Calibri" w:hAnsi="Calibri"/>
          <w:b w:val="0"/>
          <w:lang w:val="sk-SK"/>
        </w:rPr>
        <w:t>.</w:t>
      </w:r>
    </w:p>
    <w:p w14:paraId="04D86578" w14:textId="38F1BC9B" w:rsidR="005F574B" w:rsidRPr="00C0231D" w:rsidRDefault="005F574B" w:rsidP="007B7EE3">
      <w:pPr>
        <w:pStyle w:val="Nadpis1"/>
        <w:keepNext w:val="0"/>
        <w:keepLines w:val="0"/>
        <w:numPr>
          <w:ilvl w:val="0"/>
          <w:numId w:val="35"/>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00EA13AD" w:rsidRPr="00EA13AD">
        <w:rPr>
          <w:rFonts w:asciiTheme="minorHAnsi" w:hAnsiTheme="minorHAnsi"/>
          <w:b w:val="0"/>
        </w:rPr>
        <w:t>počet jednotiek sa uvádza v celých číslach bez desatinných miest.</w:t>
      </w:r>
      <w:r w:rsidRPr="00C0231D">
        <w:rPr>
          <w:rFonts w:asciiTheme="minorHAnsi" w:hAnsiTheme="minorHAnsi"/>
          <w:b w:val="0"/>
        </w:rPr>
        <w:t>), jednotkovými cenami (zaokrúhlené na 2</w:t>
      </w:r>
      <w:r w:rsidR="000C168C" w:rsidRPr="00C0231D">
        <w:rPr>
          <w:rFonts w:asciiTheme="minorHAnsi" w:hAnsiTheme="minorHAnsi"/>
          <w:b w:val="0"/>
        </w:rPr>
        <w:t xml:space="preserve"> (dve)</w:t>
      </w:r>
      <w:r w:rsidRPr="00C0231D">
        <w:rPr>
          <w:rFonts w:asciiTheme="minorHAnsi" w:hAnsiTheme="minorHAnsi"/>
          <w:b w:val="0"/>
        </w:rPr>
        <w:t xml:space="preserve"> desatinné miesta</w:t>
      </w:r>
      <w:r w:rsidR="00C75786" w:rsidRPr="00C0231D">
        <w:rPr>
          <w:rFonts w:asciiTheme="minorHAnsi" w:hAnsiTheme="minorHAnsi"/>
          <w:b w:val="0"/>
        </w:rPr>
        <w:t xml:space="preserve"> s matematickým zaokrúhlením</w:t>
      </w:r>
      <w:r w:rsidRPr="00C0231D">
        <w:rPr>
          <w:rFonts w:asciiTheme="minorHAnsi" w:hAnsiTheme="minorHAnsi"/>
          <w:b w:val="0"/>
        </w:rPr>
        <w:t>) s jednoznačnou identifikáciou, ktorej položky rozpočtu (</w:t>
      </w:r>
      <w:r w:rsidR="00C10AE2" w:rsidRPr="00C0231D">
        <w:rPr>
          <w:rFonts w:asciiTheme="minorHAnsi" w:hAnsiTheme="minorHAnsi"/>
          <w:b w:val="0"/>
        </w:rPr>
        <w:t>P</w:t>
      </w:r>
      <w:r w:rsidRPr="00C0231D">
        <w:rPr>
          <w:rFonts w:asciiTheme="minorHAnsi" w:hAnsiTheme="minorHAnsi"/>
          <w:b w:val="0"/>
        </w:rPr>
        <w:t>ríloh</w:t>
      </w:r>
      <w:r w:rsidR="00C10AE2" w:rsidRPr="00C0231D">
        <w:rPr>
          <w:rFonts w:asciiTheme="minorHAnsi" w:hAnsiTheme="minorHAnsi"/>
          <w:b w:val="0"/>
        </w:rPr>
        <w:t>a</w:t>
      </w:r>
      <w:r w:rsidRPr="00C0231D">
        <w:rPr>
          <w:rFonts w:asciiTheme="minorHAnsi" w:hAnsiTheme="minorHAnsi"/>
          <w:b w:val="0"/>
        </w:rPr>
        <w:t xml:space="preserve"> č. </w:t>
      </w:r>
      <w:r w:rsidR="00835616" w:rsidRPr="00C0231D">
        <w:rPr>
          <w:rFonts w:asciiTheme="minorHAnsi" w:hAnsiTheme="minorHAnsi"/>
          <w:b w:val="0"/>
        </w:rPr>
        <w:t>2</w:t>
      </w:r>
      <w:r w:rsidRPr="00C0231D">
        <w:rPr>
          <w:rFonts w:asciiTheme="minorHAnsi" w:hAnsiTheme="minorHAnsi"/>
          <w:b w:val="0"/>
        </w:rPr>
        <w:t xml:space="preserve">) sa daná fakturovaná čiastka týka. Celkové ceny jednotlivých položiek aj sumár musia byť uvedené </w:t>
      </w:r>
      <w:r w:rsidR="00C75786" w:rsidRPr="00C0231D">
        <w:rPr>
          <w:rFonts w:asciiTheme="minorHAnsi" w:hAnsiTheme="minorHAnsi"/>
          <w:b w:val="0"/>
        </w:rPr>
        <w:t>s matematickým zaokrúhlením</w:t>
      </w:r>
      <w:r w:rsidRPr="00C0231D">
        <w:rPr>
          <w:rFonts w:asciiTheme="minorHAnsi" w:hAnsiTheme="minorHAnsi"/>
          <w:b w:val="0"/>
        </w:rPr>
        <w:t xml:space="preserve"> na 2</w:t>
      </w:r>
      <w:r w:rsidR="000C168C" w:rsidRPr="00C0231D">
        <w:rPr>
          <w:rFonts w:asciiTheme="minorHAnsi" w:hAnsiTheme="minorHAnsi"/>
          <w:b w:val="0"/>
        </w:rPr>
        <w:t xml:space="preserve"> (dve)</w:t>
      </w:r>
      <w:r w:rsidRPr="00C0231D">
        <w:rPr>
          <w:rFonts w:asciiTheme="minorHAnsi" w:hAnsiTheme="minorHAnsi"/>
          <w:b w:val="0"/>
        </w:rPr>
        <w:t xml:space="preserve"> desatinné miesta. </w:t>
      </w:r>
      <w:r w:rsidR="007B7EE3"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sidR="007B7EE3">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w:t>
      </w:r>
      <w:r w:rsidR="00536C1F" w:rsidRPr="00C0231D">
        <w:rPr>
          <w:rFonts w:asciiTheme="minorHAnsi" w:hAnsiTheme="minorHAnsi"/>
          <w:b w:val="0"/>
        </w:rPr>
        <w:t>, ako aj pracovné výkazy vedené v zmysle čl. 10 bod 10.9 Zmluvy</w:t>
      </w:r>
      <w:r w:rsidR="00445A8A" w:rsidRPr="00C0231D">
        <w:rPr>
          <w:rFonts w:asciiTheme="minorHAnsi" w:hAnsiTheme="minorHAnsi"/>
          <w:b w:val="0"/>
        </w:rPr>
        <w:t xml:space="preserve"> a sumarizačné hárky</w:t>
      </w:r>
      <w:r w:rsidR="00536C1F" w:rsidRPr="00C0231D">
        <w:rPr>
          <w:rFonts w:asciiTheme="minorHAnsi" w:hAnsiTheme="minorHAnsi"/>
          <w:b w:val="0"/>
        </w:rPr>
        <w:t xml:space="preserve"> vzťahujúce sa k fakturovanému plneniu</w:t>
      </w:r>
      <w:r w:rsidRPr="00C0231D">
        <w:rPr>
          <w:rFonts w:asciiTheme="minorHAnsi" w:hAnsiTheme="minorHAnsi"/>
          <w:b w:val="0"/>
        </w:rPr>
        <w:t>. Každá faktúra (vrátane príloh) musí byť doručená Objednávateľovi v troch vyhotoveniach.</w:t>
      </w:r>
      <w:r w:rsidR="007B7EE3">
        <w:rPr>
          <w:rFonts w:asciiTheme="minorHAnsi" w:hAnsiTheme="minorHAnsi"/>
          <w:b w:val="0"/>
          <w:lang w:val="sk-SK"/>
        </w:rPr>
        <w:t xml:space="preserve"> Faktúra vrátane jej príloh nemôže obsahovať chyby v písaní, počítaní alebo iné zrejmé nesprávnosti.  </w:t>
      </w:r>
    </w:p>
    <w:p w14:paraId="7CB94F82" w14:textId="457FB5C8"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Ak nebude faktúra obsahovať všetky stanovené náležitosti a/alebo prílohy alebo v nej nebudú uvedené správne údaje alebo nebude doručená Objednávateľovi v stanovenom počte vyhotovení</w:t>
      </w:r>
      <w:r w:rsidR="007B7EE3">
        <w:rPr>
          <w:rFonts w:ascii="Calibri" w:hAnsi="Calibri"/>
          <w:b w:val="0"/>
          <w:lang w:val="sk-SK"/>
        </w:rPr>
        <w:t xml:space="preserve"> alebo bude vyhotovená v rozpore v bodom 15.7.</w:t>
      </w:r>
      <w:r w:rsidRPr="00444378">
        <w:rPr>
          <w:rFonts w:ascii="Calibri" w:hAnsi="Calibri"/>
          <w:b w:val="0"/>
          <w:lang w:val="sk-SK"/>
        </w:rPr>
        <w:t xml:space="preserve">, Objednávateľ je oprávnený </w:t>
      </w:r>
      <w:r w:rsidR="00536C1F" w:rsidRPr="00444378">
        <w:rPr>
          <w:rFonts w:ascii="Calibri" w:hAnsi="Calibri"/>
          <w:b w:val="0"/>
          <w:lang w:val="sk-SK"/>
        </w:rPr>
        <w:t xml:space="preserve">vrátiť </w:t>
      </w:r>
      <w:r w:rsidRPr="00444378">
        <w:rPr>
          <w:rFonts w:ascii="Calibri" w:hAnsi="Calibri"/>
          <w:b w:val="0"/>
          <w:lang w:val="sk-SK"/>
        </w:rPr>
        <w:t xml:space="preserve">ju Zhotoviteľovi </w:t>
      </w:r>
      <w:r w:rsidR="00536C1F" w:rsidRPr="00444378">
        <w:rPr>
          <w:rFonts w:ascii="Calibri" w:hAnsi="Calibri"/>
          <w:b w:val="0"/>
          <w:lang w:val="sk-SK"/>
        </w:rPr>
        <w:t xml:space="preserve">v lehote splatnosti </w:t>
      </w:r>
      <w:r w:rsidRPr="00444378">
        <w:rPr>
          <w:rFonts w:ascii="Calibri" w:hAnsi="Calibri"/>
          <w:b w:val="0"/>
          <w:lang w:val="sk-SK"/>
        </w:rPr>
        <w:t>s upozornením na nesprávne a/alebo chýbajúce náležitosti a/alebo údaje. V takomto prípade dohodnutá doba splatnosti začne plynúť až od doručenia opravenej (správnej) faktúry Objednávateľovi.</w:t>
      </w:r>
    </w:p>
    <w:p w14:paraId="6C2C20CA" w14:textId="77777777" w:rsidR="00A947EF"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r w:rsidR="00536C1F" w:rsidRPr="00444378">
        <w:rPr>
          <w:rFonts w:ascii="Calibri" w:hAnsi="Calibri"/>
          <w:b w:val="0"/>
          <w:lang w:val="sk-SK"/>
        </w:rPr>
        <w:t>.</w:t>
      </w:r>
    </w:p>
    <w:p w14:paraId="73F2DB3E" w14:textId="77777777" w:rsidR="00536C1F" w:rsidRPr="00444378" w:rsidRDefault="00536C1F"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6D1CF16" w14:textId="77777777" w:rsidR="005F574B" w:rsidRPr="00444378" w:rsidRDefault="005F574B" w:rsidP="006F4E3D">
      <w:pPr>
        <w:spacing w:before="120" w:after="0" w:line="240" w:lineRule="exact"/>
        <w:rPr>
          <w:rFonts w:cs="Arial"/>
          <w:sz w:val="20"/>
          <w:szCs w:val="20"/>
        </w:rPr>
      </w:pPr>
    </w:p>
    <w:p w14:paraId="7A0258AE" w14:textId="77777777" w:rsidR="005F574B" w:rsidRPr="00444378" w:rsidRDefault="005F574B" w:rsidP="00533DCF">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710F54F" w14:textId="6AF31B88" w:rsidR="005F574B" w:rsidRPr="00444378" w:rsidRDefault="005E34D0"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005F574B" w:rsidRPr="00444378">
        <w:rPr>
          <w:rFonts w:ascii="Calibri" w:hAnsi="Calibri"/>
          <w:b w:val="0"/>
          <w:lang w:val="sk-SK"/>
        </w:rPr>
        <w:t xml:space="preserve"> </w:t>
      </w:r>
    </w:p>
    <w:p w14:paraId="709FB954" w14:textId="5FB38201"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sidR="007B7EE3">
        <w:rPr>
          <w:rFonts w:ascii="Calibri" w:hAnsi="Calibri"/>
          <w:b w:val="0"/>
          <w:lang w:val="sk-SK"/>
        </w:rPr>
        <w:t>nahrádzať</w:t>
      </w:r>
      <w:r w:rsidRPr="00444378">
        <w:rPr>
          <w:rFonts w:ascii="Calibri" w:hAnsi="Calibri"/>
          <w:b w:val="0"/>
          <w:lang w:val="sk-SK"/>
        </w:rPr>
        <w:t xml:space="preserve"> zmenu tejto Zmluvy dojednanú vo forme písomného dodatku.</w:t>
      </w:r>
      <w:r w:rsidR="005E34D0">
        <w:rPr>
          <w:rFonts w:ascii="Calibri" w:hAnsi="Calibri"/>
          <w:b w:val="0"/>
          <w:lang w:val="sk-SK"/>
        </w:rPr>
        <w:t xml:space="preserve"> </w:t>
      </w:r>
    </w:p>
    <w:p w14:paraId="3A95BF5B" w14:textId="5BFCB3CF"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sidR="005E34D0">
        <w:rPr>
          <w:rFonts w:ascii="Calibri" w:hAnsi="Calibri"/>
          <w:b w:val="0"/>
          <w:lang w:val="sk-SK"/>
        </w:rPr>
        <w:t>Zhotoviteľ je povinný zabezpečiť menovanie svojich zástupcov v pracovných skupinách a ich aktívnu účasť na zasadnutiach pracovných skupín.</w:t>
      </w:r>
    </w:p>
    <w:p w14:paraId="1DDAD902" w14:textId="55789EF7"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w:t>
      </w:r>
      <w:r w:rsidR="004A6ECB" w:rsidRPr="00444378">
        <w:rPr>
          <w:rFonts w:ascii="Calibri" w:hAnsi="Calibri"/>
          <w:b w:val="0"/>
          <w:lang w:val="sk-SK"/>
        </w:rPr>
        <w:t xml:space="preserve">Programového </w:t>
      </w:r>
      <w:r w:rsidRPr="00444378">
        <w:rPr>
          <w:rFonts w:ascii="Calibri" w:hAnsi="Calibri"/>
          <w:b w:val="0"/>
          <w:lang w:val="sk-SK"/>
        </w:rPr>
        <w:t>vybavenia alebo organizačné zmeny a pod.)</w:t>
      </w:r>
      <w:r w:rsidR="00687F1A"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 xml:space="preserve">sú zástupcovia Zhotoviteľa povinní oznámiť </w:t>
      </w:r>
      <w:r w:rsidRPr="00444378">
        <w:rPr>
          <w:rFonts w:ascii="Calibri" w:hAnsi="Calibri"/>
          <w:b w:val="0"/>
          <w:lang w:val="sk-SK"/>
        </w:rPr>
        <w:t>Riadiacemu výboru.</w:t>
      </w:r>
    </w:p>
    <w:p w14:paraId="6FC3D81F" w14:textId="57FBF66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Objednávateľ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 xml:space="preserve">nadobudnutia účinnosti </w:t>
      </w:r>
      <w:r w:rsidRPr="009555B8">
        <w:rPr>
          <w:rFonts w:asciiTheme="minorHAnsi" w:hAnsiTheme="minorHAnsi" w:cstheme="minorHAnsi"/>
          <w:b w:val="0"/>
          <w:lang w:val="sk-SK"/>
        </w:rPr>
        <w:t xml:space="preserve">tejto Zmluvy Projektového manažéra, ktorý </w:t>
      </w:r>
      <w:r w:rsidR="008A5A23"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Objednávateľa spojeným s jej plnením a jeho </w:t>
      </w:r>
      <w:r w:rsidR="00907712" w:rsidRPr="009555B8">
        <w:rPr>
          <w:rFonts w:asciiTheme="minorHAnsi" w:hAnsiTheme="minorHAnsi" w:cstheme="minorHAnsi"/>
          <w:b w:val="0"/>
          <w:lang w:val="sk-SK"/>
        </w:rPr>
        <w:t xml:space="preserve">identifikačné </w:t>
      </w:r>
      <w:r w:rsidRPr="009555B8">
        <w:rPr>
          <w:rFonts w:asciiTheme="minorHAnsi" w:hAnsiTheme="minorHAnsi" w:cstheme="minorHAnsi"/>
          <w:b w:val="0"/>
          <w:lang w:val="sk-SK"/>
        </w:rPr>
        <w:t>a kontaktné údaje v rovnakej lehote písomne oznámi Zhotoviteľovi. V prípade zmeny osoby Projektového manažéra túto zmenu bez zbytočného odkladu oznámi Zhotoviteľovi.</w:t>
      </w:r>
      <w:r w:rsidR="008A5A23" w:rsidRPr="009555B8">
        <w:rPr>
          <w:rFonts w:asciiTheme="minorHAnsi" w:hAnsiTheme="minorHAnsi" w:cstheme="minorHAnsi"/>
          <w:b w:val="0"/>
        </w:rPr>
        <w:t xml:space="preserve"> </w:t>
      </w:r>
      <w:r w:rsidR="008A5A23"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7471885" w14:textId="5B5C3F4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nadobudnutia účinnosti</w:t>
      </w:r>
      <w:r w:rsidRPr="009555B8">
        <w:rPr>
          <w:rFonts w:asciiTheme="minorHAnsi" w:hAnsiTheme="minorHAnsi" w:cstheme="minorHAnsi"/>
          <w:b w:val="0"/>
          <w:lang w:val="sk-SK"/>
        </w:rPr>
        <w:t xml:space="preserve"> tejto Zmluvy Projektového manažéra, ktorý </w:t>
      </w:r>
      <w:r w:rsidR="009555B8"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Zhotoviteľa spojeným s jej plnením a jeho </w:t>
      </w:r>
      <w:r w:rsidR="00907712" w:rsidRPr="009555B8">
        <w:rPr>
          <w:rFonts w:asciiTheme="minorHAnsi" w:hAnsiTheme="minorHAnsi" w:cstheme="minorHAnsi"/>
          <w:b w:val="0"/>
          <w:lang w:val="sk-SK"/>
        </w:rPr>
        <w:t>identifikačné</w:t>
      </w:r>
      <w:r w:rsidRPr="009555B8">
        <w:rPr>
          <w:rFonts w:asciiTheme="minorHAnsi" w:hAnsiTheme="minorHAnsi" w:cstheme="minorHAnsi"/>
          <w:b w:val="0"/>
          <w:lang w:val="sk-SK"/>
        </w:rPr>
        <w:t xml:space="preserve"> a kontaktné údaje v rovnakej lehote písomne oznámi Objednávateľovi. V prípade zmeny osoby Projektového manažéra túto zmenu bez zbytočného odkladu oznámi Objednávateľovi.</w:t>
      </w:r>
      <w:r w:rsidR="009555B8" w:rsidRPr="009555B8">
        <w:rPr>
          <w:rFonts w:asciiTheme="minorHAnsi" w:hAnsiTheme="minorHAnsi" w:cstheme="minorHAnsi"/>
          <w:b w:val="0"/>
        </w:rPr>
        <w:t xml:space="preserve"> </w:t>
      </w:r>
      <w:r w:rsidR="009555B8"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sidR="00001422">
        <w:rPr>
          <w:rFonts w:asciiTheme="minorHAnsi" w:hAnsiTheme="minorHAnsi" w:cstheme="minorHAnsi"/>
          <w:b w:val="0"/>
          <w:lang w:val="sk-SK"/>
        </w:rPr>
        <w:t>.</w:t>
      </w:r>
    </w:p>
    <w:p w14:paraId="0D847884"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Projektoví manažéri budú plniť nasledujúce hlavné úlohy:</w:t>
      </w:r>
    </w:p>
    <w:p w14:paraId="1E58DC0C" w14:textId="4C155B1F" w:rsidR="008A5A23" w:rsidRPr="009555B8" w:rsidRDefault="009555B8"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w:t>
      </w:r>
      <w:r w:rsidR="008A5A23" w:rsidRPr="009555B8">
        <w:rPr>
          <w:rFonts w:asciiTheme="minorHAnsi" w:hAnsiTheme="minorHAnsi" w:cstheme="minorHAnsi"/>
          <w:b w:val="0"/>
        </w:rPr>
        <w:t xml:space="preserve"> profesionálnu a rýchlu komunikáciu s druhou Zmluvnou stranou</w:t>
      </w:r>
      <w:r w:rsidR="008A5A23" w:rsidRPr="009555B8">
        <w:rPr>
          <w:rFonts w:asciiTheme="minorHAnsi" w:hAnsiTheme="minorHAnsi" w:cstheme="minorHAnsi"/>
          <w:b w:val="0"/>
          <w:lang w:val="sk-SK"/>
        </w:rPr>
        <w:t>,</w:t>
      </w:r>
    </w:p>
    <w:p w14:paraId="582F739C"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6D04AE1E"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69687A45" w14:textId="2F73154B"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2E101D65" w14:textId="76473BB0"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009555B8" w:rsidRPr="009555B8">
        <w:rPr>
          <w:rFonts w:asciiTheme="minorHAnsi" w:hAnsiTheme="minorHAnsi" w:cstheme="minorHAnsi"/>
          <w:b w:val="0"/>
          <w:lang w:val="sk-SK"/>
        </w:rPr>
        <w:t xml:space="preserve"> vrátane zabezpezpečovania spolupráce a súčinností podľa tejto Zmluvy, </w:t>
      </w:r>
    </w:p>
    <w:p w14:paraId="3B44836F"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E7307B3"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2DFB37B8"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19955195"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10677C67"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6D1C2287"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w:t>
      </w:r>
      <w:r w:rsidR="00E01DD3" w:rsidRPr="00444378">
        <w:rPr>
          <w:rFonts w:ascii="Calibri" w:hAnsi="Calibri"/>
          <w:b w:val="0"/>
          <w:lang w:val="sk-SK"/>
        </w:rPr>
        <w:t xml:space="preserve"> napr. v prípade </w:t>
      </w:r>
      <w:r w:rsidR="00E01DD3" w:rsidRPr="00444378">
        <w:rPr>
          <w:rFonts w:ascii="Calibri" w:hAnsi="Calibri"/>
          <w:b w:val="0"/>
          <w:lang w:val="sk-SK"/>
        </w:rPr>
        <w:lastRenderedPageBreak/>
        <w:t>žiadosti o schválenie zmeny alebo doplnenie subdodávateľa v zmysle čl. 12 bod 12.3</w:t>
      </w:r>
      <w:r w:rsidR="00ED46A0" w:rsidRPr="00444378">
        <w:rPr>
          <w:rFonts w:ascii="Calibri" w:hAnsi="Calibri"/>
          <w:b w:val="0"/>
          <w:lang w:val="sk-SK"/>
        </w:rPr>
        <w:t>.</w:t>
      </w:r>
      <w:r w:rsidR="00E01DD3" w:rsidRPr="00444378">
        <w:rPr>
          <w:rFonts w:ascii="Calibri" w:hAnsi="Calibri"/>
          <w:b w:val="0"/>
          <w:lang w:val="sk-SK"/>
        </w:rPr>
        <w:t xml:space="preserve"> tejto Zmluvy alebo zmena a/alebo doplnenie experta v zmysle čl. 12 bod 12.10</w:t>
      </w:r>
      <w:r w:rsidR="00ED46A0" w:rsidRPr="00444378">
        <w:rPr>
          <w:rFonts w:ascii="Calibri" w:hAnsi="Calibri"/>
          <w:b w:val="0"/>
          <w:lang w:val="sk-SK"/>
        </w:rPr>
        <w:t>.</w:t>
      </w:r>
      <w:r w:rsidR="00E01DD3" w:rsidRPr="00444378">
        <w:rPr>
          <w:rFonts w:ascii="Calibri" w:hAnsi="Calibri"/>
          <w:b w:val="0"/>
          <w:lang w:val="sk-SK"/>
        </w:rPr>
        <w:t xml:space="preserve"> tejto Zmluvy</w:t>
      </w:r>
      <w:r w:rsidR="00044D15" w:rsidRPr="00444378">
        <w:rPr>
          <w:rFonts w:ascii="Calibri" w:hAnsi="Calibri"/>
          <w:b w:val="0"/>
          <w:lang w:val="sk-SK"/>
        </w:rPr>
        <w:t>,</w:t>
      </w:r>
      <w:r w:rsidR="00E01DD3" w:rsidRPr="00444378">
        <w:rPr>
          <w:rFonts w:ascii="Calibri" w:hAnsi="Calibri"/>
          <w:b w:val="0"/>
          <w:lang w:val="sk-SK"/>
        </w:rPr>
        <w:t xml:space="preserve"> </w:t>
      </w:r>
      <w:r w:rsidRPr="00444378">
        <w:rPr>
          <w:rFonts w:ascii="Calibri" w:hAnsi="Calibri"/>
          <w:b w:val="0"/>
          <w:lang w:val="sk-SK"/>
        </w:rPr>
        <w:t xml:space="preserve"> je </w:t>
      </w:r>
      <w:r w:rsidR="00E01DD3" w:rsidRPr="00444378">
        <w:rPr>
          <w:rFonts w:ascii="Calibri" w:hAnsi="Calibri"/>
          <w:b w:val="0"/>
          <w:lang w:val="sk-SK"/>
        </w:rPr>
        <w:t xml:space="preserve">oprávnený za príslušnú zmluvnú stranu konať v danej veci jej štatutárny orgán alebo ním preukázateľne splnomocnený alebo poverený zástupca. </w:t>
      </w:r>
      <w:r w:rsidRPr="00444378">
        <w:rPr>
          <w:rFonts w:ascii="Calibri" w:hAnsi="Calibri"/>
          <w:b w:val="0"/>
          <w:lang w:val="sk-SK"/>
        </w:rPr>
        <w:t xml:space="preserve">  </w:t>
      </w:r>
    </w:p>
    <w:p w14:paraId="6B658E33" w14:textId="77777777" w:rsidR="005F574B" w:rsidRPr="00444378" w:rsidRDefault="005F574B" w:rsidP="006F4E3D">
      <w:pPr>
        <w:spacing w:before="120" w:after="0" w:line="240" w:lineRule="exact"/>
        <w:rPr>
          <w:rFonts w:cs="Arial"/>
          <w:sz w:val="20"/>
          <w:szCs w:val="20"/>
        </w:rPr>
      </w:pPr>
    </w:p>
    <w:p w14:paraId="320D2FCB" w14:textId="77777777" w:rsidR="005F574B" w:rsidRPr="00361FC6" w:rsidRDefault="005F574B" w:rsidP="00122015">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 xml:space="preserve">Sankcie </w:t>
      </w:r>
      <w:r w:rsidR="00F50CDB" w:rsidRPr="00361FC6">
        <w:rPr>
          <w:rFonts w:ascii="Calibri" w:hAnsi="Calibri"/>
          <w:lang w:val="sk-SK"/>
        </w:rPr>
        <w:t>a náhrada škody</w:t>
      </w:r>
    </w:p>
    <w:p w14:paraId="3EEF3C90" w14:textId="77777777" w:rsidR="00E66F42" w:rsidRPr="00444378" w:rsidRDefault="00E66F42"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319EF6F0" w14:textId="4240660B" w:rsidR="00F465DD"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w:t>
      </w:r>
      <w:r w:rsidR="00F70E4C">
        <w:rPr>
          <w:rFonts w:ascii="Calibri" w:hAnsi="Calibri"/>
          <w:b w:val="0"/>
          <w:lang w:val="sk-SK"/>
        </w:rPr>
        <w:t>05</w:t>
      </w:r>
      <w:r w:rsidR="00C81CD8">
        <w:rPr>
          <w:rFonts w:ascii="Calibri" w:hAnsi="Calibri"/>
          <w:b w:val="0"/>
          <w:lang w:val="sk-SK"/>
        </w:rPr>
        <w:t xml:space="preserve"> </w:t>
      </w:r>
      <w:r w:rsidR="00E66F42" w:rsidRPr="00444378">
        <w:rPr>
          <w:rFonts w:ascii="Calibri" w:hAnsi="Calibri"/>
          <w:b w:val="0"/>
          <w:lang w:val="sk-SK"/>
        </w:rPr>
        <w:t>%</w:t>
      </w:r>
      <w:r w:rsidR="00183B7F" w:rsidRPr="00444378">
        <w:rPr>
          <w:rFonts w:ascii="Calibri" w:hAnsi="Calibri"/>
          <w:b w:val="0"/>
          <w:lang w:val="sk-SK"/>
        </w:rPr>
        <w:t xml:space="preserve"> (slovom </w:t>
      </w:r>
      <w:r w:rsidR="00F70E4C">
        <w:rPr>
          <w:rFonts w:ascii="Calibri" w:hAnsi="Calibri"/>
          <w:b w:val="0"/>
          <w:lang w:val="sk-SK"/>
        </w:rPr>
        <w:t xml:space="preserve">päť stotín </w:t>
      </w:r>
      <w:r w:rsidR="00183B7F" w:rsidRPr="00444378">
        <w:rPr>
          <w:rFonts w:ascii="Calibri" w:hAnsi="Calibri"/>
          <w:b w:val="0"/>
          <w:lang w:val="sk-SK"/>
        </w:rPr>
        <w:t>percent</w:t>
      </w:r>
      <w:r w:rsidR="00150E43">
        <w:rPr>
          <w:rFonts w:ascii="Calibri" w:hAnsi="Calibri"/>
          <w:b w:val="0"/>
          <w:lang w:val="sk-SK"/>
        </w:rPr>
        <w:t>a</w:t>
      </w:r>
      <w:r w:rsidR="00183B7F" w:rsidRPr="00444378">
        <w:rPr>
          <w:rFonts w:ascii="Calibri" w:hAnsi="Calibri"/>
          <w:b w:val="0"/>
          <w:lang w:val="sk-SK"/>
        </w:rPr>
        <w:t>)</w:t>
      </w:r>
      <w:r w:rsidR="00E66F42" w:rsidRPr="00444378">
        <w:rPr>
          <w:rFonts w:ascii="Calibri" w:hAnsi="Calibri"/>
          <w:b w:val="0"/>
          <w:lang w:val="sk-SK"/>
        </w:rPr>
        <w:t xml:space="preserve"> z ceny fakturačného</w:t>
      </w:r>
      <w:r w:rsidR="00557809">
        <w:rPr>
          <w:rFonts w:ascii="Calibri" w:hAnsi="Calibri"/>
          <w:b w:val="0"/>
          <w:lang w:val="sk-SK"/>
        </w:rPr>
        <w:t xml:space="preserve"> </w:t>
      </w:r>
      <w:r w:rsidR="00557809" w:rsidRPr="00444378">
        <w:rPr>
          <w:rFonts w:ascii="Calibri" w:hAnsi="Calibri"/>
          <w:b w:val="0"/>
          <w:lang w:val="sk-SK"/>
        </w:rPr>
        <w:t>míľnika</w:t>
      </w:r>
      <w:r w:rsidR="00E66F42" w:rsidRPr="00444378">
        <w:rPr>
          <w:rFonts w:ascii="Calibri" w:hAnsi="Calibri"/>
          <w:b w:val="0"/>
          <w:lang w:val="sk-SK"/>
        </w:rPr>
        <w:t xml:space="preserve"> </w:t>
      </w:r>
      <w:r w:rsidR="006F0725">
        <w:rPr>
          <w:rFonts w:ascii="Calibri" w:hAnsi="Calibri"/>
          <w:b w:val="0"/>
          <w:lang w:val="sk-SK"/>
        </w:rPr>
        <w:t>v zmysle čl. 15 bod 15.1.1. až 15.1.</w:t>
      </w:r>
      <w:r w:rsidR="00F465DD">
        <w:rPr>
          <w:rFonts w:ascii="Calibri" w:hAnsi="Calibri"/>
          <w:b w:val="0"/>
          <w:lang w:val="sk-SK"/>
        </w:rPr>
        <w:t>3</w:t>
      </w:r>
      <w:r w:rsidR="006F0725">
        <w:rPr>
          <w:rFonts w:ascii="Calibri" w:hAnsi="Calibri"/>
          <w:b w:val="0"/>
          <w:lang w:val="sk-SK"/>
        </w:rPr>
        <w:t>. Zmluvy</w:t>
      </w:r>
      <w:r w:rsidR="00150E43">
        <w:rPr>
          <w:rFonts w:ascii="Calibri" w:hAnsi="Calibri"/>
          <w:b w:val="0"/>
          <w:lang w:val="sk-SK"/>
        </w:rPr>
        <w:t xml:space="preserve"> </w:t>
      </w:r>
      <w:r>
        <w:rPr>
          <w:rFonts w:ascii="Calibri" w:hAnsi="Calibri"/>
          <w:b w:val="0"/>
          <w:lang w:val="sk-SK"/>
        </w:rPr>
        <w:t xml:space="preserve">s DPH </w:t>
      </w:r>
      <w:r w:rsidR="00150E43">
        <w:rPr>
          <w:rFonts w:ascii="Calibri" w:hAnsi="Calibri"/>
          <w:b w:val="0"/>
          <w:lang w:val="sk-SK"/>
        </w:rPr>
        <w:t>za každý aj začatý deň omeškania</w:t>
      </w:r>
      <w:r w:rsidR="00E66F42" w:rsidRPr="00444378">
        <w:rPr>
          <w:rFonts w:ascii="Calibri" w:hAnsi="Calibri"/>
          <w:b w:val="0"/>
          <w:lang w:val="sk-SK"/>
        </w:rPr>
        <w:t>, ak bude Zhotoviteľ</w:t>
      </w:r>
      <w:r w:rsidR="00C74605" w:rsidRPr="00444378">
        <w:rPr>
          <w:rFonts w:ascii="Calibri" w:hAnsi="Calibri"/>
          <w:b w:val="0"/>
          <w:lang w:val="sk-SK"/>
        </w:rPr>
        <w:t xml:space="preserve"> v omeškaní s riadnym a včasným odovzdaním </w:t>
      </w:r>
      <w:r>
        <w:rPr>
          <w:rFonts w:ascii="Calibri" w:hAnsi="Calibri"/>
          <w:b w:val="0"/>
          <w:lang w:val="sk-SK"/>
        </w:rPr>
        <w:t xml:space="preserve">ktoréhokoľvek </w:t>
      </w:r>
      <w:r w:rsidR="00C74605" w:rsidRPr="00444378">
        <w:rPr>
          <w:rFonts w:ascii="Calibri" w:hAnsi="Calibri"/>
          <w:b w:val="0"/>
          <w:lang w:val="sk-SK"/>
        </w:rPr>
        <w:t>výstup</w:t>
      </w:r>
      <w:r>
        <w:rPr>
          <w:rFonts w:ascii="Calibri" w:hAnsi="Calibri"/>
          <w:b w:val="0"/>
          <w:lang w:val="sk-SK"/>
        </w:rPr>
        <w:t>u</w:t>
      </w:r>
      <w:r w:rsidR="00C74605" w:rsidRPr="00444378">
        <w:rPr>
          <w:rFonts w:ascii="Calibri" w:hAnsi="Calibri"/>
          <w:b w:val="0"/>
          <w:lang w:val="sk-SK"/>
        </w:rPr>
        <w:t xml:space="preserve"> </w:t>
      </w:r>
      <w:r w:rsidR="00AE3A0E">
        <w:rPr>
          <w:rFonts w:ascii="Calibri" w:hAnsi="Calibri"/>
          <w:b w:val="0"/>
          <w:lang w:val="sk-SK"/>
        </w:rPr>
        <w:t xml:space="preserve">príslušnej </w:t>
      </w:r>
      <w:r w:rsidR="00C74605" w:rsidRPr="00444378">
        <w:rPr>
          <w:rFonts w:ascii="Calibri" w:hAnsi="Calibri"/>
          <w:b w:val="0"/>
          <w:lang w:val="sk-SK"/>
        </w:rPr>
        <w:t>Etapy</w:t>
      </w:r>
      <w:r w:rsidR="00835616">
        <w:rPr>
          <w:rFonts w:ascii="Calibri" w:hAnsi="Calibri"/>
          <w:b w:val="0"/>
          <w:lang w:val="sk-SK"/>
        </w:rPr>
        <w:t xml:space="preserve"> </w:t>
      </w:r>
      <w:r w:rsidR="00307959">
        <w:rPr>
          <w:rFonts w:ascii="Calibri" w:hAnsi="Calibri"/>
          <w:b w:val="0"/>
          <w:lang w:val="sk-SK"/>
        </w:rPr>
        <w:t xml:space="preserve"> / manažérskeho alebo špecializovaného produktu, ktorý má byť odovzdaný v príslušnej Etape v zmysle Vyhlášky 85/2020 a Projektového iniciálneho dokumentu</w:t>
      </w:r>
      <w:r w:rsidR="002776FB">
        <w:rPr>
          <w:rFonts w:ascii="Calibri" w:hAnsi="Calibri"/>
          <w:b w:val="0"/>
          <w:lang w:val="sk-SK"/>
        </w:rPr>
        <w:t xml:space="preserve"> / Projektového plánu</w:t>
      </w:r>
      <w:r w:rsidR="00C74605" w:rsidRPr="00444378">
        <w:rPr>
          <w:rFonts w:ascii="Calibri" w:hAnsi="Calibri"/>
          <w:b w:val="0"/>
          <w:lang w:val="sk-SK"/>
        </w:rPr>
        <w:t xml:space="preserve"> o viac ako </w:t>
      </w:r>
      <w:r w:rsidR="00545810">
        <w:rPr>
          <w:rFonts w:ascii="Calibri" w:hAnsi="Calibri"/>
          <w:b w:val="0"/>
          <w:lang w:val="sk-SK"/>
        </w:rPr>
        <w:t>7</w:t>
      </w:r>
      <w:r w:rsidR="00545810" w:rsidRPr="00444378">
        <w:rPr>
          <w:rFonts w:ascii="Calibri" w:hAnsi="Calibri"/>
          <w:b w:val="0"/>
          <w:lang w:val="sk-SK"/>
        </w:rPr>
        <w:t xml:space="preserve"> </w:t>
      </w:r>
      <w:r w:rsidR="00C74605" w:rsidRPr="00444378">
        <w:rPr>
          <w:rFonts w:ascii="Calibri" w:hAnsi="Calibri"/>
          <w:b w:val="0"/>
          <w:lang w:val="sk-SK"/>
        </w:rPr>
        <w:t>(</w:t>
      </w:r>
      <w:r w:rsidR="00545810">
        <w:rPr>
          <w:rFonts w:ascii="Calibri" w:hAnsi="Calibri"/>
          <w:b w:val="0"/>
          <w:lang w:val="sk-SK"/>
        </w:rPr>
        <w:t>sedem</w:t>
      </w:r>
      <w:r w:rsidR="00C74605" w:rsidRPr="00444378">
        <w:rPr>
          <w:rFonts w:ascii="Calibri" w:hAnsi="Calibri"/>
          <w:b w:val="0"/>
          <w:lang w:val="sk-SK"/>
        </w:rPr>
        <w:t>) kalendárnych dní,</w:t>
      </w:r>
      <w:r w:rsidR="00DA2F82">
        <w:rPr>
          <w:rFonts w:ascii="Calibri" w:hAnsi="Calibri"/>
          <w:b w:val="0"/>
          <w:lang w:val="sk-SK"/>
        </w:rPr>
        <w:t xml:space="preserve"> </w:t>
      </w:r>
      <w:r w:rsidR="00F70E4C">
        <w:rPr>
          <w:rFonts w:ascii="Calibri" w:hAnsi="Calibri"/>
          <w:b w:val="0"/>
          <w:lang w:val="sk-SK"/>
        </w:rPr>
        <w:t>pre zamedzenie pochybností Objednávateľ nemá právo na zmluvnú pokutu podľa tohto bodu za obdobie, za ktoré mu vzniklo právo na zmluvnú pokutu podľa bodu 17.1.2.,</w:t>
      </w:r>
    </w:p>
    <w:p w14:paraId="0D283707" w14:textId="03C8AEFC" w:rsidR="00C74605"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345127">
        <w:rPr>
          <w:rFonts w:ascii="Calibri" w:hAnsi="Calibri"/>
          <w:b w:val="0"/>
          <w:lang w:val="sk-SK"/>
        </w:rPr>
        <w:t>0,</w:t>
      </w:r>
      <w:r w:rsidR="00F70E4C" w:rsidRPr="00345127">
        <w:rPr>
          <w:rFonts w:ascii="Calibri" w:hAnsi="Calibri"/>
          <w:b w:val="0"/>
          <w:lang w:val="sk-SK"/>
        </w:rPr>
        <w:t>1</w:t>
      </w:r>
      <w:r w:rsidR="00F465DD" w:rsidRPr="00345127">
        <w:rPr>
          <w:rFonts w:ascii="Calibri" w:hAnsi="Calibri"/>
          <w:b w:val="0"/>
          <w:lang w:val="sk-SK"/>
        </w:rPr>
        <w:t xml:space="preserve"> % (slovom</w:t>
      </w:r>
      <w:r w:rsidR="00F465DD" w:rsidRPr="00444378">
        <w:rPr>
          <w:rFonts w:ascii="Calibri" w:hAnsi="Calibri"/>
          <w:b w:val="0"/>
          <w:lang w:val="sk-SK"/>
        </w:rPr>
        <w:t xml:space="preserve"> </w:t>
      </w:r>
      <w:r w:rsidR="00F70E4C">
        <w:rPr>
          <w:rFonts w:ascii="Calibri" w:hAnsi="Calibri"/>
          <w:b w:val="0"/>
          <w:lang w:val="sk-SK"/>
        </w:rPr>
        <w:t>jedna desatina percenta)</w:t>
      </w:r>
      <w:r w:rsidR="00F465DD" w:rsidRPr="00444378">
        <w:rPr>
          <w:rFonts w:ascii="Calibri" w:hAnsi="Calibri"/>
          <w:b w:val="0"/>
          <w:lang w:val="sk-SK"/>
        </w:rPr>
        <w:t xml:space="preserve"> z</w:t>
      </w:r>
      <w:r w:rsidR="00F465DD">
        <w:rPr>
          <w:rFonts w:ascii="Calibri" w:hAnsi="Calibri"/>
          <w:b w:val="0"/>
          <w:lang w:val="sk-SK"/>
        </w:rPr>
        <w:t> </w:t>
      </w:r>
      <w:r w:rsidR="00F465DD" w:rsidRPr="00444378">
        <w:rPr>
          <w:rFonts w:ascii="Calibri" w:hAnsi="Calibri"/>
          <w:b w:val="0"/>
          <w:lang w:val="sk-SK"/>
        </w:rPr>
        <w:t>ceny</w:t>
      </w:r>
      <w:r w:rsidR="00F465DD">
        <w:rPr>
          <w:rFonts w:ascii="Calibri" w:hAnsi="Calibri"/>
          <w:b w:val="0"/>
          <w:lang w:val="sk-SK"/>
        </w:rPr>
        <w:t xml:space="preserve"> za Dielo v zmysle bodu 14.1 Zmluvy</w:t>
      </w:r>
      <w:r>
        <w:rPr>
          <w:rFonts w:ascii="Calibri" w:hAnsi="Calibri"/>
          <w:b w:val="0"/>
          <w:lang w:val="sk-SK"/>
        </w:rPr>
        <w:t xml:space="preserve"> s DPH</w:t>
      </w:r>
      <w:r w:rsidR="00F465DD">
        <w:rPr>
          <w:rFonts w:ascii="Calibri" w:hAnsi="Calibri"/>
          <w:b w:val="0"/>
          <w:lang w:val="sk-SK"/>
        </w:rPr>
        <w:t xml:space="preserve">, </w:t>
      </w:r>
      <w:r>
        <w:rPr>
          <w:rFonts w:ascii="Calibri" w:hAnsi="Calibri"/>
          <w:b w:val="0"/>
          <w:lang w:val="sk-SK"/>
        </w:rPr>
        <w:t>za každý aj začatý deň omeškania, ak bude Zhotoviteľ v omeškaní s riadnym a </w:t>
      </w:r>
      <w:r w:rsidR="00F43761">
        <w:rPr>
          <w:rFonts w:ascii="Calibri" w:hAnsi="Calibri"/>
          <w:b w:val="0"/>
          <w:lang w:val="sk-SK"/>
        </w:rPr>
        <w:t>včasný</w:t>
      </w:r>
      <w:r>
        <w:rPr>
          <w:rFonts w:ascii="Calibri" w:hAnsi="Calibri"/>
          <w:b w:val="0"/>
          <w:lang w:val="sk-SK"/>
        </w:rPr>
        <w:t xml:space="preserve"> dodaním Diela ako celku v lehote podľa 4.2 tejto Zmluvy o viac ako 7 (sedem) kalendárnych dní</w:t>
      </w:r>
      <w:r w:rsidR="00F465DD">
        <w:rPr>
          <w:rFonts w:ascii="Calibri" w:hAnsi="Calibri"/>
          <w:b w:val="0"/>
          <w:lang w:val="sk-SK"/>
        </w:rPr>
        <w:t>,</w:t>
      </w:r>
      <w:r w:rsidR="00D35A78">
        <w:rPr>
          <w:rFonts w:ascii="Calibri" w:hAnsi="Calibri"/>
          <w:b w:val="0"/>
          <w:lang w:val="sk-SK"/>
        </w:rPr>
        <w:t xml:space="preserve"> </w:t>
      </w:r>
    </w:p>
    <w:p w14:paraId="2468D380" w14:textId="497BAC0A" w:rsidR="00BD4F42" w:rsidRPr="00D35A78" w:rsidRDefault="00D35A78"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00A935E7">
        <w:rPr>
          <w:rFonts w:ascii="Calibri" w:hAnsi="Calibri"/>
          <w:b w:val="0"/>
          <w:lang w:val="sk-SK"/>
        </w:rPr>
        <w:t>,</w:t>
      </w:r>
      <w:r w:rsidRPr="00D35A78">
        <w:rPr>
          <w:rFonts w:ascii="Calibri" w:hAnsi="Calibri"/>
          <w:b w:val="0"/>
          <w:lang w:val="sk-SK"/>
        </w:rPr>
        <w:t xml:space="preserve"> </w:t>
      </w:r>
      <w:r w:rsidR="00BD4F42">
        <w:rPr>
          <w:rFonts w:ascii="Calibri" w:hAnsi="Calibri"/>
          <w:b w:val="0"/>
          <w:lang w:val="sk-SK"/>
        </w:rPr>
        <w:t>a</w:t>
      </w:r>
      <w:r w:rsidR="00BD4F42" w:rsidRPr="00BD4F42">
        <w:rPr>
          <w:rFonts w:ascii="Calibri" w:hAnsi="Calibri"/>
          <w:b w:val="0"/>
          <w:lang w:val="sk-SK"/>
        </w:rPr>
        <w:t xml:space="preserve">k Zhotoviteľ neodovzdá Objednávateľovi pri dodaní Diela </w:t>
      </w:r>
      <w:r>
        <w:rPr>
          <w:rFonts w:ascii="Calibri" w:hAnsi="Calibri"/>
          <w:b w:val="0"/>
          <w:lang w:val="sk-SK"/>
        </w:rPr>
        <w:t>funčné vývojové a produkčné prostredie a zdrojové</w:t>
      </w:r>
      <w:r w:rsidR="00BD4F42" w:rsidRPr="00BD4F42">
        <w:rPr>
          <w:rFonts w:ascii="Calibri" w:hAnsi="Calibri"/>
          <w:b w:val="0"/>
          <w:lang w:val="sk-SK"/>
        </w:rPr>
        <w:t xml:space="preserve"> kód</w:t>
      </w:r>
      <w:r>
        <w:rPr>
          <w:rFonts w:ascii="Calibri" w:hAnsi="Calibri"/>
          <w:b w:val="0"/>
          <w:lang w:val="sk-SK"/>
        </w:rPr>
        <w:t>y</w:t>
      </w:r>
      <w:r w:rsidR="00BD4F42" w:rsidRPr="00BD4F42">
        <w:rPr>
          <w:rFonts w:ascii="Calibri" w:hAnsi="Calibri"/>
          <w:b w:val="0"/>
          <w:lang w:val="sk-SK"/>
        </w:rPr>
        <w:t xml:space="preserve"> v súlade s bodmi 5.15. až 5.17.</w:t>
      </w:r>
      <w:r>
        <w:rPr>
          <w:rFonts w:ascii="Calibri" w:hAnsi="Calibri"/>
          <w:b w:val="0"/>
          <w:lang w:val="sk-SK"/>
        </w:rPr>
        <w:t xml:space="preserve"> a 5.19. </w:t>
      </w:r>
      <w:r w:rsidR="00BD4F42" w:rsidRPr="00BD4F42">
        <w:rPr>
          <w:rFonts w:ascii="Calibri" w:hAnsi="Calibri"/>
          <w:b w:val="0"/>
          <w:lang w:val="sk-SK"/>
        </w:rPr>
        <w:t>tejto Zmluvy</w:t>
      </w:r>
      <w:r>
        <w:rPr>
          <w:rFonts w:ascii="Calibri" w:hAnsi="Calibri"/>
          <w:b w:val="0"/>
          <w:lang w:val="sk-SK"/>
        </w:rPr>
        <w:t>, pr</w:t>
      </w:r>
      <w:r w:rsidR="007F7AD6">
        <w:rPr>
          <w:rFonts w:ascii="Calibri" w:hAnsi="Calibri"/>
          <w:b w:val="0"/>
          <w:lang w:val="sk-SK"/>
        </w:rPr>
        <w:t xml:space="preserve">ičom </w:t>
      </w:r>
      <w:r>
        <w:rPr>
          <w:rFonts w:ascii="Calibri" w:hAnsi="Calibri"/>
          <w:b w:val="0"/>
          <w:lang w:val="sk-SK"/>
        </w:rPr>
        <w:t>právo na zmluvnú pokutu podľa tohto bodu vzniká bez ohľadu na to, že Objednávateľ podpíše akceptačný a/alebo preberací protokol i vtedy, ak porušenie uvedených povinností zistí až dodatočne,</w:t>
      </w:r>
    </w:p>
    <w:p w14:paraId="13727F49" w14:textId="28123649" w:rsidR="00D35A78" w:rsidRPr="00D35A78" w:rsidRDefault="00A935E7"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10.</w:t>
      </w:r>
      <w:r w:rsidR="007F7AD6">
        <w:rPr>
          <w:rFonts w:ascii="Calibri" w:hAnsi="Calibri"/>
          <w:b w:val="0"/>
          <w:lang w:val="sk-SK"/>
        </w:rPr>
        <w:t xml:space="preserve">000,- € (slovom desaťtisíc eur), ak Zhotoviteľ použije SW 3. strany v rozpore s bodom 8.7. tejto Zmluvy, pričom právo na zmuvnú pokutu </w:t>
      </w:r>
      <w:r w:rsidR="007F7AD6" w:rsidRPr="007F7AD6">
        <w:rPr>
          <w:rFonts w:ascii="Calibri" w:hAnsi="Calibri"/>
          <w:b w:val="0"/>
          <w:lang w:val="sk-SK"/>
        </w:rPr>
        <w:t xml:space="preserve">podľa tohto bodu vzniká bez ohľadu na to, že Objednávateľ podpíše akceptačný protokol i vtedy, ak porušenie </w:t>
      </w:r>
      <w:r w:rsidR="007F7AD6">
        <w:rPr>
          <w:rFonts w:ascii="Calibri" w:hAnsi="Calibri"/>
          <w:b w:val="0"/>
          <w:lang w:val="sk-SK"/>
        </w:rPr>
        <w:t xml:space="preserve">tejto povinnosti </w:t>
      </w:r>
      <w:r w:rsidR="007F7AD6" w:rsidRPr="007F7AD6">
        <w:rPr>
          <w:rFonts w:ascii="Calibri" w:hAnsi="Calibri"/>
          <w:b w:val="0"/>
          <w:lang w:val="sk-SK"/>
        </w:rPr>
        <w:t>zistí až dodatočne</w:t>
      </w:r>
      <w:r w:rsidR="007F7AD6">
        <w:rPr>
          <w:rFonts w:ascii="Calibri" w:hAnsi="Calibri"/>
          <w:b w:val="0"/>
          <w:lang w:val="sk-SK"/>
        </w:rPr>
        <w:t>,</w:t>
      </w:r>
    </w:p>
    <w:p w14:paraId="431B898A" w14:textId="24189AC4" w:rsidR="007F7AD6" w:rsidRPr="00F43761" w:rsidRDefault="007F7A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 xml:space="preserve">20 % </w:t>
      </w:r>
      <w:r w:rsidR="00276E54">
        <w:rPr>
          <w:rFonts w:ascii="Calibri" w:hAnsi="Calibri"/>
          <w:b w:val="0"/>
          <w:lang w:val="sk-SK"/>
        </w:rPr>
        <w:t xml:space="preserve">(slovom dvadsať percent) </w:t>
      </w:r>
      <w:r>
        <w:rPr>
          <w:rFonts w:ascii="Calibri" w:hAnsi="Calibri"/>
          <w:b w:val="0"/>
          <w:lang w:val="sk-SK"/>
        </w:rPr>
        <w:t>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w:t>
      </w:r>
      <w:r w:rsidR="00940AFD">
        <w:rPr>
          <w:rFonts w:ascii="Calibri" w:hAnsi="Calibri"/>
          <w:b w:val="0"/>
          <w:lang w:val="sk-SK"/>
        </w:rPr>
        <w:t>alebo k akejkoľvek jeho časti, ktorá je autorským dielom, l</w:t>
      </w:r>
      <w:r>
        <w:rPr>
          <w:rFonts w:ascii="Calibri" w:hAnsi="Calibri"/>
          <w:b w:val="0"/>
          <w:lang w:val="sk-SK"/>
        </w:rPr>
        <w:t xml:space="preserve">icenciu v súlade s bodmi 8.1. až 8.6. tejto Zmluvy, </w:t>
      </w:r>
      <w:r w:rsidR="00940AFD">
        <w:rPr>
          <w:rFonts w:ascii="Calibri" w:hAnsi="Calibri"/>
          <w:b w:val="0"/>
          <w:lang w:val="sk-SK"/>
        </w:rPr>
        <w:t>ak to má za následok</w:t>
      </w:r>
      <w:r w:rsidR="00F43761">
        <w:rPr>
          <w:rFonts w:ascii="Calibri" w:hAnsi="Calibri"/>
          <w:b w:val="0"/>
          <w:lang w:val="sk-SK"/>
        </w:rPr>
        <w:t xml:space="preserve"> akékoľvek obmedzenie používania</w:t>
      </w:r>
      <w:r w:rsidR="00940AFD">
        <w:rPr>
          <w:rFonts w:ascii="Calibri" w:hAnsi="Calibri"/>
          <w:b w:val="0"/>
          <w:lang w:val="sk-SK"/>
        </w:rPr>
        <w:t xml:space="preserve"> Diela na účel, na ktorý bolo vytvorené, </w:t>
      </w:r>
      <w:r w:rsidRPr="007F7AD6">
        <w:rPr>
          <w:rFonts w:ascii="Calibri" w:hAnsi="Calibri"/>
          <w:b w:val="0"/>
          <w:lang w:val="sk-SK"/>
        </w:rPr>
        <w:t>pričom právo na zmuvnú pokutu podľa tohto bodu vzniká bez ohľadu na to, že Objednávateľ podpíše akceptačný protokol i vtedy, ak porušenie tejto povinnosti zistí až dodatočne</w:t>
      </w:r>
      <w:r w:rsidR="00940AFD">
        <w:rPr>
          <w:rFonts w:ascii="Calibri" w:hAnsi="Calibri"/>
          <w:b w:val="0"/>
          <w:lang w:val="sk-SK"/>
        </w:rPr>
        <w:t>,</w:t>
      </w:r>
    </w:p>
    <w:p w14:paraId="69586768" w14:textId="4C717C64" w:rsidR="00030A5D" w:rsidRPr="00F43761" w:rsidRDefault="00276E54"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0,5</w:t>
      </w:r>
      <w:r w:rsidR="00030A5D">
        <w:rPr>
          <w:rFonts w:ascii="Calibri" w:hAnsi="Calibri"/>
          <w:b w:val="0"/>
          <w:lang w:val="sk-SK"/>
        </w:rPr>
        <w:t xml:space="preserve"> % </w:t>
      </w:r>
      <w:r>
        <w:rPr>
          <w:rFonts w:ascii="Calibri" w:hAnsi="Calibri"/>
          <w:b w:val="0"/>
          <w:lang w:val="sk-SK"/>
        </w:rPr>
        <w:t xml:space="preserve">(slovom pol percenta) </w:t>
      </w:r>
      <w:r w:rsidR="00030A5D">
        <w:rPr>
          <w:rFonts w:ascii="Calibri" w:hAnsi="Calibri"/>
          <w:b w:val="0"/>
          <w:lang w:val="sk-SK"/>
        </w:rPr>
        <w:t xml:space="preserve">z ceny </w:t>
      </w:r>
      <w:r w:rsidR="00F43761" w:rsidRPr="00F43761">
        <w:rPr>
          <w:rFonts w:ascii="Calibri" w:hAnsi="Calibri"/>
          <w:b w:val="0"/>
          <w:lang w:val="sk-SK"/>
        </w:rPr>
        <w:t>za Dielo v zmysle bodu 14.1 Zmluvy s DPH</w:t>
      </w:r>
      <w:r w:rsidR="00030A5D">
        <w:rPr>
          <w:rFonts w:ascii="Calibri" w:hAnsi="Calibri"/>
          <w:b w:val="0"/>
          <w:lang w:val="sk-SK"/>
        </w:rPr>
        <w:t>, ak Zhotoviteľ neposkytne Objednávateľovi licenciu k SW 3. strán v súlade s</w:t>
      </w:r>
      <w:r w:rsidR="00DB4DBE">
        <w:rPr>
          <w:rFonts w:ascii="Calibri" w:hAnsi="Calibri"/>
          <w:b w:val="0"/>
          <w:lang w:val="sk-SK"/>
        </w:rPr>
        <w:t> </w:t>
      </w:r>
      <w:r w:rsidR="00030A5D">
        <w:rPr>
          <w:rFonts w:ascii="Calibri" w:hAnsi="Calibri"/>
          <w:b w:val="0"/>
          <w:lang w:val="sk-SK"/>
        </w:rPr>
        <w:t>bodmi</w:t>
      </w:r>
      <w:r w:rsidR="00DB4DBE">
        <w:rPr>
          <w:rFonts w:ascii="Calibri" w:hAnsi="Calibri"/>
          <w:b w:val="0"/>
          <w:lang w:val="sk-SK"/>
        </w:rPr>
        <w:t xml:space="preserve"> </w:t>
      </w:r>
      <w:r w:rsidR="00030A5D">
        <w:rPr>
          <w:rFonts w:ascii="Calibri" w:hAnsi="Calibri"/>
          <w:b w:val="0"/>
          <w:lang w:val="sk-SK"/>
        </w:rPr>
        <w:t xml:space="preserve"> </w:t>
      </w:r>
      <w:r w:rsidR="00F43761">
        <w:rPr>
          <w:rFonts w:ascii="Calibri" w:hAnsi="Calibri"/>
          <w:b w:val="0"/>
          <w:lang w:val="sk-SK"/>
        </w:rPr>
        <w:t>8.8. a 8.9. tejto Zmluvy a/alebo nezabezpečí služ</w:t>
      </w:r>
      <w:r w:rsidR="00F43761" w:rsidRPr="00F43761">
        <w:rPr>
          <w:rFonts w:ascii="Calibri" w:hAnsi="Calibri"/>
          <w:b w:val="0"/>
          <w:lang w:val="sk-SK"/>
        </w:rPr>
        <w:t>b</w:t>
      </w:r>
      <w:r w:rsidR="00F43761">
        <w:rPr>
          <w:rFonts w:ascii="Calibri" w:hAnsi="Calibri"/>
          <w:b w:val="0"/>
          <w:lang w:val="sk-SK"/>
        </w:rPr>
        <w:t>y podpory či iné súvisiace plnenia</w:t>
      </w:r>
      <w:r w:rsidR="00F43761" w:rsidRPr="00F43761">
        <w:rPr>
          <w:rFonts w:ascii="Calibri" w:hAnsi="Calibri"/>
          <w:b w:val="0"/>
          <w:lang w:val="sk-SK"/>
        </w:rPr>
        <w:t xml:space="preserve"> k SW 3. strán</w:t>
      </w:r>
      <w:r w:rsidR="00F43761">
        <w:rPr>
          <w:rFonts w:ascii="Calibri" w:hAnsi="Calibri"/>
          <w:b w:val="0"/>
          <w:lang w:val="sk-SK"/>
        </w:rPr>
        <w:t xml:space="preserve"> podľa bodu 8.11. tejto Zmluvy, a to vo vzťahu ku každému prípadu porušenia uvedenej povinnosti a ku každej licencii a každému </w:t>
      </w:r>
      <w:r>
        <w:rPr>
          <w:rFonts w:ascii="Calibri" w:hAnsi="Calibri"/>
          <w:b w:val="0"/>
          <w:lang w:val="sk-SK"/>
        </w:rPr>
        <w:t>SW 3. strany osobitne;</w:t>
      </w:r>
      <w:r w:rsidR="00F43761">
        <w:rPr>
          <w:rFonts w:ascii="Calibri" w:hAnsi="Calibri"/>
          <w:b w:val="0"/>
          <w:lang w:val="sk-SK"/>
        </w:rPr>
        <w:t xml:space="preserve"> </w:t>
      </w:r>
      <w:r w:rsidR="00F43761" w:rsidRPr="00F43761">
        <w:rPr>
          <w:rFonts w:ascii="Calibri" w:hAnsi="Calibri"/>
          <w:b w:val="0"/>
          <w:lang w:val="sk-SK"/>
        </w:rPr>
        <w:t xml:space="preserve">v prípade, ak z dôvodu porušenia uvedených povinností Zhotoviteľa si </w:t>
      </w:r>
      <w:r w:rsidR="00F43761">
        <w:rPr>
          <w:rFonts w:ascii="Calibri" w:hAnsi="Calibri"/>
          <w:b w:val="0"/>
          <w:lang w:val="sk-SK"/>
        </w:rPr>
        <w:t xml:space="preserve">Objednávateľ </w:t>
      </w:r>
      <w:r w:rsidR="00F43761"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00F43761" w:rsidRPr="00F43761">
        <w:rPr>
          <w:rFonts w:ascii="Calibri" w:hAnsi="Calibri"/>
          <w:b w:val="0"/>
          <w:lang w:val="sk-SK"/>
        </w:rPr>
        <w:t xml:space="preserve">mu vzniknú náklady presahujúce zmluvnú pokutu v sume </w:t>
      </w:r>
      <w:r w:rsidR="00F43761">
        <w:rPr>
          <w:rFonts w:ascii="Calibri" w:hAnsi="Calibri"/>
          <w:b w:val="0"/>
          <w:lang w:val="sk-SK"/>
        </w:rPr>
        <w:t xml:space="preserve">uvedenej vyššie, má podľa tohto bodu právo na zmluvnú pokutu </w:t>
      </w:r>
      <w:r>
        <w:rPr>
          <w:rFonts w:ascii="Calibri" w:hAnsi="Calibri"/>
          <w:b w:val="0"/>
          <w:lang w:val="sk-SK"/>
        </w:rPr>
        <w:t xml:space="preserve">i </w:t>
      </w:r>
      <w:r w:rsidR="00F43761">
        <w:rPr>
          <w:rFonts w:ascii="Calibri" w:hAnsi="Calibri"/>
          <w:b w:val="0"/>
          <w:lang w:val="sk-SK"/>
        </w:rPr>
        <w:t>v sume takto vzniknutých nákladov</w:t>
      </w:r>
      <w:r w:rsidR="00F43761" w:rsidRPr="00F43761">
        <w:rPr>
          <w:rFonts w:ascii="Calibri" w:hAnsi="Calibri"/>
          <w:b w:val="0"/>
          <w:lang w:val="sk-SK"/>
        </w:rPr>
        <w:t xml:space="preserve">,    </w:t>
      </w:r>
      <w:r w:rsidR="00030A5D" w:rsidRPr="00F43761">
        <w:rPr>
          <w:rFonts w:ascii="Calibri" w:hAnsi="Calibri"/>
          <w:b w:val="0"/>
          <w:lang w:val="sk-SK"/>
        </w:rPr>
        <w:t xml:space="preserve"> </w:t>
      </w:r>
    </w:p>
    <w:p w14:paraId="7AD6A601" w14:textId="312B6898" w:rsidR="00F465DD" w:rsidRPr="00F465DD" w:rsidRDefault="00F465DD"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5AD3CAC1" w14:textId="6A0C744D" w:rsidR="00C74605"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sidR="006B4DFA">
        <w:rPr>
          <w:rFonts w:ascii="Calibri" w:hAnsi="Calibri"/>
          <w:b w:val="0"/>
          <w:lang w:val="sk-SK"/>
        </w:rPr>
        <w:t xml:space="preserve">, </w:t>
      </w:r>
      <w:r w:rsidR="00173B4E">
        <w:rPr>
          <w:rFonts w:ascii="Calibri" w:hAnsi="Calibri"/>
          <w:b w:val="0"/>
          <w:lang w:val="sk-SK"/>
        </w:rPr>
        <w:t xml:space="preserve">s výnimkou </w:t>
      </w:r>
      <w:r w:rsidR="006B4DFA">
        <w:rPr>
          <w:rFonts w:ascii="Calibri" w:hAnsi="Calibri"/>
          <w:b w:val="0"/>
          <w:lang w:val="sk-SK"/>
        </w:rPr>
        <w:t>porušenia povinností na úseku ochrany osobných údajov</w:t>
      </w:r>
      <w:r w:rsidRPr="00444378">
        <w:rPr>
          <w:rFonts w:ascii="Calibri" w:hAnsi="Calibri"/>
          <w:b w:val="0"/>
          <w:lang w:val="sk-SK"/>
        </w:rPr>
        <w:t>,</w:t>
      </w:r>
    </w:p>
    <w:p w14:paraId="737843F7" w14:textId="19A5290A" w:rsidR="00173B4E" w:rsidRPr="00C02FCB" w:rsidRDefault="00173B4E" w:rsidP="00F43761">
      <w:pPr>
        <w:pStyle w:val="Nadpis1"/>
        <w:keepNext w:val="0"/>
        <w:keepLines w:val="0"/>
        <w:numPr>
          <w:ilvl w:val="0"/>
          <w:numId w:val="23"/>
        </w:numPr>
        <w:autoSpaceDE w:val="0"/>
        <w:autoSpaceDN w:val="0"/>
        <w:adjustRightInd w:val="0"/>
        <w:ind w:left="1276" w:hanging="709"/>
        <w:jc w:val="both"/>
      </w:pPr>
      <w:r>
        <w:rPr>
          <w:rFonts w:asciiTheme="minorHAnsi" w:hAnsiTheme="minorHAnsi"/>
          <w:b w:val="0"/>
          <w:lang w:val="sk-SK"/>
        </w:rPr>
        <w:t xml:space="preserve">50.000,- € (slovom päťdesiattisíc eur) za každé porušenie povinnosti na úseku ochrany osobných údajov v zmysle čl. 19 tejto Zmluvy, </w:t>
      </w:r>
    </w:p>
    <w:p w14:paraId="0EA2F1D8" w14:textId="2EA52AE8" w:rsidR="00C74605"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sidR="006B4DFA">
        <w:rPr>
          <w:rFonts w:ascii="Calibri" w:hAnsi="Calibri"/>
          <w:b w:val="0"/>
          <w:lang w:val="sk-SK"/>
        </w:rPr>
        <w:t>10</w:t>
      </w:r>
      <w:r w:rsidRPr="00444378">
        <w:rPr>
          <w:rFonts w:ascii="Calibri" w:hAnsi="Calibri"/>
          <w:b w:val="0"/>
          <w:lang w:val="sk-SK"/>
        </w:rPr>
        <w:t xml:space="preserve"> tejto Zmluvy postúpil alebo založil pohľadávku z tejto Zmluvy,</w:t>
      </w:r>
    </w:p>
    <w:p w14:paraId="1C249548" w14:textId="03D9A255" w:rsidR="00476481"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w:t>
      </w:r>
      <w:r w:rsidR="00F50CDB" w:rsidRPr="00444378">
        <w:rPr>
          <w:rFonts w:ascii="Calibri" w:hAnsi="Calibri"/>
          <w:b w:val="0"/>
          <w:lang w:val="sk-SK"/>
        </w:rPr>
        <w:t xml:space="preserve"> plnenia, ktoré je</w:t>
      </w:r>
      <w:r w:rsidRPr="00444378">
        <w:rPr>
          <w:rFonts w:ascii="Calibri" w:hAnsi="Calibri"/>
          <w:b w:val="0"/>
          <w:lang w:val="sk-SK"/>
        </w:rPr>
        <w:t xml:space="preserve"> predmetom subdodávky, vypočítanej podľa Prílohy č. </w:t>
      </w:r>
      <w:r w:rsidR="00917D77">
        <w:rPr>
          <w:rFonts w:ascii="Calibri" w:hAnsi="Calibri"/>
          <w:b w:val="0"/>
          <w:lang w:val="sk-SK"/>
        </w:rPr>
        <w:t>2</w:t>
      </w:r>
      <w:r w:rsidR="00917D77" w:rsidRPr="00444378">
        <w:rPr>
          <w:rFonts w:ascii="Calibri" w:hAnsi="Calibri"/>
          <w:b w:val="0"/>
          <w:lang w:val="sk-SK"/>
        </w:rPr>
        <w:t xml:space="preserve"> </w:t>
      </w:r>
      <w:r w:rsidRPr="00444378">
        <w:rPr>
          <w:rFonts w:ascii="Calibri" w:hAnsi="Calibri"/>
          <w:b w:val="0"/>
          <w:lang w:val="sk-SK"/>
        </w:rPr>
        <w:t xml:space="preserve">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sidR="00917D77">
        <w:rPr>
          <w:rFonts w:ascii="Calibri" w:hAnsi="Calibri"/>
          <w:b w:val="0"/>
          <w:lang w:val="sk-SK"/>
        </w:rPr>
        <w:t>3</w:t>
      </w:r>
      <w:r w:rsidR="00917D77" w:rsidRPr="00444378">
        <w:rPr>
          <w:rFonts w:ascii="Calibri" w:hAnsi="Calibri"/>
          <w:b w:val="0"/>
          <w:lang w:val="sk-SK"/>
        </w:rPr>
        <w:t xml:space="preserve"> </w:t>
      </w:r>
      <w:r w:rsidRPr="00444378">
        <w:rPr>
          <w:rFonts w:ascii="Calibri" w:hAnsi="Calibri"/>
          <w:b w:val="0"/>
          <w:lang w:val="sk-SK"/>
        </w:rPr>
        <w:t xml:space="preserve">alebo ktorého zmenu/doplnenie Objednávateľ neodsúhlasil </w:t>
      </w:r>
      <w:r w:rsidR="00F50CDB" w:rsidRPr="00444378">
        <w:rPr>
          <w:rFonts w:ascii="Calibri" w:hAnsi="Calibri"/>
          <w:b w:val="0"/>
          <w:lang w:val="sk-SK"/>
        </w:rPr>
        <w:t xml:space="preserve">postupom </w:t>
      </w:r>
      <w:r w:rsidRPr="00444378">
        <w:rPr>
          <w:rFonts w:ascii="Calibri" w:hAnsi="Calibri"/>
          <w:b w:val="0"/>
          <w:lang w:val="sk-SK"/>
        </w:rPr>
        <w:t>v zmysle čl. 12 bod 12.3</w:t>
      </w:r>
      <w:r w:rsidR="008E70B9" w:rsidRPr="00444378">
        <w:rPr>
          <w:rFonts w:ascii="Calibri" w:hAnsi="Calibri"/>
          <w:b w:val="0"/>
          <w:lang w:val="sk-SK"/>
        </w:rPr>
        <w:t>.</w:t>
      </w:r>
      <w:r w:rsidRPr="00444378">
        <w:rPr>
          <w:rFonts w:ascii="Calibri" w:hAnsi="Calibri"/>
          <w:b w:val="0"/>
          <w:lang w:val="sk-SK"/>
        </w:rPr>
        <w:t xml:space="preserve"> tejto Zmluvy,</w:t>
      </w:r>
    </w:p>
    <w:p w14:paraId="427FAC45" w14:textId="4C1BC397" w:rsidR="00FC354C" w:rsidRPr="00444378" w:rsidRDefault="005A274B"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lastRenderedPageBreak/>
        <w:t>50 000,</w:t>
      </w:r>
      <w:r w:rsidR="001C484D" w:rsidRPr="00444378">
        <w:rPr>
          <w:rFonts w:ascii="Calibri" w:hAnsi="Calibri"/>
          <w:b w:val="0"/>
          <w:lang w:val="sk-SK"/>
        </w:rPr>
        <w:t>-</w:t>
      </w:r>
      <w:r w:rsidRPr="00444378">
        <w:rPr>
          <w:rFonts w:ascii="Calibri" w:hAnsi="Calibri"/>
          <w:b w:val="0"/>
          <w:lang w:val="sk-SK"/>
        </w:rPr>
        <w:t xml:space="preserve"> </w:t>
      </w:r>
      <w:r w:rsidR="00F50CDB" w:rsidRPr="00444378">
        <w:rPr>
          <w:rFonts w:ascii="Calibri" w:hAnsi="Calibri"/>
          <w:b w:val="0"/>
          <w:lang w:val="sk-SK"/>
        </w:rPr>
        <w:t xml:space="preserve">€ (slovom </w:t>
      </w:r>
      <w:r w:rsidR="000C168C" w:rsidRPr="00444378">
        <w:rPr>
          <w:rFonts w:ascii="Calibri" w:hAnsi="Calibri"/>
          <w:b w:val="0"/>
          <w:lang w:val="sk-SK"/>
        </w:rPr>
        <w:t>päťdesia</w:t>
      </w:r>
      <w:r w:rsidR="00183B7F" w:rsidRPr="00444378">
        <w:rPr>
          <w:rFonts w:ascii="Calibri" w:hAnsi="Calibri"/>
          <w:b w:val="0"/>
          <w:lang w:val="sk-SK"/>
        </w:rPr>
        <w:t>t</w:t>
      </w:r>
      <w:r w:rsidR="000C168C" w:rsidRPr="00444378">
        <w:rPr>
          <w:rFonts w:ascii="Calibri" w:hAnsi="Calibri"/>
          <w:b w:val="0"/>
          <w:lang w:val="sk-SK"/>
        </w:rPr>
        <w:t>tisíc</w:t>
      </w:r>
      <w:r w:rsidR="00F50CDB" w:rsidRPr="00444378">
        <w:rPr>
          <w:rFonts w:ascii="Calibri" w:hAnsi="Calibri"/>
          <w:b w:val="0"/>
          <w:lang w:val="sk-SK"/>
        </w:rPr>
        <w:t xml:space="preserve"> eur), ak preukázateľne nevyužíva na vykonávanie Diela expertov v zmysle čl. 12 bod 12.9</w:t>
      </w:r>
      <w:r w:rsidR="008E70B9" w:rsidRPr="00444378">
        <w:rPr>
          <w:rFonts w:ascii="Calibri" w:hAnsi="Calibri"/>
          <w:b w:val="0"/>
          <w:lang w:val="sk-SK"/>
        </w:rPr>
        <w:t>.</w:t>
      </w:r>
      <w:r w:rsidR="00F50CDB" w:rsidRPr="00444378">
        <w:rPr>
          <w:rFonts w:ascii="Calibri" w:hAnsi="Calibri"/>
          <w:b w:val="0"/>
          <w:lang w:val="sk-SK"/>
        </w:rPr>
        <w:t xml:space="preserve"> tejto Zmluvy, a to za každých zistený prípad</w:t>
      </w:r>
      <w:r w:rsidR="00FC354C" w:rsidRPr="00444378">
        <w:rPr>
          <w:rFonts w:ascii="Calibri" w:hAnsi="Calibri"/>
          <w:b w:val="0"/>
          <w:lang w:val="sk-SK"/>
        </w:rPr>
        <w:t>,</w:t>
      </w:r>
    </w:p>
    <w:p w14:paraId="00870F9D" w14:textId="796E2562" w:rsidR="00AA7DA9" w:rsidRDefault="00FC354C"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sidR="00AA7DA9">
        <w:rPr>
          <w:rFonts w:ascii="Calibri" w:hAnsi="Calibri"/>
          <w:b w:val="0"/>
          <w:lang w:val="sk-SK"/>
        </w:rPr>
        <w:t xml:space="preserve">, </w:t>
      </w:r>
    </w:p>
    <w:p w14:paraId="730089FF" w14:textId="49678E87" w:rsidR="005E1690" w:rsidRDefault="00567A1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w:t>
      </w:r>
      <w:r w:rsidR="00276E54" w:rsidRPr="00345127">
        <w:rPr>
          <w:rFonts w:ascii="Calibri" w:hAnsi="Calibri"/>
          <w:b w:val="0"/>
          <w:lang w:val="sk-SK"/>
        </w:rPr>
        <w:t>Z</w:t>
      </w:r>
      <w:r w:rsidRPr="00345127">
        <w:rPr>
          <w:rFonts w:ascii="Calibri" w:hAnsi="Calibri"/>
          <w:b w:val="0"/>
          <w:lang w:val="sk-SK"/>
        </w:rPr>
        <w:t>mluvy, resp. ak nedošlo k uzatvoreniu Servisnej zmluvy v lehote určenej Objednávateľom podľa čl.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Zmluvy</w:t>
      </w:r>
      <w:r w:rsidRPr="00AA7DA9">
        <w:rPr>
          <w:rFonts w:ascii="Calibri" w:hAnsi="Calibri"/>
          <w:b w:val="0"/>
          <w:lang w:val="sk-SK"/>
        </w:rPr>
        <w:t xml:space="preserve"> z dôvodu neposkytnutia potrebnej súčinnosti zo strany nového Zhotoviteľa</w:t>
      </w:r>
      <w:r w:rsidR="00EA116F">
        <w:rPr>
          <w:rFonts w:ascii="Calibri" w:hAnsi="Calibri"/>
          <w:b w:val="0"/>
          <w:lang w:val="sk-SK"/>
        </w:rPr>
        <w:t>.</w:t>
      </w:r>
      <w:r w:rsidR="005E1690">
        <w:rPr>
          <w:rFonts w:ascii="Calibri" w:hAnsi="Calibri"/>
          <w:b w:val="0"/>
          <w:lang w:val="sk-SK"/>
        </w:rPr>
        <w:t xml:space="preserve"> </w:t>
      </w:r>
    </w:p>
    <w:p w14:paraId="7AB4B855" w14:textId="529B6822" w:rsidR="00AA7DA9" w:rsidRPr="00AA7DA9" w:rsidRDefault="00AA7DA9"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5E17C22D" w14:textId="77777777" w:rsidR="00F50CDB" w:rsidRPr="00444378" w:rsidRDefault="00F50CDB"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009C40A9"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r w:rsidRPr="00444378">
        <w:rPr>
          <w:rFonts w:ascii="Calibri" w:hAnsi="Calibri" w:cs="Arial"/>
          <w:b w:val="0"/>
          <w:lang w:val="sk-SK"/>
        </w:rPr>
        <w:t>.</w:t>
      </w:r>
    </w:p>
    <w:p w14:paraId="50811EB3" w14:textId="214AE3E3" w:rsidR="00012C23" w:rsidRPr="00444378" w:rsidRDefault="00012C23"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sidR="00630790">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w:t>
      </w:r>
      <w:r w:rsidR="00920AA3" w:rsidRPr="00444378">
        <w:rPr>
          <w:rFonts w:ascii="Calibri" w:hAnsi="Calibri" w:cs="Calibri"/>
          <w:b w:val="0"/>
        </w:rPr>
        <w:t> </w:t>
      </w:r>
      <w:r w:rsidRPr="00444378">
        <w:rPr>
          <w:rFonts w:ascii="Calibri" w:hAnsi="Calibri" w:cs="Calibri"/>
          <w:b w:val="0"/>
        </w:rPr>
        <w:t>to</w:t>
      </w:r>
      <w:r w:rsidR="00920AA3"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dojedn</w:t>
      </w:r>
      <w:r w:rsidR="00C0731E" w:rsidRPr="00383F61">
        <w:rPr>
          <w:rFonts w:ascii="Calibri" w:hAnsi="Calibri" w:cs="Calibri"/>
          <w:b w:val="0"/>
          <w:lang w:val="sk-SK"/>
        </w:rPr>
        <w:t>an</w:t>
      </w:r>
      <w:r w:rsidRPr="00383F61">
        <w:rPr>
          <w:rFonts w:ascii="Calibri" w:hAnsi="Calibri" w:cs="Calibri"/>
          <w:b w:val="0"/>
          <w:lang w:val="sk-SK"/>
        </w:rPr>
        <w:t>i</w:t>
      </w:r>
      <w:r w:rsidR="00E03948" w:rsidRPr="00383F61">
        <w:rPr>
          <w:rFonts w:ascii="Calibri" w:hAnsi="Calibri" w:cs="Calibri"/>
          <w:b w:val="0"/>
          <w:lang w:val="sk-SK"/>
        </w:rPr>
        <w:t>e</w:t>
      </w:r>
      <w:r w:rsidRPr="00383F61">
        <w:rPr>
          <w:rFonts w:ascii="Calibri" w:hAnsi="Calibri" w:cs="Calibri"/>
          <w:b w:val="0"/>
          <w:lang w:val="sk-SK"/>
        </w:rPr>
        <w:t xml:space="preserve"> </w:t>
      </w:r>
      <w:r w:rsidRPr="00444378">
        <w:rPr>
          <w:rFonts w:ascii="Calibri" w:hAnsi="Calibri" w:cs="Calibri"/>
          <w:b w:val="0"/>
          <w:lang w:val="sk-SK"/>
        </w:rPr>
        <w:t>Zmluvných strán v zmysle bodu 17.5</w:t>
      </w:r>
      <w:r w:rsidR="009C40A9" w:rsidRPr="00444378">
        <w:rPr>
          <w:rFonts w:ascii="Calibri" w:hAnsi="Calibri" w:cs="Calibri"/>
          <w:b w:val="0"/>
          <w:lang w:val="sk-SK"/>
        </w:rPr>
        <w:t>.</w:t>
      </w:r>
      <w:r w:rsidRPr="00444378">
        <w:rPr>
          <w:rFonts w:ascii="Calibri" w:hAnsi="Calibri" w:cs="Calibri"/>
          <w:b w:val="0"/>
          <w:lang w:val="sk-SK"/>
        </w:rPr>
        <w:t xml:space="preserve"> tohto článku Zmluvy tým nie je dotknuté.</w:t>
      </w:r>
    </w:p>
    <w:p w14:paraId="04839784" w14:textId="6766F5B1" w:rsidR="005F574B" w:rsidRDefault="005F574B" w:rsidP="00276E54">
      <w:pPr>
        <w:pStyle w:val="Nadpis1"/>
        <w:keepNext w:val="0"/>
        <w:keepLines w:val="0"/>
        <w:numPr>
          <w:ilvl w:val="0"/>
          <w:numId w:val="37"/>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sidR="00150E43">
        <w:rPr>
          <w:rFonts w:ascii="Calibri" w:hAnsi="Calibri"/>
          <w:b w:val="0"/>
          <w:lang w:val="sk-SK"/>
        </w:rPr>
        <w:t>é</w:t>
      </w:r>
      <w:r w:rsidRPr="00444378">
        <w:rPr>
          <w:rFonts w:ascii="Calibri" w:hAnsi="Calibri"/>
          <w:b w:val="0"/>
          <w:lang w:val="sk-SK"/>
        </w:rPr>
        <w:t xml:space="preserve"> škod</w:t>
      </w:r>
      <w:r w:rsidR="00150E43">
        <w:rPr>
          <w:rFonts w:ascii="Calibri" w:hAnsi="Calibri"/>
          <w:b w:val="0"/>
          <w:lang w:val="sk-SK"/>
        </w:rPr>
        <w:t>y</w:t>
      </w:r>
      <w:r w:rsidRPr="00444378">
        <w:rPr>
          <w:rFonts w:ascii="Calibri" w:hAnsi="Calibri"/>
          <w:b w:val="0"/>
          <w:lang w:val="sk-SK"/>
        </w:rPr>
        <w:t>, ktor</w:t>
      </w:r>
      <w:r w:rsidR="00150E43">
        <w:rPr>
          <w:rFonts w:ascii="Calibri" w:hAnsi="Calibri"/>
          <w:b w:val="0"/>
          <w:lang w:val="sk-SK"/>
        </w:rPr>
        <w:t>é</w:t>
      </w:r>
      <w:r w:rsidRPr="00444378">
        <w:rPr>
          <w:rFonts w:ascii="Calibri" w:hAnsi="Calibri"/>
          <w:b w:val="0"/>
          <w:lang w:val="sk-SK"/>
        </w:rPr>
        <w:t xml:space="preserve"> vznikn</w:t>
      </w:r>
      <w:r w:rsidR="00150E43">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w:t>
      </w:r>
      <w:r w:rsidR="00BF3B79" w:rsidRPr="00444378">
        <w:rPr>
          <w:rFonts w:ascii="Calibri" w:hAnsi="Calibri"/>
          <w:b w:val="0"/>
          <w:lang w:val="sk-SK"/>
        </w:rPr>
        <w:t xml:space="preserve">, a to až do výšky </w:t>
      </w:r>
      <w:r w:rsidR="00BA2B38" w:rsidRPr="00444378">
        <w:rPr>
          <w:rFonts w:ascii="Calibri" w:hAnsi="Calibri"/>
          <w:b w:val="0"/>
          <w:lang w:val="sk-SK"/>
        </w:rPr>
        <w:t>100 % z</w:t>
      </w:r>
      <w:r w:rsidR="00E54805" w:rsidRPr="00444378">
        <w:rPr>
          <w:rFonts w:ascii="Calibri" w:hAnsi="Calibri"/>
          <w:b w:val="0"/>
          <w:lang w:val="sk-SK"/>
        </w:rPr>
        <w:t> </w:t>
      </w:r>
      <w:r w:rsidR="00BF3B79" w:rsidRPr="00444378">
        <w:rPr>
          <w:rFonts w:ascii="Calibri" w:hAnsi="Calibri"/>
          <w:b w:val="0"/>
          <w:lang w:val="sk-SK"/>
        </w:rPr>
        <w:t>ceny</w:t>
      </w:r>
      <w:r w:rsidR="00E54805" w:rsidRPr="00444378">
        <w:rPr>
          <w:rFonts w:ascii="Calibri" w:hAnsi="Calibri"/>
          <w:b w:val="0"/>
          <w:lang w:val="sk-SK"/>
        </w:rPr>
        <w:t xml:space="preserve"> za</w:t>
      </w:r>
      <w:r w:rsidR="00BF3B79" w:rsidRPr="00444378">
        <w:rPr>
          <w:rFonts w:ascii="Calibri" w:hAnsi="Calibri"/>
          <w:b w:val="0"/>
          <w:lang w:val="sk-SK"/>
        </w:rPr>
        <w:t xml:space="preserve"> Diel</w:t>
      </w:r>
      <w:r w:rsidR="00E54805" w:rsidRPr="00444378">
        <w:rPr>
          <w:rFonts w:ascii="Calibri" w:hAnsi="Calibri"/>
          <w:b w:val="0"/>
          <w:lang w:val="sk-SK"/>
        </w:rPr>
        <w:t>o</w:t>
      </w:r>
      <w:r w:rsidR="00BF3B79" w:rsidRPr="00444378">
        <w:rPr>
          <w:rFonts w:ascii="Calibri" w:hAnsi="Calibri"/>
          <w:b w:val="0"/>
          <w:lang w:val="sk-SK"/>
        </w:rPr>
        <w:t xml:space="preserve"> </w:t>
      </w:r>
      <w:r w:rsidR="00276E54">
        <w:rPr>
          <w:rFonts w:ascii="Calibri" w:hAnsi="Calibri"/>
          <w:b w:val="0"/>
          <w:lang w:val="sk-SK"/>
        </w:rPr>
        <w:t xml:space="preserve">s DPH </w:t>
      </w:r>
      <w:r w:rsidR="00BF3B79" w:rsidRPr="00444378">
        <w:rPr>
          <w:rFonts w:ascii="Calibri" w:hAnsi="Calibri"/>
          <w:b w:val="0"/>
          <w:lang w:val="sk-SK"/>
        </w:rPr>
        <w:t>podľa bodu 1</w:t>
      </w:r>
      <w:r w:rsidR="00E46963" w:rsidRPr="00444378">
        <w:rPr>
          <w:rFonts w:ascii="Calibri" w:hAnsi="Calibri"/>
          <w:b w:val="0"/>
          <w:lang w:val="sk-SK"/>
        </w:rPr>
        <w:t>4</w:t>
      </w:r>
      <w:r w:rsidR="00BF3B79" w:rsidRPr="00444378">
        <w:rPr>
          <w:rFonts w:ascii="Calibri" w:hAnsi="Calibri"/>
          <w:b w:val="0"/>
          <w:lang w:val="sk-SK"/>
        </w:rPr>
        <w:t>.1 Zmluvy</w:t>
      </w:r>
      <w:r w:rsidR="00547A28" w:rsidRPr="00444378">
        <w:rPr>
          <w:rFonts w:ascii="Calibri" w:hAnsi="Calibri"/>
          <w:b w:val="0"/>
          <w:lang w:val="sk-SK"/>
        </w:rPr>
        <w:t>, pričom zmluvné strany vyhlasujú</w:t>
      </w:r>
      <w:r w:rsidR="00920AA3" w:rsidRPr="00444378">
        <w:rPr>
          <w:rFonts w:ascii="Calibri" w:hAnsi="Calibri"/>
          <w:b w:val="0"/>
          <w:lang w:val="sk-SK"/>
        </w:rPr>
        <w:t>, že škoda vo výške 100 % z ceny</w:t>
      </w:r>
      <w:r w:rsidR="00547A28" w:rsidRPr="00444378">
        <w:rPr>
          <w:rFonts w:ascii="Calibri" w:hAnsi="Calibri"/>
          <w:b w:val="0"/>
          <w:lang w:val="sk-SK"/>
        </w:rPr>
        <w:t xml:space="preserve"> za Dielo </w:t>
      </w:r>
      <w:r w:rsidR="00276E54">
        <w:rPr>
          <w:rFonts w:ascii="Calibri" w:hAnsi="Calibri"/>
          <w:b w:val="0"/>
          <w:lang w:val="sk-SK"/>
        </w:rPr>
        <w:t xml:space="preserve">s DPH </w:t>
      </w:r>
      <w:r w:rsidR="00547A28" w:rsidRPr="00444378">
        <w:rPr>
          <w:rFonts w:ascii="Calibri" w:hAnsi="Calibri"/>
          <w:b w:val="0"/>
          <w:lang w:val="sk-SK"/>
        </w:rPr>
        <w:t xml:space="preserve">je maximálnou </w:t>
      </w:r>
      <w:r w:rsidR="00644F3E">
        <w:rPr>
          <w:rFonts w:ascii="Calibri" w:hAnsi="Calibri"/>
          <w:b w:val="0"/>
          <w:lang w:val="sk-SK"/>
        </w:rPr>
        <w:t>škodou</w:t>
      </w:r>
      <w:r w:rsidR="00547A28"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Pr="00444378">
        <w:rPr>
          <w:rFonts w:ascii="Calibri" w:hAnsi="Calibri"/>
          <w:b w:val="0"/>
          <w:lang w:val="sk-SK"/>
        </w:rPr>
        <w:t>.</w:t>
      </w:r>
      <w:r w:rsidR="00072550">
        <w:rPr>
          <w:rFonts w:ascii="Calibri" w:hAnsi="Calibri"/>
          <w:b w:val="0"/>
          <w:lang w:val="sk-SK"/>
        </w:rPr>
        <w:t xml:space="preserve"> To neplatí v prípade, ak v dôsledku porušenia povinností Zhotoviteľa pri plnení tejto Zmluvy bude Objednávateľovi uložená pokuta, v takom prípade </w:t>
      </w:r>
      <w:r w:rsidR="00072550"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00072550">
        <w:rPr>
          <w:rFonts w:ascii="Calibri" w:hAnsi="Calibri"/>
          <w:b w:val="0"/>
          <w:lang w:val="sk-SK"/>
        </w:rPr>
        <w:t xml:space="preserve">, zodpovedá výške pokuty uloženej Objednávateľovi. </w:t>
      </w:r>
    </w:p>
    <w:p w14:paraId="140921B8" w14:textId="3FA15B9A" w:rsidR="00477807" w:rsidRPr="00477807" w:rsidRDefault="00477807" w:rsidP="00477807">
      <w:pPr>
        <w:pStyle w:val="Odsekzoznamu"/>
        <w:numPr>
          <w:ilvl w:val="0"/>
          <w:numId w:val="37"/>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F8025F4" w14:textId="35BFEA7F" w:rsidR="00E57CDA" w:rsidRPr="00477807" w:rsidRDefault="00477807" w:rsidP="00477807">
      <w:pPr>
        <w:pStyle w:val="Nadpis1"/>
        <w:keepNext w:val="0"/>
        <w:keepLines w:val="0"/>
        <w:numPr>
          <w:ilvl w:val="0"/>
          <w:numId w:val="37"/>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758584D" w14:textId="77777777" w:rsidR="005F574B" w:rsidRPr="00477807" w:rsidRDefault="005F574B" w:rsidP="00477807">
      <w:pPr>
        <w:spacing w:before="120" w:after="0" w:line="240" w:lineRule="exact"/>
        <w:ind w:left="567" w:hanging="567"/>
        <w:jc w:val="both"/>
        <w:rPr>
          <w:rFonts w:asciiTheme="minorHAnsi" w:hAnsiTheme="minorHAnsi" w:cstheme="minorHAnsi"/>
          <w:sz w:val="20"/>
          <w:szCs w:val="20"/>
        </w:rPr>
      </w:pPr>
    </w:p>
    <w:p w14:paraId="23406867" w14:textId="77777777" w:rsidR="005F574B" w:rsidRPr="00444378" w:rsidRDefault="00AE7BA1" w:rsidP="00324CBE">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005F574B" w:rsidRPr="00444378">
        <w:rPr>
          <w:rFonts w:ascii="Calibri" w:hAnsi="Calibri"/>
          <w:lang w:val="sk-SK"/>
        </w:rPr>
        <w:t>Zmluvy</w:t>
      </w:r>
    </w:p>
    <w:p w14:paraId="78F1F681" w14:textId="553C7D45" w:rsidR="005F574B"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w:t>
      </w:r>
      <w:r w:rsidR="009161B1" w:rsidRPr="00444378">
        <w:rPr>
          <w:rFonts w:ascii="Calibri" w:hAnsi="Calibri"/>
          <w:b w:val="0"/>
          <w:lang w:val="sk-SK"/>
        </w:rPr>
        <w:t xml:space="preserve"> </w:t>
      </w:r>
      <w:r w:rsidRPr="00444378">
        <w:rPr>
          <w:rFonts w:ascii="Calibri" w:hAnsi="Calibri"/>
          <w:b w:val="0"/>
          <w:lang w:val="sk-SK"/>
        </w:rPr>
        <w:t xml:space="preserve">ktoré stanovuje zákon </w:t>
      </w:r>
      <w:r w:rsidR="00EC62AC" w:rsidRPr="00444378">
        <w:rPr>
          <w:rFonts w:ascii="Calibri" w:hAnsi="Calibri"/>
          <w:b w:val="0"/>
          <w:lang w:val="sk-SK"/>
        </w:rPr>
        <w:t>(najmä podľa § 19 Zákona o verejnom obstarávaní</w:t>
      </w:r>
      <w:r w:rsidR="00C0731E" w:rsidRPr="00444378">
        <w:rPr>
          <w:rFonts w:ascii="Calibri" w:hAnsi="Calibri"/>
          <w:b w:val="0"/>
          <w:lang w:val="sk-SK"/>
        </w:rPr>
        <w:t xml:space="preserve"> alebo § 15 ods. 1 Zákona o registri partnerov verejného sektora</w:t>
      </w:r>
      <w:r w:rsidR="00EC62AC" w:rsidRPr="00444378">
        <w:rPr>
          <w:rFonts w:ascii="Calibri" w:hAnsi="Calibri"/>
          <w:b w:val="0"/>
          <w:lang w:val="sk-SK"/>
        </w:rPr>
        <w:t xml:space="preserve">) </w:t>
      </w:r>
      <w:r w:rsidRPr="00444378">
        <w:rPr>
          <w:rFonts w:ascii="Calibri" w:hAnsi="Calibri"/>
          <w:b w:val="0"/>
          <w:lang w:val="sk-SK"/>
        </w:rPr>
        <w:t>alebo táto Zmluva.</w:t>
      </w:r>
    </w:p>
    <w:p w14:paraId="4F85462C" w14:textId="77777777" w:rsidR="00276E54" w:rsidRPr="00276E54" w:rsidRDefault="00452241"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00D22B7E"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xml:space="preserve">, </w:t>
      </w:r>
      <w:r w:rsidR="00D22B7E" w:rsidRPr="00D22B7E">
        <w:rPr>
          <w:rFonts w:asciiTheme="minorHAnsi" w:hAnsiTheme="minorHAnsi" w:cstheme="minorHAnsi"/>
          <w:b w:val="0"/>
          <w:lang w:val="sk-SK"/>
        </w:rPr>
        <w:t xml:space="preserve">a to </w:t>
      </w:r>
      <w:r w:rsidRPr="00D22B7E">
        <w:rPr>
          <w:rFonts w:asciiTheme="minorHAnsi" w:hAnsiTheme="minorHAnsi" w:cstheme="minorHAnsi"/>
          <w:b w:val="0"/>
          <w:lang w:val="sk-SK"/>
        </w:rPr>
        <w:t>vrátane vysporiadania 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w:t>
      </w:r>
      <w:r w:rsidR="00871B5E" w:rsidRPr="00D22B7E">
        <w:rPr>
          <w:rFonts w:asciiTheme="minorHAnsi" w:hAnsiTheme="minorHAnsi" w:cstheme="minorHAnsi"/>
          <w:b w:val="0"/>
          <w:bCs w:val="0"/>
          <w:lang w:val="sk-SK"/>
        </w:rPr>
        <w:t xml:space="preserve"> podľa čl. 14 Zmluvy</w:t>
      </w:r>
      <w:r w:rsidRPr="00D22B7E">
        <w:rPr>
          <w:rFonts w:asciiTheme="minorHAnsi" w:hAnsiTheme="minorHAnsi" w:cstheme="minorHAnsi"/>
          <w:b w:val="0"/>
          <w:bCs w:val="0"/>
          <w:lang w:val="sk-SK"/>
        </w:rPr>
        <w:t>, v súlade s položkovým rozpočtom podľa Prílohy č. 2</w:t>
      </w:r>
      <w:r w:rsidR="00871B5E" w:rsidRPr="00D22B7E">
        <w:rPr>
          <w:rFonts w:asciiTheme="minorHAnsi" w:hAnsiTheme="minorHAnsi" w:cstheme="minorHAnsi"/>
          <w:b w:val="0"/>
          <w:bCs w:val="0"/>
          <w:lang w:val="sk-SK"/>
        </w:rPr>
        <w:t>, ako i ustanovení o odovzdávaní a preberaní plnení podľa čl. 5 a právach duševného vlastníctva podľa čl. 8</w:t>
      </w:r>
      <w:r w:rsidRPr="00D22B7E">
        <w:rPr>
          <w:rFonts w:asciiTheme="minorHAnsi" w:hAnsiTheme="minorHAnsi" w:cstheme="minorHAnsi"/>
          <w:b w:val="0"/>
          <w:bCs w:val="0"/>
          <w:lang w:val="sk-SK"/>
        </w:rPr>
        <w:t xml:space="preserve">. </w:t>
      </w:r>
    </w:p>
    <w:p w14:paraId="453BE2CD" w14:textId="73EC6901" w:rsidR="00481F9D" w:rsidRPr="00D22B7E" w:rsidRDefault="00481F9D"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Calibri" w:hAnsi="Calibri"/>
          <w:b w:val="0"/>
          <w:lang w:val="sk-SK"/>
        </w:rPr>
        <w:lastRenderedPageBreak/>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69C1ECDF" w14:textId="09F03984" w:rsidR="00481F9D" w:rsidRPr="00481F9D" w:rsidRDefault="00481F9D" w:rsidP="00481F9D">
      <w:pPr>
        <w:pStyle w:val="Nadpis1"/>
        <w:keepNext w:val="0"/>
        <w:keepLines w:val="0"/>
        <w:numPr>
          <w:ilvl w:val="0"/>
          <w:numId w:val="38"/>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r w:rsidRPr="00481F9D">
        <w:rPr>
          <w:rFonts w:asciiTheme="minorHAnsi" w:hAnsiTheme="minorHAnsi" w:cstheme="minorHAnsi"/>
          <w:b w:val="0"/>
        </w:rPr>
        <w:t xml:space="preserve">ri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758AB0D1" w14:textId="172FAACB" w:rsidR="005F574B" w:rsidRPr="0044437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sidR="00642417">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sidR="00912DFF">
        <w:rPr>
          <w:rFonts w:ascii="Calibri" w:hAnsi="Calibri"/>
          <w:b w:val="0"/>
          <w:lang w:val="sk-SK"/>
        </w:rPr>
        <w:t>3</w:t>
      </w:r>
      <w:r w:rsidRPr="00444378">
        <w:rPr>
          <w:rFonts w:ascii="Calibri" w:hAnsi="Calibri"/>
          <w:b w:val="0"/>
          <w:lang w:val="sk-SK"/>
        </w:rPr>
        <w:t>.</w:t>
      </w:r>
      <w:r w:rsidR="00D22B7E">
        <w:rPr>
          <w:rFonts w:ascii="Calibri" w:hAnsi="Calibri"/>
          <w:b w:val="0"/>
          <w:lang w:val="sk-SK"/>
        </w:rPr>
        <w:t>, 17.1.</w:t>
      </w:r>
      <w:r w:rsidR="00912DFF">
        <w:rPr>
          <w:rFonts w:ascii="Calibri" w:hAnsi="Calibri"/>
          <w:b w:val="0"/>
          <w:lang w:val="sk-SK"/>
        </w:rPr>
        <w:t>5</w:t>
      </w:r>
      <w:r w:rsidR="00D22B7E">
        <w:rPr>
          <w:rFonts w:ascii="Calibri" w:hAnsi="Calibri"/>
          <w:b w:val="0"/>
          <w:lang w:val="sk-SK"/>
        </w:rPr>
        <w:t>.</w:t>
      </w:r>
      <w:r w:rsidR="00C3203F">
        <w:rPr>
          <w:rFonts w:ascii="Calibri" w:hAnsi="Calibri"/>
          <w:b w:val="0"/>
          <w:lang w:val="sk-SK"/>
        </w:rPr>
        <w:t xml:space="preserve"> a 17.1.</w:t>
      </w:r>
      <w:r w:rsidR="00912DFF">
        <w:rPr>
          <w:rFonts w:ascii="Calibri" w:hAnsi="Calibri"/>
          <w:b w:val="0"/>
          <w:lang w:val="sk-SK"/>
        </w:rPr>
        <w:t>12</w:t>
      </w:r>
      <w:r w:rsidRPr="00444378">
        <w:rPr>
          <w:rFonts w:ascii="Calibri" w:hAnsi="Calibri"/>
          <w:b w:val="0"/>
          <w:lang w:val="sk-SK"/>
        </w:rPr>
        <w:t> tejto Zmluvy a porušení, ktoré sú tak klasifikované v iných ustanoveniach tejto Zmluvy, považuje ak Zhotoviteľ</w:t>
      </w:r>
      <w:r w:rsidR="005F574B" w:rsidRPr="00444378">
        <w:rPr>
          <w:rFonts w:ascii="Calibri" w:hAnsi="Calibri"/>
          <w:b w:val="0"/>
          <w:lang w:val="sk-SK"/>
        </w:rPr>
        <w:t>:</w:t>
      </w:r>
    </w:p>
    <w:p w14:paraId="0DD6C534" w14:textId="5EDDA652" w:rsidR="00912DFF" w:rsidRPr="00912DFF" w:rsidRDefault="00912DFF" w:rsidP="002776FB">
      <w:pPr>
        <w:pStyle w:val="Nadpis1"/>
        <w:keepNext w:val="0"/>
        <w:keepLines w:val="0"/>
        <w:numPr>
          <w:ilvl w:val="0"/>
          <w:numId w:val="24"/>
        </w:numPr>
        <w:autoSpaceDE w:val="0"/>
        <w:autoSpaceDN w:val="0"/>
        <w:adjustRightInd w:val="0"/>
        <w:jc w:val="both"/>
        <w:rPr>
          <w:rFonts w:asciiTheme="minorHAnsi" w:hAnsiTheme="minorHAnsi" w:cstheme="minorHAnsi"/>
          <w:b w:val="0"/>
          <w:lang w:val="sk-SK"/>
        </w:rPr>
      </w:pPr>
      <w:r>
        <w:rPr>
          <w:rFonts w:asciiTheme="minorHAnsi" w:hAnsiTheme="minorHAnsi" w:cstheme="minorHAnsi"/>
          <w:b w:val="0"/>
          <w:lang w:val="sk-SK"/>
        </w:rPr>
        <w:t xml:space="preserve">je v omeškaní s </w:t>
      </w:r>
      <w:r w:rsidRPr="00912DFF">
        <w:rPr>
          <w:rFonts w:asciiTheme="minorHAnsi" w:hAnsiTheme="minorHAnsi" w:cstheme="minorHAnsi"/>
          <w:b w:val="0"/>
          <w:lang w:val="sk-SK"/>
        </w:rPr>
        <w:t>s riadnym a včasným odovzdaním ktoréhokoľvek výstupu príslušnej Etapy</w:t>
      </w:r>
      <w:r>
        <w:rPr>
          <w:rFonts w:asciiTheme="minorHAnsi" w:hAnsiTheme="minorHAnsi" w:cstheme="minorHAnsi"/>
          <w:b w:val="0"/>
          <w:lang w:val="sk-SK"/>
        </w:rPr>
        <w:t xml:space="preserve"> </w:t>
      </w:r>
      <w:r w:rsidR="002776FB" w:rsidRPr="002776FB">
        <w:rPr>
          <w:rFonts w:asciiTheme="minorHAnsi" w:hAnsiTheme="minorHAnsi" w:cstheme="minorHAnsi"/>
          <w:b w:val="0"/>
          <w:lang w:val="sk-SK"/>
        </w:rPr>
        <w:t>/ manažérskeho alebo špecializovaného produktu, ktorý má byť odovzdaný v príslušnej Etape v 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356CA21" w14:textId="77891AE4" w:rsidR="00912DFF" w:rsidRDefault="00912DFF" w:rsidP="00912DFF">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145BF855" w14:textId="55DABB78" w:rsidR="00490EAE" w:rsidRPr="00481F9D" w:rsidRDefault="00490EAE"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poskytol nepravidvé vyhlásenie v Preambule tejto Zmluv</w:t>
      </w:r>
      <w:r w:rsidR="00035A19" w:rsidRPr="00481F9D">
        <w:rPr>
          <w:rFonts w:asciiTheme="minorHAnsi" w:hAnsiTheme="minorHAnsi" w:cstheme="minorHAnsi"/>
          <w:b w:val="0"/>
          <w:lang w:val="sk-SK"/>
        </w:rPr>
        <w:t>y,</w:t>
      </w:r>
    </w:p>
    <w:p w14:paraId="62A1039F" w14:textId="1C30EEE8" w:rsidR="00035A19" w:rsidRPr="00481F9D" w:rsidRDefault="00035A19"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sidR="00DC1E58">
        <w:rPr>
          <w:rFonts w:asciiTheme="minorHAnsi" w:hAnsiTheme="minorHAnsi" w:cstheme="minorHAnsi"/>
          <w:b w:val="0"/>
          <w:lang w:val="sk-SK"/>
        </w:rPr>
        <w:t>1.3.3.</w:t>
      </w:r>
      <w:r w:rsidRPr="00481F9D">
        <w:rPr>
          <w:rFonts w:asciiTheme="minorHAnsi" w:hAnsiTheme="minorHAnsi" w:cstheme="minorHAnsi"/>
          <w:b w:val="0"/>
        </w:rPr>
        <w:t xml:space="preserve"> Zmluvy, </w:t>
      </w:r>
    </w:p>
    <w:p w14:paraId="3B21C59D" w14:textId="032AFC9C" w:rsidR="00481F9D" w:rsidRPr="00481F9D" w:rsidRDefault="00481F9D"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64AE28CD" w14:textId="485C34A2" w:rsidR="005F574B"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005F574B" w:rsidRPr="00481F9D">
        <w:rPr>
          <w:rFonts w:asciiTheme="minorHAnsi" w:hAnsiTheme="minorHAnsi" w:cstheme="minorHAnsi"/>
          <w:b w:val="0"/>
        </w:rPr>
        <w:t xml:space="preserve">, </w:t>
      </w:r>
    </w:p>
    <w:p w14:paraId="08602973" w14:textId="1C49F8C6" w:rsidR="00326CF8"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sidR="00DC1E58">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w:t>
      </w:r>
      <w:r w:rsidR="00C55AB2" w:rsidRPr="00481F9D">
        <w:rPr>
          <w:rFonts w:asciiTheme="minorHAnsi" w:hAnsiTheme="minorHAnsi" w:cstheme="minorHAnsi"/>
          <w:b w:val="0"/>
          <w:lang w:val="sk-SK"/>
        </w:rPr>
        <w:t xml:space="preserve"> súčinnosť</w:t>
      </w:r>
      <w:r w:rsidRPr="00481F9D">
        <w:rPr>
          <w:rFonts w:asciiTheme="minorHAnsi" w:hAnsiTheme="minorHAnsi" w:cstheme="minorHAnsi"/>
          <w:b w:val="0"/>
          <w:lang w:val="sk-SK"/>
        </w:rPr>
        <w:t>.</w:t>
      </w:r>
    </w:p>
    <w:p w14:paraId="6C22E69C" w14:textId="77777777" w:rsidR="00326CF8" w:rsidRPr="004B7528" w:rsidRDefault="0049119D"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00013313"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w:t>
      </w:r>
      <w:r w:rsidRPr="004B7528">
        <w:rPr>
          <w:rFonts w:ascii="Calibri" w:hAnsi="Calibri"/>
          <w:b w:val="0"/>
          <w:lang w:val="sk-SK"/>
        </w:rPr>
        <w:t xml:space="preserve"> ak</w:t>
      </w:r>
      <w:r w:rsidR="00013313" w:rsidRPr="004B7528">
        <w:rPr>
          <w:rFonts w:ascii="Calibri" w:hAnsi="Calibri"/>
          <w:b w:val="0"/>
          <w:lang w:val="sk-SK"/>
        </w:rPr>
        <w:t>é</w:t>
      </w:r>
      <w:r w:rsidRPr="004B7528">
        <w:rPr>
          <w:rFonts w:ascii="Calibri" w:hAnsi="Calibri"/>
          <w:b w:val="0"/>
          <w:lang w:val="sk-SK"/>
        </w:rPr>
        <w:t>koľvek sankci</w:t>
      </w:r>
      <w:r w:rsidR="00013313" w:rsidRPr="004B7528">
        <w:rPr>
          <w:rFonts w:ascii="Calibri" w:hAnsi="Calibri"/>
          <w:b w:val="0"/>
          <w:lang w:val="sk-SK"/>
        </w:rPr>
        <w:t>e:</w:t>
      </w:r>
    </w:p>
    <w:p w14:paraId="1EC38833" w14:textId="63A59AA3" w:rsidR="0042020A" w:rsidRPr="00444378"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sidR="00B664B5">
        <w:rPr>
          <w:rFonts w:ascii="Calibri" w:hAnsi="Calibri"/>
          <w:b w:val="0"/>
          <w:lang w:val="sk-SK"/>
        </w:rPr>
        <w:t>z</w:t>
      </w:r>
      <w:r w:rsidRPr="00444378">
        <w:rPr>
          <w:rFonts w:ascii="Calibri" w:hAnsi="Calibri"/>
          <w:b w:val="0"/>
          <w:lang w:val="sk-SK"/>
        </w:rPr>
        <w:t xml:space="preserve">e v zmysle § 67a Obchodného zákonníka, </w:t>
      </w:r>
    </w:p>
    <w:p w14:paraId="097BC288" w14:textId="1DFF36C7" w:rsidR="00871B5E" w:rsidRDefault="00B8112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ak </w:t>
      </w:r>
      <w:r w:rsidR="00871B5E">
        <w:rPr>
          <w:rFonts w:ascii="Calibri" w:hAnsi="Calibri"/>
          <w:b w:val="0"/>
          <w:lang w:val="sk-SK"/>
        </w:rPr>
        <w:t xml:space="preserve">Zhotoviteľ je preukázateľne v úpadku, na majetok Zhotoviteľa je </w:t>
      </w:r>
      <w:r w:rsidR="00013313" w:rsidRPr="00444378">
        <w:rPr>
          <w:rFonts w:ascii="Calibri" w:hAnsi="Calibri"/>
          <w:b w:val="0"/>
          <w:lang w:val="sk-SK"/>
        </w:rPr>
        <w:t>vyhlásen</w:t>
      </w:r>
      <w:r w:rsidR="00871B5E">
        <w:rPr>
          <w:rFonts w:ascii="Calibri" w:hAnsi="Calibri"/>
          <w:b w:val="0"/>
          <w:lang w:val="sk-SK"/>
        </w:rPr>
        <w:t>ý</w:t>
      </w:r>
      <w:r w:rsidR="00326CF8" w:rsidRPr="00444378">
        <w:rPr>
          <w:rFonts w:ascii="Calibri" w:hAnsi="Calibri"/>
          <w:b w:val="0"/>
          <w:lang w:val="sk-SK"/>
        </w:rPr>
        <w:t xml:space="preserve"> konkurz</w:t>
      </w:r>
      <w:r w:rsidR="00871B5E">
        <w:rPr>
          <w:rFonts w:ascii="Calibri" w:hAnsi="Calibri"/>
          <w:b w:val="0"/>
          <w:lang w:val="sk-SK"/>
        </w:rPr>
        <w:t xml:space="preserve">, dôjde k zastaveniu konkurzného konania pre nedostatok majetku Zhotoviteľa alebo sa z toho dôvodu zruší konkurz, </w:t>
      </w:r>
      <w:r>
        <w:rPr>
          <w:rFonts w:ascii="Calibri" w:hAnsi="Calibri"/>
          <w:b w:val="0"/>
          <w:lang w:val="sk-SK"/>
        </w:rPr>
        <w:t xml:space="preserve">bola </w:t>
      </w:r>
      <w:r w:rsidR="00013313" w:rsidRPr="00444378">
        <w:rPr>
          <w:rFonts w:ascii="Calibri" w:hAnsi="Calibri"/>
          <w:b w:val="0"/>
          <w:lang w:val="sk-SK"/>
        </w:rPr>
        <w:t>povolen</w:t>
      </w:r>
      <w:r>
        <w:rPr>
          <w:rFonts w:ascii="Calibri" w:hAnsi="Calibri"/>
          <w:b w:val="0"/>
          <w:lang w:val="sk-SK"/>
        </w:rPr>
        <w:t>á</w:t>
      </w:r>
      <w:r w:rsidR="00326CF8" w:rsidRPr="00444378">
        <w:rPr>
          <w:rFonts w:ascii="Calibri" w:hAnsi="Calibri"/>
          <w:b w:val="0"/>
          <w:lang w:val="sk-SK"/>
        </w:rPr>
        <w:t xml:space="preserve"> reštrukturalizáci</w:t>
      </w:r>
      <w:r>
        <w:rPr>
          <w:rFonts w:ascii="Calibri" w:hAnsi="Calibri"/>
          <w:b w:val="0"/>
          <w:lang w:val="sk-SK"/>
        </w:rPr>
        <w:t>a</w:t>
      </w:r>
      <w:r w:rsidR="00326CF8" w:rsidRPr="00444378">
        <w:rPr>
          <w:rFonts w:ascii="Calibri" w:hAnsi="Calibri"/>
          <w:b w:val="0"/>
          <w:lang w:val="sk-SK"/>
        </w:rPr>
        <w:t xml:space="preserve"> Zhotoviteľa</w:t>
      </w:r>
      <w:r w:rsidR="00871B5E">
        <w:rPr>
          <w:rFonts w:ascii="Calibri" w:hAnsi="Calibri"/>
          <w:b w:val="0"/>
          <w:lang w:val="sk-SK"/>
        </w:rPr>
        <w:t>,</w:t>
      </w:r>
      <w:r w:rsidR="00701B18">
        <w:rPr>
          <w:rFonts w:ascii="Calibri" w:hAnsi="Calibri"/>
          <w:b w:val="0"/>
          <w:lang w:val="sk-SK"/>
        </w:rPr>
        <w:t xml:space="preserve"> </w:t>
      </w:r>
    </w:p>
    <w:p w14:paraId="4E4CCA6B" w14:textId="3A05BEF6" w:rsidR="00326CF8" w:rsidRPr="00444378" w:rsidRDefault="00701B1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72FE460E" w14:textId="1A3EC244" w:rsidR="00326CF8" w:rsidRPr="00444378" w:rsidRDefault="00871B5E"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1FD28977" w14:textId="703D6AEC" w:rsidR="008428FF" w:rsidRPr="00444378" w:rsidRDefault="00097337"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008428FF"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008428FF" w:rsidRPr="00383F61">
        <w:rPr>
          <w:rFonts w:ascii="Calibri" w:hAnsi="Calibri"/>
          <w:b w:val="0"/>
          <w:lang w:val="sk-SK"/>
        </w:rPr>
        <w:t>;</w:t>
      </w:r>
    </w:p>
    <w:p w14:paraId="6108F33E" w14:textId="77777777" w:rsidR="00097337"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sidR="00097337">
        <w:rPr>
          <w:rFonts w:ascii="Calibri" w:hAnsi="Calibri"/>
          <w:b w:val="0"/>
          <w:lang w:val="sk-SK"/>
        </w:rPr>
        <w:t>,</w:t>
      </w:r>
    </w:p>
    <w:p w14:paraId="67F81EA6" w14:textId="05E729C8" w:rsidR="00871B5E" w:rsidRPr="00871B5E" w:rsidRDefault="00097337" w:rsidP="00381898">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sidR="00B81128">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r w:rsidR="00871B5E" w:rsidRPr="00871B5E">
        <w:rPr>
          <w:rFonts w:asciiTheme="minorHAnsi" w:hAnsiTheme="minorHAnsi" w:cstheme="minorHAnsi"/>
          <w:b w:val="0"/>
          <w:lang w:val="sk-SK"/>
        </w:rPr>
        <w:t>,</w:t>
      </w:r>
    </w:p>
    <w:p w14:paraId="4FF463F1" w14:textId="1EE1FBB8"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5E8279D0" w14:textId="62E528C9"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sidR="00481F9D">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76362587" w14:textId="7F3BD944" w:rsidR="009667CE" w:rsidRPr="00871B5E" w:rsidRDefault="00871B5E" w:rsidP="00345127">
      <w:pPr>
        <w:pStyle w:val="Nadpis1"/>
        <w:keepNext w:val="0"/>
        <w:keepLines w:val="0"/>
        <w:numPr>
          <w:ilvl w:val="0"/>
          <w:numId w:val="25"/>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lastRenderedPageBreak/>
        <w:t>Zhotoviteľ preruší alebo skončí svoju podnikateľskú činnosť alebo stratí podnikateľské oprávnenie potrebné pre plnenie tejto Zmluvy o dielo.</w:t>
      </w:r>
    </w:p>
    <w:p w14:paraId="52A09695" w14:textId="77777777" w:rsidR="004B752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3D0BF495" w14:textId="336E250C"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w:t>
      </w:r>
      <w:r w:rsidR="004E52A5" w:rsidRPr="00444378">
        <w:rPr>
          <w:rFonts w:ascii="Calibri" w:hAnsi="Calibri"/>
          <w:b w:val="0"/>
          <w:lang w:val="sk-SK"/>
        </w:rPr>
        <w:t xml:space="preserve">z dôvodov výlučne na jeho strane </w:t>
      </w:r>
      <w:r w:rsidRPr="00444378">
        <w:rPr>
          <w:rFonts w:ascii="Calibri" w:hAnsi="Calibri"/>
          <w:b w:val="0"/>
          <w:lang w:val="sk-SK"/>
        </w:rPr>
        <w:t xml:space="preserve">v omeškaní s platením svojich peňažných záväzkov a toto omeškanie trvá po dobu dlhšiu než </w:t>
      </w:r>
      <w:r w:rsidR="00920AA3" w:rsidRPr="00444378">
        <w:rPr>
          <w:rFonts w:ascii="Calibri" w:hAnsi="Calibri"/>
          <w:b w:val="0"/>
          <w:lang w:val="sk-SK"/>
        </w:rPr>
        <w:t>30</w:t>
      </w:r>
      <w:r w:rsidR="006A7582" w:rsidRPr="00444378">
        <w:rPr>
          <w:rFonts w:ascii="Calibri" w:hAnsi="Calibri"/>
          <w:b w:val="0"/>
          <w:lang w:val="sk-SK"/>
        </w:rPr>
        <w:t xml:space="preserve"> (</w:t>
      </w:r>
      <w:r w:rsidR="00920AA3" w:rsidRPr="00444378">
        <w:rPr>
          <w:rFonts w:ascii="Calibri" w:hAnsi="Calibri"/>
          <w:b w:val="0"/>
          <w:lang w:val="sk-SK"/>
        </w:rPr>
        <w:t>tridsať</w:t>
      </w:r>
      <w:r w:rsidR="006A7582" w:rsidRPr="00444378">
        <w:rPr>
          <w:rFonts w:ascii="Calibri" w:hAnsi="Calibri"/>
          <w:b w:val="0"/>
          <w:lang w:val="sk-SK"/>
        </w:rPr>
        <w:t>)</w:t>
      </w:r>
      <w:r w:rsidRPr="00444378">
        <w:rPr>
          <w:rFonts w:ascii="Calibri" w:hAnsi="Calibri"/>
          <w:b w:val="0"/>
          <w:lang w:val="sk-SK"/>
        </w:rPr>
        <w:t xml:space="preserve"> dní.</w:t>
      </w:r>
      <w:r w:rsidR="004E52A5" w:rsidRPr="00444378">
        <w:rPr>
          <w:rFonts w:ascii="Calibri" w:hAnsi="Calibri"/>
          <w:b w:val="0"/>
          <w:lang w:val="sk-SK"/>
        </w:rPr>
        <w:t xml:space="preserve"> </w:t>
      </w:r>
    </w:p>
    <w:p w14:paraId="7AFD61FB" w14:textId="77777777"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7FFBFE0D" w14:textId="1E032341" w:rsidR="005222E2" w:rsidRPr="00552944" w:rsidRDefault="005F574B" w:rsidP="008C4ABB">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701B18">
        <w:rPr>
          <w:rFonts w:ascii="Calibri" w:hAnsi="Calibri"/>
          <w:b w:val="0"/>
          <w:lang w:val="sk-SK"/>
        </w:rPr>
        <w:t xml:space="preserve">Odstúpením od Zmluvy niektorej zo zmluvných strán sa Zmluva zrušuje ku dňu doručenia </w:t>
      </w:r>
      <w:r w:rsidR="00642417">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sidR="00B81128">
        <w:rPr>
          <w:rFonts w:ascii="Calibri" w:hAnsi="Calibri"/>
          <w:b w:val="0"/>
          <w:lang w:val="sk-SK"/>
        </w:rPr>
        <w:t>,</w:t>
      </w:r>
      <w:r w:rsidRPr="00444378">
        <w:rPr>
          <w:rFonts w:ascii="Calibri" w:hAnsi="Calibri"/>
          <w:b w:val="0"/>
          <w:lang w:val="sk-SK"/>
        </w:rPr>
        <w:t xml:space="preserve"> </w:t>
      </w:r>
      <w:r w:rsidR="00642417">
        <w:rPr>
          <w:rFonts w:ascii="Calibri" w:hAnsi="Calibri"/>
          <w:b w:val="0"/>
          <w:lang w:val="sk-SK"/>
        </w:rPr>
        <w:t>Zhotoviteľ pripraví inventarizáciu Plnení Diela, ktoré boli akceptované</w:t>
      </w:r>
      <w:r w:rsidRPr="00444378">
        <w:rPr>
          <w:rFonts w:ascii="Calibri" w:hAnsi="Calibri"/>
          <w:b w:val="0"/>
          <w:lang w:val="sk-SK"/>
        </w:rPr>
        <w:t xml:space="preserve">, </w:t>
      </w:r>
      <w:r w:rsidR="00642417">
        <w:rPr>
          <w:rFonts w:ascii="Calibri" w:hAnsi="Calibri"/>
          <w:b w:val="0"/>
          <w:lang w:val="sk-SK"/>
        </w:rPr>
        <w:t xml:space="preserve">teda </w:t>
      </w:r>
      <w:r w:rsidRPr="00444378">
        <w:rPr>
          <w:rFonts w:ascii="Calibri" w:hAnsi="Calibri"/>
          <w:b w:val="0"/>
          <w:lang w:val="sk-SK"/>
        </w:rPr>
        <w:t xml:space="preserve">vykonané </w:t>
      </w:r>
      <w:r w:rsidR="00B81128">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sidR="00642417">
        <w:rPr>
          <w:rFonts w:ascii="Calibri" w:hAnsi="Calibri"/>
          <w:b w:val="0"/>
          <w:lang w:val="sk-SK"/>
        </w:rPr>
        <w:t>, ako i plnení</w:t>
      </w:r>
      <w:r w:rsidRPr="00444378">
        <w:rPr>
          <w:rFonts w:ascii="Calibri" w:hAnsi="Calibri"/>
          <w:b w:val="0"/>
          <w:lang w:val="sk-SK"/>
        </w:rPr>
        <w:t xml:space="preserve">, ktoré neboli riadne ukončené </w:t>
      </w:r>
      <w:r w:rsidR="00642417">
        <w:rPr>
          <w:rFonts w:ascii="Calibri" w:hAnsi="Calibri"/>
          <w:b w:val="0"/>
          <w:lang w:val="sk-SK"/>
        </w:rPr>
        <w:t xml:space="preserve">vyššie uvedeným spôsobom </w:t>
      </w:r>
      <w:r w:rsidRPr="00444378">
        <w:rPr>
          <w:rFonts w:ascii="Calibri" w:hAnsi="Calibri"/>
          <w:b w:val="0"/>
          <w:lang w:val="sk-SK"/>
        </w:rPr>
        <w:t xml:space="preserve">ku dňu zániku </w:t>
      </w:r>
      <w:r w:rsidR="008138E8" w:rsidRPr="00444378">
        <w:rPr>
          <w:rFonts w:ascii="Calibri" w:hAnsi="Calibri"/>
          <w:b w:val="0"/>
          <w:lang w:val="sk-SK"/>
        </w:rPr>
        <w:t>Zmluvy</w:t>
      </w:r>
      <w:r w:rsidRPr="00444378">
        <w:rPr>
          <w:rFonts w:ascii="Calibri" w:hAnsi="Calibri"/>
          <w:b w:val="0"/>
          <w:lang w:val="sk-SK"/>
        </w:rPr>
        <w:t xml:space="preserve">,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sidR="00380756">
        <w:rPr>
          <w:rFonts w:ascii="Calibri" w:hAnsi="Calibri"/>
          <w:b w:val="0"/>
          <w:lang w:val="sk-SK"/>
        </w:rPr>
        <w:t xml:space="preserve">. V prípade ponechania akceptovaných a uhradených Plnení Diela platí, že Objednávateľ si ponechá Plnenia Diela a Zhotoviteľ úhradu za ne. </w:t>
      </w:r>
      <w:r w:rsidR="00921165" w:rsidRPr="007060DC">
        <w:rPr>
          <w:rFonts w:ascii="Calibri" w:hAnsi="Calibri"/>
          <w:b w:val="0"/>
          <w:lang w:val="sk-SK"/>
        </w:rPr>
        <w:t>Odstúpením od Zmluvy nebude dotknutá platnosť licencií udelených touto Zmluvou alebo na jej základe k</w:t>
      </w:r>
      <w:r w:rsidR="00921165">
        <w:rPr>
          <w:rFonts w:ascii="Calibri" w:hAnsi="Calibri"/>
          <w:b w:val="0"/>
          <w:lang w:val="sk-SK"/>
        </w:rPr>
        <w:t> ponechaným Plneniam Diel</w:t>
      </w:r>
      <w:r w:rsidR="00921165" w:rsidRPr="007060DC">
        <w:rPr>
          <w:rFonts w:ascii="Calibri" w:hAnsi="Calibri"/>
          <w:b w:val="0"/>
          <w:lang w:val="sk-SK"/>
        </w:rPr>
        <w:t>a, ktoré Objednávateľ riadne prevzal</w:t>
      </w:r>
      <w:r w:rsidR="00921165" w:rsidRPr="00552944">
        <w:rPr>
          <w:rFonts w:ascii="Calibri" w:hAnsi="Calibri"/>
          <w:b w:val="0"/>
          <w:lang w:val="sk-SK"/>
        </w:rPr>
        <w:t xml:space="preserve"> a zaplatil.</w:t>
      </w:r>
      <w:r w:rsidR="00B81128">
        <w:rPr>
          <w:rFonts w:ascii="Calibri" w:hAnsi="Calibri"/>
          <w:b w:val="0"/>
          <w:lang w:val="sk-SK"/>
        </w:rPr>
        <w:t xml:space="preserve"> </w:t>
      </w:r>
      <w:r w:rsidR="00380756">
        <w:rPr>
          <w:rFonts w:ascii="Calibri" w:hAnsi="Calibri"/>
          <w:b w:val="0"/>
          <w:lang w:val="sk-SK"/>
        </w:rPr>
        <w:t>V prípade ponechania ostatných i rozpracovaných Plnení Diela Obj</w:t>
      </w:r>
      <w:r w:rsidR="00B81128">
        <w:rPr>
          <w:rFonts w:ascii="Calibri" w:hAnsi="Calibri"/>
          <w:b w:val="0"/>
          <w:lang w:val="sk-SK"/>
        </w:rPr>
        <w:t>e</w:t>
      </w:r>
      <w:r w:rsidR="00380756">
        <w:rPr>
          <w:rFonts w:ascii="Calibri" w:hAnsi="Calibri"/>
          <w:b w:val="0"/>
          <w:lang w:val="sk-SK"/>
        </w:rPr>
        <w:t xml:space="preserve">dnávateľ uhradí Zhotoviteľovi </w:t>
      </w:r>
      <w:r w:rsidRPr="00444378">
        <w:rPr>
          <w:rFonts w:ascii="Calibri" w:hAnsi="Calibri"/>
          <w:b w:val="0"/>
          <w:lang w:val="sk-SK"/>
        </w:rPr>
        <w:t xml:space="preserve">príslušnú časť zmluvnej ceny </w:t>
      </w:r>
      <w:r w:rsidR="00380756">
        <w:rPr>
          <w:rFonts w:ascii="Calibri" w:hAnsi="Calibri"/>
          <w:b w:val="0"/>
          <w:lang w:val="sk-SK"/>
        </w:rPr>
        <w:t xml:space="preserve">určenej v súlade s čl. 14. a položkovitým rozpočtom podľa Prílohy č. </w:t>
      </w:r>
      <w:r w:rsidR="00DC1E58">
        <w:rPr>
          <w:rFonts w:ascii="Calibri" w:hAnsi="Calibri"/>
          <w:b w:val="0"/>
          <w:lang w:val="sk-SK"/>
        </w:rPr>
        <w:t>2</w:t>
      </w:r>
      <w:r w:rsidR="00921165">
        <w:rPr>
          <w:rFonts w:ascii="Calibri" w:hAnsi="Calibri"/>
          <w:b w:val="0"/>
          <w:lang w:val="sk-SK"/>
        </w:rPr>
        <w:t xml:space="preserve"> </w:t>
      </w:r>
      <w:r w:rsidR="006458EE">
        <w:rPr>
          <w:rFonts w:ascii="Calibri" w:hAnsi="Calibri"/>
          <w:b w:val="0"/>
          <w:lang w:val="sk-SK"/>
        </w:rPr>
        <w:t xml:space="preserve">v </w:t>
      </w:r>
      <w:r w:rsidRPr="00444378">
        <w:rPr>
          <w:rFonts w:ascii="Calibri" w:hAnsi="Calibri"/>
          <w:b w:val="0"/>
          <w:lang w:val="sk-SK"/>
        </w:rPr>
        <w:t xml:space="preserve">miere </w:t>
      </w:r>
      <w:r w:rsidR="006458EE" w:rsidRPr="00444378">
        <w:rPr>
          <w:rFonts w:ascii="Calibri" w:hAnsi="Calibri"/>
          <w:b w:val="0"/>
          <w:lang w:val="sk-SK"/>
        </w:rPr>
        <w:t xml:space="preserve">zodpovedajúcej </w:t>
      </w:r>
      <w:r w:rsidRPr="00444378">
        <w:rPr>
          <w:rFonts w:ascii="Calibri" w:hAnsi="Calibri"/>
          <w:b w:val="0"/>
          <w:lang w:val="sk-SK"/>
        </w:rPr>
        <w:t xml:space="preserve">rozpracovanosti </w:t>
      </w:r>
      <w:r w:rsidR="00921165">
        <w:rPr>
          <w:rFonts w:ascii="Calibri" w:hAnsi="Calibri"/>
          <w:b w:val="0"/>
          <w:lang w:val="sk-SK"/>
        </w:rPr>
        <w:t>Plnenia Diela</w:t>
      </w:r>
      <w:r w:rsidRPr="00444378">
        <w:rPr>
          <w:rFonts w:ascii="Calibri" w:hAnsi="Calibri"/>
          <w:b w:val="0"/>
          <w:lang w:val="sk-SK"/>
        </w:rPr>
        <w:t>.</w:t>
      </w:r>
      <w:r w:rsidR="007060DC" w:rsidRPr="007060DC">
        <w:rPr>
          <w:rFonts w:ascii="Calibri" w:hAnsi="Calibri"/>
          <w:b w:val="0"/>
          <w:lang w:val="sk-SK"/>
        </w:rPr>
        <w:t xml:space="preserve"> </w:t>
      </w:r>
      <w:r w:rsidR="00921165">
        <w:rPr>
          <w:rFonts w:ascii="Calibri" w:hAnsi="Calibri"/>
          <w:b w:val="0"/>
          <w:lang w:val="sk-SK"/>
        </w:rPr>
        <w:t>Zmluvné strany</w:t>
      </w:r>
      <w:r w:rsidR="006458EE">
        <w:rPr>
          <w:rFonts w:ascii="Calibri" w:hAnsi="Calibri"/>
          <w:b w:val="0"/>
          <w:lang w:val="sk-SK"/>
        </w:rPr>
        <w:t xml:space="preserve"> si</w:t>
      </w:r>
      <w:r w:rsidR="00921165">
        <w:rPr>
          <w:rFonts w:ascii="Calibri" w:hAnsi="Calibri"/>
          <w:b w:val="0"/>
          <w:lang w:val="sk-SK"/>
        </w:rPr>
        <w:t xml:space="preserve"> zároveň dohodou vysporiadajú nakladanie</w:t>
      </w:r>
      <w:r w:rsidR="00921165" w:rsidRPr="00921165">
        <w:rPr>
          <w:rFonts w:ascii="Calibri" w:hAnsi="Calibri"/>
          <w:b w:val="0"/>
          <w:lang w:val="sk-SK"/>
        </w:rPr>
        <w:t xml:space="preserve"> s Plneniami Diela, ktoré neboli riadne ukončené a akceptované ku </w:t>
      </w:r>
      <w:r w:rsidR="00921165">
        <w:rPr>
          <w:rFonts w:ascii="Calibri" w:hAnsi="Calibri"/>
          <w:b w:val="0"/>
          <w:lang w:val="sk-SK"/>
        </w:rPr>
        <w:t>dňu zániku Zmluvy, v súlade s príslušnými ustanovenia</w:t>
      </w:r>
      <w:r w:rsidR="006458EE">
        <w:rPr>
          <w:rFonts w:ascii="Calibri" w:hAnsi="Calibri"/>
          <w:b w:val="0"/>
          <w:lang w:val="sk-SK"/>
        </w:rPr>
        <w:t>mi</w:t>
      </w:r>
      <w:r w:rsidR="00921165">
        <w:rPr>
          <w:rFonts w:ascii="Calibri" w:hAnsi="Calibri"/>
          <w:b w:val="0"/>
          <w:lang w:val="sk-SK"/>
        </w:rPr>
        <w:t xml:space="preserve"> tejto Zm</w:t>
      </w:r>
      <w:r w:rsidR="006458EE">
        <w:rPr>
          <w:rFonts w:ascii="Calibri" w:hAnsi="Calibri"/>
          <w:b w:val="0"/>
          <w:lang w:val="sk-SK"/>
        </w:rPr>
        <w:t>l</w:t>
      </w:r>
      <w:r w:rsidR="00921165">
        <w:rPr>
          <w:rFonts w:ascii="Calibri" w:hAnsi="Calibri"/>
          <w:b w:val="0"/>
          <w:lang w:val="sk-SK"/>
        </w:rPr>
        <w:t xml:space="preserve">uvy, </w:t>
      </w:r>
      <w:r w:rsidR="00921165" w:rsidRPr="00921165">
        <w:rPr>
          <w:rFonts w:ascii="Calibri" w:hAnsi="Calibri"/>
          <w:b w:val="0"/>
          <w:lang w:val="sk-SK"/>
        </w:rPr>
        <w:t>vrátane u</w:t>
      </w:r>
      <w:r w:rsidR="00921165">
        <w:rPr>
          <w:rFonts w:ascii="Calibri" w:hAnsi="Calibri"/>
          <w:b w:val="0"/>
          <w:lang w:val="sk-SK"/>
        </w:rPr>
        <w:t>stanovení o Cene za Dielo a cene</w:t>
      </w:r>
      <w:r w:rsidR="00921165" w:rsidRPr="00921165">
        <w:rPr>
          <w:rFonts w:ascii="Calibri" w:hAnsi="Calibri"/>
          <w:b w:val="0"/>
          <w:lang w:val="sk-SK"/>
        </w:rPr>
        <w:t xml:space="preserve"> za jednotlivé čiastkové plnenia podľa čl. 14 Zmluvy, v súlade s položkovým rozpočtom podľ</w:t>
      </w:r>
      <w:r w:rsidR="00921165">
        <w:rPr>
          <w:rFonts w:ascii="Calibri" w:hAnsi="Calibri"/>
          <w:b w:val="0"/>
          <w:lang w:val="sk-SK"/>
        </w:rPr>
        <w:t>a Prílohy č. 2, ako i ustanoveniami</w:t>
      </w:r>
      <w:r w:rsidR="00921165" w:rsidRPr="00921165">
        <w:rPr>
          <w:rFonts w:ascii="Calibri" w:hAnsi="Calibri"/>
          <w:b w:val="0"/>
          <w:lang w:val="sk-SK"/>
        </w:rPr>
        <w:t xml:space="preserve"> o odovzdávaní a preberaní plnení podľa čl. 5 a právach duševného vlastníctva podľa čl. 8</w:t>
      </w:r>
    </w:p>
    <w:p w14:paraId="014E34F5" w14:textId="4D5F02B8" w:rsidR="005222E2" w:rsidRPr="00444378" w:rsidRDefault="00AF1CDE"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podstatného porušenia Zmluvy Zhotoviteľom podľa </w:t>
      </w:r>
      <w:r w:rsidR="00C60D8D" w:rsidRPr="00444378">
        <w:rPr>
          <w:rFonts w:ascii="Calibri" w:hAnsi="Calibri"/>
          <w:b w:val="0"/>
          <w:lang w:val="sk-SK"/>
        </w:rPr>
        <w:t>ods.</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DC1E58">
        <w:rPr>
          <w:rFonts w:ascii="Calibri" w:hAnsi="Calibri"/>
          <w:b w:val="0"/>
          <w:lang w:val="sk-SK"/>
        </w:rPr>
        <w:t>5</w:t>
      </w:r>
      <w:r w:rsidRPr="00444378">
        <w:rPr>
          <w:rFonts w:ascii="Calibri" w:hAnsi="Calibri"/>
          <w:b w:val="0"/>
          <w:lang w:val="sk-SK"/>
        </w:rPr>
        <w:t xml:space="preserve"> tohto článku Zmluvy je </w:t>
      </w:r>
      <w:r w:rsidR="005222E2" w:rsidRPr="00444378">
        <w:rPr>
          <w:rFonts w:ascii="Calibri" w:hAnsi="Calibri"/>
          <w:b w:val="0"/>
          <w:lang w:val="sk-SK"/>
        </w:rPr>
        <w:t xml:space="preserve">Objednávateľ </w:t>
      </w:r>
      <w:r w:rsidRPr="00444378">
        <w:rPr>
          <w:rFonts w:ascii="Calibri" w:hAnsi="Calibri"/>
          <w:b w:val="0"/>
          <w:lang w:val="sk-SK"/>
        </w:rPr>
        <w:t>oprávnený vykonať</w:t>
      </w:r>
      <w:r w:rsidR="005222E2" w:rsidRPr="00444378">
        <w:rPr>
          <w:rFonts w:ascii="Calibri" w:hAnsi="Calibri"/>
          <w:b w:val="0"/>
          <w:lang w:val="sk-SK"/>
        </w:rPr>
        <w:t xml:space="preserve"> zmenu </w:t>
      </w:r>
      <w:r w:rsidRPr="00444378">
        <w:rPr>
          <w:rFonts w:ascii="Calibri" w:hAnsi="Calibri"/>
          <w:b w:val="0"/>
          <w:lang w:val="sk-SK"/>
        </w:rPr>
        <w:t>Zmluvy spočívajúcu</w:t>
      </w:r>
      <w:r w:rsidR="005222E2" w:rsidRPr="00444378">
        <w:rPr>
          <w:rFonts w:ascii="Calibri" w:hAnsi="Calibri"/>
          <w:b w:val="0"/>
          <w:lang w:val="sk-SK"/>
        </w:rPr>
        <w:t xml:space="preserve"> v</w:t>
      </w:r>
      <w:r w:rsidRPr="00444378">
        <w:rPr>
          <w:rFonts w:ascii="Calibri" w:hAnsi="Calibri"/>
          <w:b w:val="0"/>
          <w:lang w:val="sk-SK"/>
        </w:rPr>
        <w:t> zmene osoby</w:t>
      </w:r>
      <w:r w:rsidR="005222E2" w:rsidRPr="00444378">
        <w:rPr>
          <w:rFonts w:ascii="Calibri" w:hAnsi="Calibri"/>
          <w:b w:val="0"/>
          <w:lang w:val="sk-SK"/>
        </w:rPr>
        <w:t xml:space="preserve"> Zhotoviteľa</w:t>
      </w:r>
      <w:r w:rsidRPr="00444378">
        <w:rPr>
          <w:rFonts w:ascii="Calibri" w:hAnsi="Calibri"/>
          <w:b w:val="0"/>
          <w:lang w:val="sk-SK"/>
        </w:rPr>
        <w:t xml:space="preserve">, a to nahradením pôvodného Zhotoviteľa </w:t>
      </w:r>
      <w:r w:rsidR="001A5CAA" w:rsidRPr="00444378">
        <w:rPr>
          <w:rFonts w:ascii="Calibri" w:hAnsi="Calibri"/>
          <w:b w:val="0"/>
          <w:lang w:val="sk-SK"/>
        </w:rPr>
        <w:t>(ďalej len „</w:t>
      </w:r>
      <w:r w:rsidR="001A5CAA" w:rsidRPr="00444378">
        <w:rPr>
          <w:rFonts w:ascii="Calibri" w:hAnsi="Calibri"/>
          <w:lang w:val="sk-SK"/>
        </w:rPr>
        <w:t>pôvodný Zhotoviteľ</w:t>
      </w:r>
      <w:r w:rsidR="001A5CAA" w:rsidRPr="00444378">
        <w:rPr>
          <w:rFonts w:ascii="Calibri" w:hAnsi="Calibri"/>
          <w:b w:val="0"/>
          <w:lang w:val="sk-SK"/>
        </w:rPr>
        <w:t xml:space="preserve">“) </w:t>
      </w:r>
      <w:r w:rsidRPr="00444378">
        <w:rPr>
          <w:rFonts w:ascii="Calibri" w:hAnsi="Calibri"/>
          <w:b w:val="0"/>
          <w:lang w:val="sk-SK"/>
        </w:rPr>
        <w:t>novým zhotoviteľom</w:t>
      </w:r>
      <w:r w:rsidR="001A5CAA" w:rsidRPr="00444378">
        <w:rPr>
          <w:rFonts w:ascii="Calibri" w:hAnsi="Calibri"/>
          <w:b w:val="0"/>
          <w:lang w:val="sk-SK"/>
        </w:rPr>
        <w:t xml:space="preserve"> </w:t>
      </w:r>
      <w:r w:rsidR="00F11B70" w:rsidRPr="00444378">
        <w:rPr>
          <w:rFonts w:ascii="Calibri" w:hAnsi="Calibri"/>
          <w:b w:val="0"/>
          <w:lang w:val="sk-SK"/>
        </w:rPr>
        <w:t>v súlade s § 18 zákona o verejnom obstarávaní</w:t>
      </w:r>
      <w:r w:rsidRPr="00444378">
        <w:rPr>
          <w:rFonts w:ascii="Calibri" w:hAnsi="Calibri"/>
          <w:b w:val="0"/>
          <w:lang w:val="sk-SK"/>
        </w:rPr>
        <w:t>. Zmenu v osobe Zhotoviteľa je Objednávateľ oprávnený vykonať vo forme písomného dodatku k tejto Zmluve</w:t>
      </w:r>
      <w:r w:rsidR="00D1045F" w:rsidRPr="00444378">
        <w:rPr>
          <w:rFonts w:ascii="Calibri" w:hAnsi="Calibri"/>
          <w:b w:val="0"/>
          <w:lang w:val="sk-SK"/>
        </w:rPr>
        <w:t>,</w:t>
      </w:r>
      <w:r w:rsidRPr="00444378">
        <w:rPr>
          <w:rFonts w:ascii="Calibri" w:hAnsi="Calibri"/>
          <w:b w:val="0"/>
          <w:lang w:val="sk-SK"/>
        </w:rPr>
        <w:t xml:space="preserve"> uzatvoreného medzi Objednávateľom a </w:t>
      </w:r>
      <w:r w:rsidR="00D1045F" w:rsidRPr="00444378">
        <w:rPr>
          <w:rFonts w:ascii="Calibri" w:hAnsi="Calibri"/>
          <w:b w:val="0"/>
          <w:lang w:val="sk-SK"/>
        </w:rPr>
        <w:t>subjektom</w:t>
      </w:r>
      <w:r w:rsidRPr="00444378">
        <w:rPr>
          <w:rFonts w:ascii="Calibri" w:hAnsi="Calibri"/>
          <w:b w:val="0"/>
          <w:lang w:val="sk-SK"/>
        </w:rPr>
        <w:t xml:space="preserve">, ktorý </w:t>
      </w:r>
      <w:r w:rsidR="00D1045F" w:rsidRPr="00444378">
        <w:rPr>
          <w:rFonts w:ascii="Calibri" w:hAnsi="Calibri"/>
          <w:b w:val="0"/>
          <w:lang w:val="sk-SK"/>
        </w:rPr>
        <w:t>ako uchádzač vo Verejnom obstarávaní splnil podmienky účasti</w:t>
      </w:r>
      <w:r w:rsidR="00316B4F" w:rsidRPr="00444378">
        <w:rPr>
          <w:rFonts w:ascii="Calibri" w:hAnsi="Calibri"/>
          <w:b w:val="0"/>
          <w:lang w:val="sk-SK"/>
        </w:rPr>
        <w:t>,</w:t>
      </w:r>
      <w:r w:rsidR="00D1045F" w:rsidRPr="00444378">
        <w:rPr>
          <w:rFonts w:ascii="Calibri" w:hAnsi="Calibri"/>
          <w:b w:val="0"/>
          <w:lang w:val="sk-SK"/>
        </w:rPr>
        <w:t xml:space="preserve"> vrátane splnenia povinností v zmysle súťažných podkladov vo Verejnom obstarávaní a umiestnil sa na </w:t>
      </w:r>
      <w:r w:rsidR="00A061A8" w:rsidRPr="00444378">
        <w:rPr>
          <w:rFonts w:ascii="Calibri" w:hAnsi="Calibri"/>
          <w:b w:val="0"/>
          <w:lang w:val="sk-SK"/>
        </w:rPr>
        <w:t>ďalšom</w:t>
      </w:r>
      <w:r w:rsidR="00D1045F" w:rsidRPr="00444378">
        <w:rPr>
          <w:rFonts w:ascii="Calibri" w:hAnsi="Calibri"/>
          <w:b w:val="0"/>
          <w:lang w:val="sk-SK"/>
        </w:rPr>
        <w:t xml:space="preserve"> mieste v poradí </w:t>
      </w:r>
      <w:r w:rsidR="00F11B70" w:rsidRPr="00444378">
        <w:rPr>
          <w:rFonts w:ascii="Calibri" w:hAnsi="Calibri"/>
          <w:b w:val="0"/>
          <w:lang w:val="sk-SK"/>
        </w:rPr>
        <w:t>v</w:t>
      </w:r>
      <w:r w:rsidR="00D1045F" w:rsidRPr="00444378">
        <w:rPr>
          <w:rFonts w:ascii="Calibri" w:hAnsi="Calibri"/>
          <w:b w:val="0"/>
          <w:lang w:val="sk-SK"/>
        </w:rPr>
        <w:t> </w:t>
      </w:r>
      <w:r w:rsidRPr="00444378">
        <w:rPr>
          <w:rFonts w:ascii="Calibri" w:hAnsi="Calibri"/>
          <w:b w:val="0"/>
          <w:lang w:val="sk-SK"/>
        </w:rPr>
        <w:t>rámci</w:t>
      </w:r>
      <w:r w:rsidR="00D1045F" w:rsidRPr="00444378">
        <w:rPr>
          <w:rFonts w:ascii="Calibri" w:hAnsi="Calibri"/>
          <w:b w:val="0"/>
          <w:lang w:val="sk-SK"/>
        </w:rPr>
        <w:t xml:space="preserve"> Verejného obstarávania</w:t>
      </w:r>
      <w:r w:rsidR="001A5CAA" w:rsidRPr="00444378">
        <w:rPr>
          <w:rFonts w:ascii="Calibri" w:hAnsi="Calibri"/>
          <w:b w:val="0"/>
          <w:lang w:val="sk-SK"/>
        </w:rPr>
        <w:t xml:space="preserve"> (ďalej len „</w:t>
      </w:r>
      <w:r w:rsidR="001A5CAA" w:rsidRPr="00444378">
        <w:rPr>
          <w:rFonts w:ascii="Calibri" w:hAnsi="Calibri"/>
          <w:lang w:val="sk-SK"/>
        </w:rPr>
        <w:t>nový Zhotoviteľ</w:t>
      </w:r>
      <w:r w:rsidR="001A5CAA" w:rsidRPr="00444378">
        <w:rPr>
          <w:rFonts w:ascii="Calibri" w:hAnsi="Calibri"/>
          <w:b w:val="0"/>
          <w:lang w:val="sk-SK"/>
        </w:rPr>
        <w:t>“)</w:t>
      </w:r>
      <w:r w:rsidR="00D1045F" w:rsidRPr="00444378">
        <w:rPr>
          <w:rFonts w:ascii="Calibri" w:hAnsi="Calibri"/>
          <w:b w:val="0"/>
          <w:lang w:val="sk-SK"/>
        </w:rPr>
        <w:t xml:space="preserve">. Ustanovenia </w:t>
      </w:r>
      <w:r w:rsidR="00316B4F" w:rsidRPr="00444378">
        <w:rPr>
          <w:rFonts w:ascii="Calibri" w:hAnsi="Calibri"/>
          <w:b w:val="0"/>
          <w:lang w:val="sk-SK"/>
        </w:rPr>
        <w:t xml:space="preserve">článku </w:t>
      </w:r>
      <w:r w:rsidR="005F6795" w:rsidRPr="00444378">
        <w:rPr>
          <w:rFonts w:ascii="Calibri" w:hAnsi="Calibri"/>
          <w:b w:val="0"/>
          <w:lang w:val="sk-SK"/>
        </w:rPr>
        <w:t>1</w:t>
      </w:r>
      <w:r w:rsidR="000065D2">
        <w:rPr>
          <w:rFonts w:ascii="Calibri" w:hAnsi="Calibri"/>
          <w:b w:val="0"/>
          <w:lang w:val="sk-SK"/>
        </w:rPr>
        <w:t xml:space="preserve"> </w:t>
      </w:r>
      <w:r w:rsidR="005F6795" w:rsidRPr="00444378">
        <w:rPr>
          <w:rFonts w:ascii="Calibri" w:hAnsi="Calibri"/>
          <w:b w:val="0"/>
          <w:lang w:val="sk-SK"/>
        </w:rPr>
        <w:t>bod 1.3.1 až. 1.3.3, čl. 2 bod 2.</w:t>
      </w:r>
      <w:r w:rsidR="00DC1E58">
        <w:rPr>
          <w:rFonts w:ascii="Calibri" w:hAnsi="Calibri"/>
          <w:b w:val="0"/>
          <w:lang w:val="sk-SK"/>
        </w:rPr>
        <w:t>5</w:t>
      </w:r>
      <w:r w:rsidR="00316B4F" w:rsidRPr="00444378">
        <w:rPr>
          <w:rFonts w:ascii="Calibri" w:hAnsi="Calibri"/>
          <w:b w:val="0"/>
          <w:lang w:val="sk-SK"/>
        </w:rPr>
        <w:t xml:space="preserve"> a</w:t>
      </w:r>
      <w:r w:rsidR="005F6795" w:rsidRPr="00444378">
        <w:rPr>
          <w:rFonts w:ascii="Calibri" w:hAnsi="Calibri"/>
          <w:b w:val="0"/>
          <w:lang w:val="sk-SK"/>
        </w:rPr>
        <w:t> </w:t>
      </w:r>
      <w:r w:rsidR="00316B4F" w:rsidRPr="00444378">
        <w:rPr>
          <w:rFonts w:ascii="Calibri" w:hAnsi="Calibri"/>
          <w:b w:val="0"/>
          <w:lang w:val="sk-SK"/>
        </w:rPr>
        <w:t>čl</w:t>
      </w:r>
      <w:r w:rsidR="005F6795" w:rsidRPr="00444378">
        <w:rPr>
          <w:rFonts w:ascii="Calibri" w:hAnsi="Calibri"/>
          <w:b w:val="0"/>
          <w:lang w:val="sk-SK"/>
        </w:rPr>
        <w:t xml:space="preserve">. 12 bod 12.5 tejto Zmluvy </w:t>
      </w:r>
      <w:r w:rsidR="00316B4F" w:rsidRPr="00444378">
        <w:rPr>
          <w:rFonts w:ascii="Calibri" w:hAnsi="Calibri"/>
          <w:b w:val="0"/>
          <w:lang w:val="sk-SK"/>
        </w:rPr>
        <w:t xml:space="preserve">tým nie sú dotknuté. </w:t>
      </w:r>
      <w:r w:rsidR="00A061A8" w:rsidRPr="00444378">
        <w:rPr>
          <w:rFonts w:ascii="Calibri" w:hAnsi="Calibri"/>
          <w:b w:val="0"/>
          <w:lang w:val="sk-SK"/>
        </w:rPr>
        <w:t xml:space="preserve">Na vysporiadanie plnení medzi pôvodným Zhotoviteľom a Objednávateľom sa primerane aplikujú ustanovenia </w:t>
      </w:r>
      <w:r w:rsidR="005F6795" w:rsidRPr="00444378">
        <w:rPr>
          <w:rFonts w:ascii="Calibri" w:hAnsi="Calibri"/>
          <w:b w:val="0"/>
          <w:lang w:val="sk-SK"/>
        </w:rPr>
        <w:t>bodu</w:t>
      </w:r>
      <w:r w:rsidR="00A061A8" w:rsidRPr="00444378">
        <w:rPr>
          <w:rFonts w:ascii="Calibri" w:hAnsi="Calibri"/>
          <w:b w:val="0"/>
          <w:lang w:val="sk-SK"/>
        </w:rPr>
        <w:t xml:space="preserve"> 1</w:t>
      </w:r>
      <w:r w:rsidR="00CF7B5C" w:rsidRPr="00444378">
        <w:rPr>
          <w:rFonts w:ascii="Calibri" w:hAnsi="Calibri"/>
          <w:b w:val="0"/>
          <w:lang w:val="sk-SK"/>
        </w:rPr>
        <w:t>8</w:t>
      </w:r>
      <w:r w:rsidR="00A061A8" w:rsidRPr="00444378">
        <w:rPr>
          <w:rFonts w:ascii="Calibri" w:hAnsi="Calibri"/>
          <w:b w:val="0"/>
          <w:lang w:val="sk-SK"/>
        </w:rPr>
        <w:t>.</w:t>
      </w:r>
      <w:r w:rsidR="00DC1E58">
        <w:rPr>
          <w:rFonts w:ascii="Calibri" w:hAnsi="Calibri"/>
          <w:b w:val="0"/>
          <w:lang w:val="sk-SK"/>
        </w:rPr>
        <w:t>10</w:t>
      </w:r>
      <w:r w:rsidR="00A061A8" w:rsidRPr="00444378">
        <w:rPr>
          <w:rFonts w:ascii="Calibri" w:hAnsi="Calibri"/>
          <w:b w:val="0"/>
          <w:lang w:val="sk-SK"/>
        </w:rPr>
        <w:t xml:space="preserve"> tohto článku Zmluvy.</w:t>
      </w:r>
      <w:r w:rsidR="001A5CAA" w:rsidRPr="00444378">
        <w:rPr>
          <w:rFonts w:ascii="Calibri" w:hAnsi="Calibri"/>
          <w:b w:val="0"/>
          <w:lang w:val="sk-SK"/>
        </w:rPr>
        <w:t xml:space="preserve"> Na vysporiadanie plnení medzi novým Zhotoviteľom a Objednávateľom sa dodatkom vykonajú primerané úpravy Zmluvy (najmä ustanovenia článku </w:t>
      </w:r>
      <w:r w:rsidR="005F6795" w:rsidRPr="00444378">
        <w:rPr>
          <w:rFonts w:ascii="Calibri" w:hAnsi="Calibri"/>
          <w:b w:val="0"/>
          <w:lang w:val="sk-SK"/>
        </w:rPr>
        <w:t>1</w:t>
      </w:r>
      <w:r w:rsidR="00A14EE7" w:rsidRPr="00444378">
        <w:rPr>
          <w:rFonts w:ascii="Calibri" w:hAnsi="Calibri"/>
          <w:b w:val="0"/>
          <w:lang w:val="sk-SK"/>
        </w:rPr>
        <w:t xml:space="preserve"> </w:t>
      </w:r>
      <w:r w:rsidR="005F6795" w:rsidRPr="00444378">
        <w:rPr>
          <w:rFonts w:ascii="Calibri" w:hAnsi="Calibri"/>
          <w:b w:val="0"/>
          <w:lang w:val="sk-SK"/>
        </w:rPr>
        <w:t>bod 1.3.1 a 1.3.3</w:t>
      </w:r>
      <w:r w:rsidR="00A14EE7" w:rsidRPr="00444378">
        <w:rPr>
          <w:rFonts w:ascii="Calibri" w:hAnsi="Calibri"/>
          <w:b w:val="0"/>
          <w:lang w:val="sk-SK"/>
        </w:rPr>
        <w:t xml:space="preserve">, článkov </w:t>
      </w:r>
      <w:r w:rsidR="001A5CAA" w:rsidRPr="00444378">
        <w:rPr>
          <w:rFonts w:ascii="Calibri" w:hAnsi="Calibri"/>
          <w:b w:val="0"/>
          <w:lang w:val="sk-SK"/>
        </w:rPr>
        <w:t>13</w:t>
      </w:r>
      <w:r w:rsidR="00A14EE7" w:rsidRPr="00444378">
        <w:rPr>
          <w:rFonts w:ascii="Calibri" w:hAnsi="Calibri"/>
          <w:b w:val="0"/>
          <w:lang w:val="sk-SK"/>
        </w:rPr>
        <w:t xml:space="preserve"> a </w:t>
      </w:r>
      <w:r w:rsidR="005F6795" w:rsidRPr="00444378">
        <w:rPr>
          <w:rFonts w:ascii="Calibri" w:hAnsi="Calibri"/>
          <w:b w:val="0"/>
          <w:lang w:val="sk-SK"/>
        </w:rPr>
        <w:t>20</w:t>
      </w:r>
      <w:r w:rsidR="00A14EE7" w:rsidRPr="00444378">
        <w:rPr>
          <w:rFonts w:ascii="Calibri" w:hAnsi="Calibri"/>
          <w:b w:val="0"/>
          <w:lang w:val="sk-SK"/>
        </w:rPr>
        <w:t xml:space="preserve"> Zmluvy</w:t>
      </w:r>
      <w:r w:rsidR="001A5CAA" w:rsidRPr="00444378">
        <w:rPr>
          <w:rFonts w:ascii="Calibri" w:hAnsi="Calibri"/>
          <w:b w:val="0"/>
          <w:lang w:val="sk-SK"/>
        </w:rPr>
        <w:t xml:space="preserve">, </w:t>
      </w:r>
      <w:r w:rsidR="00FA68AF" w:rsidRPr="00444378">
        <w:rPr>
          <w:rFonts w:ascii="Calibri" w:hAnsi="Calibri"/>
          <w:b w:val="0"/>
          <w:lang w:val="sk-SK"/>
        </w:rPr>
        <w:t xml:space="preserve">Prílohy č. </w:t>
      </w:r>
      <w:r w:rsidR="004B7528">
        <w:rPr>
          <w:rFonts w:ascii="Calibri" w:hAnsi="Calibri"/>
          <w:b w:val="0"/>
          <w:lang w:val="sk-SK"/>
        </w:rPr>
        <w:t>3</w:t>
      </w:r>
      <w:r w:rsidR="00A14EE7" w:rsidRPr="00444378">
        <w:rPr>
          <w:rFonts w:ascii="Calibri" w:hAnsi="Calibri"/>
          <w:b w:val="0"/>
          <w:lang w:val="sk-SK"/>
        </w:rPr>
        <w:t xml:space="preserve"> a </w:t>
      </w:r>
      <w:r w:rsidR="004B7528">
        <w:rPr>
          <w:rFonts w:ascii="Calibri" w:hAnsi="Calibri"/>
          <w:b w:val="0"/>
          <w:lang w:val="sk-SK"/>
        </w:rPr>
        <w:t>4</w:t>
      </w:r>
      <w:r w:rsidR="00A14EE7" w:rsidRPr="00444378">
        <w:rPr>
          <w:rFonts w:ascii="Calibri" w:hAnsi="Calibri"/>
          <w:b w:val="0"/>
          <w:lang w:val="sk-SK"/>
        </w:rPr>
        <w:t>).</w:t>
      </w:r>
      <w:r w:rsidR="00EA5680">
        <w:rPr>
          <w:rFonts w:ascii="Calibri" w:hAnsi="Calibri"/>
          <w:b w:val="0"/>
          <w:lang w:val="sk-SK"/>
        </w:rPr>
        <w:t xml:space="preserve"> </w:t>
      </w:r>
      <w:r w:rsidR="00F161FB">
        <w:rPr>
          <w:rFonts w:ascii="Calibri" w:hAnsi="Calibri"/>
          <w:b w:val="0"/>
          <w:lang w:val="sk-SK"/>
        </w:rPr>
        <w:t>Nový Zhotoviteľ je povinný uzatvoriť s Objednávateľom i Servisnú zmluvu v rovnakom znení, v akom bola alebo mala byť uzatvorená s pôvodným Zhotoviteľom</w:t>
      </w:r>
      <w:r w:rsidR="004B7528">
        <w:rPr>
          <w:rFonts w:ascii="Calibri" w:hAnsi="Calibri"/>
          <w:b w:val="0"/>
          <w:lang w:val="sk-SK"/>
        </w:rPr>
        <w:t xml:space="preserve"> (s výnimkami ustanovení, v ktorých je nevyhnutné uskutočniť úpravy, najmä ustanovenia špecifikované v predchádzajúcej vete tohto bodu)</w:t>
      </w:r>
      <w:r w:rsidR="00F161FB">
        <w:rPr>
          <w:rFonts w:ascii="Calibri" w:hAnsi="Calibri"/>
          <w:b w:val="0"/>
          <w:lang w:val="sk-SK"/>
        </w:rPr>
        <w:t xml:space="preserve">, a to </w:t>
      </w:r>
      <w:r w:rsidR="00F2190B">
        <w:rPr>
          <w:rFonts w:ascii="Calibri" w:hAnsi="Calibri"/>
          <w:b w:val="0"/>
          <w:lang w:val="sk-SK"/>
        </w:rPr>
        <w:t xml:space="preserve">na základe </w:t>
      </w:r>
      <w:r w:rsidR="00D66C3E">
        <w:rPr>
          <w:rFonts w:ascii="Calibri" w:hAnsi="Calibri"/>
          <w:b w:val="0"/>
          <w:lang w:val="sk-SK"/>
        </w:rPr>
        <w:t xml:space="preserve">výzvy Objednávateľa doručenej </w:t>
      </w:r>
      <w:r w:rsidR="00652817">
        <w:rPr>
          <w:rFonts w:ascii="Calibri" w:hAnsi="Calibri"/>
          <w:b w:val="0"/>
          <w:lang w:val="sk-SK"/>
        </w:rPr>
        <w:t xml:space="preserve">novému </w:t>
      </w:r>
      <w:r w:rsidR="00D66C3E">
        <w:rPr>
          <w:rFonts w:ascii="Calibri" w:hAnsi="Calibri"/>
          <w:b w:val="0"/>
          <w:lang w:val="sk-SK"/>
        </w:rPr>
        <w:t>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w:t>
      </w:r>
      <w:r w:rsidR="00F161FB">
        <w:rPr>
          <w:rFonts w:ascii="Calibri" w:hAnsi="Calibri"/>
          <w:b w:val="0"/>
          <w:lang w:val="sk-SK"/>
        </w:rPr>
        <w:t xml:space="preserve">  </w:t>
      </w:r>
    </w:p>
    <w:p w14:paraId="305254C6" w14:textId="4989D9F7" w:rsidR="00723AF7" w:rsidRDefault="001A5CAA" w:rsidP="002C0EA6">
      <w:pPr>
        <w:pStyle w:val="Nadpis1"/>
        <w:keepNext w:val="0"/>
        <w:keepLines w:val="0"/>
        <w:numPr>
          <w:ilvl w:val="0"/>
          <w:numId w:val="38"/>
        </w:numPr>
        <w:autoSpaceDE w:val="0"/>
        <w:autoSpaceDN w:val="0"/>
        <w:adjustRightInd w:val="0"/>
        <w:ind w:left="546" w:hanging="546"/>
        <w:jc w:val="both"/>
        <w:rPr>
          <w:rFonts w:ascii="Calibri" w:hAnsi="Calibri"/>
          <w:b w:val="0"/>
          <w:lang w:val="sk-SK"/>
        </w:rPr>
      </w:pPr>
      <w:r w:rsidRPr="00444378">
        <w:rPr>
          <w:rFonts w:ascii="Calibri" w:hAnsi="Calibri"/>
          <w:b w:val="0"/>
          <w:lang w:val="sk-SK"/>
        </w:rPr>
        <w:t xml:space="preserve">Pôvodný </w:t>
      </w:r>
      <w:r w:rsidR="00316B4F" w:rsidRPr="00444378">
        <w:rPr>
          <w:rFonts w:ascii="Calibri" w:hAnsi="Calibri"/>
          <w:b w:val="0"/>
          <w:lang w:val="sk-SK"/>
        </w:rPr>
        <w:t>Z</w:t>
      </w:r>
      <w:r w:rsidR="00A061A8" w:rsidRPr="00444378">
        <w:rPr>
          <w:rFonts w:ascii="Calibri" w:hAnsi="Calibri"/>
          <w:b w:val="0"/>
          <w:lang w:val="sk-SK"/>
        </w:rPr>
        <w:t xml:space="preserve">hotoviteľ je povinný za </w:t>
      </w:r>
      <w:r w:rsidR="00316B4F" w:rsidRPr="00444378">
        <w:rPr>
          <w:rFonts w:ascii="Calibri" w:hAnsi="Calibri"/>
          <w:b w:val="0"/>
          <w:lang w:val="sk-SK"/>
        </w:rPr>
        <w:t>účelom</w:t>
      </w:r>
      <w:r w:rsidR="00A061A8" w:rsidRPr="00444378">
        <w:rPr>
          <w:rFonts w:ascii="Calibri" w:hAnsi="Calibri"/>
          <w:b w:val="0"/>
          <w:lang w:val="sk-SK"/>
        </w:rPr>
        <w:t xml:space="preserve"> zmeny Zmluvy podľa ods. 1</w:t>
      </w:r>
      <w:r w:rsidR="00CF7B5C" w:rsidRPr="00444378">
        <w:rPr>
          <w:rFonts w:ascii="Calibri" w:hAnsi="Calibri"/>
          <w:b w:val="0"/>
          <w:lang w:val="sk-SK"/>
        </w:rPr>
        <w:t>8</w:t>
      </w:r>
      <w:r w:rsidR="00A061A8" w:rsidRPr="00444378">
        <w:rPr>
          <w:rFonts w:ascii="Calibri" w:hAnsi="Calibri"/>
          <w:b w:val="0"/>
          <w:lang w:val="sk-SK"/>
        </w:rPr>
        <w:t>.</w:t>
      </w:r>
      <w:r w:rsidR="00E474A8">
        <w:rPr>
          <w:rFonts w:ascii="Calibri" w:hAnsi="Calibri"/>
          <w:b w:val="0"/>
          <w:lang w:val="sk-SK"/>
        </w:rPr>
        <w:t>11</w:t>
      </w:r>
      <w:r w:rsidR="00A061A8" w:rsidRPr="00444378">
        <w:rPr>
          <w:rFonts w:ascii="Calibri" w:hAnsi="Calibri"/>
          <w:b w:val="0"/>
          <w:lang w:val="sk-SK"/>
        </w:rPr>
        <w:t xml:space="preserve"> tohto článku Zmluvy</w:t>
      </w:r>
      <w:r w:rsidR="00316B4F" w:rsidRPr="00444378">
        <w:rPr>
          <w:rFonts w:ascii="Calibri" w:hAnsi="Calibri"/>
          <w:b w:val="0"/>
          <w:lang w:val="sk-SK"/>
        </w:rPr>
        <w:t xml:space="preserve"> poskytnúť Objednávateľovi všetku potrebnú súčinnosť, najmä vykonať úkony, ktoré sú nevyhnutné na riadne plnenie Zmluvy do okamihu zmeny v osobe Zhotoviteľa</w:t>
      </w:r>
      <w:r w:rsidR="00723AF7" w:rsidRPr="00444378">
        <w:rPr>
          <w:rFonts w:ascii="Calibri" w:hAnsi="Calibri"/>
          <w:b w:val="0"/>
          <w:lang w:val="sk-SK"/>
        </w:rPr>
        <w:t>, odovzdať Objednávateľovi všetky potrebné informácie a dokumenty v súvislosti s dodaným plnením podľa Zmluvy</w:t>
      </w:r>
      <w:r w:rsidR="00316B4F" w:rsidRPr="00444378">
        <w:rPr>
          <w:rFonts w:ascii="Calibri" w:hAnsi="Calibri"/>
          <w:b w:val="0"/>
          <w:lang w:val="sk-SK"/>
        </w:rPr>
        <w:t xml:space="preserve"> tak, aby nedošlo k vzniku škody.</w:t>
      </w:r>
      <w:r w:rsidR="00723AF7" w:rsidRPr="00444378">
        <w:rPr>
          <w:rFonts w:ascii="Calibri" w:hAnsi="Calibri"/>
          <w:b w:val="0"/>
          <w:lang w:val="sk-SK"/>
        </w:rPr>
        <w:t xml:space="preserve"> </w:t>
      </w:r>
      <w:r w:rsidR="00DF5D2E">
        <w:rPr>
          <w:rFonts w:ascii="Calibri" w:hAnsi="Calibri"/>
          <w:b w:val="0"/>
          <w:lang w:val="sk-SK"/>
        </w:rPr>
        <w:t xml:space="preserve">Súčinnosť podľa predchádzajúcej vety zahŕňa i oblasť </w:t>
      </w:r>
      <w:r w:rsidR="00DF5D2E" w:rsidRPr="00DF5D2E">
        <w:rPr>
          <w:rFonts w:ascii="Calibri" w:hAnsi="Calibri"/>
          <w:b w:val="0"/>
          <w:lang w:val="sk-SK"/>
        </w:rPr>
        <w:t>architektúry a integrácie informačných systémov a</w:t>
      </w:r>
      <w:r w:rsidR="002C0EA6">
        <w:rPr>
          <w:rFonts w:ascii="Calibri" w:hAnsi="Calibri"/>
          <w:b w:val="0"/>
          <w:lang w:val="sk-SK"/>
        </w:rPr>
        <w:t> </w:t>
      </w:r>
      <w:r w:rsidR="00DF5D2E" w:rsidRPr="00DF5D2E">
        <w:rPr>
          <w:rFonts w:ascii="Calibri" w:hAnsi="Calibri"/>
          <w:b w:val="0"/>
          <w:lang w:val="sk-SK"/>
        </w:rPr>
        <w:t>inform</w:t>
      </w:r>
      <w:r w:rsidR="002C0EA6">
        <w:rPr>
          <w:rFonts w:ascii="Calibri" w:hAnsi="Calibri"/>
          <w:b w:val="0"/>
          <w:lang w:val="sk-SK"/>
        </w:rPr>
        <w:t xml:space="preserve">ovanie </w:t>
      </w:r>
      <w:r w:rsidR="00DF5D2E" w:rsidRPr="00DF5D2E">
        <w:rPr>
          <w:rFonts w:ascii="Calibri" w:hAnsi="Calibri"/>
          <w:b w:val="0"/>
          <w:lang w:val="sk-SK"/>
        </w:rPr>
        <w:t>o všetkých procesných a iných úkonoch pri plnení tejto Zmluvy so zreteľom na úkony týkajúce sa odovzdania Diela alebo jeho časti</w:t>
      </w:r>
      <w:r w:rsidR="002C0EA6">
        <w:rPr>
          <w:rFonts w:ascii="Calibri" w:hAnsi="Calibri"/>
          <w:b w:val="0"/>
          <w:lang w:val="sk-SK"/>
        </w:rPr>
        <w:t xml:space="preserve"> / Plnenia Diela v súlade s čl. 5</w:t>
      </w:r>
      <w:r w:rsidR="00DF5D2E" w:rsidRPr="00DF5D2E">
        <w:rPr>
          <w:rFonts w:ascii="Calibri" w:hAnsi="Calibri"/>
          <w:b w:val="0"/>
          <w:lang w:val="sk-SK"/>
        </w:rPr>
        <w:t xml:space="preserve"> tejto Zmluvy. Zhotoviteľ je povinný poskytnúť súčinnosť </w:t>
      </w:r>
      <w:r w:rsidR="002C0EA6">
        <w:rPr>
          <w:rFonts w:ascii="Calibri" w:hAnsi="Calibri"/>
          <w:b w:val="0"/>
          <w:lang w:val="sk-SK"/>
        </w:rPr>
        <w:t xml:space="preserve">Objednávateľovi </w:t>
      </w:r>
      <w:r w:rsidR="00DF5D2E" w:rsidRPr="00DF5D2E">
        <w:rPr>
          <w:rFonts w:ascii="Calibri" w:hAnsi="Calibri"/>
          <w:b w:val="0"/>
          <w:lang w:val="sk-SK"/>
        </w:rPr>
        <w:t>podľa tohto bodu v období maximálne 6 (šesť) mesiacov od predčasného ukončenia tejto Zmluvy a v</w:t>
      </w:r>
      <w:r w:rsidR="00DC0328">
        <w:rPr>
          <w:rFonts w:ascii="Calibri" w:hAnsi="Calibri"/>
          <w:b w:val="0"/>
          <w:lang w:val="sk-SK"/>
        </w:rPr>
        <w:t> </w:t>
      </w:r>
      <w:r w:rsidR="00DF5D2E" w:rsidRPr="00DF5D2E">
        <w:rPr>
          <w:rFonts w:ascii="Calibri" w:hAnsi="Calibri"/>
          <w:b w:val="0"/>
          <w:lang w:val="sk-SK"/>
        </w:rPr>
        <w:t>rozsahu</w:t>
      </w:r>
      <w:r w:rsidR="00DC0328">
        <w:rPr>
          <w:rFonts w:ascii="Calibri" w:hAnsi="Calibri"/>
          <w:b w:val="0"/>
          <w:lang w:val="sk-SK"/>
        </w:rPr>
        <w:t xml:space="preserve"> </w:t>
      </w:r>
      <w:r w:rsidR="00DF5D2E" w:rsidRPr="00DF5D2E">
        <w:rPr>
          <w:rFonts w:ascii="Calibri" w:hAnsi="Calibri"/>
          <w:b w:val="0"/>
          <w:lang w:val="sk-SK"/>
        </w:rPr>
        <w:t>m</w:t>
      </w:r>
      <w:r w:rsidR="002C0EA6">
        <w:rPr>
          <w:rFonts w:ascii="Calibri" w:hAnsi="Calibri"/>
          <w:b w:val="0"/>
          <w:lang w:val="sk-SK"/>
        </w:rPr>
        <w:t xml:space="preserve">aximálne </w:t>
      </w:r>
      <w:r w:rsidR="00DC0328">
        <w:rPr>
          <w:rFonts w:ascii="Calibri" w:hAnsi="Calibri"/>
          <w:b w:val="0"/>
          <w:lang w:val="sk-SK"/>
        </w:rPr>
        <w:t>1000</w:t>
      </w:r>
      <w:r w:rsidR="00DF5D2E" w:rsidRPr="00DF5D2E">
        <w:rPr>
          <w:rFonts w:ascii="Calibri" w:hAnsi="Calibri"/>
          <w:b w:val="0"/>
          <w:lang w:val="sk-SK"/>
        </w:rPr>
        <w:t xml:space="preserve"> </w:t>
      </w:r>
      <w:r w:rsidR="002776FB">
        <w:rPr>
          <w:rFonts w:ascii="Calibri" w:hAnsi="Calibri"/>
          <w:b w:val="0"/>
          <w:lang w:val="sk-SK"/>
        </w:rPr>
        <w:t>človeko</w:t>
      </w:r>
      <w:r w:rsidR="00DF5D2E" w:rsidRPr="00DF5D2E">
        <w:rPr>
          <w:rFonts w:ascii="Calibri" w:hAnsi="Calibri"/>
          <w:b w:val="0"/>
          <w:lang w:val="sk-SK"/>
        </w:rPr>
        <w:t>hodín konzultácií a ďalších činností/úkonov</w:t>
      </w:r>
      <w:r w:rsidR="00DC0328">
        <w:rPr>
          <w:rFonts w:ascii="Calibri" w:hAnsi="Calibri"/>
          <w:b w:val="0"/>
          <w:lang w:val="sk-SK"/>
        </w:rPr>
        <w:t>.</w:t>
      </w:r>
      <w:r w:rsidR="00DF5D2E" w:rsidRPr="00DF5D2E">
        <w:rPr>
          <w:rFonts w:ascii="Calibri" w:hAnsi="Calibri"/>
          <w:b w:val="0"/>
          <w:lang w:val="sk-SK"/>
        </w:rPr>
        <w:t xml:space="preserve"> </w:t>
      </w:r>
    </w:p>
    <w:p w14:paraId="6E2EFEA2" w14:textId="59A373B6" w:rsid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 xml:space="preserve">Zhotoviteľ sa zaväzuje, že po odovzdaní a prevzatí Diela a riadnom </w:t>
      </w:r>
      <w:r w:rsidRPr="002C0EA6">
        <w:rPr>
          <w:rFonts w:asciiTheme="minorHAnsi" w:hAnsiTheme="minorHAnsi" w:cstheme="minorHAnsi"/>
          <w:b w:val="0"/>
          <w:lang w:val="sk-SK"/>
        </w:rPr>
        <w:t>podpísaní Záverečného akceptačného protokolu poskytne súčinnosť Objednávateľovi v rozsahu podľa bodu 18.1</w:t>
      </w:r>
      <w:r w:rsidR="00E474A8">
        <w:rPr>
          <w:rFonts w:asciiTheme="minorHAnsi" w:hAnsiTheme="minorHAnsi" w:cstheme="minorHAnsi"/>
          <w:b w:val="0"/>
          <w:lang w:val="sk-SK"/>
        </w:rPr>
        <w:t>2</w:t>
      </w:r>
      <w:r w:rsidRPr="002C0EA6">
        <w:rPr>
          <w:rFonts w:asciiTheme="minorHAnsi" w:hAnsiTheme="minorHAnsi" w:cstheme="minorHAnsi"/>
          <w:b w:val="0"/>
          <w:lang w:val="sk-SK"/>
        </w:rPr>
        <w:t>. i v prípade, ak z akéhokoľvek dôvodu po podpísaní Záverečného akceptačného protokolu nenadobudne účinnosť Servisná zmluva uzatvorená medzi Objednávateľom a Zhotoviteľom podľa 2.5. tejto Zmluvy, a to v období</w:t>
      </w:r>
      <w:r w:rsidRPr="002C0EA6">
        <w:rPr>
          <w:rFonts w:asciiTheme="minorHAnsi" w:hAnsiTheme="minorHAnsi" w:cstheme="minorHAnsi"/>
          <w:b w:val="0"/>
        </w:rPr>
        <w:t xml:space="preserve"> maximálne 6 (šesť) mesiacov odo dňa podpísania Záverečného akceptačného protokolu.</w:t>
      </w:r>
    </w:p>
    <w:p w14:paraId="6326B700" w14:textId="4599E99C" w:rsidR="002C0EA6" w:rsidRP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Zhotoviteľ sa zaväzuje poskytnúť súčinnosť v zmysle predchádzajúceho bodu  tohto článku Zmluvy o dielo, najmä v oblasti:</w:t>
      </w:r>
    </w:p>
    <w:p w14:paraId="04110777"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lastRenderedPageBreak/>
        <w:t>podpory a prípravy verejného obstarávania za účelom vysúťaženia nového zhotoviteľa (najmä vo forme konzultácií zo strany Zhotoviteľa),</w:t>
      </w:r>
    </w:p>
    <w:p w14:paraId="7AFA0160"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nevyhnutnej podpory nového zhotoviteľa po podpise zmluvy (najmä vo forme zaškolenia zamestnancov nového zhotoviteľa),</w:t>
      </w:r>
    </w:p>
    <w:p w14:paraId="66FD6588" w14:textId="6B5D7262" w:rsidR="002C0EA6" w:rsidRPr="00244DFE"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618B0B7E" w14:textId="6E9AF02B" w:rsidR="00316B4F" w:rsidRPr="00444378" w:rsidRDefault="00723AF7"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w:t>
      </w:r>
      <w:r w:rsidR="001A5CAA" w:rsidRPr="00444378">
        <w:rPr>
          <w:rFonts w:ascii="Calibri" w:hAnsi="Calibri"/>
          <w:b w:val="0"/>
          <w:lang w:val="sk-SK"/>
        </w:rPr>
        <w:t xml:space="preserve">pôvodného </w:t>
      </w:r>
      <w:r w:rsidRPr="00444378">
        <w:rPr>
          <w:rFonts w:ascii="Calibri" w:hAnsi="Calibri"/>
          <w:b w:val="0"/>
          <w:lang w:val="sk-SK"/>
        </w:rPr>
        <w:t xml:space="preserve">Zhotoviteľa s plnením povinnosti podľa </w:t>
      </w:r>
      <w:r w:rsidR="005F6795" w:rsidRPr="00444378">
        <w:rPr>
          <w:rFonts w:ascii="Calibri" w:hAnsi="Calibri"/>
          <w:b w:val="0"/>
          <w:lang w:val="sk-SK"/>
        </w:rPr>
        <w:t>bodu</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E474A8">
        <w:rPr>
          <w:rFonts w:ascii="Calibri" w:hAnsi="Calibri"/>
          <w:b w:val="0"/>
          <w:lang w:val="sk-SK"/>
        </w:rPr>
        <w:t>12</w:t>
      </w:r>
      <w:r w:rsidRPr="00444378">
        <w:rPr>
          <w:rFonts w:ascii="Calibri" w:hAnsi="Calibri"/>
          <w:b w:val="0"/>
          <w:lang w:val="sk-SK"/>
        </w:rPr>
        <w:t xml:space="preserve"> tohto článku Zmluvy </w:t>
      </w:r>
      <w:r w:rsidR="00A061A8" w:rsidRPr="00444378">
        <w:rPr>
          <w:rFonts w:ascii="Calibri" w:hAnsi="Calibri"/>
          <w:b w:val="0"/>
          <w:lang w:val="sk-SK"/>
        </w:rPr>
        <w:t xml:space="preserve">(neposkytnutie súčinnosti) </w:t>
      </w:r>
      <w:r w:rsidRPr="00444378">
        <w:rPr>
          <w:rFonts w:ascii="Calibri" w:hAnsi="Calibri"/>
          <w:b w:val="0"/>
          <w:lang w:val="sk-SK"/>
        </w:rPr>
        <w:t xml:space="preserve">vzniká Objednávateľovi za každý začatý deň omeškania nárok na zaplatenie zmluvnej pokuty zo strany </w:t>
      </w:r>
      <w:r w:rsidR="001A5CAA" w:rsidRPr="00444378">
        <w:rPr>
          <w:rFonts w:ascii="Calibri" w:hAnsi="Calibri"/>
          <w:b w:val="0"/>
          <w:lang w:val="sk-SK"/>
        </w:rPr>
        <w:t xml:space="preserve">pôvodného </w:t>
      </w:r>
      <w:r w:rsidRPr="00444378">
        <w:rPr>
          <w:rFonts w:ascii="Calibri" w:hAnsi="Calibri"/>
          <w:b w:val="0"/>
          <w:lang w:val="sk-SK"/>
        </w:rPr>
        <w:t xml:space="preserve">Zhotoviteľa vo výške </w:t>
      </w:r>
      <w:r w:rsidR="00797213" w:rsidRPr="00444378">
        <w:rPr>
          <w:rFonts w:ascii="Calibri" w:hAnsi="Calibri"/>
          <w:b w:val="0"/>
          <w:lang w:val="sk-SK"/>
        </w:rPr>
        <w:t>1</w:t>
      </w:r>
      <w:r w:rsidR="004B7528">
        <w:rPr>
          <w:rFonts w:ascii="Calibri" w:hAnsi="Calibri"/>
          <w:b w:val="0"/>
          <w:lang w:val="sk-SK"/>
        </w:rPr>
        <w:t>.</w:t>
      </w:r>
      <w:r w:rsidR="00797213" w:rsidRPr="00444378">
        <w:rPr>
          <w:rFonts w:ascii="Calibri" w:hAnsi="Calibri"/>
          <w:b w:val="0"/>
          <w:lang w:val="sk-SK"/>
        </w:rPr>
        <w:t>0</w:t>
      </w:r>
      <w:r w:rsidR="00B36FC1" w:rsidRPr="00444378">
        <w:rPr>
          <w:rFonts w:ascii="Calibri" w:hAnsi="Calibri"/>
          <w:b w:val="0"/>
          <w:lang w:val="sk-SK"/>
        </w:rPr>
        <w:t>00</w:t>
      </w:r>
      <w:r w:rsidR="004B7528">
        <w:rPr>
          <w:rFonts w:ascii="Calibri" w:hAnsi="Calibri"/>
          <w:b w:val="0"/>
          <w:lang w:val="sk-SK"/>
        </w:rPr>
        <w:t>,-</w:t>
      </w:r>
      <w:r w:rsidRPr="00444378">
        <w:rPr>
          <w:rFonts w:ascii="Calibri" w:hAnsi="Calibri"/>
          <w:b w:val="0"/>
          <w:lang w:val="sk-SK"/>
        </w:rPr>
        <w:t xml:space="preserve"> </w:t>
      </w:r>
      <w:r w:rsidR="00B36FC1" w:rsidRPr="00444378">
        <w:rPr>
          <w:rFonts w:ascii="Calibri" w:hAnsi="Calibri"/>
          <w:b w:val="0"/>
          <w:lang w:val="sk-SK"/>
        </w:rPr>
        <w:t xml:space="preserve">(slovom </w:t>
      </w:r>
      <w:r w:rsidR="00797213" w:rsidRPr="00444378">
        <w:rPr>
          <w:rFonts w:ascii="Calibri" w:hAnsi="Calibri"/>
          <w:b w:val="0"/>
          <w:lang w:val="sk-SK"/>
        </w:rPr>
        <w:t>tisíc</w:t>
      </w:r>
      <w:r w:rsidR="00B36FC1" w:rsidRPr="00444378">
        <w:rPr>
          <w:rFonts w:ascii="Calibri" w:hAnsi="Calibri"/>
          <w:b w:val="0"/>
          <w:lang w:val="sk-SK"/>
        </w:rPr>
        <w:t>) EUR</w:t>
      </w:r>
      <w:r w:rsidRPr="00444378">
        <w:rPr>
          <w:rFonts w:ascii="Calibri" w:hAnsi="Calibri"/>
          <w:b w:val="0"/>
          <w:lang w:val="sk-SK"/>
        </w:rPr>
        <w:t>, najviac však do sumy 10</w:t>
      </w:r>
      <w:r w:rsidR="000C168C" w:rsidRPr="00444378">
        <w:rPr>
          <w:rFonts w:ascii="Calibri" w:hAnsi="Calibri"/>
          <w:b w:val="0"/>
          <w:lang w:val="sk-SK"/>
        </w:rPr>
        <w:t xml:space="preserve"> </w:t>
      </w:r>
      <w:r w:rsidRPr="00444378">
        <w:rPr>
          <w:rFonts w:ascii="Calibri" w:hAnsi="Calibri"/>
          <w:b w:val="0"/>
          <w:lang w:val="sk-SK"/>
        </w:rPr>
        <w:t>%</w:t>
      </w:r>
      <w:r w:rsidR="00183B7F" w:rsidRPr="00444378">
        <w:rPr>
          <w:rFonts w:ascii="Calibri" w:hAnsi="Calibri"/>
          <w:b w:val="0"/>
          <w:lang w:val="sk-SK"/>
        </w:rPr>
        <w:t xml:space="preserve"> (slovom desať percent)</w:t>
      </w:r>
      <w:r w:rsidRPr="00444378">
        <w:rPr>
          <w:rFonts w:ascii="Calibri" w:hAnsi="Calibri"/>
          <w:b w:val="0"/>
          <w:lang w:val="sk-SK"/>
        </w:rPr>
        <w:t xml:space="preserve"> Zmluvnej ceny</w:t>
      </w:r>
      <w:r w:rsidR="005F6795" w:rsidRPr="00444378">
        <w:rPr>
          <w:rFonts w:ascii="Calibri" w:hAnsi="Calibri"/>
          <w:b w:val="0"/>
          <w:lang w:val="sk-SK"/>
        </w:rPr>
        <w:t xml:space="preserve"> za Dielo</w:t>
      </w:r>
      <w:r w:rsidRPr="00444378">
        <w:rPr>
          <w:rFonts w:ascii="Calibri" w:hAnsi="Calibri"/>
          <w:b w:val="0"/>
          <w:lang w:val="sk-SK"/>
        </w:rPr>
        <w:t>. Povinnosť nahradiť škodu vzniknutú v dôsledku porušenia povinnosti zabezpečenej zmluvnou pokutou ostáva zaplatením zmluvnej pokuty nedotknutá v rozsahu prevyšujúcom zmluvnú pokutu.</w:t>
      </w:r>
    </w:p>
    <w:p w14:paraId="2E44C4C4" w14:textId="77777777" w:rsidR="005F574B" w:rsidRPr="00444378" w:rsidRDefault="005F574B" w:rsidP="006F4E3D">
      <w:pPr>
        <w:spacing w:before="120" w:after="0" w:line="240" w:lineRule="exact"/>
        <w:rPr>
          <w:rFonts w:cs="Arial"/>
          <w:b/>
          <w:sz w:val="20"/>
          <w:szCs w:val="20"/>
        </w:rPr>
      </w:pPr>
    </w:p>
    <w:p w14:paraId="1F3D6939" w14:textId="77777777" w:rsidR="005F574B" w:rsidRPr="00444378" w:rsidRDefault="005F574B" w:rsidP="00471DEB">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11FA7744"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zachovávať mlčanlivosť o všetkých </w:t>
      </w:r>
      <w:r w:rsidR="000F4FB1" w:rsidRPr="00444378">
        <w:rPr>
          <w:rFonts w:ascii="Calibri" w:hAnsi="Calibri"/>
          <w:b w:val="0"/>
          <w:lang w:val="sk-SK"/>
        </w:rPr>
        <w:t> dôverných informáciách</w:t>
      </w:r>
      <w:r w:rsidR="008B7FBE" w:rsidRPr="00444378">
        <w:rPr>
          <w:rFonts w:ascii="Calibri" w:hAnsi="Calibri"/>
          <w:b w:val="0"/>
          <w:lang w:val="sk-SK"/>
        </w:rPr>
        <w:t>,</w:t>
      </w:r>
      <w:r w:rsidRPr="00444378">
        <w:rPr>
          <w:rFonts w:ascii="Calibri" w:hAnsi="Calibri"/>
          <w:b w:val="0"/>
          <w:lang w:val="sk-SK"/>
        </w:rPr>
        <w:t xml:space="preserve">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w:t>
      </w:r>
      <w:r w:rsidR="002A5C50" w:rsidRPr="00444378">
        <w:rPr>
          <w:rFonts w:ascii="Calibri" w:hAnsi="Calibri"/>
          <w:b w:val="0"/>
          <w:lang w:val="sk-SK"/>
        </w:rPr>
        <w:t>alebo iné právneho predpisu platného a účinného na území Slovenskej republiky.</w:t>
      </w:r>
    </w:p>
    <w:p w14:paraId="2B6DFA7A" w14:textId="3BC33D99"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002D54BC" w:rsidRPr="00444378">
        <w:rPr>
          <w:rFonts w:ascii="Calibri" w:hAnsi="Calibri"/>
          <w:b w:val="0"/>
          <w:lang w:val="sk-SK"/>
        </w:rPr>
        <w:t xml:space="preserve"> sa zaväzuje, že</w:t>
      </w:r>
      <w:r w:rsidRPr="00444378">
        <w:rPr>
          <w:rFonts w:ascii="Calibri" w:hAnsi="Calibri"/>
          <w:b w:val="0"/>
          <w:lang w:val="sk-SK"/>
        </w:rPr>
        <w:t xml:space="preserve"> </w:t>
      </w:r>
      <w:r w:rsidR="002D54BC" w:rsidRPr="00444378">
        <w:rPr>
          <w:rFonts w:ascii="Calibri" w:hAnsi="Calibri"/>
          <w:b w:val="0"/>
          <w:lang w:val="sk-SK"/>
        </w:rPr>
        <w:t xml:space="preserve">v súlade s § </w:t>
      </w:r>
      <w:r w:rsidR="00E25625" w:rsidRPr="00444378">
        <w:rPr>
          <w:rFonts w:ascii="Calibri" w:hAnsi="Calibri"/>
          <w:b w:val="0"/>
          <w:lang w:val="sk-SK"/>
        </w:rPr>
        <w:t>79 ods. 2</w:t>
      </w:r>
      <w:r w:rsidR="002D54BC" w:rsidRPr="00444378">
        <w:rPr>
          <w:rFonts w:ascii="Calibri" w:hAnsi="Calibri"/>
          <w:b w:val="0"/>
          <w:lang w:val="sk-SK"/>
        </w:rPr>
        <w:t xml:space="preserve"> zákona č. 1</w:t>
      </w:r>
      <w:r w:rsidR="00E25625" w:rsidRPr="00444378">
        <w:rPr>
          <w:rFonts w:ascii="Calibri" w:hAnsi="Calibri"/>
          <w:b w:val="0"/>
          <w:lang w:val="sk-SK"/>
        </w:rPr>
        <w:t>8</w:t>
      </w:r>
      <w:r w:rsidR="002D54BC" w:rsidRPr="00444378">
        <w:rPr>
          <w:rFonts w:ascii="Calibri" w:hAnsi="Calibri"/>
          <w:b w:val="0"/>
          <w:lang w:val="sk-SK"/>
        </w:rPr>
        <w:t>/201</w:t>
      </w:r>
      <w:r w:rsidR="00E25625" w:rsidRPr="00444378">
        <w:rPr>
          <w:rFonts w:ascii="Calibri" w:hAnsi="Calibri"/>
          <w:b w:val="0"/>
          <w:lang w:val="sk-SK"/>
        </w:rPr>
        <w:t>8</w:t>
      </w:r>
      <w:r w:rsidR="002D54BC" w:rsidRPr="00444378">
        <w:rPr>
          <w:rFonts w:ascii="Calibri" w:hAnsi="Calibri"/>
          <w:b w:val="0"/>
          <w:lang w:val="sk-SK"/>
        </w:rPr>
        <w:t xml:space="preserve"> Z. z. o ochrane osobných údajov a o zmene a doplnení niektorých zákonov </w:t>
      </w:r>
      <w:r w:rsidR="00E25625" w:rsidRPr="00444378">
        <w:rPr>
          <w:rFonts w:ascii="Calibri" w:hAnsi="Calibri"/>
          <w:b w:val="0"/>
          <w:lang w:val="sk-SK"/>
        </w:rPr>
        <w:t>zaviaže</w:t>
      </w:r>
      <w:r w:rsidR="002D54BC" w:rsidRPr="00444378">
        <w:rPr>
          <w:rFonts w:ascii="Calibri" w:hAnsi="Calibri"/>
          <w:b w:val="0"/>
          <w:lang w:val="sk-SK"/>
        </w:rPr>
        <w:t xml:space="preserve"> svojich zamestnancov a všetk</w:t>
      </w:r>
      <w:r w:rsidR="00E25625" w:rsidRPr="00444378">
        <w:rPr>
          <w:rFonts w:ascii="Calibri" w:hAnsi="Calibri"/>
          <w:b w:val="0"/>
          <w:lang w:val="sk-SK"/>
        </w:rPr>
        <w:t>y</w:t>
      </w:r>
      <w:r w:rsidR="002D54BC" w:rsidRPr="00444378">
        <w:rPr>
          <w:rFonts w:ascii="Calibri" w:hAnsi="Calibri"/>
          <w:b w:val="0"/>
          <w:lang w:val="sk-SK"/>
        </w:rPr>
        <w:t xml:space="preserve"> </w:t>
      </w:r>
      <w:r w:rsidR="00E25625" w:rsidRPr="00444378">
        <w:rPr>
          <w:rFonts w:ascii="Calibri" w:hAnsi="Calibri"/>
          <w:b w:val="0"/>
          <w:lang w:val="sk-SK"/>
        </w:rPr>
        <w:t xml:space="preserve">ďalšie </w:t>
      </w:r>
      <w:r w:rsidR="002D54BC" w:rsidRPr="00444378">
        <w:rPr>
          <w:rFonts w:ascii="Calibri" w:hAnsi="Calibri"/>
          <w:b w:val="0"/>
          <w:lang w:val="sk-SK"/>
        </w:rPr>
        <w:t>os</w:t>
      </w:r>
      <w:r w:rsidR="00E25625" w:rsidRPr="00444378">
        <w:rPr>
          <w:rFonts w:ascii="Calibri" w:hAnsi="Calibri"/>
          <w:b w:val="0"/>
          <w:lang w:val="sk-SK"/>
        </w:rPr>
        <w:t>o</w:t>
      </w:r>
      <w:r w:rsidR="002D54BC" w:rsidRPr="00444378">
        <w:rPr>
          <w:rFonts w:ascii="Calibri" w:hAnsi="Calibri"/>
          <w:b w:val="0"/>
          <w:lang w:val="sk-SK"/>
        </w:rPr>
        <w:t>b</w:t>
      </w:r>
      <w:r w:rsidR="00E25625" w:rsidRPr="00444378">
        <w:rPr>
          <w:rFonts w:ascii="Calibri" w:hAnsi="Calibri"/>
          <w:b w:val="0"/>
          <w:lang w:val="sk-SK"/>
        </w:rPr>
        <w:t>y na jeho strane</w:t>
      </w:r>
      <w:r w:rsidR="002D54BC" w:rsidRPr="00444378">
        <w:rPr>
          <w:rFonts w:ascii="Calibri" w:hAnsi="Calibri"/>
          <w:b w:val="0"/>
          <w:lang w:val="sk-SK"/>
        </w:rPr>
        <w:t xml:space="preserve">, ktoré </w:t>
      </w:r>
      <w:r w:rsidR="001335F1" w:rsidRPr="00444378">
        <w:rPr>
          <w:rFonts w:ascii="Calibri" w:hAnsi="Calibri"/>
          <w:b w:val="0"/>
          <w:lang w:val="sk-SK"/>
        </w:rPr>
        <w:t xml:space="preserve">sa </w:t>
      </w:r>
      <w:r w:rsidR="002D54BC" w:rsidRPr="00444378">
        <w:rPr>
          <w:rFonts w:ascii="Calibri" w:hAnsi="Calibri"/>
          <w:b w:val="0"/>
          <w:lang w:val="sk-SK"/>
        </w:rPr>
        <w:t xml:space="preserve">v rámci plnenia </w:t>
      </w:r>
      <w:r w:rsidR="002A5C50" w:rsidRPr="00444378">
        <w:rPr>
          <w:rFonts w:ascii="Calibri" w:hAnsi="Calibri"/>
          <w:b w:val="0"/>
          <w:lang w:val="sk-SK"/>
        </w:rPr>
        <w:t>Z</w:t>
      </w:r>
      <w:r w:rsidR="002D54BC" w:rsidRPr="00444378">
        <w:rPr>
          <w:rFonts w:ascii="Calibri" w:hAnsi="Calibri"/>
          <w:b w:val="0"/>
          <w:lang w:val="sk-SK"/>
        </w:rPr>
        <w:t xml:space="preserve">mluvy </w:t>
      </w:r>
      <w:r w:rsidR="001335F1" w:rsidRPr="00444378">
        <w:rPr>
          <w:rFonts w:ascii="Calibri" w:hAnsi="Calibri"/>
          <w:b w:val="0"/>
          <w:lang w:val="sk-SK"/>
        </w:rPr>
        <w:t xml:space="preserve">u neho alebo u Objednávateľa </w:t>
      </w:r>
      <w:r w:rsidR="00C354C3" w:rsidRPr="00444378">
        <w:rPr>
          <w:rFonts w:ascii="Calibri" w:hAnsi="Calibri"/>
          <w:b w:val="0"/>
          <w:lang w:val="sk-SK"/>
        </w:rPr>
        <w:t>oboznámi</w:t>
      </w:r>
      <w:r w:rsidR="001335F1" w:rsidRPr="00444378">
        <w:rPr>
          <w:rFonts w:ascii="Calibri" w:hAnsi="Calibri"/>
          <w:b w:val="0"/>
          <w:lang w:val="sk-SK"/>
        </w:rPr>
        <w:t>a</w:t>
      </w:r>
      <w:r w:rsidR="00C354C3" w:rsidRPr="00444378">
        <w:rPr>
          <w:rFonts w:ascii="Calibri" w:hAnsi="Calibri"/>
          <w:b w:val="0"/>
          <w:lang w:val="sk-SK"/>
        </w:rPr>
        <w:t xml:space="preserve"> </w:t>
      </w:r>
      <w:r w:rsidR="001335F1" w:rsidRPr="00444378">
        <w:rPr>
          <w:rFonts w:ascii="Calibri" w:hAnsi="Calibri"/>
          <w:b w:val="0"/>
          <w:lang w:val="sk-SK"/>
        </w:rPr>
        <w:t xml:space="preserve"> </w:t>
      </w:r>
      <w:r w:rsidR="00C354C3" w:rsidRPr="00444378">
        <w:rPr>
          <w:rFonts w:ascii="Calibri" w:hAnsi="Calibri"/>
          <w:b w:val="0"/>
          <w:lang w:val="sk-SK"/>
        </w:rPr>
        <w:t>s osobnými údajmi</w:t>
      </w:r>
      <w:r w:rsidR="001335F1" w:rsidRPr="00444378">
        <w:rPr>
          <w:rFonts w:ascii="Calibri" w:hAnsi="Calibri"/>
          <w:b w:val="0"/>
          <w:lang w:val="sk-SK"/>
        </w:rPr>
        <w:t>,</w:t>
      </w:r>
      <w:r w:rsidR="00E25625" w:rsidRPr="00444378">
        <w:rPr>
          <w:rFonts w:ascii="Calibri" w:hAnsi="Calibri"/>
          <w:b w:val="0"/>
          <w:lang w:val="sk-SK"/>
        </w:rPr>
        <w:t xml:space="preserve"> povinnosťou mlčanlivosti.</w:t>
      </w:r>
      <w:r w:rsidR="002D54BC" w:rsidRPr="00444378" w:rsidDel="002D54BC">
        <w:rPr>
          <w:rFonts w:ascii="Calibri" w:hAnsi="Calibri"/>
          <w:b w:val="0"/>
          <w:lang w:val="sk-SK"/>
        </w:rPr>
        <w:t xml:space="preserve"> </w:t>
      </w:r>
      <w:r w:rsidR="002D54BC" w:rsidRPr="00444378">
        <w:rPr>
          <w:rFonts w:ascii="Calibri" w:hAnsi="Calibri"/>
          <w:b w:val="0"/>
          <w:lang w:val="sk-SK"/>
        </w:rPr>
        <w:t>Splnenie povinnosti v zmysle predchádzajúcej vety</w:t>
      </w:r>
      <w:r w:rsidR="00E25625" w:rsidRPr="00444378">
        <w:rPr>
          <w:rFonts w:ascii="Calibri" w:hAnsi="Calibri"/>
          <w:b w:val="0"/>
          <w:lang w:val="sk-SK"/>
        </w:rPr>
        <w:t xml:space="preserve"> je </w:t>
      </w:r>
      <w:r w:rsidR="00F4734A">
        <w:rPr>
          <w:rFonts w:ascii="Calibri" w:hAnsi="Calibri"/>
          <w:b w:val="0"/>
          <w:lang w:val="sk-SK"/>
        </w:rPr>
        <w:t>Zhotoviteľ</w:t>
      </w:r>
      <w:r w:rsidR="0052781C">
        <w:rPr>
          <w:rFonts w:ascii="Calibri" w:hAnsi="Calibri"/>
          <w:b w:val="0"/>
          <w:lang w:val="sk-SK"/>
        </w:rPr>
        <w:t xml:space="preserve"> </w:t>
      </w:r>
      <w:r w:rsidR="00E25625" w:rsidRPr="00444378">
        <w:rPr>
          <w:rFonts w:ascii="Calibri" w:hAnsi="Calibri"/>
          <w:b w:val="0"/>
          <w:lang w:val="sk-SK"/>
        </w:rPr>
        <w:t>povinný na výzvu Objednávateľa kedykoľvek hodnoverne preukázať.</w:t>
      </w:r>
      <w:r w:rsidR="00C5595C" w:rsidRPr="00444378">
        <w:rPr>
          <w:rFonts w:ascii="Calibri" w:hAnsi="Calibri"/>
          <w:b w:val="0"/>
          <w:lang w:val="sk-SK"/>
        </w:rPr>
        <w:t xml:space="preserve"> </w:t>
      </w:r>
    </w:p>
    <w:p w14:paraId="352ED9DC" w14:textId="647824AF" w:rsidR="002A5C50" w:rsidRPr="00444378" w:rsidRDefault="00897F7D"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Pr>
          <w:rFonts w:ascii="Calibri" w:hAnsi="Calibri"/>
          <w:b w:val="0"/>
          <w:lang w:val="sk-SK"/>
        </w:rPr>
        <w:t>A</w:t>
      </w:r>
      <w:r w:rsidR="002A5C50" w:rsidRPr="00444378">
        <w:rPr>
          <w:rFonts w:ascii="Calibri" w:hAnsi="Calibri"/>
          <w:b w:val="0"/>
          <w:lang w:val="sk-SK"/>
        </w:rPr>
        <w:t>k pre riadne plnenie tejto Zmluvy je nevyhnutné, aby Zhotoviteľ v mene Objednávateľa spracúval osobné údaje, ktoré Objednávateľ spracúva ako prevádzkovateľ, zaväzuje sa Zhotoviteľ tieto spracúvať výlučne</w:t>
      </w:r>
      <w:r w:rsidR="000B5B8E" w:rsidRPr="00444378">
        <w:rPr>
          <w:rFonts w:ascii="Calibri" w:hAnsi="Calibri"/>
          <w:b w:val="0"/>
          <w:lang w:val="sk-SK"/>
        </w:rPr>
        <w:t xml:space="preserve"> za podmienok stanovených platnou a účinnou legislatívou Slovenskej republiky pre oblasť ochrany osobných údajov, t. j.</w:t>
      </w:r>
      <w:r w:rsidR="002A5C50" w:rsidRPr="00444378">
        <w:rPr>
          <w:rFonts w:ascii="Calibri" w:hAnsi="Calibri"/>
          <w:b w:val="0"/>
          <w:lang w:val="sk-SK"/>
        </w:rPr>
        <w:t xml:space="preserve"> na základe osobitného </w:t>
      </w:r>
      <w:r w:rsidR="000B5B8E" w:rsidRPr="00444378">
        <w:rPr>
          <w:rFonts w:ascii="Calibri" w:hAnsi="Calibri"/>
          <w:b w:val="0"/>
          <w:lang w:val="sk-SK"/>
        </w:rPr>
        <w:t xml:space="preserve">právneho titulu (zmluvy s Objednávateľom, prípadne ak je to možné v súlade s danou legislatívou na základe </w:t>
      </w:r>
      <w:r w:rsidR="002A5C50" w:rsidRPr="00444378">
        <w:rPr>
          <w:rFonts w:ascii="Calibri" w:hAnsi="Calibri"/>
          <w:b w:val="0"/>
          <w:lang w:val="sk-SK"/>
        </w:rPr>
        <w:t>poverenia Objednávateľa, resp. iného obdobného právneho úkonu</w:t>
      </w:r>
      <w:r w:rsidR="000B5B8E" w:rsidRPr="00444378">
        <w:rPr>
          <w:rFonts w:ascii="Calibri" w:hAnsi="Calibri"/>
          <w:b w:val="0"/>
          <w:lang w:val="sk-SK"/>
        </w:rPr>
        <w:t>)</w:t>
      </w:r>
      <w:r w:rsidR="002A5C50" w:rsidRPr="00444378">
        <w:rPr>
          <w:rFonts w:ascii="Calibri" w:hAnsi="Calibri"/>
          <w:b w:val="0"/>
          <w:lang w:val="sk-SK"/>
        </w:rPr>
        <w:t xml:space="preserve">,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6168A7F5" w14:textId="77777777" w:rsidR="002A5C50" w:rsidRPr="00444378" w:rsidRDefault="002A5C50"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w:t>
      </w:r>
      <w:r w:rsidR="00920AA3" w:rsidRPr="00444378">
        <w:rPr>
          <w:rFonts w:ascii="Calibri" w:hAnsi="Calibri"/>
          <w:b w:val="0"/>
          <w:lang w:val="sk-SK"/>
        </w:rPr>
        <w:t xml:space="preserve"> sa zaväzujú užívať D</w:t>
      </w:r>
      <w:r w:rsidRPr="00444378">
        <w:rPr>
          <w:rFonts w:ascii="Calibri" w:hAnsi="Calibri"/>
          <w:b w:val="0"/>
          <w:lang w:val="sk-SK"/>
        </w:rPr>
        <w:t>ôverné informácie druhej zmluvnej strany výlučne na účel, na ktorý im boli poskytnuté a zároveň sa zaväzujú</w:t>
      </w:r>
      <w:r w:rsidR="00920AA3" w:rsidRPr="00444378">
        <w:rPr>
          <w:rFonts w:ascii="Calibri" w:hAnsi="Calibri"/>
          <w:b w:val="0"/>
          <w:lang w:val="sk-SK"/>
        </w:rPr>
        <w:t xml:space="preserve"> Dôverné informácie </w:t>
      </w:r>
      <w:r w:rsidRPr="00444378">
        <w:rPr>
          <w:rFonts w:ascii="Calibri" w:hAnsi="Calibri"/>
          <w:b w:val="0"/>
        </w:rPr>
        <w:t>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w:t>
      </w:r>
      <w:r w:rsidR="001D4614" w:rsidRPr="00444378">
        <w:rPr>
          <w:rFonts w:ascii="Calibri" w:hAnsi="Calibri"/>
          <w:b w:val="0"/>
          <w:lang w:val="sk-SK"/>
        </w:rPr>
        <w:t>n</w:t>
      </w:r>
      <w:r w:rsidRPr="00444378">
        <w:rPr>
          <w:rFonts w:ascii="Calibri" w:hAnsi="Calibri"/>
          <w:b w:val="0"/>
        </w:rPr>
        <w:t xml:space="preserve">ou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07005672"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3301113B"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w:t>
      </w:r>
      <w:r w:rsidR="002A5C50" w:rsidRPr="00444378">
        <w:rPr>
          <w:rFonts w:ascii="Calibri" w:hAnsi="Calibri"/>
          <w:b w:val="0"/>
          <w:lang w:val="sk-SK"/>
        </w:rPr>
        <w:t xml:space="preserve">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AFED8A7" w14:textId="058EBC74" w:rsidR="005F574B"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Aby nedošlo k pochybnostiam, ustanovenia </w:t>
      </w:r>
      <w:r w:rsidR="002A5C50" w:rsidRPr="00444378">
        <w:rPr>
          <w:rFonts w:ascii="Calibri" w:hAnsi="Calibri"/>
          <w:b w:val="0"/>
          <w:lang w:val="sk-SK"/>
        </w:rPr>
        <w:t xml:space="preserve">bodov </w:t>
      </w:r>
      <w:r w:rsidRPr="00444378">
        <w:rPr>
          <w:rFonts w:ascii="Calibri" w:hAnsi="Calibri"/>
          <w:b w:val="0"/>
          <w:lang w:val="sk-SK"/>
        </w:rPr>
        <w:t xml:space="preserve">tohto článku </w:t>
      </w:r>
      <w:r w:rsidR="002A5C50" w:rsidRPr="00444378">
        <w:rPr>
          <w:rFonts w:ascii="Calibri" w:hAnsi="Calibri"/>
          <w:b w:val="0"/>
          <w:lang w:val="sk-SK"/>
        </w:rPr>
        <w:t>Z</w:t>
      </w:r>
      <w:r w:rsidRPr="00444378">
        <w:rPr>
          <w:rFonts w:ascii="Calibri" w:hAnsi="Calibri"/>
          <w:b w:val="0"/>
          <w:lang w:val="sk-SK"/>
        </w:rPr>
        <w:t>mluvy sú účinné bez časového obmedzenia</w:t>
      </w:r>
      <w:r w:rsidR="002A5C50" w:rsidRPr="00444378">
        <w:rPr>
          <w:rFonts w:ascii="Calibri" w:hAnsi="Calibri"/>
          <w:b w:val="0"/>
          <w:lang w:val="sk-SK"/>
        </w:rPr>
        <w:t>, t. j. aj po ukončení tejto Zmluvy</w:t>
      </w:r>
      <w:r w:rsidRPr="00444378">
        <w:rPr>
          <w:rFonts w:ascii="Calibri" w:hAnsi="Calibri"/>
          <w:b w:val="0"/>
          <w:lang w:val="sk-SK"/>
        </w:rPr>
        <w:t>.</w:t>
      </w:r>
    </w:p>
    <w:p w14:paraId="4FE05B52" w14:textId="0A91A2E5" w:rsidR="008C4ABB" w:rsidRDefault="008C4ABB" w:rsidP="008C4ABB">
      <w:pPr>
        <w:rPr>
          <w:lang w:eastAsia="x-none"/>
        </w:rPr>
      </w:pPr>
    </w:p>
    <w:p w14:paraId="1022E32B" w14:textId="77777777" w:rsidR="008D78A8" w:rsidRPr="008C4ABB" w:rsidRDefault="008D78A8" w:rsidP="008C4ABB">
      <w:pPr>
        <w:rPr>
          <w:lang w:eastAsia="x-none"/>
        </w:rPr>
      </w:pPr>
    </w:p>
    <w:p w14:paraId="47A3BA09" w14:textId="77777777" w:rsidR="005F574B" w:rsidRPr="00444378" w:rsidRDefault="005F574B" w:rsidP="00526A0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lastRenderedPageBreak/>
        <w:t>Oznamovanie a vzájomná komunikácia</w:t>
      </w:r>
    </w:p>
    <w:p w14:paraId="6F24C3C2" w14:textId="77777777" w:rsidR="005F574B" w:rsidRPr="00444378" w:rsidRDefault="00900DF8"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w:t>
      </w:r>
      <w:r w:rsidR="005F574B" w:rsidRPr="00444378">
        <w:rPr>
          <w:rFonts w:ascii="Calibri" w:hAnsi="Calibri"/>
          <w:b w:val="0"/>
          <w:lang w:val="sk-SK"/>
        </w:rPr>
        <w:t>kékoľvek oznámenia</w:t>
      </w:r>
      <w:r w:rsidRPr="00444378">
        <w:rPr>
          <w:rFonts w:ascii="Calibri" w:hAnsi="Calibri"/>
          <w:b w:val="0"/>
          <w:lang w:val="sk-SK"/>
        </w:rPr>
        <w:t>, súhlas, schválenia alebo rozhodnutia vyžadované alebo predpokladané podľa tejto Zmluvy</w:t>
      </w:r>
      <w:r w:rsidR="005F574B" w:rsidRPr="00444378">
        <w:rPr>
          <w:rFonts w:ascii="Calibri" w:hAnsi="Calibri"/>
          <w:b w:val="0"/>
          <w:lang w:val="sk-SK"/>
        </w:rPr>
        <w:t xml:space="preserve"> a/alebo dokumenty jednej Zmluvnej strany adresované druhej Zmluvnej strane</w:t>
      </w:r>
      <w:r w:rsidRPr="00444378">
        <w:rPr>
          <w:rFonts w:ascii="Calibri" w:hAnsi="Calibri"/>
          <w:b w:val="0"/>
          <w:lang w:val="sk-SK"/>
        </w:rPr>
        <w:t>,</w:t>
      </w:r>
      <w:r w:rsidR="005F574B" w:rsidRPr="00444378">
        <w:rPr>
          <w:rFonts w:ascii="Calibri" w:hAnsi="Calibri"/>
          <w:b w:val="0"/>
          <w:lang w:val="sk-SK"/>
        </w:rPr>
        <w:t xml:space="preserve"> musia byť vyhotovené písomne v slovenskom jazyku</w:t>
      </w:r>
      <w:r w:rsidRPr="00444378">
        <w:rPr>
          <w:rFonts w:ascii="Calibri" w:hAnsi="Calibri"/>
          <w:b w:val="0"/>
          <w:lang w:val="sk-SK"/>
        </w:rPr>
        <w:t xml:space="preserve"> a podpísané príslušnou zmluvnou stranou, resp. oboma zmluvnými stranami, ak to vyplýva z kontextu danej písomnosti</w:t>
      </w:r>
      <w:r w:rsidR="005F574B" w:rsidRPr="00444378">
        <w:rPr>
          <w:rFonts w:ascii="Calibri" w:hAnsi="Calibri"/>
          <w:b w:val="0"/>
          <w:lang w:val="sk-SK"/>
        </w:rPr>
        <w:t>, a doručené druhej Zmluvnej strane formou doporučenej zásielky, prípadne prostredníctvom kuriérskej služby</w:t>
      </w:r>
      <w:r w:rsidRPr="00444378">
        <w:rPr>
          <w:rFonts w:ascii="Calibri" w:hAnsi="Calibri"/>
          <w:b w:val="0"/>
          <w:lang w:val="sk-SK"/>
        </w:rPr>
        <w:t>,</w:t>
      </w:r>
      <w:r w:rsidR="005F574B" w:rsidRPr="00444378">
        <w:rPr>
          <w:rFonts w:ascii="Calibri" w:hAnsi="Calibri"/>
          <w:b w:val="0"/>
          <w:lang w:val="sk-SK"/>
        </w:rPr>
        <w:t xml:space="preserve"> osobne</w:t>
      </w:r>
      <w:r w:rsidRPr="00444378">
        <w:rPr>
          <w:rFonts w:ascii="Calibri" w:hAnsi="Calibri"/>
          <w:b w:val="0"/>
          <w:lang w:val="sk-SK"/>
        </w:rPr>
        <w:t xml:space="preserve"> alebo elektronickou poštou</w:t>
      </w:r>
      <w:r w:rsidR="005F574B" w:rsidRPr="00444378">
        <w:rPr>
          <w:rFonts w:ascii="Calibri" w:hAnsi="Calibri"/>
          <w:b w:val="0"/>
          <w:lang w:val="sk-SK"/>
        </w:rPr>
        <w:t xml:space="preserve"> na nasledovné adresy:</w:t>
      </w:r>
    </w:p>
    <w:p w14:paraId="7076D72B" w14:textId="48FCA6C5"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Objednávateľa:</w:t>
      </w:r>
    </w:p>
    <w:p w14:paraId="1A2989D4"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6995192"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02DB39CA"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2F44B581" w14:textId="4B9A050A"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79F3D567" w14:textId="091F677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1A4EC276" w14:textId="77777777" w:rsidR="005F574B" w:rsidRPr="00444378" w:rsidRDefault="005F574B" w:rsidP="006F4E3D">
      <w:pPr>
        <w:pStyle w:val="Zkladntext"/>
        <w:spacing w:before="120" w:after="0" w:line="240" w:lineRule="exact"/>
        <w:ind w:left="567"/>
        <w:rPr>
          <w:rFonts w:cs="Arial"/>
          <w:lang w:val="sk-SK"/>
        </w:rPr>
      </w:pPr>
    </w:p>
    <w:p w14:paraId="51153E00" w14:textId="77777777" w:rsidR="00630790" w:rsidRDefault="00630790" w:rsidP="006F4E3D">
      <w:pPr>
        <w:pStyle w:val="Zkladntext"/>
        <w:spacing w:before="120" w:after="0" w:line="240" w:lineRule="exact"/>
        <w:ind w:left="567"/>
        <w:rPr>
          <w:rFonts w:cs="Arial"/>
          <w:lang w:val="sk-SK"/>
        </w:rPr>
      </w:pPr>
    </w:p>
    <w:p w14:paraId="5A86EE06" w14:textId="1F96A4DE"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Zhotoviteľa:</w:t>
      </w:r>
    </w:p>
    <w:p w14:paraId="05664F20"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0F6242A"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3DD6392C"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5E5C259F" w14:textId="1E0B8DF4"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101C4066" w14:textId="07B6FFA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5B72D27A" w14:textId="75544933" w:rsidR="005F574B"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w:t>
      </w:r>
      <w:r w:rsidR="00632B8A" w:rsidRPr="00444378">
        <w:rPr>
          <w:rFonts w:ascii="Calibri" w:hAnsi="Calibri"/>
          <w:b w:val="0"/>
          <w:lang w:val="sk-SK"/>
        </w:rPr>
        <w:t>dovať písomné potvrdenie príjem</w:t>
      </w:r>
      <w:r w:rsidRPr="00444378">
        <w:rPr>
          <w:rFonts w:ascii="Calibri" w:hAnsi="Calibri"/>
          <w:b w:val="0"/>
          <w:lang w:val="sk-SK"/>
        </w:rPr>
        <w:t>cu.</w:t>
      </w:r>
    </w:p>
    <w:p w14:paraId="1DE93C28" w14:textId="6E9F85BE" w:rsidR="00421928" w:rsidRPr="00421928" w:rsidRDefault="00421928" w:rsidP="00F33AF2">
      <w:pPr>
        <w:pStyle w:val="Nadpis1"/>
        <w:keepNext w:val="0"/>
        <w:keepLines w:val="0"/>
        <w:numPr>
          <w:ilvl w:val="0"/>
          <w:numId w:val="40"/>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sidR="00897F7D">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5F01700E" w14:textId="77777777"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5534ABD7"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w:t>
      </w:r>
      <w:r w:rsidR="000C168C" w:rsidRPr="00444378">
        <w:rPr>
          <w:rFonts w:ascii="Calibri" w:hAnsi="Calibri"/>
          <w:b w:val="0"/>
          <w:lang w:val="sk-SK"/>
        </w:rPr>
        <w:t xml:space="preserve"> (štyridsaťosem)</w:t>
      </w:r>
      <w:r w:rsidRPr="00444378">
        <w:rPr>
          <w:rFonts w:ascii="Calibri" w:hAnsi="Calibri"/>
          <w:b w:val="0"/>
          <w:lang w:val="sk-SK"/>
        </w:rPr>
        <w:t xml:space="preserve"> hodín, inak sa bude takýto email považovať za nedoručený</w:t>
      </w:r>
      <w:r w:rsidR="00E1245C" w:rsidRPr="00444378">
        <w:rPr>
          <w:rFonts w:ascii="Calibri" w:hAnsi="Calibri"/>
          <w:b w:val="0"/>
          <w:lang w:val="sk-SK"/>
        </w:rPr>
        <w:t>;</w:t>
      </w:r>
      <w:r w:rsidRPr="00444378">
        <w:rPr>
          <w:rFonts w:ascii="Calibri" w:hAnsi="Calibri"/>
          <w:b w:val="0"/>
          <w:lang w:val="sk-SK"/>
        </w:rPr>
        <w:t xml:space="preserve">  </w:t>
      </w:r>
    </w:p>
    <w:p w14:paraId="60B14061"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w:t>
      </w:r>
      <w:r w:rsidR="001D4614" w:rsidRPr="00444378">
        <w:rPr>
          <w:rFonts w:ascii="Calibri" w:hAnsi="Calibri"/>
          <w:b w:val="0"/>
          <w:lang w:val="sk-SK"/>
        </w:rPr>
        <w:t>ho</w:t>
      </w:r>
      <w:r w:rsidRPr="00444378">
        <w:rPr>
          <w:rFonts w:ascii="Calibri" w:hAnsi="Calibri"/>
          <w:b w:val="0"/>
          <w:lang w:val="sk-SK"/>
        </w:rPr>
        <w:t xml:space="preserve">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AFFAAF3" w14:textId="22D178FC"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w:t>
      </w:r>
      <w:r w:rsidR="00632B8A" w:rsidRPr="00444378">
        <w:rPr>
          <w:rFonts w:ascii="Calibri" w:hAnsi="Calibri"/>
          <w:b w:val="0"/>
          <w:lang w:val="sk-SK"/>
        </w:rPr>
        <w:t xml:space="preserve"> písomne</w:t>
      </w:r>
      <w:r w:rsidRPr="00444378">
        <w:rPr>
          <w:rFonts w:ascii="Calibri" w:hAnsi="Calibri"/>
          <w:b w:val="0"/>
          <w:lang w:val="sk-SK"/>
        </w:rPr>
        <w:t xml:space="preserve"> oznámiť</w:t>
      </w:r>
      <w:r w:rsidR="00421928">
        <w:rPr>
          <w:rFonts w:ascii="Calibri" w:hAnsi="Calibri"/>
          <w:b w:val="0"/>
          <w:lang w:val="sk-SK"/>
        </w:rPr>
        <w:t xml:space="preserve"> </w:t>
      </w:r>
      <w:r w:rsidRPr="00444378">
        <w:rPr>
          <w:rFonts w:ascii="Calibri" w:hAnsi="Calibri"/>
          <w:b w:val="0"/>
          <w:lang w:val="sk-SK"/>
        </w:rPr>
        <w:t>akúkoľvek zmenu svojich kontaktných údajov uvedených v bode 20.1. tohto článku Zmluvy</w:t>
      </w:r>
      <w:r w:rsidR="00632B8A" w:rsidRPr="00444378">
        <w:rPr>
          <w:rFonts w:ascii="Calibri" w:hAnsi="Calibri"/>
          <w:b w:val="0"/>
          <w:lang w:val="sk-SK"/>
        </w:rPr>
        <w:t xml:space="preserve"> druhej zmluvnej strane bez potreby uzatvorenia dodatku k tejto Zmluve.</w:t>
      </w:r>
      <w:r w:rsidRPr="00444378">
        <w:rPr>
          <w:rFonts w:ascii="Calibri" w:hAnsi="Calibri"/>
          <w:b w:val="0"/>
          <w:lang w:val="sk-SK"/>
        </w:rPr>
        <w:t xml:space="preserve"> </w:t>
      </w:r>
    </w:p>
    <w:p w14:paraId="0D4DDA5D" w14:textId="77777777" w:rsidR="005F574B" w:rsidRPr="00444378" w:rsidRDefault="005F574B" w:rsidP="006F4E3D">
      <w:pPr>
        <w:spacing w:before="120" w:after="0" w:line="240" w:lineRule="exact"/>
        <w:rPr>
          <w:rFonts w:cs="Arial"/>
          <w:b/>
          <w:sz w:val="20"/>
          <w:szCs w:val="20"/>
        </w:rPr>
      </w:pPr>
    </w:p>
    <w:p w14:paraId="7EBECA18" w14:textId="77777777" w:rsidR="005F574B" w:rsidRPr="00444378" w:rsidRDefault="005F574B" w:rsidP="00AC2A8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Rozhodné právo </w:t>
      </w:r>
    </w:p>
    <w:p w14:paraId="785BF047"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7A1DD3D8"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vynaložiť všetko úsilie, aby urovnali akýkoľvek spor vzťahujúci sa na Zmluvu, ktorý medzi nimi vznikne. V prípade sporu si Zmluvné strany navzájom písomne oznámia svoje stanovisko k danému </w:t>
      </w:r>
      <w:r w:rsidRPr="00444378">
        <w:rPr>
          <w:rFonts w:ascii="Calibri" w:hAnsi="Calibri"/>
          <w:b w:val="0"/>
          <w:lang w:val="sk-SK"/>
        </w:rPr>
        <w:lastRenderedPageBreak/>
        <w:t>sporu a akékoľvek riešenie, ktoré považujú za prijateľné. Ak to jedna zo Zmluvných strán považuje za užitočné, Zmluvné strany sa stretnú a pokúsia sa daný spor urovnať.</w:t>
      </w:r>
    </w:p>
    <w:p w14:paraId="6554EFA4" w14:textId="2E6553FF"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Zmluvná strana odpovie na žiadosť druhej Zmluvnej strany o mimosúdne urovnanie sporu do 30</w:t>
      </w:r>
      <w:r w:rsidR="000B5B8E" w:rsidRPr="00444378">
        <w:rPr>
          <w:rFonts w:ascii="Calibri" w:hAnsi="Calibri"/>
          <w:b w:val="0"/>
          <w:lang w:val="sk-SK"/>
        </w:rPr>
        <w:t xml:space="preserve"> (tridsiatich)</w:t>
      </w:r>
      <w:r w:rsidRPr="00444378">
        <w:rPr>
          <w:rFonts w:ascii="Calibri" w:hAnsi="Calibri"/>
          <w:b w:val="0"/>
          <w:lang w:val="sk-SK"/>
        </w:rPr>
        <w:t xml:space="preserve"> dní od prijatia takejto žiadosti. Maximálna lehota stanovená na dosiahnutie mimosúdneho urovnania sporu je </w:t>
      </w:r>
      <w:r w:rsidR="00E474A8">
        <w:rPr>
          <w:rFonts w:ascii="Calibri" w:hAnsi="Calibri"/>
          <w:b w:val="0"/>
          <w:lang w:val="sk-SK"/>
        </w:rPr>
        <w:t>60</w:t>
      </w:r>
      <w:r w:rsidR="000B5B8E" w:rsidRPr="00444378">
        <w:rPr>
          <w:rFonts w:ascii="Calibri" w:hAnsi="Calibri"/>
          <w:b w:val="0"/>
          <w:lang w:val="sk-SK"/>
        </w:rPr>
        <w:t xml:space="preserve"> (</w:t>
      </w:r>
      <w:r w:rsidR="00E474A8">
        <w:rPr>
          <w:rFonts w:ascii="Calibri" w:hAnsi="Calibri"/>
          <w:b w:val="0"/>
          <w:lang w:val="sk-SK"/>
        </w:rPr>
        <w:t>šesťdesiat</w:t>
      </w:r>
      <w:r w:rsidR="000B5B8E" w:rsidRPr="00444378">
        <w:rPr>
          <w:rFonts w:ascii="Calibri" w:hAnsi="Calibri"/>
          <w:b w:val="0"/>
          <w:lang w:val="sk-SK"/>
        </w:rPr>
        <w:t>)</w:t>
      </w:r>
      <w:r w:rsidRPr="00444378">
        <w:rPr>
          <w:rFonts w:ascii="Calibri" w:hAnsi="Calibri"/>
          <w:b w:val="0"/>
          <w:lang w:val="sk-SK"/>
        </w:rPr>
        <w:t xml:space="preserve"> dní odo dňa prijatia žiadosti o mimosúdne urovnanie sporu. Ak sa v tejto lehote urovnanie sporu nedosiahne, môže sa každá zmluvná strana obrátiť na príslušný súd Slovenskej republiky.</w:t>
      </w:r>
    </w:p>
    <w:p w14:paraId="067A4F42" w14:textId="77777777" w:rsidR="005F574B" w:rsidRPr="00444378" w:rsidRDefault="005F574B" w:rsidP="006F4E3D">
      <w:pPr>
        <w:spacing w:before="120" w:after="0" w:line="240" w:lineRule="exact"/>
        <w:ind w:left="567" w:hanging="567"/>
        <w:jc w:val="center"/>
        <w:rPr>
          <w:rFonts w:cs="Arial"/>
          <w:b/>
          <w:sz w:val="20"/>
          <w:szCs w:val="20"/>
        </w:rPr>
      </w:pPr>
    </w:p>
    <w:p w14:paraId="1D3F40F0" w14:textId="77777777" w:rsidR="005F574B" w:rsidRPr="00444378" w:rsidRDefault="005F574B" w:rsidP="008A6AD0">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1EAB063D" w14:textId="77777777" w:rsidR="00E0359C" w:rsidRPr="00A0691C" w:rsidRDefault="00E0359C" w:rsidP="00F33AF2">
      <w:pPr>
        <w:pStyle w:val="Odsekzoznamu"/>
        <w:numPr>
          <w:ilvl w:val="0"/>
          <w:numId w:val="42"/>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221B1DD7" w14:textId="77777777" w:rsidR="00E0359C" w:rsidRPr="00115539"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00390DC5" w:rsidRPr="00A0691C">
        <w:rPr>
          <w:rFonts w:asciiTheme="minorHAnsi" w:hAnsiTheme="minorHAnsi" w:cs="Arial"/>
          <w:color w:val="000000"/>
          <w:szCs w:val="20"/>
        </w:rPr>
        <w:t>Diela</w:t>
      </w:r>
      <w:r w:rsidRPr="00115539">
        <w:rPr>
          <w:rFonts w:asciiTheme="minorHAnsi" w:hAnsiTheme="minorHAnsi" w:cs="Arial"/>
          <w:szCs w:val="20"/>
        </w:rPr>
        <w:t>,</w:t>
      </w:r>
    </w:p>
    <w:p w14:paraId="16A9EB8B" w14:textId="564350DB"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2</w:t>
      </w:r>
      <w:r w:rsidRPr="005D76A0">
        <w:rPr>
          <w:rFonts w:asciiTheme="minorHAnsi" w:hAnsiTheme="minorHAnsi" w:cs="Arial"/>
          <w:szCs w:val="20"/>
        </w:rPr>
        <w:t xml:space="preserve">, ktorá obsahuje </w:t>
      </w:r>
      <w:r w:rsidR="00627A2F" w:rsidRPr="005D76A0">
        <w:rPr>
          <w:rFonts w:asciiTheme="minorHAnsi" w:hAnsiTheme="minorHAnsi" w:cs="Arial"/>
          <w:szCs w:val="20"/>
        </w:rPr>
        <w:t>R</w:t>
      </w:r>
      <w:r w:rsidRPr="005D76A0">
        <w:rPr>
          <w:rFonts w:asciiTheme="minorHAnsi" w:hAnsiTheme="minorHAnsi" w:cs="Arial"/>
          <w:szCs w:val="20"/>
        </w:rPr>
        <w:t>ozpočet,</w:t>
      </w:r>
    </w:p>
    <w:p w14:paraId="0FBDE148" w14:textId="6F81C7FC"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3</w:t>
      </w:r>
      <w:r w:rsidRPr="005D76A0">
        <w:rPr>
          <w:rFonts w:asciiTheme="minorHAnsi" w:hAnsiTheme="minorHAnsi" w:cs="Arial"/>
          <w:szCs w:val="20"/>
        </w:rPr>
        <w:t>, ktorá obsahuje Zoznam subdodávateľov,</w:t>
      </w:r>
    </w:p>
    <w:p w14:paraId="027839F6" w14:textId="60E1F400"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4</w:t>
      </w:r>
      <w:r w:rsidRPr="005D76A0">
        <w:rPr>
          <w:rFonts w:asciiTheme="minorHAnsi" w:hAnsiTheme="minorHAnsi" w:cs="Arial"/>
          <w:szCs w:val="20"/>
        </w:rPr>
        <w:t xml:space="preserve">, </w:t>
      </w:r>
      <w:r w:rsidR="00497D7D" w:rsidRPr="005D76A0">
        <w:rPr>
          <w:rFonts w:asciiTheme="minorHAnsi" w:hAnsiTheme="minorHAnsi" w:cs="Arial"/>
          <w:szCs w:val="20"/>
        </w:rPr>
        <w:t>ktorá obsahuje Zoznam kľúčových expertov</w:t>
      </w:r>
      <w:r w:rsidRPr="005D76A0">
        <w:rPr>
          <w:rFonts w:asciiTheme="minorHAnsi" w:hAnsiTheme="minorHAnsi" w:cs="Arial"/>
          <w:szCs w:val="20"/>
        </w:rPr>
        <w:t>,</w:t>
      </w:r>
    </w:p>
    <w:p w14:paraId="4550A96A" w14:textId="3B5100D8" w:rsidR="00980C70" w:rsidRPr="009555B8" w:rsidRDefault="001D2B4A"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5</w:t>
      </w:r>
      <w:r w:rsidRPr="005D76A0">
        <w:rPr>
          <w:rFonts w:asciiTheme="minorHAnsi" w:hAnsiTheme="minorHAnsi" w:cs="Arial"/>
          <w:szCs w:val="20"/>
        </w:rPr>
        <w:t xml:space="preserve">, </w:t>
      </w:r>
      <w:r w:rsidR="00497D7D" w:rsidRPr="005D76A0">
        <w:rPr>
          <w:rFonts w:asciiTheme="minorHAnsi" w:hAnsiTheme="minorHAnsi" w:cs="Arial"/>
          <w:szCs w:val="20"/>
        </w:rPr>
        <w:t>ktorá obsahuje Klasifikáciu vád</w:t>
      </w:r>
      <w:r w:rsidR="00D81608">
        <w:rPr>
          <w:rFonts w:asciiTheme="minorHAnsi" w:hAnsiTheme="minorHAnsi" w:cs="Arial"/>
          <w:szCs w:val="20"/>
          <w:lang w:val="sk-SK"/>
        </w:rPr>
        <w:t>,</w:t>
      </w:r>
    </w:p>
    <w:p w14:paraId="2D9A2128" w14:textId="24676082" w:rsidR="00D81608" w:rsidRPr="00DA7EFB" w:rsidRDefault="00D81608"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00DA7EFB"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1DF2DFFB" w14:textId="7228626A" w:rsidR="00F43C21" w:rsidRPr="00C472B9" w:rsidRDefault="00F43C21"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00DA7EFB" w:rsidRPr="00DA7EFB">
        <w:rPr>
          <w:rFonts w:asciiTheme="minorHAnsi" w:hAnsiTheme="minorHAnsi" w:cs="Arial"/>
          <w:szCs w:val="20"/>
          <w:lang w:val="sk-SK"/>
        </w:rPr>
        <w:t>ktorá obsahuje Zoznam použitých SW 3. strán,</w:t>
      </w:r>
    </w:p>
    <w:p w14:paraId="1254804F" w14:textId="695D5A8B" w:rsidR="00C472B9" w:rsidRPr="00980C70" w:rsidRDefault="00C472B9"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príloha č. 8, ktorá obsahuje Požiadavky JIRA</w:t>
      </w:r>
    </w:p>
    <w:p w14:paraId="59544BB0" w14:textId="3D464799" w:rsidR="001D2B4A" w:rsidRPr="00980C70" w:rsidRDefault="00980C70"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highlight w:val="yellow"/>
        </w:rPr>
      </w:pPr>
      <w:r w:rsidRPr="00980C70">
        <w:rPr>
          <w:rFonts w:asciiTheme="minorHAnsi" w:hAnsiTheme="minorHAnsi" w:cs="Arial"/>
          <w:szCs w:val="20"/>
          <w:highlight w:val="yellow"/>
          <w:lang w:val="sk-SK"/>
        </w:rPr>
        <w:t xml:space="preserve">príloha č. </w:t>
      </w:r>
      <w:r w:rsidR="00C472B9">
        <w:rPr>
          <w:rFonts w:asciiTheme="minorHAnsi" w:hAnsiTheme="minorHAnsi" w:cs="Arial"/>
          <w:szCs w:val="20"/>
          <w:highlight w:val="yellow"/>
          <w:lang w:val="sk-SK"/>
        </w:rPr>
        <w:t>9</w:t>
      </w:r>
      <w:r w:rsidRPr="00980C70">
        <w:rPr>
          <w:rFonts w:asciiTheme="minorHAnsi" w:hAnsiTheme="minorHAnsi" w:cs="Arial"/>
          <w:szCs w:val="20"/>
          <w:highlight w:val="yellow"/>
          <w:lang w:val="sk-SK"/>
        </w:rPr>
        <w:t>, ktorá predstavuje dohodu viacerých subjektov na strane Zhotoviteľa podľa čl. 2 bod 2.6. tejto Zmluvy [</w:t>
      </w:r>
      <w:r w:rsidRPr="00980C70">
        <w:rPr>
          <w:rFonts w:asciiTheme="minorHAnsi" w:hAnsiTheme="minorHAnsi" w:cs="Arial"/>
          <w:i/>
          <w:szCs w:val="20"/>
          <w:highlight w:val="yellow"/>
          <w:lang w:val="sk-SK"/>
        </w:rPr>
        <w:t>fakultatívna príloha doplnená len v prípade splnenia podmienok podľa čl. 2 bod 2.6. tejto Zmluvy]</w:t>
      </w:r>
      <w:r w:rsidR="00115539" w:rsidRPr="00980C70">
        <w:rPr>
          <w:rFonts w:asciiTheme="minorHAnsi" w:hAnsiTheme="minorHAnsi" w:cs="Arial"/>
          <w:szCs w:val="20"/>
          <w:highlight w:val="yellow"/>
          <w:lang w:val="sk-SK"/>
        </w:rPr>
        <w:t>.</w:t>
      </w:r>
      <w:r w:rsidR="001D2B4A" w:rsidRPr="00980C70">
        <w:rPr>
          <w:rFonts w:asciiTheme="minorHAnsi" w:hAnsiTheme="minorHAnsi" w:cs="Arial"/>
          <w:szCs w:val="20"/>
          <w:highlight w:val="yellow"/>
        </w:rPr>
        <w:t xml:space="preserve"> </w:t>
      </w:r>
    </w:p>
    <w:p w14:paraId="3995DC60" w14:textId="77777777" w:rsidR="006174A2" w:rsidRDefault="006174A2" w:rsidP="006174A2">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11E8770F" w14:textId="7825A462" w:rsidR="005F574B"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Ak ktorékoľvek z ustanovení tejto Zmluvy je neplatné alebo neúčinné, alebo ak sa takým stane z akéhokoľvek dôvodu, potom platnosť</w:t>
      </w:r>
      <w:r w:rsidR="003B6D28" w:rsidRPr="009112A3">
        <w:rPr>
          <w:rFonts w:ascii="Calibri" w:hAnsi="Calibri"/>
          <w:lang w:val="sk-SK"/>
        </w:rPr>
        <w:t xml:space="preserve"> alebo účinnosť</w:t>
      </w:r>
      <w:r w:rsidRPr="009112A3">
        <w:rPr>
          <w:rFonts w:ascii="Calibri" w:hAnsi="Calibri"/>
          <w:lang w:val="sk-SK"/>
        </w:rPr>
        <w:t xml:space="preserve"> ostatných ustanovení nebude žiadnym spôsobom dotknutá</w:t>
      </w:r>
      <w:r w:rsidR="003B6D28" w:rsidRPr="009112A3">
        <w:rPr>
          <w:rFonts w:ascii="Calibri" w:hAnsi="Calibri"/>
          <w:lang w:val="sk-SK"/>
        </w:rPr>
        <w:t>, pokiaľ to nie je vylúčené v zmysle príslušných právnych predpisov</w:t>
      </w:r>
      <w:r w:rsidRPr="009112A3">
        <w:rPr>
          <w:rFonts w:ascii="Calibri" w:hAnsi="Calibri"/>
          <w:lang w:val="sk-SK"/>
        </w:rPr>
        <w:t xml:space="preserve">. </w:t>
      </w:r>
      <w:r w:rsidR="003B6D28" w:rsidRPr="009112A3">
        <w:rPr>
          <w:rFonts w:ascii="Calibri" w:hAnsi="Calibri"/>
          <w:lang w:val="sk-SK"/>
        </w:rPr>
        <w:t>V</w:t>
      </w:r>
      <w:r w:rsidRPr="009112A3">
        <w:rPr>
          <w:rFonts w:ascii="Calibri" w:hAnsi="Calibri"/>
          <w:lang w:val="sk-SK"/>
        </w:rPr>
        <w:t xml:space="preserve"> takomto prípade sa</w:t>
      </w:r>
      <w:r w:rsidR="003B6D28" w:rsidRPr="009112A3">
        <w:rPr>
          <w:rFonts w:ascii="Calibri" w:hAnsi="Calibri"/>
          <w:lang w:val="sk-SK"/>
        </w:rPr>
        <w:t xml:space="preserve"> zmluvné strany zaväzuje bez zbytočného odkladu nahradiť </w:t>
      </w:r>
      <w:r w:rsidRPr="009112A3">
        <w:rPr>
          <w:rFonts w:ascii="Calibri" w:hAnsi="Calibri"/>
          <w:lang w:val="sk-SK"/>
        </w:rPr>
        <w:t>takéto neplatné alebo neúčinné ustanovenie</w:t>
      </w:r>
      <w:r w:rsidR="003B6D28" w:rsidRPr="009112A3">
        <w:rPr>
          <w:rFonts w:ascii="Calibri" w:hAnsi="Calibri"/>
          <w:lang w:val="sk-SK"/>
        </w:rPr>
        <w:t xml:space="preserve"> (jeho časť) novým ustanovením, ktoré sa čo </w:t>
      </w:r>
      <w:r w:rsidRPr="009112A3">
        <w:rPr>
          <w:rFonts w:ascii="Calibri" w:hAnsi="Calibri"/>
          <w:lang w:val="sk-SK"/>
        </w:rPr>
        <w:t>najviac</w:t>
      </w:r>
      <w:r w:rsidR="007A1C92" w:rsidRPr="009112A3">
        <w:rPr>
          <w:rFonts w:ascii="Calibri" w:hAnsi="Calibri"/>
          <w:lang w:val="sk-SK"/>
        </w:rPr>
        <w:t xml:space="preserve"> priblíži k účelu neplatného alebo neúčinného ustanovenia (alebo jeho časti), ktorý v čase uzavretia tejto </w:t>
      </w:r>
      <w:r w:rsidR="000B5B8E" w:rsidRPr="009112A3">
        <w:rPr>
          <w:rFonts w:ascii="Calibri" w:hAnsi="Calibri"/>
          <w:lang w:val="sk-SK"/>
        </w:rPr>
        <w:t>Z</w:t>
      </w:r>
      <w:r w:rsidR="007A1C92" w:rsidRPr="009112A3">
        <w:rPr>
          <w:rFonts w:ascii="Calibri" w:hAnsi="Calibri"/>
          <w:lang w:val="sk-SK"/>
        </w:rPr>
        <w:t xml:space="preserve">mluvy jej zmluvné strany sledovali. Obdobne budú zmluvné strany postupovať, ak sa zistí, že niektoré z ustanovení tejto </w:t>
      </w:r>
      <w:r w:rsidR="000B5B8E" w:rsidRPr="009112A3">
        <w:rPr>
          <w:rFonts w:ascii="Calibri" w:hAnsi="Calibri"/>
          <w:lang w:val="sk-SK"/>
        </w:rPr>
        <w:t>Z</w:t>
      </w:r>
      <w:r w:rsidR="007A1C92" w:rsidRPr="009112A3">
        <w:rPr>
          <w:rFonts w:ascii="Calibri" w:hAnsi="Calibri"/>
          <w:lang w:val="sk-SK"/>
        </w:rPr>
        <w:t>mluvy je nevykonateľné</w:t>
      </w:r>
      <w:r w:rsidRPr="009112A3">
        <w:rPr>
          <w:rFonts w:ascii="Calibri" w:hAnsi="Calibri"/>
          <w:lang w:val="sk-SK"/>
        </w:rPr>
        <w:t xml:space="preserve">. </w:t>
      </w:r>
    </w:p>
    <w:p w14:paraId="211E40EF" w14:textId="77777777" w:rsidR="007A1C92" w:rsidRPr="00444378" w:rsidRDefault="007A1C92" w:rsidP="00F33AF2">
      <w:pPr>
        <w:pStyle w:val="Odsekzoznamu"/>
        <w:numPr>
          <w:ilvl w:val="0"/>
          <w:numId w:val="42"/>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20ADD742" w14:textId="77777777" w:rsidR="005F574B" w:rsidRPr="00444378"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w:t>
      </w:r>
      <w:r w:rsidR="000B5B8E" w:rsidRPr="00444378">
        <w:rPr>
          <w:rFonts w:ascii="Calibri" w:hAnsi="Calibri"/>
          <w:lang w:val="sk-SK"/>
        </w:rPr>
        <w:t xml:space="preserve"> (tridsiatich)</w:t>
      </w:r>
      <w:r w:rsidRPr="00444378">
        <w:rPr>
          <w:rFonts w:ascii="Calibri" w:hAnsi="Calibri"/>
          <w:lang w:val="sk-SK"/>
        </w:rPr>
        <w:t xml:space="preserve"> dní odo dňa </w:t>
      </w:r>
      <w:r w:rsidR="002D1D24" w:rsidRPr="00444378">
        <w:rPr>
          <w:rFonts w:ascii="Calibri" w:hAnsi="Calibri"/>
          <w:lang w:val="sk-SK"/>
        </w:rPr>
        <w:t>obdŕžania</w:t>
      </w:r>
      <w:r w:rsidRPr="00444378">
        <w:rPr>
          <w:rFonts w:ascii="Calibri" w:hAnsi="Calibri"/>
          <w:lang w:val="sk-SK"/>
        </w:rPr>
        <w:t xml:space="preserve"> žiadosti sa rozhodne, či prijme navrhovanú zmenu Zmluvy. Ak je zmena Zmluvy spôsobená neplnením alebo porušením Zmluvy Zhotoviteľom, všetky dodatočné výdavky spojené s touto zmenou znáša Zhotoviteľ.</w:t>
      </w:r>
    </w:p>
    <w:p w14:paraId="3ED15210" w14:textId="25126F3B" w:rsidR="009112A3"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w:t>
      </w:r>
      <w:r w:rsidR="007A1C92" w:rsidRPr="00444378">
        <w:rPr>
          <w:rFonts w:ascii="Calibri" w:hAnsi="Calibri"/>
          <w:lang w:val="sk-SK"/>
        </w:rPr>
        <w:t>y</w:t>
      </w:r>
      <w:r w:rsidRPr="00444378">
        <w:rPr>
          <w:rFonts w:ascii="Calibri" w:hAnsi="Calibri"/>
          <w:lang w:val="sk-SK"/>
        </w:rPr>
        <w:t xml:space="preserve"> zákonník v znení neskorších predpisov a </w:t>
      </w:r>
      <w:r w:rsidR="007A1C92" w:rsidRPr="00444378">
        <w:rPr>
          <w:rFonts w:ascii="Calibri" w:hAnsi="Calibri"/>
          <w:lang w:val="sk-SK"/>
        </w:rPr>
        <w:t xml:space="preserve">§ 5a </w:t>
      </w:r>
      <w:r w:rsidRPr="00444378">
        <w:rPr>
          <w:rFonts w:ascii="Calibri" w:hAnsi="Calibri"/>
          <w:lang w:val="sk-SK"/>
        </w:rPr>
        <w:t>zákon</w:t>
      </w:r>
      <w:r w:rsidR="007A1C92" w:rsidRPr="00444378">
        <w:rPr>
          <w:rFonts w:ascii="Calibri" w:hAnsi="Calibri"/>
          <w:lang w:val="sk-SK"/>
        </w:rPr>
        <w:t>a</w:t>
      </w:r>
      <w:r w:rsidR="00E66E09" w:rsidRPr="00444378">
        <w:rPr>
          <w:rFonts w:ascii="Calibri" w:hAnsi="Calibri"/>
          <w:lang w:val="sk-SK"/>
        </w:rPr>
        <w:t xml:space="preserve"> </w:t>
      </w:r>
      <w:r w:rsidRPr="00444378">
        <w:rPr>
          <w:rFonts w:ascii="Calibri" w:hAnsi="Calibri"/>
          <w:lang w:val="sk-SK"/>
        </w:rPr>
        <w:t>o slobodnom prístupe k informáciám.</w:t>
      </w:r>
    </w:p>
    <w:p w14:paraId="3A3A2CAB" w14:textId="33174E17" w:rsidR="005F574B" w:rsidRPr="00DF5D2E"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w:t>
      </w:r>
      <w:r w:rsidR="000B5B8E" w:rsidRPr="00444378">
        <w:rPr>
          <w:rFonts w:ascii="Calibri" w:hAnsi="Calibri"/>
          <w:lang w:val="sk-SK"/>
        </w:rPr>
        <w:t xml:space="preserve"> 6</w:t>
      </w:r>
      <w:r w:rsidRPr="00444378">
        <w:rPr>
          <w:rFonts w:ascii="Calibri" w:hAnsi="Calibri"/>
          <w:lang w:val="sk-SK"/>
        </w:rPr>
        <w:t> </w:t>
      </w:r>
      <w:r w:rsidR="000B5B8E" w:rsidRPr="00444378">
        <w:rPr>
          <w:rFonts w:ascii="Calibri" w:hAnsi="Calibri"/>
          <w:lang w:val="sk-SK"/>
        </w:rPr>
        <w:t>(</w:t>
      </w:r>
      <w:r w:rsidRPr="00444378">
        <w:rPr>
          <w:rFonts w:ascii="Calibri" w:hAnsi="Calibri"/>
          <w:lang w:val="sk-SK"/>
        </w:rPr>
        <w:t>šiestich</w:t>
      </w:r>
      <w:r w:rsidR="000B5B8E" w:rsidRPr="00444378">
        <w:rPr>
          <w:rFonts w:ascii="Calibri" w:hAnsi="Calibri"/>
          <w:lang w:val="sk-SK"/>
        </w:rPr>
        <w:t>)</w:t>
      </w:r>
      <w:r w:rsidRPr="00444378">
        <w:rPr>
          <w:rFonts w:ascii="Calibri" w:hAnsi="Calibri"/>
          <w:lang w:val="sk-SK"/>
        </w:rPr>
        <w:t xml:space="preserve"> rovnopisoch v slovenskom jazyku, z ktorých Objednávateľ dostane </w:t>
      </w:r>
      <w:r w:rsidR="000B5B8E" w:rsidRPr="00444378">
        <w:rPr>
          <w:rFonts w:ascii="Calibri" w:hAnsi="Calibri"/>
          <w:lang w:val="sk-SK"/>
        </w:rPr>
        <w:t>4 (</w:t>
      </w:r>
      <w:r w:rsidRPr="00444378">
        <w:rPr>
          <w:rFonts w:ascii="Calibri" w:hAnsi="Calibri"/>
          <w:lang w:val="sk-SK"/>
        </w:rPr>
        <w:t>štyri</w:t>
      </w:r>
      <w:r w:rsidR="000B5B8E" w:rsidRPr="00444378">
        <w:rPr>
          <w:rFonts w:ascii="Calibri" w:hAnsi="Calibri"/>
          <w:lang w:val="sk-SK"/>
        </w:rPr>
        <w:t>)</w:t>
      </w:r>
      <w:r w:rsidRPr="00444378">
        <w:rPr>
          <w:rFonts w:ascii="Calibri" w:hAnsi="Calibri"/>
          <w:lang w:val="sk-SK"/>
        </w:rPr>
        <w:t xml:space="preserve"> a Zhotoviteľ </w:t>
      </w:r>
      <w:r w:rsidR="000B5B8E" w:rsidRPr="00444378">
        <w:rPr>
          <w:rFonts w:ascii="Calibri" w:hAnsi="Calibri"/>
          <w:lang w:val="sk-SK"/>
        </w:rPr>
        <w:t>2 (</w:t>
      </w:r>
      <w:r w:rsidRPr="00444378">
        <w:rPr>
          <w:rFonts w:ascii="Calibri" w:hAnsi="Calibri"/>
          <w:lang w:val="sk-SK"/>
        </w:rPr>
        <w:t>dva</w:t>
      </w:r>
      <w:r w:rsidR="000B5B8E" w:rsidRPr="00444378">
        <w:rPr>
          <w:rFonts w:ascii="Calibri" w:hAnsi="Calibri"/>
          <w:lang w:val="sk-SK"/>
        </w:rPr>
        <w:t>)</w:t>
      </w:r>
      <w:r w:rsidRPr="00444378">
        <w:rPr>
          <w:rFonts w:ascii="Calibri" w:hAnsi="Calibri"/>
          <w:lang w:val="sk-SK"/>
        </w:rPr>
        <w:t xml:space="preserve"> rovnopisy.</w:t>
      </w:r>
    </w:p>
    <w:p w14:paraId="201B959C" w14:textId="71605024" w:rsidR="00DF5D2E" w:rsidRPr="008C4ABB" w:rsidRDefault="00DF5D2E" w:rsidP="008C4ABB">
      <w:pPr>
        <w:pStyle w:val="Odsekzoznamu"/>
        <w:numPr>
          <w:ilvl w:val="0"/>
          <w:numId w:val="42"/>
        </w:numPr>
        <w:ind w:left="567" w:hanging="567"/>
        <w:jc w:val="both"/>
        <w:rPr>
          <w:rFonts w:asciiTheme="minorHAnsi" w:hAnsiTheme="minorHAnsi" w:cstheme="minorHAnsi"/>
          <w:lang w:val="sk-SK"/>
        </w:rPr>
      </w:pPr>
      <w:r w:rsidRPr="00DF5D2E">
        <w:rPr>
          <w:rFonts w:asciiTheme="minorHAnsi" w:hAnsiTheme="minorHAnsi" w:cstheme="minorHAnsi"/>
          <w:lang w:val="sk-SK"/>
        </w:rPr>
        <w:t>Zmluvné strany týmto vyh</w:t>
      </w:r>
      <w:r w:rsidR="006458EE">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64D07C67" w14:textId="77777777" w:rsidR="005F574B" w:rsidRPr="00444378" w:rsidRDefault="005F574B" w:rsidP="009112A3">
      <w:pPr>
        <w:autoSpaceDE w:val="0"/>
        <w:autoSpaceDN w:val="0"/>
        <w:adjustRightInd w:val="0"/>
        <w:spacing w:before="120" w:after="120"/>
        <w:rPr>
          <w:color w:val="000000"/>
          <w:sz w:val="20"/>
          <w:szCs w:val="20"/>
        </w:rPr>
      </w:pPr>
    </w:p>
    <w:p w14:paraId="2D4164EB" w14:textId="5B0E7C78" w:rsidR="005F574B" w:rsidRPr="00444378" w:rsidRDefault="005F574B" w:rsidP="009112A3">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sidR="008D78A8">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r>
      <w:r w:rsidRPr="00444378">
        <w:rPr>
          <w:rFonts w:cs="Arial"/>
          <w:bCs/>
          <w:color w:val="000000"/>
          <w:sz w:val="20"/>
          <w:szCs w:val="20"/>
        </w:rPr>
        <w:tab/>
        <w:t xml:space="preserve">        </w:t>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V .</w:t>
      </w:r>
      <w:r w:rsidR="008D78A8">
        <w:rPr>
          <w:rFonts w:cs="Arial"/>
          <w:bCs/>
          <w:color w:val="000000"/>
          <w:sz w:val="20"/>
          <w:szCs w:val="20"/>
        </w:rPr>
        <w:t>.......</w:t>
      </w:r>
      <w:r w:rsidRPr="00444378">
        <w:rPr>
          <w:rFonts w:cs="Arial"/>
          <w:bCs/>
          <w:color w:val="000000"/>
          <w:sz w:val="20"/>
          <w:szCs w:val="20"/>
        </w:rPr>
        <w:t>..................... dňa: ………</w:t>
      </w:r>
      <w:r w:rsidR="008D78A8">
        <w:rPr>
          <w:rFonts w:cs="Arial"/>
          <w:bCs/>
          <w:color w:val="000000"/>
          <w:sz w:val="20"/>
          <w:szCs w:val="20"/>
        </w:rPr>
        <w:t>.....................</w:t>
      </w:r>
      <w:r w:rsidRPr="00444378">
        <w:rPr>
          <w:rFonts w:cs="Arial"/>
          <w:bCs/>
          <w:color w:val="000000"/>
          <w:sz w:val="20"/>
          <w:szCs w:val="20"/>
        </w:rPr>
        <w:t xml:space="preserve">… </w:t>
      </w:r>
    </w:p>
    <w:p w14:paraId="40C95B9F"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 xml:space="preserve"> </w:t>
      </w:r>
    </w:p>
    <w:p w14:paraId="07CCAAD9" w14:textId="77777777" w:rsidR="005F574B" w:rsidRPr="00444378" w:rsidRDefault="005F574B" w:rsidP="008D78A8">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51C2F044"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ab/>
      </w:r>
      <w:r w:rsidRPr="00444378">
        <w:rPr>
          <w:rFonts w:cs="Arial"/>
          <w:bCs/>
          <w:color w:val="000000"/>
          <w:sz w:val="20"/>
          <w:szCs w:val="20"/>
        </w:rPr>
        <w:tab/>
      </w:r>
    </w:p>
    <w:p w14:paraId="6F86DBC5" w14:textId="77777777" w:rsidR="008D78A8" w:rsidRDefault="008D78A8" w:rsidP="006F4E3D">
      <w:pPr>
        <w:autoSpaceDE w:val="0"/>
        <w:autoSpaceDN w:val="0"/>
        <w:adjustRightInd w:val="0"/>
        <w:spacing w:before="120" w:after="0" w:line="240" w:lineRule="exact"/>
        <w:ind w:firstLine="284"/>
        <w:rPr>
          <w:rFonts w:cs="Arial"/>
          <w:color w:val="000000"/>
          <w:sz w:val="20"/>
          <w:szCs w:val="20"/>
        </w:rPr>
      </w:pPr>
    </w:p>
    <w:p w14:paraId="3E884BB3" w14:textId="0814D78A" w:rsidR="005F574B" w:rsidRPr="00444378" w:rsidRDefault="008D78A8" w:rsidP="008D78A8">
      <w:pPr>
        <w:autoSpaceDE w:val="0"/>
        <w:autoSpaceDN w:val="0"/>
        <w:adjustRightInd w:val="0"/>
        <w:spacing w:before="120" w:after="0" w:line="240" w:lineRule="exact"/>
        <w:rPr>
          <w:rFonts w:cs="Arial"/>
          <w:b/>
          <w:sz w:val="20"/>
          <w:szCs w:val="20"/>
        </w:rPr>
      </w:pPr>
      <w:r>
        <w:rPr>
          <w:rFonts w:cs="Arial"/>
          <w:color w:val="000000"/>
          <w:sz w:val="20"/>
          <w:szCs w:val="20"/>
        </w:rPr>
        <w:t>.............................</w:t>
      </w:r>
      <w:r w:rsidR="005F574B" w:rsidRPr="00444378">
        <w:rPr>
          <w:rFonts w:cs="Arial"/>
          <w:color w:val="000000"/>
          <w:sz w:val="20"/>
          <w:szCs w:val="20"/>
        </w:rPr>
        <w:t xml:space="preserve">……………………………….. </w:t>
      </w:r>
      <w:r w:rsidR="005F574B" w:rsidRPr="00444378">
        <w:rPr>
          <w:rFonts w:cs="Arial"/>
          <w:color w:val="000000"/>
          <w:sz w:val="20"/>
          <w:szCs w:val="20"/>
        </w:rPr>
        <w:tab/>
      </w:r>
      <w:r w:rsidR="005F574B" w:rsidRPr="00444378">
        <w:rPr>
          <w:rFonts w:cs="Arial"/>
          <w:color w:val="000000"/>
          <w:sz w:val="20"/>
          <w:szCs w:val="20"/>
        </w:rPr>
        <w:tab/>
      </w:r>
      <w:r>
        <w:rPr>
          <w:rFonts w:cs="Arial"/>
          <w:color w:val="000000"/>
          <w:sz w:val="20"/>
          <w:szCs w:val="20"/>
        </w:rPr>
        <w:tab/>
      </w:r>
      <w:r>
        <w:rPr>
          <w:rFonts w:cs="Arial"/>
          <w:color w:val="000000"/>
          <w:sz w:val="20"/>
          <w:szCs w:val="20"/>
        </w:rPr>
        <w:tab/>
        <w:t>....................................</w:t>
      </w:r>
      <w:r w:rsidR="005F574B" w:rsidRPr="00444378">
        <w:rPr>
          <w:rFonts w:cs="Arial"/>
          <w:color w:val="000000"/>
          <w:sz w:val="20"/>
          <w:szCs w:val="20"/>
        </w:rPr>
        <w:t>………………………………….</w:t>
      </w:r>
    </w:p>
    <w:p w14:paraId="0BB4DBFA" w14:textId="2A882581" w:rsidR="005F574B" w:rsidRDefault="005F574B" w:rsidP="008D78A8">
      <w:pPr>
        <w:spacing w:before="120" w:after="0" w:line="240" w:lineRule="exact"/>
        <w:jc w:val="center"/>
      </w:pPr>
      <w:r w:rsidRPr="00444378">
        <w:lastRenderedPageBreak/>
        <w:t xml:space="preserve">Príloha č. 1 – OPIS </w:t>
      </w:r>
      <w:r w:rsidR="00390DC5" w:rsidRPr="00444378">
        <w:t>DIELA</w:t>
      </w:r>
    </w:p>
    <w:p w14:paraId="28942C5F" w14:textId="77777777" w:rsidR="002776FB" w:rsidRPr="002776FB" w:rsidRDefault="002776FB" w:rsidP="002776FB">
      <w:pPr>
        <w:rPr>
          <w:lang w:eastAsia="x-none"/>
        </w:rPr>
      </w:pPr>
    </w:p>
    <w:p w14:paraId="00690D31" w14:textId="01BAFA38" w:rsidR="002776FB" w:rsidRPr="002776FB" w:rsidRDefault="002776FB" w:rsidP="002776FB">
      <w:pPr>
        <w:pStyle w:val="Zkladntext"/>
        <w:numPr>
          <w:ilvl w:val="0"/>
          <w:numId w:val="20"/>
        </w:numPr>
        <w:shd w:val="clear" w:color="auto" w:fill="D9D9D9"/>
        <w:spacing w:after="0" w:line="240" w:lineRule="auto"/>
        <w:jc w:val="both"/>
        <w:rPr>
          <w:rFonts w:cs="Calibri"/>
          <w:b/>
          <w:smallCaps/>
          <w:sz w:val="40"/>
          <w:szCs w:val="40"/>
        </w:rPr>
      </w:pPr>
      <w:r>
        <w:rPr>
          <w:rFonts w:cs="Calibri"/>
          <w:b/>
          <w:smallCaps/>
          <w:sz w:val="40"/>
          <w:szCs w:val="40"/>
          <w:lang w:val="sk-SK"/>
        </w:rPr>
        <w:t>C</w:t>
      </w:r>
      <w:r>
        <w:rPr>
          <w:rFonts w:cs="Calibri"/>
          <w:b/>
          <w:sz w:val="40"/>
          <w:szCs w:val="40"/>
          <w:lang w:val="sk-SK"/>
        </w:rPr>
        <w:t>ieľ</w:t>
      </w:r>
    </w:p>
    <w:p w14:paraId="6777B62A" w14:textId="77777777" w:rsidR="002776FB" w:rsidRPr="002776FB" w:rsidRDefault="002776FB" w:rsidP="002776FB">
      <w:pPr>
        <w:rPr>
          <w:lang w:val="x-none" w:eastAsia="x-none"/>
        </w:rPr>
      </w:pPr>
    </w:p>
    <w:p w14:paraId="4C7D0199" w14:textId="77777777" w:rsidR="007D024E" w:rsidRPr="004F1124" w:rsidRDefault="007D024E" w:rsidP="007D024E">
      <w:pPr>
        <w:rPr>
          <w:b/>
        </w:rPr>
      </w:pPr>
      <w:r w:rsidRPr="004F1124">
        <w:rPr>
          <w:rFonts w:cs="Calibri"/>
          <w:sz w:val="20"/>
          <w:szCs w:val="20"/>
        </w:rPr>
        <w:t>Zmeny vyvolané reorganizáciou súdnej mapy budú dopĺňané vývojom v oblasti digitalizácie a elektronizácie súdnych konaní, modernizácie hardvérového a softvérového vybavenia vrátane telekonferenčného vybavenia a budovaním analytických platforiem v rámci súdnictva.</w:t>
      </w:r>
    </w:p>
    <w:p w14:paraId="5EB9DE33" w14:textId="77777777" w:rsidR="007D024E" w:rsidRDefault="007D024E" w:rsidP="007D024E">
      <w:pPr>
        <w:rPr>
          <w:rFonts w:cs="Calibri"/>
          <w:sz w:val="20"/>
          <w:szCs w:val="20"/>
        </w:rPr>
      </w:pPr>
      <w:r>
        <w:rPr>
          <w:rFonts w:cs="Calibri"/>
          <w:sz w:val="20"/>
          <w:szCs w:val="20"/>
        </w:rPr>
        <w:t>Hlavné ciele projektu sú v kontexte cieľov reformy súdnictva Slovenskej republiky ktoré sú:</w:t>
      </w:r>
    </w:p>
    <w:p w14:paraId="39326382"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Zefektívni sa práca súdov a poskytnú sa kvalitné dáta pre analytické vyhodnocovanie efektívnosti súdnej sústavy.</w:t>
      </w:r>
    </w:p>
    <w:p w14:paraId="5D20441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39E2478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Pri modernizácií IT systémov sa predpokladá uplatňovanie princípu „jedenkrát a</w:t>
      </w:r>
      <w:r>
        <w:rPr>
          <w:rFonts w:ascii="Calibri" w:eastAsia="Calibri" w:hAnsi="Calibri" w:cs="Calibri"/>
          <w:szCs w:val="20"/>
        </w:rPr>
        <w:t> </w:t>
      </w:r>
      <w:r w:rsidRPr="00894ECC">
        <w:rPr>
          <w:rFonts w:ascii="Calibri" w:eastAsia="Calibri" w:hAnsi="Calibri" w:cs="Calibri"/>
          <w:szCs w:val="20"/>
        </w:rPr>
        <w:t>dosť“ za účelom znižovania administratívnych bariér v</w:t>
      </w:r>
      <w:r>
        <w:rPr>
          <w:rFonts w:ascii="Calibri" w:eastAsia="Calibri" w:hAnsi="Calibri" w:cs="Calibri"/>
          <w:szCs w:val="20"/>
        </w:rPr>
        <w:t> </w:t>
      </w:r>
      <w:r w:rsidRPr="00894ECC">
        <w:rPr>
          <w:rFonts w:ascii="Calibri" w:eastAsia="Calibri" w:hAnsi="Calibri" w:cs="Calibri"/>
          <w:szCs w:val="20"/>
        </w:rPr>
        <w:t>podnikateľskom prostredí. Pri implementácii IT systémov sa tiež zohľadnia všetky profesie spadajúce do oblasti justície (notári, advokáti, exekútori, prokuratúra) a</w:t>
      </w:r>
      <w:r>
        <w:rPr>
          <w:rFonts w:ascii="Calibri" w:eastAsia="Calibri" w:hAnsi="Calibri" w:cs="Calibri"/>
          <w:szCs w:val="20"/>
        </w:rPr>
        <w:t> </w:t>
      </w:r>
      <w:r w:rsidRPr="00894ECC">
        <w:rPr>
          <w:rFonts w:ascii="Calibri" w:eastAsia="Calibri" w:hAnsi="Calibri" w:cs="Calibri"/>
          <w:szCs w:val="20"/>
        </w:rPr>
        <w:t>ďalšie súvisiace úrady (úrady práce, zdravotnícke zariadenia a</w:t>
      </w:r>
      <w:r>
        <w:rPr>
          <w:rFonts w:ascii="Calibri" w:eastAsia="Calibri" w:hAnsi="Calibri" w:cs="Calibri"/>
          <w:szCs w:val="20"/>
        </w:rPr>
        <w:t> </w:t>
      </w:r>
      <w:r w:rsidRPr="00894ECC">
        <w:rPr>
          <w:rFonts w:ascii="Calibri" w:eastAsia="Calibri" w:hAnsi="Calibri" w:cs="Calibri"/>
          <w:szCs w:val="20"/>
        </w:rPr>
        <w:t>pod., ktorých činností sa súdnictvo dotýka. Cieľom je aj odbremenenie súdov od manažmentu s</w:t>
      </w:r>
      <w:r>
        <w:rPr>
          <w:rFonts w:ascii="Calibri" w:eastAsia="Calibri" w:hAnsi="Calibri" w:cs="Calibri"/>
          <w:szCs w:val="20"/>
        </w:rPr>
        <w:t> </w:t>
      </w:r>
      <w:r w:rsidRPr="00894ECC">
        <w:rPr>
          <w:rFonts w:ascii="Calibri" w:eastAsia="Calibri" w:hAnsi="Calibri" w:cs="Calibri"/>
          <w:szCs w:val="20"/>
        </w:rPr>
        <w:t>papierovými dokumentmi a</w:t>
      </w:r>
      <w:r>
        <w:rPr>
          <w:rFonts w:ascii="Calibri" w:eastAsia="Calibri" w:hAnsi="Calibri" w:cs="Calibri"/>
          <w:szCs w:val="20"/>
        </w:rPr>
        <w:t> </w:t>
      </w:r>
      <w:r w:rsidRPr="00894ECC">
        <w:rPr>
          <w:rFonts w:ascii="Calibri" w:eastAsia="Calibri" w:hAnsi="Calibri" w:cs="Calibri"/>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Cs w:val="20"/>
        </w:rPr>
        <w:t> </w:t>
      </w:r>
      <w:r w:rsidRPr="00894ECC">
        <w:rPr>
          <w:rFonts w:ascii="Calibri" w:eastAsia="Calibri" w:hAnsi="Calibri" w:cs="Calibri"/>
          <w:szCs w:val="20"/>
        </w:rPr>
        <w:t>zrýchlenie výmeny a</w:t>
      </w:r>
      <w:r>
        <w:rPr>
          <w:rFonts w:ascii="Calibri" w:eastAsia="Calibri" w:hAnsi="Calibri" w:cs="Calibri"/>
          <w:szCs w:val="20"/>
        </w:rPr>
        <w:t> </w:t>
      </w:r>
      <w:r w:rsidRPr="00894ECC">
        <w:rPr>
          <w:rFonts w:ascii="Calibri" w:eastAsia="Calibri" w:hAnsi="Calibri" w:cs="Calibri"/>
          <w:szCs w:val="20"/>
        </w:rPr>
        <w:t>obehu dokumentov a</w:t>
      </w:r>
      <w:r>
        <w:rPr>
          <w:rFonts w:ascii="Calibri" w:eastAsia="Calibri" w:hAnsi="Calibri" w:cs="Calibri"/>
          <w:szCs w:val="20"/>
        </w:rPr>
        <w:t> </w:t>
      </w:r>
      <w:r w:rsidRPr="00894ECC">
        <w:rPr>
          <w:rFonts w:ascii="Calibri" w:eastAsia="Calibri" w:hAnsi="Calibri" w:cs="Calibri"/>
          <w:szCs w:val="20"/>
        </w:rPr>
        <w:t>informácií v</w:t>
      </w:r>
      <w:r>
        <w:rPr>
          <w:rFonts w:ascii="Calibri" w:eastAsia="Calibri" w:hAnsi="Calibri" w:cs="Calibri"/>
          <w:szCs w:val="20"/>
        </w:rPr>
        <w:t> </w:t>
      </w:r>
      <w:r w:rsidRPr="00894ECC">
        <w:rPr>
          <w:rFonts w:ascii="Calibri" w:eastAsia="Calibri" w:hAnsi="Calibri" w:cs="Calibri"/>
          <w:szCs w:val="20"/>
        </w:rPr>
        <w:t>nich obsiahnutých.</w:t>
      </w:r>
    </w:p>
    <w:p w14:paraId="38DFFAD0"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03A5CA71"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565528A9" w14:textId="77777777" w:rsidR="007D024E" w:rsidRDefault="007D024E" w:rsidP="007D024E">
      <w:pPr>
        <w:rPr>
          <w:rFonts w:cs="Calibri"/>
          <w:sz w:val="20"/>
          <w:szCs w:val="20"/>
        </w:rPr>
      </w:pPr>
    </w:p>
    <w:p w14:paraId="1C05B589" w14:textId="77777777" w:rsidR="007D024E" w:rsidRDefault="007D024E" w:rsidP="007D024E">
      <w:pPr>
        <w:rPr>
          <w:rFonts w:cs="Calibri"/>
          <w:sz w:val="20"/>
          <w:szCs w:val="20"/>
        </w:rPr>
      </w:pPr>
      <w:bookmarkStart w:id="1" w:name="_heading=h.9m80wyd45dgn" w:colFirst="0" w:colLast="0"/>
      <w:bookmarkEnd w:id="1"/>
      <w:r>
        <w:rPr>
          <w:rFonts w:cs="Calibri"/>
          <w:sz w:val="20"/>
          <w:szCs w:val="20"/>
        </w:rPr>
        <w:t xml:space="preserve">Pre naplnenie definovaných cieľov je nevyhnutné realizovať nové zodpovedajúce IT riešenie Obchodného registra Slovenskej republiky. </w:t>
      </w:r>
    </w:p>
    <w:p w14:paraId="730CBC87" w14:textId="77777777" w:rsidR="007D024E" w:rsidRPr="002F6C00" w:rsidRDefault="007D024E" w:rsidP="007D024E">
      <w:pPr>
        <w:autoSpaceDE w:val="0"/>
        <w:autoSpaceDN w:val="0"/>
        <w:adjustRightInd w:val="0"/>
        <w:spacing w:after="160" w:line="252" w:lineRule="auto"/>
        <w:jc w:val="both"/>
        <w:rPr>
          <w:rFonts w:asciiTheme="minorHAnsi" w:hAnsiTheme="minorHAnsi" w:cstheme="minorHAnsi"/>
          <w:spacing w:val="4"/>
          <w:kern w:val="1"/>
          <w:sz w:val="20"/>
          <w:szCs w:val="20"/>
          <w14:ligatures w14:val="standard"/>
          <w14:cntxtAlts/>
        </w:rPr>
      </w:pPr>
    </w:p>
    <w:p w14:paraId="4AA980BA" w14:textId="09F8BFEC" w:rsidR="007D024E" w:rsidRPr="002776FB" w:rsidRDefault="007D024E" w:rsidP="002776FB">
      <w:pPr>
        <w:pStyle w:val="Zkladntext"/>
        <w:numPr>
          <w:ilvl w:val="0"/>
          <w:numId w:val="20"/>
        </w:numPr>
        <w:shd w:val="clear" w:color="auto" w:fill="D9D9D9"/>
        <w:spacing w:after="0" w:line="240" w:lineRule="auto"/>
        <w:jc w:val="both"/>
        <w:rPr>
          <w:rFonts w:asciiTheme="minorHAnsi" w:hAnsiTheme="minorHAnsi" w:cstheme="minorHAnsi"/>
          <w:b/>
          <w:sz w:val="40"/>
          <w:szCs w:val="40"/>
          <w14:ligatures w14:val="standard"/>
          <w14:cntxtAlts/>
        </w:rPr>
      </w:pPr>
      <w:r w:rsidRPr="002776FB">
        <w:rPr>
          <w:rFonts w:asciiTheme="minorHAnsi" w:hAnsiTheme="minorHAnsi" w:cstheme="minorHAnsi"/>
          <w:b/>
          <w:sz w:val="40"/>
          <w:szCs w:val="40"/>
          <w14:ligatures w14:val="standard"/>
          <w14:cntxtAlts/>
        </w:rPr>
        <w:t>Východisková situácia</w:t>
      </w:r>
    </w:p>
    <w:p w14:paraId="46DC43DA" w14:textId="3AB0D8F5" w:rsidR="007D024E" w:rsidRDefault="007D024E" w:rsidP="00396281">
      <w:pPr>
        <w:pStyle w:val="Nadpis3"/>
        <w:spacing w:before="240"/>
        <w:jc w:val="both"/>
        <w:rPr>
          <w:rFonts w:asciiTheme="minorHAnsi" w:hAnsiTheme="minorHAnsi" w:cstheme="minorHAnsi"/>
          <w:b w:val="0"/>
          <w14:ligatures w14:val="standard"/>
          <w14:cntxtAlts/>
        </w:rPr>
      </w:pPr>
      <w:bookmarkStart w:id="2" w:name="_Toc441591211"/>
      <w:bookmarkStart w:id="3" w:name="_Toc340564045"/>
      <w:bookmarkStart w:id="4" w:name="_Toc404158181"/>
      <w:bookmarkStart w:id="5" w:name="_Toc404685542"/>
      <w:r w:rsidRPr="00396281">
        <w:rPr>
          <w:rFonts w:asciiTheme="minorHAnsi" w:hAnsiTheme="minorHAnsi"/>
          <w:b w:val="0"/>
          <w14:ligatures w14:val="standard"/>
          <w14:cntxtAlts/>
        </w:rPr>
        <w:t>Popis aktuálneho stavu je uvedený v dokumentácii projektu rozvoja „Informačný systém obchodného registra“, metaIS kód projekt_1552, dokument „ projekt_1552_Pristup_k_projektu_detailny.pdf“.</w:t>
      </w:r>
      <w:bookmarkEnd w:id="2"/>
      <w:bookmarkEnd w:id="3"/>
      <w:bookmarkEnd w:id="4"/>
      <w:bookmarkEnd w:id="5"/>
      <w:r w:rsidRPr="00396281">
        <w:rPr>
          <w:rFonts w:asciiTheme="minorHAnsi" w:hAnsiTheme="minorHAnsi" w:cstheme="minorHAnsi"/>
          <w:b w:val="0"/>
          <w14:ligatures w14:val="standard"/>
          <w14:cntxtAlts/>
        </w:rPr>
        <w:t xml:space="preserve">3. </w:t>
      </w:r>
      <w:r w:rsidR="00E25C81" w:rsidRPr="00396281">
        <w:rPr>
          <w:rFonts w:asciiTheme="minorHAnsi" w:hAnsiTheme="minorHAnsi" w:cstheme="minorHAnsi"/>
          <w:b w:val="0"/>
          <w:lang w:val="sk-SK"/>
          <w14:ligatures w14:val="standard"/>
          <w14:cntxtAlts/>
        </w:rPr>
        <w:t>P</w:t>
      </w:r>
      <w:r w:rsidR="00E25C81" w:rsidRPr="00396281">
        <w:rPr>
          <w:rFonts w:asciiTheme="minorHAnsi" w:hAnsiTheme="minorHAnsi" w:cstheme="minorHAnsi"/>
          <w:b w:val="0"/>
          <w14:ligatures w14:val="standard"/>
          <w14:cntxtAlts/>
        </w:rPr>
        <w:t>rojektové aktivity a výstupy</w:t>
      </w:r>
    </w:p>
    <w:p w14:paraId="2D800686" w14:textId="77777777" w:rsidR="00B62D6E" w:rsidRPr="00B62D6E" w:rsidRDefault="00B62D6E" w:rsidP="00B62D6E">
      <w:pPr>
        <w:rPr>
          <w:lang w:val="x-none" w:eastAsia="x-none"/>
        </w:rPr>
      </w:pPr>
    </w:p>
    <w:p w14:paraId="26A5B212" w14:textId="4B11B821" w:rsidR="00396281" w:rsidRPr="002776FB" w:rsidRDefault="00396281" w:rsidP="002776FB">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Budúci stav</w:t>
      </w:r>
    </w:p>
    <w:p w14:paraId="3DAD181C" w14:textId="2D89ABC0" w:rsidR="00396281" w:rsidRDefault="00396281" w:rsidP="00396281">
      <w:pPr>
        <w:pStyle w:val="Nadpis4"/>
        <w:jc w:val="both"/>
        <w:rPr>
          <w:rFonts w:asciiTheme="minorHAnsi" w:hAnsiTheme="minorHAnsi"/>
          <w:b w:val="0"/>
          <w:sz w:val="20"/>
          <w:szCs w:val="20"/>
          <w14:ligatures w14:val="standard"/>
          <w14:cntxtAlts/>
        </w:rPr>
      </w:pPr>
      <w:r w:rsidRPr="00396281">
        <w:rPr>
          <w:rFonts w:asciiTheme="minorHAnsi" w:hAnsiTheme="minorHAnsi"/>
          <w:b w:val="0"/>
          <w:sz w:val="20"/>
          <w:szCs w:val="20"/>
          <w14:ligatures w14:val="standard"/>
          <w14:cntxtAlts/>
        </w:rPr>
        <w:t>Popis budúceho stavu Informačného systému je uvedený v dokumentácii projektu rozvoja „Informačný systém obchodného registra“, metaIS kód projekt_1552, dokument „ projekt_1552_Pristup_k_projektu_detailny.pdf“.</w:t>
      </w:r>
    </w:p>
    <w:p w14:paraId="158E9F92" w14:textId="1B8C6E12" w:rsidR="002776FB" w:rsidRDefault="002776FB" w:rsidP="002776FB"/>
    <w:p w14:paraId="336F7CC1" w14:textId="77777777" w:rsidR="00AB53B9" w:rsidRDefault="00AB53B9" w:rsidP="002776FB">
      <w:pPr>
        <w:sectPr w:rsidR="00AB53B9" w:rsidSect="00AB53B9">
          <w:pgSz w:w="11906" w:h="16838" w:code="9"/>
          <w:pgMar w:top="1134" w:right="1134" w:bottom="1134" w:left="1134" w:header="709" w:footer="760" w:gutter="0"/>
          <w:pgNumType w:chapSep="period"/>
          <w:cols w:space="708"/>
          <w:docGrid w:linePitch="360"/>
        </w:sectPr>
      </w:pPr>
    </w:p>
    <w:p w14:paraId="75676DB2" w14:textId="7C99CD8C" w:rsidR="002776FB" w:rsidRPr="002776FB" w:rsidRDefault="002776FB" w:rsidP="002776FB"/>
    <w:p w14:paraId="1439C036" w14:textId="5D736462" w:rsidR="00396281" w:rsidRPr="002776FB" w:rsidRDefault="00396281" w:rsidP="002776FB">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Špecifikácia požiadaviek na dodávku IS Obchodného registra SR</w:t>
      </w:r>
    </w:p>
    <w:p w14:paraId="3D2C4D64" w14:textId="7A94DE2D" w:rsidR="00DA2C35" w:rsidRDefault="000864A2" w:rsidP="00A414AD">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sidRPr="000864A2">
        <w:rPr>
          <w:rFonts w:asciiTheme="minorHAnsi" w:eastAsia="Times New Roman" w:hAnsiTheme="minorHAnsi"/>
          <w:b/>
          <w:bCs/>
          <w:lang w:eastAsia="sk-SK"/>
          <w14:ligatures w14:val="standard"/>
          <w14:cntxtAlts/>
        </w:rPr>
        <w:t>K</w:t>
      </w:r>
      <w:r w:rsidR="00A414AD" w:rsidRPr="000864A2">
        <w:rPr>
          <w:rFonts w:asciiTheme="minorHAnsi" w:eastAsia="Times New Roman" w:hAnsiTheme="minorHAnsi"/>
          <w:b/>
          <w:bCs/>
          <w:lang w:eastAsia="sk-SK"/>
          <w14:ligatures w14:val="standard"/>
          <w14:cntxtAlts/>
        </w:rPr>
        <w:t>atalóg požiadaviek</w:t>
      </w:r>
    </w:p>
    <w:tbl>
      <w:tblPr>
        <w:tblW w:w="14559" w:type="dxa"/>
        <w:tblCellMar>
          <w:left w:w="70" w:type="dxa"/>
          <w:right w:w="70" w:type="dxa"/>
        </w:tblCellMar>
        <w:tblLook w:val="04A0" w:firstRow="1" w:lastRow="0" w:firstColumn="1" w:lastColumn="0" w:noHBand="0" w:noVBand="1"/>
      </w:tblPr>
      <w:tblGrid>
        <w:gridCol w:w="523"/>
        <w:gridCol w:w="1119"/>
        <w:gridCol w:w="2238"/>
        <w:gridCol w:w="2445"/>
        <w:gridCol w:w="5724"/>
        <w:gridCol w:w="2510"/>
      </w:tblGrid>
      <w:tr w:rsidR="00AB53B9" w:rsidRPr="00AB53B9" w14:paraId="69CAEB27" w14:textId="77777777" w:rsidTr="00AB53B9">
        <w:trPr>
          <w:trHeight w:val="855"/>
        </w:trPr>
        <w:tc>
          <w:tcPr>
            <w:tcW w:w="523" w:type="dxa"/>
            <w:tcBorders>
              <w:top w:val="single" w:sz="4" w:space="0" w:color="A6A6A6"/>
              <w:left w:val="nil"/>
              <w:bottom w:val="single" w:sz="4" w:space="0" w:color="A6A6A6"/>
              <w:right w:val="single" w:sz="4" w:space="0" w:color="A6A6A6"/>
            </w:tcBorders>
            <w:shd w:val="clear" w:color="000000" w:fill="E2EFDA"/>
            <w:vAlign w:val="center"/>
            <w:hideMark/>
          </w:tcPr>
          <w:p w14:paraId="1D1B93E2" w14:textId="77777777" w:rsidR="00AB53B9" w:rsidRPr="00AB53B9" w:rsidRDefault="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4605081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6A6A6"/>
              <w:left w:val="nil"/>
              <w:bottom w:val="single" w:sz="4" w:space="0" w:color="A6A6A6"/>
              <w:right w:val="single" w:sz="4" w:space="0" w:color="A6A6A6"/>
            </w:tcBorders>
            <w:shd w:val="clear" w:color="000000" w:fill="FFF2CC"/>
            <w:vAlign w:val="center"/>
            <w:hideMark/>
          </w:tcPr>
          <w:p w14:paraId="4A141C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single" w:sz="4" w:space="0" w:color="A6A6A6"/>
              <w:left w:val="nil"/>
              <w:bottom w:val="single" w:sz="4" w:space="0" w:color="A6A6A6"/>
              <w:right w:val="single" w:sz="4" w:space="0" w:color="A6A6A6"/>
            </w:tcBorders>
            <w:shd w:val="clear" w:color="auto" w:fill="auto"/>
            <w:vAlign w:val="center"/>
            <w:hideMark/>
          </w:tcPr>
          <w:p w14:paraId="009C9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Bezpečnostného projektu IS ORSR</w:t>
            </w:r>
          </w:p>
        </w:tc>
        <w:tc>
          <w:tcPr>
            <w:tcW w:w="5724" w:type="dxa"/>
            <w:tcBorders>
              <w:top w:val="single" w:sz="4" w:space="0" w:color="A6A6A6"/>
              <w:left w:val="nil"/>
              <w:bottom w:val="single" w:sz="4" w:space="0" w:color="A6A6A6"/>
              <w:right w:val="single" w:sz="4" w:space="0" w:color="A6A6A6"/>
            </w:tcBorders>
            <w:shd w:val="clear" w:color="auto" w:fill="auto"/>
            <w:vAlign w:val="center"/>
            <w:hideMark/>
          </w:tcPr>
          <w:p w14:paraId="132A907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aby Zhotoviteľ vypracoval Bezpečnostný projekt  na ochranu aktív Obchodného registra vrátane analýzy aktív, rizík, hrozieb, zraniteľností a bezpečnostných opatrení.</w:t>
            </w:r>
          </w:p>
        </w:tc>
        <w:tc>
          <w:tcPr>
            <w:tcW w:w="2510" w:type="dxa"/>
            <w:tcBorders>
              <w:top w:val="single" w:sz="4" w:space="0" w:color="A6A6A6"/>
              <w:left w:val="nil"/>
              <w:bottom w:val="single" w:sz="4" w:space="0" w:color="A6A6A6"/>
              <w:right w:val="single" w:sz="4" w:space="0" w:color="A6A6A6"/>
            </w:tcBorders>
            <w:shd w:val="clear" w:color="auto" w:fill="auto"/>
            <w:vAlign w:val="center"/>
            <w:hideMark/>
          </w:tcPr>
          <w:p w14:paraId="62F4F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0BE72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28AC2A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w:t>
            </w:r>
          </w:p>
        </w:tc>
        <w:tc>
          <w:tcPr>
            <w:tcW w:w="1119" w:type="dxa"/>
            <w:tcBorders>
              <w:top w:val="nil"/>
              <w:left w:val="nil"/>
              <w:bottom w:val="single" w:sz="4" w:space="0" w:color="A6A6A6"/>
              <w:right w:val="single" w:sz="4" w:space="0" w:color="A6A6A6"/>
            </w:tcBorders>
            <w:shd w:val="clear" w:color="000000" w:fill="E2EFDA"/>
            <w:vAlign w:val="center"/>
            <w:hideMark/>
          </w:tcPr>
          <w:p w14:paraId="6FF4FE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DF15B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D5136B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bezpečnostných požiadaviek.</w:t>
            </w:r>
          </w:p>
        </w:tc>
        <w:tc>
          <w:tcPr>
            <w:tcW w:w="5724" w:type="dxa"/>
            <w:tcBorders>
              <w:top w:val="nil"/>
              <w:left w:val="nil"/>
              <w:bottom w:val="single" w:sz="4" w:space="0" w:color="A6A6A6"/>
              <w:right w:val="single" w:sz="4" w:space="0" w:color="A6A6A6"/>
            </w:tcBorders>
            <w:shd w:val="clear" w:color="auto" w:fill="auto"/>
            <w:vAlign w:val="center"/>
            <w:hideMark/>
          </w:tcPr>
          <w:p w14:paraId="4FADFD6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Bezpečnostný projekt zadefinuje bezpečnostné požiadavky na IS ORSR. </w:t>
            </w:r>
          </w:p>
        </w:tc>
        <w:tc>
          <w:tcPr>
            <w:tcW w:w="2510" w:type="dxa"/>
            <w:tcBorders>
              <w:top w:val="nil"/>
              <w:left w:val="nil"/>
              <w:bottom w:val="single" w:sz="4" w:space="0" w:color="A6A6A6"/>
              <w:right w:val="single" w:sz="4" w:space="0" w:color="A6A6A6"/>
            </w:tcBorders>
            <w:shd w:val="clear" w:color="auto" w:fill="auto"/>
            <w:vAlign w:val="center"/>
            <w:hideMark/>
          </w:tcPr>
          <w:p w14:paraId="60DE2A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B18B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1AEE9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w:t>
            </w:r>
          </w:p>
        </w:tc>
        <w:tc>
          <w:tcPr>
            <w:tcW w:w="1119" w:type="dxa"/>
            <w:tcBorders>
              <w:top w:val="nil"/>
              <w:left w:val="nil"/>
              <w:bottom w:val="single" w:sz="4" w:space="0" w:color="A6A6A6"/>
              <w:right w:val="single" w:sz="4" w:space="0" w:color="A6A6A6"/>
            </w:tcBorders>
            <w:shd w:val="clear" w:color="000000" w:fill="E2EFDA"/>
            <w:vAlign w:val="center"/>
            <w:hideMark/>
          </w:tcPr>
          <w:p w14:paraId="3E4B5CB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C31E2F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50DD77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dodržanie architektonických princípov</w:t>
            </w:r>
          </w:p>
        </w:tc>
        <w:tc>
          <w:tcPr>
            <w:tcW w:w="5724" w:type="dxa"/>
            <w:tcBorders>
              <w:top w:val="nil"/>
              <w:left w:val="nil"/>
              <w:bottom w:val="single" w:sz="4" w:space="0" w:color="A6A6A6"/>
              <w:right w:val="single" w:sz="4" w:space="0" w:color="A6A6A6"/>
            </w:tcBorders>
            <w:shd w:val="clear" w:color="auto" w:fill="auto"/>
            <w:vAlign w:val="center"/>
            <w:hideMark/>
          </w:tcPr>
          <w:p w14:paraId="5B42F0B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rešpektovať architektonické princípy uvedené v prílohe č.6A súťažných podkladov.</w:t>
            </w:r>
          </w:p>
        </w:tc>
        <w:tc>
          <w:tcPr>
            <w:tcW w:w="2510" w:type="dxa"/>
            <w:tcBorders>
              <w:top w:val="nil"/>
              <w:left w:val="nil"/>
              <w:bottom w:val="single" w:sz="4" w:space="0" w:color="A6A6A6"/>
              <w:right w:val="single" w:sz="4" w:space="0" w:color="A6A6A6"/>
            </w:tcBorders>
            <w:shd w:val="clear" w:color="auto" w:fill="auto"/>
            <w:vAlign w:val="center"/>
            <w:hideMark/>
          </w:tcPr>
          <w:p w14:paraId="32189F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BD9B3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753EC8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w:t>
            </w:r>
          </w:p>
        </w:tc>
        <w:tc>
          <w:tcPr>
            <w:tcW w:w="1119" w:type="dxa"/>
            <w:tcBorders>
              <w:top w:val="nil"/>
              <w:left w:val="nil"/>
              <w:bottom w:val="single" w:sz="4" w:space="0" w:color="A6A6A6"/>
              <w:right w:val="single" w:sz="4" w:space="0" w:color="A6A6A6"/>
            </w:tcBorders>
            <w:shd w:val="clear" w:color="000000" w:fill="E2EFDA"/>
            <w:vAlign w:val="center"/>
            <w:hideMark/>
          </w:tcPr>
          <w:p w14:paraId="29A5064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EE9D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6F1BEFF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biznis služby</w:t>
            </w:r>
          </w:p>
        </w:tc>
        <w:tc>
          <w:tcPr>
            <w:tcW w:w="5724" w:type="dxa"/>
            <w:tcBorders>
              <w:top w:val="nil"/>
              <w:left w:val="nil"/>
              <w:bottom w:val="single" w:sz="4" w:space="0" w:color="A6A6A6"/>
              <w:right w:val="single" w:sz="4" w:space="0" w:color="A6A6A6"/>
            </w:tcBorders>
            <w:shd w:val="clear" w:color="auto" w:fill="auto"/>
            <w:vAlign w:val="center"/>
            <w:hideMark/>
          </w:tcPr>
          <w:p w14:paraId="1DD1BBB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zabezpečovať výkon biznis služieb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21BEF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30C3E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8F86CA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w:t>
            </w:r>
          </w:p>
        </w:tc>
        <w:tc>
          <w:tcPr>
            <w:tcW w:w="1119" w:type="dxa"/>
            <w:tcBorders>
              <w:top w:val="nil"/>
              <w:left w:val="nil"/>
              <w:bottom w:val="single" w:sz="4" w:space="0" w:color="A6A6A6"/>
              <w:right w:val="single" w:sz="4" w:space="0" w:color="A6A6A6"/>
            </w:tcBorders>
            <w:shd w:val="clear" w:color="000000" w:fill="E2EFDA"/>
            <w:vAlign w:val="center"/>
            <w:hideMark/>
          </w:tcPr>
          <w:p w14:paraId="3D6D8D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8953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2BB1BD8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Požadované aplikačné služby</w:t>
            </w:r>
          </w:p>
        </w:tc>
        <w:tc>
          <w:tcPr>
            <w:tcW w:w="5724" w:type="dxa"/>
            <w:tcBorders>
              <w:top w:val="nil"/>
              <w:left w:val="nil"/>
              <w:bottom w:val="single" w:sz="4" w:space="0" w:color="A6A6A6"/>
              <w:right w:val="single" w:sz="4" w:space="0" w:color="A6A6A6"/>
            </w:tcBorders>
            <w:shd w:val="clear" w:color="auto" w:fill="auto"/>
            <w:vAlign w:val="center"/>
            <w:hideMark/>
          </w:tcPr>
          <w:p w14:paraId="5CC05C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zaistiť aplikačné služby uvedené v metaIS (isvs_6481).</w:t>
            </w:r>
          </w:p>
        </w:tc>
        <w:tc>
          <w:tcPr>
            <w:tcW w:w="2510" w:type="dxa"/>
            <w:tcBorders>
              <w:top w:val="nil"/>
              <w:left w:val="nil"/>
              <w:bottom w:val="single" w:sz="4" w:space="0" w:color="A6A6A6"/>
              <w:right w:val="single" w:sz="4" w:space="0" w:color="A6A6A6"/>
            </w:tcBorders>
            <w:shd w:val="clear" w:color="auto" w:fill="auto"/>
            <w:vAlign w:val="center"/>
            <w:hideMark/>
          </w:tcPr>
          <w:p w14:paraId="5AB9C01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C316C9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7D21AA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w:t>
            </w:r>
          </w:p>
        </w:tc>
        <w:tc>
          <w:tcPr>
            <w:tcW w:w="1119" w:type="dxa"/>
            <w:tcBorders>
              <w:top w:val="nil"/>
              <w:left w:val="nil"/>
              <w:bottom w:val="single" w:sz="4" w:space="0" w:color="A6A6A6"/>
              <w:right w:val="single" w:sz="4" w:space="0" w:color="A6A6A6"/>
            </w:tcBorders>
            <w:shd w:val="clear" w:color="000000" w:fill="E2EFDA"/>
            <w:vAlign w:val="center"/>
            <w:hideMark/>
          </w:tcPr>
          <w:p w14:paraId="4254A2B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3F386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7073EB7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aplikačné moduly</w:t>
            </w:r>
          </w:p>
        </w:tc>
        <w:tc>
          <w:tcPr>
            <w:tcW w:w="5724" w:type="dxa"/>
            <w:tcBorders>
              <w:top w:val="nil"/>
              <w:left w:val="nil"/>
              <w:bottom w:val="single" w:sz="4" w:space="0" w:color="A6A6A6"/>
              <w:right w:val="single" w:sz="4" w:space="0" w:color="A6A6A6"/>
            </w:tcBorders>
            <w:shd w:val="clear" w:color="auto" w:fill="auto"/>
            <w:vAlign w:val="center"/>
            <w:hideMark/>
          </w:tcPr>
          <w:p w14:paraId="2A1C6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modulov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F7951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AED19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1FA0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w:t>
            </w:r>
          </w:p>
        </w:tc>
        <w:tc>
          <w:tcPr>
            <w:tcW w:w="1119" w:type="dxa"/>
            <w:tcBorders>
              <w:top w:val="nil"/>
              <w:left w:val="nil"/>
              <w:bottom w:val="single" w:sz="4" w:space="0" w:color="A6A6A6"/>
              <w:right w:val="single" w:sz="4" w:space="0" w:color="A6A6A6"/>
            </w:tcBorders>
            <w:shd w:val="clear" w:color="000000" w:fill="E2EFDA"/>
            <w:vAlign w:val="center"/>
            <w:hideMark/>
          </w:tcPr>
          <w:p w14:paraId="5B5802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A73253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E6780A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súlad s jednotným dizajn manuálom elektronických služieb verejnej správy</w:t>
            </w:r>
          </w:p>
        </w:tc>
        <w:tc>
          <w:tcPr>
            <w:tcW w:w="5724" w:type="dxa"/>
            <w:tcBorders>
              <w:top w:val="nil"/>
              <w:left w:val="nil"/>
              <w:bottom w:val="single" w:sz="4" w:space="0" w:color="A6A6A6"/>
              <w:right w:val="single" w:sz="4" w:space="0" w:color="A6A6A6"/>
            </w:tcBorders>
            <w:shd w:val="clear" w:color="auto" w:fill="auto"/>
            <w:vAlign w:val="center"/>
            <w:hideMark/>
          </w:tcPr>
          <w:p w14:paraId="33BF600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Pre verejnú časť IS ORSR sa požaduje sa súlad s jednotným dizajn manuálom elektronických služieb verejnej správy ID-SK</w:t>
            </w:r>
          </w:p>
        </w:tc>
        <w:tc>
          <w:tcPr>
            <w:tcW w:w="2510" w:type="dxa"/>
            <w:tcBorders>
              <w:top w:val="nil"/>
              <w:left w:val="nil"/>
              <w:bottom w:val="single" w:sz="4" w:space="0" w:color="A6A6A6"/>
              <w:right w:val="single" w:sz="4" w:space="0" w:color="A6A6A6"/>
            </w:tcBorders>
            <w:shd w:val="clear" w:color="auto" w:fill="auto"/>
            <w:vAlign w:val="center"/>
            <w:hideMark/>
          </w:tcPr>
          <w:p w14:paraId="4FD4ED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6DB0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ABCCE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w:t>
            </w:r>
          </w:p>
        </w:tc>
        <w:tc>
          <w:tcPr>
            <w:tcW w:w="1119" w:type="dxa"/>
            <w:tcBorders>
              <w:top w:val="nil"/>
              <w:left w:val="nil"/>
              <w:bottom w:val="single" w:sz="4" w:space="0" w:color="A6A6A6"/>
              <w:right w:val="single" w:sz="4" w:space="0" w:color="A6A6A6"/>
            </w:tcBorders>
            <w:shd w:val="clear" w:color="000000" w:fill="E2EFDA"/>
            <w:vAlign w:val="center"/>
            <w:hideMark/>
          </w:tcPr>
          <w:p w14:paraId="38E15A9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85E33F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0FD73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vykonanie UX analýzy</w:t>
            </w:r>
          </w:p>
        </w:tc>
        <w:tc>
          <w:tcPr>
            <w:tcW w:w="5724" w:type="dxa"/>
            <w:tcBorders>
              <w:top w:val="nil"/>
              <w:left w:val="nil"/>
              <w:bottom w:val="single" w:sz="4" w:space="0" w:color="A6A6A6"/>
              <w:right w:val="single" w:sz="4" w:space="0" w:color="A6A6A6"/>
            </w:tcBorders>
            <w:shd w:val="clear" w:color="auto" w:fill="auto"/>
            <w:vAlign w:val="center"/>
            <w:hideMark/>
          </w:tcPr>
          <w:p w14:paraId="6653926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vykonať UX analýzu a návrh GUI (a procesov súvisiacich s GUI) pre neverejnú časť IS ORSR</w:t>
            </w:r>
          </w:p>
        </w:tc>
        <w:tc>
          <w:tcPr>
            <w:tcW w:w="2510" w:type="dxa"/>
            <w:tcBorders>
              <w:top w:val="nil"/>
              <w:left w:val="nil"/>
              <w:bottom w:val="single" w:sz="4" w:space="0" w:color="A6A6A6"/>
              <w:right w:val="single" w:sz="4" w:space="0" w:color="A6A6A6"/>
            </w:tcBorders>
            <w:shd w:val="clear" w:color="auto" w:fill="auto"/>
            <w:vAlign w:val="center"/>
            <w:hideMark/>
          </w:tcPr>
          <w:p w14:paraId="2F2513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1BFD3"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71F730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w:t>
            </w:r>
          </w:p>
        </w:tc>
        <w:tc>
          <w:tcPr>
            <w:tcW w:w="1119" w:type="dxa"/>
            <w:tcBorders>
              <w:top w:val="nil"/>
              <w:left w:val="nil"/>
              <w:bottom w:val="single" w:sz="4" w:space="0" w:color="A6A6A6"/>
              <w:right w:val="single" w:sz="4" w:space="0" w:color="A6A6A6"/>
            </w:tcBorders>
            <w:shd w:val="clear" w:color="000000" w:fill="E2EFDA"/>
            <w:vAlign w:val="center"/>
            <w:hideMark/>
          </w:tcPr>
          <w:p w14:paraId="6C8CA4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A8B69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166661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súčinnosť pri príprave legislatívnych noriem</w:t>
            </w:r>
          </w:p>
        </w:tc>
        <w:tc>
          <w:tcPr>
            <w:tcW w:w="5724" w:type="dxa"/>
            <w:tcBorders>
              <w:top w:val="nil"/>
              <w:left w:val="nil"/>
              <w:bottom w:val="single" w:sz="4" w:space="0" w:color="A6A6A6"/>
              <w:right w:val="single" w:sz="4" w:space="0" w:color="A6A6A6"/>
            </w:tcBorders>
            <w:shd w:val="clear" w:color="auto" w:fill="auto"/>
            <w:vAlign w:val="center"/>
            <w:hideMark/>
          </w:tcPr>
          <w:p w14:paraId="506755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Zhotoviteľ  bude poskytovať objednávateľovi súčinnosť pri tvorbe právnych predpisov, pri návrhoch legislatívnych noriem k  legislatívnym úpravám, ktoré si vyžiada implementácia IS ORSR a to i v nadväznosti na  výstupy projektu s názvom Obchodný register a životné situácie podnikateľov realizovaného v rámci Operačného programu Efektívna verejná správa.</w:t>
            </w:r>
          </w:p>
        </w:tc>
        <w:tc>
          <w:tcPr>
            <w:tcW w:w="2510" w:type="dxa"/>
            <w:tcBorders>
              <w:top w:val="nil"/>
              <w:left w:val="nil"/>
              <w:bottom w:val="single" w:sz="4" w:space="0" w:color="A6A6A6"/>
              <w:right w:val="single" w:sz="4" w:space="0" w:color="A6A6A6"/>
            </w:tcBorders>
            <w:shd w:val="clear" w:color="auto" w:fill="auto"/>
            <w:vAlign w:val="center"/>
            <w:hideMark/>
          </w:tcPr>
          <w:p w14:paraId="27582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36E13A"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B98FF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w:t>
            </w:r>
          </w:p>
        </w:tc>
        <w:tc>
          <w:tcPr>
            <w:tcW w:w="1119" w:type="dxa"/>
            <w:tcBorders>
              <w:top w:val="nil"/>
              <w:left w:val="nil"/>
              <w:bottom w:val="single" w:sz="4" w:space="0" w:color="A6A6A6"/>
              <w:right w:val="single" w:sz="4" w:space="0" w:color="A6A6A6"/>
            </w:tcBorders>
            <w:shd w:val="clear" w:color="000000" w:fill="E2EFDA"/>
            <w:vAlign w:val="center"/>
            <w:hideMark/>
          </w:tcPr>
          <w:p w14:paraId="578464C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1A36A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41AF65C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migračný nástroj</w:t>
            </w:r>
          </w:p>
        </w:tc>
        <w:tc>
          <w:tcPr>
            <w:tcW w:w="5724" w:type="dxa"/>
            <w:tcBorders>
              <w:top w:val="nil"/>
              <w:left w:val="nil"/>
              <w:bottom w:val="single" w:sz="4" w:space="0" w:color="A6A6A6"/>
              <w:right w:val="single" w:sz="4" w:space="0" w:color="A6A6A6"/>
            </w:tcBorders>
            <w:shd w:val="clear" w:color="auto" w:fill="auto"/>
            <w:vAlign w:val="center"/>
            <w:hideMark/>
          </w:tcPr>
          <w:p w14:paraId="00E07D9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vytvorenie migračného nástroja a skriptov, za pomoci ktorého sa bude vykonávať migrácia údajov a dokumentov OR SR. Migračný nástroj musí evidovať údaje o jednotlivých migračných aktivitách, pričom súčasťou údajov bude záznam, aké údaje boli úspešné zmigrované, ktoré sa nepodarilo zmigrovať a aký bol dôvod neúspechu. Pomocou migračného nástroja bude v prípade potreby možné migráciu údajov zopakovať.</w:t>
            </w:r>
          </w:p>
        </w:tc>
        <w:tc>
          <w:tcPr>
            <w:tcW w:w="2510" w:type="dxa"/>
            <w:tcBorders>
              <w:top w:val="nil"/>
              <w:left w:val="nil"/>
              <w:bottom w:val="single" w:sz="4" w:space="0" w:color="A6A6A6"/>
              <w:right w:val="single" w:sz="4" w:space="0" w:color="A6A6A6"/>
            </w:tcBorders>
            <w:shd w:val="clear" w:color="auto" w:fill="auto"/>
            <w:vAlign w:val="center"/>
            <w:hideMark/>
          </w:tcPr>
          <w:p w14:paraId="3F3E5B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19AFC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26B508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w:t>
            </w:r>
          </w:p>
        </w:tc>
        <w:tc>
          <w:tcPr>
            <w:tcW w:w="1119" w:type="dxa"/>
            <w:tcBorders>
              <w:top w:val="nil"/>
              <w:left w:val="nil"/>
              <w:bottom w:val="single" w:sz="4" w:space="0" w:color="A6A6A6"/>
              <w:right w:val="single" w:sz="4" w:space="0" w:color="A6A6A6"/>
            </w:tcBorders>
            <w:shd w:val="clear" w:color="000000" w:fill="E2EFDA"/>
            <w:vAlign w:val="center"/>
            <w:hideMark/>
          </w:tcPr>
          <w:p w14:paraId="39FD18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9F99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EC6B2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17B982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migrácia údajov obchodného registra z IS CORWIN – ide o všetky relevantné údaje a metaúdaje ako napr. údaje návrhov, údaje spracovania návrhov, údaje obsahu návrhov, údaje ktoré sú predmetom evidencie Obchodného registra, vrátane ich historických hodnôt.</w:t>
            </w:r>
          </w:p>
        </w:tc>
        <w:tc>
          <w:tcPr>
            <w:tcW w:w="2510" w:type="dxa"/>
            <w:tcBorders>
              <w:top w:val="nil"/>
              <w:left w:val="nil"/>
              <w:bottom w:val="single" w:sz="4" w:space="0" w:color="A6A6A6"/>
              <w:right w:val="single" w:sz="4" w:space="0" w:color="A6A6A6"/>
            </w:tcBorders>
            <w:shd w:val="clear" w:color="auto" w:fill="auto"/>
            <w:vAlign w:val="center"/>
            <w:hideMark/>
          </w:tcPr>
          <w:p w14:paraId="42CAB1F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E3B6B0"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7578A8A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w:t>
            </w:r>
          </w:p>
        </w:tc>
        <w:tc>
          <w:tcPr>
            <w:tcW w:w="1119" w:type="dxa"/>
            <w:tcBorders>
              <w:top w:val="nil"/>
              <w:left w:val="nil"/>
              <w:bottom w:val="single" w:sz="4" w:space="0" w:color="A6A6A6"/>
              <w:right w:val="single" w:sz="4" w:space="0" w:color="A6A6A6"/>
            </w:tcBorders>
            <w:shd w:val="clear" w:color="000000" w:fill="E2EFDA"/>
            <w:vAlign w:val="center"/>
            <w:hideMark/>
          </w:tcPr>
          <w:p w14:paraId="30EBD0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1B5841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B9839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dokumentov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F0F49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z registra dokumentov IS CORWIN – ide o všetky relevantné údaje, metaúdaje a dokumenty ako napr. dokumenty elektronickej komunikácie,  elektronické formuláre, elektronické potvrdenky, informačné a diagnostické správy priebehu príjmu dokumentov, elektronické dokumenty, ktoré tvoria prílohy k návrhom a podaniam vrátane väzby na spoločnosť a konanie. </w:t>
            </w:r>
          </w:p>
        </w:tc>
        <w:tc>
          <w:tcPr>
            <w:tcW w:w="2510" w:type="dxa"/>
            <w:tcBorders>
              <w:top w:val="nil"/>
              <w:left w:val="nil"/>
              <w:bottom w:val="single" w:sz="4" w:space="0" w:color="A6A6A6"/>
              <w:right w:val="single" w:sz="4" w:space="0" w:color="A6A6A6"/>
            </w:tcBorders>
            <w:shd w:val="clear" w:color="auto" w:fill="auto"/>
            <w:vAlign w:val="center"/>
            <w:hideMark/>
          </w:tcPr>
          <w:p w14:paraId="5BE4BA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533806" w14:textId="77777777" w:rsidTr="00AB53B9">
        <w:trPr>
          <w:trHeight w:val="3990"/>
        </w:trPr>
        <w:tc>
          <w:tcPr>
            <w:tcW w:w="523" w:type="dxa"/>
            <w:tcBorders>
              <w:top w:val="nil"/>
              <w:left w:val="nil"/>
              <w:bottom w:val="single" w:sz="4" w:space="0" w:color="A6A6A6"/>
              <w:right w:val="single" w:sz="4" w:space="0" w:color="A6A6A6"/>
            </w:tcBorders>
            <w:shd w:val="clear" w:color="000000" w:fill="E2EFDA"/>
            <w:vAlign w:val="center"/>
            <w:hideMark/>
          </w:tcPr>
          <w:p w14:paraId="6AE47E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w:t>
            </w:r>
          </w:p>
        </w:tc>
        <w:tc>
          <w:tcPr>
            <w:tcW w:w="1119" w:type="dxa"/>
            <w:tcBorders>
              <w:top w:val="nil"/>
              <w:left w:val="nil"/>
              <w:bottom w:val="single" w:sz="4" w:space="0" w:color="A6A6A6"/>
              <w:right w:val="single" w:sz="4" w:space="0" w:color="A6A6A6"/>
            </w:tcBorders>
            <w:shd w:val="clear" w:color="000000" w:fill="E2EFDA"/>
            <w:vAlign w:val="center"/>
            <w:hideMark/>
          </w:tcPr>
          <w:p w14:paraId="5ADC1B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2AD03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A81B7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procesov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2D64B3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migrácia prebiehajúcich procesov IS CORWIN. Migrácia musí zahŕňať:</w:t>
            </w:r>
            <w:r w:rsidRPr="00AB53B9">
              <w:rPr>
                <w:rFonts w:ascii="Tahoma" w:eastAsia="Times New Roman" w:hAnsi="Tahoma" w:cs="Tahoma"/>
                <w:lang w:eastAsia="sk-SK"/>
              </w:rPr>
              <w:br/>
              <w:t>- všetky neukončené procesy, ktoré tvoria prílohy k návrhom a podaniam ktoré v momente migrácie neboli v IS CORWIN skončené, to znamená že sa nachádzajú v rôznych stavoch spracovania ako napríklad: čaká sa overenie dokumentov podania, čaká sa na zaplatenie súdneho poplatku, čaká sa vygenerovanie VSÚ/sudcu. Následné spracovanie podania už bude prebiehať v novom systéme</w:t>
            </w:r>
            <w:r w:rsidRPr="00AB53B9">
              <w:rPr>
                <w:rFonts w:ascii="Tahoma" w:eastAsia="Times New Roman" w:hAnsi="Tahoma" w:cs="Tahoma"/>
                <w:lang w:eastAsia="sk-SK"/>
              </w:rPr>
              <w:br/>
              <w:t xml:space="preserve">- relevantné údaje, </w:t>
            </w:r>
            <w:r w:rsidRPr="00AB53B9">
              <w:rPr>
                <w:rFonts w:ascii="Tahoma" w:eastAsia="Times New Roman" w:hAnsi="Tahoma" w:cs="Tahoma"/>
                <w:lang w:eastAsia="sk-SK"/>
              </w:rPr>
              <w:br/>
              <w:t xml:space="preserve">- metaúdaje </w:t>
            </w:r>
            <w:r w:rsidRPr="00AB53B9">
              <w:rPr>
                <w:rFonts w:ascii="Tahoma" w:eastAsia="Times New Roman" w:hAnsi="Tahoma" w:cs="Tahoma"/>
                <w:lang w:eastAsia="sk-SK"/>
              </w:rPr>
              <w:br/>
              <w:t>- dokumenty ako napr. dokumenty elektronickej komunikácie,  elektronické formuláre, elektronické potvrdenky</w:t>
            </w:r>
            <w:r w:rsidRPr="00AB53B9">
              <w:rPr>
                <w:rFonts w:ascii="Tahoma" w:eastAsia="Times New Roman" w:hAnsi="Tahoma" w:cs="Tahoma"/>
                <w:lang w:eastAsia="sk-SK"/>
              </w:rPr>
              <w:br/>
              <w:t>- informačné a diagnostické správy priebehu príjmu dokumentov,</w:t>
            </w:r>
            <w:r w:rsidRPr="00AB53B9">
              <w:rPr>
                <w:rFonts w:ascii="Tahoma" w:eastAsia="Times New Roman" w:hAnsi="Tahoma" w:cs="Tahoma"/>
                <w:lang w:eastAsia="sk-SK"/>
              </w:rPr>
              <w:br/>
              <w:t>- elektronické dokumenty</w:t>
            </w:r>
          </w:p>
        </w:tc>
        <w:tc>
          <w:tcPr>
            <w:tcW w:w="2510" w:type="dxa"/>
            <w:tcBorders>
              <w:top w:val="nil"/>
              <w:left w:val="nil"/>
              <w:bottom w:val="single" w:sz="4" w:space="0" w:color="A6A6A6"/>
              <w:right w:val="single" w:sz="4" w:space="0" w:color="A6A6A6"/>
            </w:tcBorders>
            <w:shd w:val="clear" w:color="auto" w:fill="auto"/>
            <w:vAlign w:val="center"/>
            <w:hideMark/>
          </w:tcPr>
          <w:p w14:paraId="0B58FF9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5C471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39920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w:t>
            </w:r>
          </w:p>
        </w:tc>
        <w:tc>
          <w:tcPr>
            <w:tcW w:w="1119" w:type="dxa"/>
            <w:tcBorders>
              <w:top w:val="nil"/>
              <w:left w:val="nil"/>
              <w:bottom w:val="single" w:sz="4" w:space="0" w:color="A6A6A6"/>
              <w:right w:val="single" w:sz="4" w:space="0" w:color="A6A6A6"/>
            </w:tcBorders>
            <w:shd w:val="clear" w:color="000000" w:fill="E2EFDA"/>
            <w:vAlign w:val="center"/>
            <w:hideMark/>
          </w:tcPr>
          <w:p w14:paraId="646EDB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F31B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87FF5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zobrazenie</w:t>
            </w:r>
          </w:p>
        </w:tc>
        <w:tc>
          <w:tcPr>
            <w:tcW w:w="5724" w:type="dxa"/>
            <w:tcBorders>
              <w:top w:val="nil"/>
              <w:left w:val="nil"/>
              <w:bottom w:val="single" w:sz="4" w:space="0" w:color="A6A6A6"/>
              <w:right w:val="single" w:sz="4" w:space="0" w:color="A6A6A6"/>
            </w:tcBorders>
            <w:shd w:val="clear" w:color="auto" w:fill="auto"/>
            <w:vAlign w:val="center"/>
            <w:hideMark/>
          </w:tcPr>
          <w:p w14:paraId="2FED92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zabezpečenie zobrazenia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482083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00F78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91F77E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w:t>
            </w:r>
          </w:p>
        </w:tc>
        <w:tc>
          <w:tcPr>
            <w:tcW w:w="1119" w:type="dxa"/>
            <w:tcBorders>
              <w:top w:val="nil"/>
              <w:left w:val="nil"/>
              <w:bottom w:val="single" w:sz="4" w:space="0" w:color="A6A6A6"/>
              <w:right w:val="single" w:sz="4" w:space="0" w:color="A6A6A6"/>
            </w:tcBorders>
            <w:shd w:val="clear" w:color="000000" w:fill="E2EFDA"/>
            <w:vAlign w:val="center"/>
            <w:hideMark/>
          </w:tcPr>
          <w:p w14:paraId="57477D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CB149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860B0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triedenie</w:t>
            </w:r>
          </w:p>
        </w:tc>
        <w:tc>
          <w:tcPr>
            <w:tcW w:w="5724" w:type="dxa"/>
            <w:tcBorders>
              <w:top w:val="nil"/>
              <w:left w:val="nil"/>
              <w:bottom w:val="single" w:sz="4" w:space="0" w:color="A6A6A6"/>
              <w:right w:val="single" w:sz="4" w:space="0" w:color="A6A6A6"/>
            </w:tcBorders>
            <w:shd w:val="clear" w:color="auto" w:fill="auto"/>
            <w:vAlign w:val="center"/>
            <w:hideMark/>
          </w:tcPr>
          <w:p w14:paraId="605FCA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triedenie a filrovanie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55DC42F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B873A4E"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625106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w:t>
            </w:r>
          </w:p>
        </w:tc>
        <w:tc>
          <w:tcPr>
            <w:tcW w:w="1119" w:type="dxa"/>
            <w:tcBorders>
              <w:top w:val="nil"/>
              <w:left w:val="nil"/>
              <w:bottom w:val="single" w:sz="4" w:space="0" w:color="A6A6A6"/>
              <w:right w:val="single" w:sz="4" w:space="0" w:color="A6A6A6"/>
            </w:tcBorders>
            <w:shd w:val="clear" w:color="000000" w:fill="E2EFDA"/>
            <w:vAlign w:val="center"/>
            <w:hideMark/>
          </w:tcPr>
          <w:p w14:paraId="56F2D3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CA5C3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E3D99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C3A4C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migrácia údajov zo Zbierky listín IS CORWIN – ide o všetky relevantné údaje a metaúdaje  listín a binárne údaje listín. Zároveň sa požaduje zabezpečenie zobrazenia týchto dokumentov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43A567A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B38F3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DD48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w:t>
            </w:r>
          </w:p>
        </w:tc>
        <w:tc>
          <w:tcPr>
            <w:tcW w:w="1119" w:type="dxa"/>
            <w:tcBorders>
              <w:top w:val="nil"/>
              <w:left w:val="nil"/>
              <w:bottom w:val="single" w:sz="4" w:space="0" w:color="A6A6A6"/>
              <w:right w:val="single" w:sz="4" w:space="0" w:color="A6A6A6"/>
            </w:tcBorders>
            <w:shd w:val="clear" w:color="000000" w:fill="E2EFDA"/>
            <w:vAlign w:val="center"/>
            <w:hideMark/>
          </w:tcPr>
          <w:p w14:paraId="6E9B11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DFABB5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6F26EE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D9523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zabezpečenie zobrazenia migrovaných listín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1D6E9E1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133DA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E89963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w:t>
            </w:r>
          </w:p>
        </w:tc>
        <w:tc>
          <w:tcPr>
            <w:tcW w:w="1119" w:type="dxa"/>
            <w:tcBorders>
              <w:top w:val="nil"/>
              <w:left w:val="nil"/>
              <w:bottom w:val="single" w:sz="4" w:space="0" w:color="A6A6A6"/>
              <w:right w:val="single" w:sz="4" w:space="0" w:color="A6A6A6"/>
            </w:tcBorders>
            <w:shd w:val="clear" w:color="000000" w:fill="E2EFDA"/>
            <w:vAlign w:val="center"/>
            <w:hideMark/>
          </w:tcPr>
          <w:p w14:paraId="7F5535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2E6780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5E97C6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konsolidácu migrovaných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F944B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transformácie pôvodných údajov do údajových štruktúr nového riešenia .</w:t>
            </w:r>
          </w:p>
        </w:tc>
        <w:tc>
          <w:tcPr>
            <w:tcW w:w="2510" w:type="dxa"/>
            <w:tcBorders>
              <w:top w:val="nil"/>
              <w:left w:val="nil"/>
              <w:bottom w:val="single" w:sz="4" w:space="0" w:color="A6A6A6"/>
              <w:right w:val="single" w:sz="4" w:space="0" w:color="A6A6A6"/>
            </w:tcBorders>
            <w:shd w:val="clear" w:color="auto" w:fill="auto"/>
            <w:vAlign w:val="center"/>
            <w:hideMark/>
          </w:tcPr>
          <w:p w14:paraId="7726A84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6B8BB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A312BF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w:t>
            </w:r>
          </w:p>
        </w:tc>
        <w:tc>
          <w:tcPr>
            <w:tcW w:w="1119" w:type="dxa"/>
            <w:tcBorders>
              <w:top w:val="nil"/>
              <w:left w:val="nil"/>
              <w:bottom w:val="single" w:sz="4" w:space="0" w:color="A6A6A6"/>
              <w:right w:val="single" w:sz="4" w:space="0" w:color="A6A6A6"/>
            </w:tcBorders>
            <w:shd w:val="clear" w:color="000000" w:fill="E2EFDA"/>
            <w:vAlign w:val="center"/>
            <w:hideMark/>
          </w:tcPr>
          <w:p w14:paraId="4B70D66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2DE43C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3DBD8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číselníky</w:t>
            </w:r>
          </w:p>
        </w:tc>
        <w:tc>
          <w:tcPr>
            <w:tcW w:w="5724" w:type="dxa"/>
            <w:tcBorders>
              <w:top w:val="nil"/>
              <w:left w:val="nil"/>
              <w:bottom w:val="single" w:sz="4" w:space="0" w:color="A6A6A6"/>
              <w:right w:val="single" w:sz="4" w:space="0" w:color="A6A6A6"/>
            </w:tcBorders>
            <w:shd w:val="clear" w:color="auto" w:fill="auto"/>
            <w:vAlign w:val="center"/>
            <w:hideMark/>
          </w:tcPr>
          <w:p w14:paraId="040031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chýbajúcich číselníkových hodnôt a transformácie pôvodných číselníkových hodnôt na nové hodnoty.</w:t>
            </w:r>
          </w:p>
        </w:tc>
        <w:tc>
          <w:tcPr>
            <w:tcW w:w="2510" w:type="dxa"/>
            <w:tcBorders>
              <w:top w:val="nil"/>
              <w:left w:val="nil"/>
              <w:bottom w:val="single" w:sz="4" w:space="0" w:color="A6A6A6"/>
              <w:right w:val="single" w:sz="4" w:space="0" w:color="A6A6A6"/>
            </w:tcBorders>
            <w:shd w:val="clear" w:color="auto" w:fill="auto"/>
            <w:vAlign w:val="center"/>
            <w:hideMark/>
          </w:tcPr>
          <w:p w14:paraId="167213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24B82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5DC5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20</w:t>
            </w:r>
          </w:p>
        </w:tc>
        <w:tc>
          <w:tcPr>
            <w:tcW w:w="1119" w:type="dxa"/>
            <w:tcBorders>
              <w:top w:val="nil"/>
              <w:left w:val="nil"/>
              <w:bottom w:val="single" w:sz="4" w:space="0" w:color="A6A6A6"/>
              <w:right w:val="single" w:sz="4" w:space="0" w:color="A6A6A6"/>
            </w:tcBorders>
            <w:shd w:val="clear" w:color="000000" w:fill="E2EFDA"/>
            <w:vAlign w:val="center"/>
            <w:hideMark/>
          </w:tcPr>
          <w:p w14:paraId="702FDA7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DDEDA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AF4519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referencie</w:t>
            </w:r>
          </w:p>
        </w:tc>
        <w:tc>
          <w:tcPr>
            <w:tcW w:w="5724" w:type="dxa"/>
            <w:tcBorders>
              <w:top w:val="nil"/>
              <w:left w:val="nil"/>
              <w:bottom w:val="single" w:sz="4" w:space="0" w:color="A6A6A6"/>
              <w:right w:val="single" w:sz="4" w:space="0" w:color="A6A6A6"/>
            </w:tcBorders>
            <w:shd w:val="clear" w:color="auto" w:fill="auto"/>
            <w:vAlign w:val="center"/>
            <w:hideMark/>
          </w:tcPr>
          <w:p w14:paraId="49EA701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referencií údajov, ktoré vznikajú na základe zápisu OR SR na údaje referenčných registrov (predovšetkým v prípade údajov o osobách a adresách) pokiaľ sú splnené náležitosti pre stotožnenie údajov</w:t>
            </w:r>
          </w:p>
        </w:tc>
        <w:tc>
          <w:tcPr>
            <w:tcW w:w="2510" w:type="dxa"/>
            <w:tcBorders>
              <w:top w:val="nil"/>
              <w:left w:val="nil"/>
              <w:bottom w:val="single" w:sz="4" w:space="0" w:color="A6A6A6"/>
              <w:right w:val="single" w:sz="4" w:space="0" w:color="A6A6A6"/>
            </w:tcBorders>
            <w:shd w:val="clear" w:color="auto" w:fill="auto"/>
            <w:vAlign w:val="center"/>
            <w:hideMark/>
          </w:tcPr>
          <w:p w14:paraId="41DBB7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3A5FD7"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CB8CE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21</w:t>
            </w:r>
          </w:p>
        </w:tc>
        <w:tc>
          <w:tcPr>
            <w:tcW w:w="1119" w:type="dxa"/>
            <w:tcBorders>
              <w:top w:val="nil"/>
              <w:left w:val="nil"/>
              <w:bottom w:val="single" w:sz="4" w:space="0" w:color="A6A6A6"/>
              <w:right w:val="single" w:sz="4" w:space="0" w:color="A6A6A6"/>
            </w:tcBorders>
            <w:shd w:val="clear" w:color="000000" w:fill="E2EFDA"/>
            <w:vAlign w:val="center"/>
            <w:hideMark/>
          </w:tcPr>
          <w:p w14:paraId="28D5641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6E0E1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22052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doplnenie migrovaných údajov Obchodného registra - doplnenie hodnôt v historických údajoch</w:t>
            </w:r>
          </w:p>
        </w:tc>
        <w:tc>
          <w:tcPr>
            <w:tcW w:w="5724" w:type="dxa"/>
            <w:tcBorders>
              <w:top w:val="nil"/>
              <w:left w:val="nil"/>
              <w:bottom w:val="single" w:sz="4" w:space="0" w:color="A6A6A6"/>
              <w:right w:val="single" w:sz="4" w:space="0" w:color="A6A6A6"/>
            </w:tcBorders>
            <w:shd w:val="clear" w:color="auto" w:fill="auto"/>
            <w:vAlign w:val="center"/>
            <w:hideMark/>
          </w:tcPr>
          <w:p w14:paraId="4CFB0B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potreby doplnenia chýbajúcich hodnôt atribútov v historických údajoch vychádzajúcej z nového dátového modelu sa požaduje realizácia konsolidácie údajov v aspekte doplnenia chýbajúcich hodnôt atribútov v historických údajoch predvolenými hodnotami pre zabezpečenie konzistentnosti údajov nového riešenia.</w:t>
            </w:r>
          </w:p>
        </w:tc>
        <w:tc>
          <w:tcPr>
            <w:tcW w:w="2510" w:type="dxa"/>
            <w:tcBorders>
              <w:top w:val="nil"/>
              <w:left w:val="nil"/>
              <w:bottom w:val="single" w:sz="4" w:space="0" w:color="A6A6A6"/>
              <w:right w:val="single" w:sz="4" w:space="0" w:color="A6A6A6"/>
            </w:tcBorders>
            <w:shd w:val="clear" w:color="auto" w:fill="auto"/>
            <w:vAlign w:val="center"/>
            <w:hideMark/>
          </w:tcPr>
          <w:p w14:paraId="55FE06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F39D37"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7B630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22</w:t>
            </w:r>
          </w:p>
        </w:tc>
        <w:tc>
          <w:tcPr>
            <w:tcW w:w="1119" w:type="dxa"/>
            <w:tcBorders>
              <w:top w:val="nil"/>
              <w:left w:val="nil"/>
              <w:bottom w:val="single" w:sz="4" w:space="0" w:color="A6A6A6"/>
              <w:right w:val="single" w:sz="4" w:space="0" w:color="A6A6A6"/>
            </w:tcBorders>
            <w:shd w:val="clear" w:color="000000" w:fill="E2EFDA"/>
            <w:noWrap/>
            <w:vAlign w:val="center"/>
            <w:hideMark/>
          </w:tcPr>
          <w:p w14:paraId="7F936FB7"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631ADB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4AE18D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w:t>
            </w:r>
          </w:p>
        </w:tc>
        <w:tc>
          <w:tcPr>
            <w:tcW w:w="5724" w:type="dxa"/>
            <w:tcBorders>
              <w:top w:val="nil"/>
              <w:left w:val="nil"/>
              <w:bottom w:val="single" w:sz="4" w:space="0" w:color="A6A6A6"/>
              <w:right w:val="single" w:sz="4" w:space="0" w:color="A6A6A6"/>
            </w:tcBorders>
            <w:shd w:val="clear" w:color="auto" w:fill="auto"/>
            <w:vAlign w:val="center"/>
            <w:hideMark/>
          </w:tcPr>
          <w:p w14:paraId="49F8DA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Verejne dostupné údaje budú prístupné prostredníctvom verejného portálu IS ORSR, s ako aj bez nutnosti autentifikácie, pričom rozhranie bude optimalizované aj pre prístup z mobilných zariadení (responzívny dizajn). Systém zabezpečí rozhranie na poskytovanie verejne dostupných údajov pre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DEEB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66001B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10E30BD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23</w:t>
            </w:r>
          </w:p>
        </w:tc>
        <w:tc>
          <w:tcPr>
            <w:tcW w:w="1119" w:type="dxa"/>
            <w:tcBorders>
              <w:top w:val="nil"/>
              <w:left w:val="nil"/>
              <w:bottom w:val="single" w:sz="4" w:space="0" w:color="A6A6A6"/>
              <w:right w:val="single" w:sz="4" w:space="0" w:color="A6A6A6"/>
            </w:tcBorders>
            <w:shd w:val="clear" w:color="000000" w:fill="E2EFDA"/>
            <w:noWrap/>
            <w:vAlign w:val="center"/>
            <w:hideMark/>
          </w:tcPr>
          <w:p w14:paraId="714A0E2B"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10E8A5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5DF370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1</w:t>
            </w:r>
          </w:p>
        </w:tc>
        <w:tc>
          <w:tcPr>
            <w:tcW w:w="5724" w:type="dxa"/>
            <w:tcBorders>
              <w:top w:val="nil"/>
              <w:left w:val="nil"/>
              <w:bottom w:val="single" w:sz="4" w:space="0" w:color="A6A6A6"/>
              <w:right w:val="single" w:sz="4" w:space="0" w:color="A6A6A6"/>
            </w:tcBorders>
            <w:shd w:val="clear" w:color="auto" w:fill="auto"/>
            <w:vAlign w:val="center"/>
            <w:hideMark/>
          </w:tcPr>
          <w:p w14:paraId="3F4DE8B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OR SR budú verejnosti interpretované na verejnom portáli IS ORSR vo forme profilu obchodnej spoločnosti, ktorý bude obsahovať relevantné zverejnené informácie, logicky zoradené, vrátane profilu zainteresovaných osôb a elektronickej podoby listín. Súčasťou profilu bude i história zmien v obchodnej spoločnosti, vrátane možnosti získať pohľad na registráciu k zadanému dátumu.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AE4CB8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18293A5"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C2E61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24</w:t>
            </w:r>
          </w:p>
        </w:tc>
        <w:tc>
          <w:tcPr>
            <w:tcW w:w="1119" w:type="dxa"/>
            <w:tcBorders>
              <w:top w:val="nil"/>
              <w:left w:val="nil"/>
              <w:bottom w:val="single" w:sz="4" w:space="0" w:color="A6A6A6"/>
              <w:right w:val="single" w:sz="4" w:space="0" w:color="A6A6A6"/>
            </w:tcBorders>
            <w:shd w:val="clear" w:color="000000" w:fill="E2EFDA"/>
            <w:noWrap/>
            <w:vAlign w:val="center"/>
            <w:hideMark/>
          </w:tcPr>
          <w:p w14:paraId="2A608403"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3B5264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7896A2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2</w:t>
            </w:r>
          </w:p>
        </w:tc>
        <w:tc>
          <w:tcPr>
            <w:tcW w:w="5724" w:type="dxa"/>
            <w:tcBorders>
              <w:top w:val="nil"/>
              <w:left w:val="nil"/>
              <w:bottom w:val="single" w:sz="4" w:space="0" w:color="A6A6A6"/>
              <w:right w:val="single" w:sz="4" w:space="0" w:color="A6A6A6"/>
            </w:tcBorders>
            <w:shd w:val="clear" w:color="auto" w:fill="auto"/>
            <w:vAlign w:val="center"/>
            <w:hideMark/>
          </w:tcPr>
          <w:p w14:paraId="1DBAFC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profilu zainteresovaného subjektu (konateľ, spoločník) bude k dispozícii prehľad všetkých spoločností, v ktorých subjekt figuruje respektíve má s ňou registrovaný vzťah.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97BE81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CDEACE"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5966CE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25</w:t>
            </w:r>
          </w:p>
        </w:tc>
        <w:tc>
          <w:tcPr>
            <w:tcW w:w="1119" w:type="dxa"/>
            <w:tcBorders>
              <w:top w:val="nil"/>
              <w:left w:val="nil"/>
              <w:bottom w:val="single" w:sz="4" w:space="0" w:color="A6A6A6"/>
              <w:right w:val="single" w:sz="4" w:space="0" w:color="A6A6A6"/>
            </w:tcBorders>
            <w:shd w:val="clear" w:color="000000" w:fill="E2EFDA"/>
            <w:vAlign w:val="center"/>
            <w:hideMark/>
          </w:tcPr>
          <w:p w14:paraId="58128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A0B7A4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055FDA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prehliadanie a vyhľadávanie verejných údajov OR SR 1</w:t>
            </w:r>
          </w:p>
        </w:tc>
        <w:tc>
          <w:tcPr>
            <w:tcW w:w="5724" w:type="dxa"/>
            <w:tcBorders>
              <w:top w:val="nil"/>
              <w:left w:val="nil"/>
              <w:bottom w:val="single" w:sz="4" w:space="0" w:color="A6A6A6"/>
              <w:right w:val="single" w:sz="4" w:space="0" w:color="A6A6A6"/>
            </w:tcBorders>
            <w:shd w:val="clear" w:color="auto" w:fill="auto"/>
            <w:vAlign w:val="center"/>
            <w:hideMark/>
          </w:tcPr>
          <w:p w14:paraId="493DFF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prehliadanie a vyhľadávanie verejných údajov OR SR. Vyhľadávanie v obchodnom registri bude spĺňať minimálne štandardy súčasného riešenia. Celé používateľské rozhranie však bude výrazne ergonomické, podľa princípov UX: vyhľadávať sa bude dať napr. podľa znakov v obchodnom mene, podľa znakov v  mene a priezvisku akejkoľvek fyzickej osoby, podľa identifikačných údajov, na základe príslušnosti, na základe stavov zapísaného subjektu (v konkurze, v likvidácii a pod.). Výsledky vyhľadávania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8510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073FE"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2FB59C1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26</w:t>
            </w:r>
          </w:p>
        </w:tc>
        <w:tc>
          <w:tcPr>
            <w:tcW w:w="1119" w:type="dxa"/>
            <w:tcBorders>
              <w:top w:val="nil"/>
              <w:left w:val="nil"/>
              <w:bottom w:val="single" w:sz="4" w:space="0" w:color="A6A6A6"/>
              <w:right w:val="single" w:sz="4" w:space="0" w:color="A6A6A6"/>
            </w:tcBorders>
            <w:shd w:val="clear" w:color="000000" w:fill="E2EFDA"/>
            <w:vAlign w:val="center"/>
            <w:hideMark/>
          </w:tcPr>
          <w:p w14:paraId="653285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E3014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7588363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vyhľadané verejné údaje OR SR</w:t>
            </w:r>
          </w:p>
        </w:tc>
        <w:tc>
          <w:tcPr>
            <w:tcW w:w="5724" w:type="dxa"/>
            <w:tcBorders>
              <w:top w:val="nil"/>
              <w:left w:val="nil"/>
              <w:bottom w:val="single" w:sz="4" w:space="0" w:color="A6A6A6"/>
              <w:right w:val="single" w:sz="4" w:space="0" w:color="A6A6A6"/>
            </w:tcBorders>
            <w:shd w:val="clear" w:color="auto" w:fill="auto"/>
            <w:vAlign w:val="center"/>
            <w:hideMark/>
          </w:tcPr>
          <w:p w14:paraId="0596126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Vyhľadávanie podľa subjektov ponúkne všetky prepojenia na iné subjekty zapísané v obchodnom registri. Výsledky vyhľadávania budú zobrazené prehľadne podľa relevancie, pričom ich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94C316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9BA659F"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13EB1D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27</w:t>
            </w:r>
          </w:p>
        </w:tc>
        <w:tc>
          <w:tcPr>
            <w:tcW w:w="1119" w:type="dxa"/>
            <w:tcBorders>
              <w:top w:val="nil"/>
              <w:left w:val="nil"/>
              <w:bottom w:val="single" w:sz="4" w:space="0" w:color="A6A6A6"/>
              <w:right w:val="single" w:sz="4" w:space="0" w:color="A6A6A6"/>
            </w:tcBorders>
            <w:shd w:val="clear" w:color="000000" w:fill="E2EFDA"/>
            <w:vAlign w:val="center"/>
            <w:hideMark/>
          </w:tcPr>
          <w:p w14:paraId="4D3A35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D33288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3EA77B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poskytutie výpisu prostreníctvom Webového rozhrania</w:t>
            </w:r>
          </w:p>
        </w:tc>
        <w:tc>
          <w:tcPr>
            <w:tcW w:w="5724" w:type="dxa"/>
            <w:tcBorders>
              <w:top w:val="nil"/>
              <w:left w:val="nil"/>
              <w:bottom w:val="single" w:sz="4" w:space="0" w:color="A6A6A6"/>
              <w:right w:val="single" w:sz="4" w:space="0" w:color="A6A6A6"/>
            </w:tcBorders>
            <w:shd w:val="clear" w:color="auto" w:fill="auto"/>
            <w:vAlign w:val="center"/>
            <w:hideMark/>
          </w:tcPr>
          <w:p w14:paraId="3A2DFC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Výpis z obchodného registra bude poskytovaný prostredníctvom verejného portálu IS ORSR. Požaduje sa implementácia aplikačných funkcií pre získanie elektronického výpisu z Obchodného registra, ktorý je použiteľný na právne úkony a podpísaný kvalifikovanou elektronickou pečaťou.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112BD5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367A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D9690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28</w:t>
            </w:r>
          </w:p>
        </w:tc>
        <w:tc>
          <w:tcPr>
            <w:tcW w:w="1119" w:type="dxa"/>
            <w:tcBorders>
              <w:top w:val="nil"/>
              <w:left w:val="nil"/>
              <w:bottom w:val="single" w:sz="4" w:space="0" w:color="A6A6A6"/>
              <w:right w:val="single" w:sz="4" w:space="0" w:color="A6A6A6"/>
            </w:tcBorders>
            <w:shd w:val="clear" w:color="000000" w:fill="E2EFDA"/>
            <w:vAlign w:val="center"/>
            <w:hideMark/>
          </w:tcPr>
          <w:p w14:paraId="559E99A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079049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7DB1F0C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poskytutie výpisu z OR SR prostreníctvom API</w:t>
            </w:r>
          </w:p>
        </w:tc>
        <w:tc>
          <w:tcPr>
            <w:tcW w:w="5724" w:type="dxa"/>
            <w:tcBorders>
              <w:top w:val="nil"/>
              <w:left w:val="nil"/>
              <w:bottom w:val="single" w:sz="4" w:space="0" w:color="A6A6A6"/>
              <w:right w:val="single" w:sz="4" w:space="0" w:color="A6A6A6"/>
            </w:tcBorders>
            <w:shd w:val="clear" w:color="auto" w:fill="auto"/>
            <w:vAlign w:val="center"/>
            <w:hideMark/>
          </w:tcPr>
          <w:p w14:paraId="2E6F70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výpisov z Obchodného registra, ktoré sú použiteľné aj na právne úkony a podpísané kvalifikovanou elektronickou pečaťou. Výpis z obchodného registra bude poskytovaný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0443F5B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38AF9D"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B062E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29</w:t>
            </w:r>
          </w:p>
        </w:tc>
        <w:tc>
          <w:tcPr>
            <w:tcW w:w="1119" w:type="dxa"/>
            <w:tcBorders>
              <w:top w:val="nil"/>
              <w:left w:val="nil"/>
              <w:bottom w:val="single" w:sz="4" w:space="0" w:color="A6A6A6"/>
              <w:right w:val="single" w:sz="4" w:space="0" w:color="A6A6A6"/>
            </w:tcBorders>
            <w:shd w:val="clear" w:color="000000" w:fill="E2EFDA"/>
            <w:vAlign w:val="center"/>
            <w:hideMark/>
          </w:tcPr>
          <w:p w14:paraId="4724999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224AAB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33B51FA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poskytutie údajov OR SR prostreníctvom API</w:t>
            </w:r>
          </w:p>
        </w:tc>
        <w:tc>
          <w:tcPr>
            <w:tcW w:w="5724" w:type="dxa"/>
            <w:tcBorders>
              <w:top w:val="nil"/>
              <w:left w:val="nil"/>
              <w:bottom w:val="single" w:sz="4" w:space="0" w:color="A6A6A6"/>
              <w:right w:val="single" w:sz="4" w:space="0" w:color="A6A6A6"/>
            </w:tcBorders>
            <w:shd w:val="clear" w:color="auto" w:fill="auto"/>
            <w:vAlign w:val="center"/>
            <w:hideMark/>
          </w:tcPr>
          <w:p w14:paraId="468CB5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údajov  Obchodného registra. Údaje z obchodného registra budú poskytované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1F0948C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35E684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3B5E6E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30</w:t>
            </w:r>
          </w:p>
        </w:tc>
        <w:tc>
          <w:tcPr>
            <w:tcW w:w="1119" w:type="dxa"/>
            <w:tcBorders>
              <w:top w:val="nil"/>
              <w:left w:val="nil"/>
              <w:bottom w:val="single" w:sz="4" w:space="0" w:color="A6A6A6"/>
              <w:right w:val="single" w:sz="4" w:space="0" w:color="A6A6A6"/>
            </w:tcBorders>
            <w:shd w:val="clear" w:color="000000" w:fill="E2EFDA"/>
            <w:vAlign w:val="center"/>
            <w:hideMark/>
          </w:tcPr>
          <w:p w14:paraId="446860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347D8A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264FCBE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poskytutie výpisu prostreníctvom IOM</w:t>
            </w:r>
          </w:p>
        </w:tc>
        <w:tc>
          <w:tcPr>
            <w:tcW w:w="5724" w:type="dxa"/>
            <w:tcBorders>
              <w:top w:val="nil"/>
              <w:left w:val="nil"/>
              <w:bottom w:val="single" w:sz="4" w:space="0" w:color="A6A6A6"/>
              <w:right w:val="single" w:sz="4" w:space="0" w:color="A6A6A6"/>
            </w:tcBorders>
            <w:shd w:val="clear" w:color="auto" w:fill="auto"/>
            <w:vAlign w:val="center"/>
            <w:hideMark/>
          </w:tcPr>
          <w:p w14:paraId="5E4DFDC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získanie elektronického výpisu z Obchodného registra prostredníctvom Integrovaného obslužného miesta (IOM).</w:t>
            </w:r>
          </w:p>
        </w:tc>
        <w:tc>
          <w:tcPr>
            <w:tcW w:w="2510" w:type="dxa"/>
            <w:tcBorders>
              <w:top w:val="nil"/>
              <w:left w:val="nil"/>
              <w:bottom w:val="single" w:sz="4" w:space="0" w:color="A6A6A6"/>
              <w:right w:val="single" w:sz="4" w:space="0" w:color="A6A6A6"/>
            </w:tcBorders>
            <w:shd w:val="clear" w:color="auto" w:fill="auto"/>
            <w:vAlign w:val="center"/>
            <w:hideMark/>
          </w:tcPr>
          <w:p w14:paraId="710EE4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35F83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7D3C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31</w:t>
            </w:r>
          </w:p>
        </w:tc>
        <w:tc>
          <w:tcPr>
            <w:tcW w:w="1119" w:type="dxa"/>
            <w:tcBorders>
              <w:top w:val="nil"/>
              <w:left w:val="nil"/>
              <w:bottom w:val="single" w:sz="4" w:space="0" w:color="A6A6A6"/>
              <w:right w:val="single" w:sz="4" w:space="0" w:color="A6A6A6"/>
            </w:tcBorders>
            <w:shd w:val="clear" w:color="000000" w:fill="E2EFDA"/>
            <w:vAlign w:val="center"/>
            <w:hideMark/>
          </w:tcPr>
          <w:p w14:paraId="51FA90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1486E79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66FDC0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umiestnenie elektronických služieb na portál OR SR</w:t>
            </w:r>
          </w:p>
        </w:tc>
        <w:tc>
          <w:tcPr>
            <w:tcW w:w="5724" w:type="dxa"/>
            <w:tcBorders>
              <w:top w:val="nil"/>
              <w:left w:val="nil"/>
              <w:bottom w:val="single" w:sz="4" w:space="0" w:color="A6A6A6"/>
              <w:right w:val="single" w:sz="4" w:space="0" w:color="A6A6A6"/>
            </w:tcBorders>
            <w:shd w:val="clear" w:color="auto" w:fill="auto"/>
            <w:vAlign w:val="center"/>
            <w:hideMark/>
          </w:tcPr>
          <w:p w14:paraId="5C58032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Elektronické služby OR SR budú poskytované v rámci verejného portálu IS ORSR. Požaduje sa implementácia aplikačných funkcií, aby všetky  elektronické podania súvisiace so službami OR SR boli spracovávane systémom IS ORSR.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77CF0F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41F38B"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48156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32</w:t>
            </w:r>
          </w:p>
        </w:tc>
        <w:tc>
          <w:tcPr>
            <w:tcW w:w="1119" w:type="dxa"/>
            <w:tcBorders>
              <w:top w:val="nil"/>
              <w:left w:val="nil"/>
              <w:bottom w:val="single" w:sz="4" w:space="0" w:color="A6A6A6"/>
              <w:right w:val="single" w:sz="4" w:space="0" w:color="A6A6A6"/>
            </w:tcBorders>
            <w:shd w:val="clear" w:color="000000" w:fill="E2EFDA"/>
            <w:noWrap/>
            <w:vAlign w:val="center"/>
            <w:hideMark/>
          </w:tcPr>
          <w:p w14:paraId="50E68010"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35CBCA8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625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autentifikáciu prostredníctvom eID karty a prostredníctvom eIDAS</w:t>
            </w:r>
          </w:p>
        </w:tc>
        <w:tc>
          <w:tcPr>
            <w:tcW w:w="5724" w:type="dxa"/>
            <w:tcBorders>
              <w:top w:val="nil"/>
              <w:left w:val="nil"/>
              <w:bottom w:val="single" w:sz="4" w:space="0" w:color="A6A6A6"/>
              <w:right w:val="single" w:sz="4" w:space="0" w:color="A6A6A6"/>
            </w:tcBorders>
            <w:shd w:val="clear" w:color="auto" w:fill="auto"/>
            <w:vAlign w:val="center"/>
            <w:hideMark/>
          </w:tcPr>
          <w:p w14:paraId="35C74C2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Bude realizovaná funkcionalita autentifikácie externých používateľov (občan, podnikateľ, advokát a pod.) prostredníctvom eID karty. Pre zahraničné osoby sa požaduje autentifikácia cez eIDAS a cez autentifikačný modul, ktorý je v pôsobnosti MIRRI a NASESu. Požaduje sa, aby IS ORSR podporoval prácu prihlásených používateľov na základe im priradených rolí.</w:t>
            </w:r>
          </w:p>
        </w:tc>
        <w:tc>
          <w:tcPr>
            <w:tcW w:w="2510" w:type="dxa"/>
            <w:tcBorders>
              <w:top w:val="nil"/>
              <w:left w:val="nil"/>
              <w:bottom w:val="single" w:sz="4" w:space="0" w:color="A6A6A6"/>
              <w:right w:val="single" w:sz="4" w:space="0" w:color="A6A6A6"/>
            </w:tcBorders>
            <w:shd w:val="clear" w:color="auto" w:fill="auto"/>
            <w:vAlign w:val="center"/>
            <w:hideMark/>
          </w:tcPr>
          <w:p w14:paraId="39C0DF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0B793B"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828EC0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33</w:t>
            </w:r>
          </w:p>
        </w:tc>
        <w:tc>
          <w:tcPr>
            <w:tcW w:w="1119" w:type="dxa"/>
            <w:tcBorders>
              <w:top w:val="nil"/>
              <w:left w:val="nil"/>
              <w:bottom w:val="single" w:sz="4" w:space="0" w:color="A6A6A6"/>
              <w:right w:val="single" w:sz="4" w:space="0" w:color="A6A6A6"/>
            </w:tcBorders>
            <w:shd w:val="clear" w:color="000000" w:fill="E2EFDA"/>
            <w:vAlign w:val="center"/>
            <w:hideMark/>
          </w:tcPr>
          <w:p w14:paraId="54F445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2C611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3961CE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1</w:t>
            </w:r>
          </w:p>
        </w:tc>
        <w:tc>
          <w:tcPr>
            <w:tcW w:w="5724" w:type="dxa"/>
            <w:tcBorders>
              <w:top w:val="nil"/>
              <w:left w:val="nil"/>
              <w:bottom w:val="single" w:sz="4" w:space="0" w:color="A6A6A6"/>
              <w:right w:val="single" w:sz="4" w:space="0" w:color="A6A6A6"/>
            </w:tcBorders>
            <w:shd w:val="clear" w:color="auto" w:fill="auto"/>
            <w:vAlign w:val="center"/>
            <w:hideMark/>
          </w:tcPr>
          <w:p w14:paraId="40DEB5E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Na portáli IS ORSR bude realizované riešenie životnej situácie a  vyhľadanie elektronickej služby (výber služby navigáciou). Požaduje sa implementácia aplikačných služieb pre podporu vyššie opísanej funkcionality vo forme poskytovania údajov prostredníctvom API.</w:t>
            </w:r>
          </w:p>
        </w:tc>
        <w:tc>
          <w:tcPr>
            <w:tcW w:w="2510" w:type="dxa"/>
            <w:tcBorders>
              <w:top w:val="nil"/>
              <w:left w:val="nil"/>
              <w:bottom w:val="single" w:sz="4" w:space="0" w:color="A6A6A6"/>
              <w:right w:val="single" w:sz="4" w:space="0" w:color="A6A6A6"/>
            </w:tcBorders>
            <w:shd w:val="clear" w:color="auto" w:fill="auto"/>
            <w:vAlign w:val="center"/>
            <w:hideMark/>
          </w:tcPr>
          <w:p w14:paraId="3AF675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267519"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7F369AC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34</w:t>
            </w:r>
          </w:p>
        </w:tc>
        <w:tc>
          <w:tcPr>
            <w:tcW w:w="1119" w:type="dxa"/>
            <w:tcBorders>
              <w:top w:val="nil"/>
              <w:left w:val="nil"/>
              <w:bottom w:val="single" w:sz="4" w:space="0" w:color="A6A6A6"/>
              <w:right w:val="single" w:sz="4" w:space="0" w:color="A6A6A6"/>
            </w:tcBorders>
            <w:shd w:val="clear" w:color="000000" w:fill="E2EFDA"/>
            <w:vAlign w:val="center"/>
            <w:hideMark/>
          </w:tcPr>
          <w:p w14:paraId="6CDDD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A37E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F3E1B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2</w:t>
            </w:r>
          </w:p>
        </w:tc>
        <w:tc>
          <w:tcPr>
            <w:tcW w:w="5724" w:type="dxa"/>
            <w:tcBorders>
              <w:top w:val="nil"/>
              <w:left w:val="nil"/>
              <w:bottom w:val="single" w:sz="4" w:space="0" w:color="A6A6A6"/>
              <w:right w:val="single" w:sz="4" w:space="0" w:color="A6A6A6"/>
            </w:tcBorders>
            <w:shd w:val="clear" w:color="auto" w:fill="auto"/>
            <w:vAlign w:val="bottom"/>
            <w:hideMark/>
          </w:tcPr>
          <w:p w14:paraId="6CC0CA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Na verejnom portáli bude implementovaná funkcionalita pre vypĺňanie elektronických formulárov danej elektronickej služby, kontrolu vyplnenia, priloženia príloh, podpísania elektronických podaní a príloh, vrátane vyhotovenia viacnásobného elektronického podpisu, (ASiC podpisový kontajner, PAdES (špecifický typ podpisu pre PDF)) a sprístupnenia na podpis pre tretie strany. Toto rozhranie bude implementované na portáli IS ORSR a podania budú odosielané spracovateľovi prostredníctvom ÚPVS.  Požaduje sa implementácia aplikačných služieb pre podporu vyššie opísanej funkcionality, najmä funkcionality poskytovania údajov pre predvypĺňanie a vypĺňanie elektronických formulárov.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18093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7E9B5D"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72670C0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35</w:t>
            </w:r>
          </w:p>
        </w:tc>
        <w:tc>
          <w:tcPr>
            <w:tcW w:w="1119" w:type="dxa"/>
            <w:tcBorders>
              <w:top w:val="nil"/>
              <w:left w:val="nil"/>
              <w:bottom w:val="single" w:sz="4" w:space="0" w:color="A6A6A6"/>
              <w:right w:val="single" w:sz="4" w:space="0" w:color="A6A6A6"/>
            </w:tcBorders>
            <w:shd w:val="clear" w:color="000000" w:fill="E2EFDA"/>
            <w:noWrap/>
            <w:vAlign w:val="center"/>
            <w:hideMark/>
          </w:tcPr>
          <w:p w14:paraId="76467C54"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91C9D7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9D207A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elektronické formuláre</w:t>
            </w:r>
          </w:p>
        </w:tc>
        <w:tc>
          <w:tcPr>
            <w:tcW w:w="5724" w:type="dxa"/>
            <w:tcBorders>
              <w:top w:val="nil"/>
              <w:left w:val="nil"/>
              <w:bottom w:val="single" w:sz="4" w:space="0" w:color="A6A6A6"/>
              <w:right w:val="single" w:sz="4" w:space="0" w:color="A6A6A6"/>
            </w:tcBorders>
            <w:shd w:val="clear" w:color="auto" w:fill="auto"/>
            <w:vAlign w:val="center"/>
            <w:hideMark/>
          </w:tcPr>
          <w:p w14:paraId="797C12D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Elektronické formuláre IS ORSR budú jednoduché, prehľadné a intuitívne. Budú spĺňať požiadavky Jednotného dizajn manuálu ID-SK. Automaticky si budú doťahovať údaje z referenčných registrov, ktoré už má verejná správa k dispozícií a údaje z registrov v správe MSSR. Elektronické formuláre, ktorými sa podáva návrh na vykonanie zmeny zapísaných údajov v obchodnom registri si budú doťahovať (predvypĺňať) už zapísané údaje v obchodnom registri, ktoré sa majú meniť, aby sa eliminovali chyby pri prepisovaní a odstránili sa problémy pri importe údajov. Formuláre budú publikované podľa platného štandardu v spoločnom module elektronických formulárov (ÚPVS MEF). Požaduje sa implementácia aplikačných služieb pre podporu vyššie opísanej funkcionality, najmä funkcionality poskytovania údajov pre predvypĺňanie a vypĺňanie elektronických formulárov. Verejný portál ako aj elektronické formuláre nie sú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7ECA4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23C9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01B252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36</w:t>
            </w:r>
          </w:p>
        </w:tc>
        <w:tc>
          <w:tcPr>
            <w:tcW w:w="1119" w:type="dxa"/>
            <w:tcBorders>
              <w:top w:val="nil"/>
              <w:left w:val="nil"/>
              <w:bottom w:val="single" w:sz="4" w:space="0" w:color="A6A6A6"/>
              <w:right w:val="single" w:sz="4" w:space="0" w:color="A6A6A6"/>
            </w:tcBorders>
            <w:shd w:val="clear" w:color="000000" w:fill="E2EFDA"/>
            <w:vAlign w:val="center"/>
            <w:hideMark/>
          </w:tcPr>
          <w:p w14:paraId="0C6C8E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B98163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49A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životného cyklu obchodných spoločností alebo inej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344847F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manažovanie celého životného cyklu obchodnej spoločnosti alebo inej zapisovanej osoby od vzniku, cez zmeny až zánik.</w:t>
            </w:r>
          </w:p>
        </w:tc>
        <w:tc>
          <w:tcPr>
            <w:tcW w:w="2510" w:type="dxa"/>
            <w:tcBorders>
              <w:top w:val="nil"/>
              <w:left w:val="nil"/>
              <w:bottom w:val="single" w:sz="4" w:space="0" w:color="A6A6A6"/>
              <w:right w:val="single" w:sz="4" w:space="0" w:color="A6A6A6"/>
            </w:tcBorders>
            <w:shd w:val="clear" w:color="auto" w:fill="auto"/>
            <w:vAlign w:val="center"/>
            <w:hideMark/>
          </w:tcPr>
          <w:p w14:paraId="53FCE6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F3BE9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FFC60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37</w:t>
            </w:r>
          </w:p>
        </w:tc>
        <w:tc>
          <w:tcPr>
            <w:tcW w:w="1119" w:type="dxa"/>
            <w:tcBorders>
              <w:top w:val="nil"/>
              <w:left w:val="nil"/>
              <w:bottom w:val="single" w:sz="4" w:space="0" w:color="A6A6A6"/>
              <w:right w:val="single" w:sz="4" w:space="0" w:color="A6A6A6"/>
            </w:tcBorders>
            <w:shd w:val="clear" w:color="000000" w:fill="E2EFDA"/>
            <w:vAlign w:val="center"/>
            <w:hideMark/>
          </w:tcPr>
          <w:p w14:paraId="101629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D3ABE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1A5143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overenia obchodného mena</w:t>
            </w:r>
          </w:p>
        </w:tc>
        <w:tc>
          <w:tcPr>
            <w:tcW w:w="5724" w:type="dxa"/>
            <w:tcBorders>
              <w:top w:val="nil"/>
              <w:left w:val="nil"/>
              <w:bottom w:val="single" w:sz="4" w:space="0" w:color="A6A6A6"/>
              <w:right w:val="single" w:sz="4" w:space="0" w:color="A6A6A6"/>
            </w:tcBorders>
            <w:shd w:val="clear" w:color="auto" w:fill="auto"/>
            <w:vAlign w:val="center"/>
            <w:hideMark/>
          </w:tcPr>
          <w:p w14:paraId="0505E23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Potencionálny podnikateľ si bude môcť overiť unikátnosť obchodného mena, o ktoré má záujem. Požaduje sa implementácia aplikačných funkcií, aby IS ORSR bol integrovaný na funkcionalitu overenia obchodného mena.</w:t>
            </w:r>
          </w:p>
        </w:tc>
        <w:tc>
          <w:tcPr>
            <w:tcW w:w="2510" w:type="dxa"/>
            <w:tcBorders>
              <w:top w:val="nil"/>
              <w:left w:val="nil"/>
              <w:bottom w:val="single" w:sz="4" w:space="0" w:color="A6A6A6"/>
              <w:right w:val="single" w:sz="4" w:space="0" w:color="A6A6A6"/>
            </w:tcBorders>
            <w:shd w:val="clear" w:color="auto" w:fill="auto"/>
            <w:vAlign w:val="center"/>
            <w:hideMark/>
          </w:tcPr>
          <w:p w14:paraId="4DC530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C15C72D" w14:textId="77777777" w:rsidTr="007746AC">
        <w:trPr>
          <w:trHeight w:val="557"/>
        </w:trPr>
        <w:tc>
          <w:tcPr>
            <w:tcW w:w="523" w:type="dxa"/>
            <w:tcBorders>
              <w:top w:val="nil"/>
              <w:left w:val="nil"/>
              <w:bottom w:val="single" w:sz="4" w:space="0" w:color="A6A6A6"/>
              <w:right w:val="single" w:sz="4" w:space="0" w:color="A6A6A6"/>
            </w:tcBorders>
            <w:shd w:val="clear" w:color="000000" w:fill="E2EFDA"/>
            <w:vAlign w:val="center"/>
            <w:hideMark/>
          </w:tcPr>
          <w:p w14:paraId="41E422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38</w:t>
            </w:r>
          </w:p>
        </w:tc>
        <w:tc>
          <w:tcPr>
            <w:tcW w:w="1119" w:type="dxa"/>
            <w:tcBorders>
              <w:top w:val="nil"/>
              <w:left w:val="nil"/>
              <w:bottom w:val="single" w:sz="4" w:space="0" w:color="A6A6A6"/>
              <w:right w:val="single" w:sz="4" w:space="0" w:color="A6A6A6"/>
            </w:tcBorders>
            <w:shd w:val="clear" w:color="000000" w:fill="E2EFDA"/>
            <w:vAlign w:val="center"/>
            <w:hideMark/>
          </w:tcPr>
          <w:p w14:paraId="680B071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1D0C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77834D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rezervovania názvu/obchodného mena obchodných spoločností</w:t>
            </w:r>
          </w:p>
        </w:tc>
        <w:tc>
          <w:tcPr>
            <w:tcW w:w="5724" w:type="dxa"/>
            <w:tcBorders>
              <w:top w:val="nil"/>
              <w:left w:val="nil"/>
              <w:bottom w:val="single" w:sz="4" w:space="0" w:color="A6A6A6"/>
              <w:right w:val="single" w:sz="4" w:space="0" w:color="A6A6A6"/>
            </w:tcBorders>
            <w:shd w:val="clear" w:color="auto" w:fill="auto"/>
            <w:vAlign w:val="center"/>
            <w:hideMark/>
          </w:tcPr>
          <w:p w14:paraId="799053A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Rezervovanie názvu/obchodného mena obchodných spoločností: Prostredníctvom rezervácie bude možné za určený súdny poplatok na dočasnú dobu rezervovať obchodné meno, ktoré chce navrhovateľ použiť pre následnú registráciu spoločnosti. Požaduje sa implementácia aplikačných funkcií, aby IS ORSR bol integrovaný na funkcionalitu rezervácie obchodného </w:t>
            </w:r>
            <w:r w:rsidRPr="00AB53B9">
              <w:rPr>
                <w:rFonts w:ascii="Tahoma" w:eastAsia="Times New Roman" w:hAnsi="Tahoma" w:cs="Tahoma"/>
                <w:lang w:eastAsia="sk-SK"/>
              </w:rPr>
              <w:lastRenderedPageBreak/>
              <w:t>mena a riešil proces vytvorenia a spracovania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30E714C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727EFF80" w14:textId="77777777" w:rsidTr="00AB53B9">
        <w:trPr>
          <w:trHeight w:val="5985"/>
        </w:trPr>
        <w:tc>
          <w:tcPr>
            <w:tcW w:w="523" w:type="dxa"/>
            <w:tcBorders>
              <w:top w:val="nil"/>
              <w:left w:val="nil"/>
              <w:bottom w:val="single" w:sz="4" w:space="0" w:color="A6A6A6"/>
              <w:right w:val="single" w:sz="4" w:space="0" w:color="A6A6A6"/>
            </w:tcBorders>
            <w:shd w:val="clear" w:color="000000" w:fill="E2EFDA"/>
            <w:vAlign w:val="center"/>
            <w:hideMark/>
          </w:tcPr>
          <w:p w14:paraId="5A86E6D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39</w:t>
            </w:r>
          </w:p>
        </w:tc>
        <w:tc>
          <w:tcPr>
            <w:tcW w:w="1119" w:type="dxa"/>
            <w:tcBorders>
              <w:top w:val="nil"/>
              <w:left w:val="nil"/>
              <w:bottom w:val="single" w:sz="4" w:space="0" w:color="A6A6A6"/>
              <w:right w:val="single" w:sz="4" w:space="0" w:color="A6A6A6"/>
            </w:tcBorders>
            <w:shd w:val="clear" w:color="000000" w:fill="E2EFDA"/>
            <w:vAlign w:val="center"/>
            <w:hideMark/>
          </w:tcPr>
          <w:p w14:paraId="045353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BC1A23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E7885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zápis obchodnej spoločností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10A551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zápis obchodnej spoločnosti alebo inej zapisovanej osoby. Rovnako budú podporené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spárovaní platby a podobne.).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S podaním návrhu bude úzko súvisieť integrácia na IS Súdny manažment (registratúra súdu -  generovanie VSU/sudcu).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14656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8D653FF" w14:textId="77777777" w:rsidTr="00AB53B9">
        <w:trPr>
          <w:trHeight w:val="6840"/>
        </w:trPr>
        <w:tc>
          <w:tcPr>
            <w:tcW w:w="523" w:type="dxa"/>
            <w:tcBorders>
              <w:top w:val="nil"/>
              <w:left w:val="nil"/>
              <w:bottom w:val="single" w:sz="4" w:space="0" w:color="A6A6A6"/>
              <w:right w:val="single" w:sz="4" w:space="0" w:color="A6A6A6"/>
            </w:tcBorders>
            <w:shd w:val="clear" w:color="000000" w:fill="E2EFDA"/>
            <w:vAlign w:val="center"/>
            <w:hideMark/>
          </w:tcPr>
          <w:p w14:paraId="0D1CB9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40</w:t>
            </w:r>
          </w:p>
        </w:tc>
        <w:tc>
          <w:tcPr>
            <w:tcW w:w="1119" w:type="dxa"/>
            <w:tcBorders>
              <w:top w:val="nil"/>
              <w:left w:val="nil"/>
              <w:bottom w:val="single" w:sz="4" w:space="0" w:color="A6A6A6"/>
              <w:right w:val="single" w:sz="4" w:space="0" w:color="A6A6A6"/>
            </w:tcBorders>
            <w:shd w:val="clear" w:color="000000" w:fill="E2EFDA"/>
            <w:vAlign w:val="center"/>
            <w:hideMark/>
          </w:tcPr>
          <w:p w14:paraId="220821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04C64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B377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možnosť podania návrhu na zmenu zapísaných údajov o obchodných spoločnostiach (zapísanej osoby) </w:t>
            </w:r>
          </w:p>
        </w:tc>
        <w:tc>
          <w:tcPr>
            <w:tcW w:w="5724" w:type="dxa"/>
            <w:tcBorders>
              <w:top w:val="nil"/>
              <w:left w:val="nil"/>
              <w:bottom w:val="single" w:sz="4" w:space="0" w:color="A6A6A6"/>
              <w:right w:val="single" w:sz="4" w:space="0" w:color="A6A6A6"/>
            </w:tcBorders>
            <w:shd w:val="clear" w:color="auto" w:fill="auto"/>
            <w:vAlign w:val="center"/>
            <w:hideMark/>
          </w:tcPr>
          <w:p w14:paraId="0AB85A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zmenu zapísaných údajov obchodnej spoločnosti alebo inej zapisovanej osoby. Rovnako budú podporene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sparovaní platby a podobne.) Zároveň v elektronických formulároch, ktorými sa podáva návrh na vykonanie zmeny zapísaných údajov v obchodnom registri,  sa budú doťahovať (predvypĺňať) už zapísané údaje v obchodnom registri, ktoré sa majú meniť, aby sa eliminovali chyby pri prepisovaní a odstránili sa problémy pri importe údajov. Návrh na zápis sa bude podávať výlučne elektronickými prostriedkami registrovému súdu prostredníctvom elektronického formulára. Návrh na zápis zmeny zapísaných údajov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5D62F82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1747BAE" w14:textId="77777777" w:rsidTr="00AB53B9">
        <w:trPr>
          <w:trHeight w:val="5415"/>
        </w:trPr>
        <w:tc>
          <w:tcPr>
            <w:tcW w:w="523" w:type="dxa"/>
            <w:tcBorders>
              <w:top w:val="nil"/>
              <w:left w:val="nil"/>
              <w:bottom w:val="single" w:sz="4" w:space="0" w:color="A6A6A6"/>
              <w:right w:val="single" w:sz="4" w:space="0" w:color="A6A6A6"/>
            </w:tcBorders>
            <w:shd w:val="clear" w:color="000000" w:fill="E2EFDA"/>
            <w:vAlign w:val="center"/>
            <w:hideMark/>
          </w:tcPr>
          <w:p w14:paraId="11612C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41</w:t>
            </w:r>
          </w:p>
        </w:tc>
        <w:tc>
          <w:tcPr>
            <w:tcW w:w="1119" w:type="dxa"/>
            <w:tcBorders>
              <w:top w:val="nil"/>
              <w:left w:val="nil"/>
              <w:bottom w:val="single" w:sz="4" w:space="0" w:color="A6A6A6"/>
              <w:right w:val="single" w:sz="4" w:space="0" w:color="A6A6A6"/>
            </w:tcBorders>
            <w:shd w:val="clear" w:color="000000" w:fill="E2EFDA"/>
            <w:vAlign w:val="center"/>
            <w:hideMark/>
          </w:tcPr>
          <w:p w14:paraId="57E528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554E4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CA902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výmaz obchodnej spoločnosti</w:t>
            </w:r>
          </w:p>
        </w:tc>
        <w:tc>
          <w:tcPr>
            <w:tcW w:w="5724" w:type="dxa"/>
            <w:tcBorders>
              <w:top w:val="nil"/>
              <w:left w:val="nil"/>
              <w:bottom w:val="single" w:sz="4" w:space="0" w:color="A6A6A6"/>
              <w:right w:val="single" w:sz="4" w:space="0" w:color="A6A6A6"/>
            </w:tcBorders>
            <w:shd w:val="clear" w:color="auto" w:fill="auto"/>
            <w:vAlign w:val="center"/>
            <w:hideMark/>
          </w:tcPr>
          <w:p w14:paraId="1AC4CF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výmaz obchodnej spoločnosti alebo inej zapisovanej osoby. Rovnako budú podporene aj ostatne procesy súvisiace s výmazom obchodnej spoločnosti alebo inej zapisovanej osoby (napr. notifikácie, overenie platnosti podpisového certifikátu, prijatie podania, spracovanie formulára prostredníctvom ktorého sa podáva návrh na výmaz do obchodného registra a podobne.) Zároveň v  elektronických formulároch, ktorými sa podáva návrh na vykonanie výmazu zapísaných údajov v obchodnom registri,  sa budú doťahovať (predvypĺňať) už zapísané údaje v obchodnom registri, ktoré sa majú vymazať, aby sa eliminovali chyby pri prepisovaní a odstránili sa problémy pri importe údajov z formulára.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0B4E2F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70EEAA"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7CB9B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42</w:t>
            </w:r>
          </w:p>
        </w:tc>
        <w:tc>
          <w:tcPr>
            <w:tcW w:w="1119" w:type="dxa"/>
            <w:tcBorders>
              <w:top w:val="nil"/>
              <w:left w:val="nil"/>
              <w:bottom w:val="single" w:sz="4" w:space="0" w:color="A6A6A6"/>
              <w:right w:val="single" w:sz="4" w:space="0" w:color="A6A6A6"/>
            </w:tcBorders>
            <w:shd w:val="clear" w:color="000000" w:fill="E2EFDA"/>
            <w:vAlign w:val="center"/>
            <w:hideMark/>
          </w:tcPr>
          <w:p w14:paraId="7B3F26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0C3730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521E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kvalifikovanej námietky</w:t>
            </w:r>
          </w:p>
        </w:tc>
        <w:tc>
          <w:tcPr>
            <w:tcW w:w="5724" w:type="dxa"/>
            <w:tcBorders>
              <w:top w:val="nil"/>
              <w:left w:val="nil"/>
              <w:bottom w:val="single" w:sz="4" w:space="0" w:color="A6A6A6"/>
              <w:right w:val="single" w:sz="4" w:space="0" w:color="A6A6A6"/>
            </w:tcBorders>
            <w:shd w:val="clear" w:color="auto" w:fill="auto"/>
            <w:vAlign w:val="center"/>
            <w:hideMark/>
          </w:tcPr>
          <w:p w14:paraId="1FBD478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kvalifikovanej námietky. Kvalifikované námietky sa podávajú proti opakovanému oznámeniu o odmietnutí vykonania zápisu prostredníctvom na to určeného elektronického formulára. Kvalifikované námietky sa podávajú iba prostredníctvom zastúpenia advokátom.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6D981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35F9225"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6580EC1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43</w:t>
            </w:r>
          </w:p>
        </w:tc>
        <w:tc>
          <w:tcPr>
            <w:tcW w:w="1119" w:type="dxa"/>
            <w:tcBorders>
              <w:top w:val="nil"/>
              <w:left w:val="nil"/>
              <w:bottom w:val="single" w:sz="4" w:space="0" w:color="A6A6A6"/>
              <w:right w:val="single" w:sz="4" w:space="0" w:color="A6A6A6"/>
            </w:tcBorders>
            <w:shd w:val="clear" w:color="000000" w:fill="E2EFDA"/>
            <w:vAlign w:val="center"/>
            <w:hideMark/>
          </w:tcPr>
          <w:p w14:paraId="1DED08D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78F09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FB23AC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kvalifikovaného podnetu</w:t>
            </w:r>
          </w:p>
        </w:tc>
        <w:tc>
          <w:tcPr>
            <w:tcW w:w="5724" w:type="dxa"/>
            <w:tcBorders>
              <w:top w:val="nil"/>
              <w:left w:val="nil"/>
              <w:bottom w:val="single" w:sz="4" w:space="0" w:color="A6A6A6"/>
              <w:right w:val="single" w:sz="4" w:space="0" w:color="A6A6A6"/>
            </w:tcBorders>
            <w:shd w:val="clear" w:color="auto" w:fill="auto"/>
            <w:vAlign w:val="center"/>
            <w:hideMark/>
          </w:tcPr>
          <w:p w14:paraId="1384C1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kvalifikovaného podnetu. Kvalifikovaný podnet sa podáva za účelom iniciovania všeobecného zosúladenia údajov zapísaných v obchodnom registri. Kvalifikovaný podnet možno podať len prostredníctvom na to určeného formulára a to buď osobou, ktorá má právny záujem na zápise určitého údaja alebo údajov alebo orgánom verejnej moci.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70203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F8D4AB" w14:textId="77777777" w:rsidTr="007746AC">
        <w:trPr>
          <w:trHeight w:val="569"/>
        </w:trPr>
        <w:tc>
          <w:tcPr>
            <w:tcW w:w="523" w:type="dxa"/>
            <w:tcBorders>
              <w:top w:val="nil"/>
              <w:left w:val="nil"/>
              <w:bottom w:val="single" w:sz="4" w:space="0" w:color="A6A6A6"/>
              <w:right w:val="single" w:sz="4" w:space="0" w:color="A6A6A6"/>
            </w:tcBorders>
            <w:shd w:val="clear" w:color="000000" w:fill="E2EFDA"/>
            <w:vAlign w:val="center"/>
            <w:hideMark/>
          </w:tcPr>
          <w:p w14:paraId="147666B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44</w:t>
            </w:r>
          </w:p>
        </w:tc>
        <w:tc>
          <w:tcPr>
            <w:tcW w:w="1119" w:type="dxa"/>
            <w:tcBorders>
              <w:top w:val="nil"/>
              <w:left w:val="nil"/>
              <w:bottom w:val="single" w:sz="4" w:space="0" w:color="A6A6A6"/>
              <w:right w:val="single" w:sz="4" w:space="0" w:color="A6A6A6"/>
            </w:tcBorders>
            <w:shd w:val="clear" w:color="000000" w:fill="E2EFDA"/>
            <w:vAlign w:val="center"/>
            <w:hideMark/>
          </w:tcPr>
          <w:p w14:paraId="1D503D9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ECD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3C9F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podávania návrhov na zápis obchodných spoločností prostredníctvom JKM</w:t>
            </w:r>
          </w:p>
        </w:tc>
        <w:tc>
          <w:tcPr>
            <w:tcW w:w="5724" w:type="dxa"/>
            <w:tcBorders>
              <w:top w:val="nil"/>
              <w:left w:val="nil"/>
              <w:bottom w:val="single" w:sz="4" w:space="0" w:color="A6A6A6"/>
              <w:right w:val="single" w:sz="4" w:space="0" w:color="A6A6A6"/>
            </w:tcBorders>
            <w:shd w:val="clear" w:color="auto" w:fill="auto"/>
            <w:vAlign w:val="center"/>
            <w:hideMark/>
          </w:tcPr>
          <w:p w14:paraId="552B386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Podávanie návrhov na zápis obchodných spoločností  alebo inej zapisovanej osoby (tzv. prvozápis) bude možné aj prostredníctvom Jednotného kontaktného miesta - okresný úrad živnostenského podnikania (§ 11 zákona č. 136/2010 Z. z. o službách na vnútornom trhu a o zmene a doplnení niektorých zákonov, § 66b zákona č. 455/1991 Zb.). Prostredníctvom Jednotného kontaktného miesta bude možné podať aj návrh na zápis zmeny zapísaných údajov vo vzťahu k predmetu podnikania alebo činnosti, ktoré sa preukazuje živnostenským oprávnením. Jednotné kontaktné miesto doručí registrovému súdu návrh na zápis do obchodného registra spolu s jeho prílohami elektronickými prostriedkami. Tento návrh musí byť autorizovaný jednotným kontaktným miestom alebo prevádzkovateľom informačného systému živnostenského podnikania. V prípade podávania návrhu prostredníctvom Jednotného kontaktného miesta,  platba súdneho poplatku prebehne na strane JKM a na súd príde informácia o jeho zaplatení. Požaduje sa implementácia aplikačných funkcií, ktoré kompletne zabezpečia spracovanie podania, okrem časti procesu vytvorenia podania, ktorý pokrýva verejný portál IS </w:t>
            </w:r>
            <w:r w:rsidRPr="00AB53B9">
              <w:rPr>
                <w:rFonts w:ascii="Tahoma" w:eastAsia="Times New Roman" w:hAnsi="Tahoma" w:cs="Tahoma"/>
                <w:lang w:eastAsia="sk-SK"/>
              </w:rPr>
              <w:lastRenderedPageBreak/>
              <w:t>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76200F5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E1844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303852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45</w:t>
            </w:r>
          </w:p>
        </w:tc>
        <w:tc>
          <w:tcPr>
            <w:tcW w:w="1119" w:type="dxa"/>
            <w:tcBorders>
              <w:top w:val="nil"/>
              <w:left w:val="nil"/>
              <w:bottom w:val="single" w:sz="4" w:space="0" w:color="A6A6A6"/>
              <w:right w:val="single" w:sz="4" w:space="0" w:color="A6A6A6"/>
            </w:tcBorders>
            <w:shd w:val="clear" w:color="000000" w:fill="E2EFDA"/>
            <w:vAlign w:val="center"/>
            <w:hideMark/>
          </w:tcPr>
          <w:p w14:paraId="49180BA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82C6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4606F4D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stavu spracovania návrhov</w:t>
            </w:r>
          </w:p>
        </w:tc>
        <w:tc>
          <w:tcPr>
            <w:tcW w:w="5724" w:type="dxa"/>
            <w:tcBorders>
              <w:top w:val="nil"/>
              <w:left w:val="nil"/>
              <w:bottom w:val="single" w:sz="4" w:space="0" w:color="A6A6A6"/>
              <w:right w:val="single" w:sz="4" w:space="0" w:color="A6A6A6"/>
            </w:tcBorders>
            <w:shd w:val="clear" w:color="auto" w:fill="auto"/>
            <w:vAlign w:val="center"/>
            <w:hideMark/>
          </w:tcPr>
          <w:p w14:paraId="13ECE1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poskytovať informácie ohľadom stavu spracovania podaných návrhov. Informácie budú poskytované prostredníctvom API (napr. pre verejný portál OR), alebo notifikáciou cez notifikačný modul.</w:t>
            </w:r>
          </w:p>
        </w:tc>
        <w:tc>
          <w:tcPr>
            <w:tcW w:w="2510" w:type="dxa"/>
            <w:tcBorders>
              <w:top w:val="nil"/>
              <w:left w:val="nil"/>
              <w:bottom w:val="single" w:sz="4" w:space="0" w:color="A6A6A6"/>
              <w:right w:val="single" w:sz="4" w:space="0" w:color="A6A6A6"/>
            </w:tcBorders>
            <w:shd w:val="clear" w:color="auto" w:fill="auto"/>
            <w:vAlign w:val="center"/>
            <w:hideMark/>
          </w:tcPr>
          <w:p w14:paraId="01A550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0ED804"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43F9453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46</w:t>
            </w:r>
          </w:p>
        </w:tc>
        <w:tc>
          <w:tcPr>
            <w:tcW w:w="1119" w:type="dxa"/>
            <w:tcBorders>
              <w:top w:val="nil"/>
              <w:left w:val="nil"/>
              <w:bottom w:val="single" w:sz="4" w:space="0" w:color="A6A6A6"/>
              <w:right w:val="single" w:sz="4" w:space="0" w:color="A6A6A6"/>
            </w:tcBorders>
            <w:shd w:val="clear" w:color="000000" w:fill="E2EFDA"/>
            <w:vAlign w:val="center"/>
            <w:hideMark/>
          </w:tcPr>
          <w:p w14:paraId="4CE0C4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5D35F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790920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Sledovanie obchodných spoločností alebo iných zapísaných osôb</w:t>
            </w:r>
          </w:p>
        </w:tc>
        <w:tc>
          <w:tcPr>
            <w:tcW w:w="5724" w:type="dxa"/>
            <w:tcBorders>
              <w:top w:val="nil"/>
              <w:left w:val="nil"/>
              <w:bottom w:val="single" w:sz="4" w:space="0" w:color="A6A6A6"/>
              <w:right w:val="single" w:sz="4" w:space="0" w:color="A6A6A6"/>
            </w:tcBorders>
            <w:shd w:val="clear" w:color="auto" w:fill="auto"/>
            <w:vAlign w:val="center"/>
            <w:hideMark/>
          </w:tcPr>
          <w:p w14:paraId="6E3457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Sledovanie obchodných spoločností alebo iných zapísaných osôb: Služba umožňuje oprávneným osobám sledovanie vykonaných zmien v zapísaných údajoch v obchodnom registri na vybraných obchodných spoločnostiach resp. iných zapísaných osobách alebo iných zapísaných osôb - možnosť nastavenia notifikácií o vykonaných zmenách. Služba sledovania obchodných spoločnost a nastavenie notifikácií o vykonaných zmenách nie je súčasťou predmetu tohto verejného obstarávania. Požaduje sa implementácia rozhrania pre poskytovanie údajov pre službu sledovania obchodných spoločností.</w:t>
            </w:r>
          </w:p>
        </w:tc>
        <w:tc>
          <w:tcPr>
            <w:tcW w:w="2510" w:type="dxa"/>
            <w:tcBorders>
              <w:top w:val="nil"/>
              <w:left w:val="nil"/>
              <w:bottom w:val="single" w:sz="4" w:space="0" w:color="A6A6A6"/>
              <w:right w:val="single" w:sz="4" w:space="0" w:color="A6A6A6"/>
            </w:tcBorders>
            <w:shd w:val="clear" w:color="auto" w:fill="auto"/>
            <w:vAlign w:val="center"/>
            <w:hideMark/>
          </w:tcPr>
          <w:p w14:paraId="690947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70996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881DF1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47</w:t>
            </w:r>
          </w:p>
        </w:tc>
        <w:tc>
          <w:tcPr>
            <w:tcW w:w="1119" w:type="dxa"/>
            <w:tcBorders>
              <w:top w:val="nil"/>
              <w:left w:val="nil"/>
              <w:bottom w:val="single" w:sz="4" w:space="0" w:color="A6A6A6"/>
              <w:right w:val="single" w:sz="4" w:space="0" w:color="A6A6A6"/>
            </w:tcBorders>
            <w:shd w:val="clear" w:color="000000" w:fill="E2EFDA"/>
            <w:vAlign w:val="center"/>
            <w:hideMark/>
          </w:tcPr>
          <w:p w14:paraId="5957E2F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AC3D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39C35B0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Posting information</w:t>
            </w:r>
          </w:p>
        </w:tc>
        <w:tc>
          <w:tcPr>
            <w:tcW w:w="5724" w:type="dxa"/>
            <w:tcBorders>
              <w:top w:val="nil"/>
              <w:left w:val="nil"/>
              <w:bottom w:val="single" w:sz="4" w:space="0" w:color="A6A6A6"/>
              <w:right w:val="single" w:sz="4" w:space="0" w:color="A6A6A6"/>
            </w:tcBorders>
            <w:shd w:val="clear" w:color="auto" w:fill="auto"/>
            <w:vAlign w:val="center"/>
            <w:hideMark/>
          </w:tcPr>
          <w:p w14:paraId="168772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aby informačný systém spracoval posting information a užívateľ informačného systému (registrátor/externý registrátor) mal informáciu o odoslaní podania do obchodného registra (odoslanie na prepravu) navrhovateľom k dispozícii. (sledovanie lehôt)</w:t>
            </w:r>
          </w:p>
        </w:tc>
        <w:tc>
          <w:tcPr>
            <w:tcW w:w="2510" w:type="dxa"/>
            <w:tcBorders>
              <w:top w:val="nil"/>
              <w:left w:val="nil"/>
              <w:bottom w:val="single" w:sz="4" w:space="0" w:color="A6A6A6"/>
              <w:right w:val="single" w:sz="4" w:space="0" w:color="A6A6A6"/>
            </w:tcBorders>
            <w:shd w:val="clear" w:color="auto" w:fill="auto"/>
            <w:vAlign w:val="center"/>
            <w:hideMark/>
          </w:tcPr>
          <w:p w14:paraId="654B43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96424E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1B98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48</w:t>
            </w:r>
          </w:p>
        </w:tc>
        <w:tc>
          <w:tcPr>
            <w:tcW w:w="1119" w:type="dxa"/>
            <w:tcBorders>
              <w:top w:val="nil"/>
              <w:left w:val="nil"/>
              <w:bottom w:val="single" w:sz="4" w:space="0" w:color="A6A6A6"/>
              <w:right w:val="single" w:sz="4" w:space="0" w:color="A6A6A6"/>
            </w:tcBorders>
            <w:shd w:val="clear" w:color="000000" w:fill="E2EFDA"/>
            <w:vAlign w:val="center"/>
            <w:hideMark/>
          </w:tcPr>
          <w:p w14:paraId="2533B58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C88EC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81B51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dodanie výstupných šablón OR SR</w:t>
            </w:r>
          </w:p>
        </w:tc>
        <w:tc>
          <w:tcPr>
            <w:tcW w:w="5724" w:type="dxa"/>
            <w:tcBorders>
              <w:top w:val="nil"/>
              <w:left w:val="nil"/>
              <w:bottom w:val="single" w:sz="4" w:space="0" w:color="A6A6A6"/>
              <w:right w:val="single" w:sz="4" w:space="0" w:color="A6A6A6"/>
            </w:tcBorders>
            <w:shd w:val="clear" w:color="auto" w:fill="auto"/>
            <w:vAlign w:val="center"/>
            <w:hideMark/>
          </w:tcPr>
          <w:p w14:paraId="7B162F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projektu budú dodané viaceré šablóny  pre výstupné elektronické úradné dokumenty (potvrdenie o zápise, výpis z OR, potvrdenie o odmietnutí zápisu, rozhodnutia, potvrdenie, že listina nie je uložená v zbierke listín ...), ktoré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1D282D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E05FCA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1E7F45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49</w:t>
            </w:r>
          </w:p>
        </w:tc>
        <w:tc>
          <w:tcPr>
            <w:tcW w:w="1119" w:type="dxa"/>
            <w:tcBorders>
              <w:top w:val="nil"/>
              <w:left w:val="nil"/>
              <w:bottom w:val="single" w:sz="4" w:space="0" w:color="A6A6A6"/>
              <w:right w:val="single" w:sz="4" w:space="0" w:color="A6A6A6"/>
            </w:tcBorders>
            <w:shd w:val="clear" w:color="000000" w:fill="E2EFDA"/>
            <w:vAlign w:val="center"/>
            <w:hideMark/>
          </w:tcPr>
          <w:p w14:paraId="3A950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2748D2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C5873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registrovateľnosť šablón/formulárov v module elektronických formulárov</w:t>
            </w:r>
          </w:p>
        </w:tc>
        <w:tc>
          <w:tcPr>
            <w:tcW w:w="5724" w:type="dxa"/>
            <w:tcBorders>
              <w:top w:val="nil"/>
              <w:left w:val="nil"/>
              <w:bottom w:val="single" w:sz="4" w:space="0" w:color="A6A6A6"/>
              <w:right w:val="single" w:sz="4" w:space="0" w:color="A6A6A6"/>
            </w:tcBorders>
            <w:shd w:val="clear" w:color="auto" w:fill="auto"/>
            <w:vAlign w:val="center"/>
            <w:hideMark/>
          </w:tcPr>
          <w:p w14:paraId="7857B1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Za štruktúrovanú šablónu je možné považovať zjednodušený elektronický formulár definovaný Zákonom 305/2013 Z. z.. Štruktúrované šablóny budú registrovateľné v spoločnom  module elektronických formulárov (ÚPVS MEF). </w:t>
            </w:r>
          </w:p>
        </w:tc>
        <w:tc>
          <w:tcPr>
            <w:tcW w:w="2510" w:type="dxa"/>
            <w:tcBorders>
              <w:top w:val="nil"/>
              <w:left w:val="nil"/>
              <w:bottom w:val="single" w:sz="4" w:space="0" w:color="A6A6A6"/>
              <w:right w:val="single" w:sz="4" w:space="0" w:color="A6A6A6"/>
            </w:tcBorders>
            <w:shd w:val="clear" w:color="auto" w:fill="auto"/>
            <w:vAlign w:val="center"/>
            <w:hideMark/>
          </w:tcPr>
          <w:p w14:paraId="5746B12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19678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6BA7F5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50</w:t>
            </w:r>
          </w:p>
        </w:tc>
        <w:tc>
          <w:tcPr>
            <w:tcW w:w="1119" w:type="dxa"/>
            <w:tcBorders>
              <w:top w:val="nil"/>
              <w:left w:val="nil"/>
              <w:bottom w:val="single" w:sz="4" w:space="0" w:color="A6A6A6"/>
              <w:right w:val="single" w:sz="4" w:space="0" w:color="A6A6A6"/>
            </w:tcBorders>
            <w:shd w:val="clear" w:color="000000" w:fill="E2EFDA"/>
            <w:vAlign w:val="center"/>
            <w:hideMark/>
          </w:tcPr>
          <w:p w14:paraId="4BB3087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578B8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F8F8D0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manažment šablón - životný cyklus šablón</w:t>
            </w:r>
          </w:p>
        </w:tc>
        <w:tc>
          <w:tcPr>
            <w:tcW w:w="5724" w:type="dxa"/>
            <w:tcBorders>
              <w:top w:val="nil"/>
              <w:left w:val="nil"/>
              <w:bottom w:val="single" w:sz="4" w:space="0" w:color="A6A6A6"/>
              <w:right w:val="single" w:sz="4" w:space="0" w:color="A6A6A6"/>
            </w:tcBorders>
            <w:shd w:val="clear" w:color="auto" w:fill="auto"/>
            <w:vAlign w:val="center"/>
            <w:hideMark/>
          </w:tcPr>
          <w:p w14:paraId="71225C7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IS ORSR umožní manažment výstupných šablón a procesne bude zastrešovať ich celý životný cyklus. </w:t>
            </w:r>
          </w:p>
        </w:tc>
        <w:tc>
          <w:tcPr>
            <w:tcW w:w="2510" w:type="dxa"/>
            <w:tcBorders>
              <w:top w:val="nil"/>
              <w:left w:val="nil"/>
              <w:bottom w:val="single" w:sz="4" w:space="0" w:color="A6A6A6"/>
              <w:right w:val="single" w:sz="4" w:space="0" w:color="A6A6A6"/>
            </w:tcBorders>
            <w:shd w:val="clear" w:color="auto" w:fill="auto"/>
            <w:vAlign w:val="center"/>
            <w:hideMark/>
          </w:tcPr>
          <w:p w14:paraId="4E417B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EFB165"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06A5716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51</w:t>
            </w:r>
          </w:p>
        </w:tc>
        <w:tc>
          <w:tcPr>
            <w:tcW w:w="1119" w:type="dxa"/>
            <w:tcBorders>
              <w:top w:val="nil"/>
              <w:left w:val="nil"/>
              <w:bottom w:val="single" w:sz="4" w:space="0" w:color="A6A6A6"/>
              <w:right w:val="single" w:sz="4" w:space="0" w:color="A6A6A6"/>
            </w:tcBorders>
            <w:shd w:val="clear" w:color="000000" w:fill="E2EFDA"/>
            <w:vAlign w:val="center"/>
            <w:hideMark/>
          </w:tcPr>
          <w:p w14:paraId="13FD0BB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DB7FA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60ED3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manažment šablón - verzionovanie šablón</w:t>
            </w:r>
          </w:p>
        </w:tc>
        <w:tc>
          <w:tcPr>
            <w:tcW w:w="5724" w:type="dxa"/>
            <w:tcBorders>
              <w:top w:val="nil"/>
              <w:left w:val="nil"/>
              <w:bottom w:val="single" w:sz="4" w:space="0" w:color="A6A6A6"/>
              <w:right w:val="single" w:sz="4" w:space="0" w:color="A6A6A6"/>
            </w:tcBorders>
            <w:shd w:val="clear" w:color="auto" w:fill="auto"/>
            <w:vAlign w:val="center"/>
            <w:hideMark/>
          </w:tcPr>
          <w:p w14:paraId="41E3461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Manažment šablón bude podporovať verzionovanie šablón.</w:t>
            </w:r>
          </w:p>
        </w:tc>
        <w:tc>
          <w:tcPr>
            <w:tcW w:w="2510" w:type="dxa"/>
            <w:tcBorders>
              <w:top w:val="nil"/>
              <w:left w:val="nil"/>
              <w:bottom w:val="single" w:sz="4" w:space="0" w:color="A6A6A6"/>
              <w:right w:val="single" w:sz="4" w:space="0" w:color="A6A6A6"/>
            </w:tcBorders>
            <w:shd w:val="clear" w:color="auto" w:fill="auto"/>
            <w:vAlign w:val="center"/>
            <w:hideMark/>
          </w:tcPr>
          <w:p w14:paraId="4703C02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B909A84"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7755AF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52</w:t>
            </w:r>
          </w:p>
        </w:tc>
        <w:tc>
          <w:tcPr>
            <w:tcW w:w="1119" w:type="dxa"/>
            <w:tcBorders>
              <w:top w:val="nil"/>
              <w:left w:val="nil"/>
              <w:bottom w:val="single" w:sz="4" w:space="0" w:color="A6A6A6"/>
              <w:right w:val="single" w:sz="4" w:space="0" w:color="A6A6A6"/>
            </w:tcBorders>
            <w:shd w:val="clear" w:color="000000" w:fill="E2EFDA"/>
            <w:vAlign w:val="center"/>
            <w:hideMark/>
          </w:tcPr>
          <w:p w14:paraId="3C3079F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C311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1876EA8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vytváranie a úprava</w:t>
            </w:r>
          </w:p>
        </w:tc>
        <w:tc>
          <w:tcPr>
            <w:tcW w:w="5724" w:type="dxa"/>
            <w:tcBorders>
              <w:top w:val="nil"/>
              <w:left w:val="nil"/>
              <w:bottom w:val="single" w:sz="4" w:space="0" w:color="A6A6A6"/>
              <w:right w:val="single" w:sz="4" w:space="0" w:color="A6A6A6"/>
            </w:tcBorders>
            <w:shd w:val="clear" w:color="auto" w:fill="auto"/>
            <w:vAlign w:val="center"/>
            <w:hideMark/>
          </w:tcPr>
          <w:p w14:paraId="250F13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Nástroj na tvorbu výstupných šablón umožní vytvárať a upravovať jednoduché štruktúrované (aj neštruktúrované ) výstupné šablóny, ktoré sa budú dať použiť ako výstupné elektronické dokumenty, alebo ako prílohy k výstupným elektronickým úradným dokumentom. </w:t>
            </w:r>
          </w:p>
        </w:tc>
        <w:tc>
          <w:tcPr>
            <w:tcW w:w="2510" w:type="dxa"/>
            <w:tcBorders>
              <w:top w:val="nil"/>
              <w:left w:val="nil"/>
              <w:bottom w:val="single" w:sz="4" w:space="0" w:color="A6A6A6"/>
              <w:right w:val="single" w:sz="4" w:space="0" w:color="A6A6A6"/>
            </w:tcBorders>
            <w:shd w:val="clear" w:color="auto" w:fill="auto"/>
            <w:vAlign w:val="center"/>
            <w:hideMark/>
          </w:tcPr>
          <w:p w14:paraId="4E73CD1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E9E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58490A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53</w:t>
            </w:r>
          </w:p>
        </w:tc>
        <w:tc>
          <w:tcPr>
            <w:tcW w:w="1119" w:type="dxa"/>
            <w:tcBorders>
              <w:top w:val="nil"/>
              <w:left w:val="nil"/>
              <w:bottom w:val="single" w:sz="4" w:space="0" w:color="A6A6A6"/>
              <w:right w:val="single" w:sz="4" w:space="0" w:color="A6A6A6"/>
            </w:tcBorders>
            <w:shd w:val="clear" w:color="000000" w:fill="E2EFDA"/>
            <w:vAlign w:val="center"/>
            <w:hideMark/>
          </w:tcPr>
          <w:p w14:paraId="49ADE9D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F116D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F068E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predvypĺňanie</w:t>
            </w:r>
          </w:p>
        </w:tc>
        <w:tc>
          <w:tcPr>
            <w:tcW w:w="5724" w:type="dxa"/>
            <w:tcBorders>
              <w:top w:val="nil"/>
              <w:left w:val="nil"/>
              <w:bottom w:val="single" w:sz="4" w:space="0" w:color="A6A6A6"/>
              <w:right w:val="single" w:sz="4" w:space="0" w:color="A6A6A6"/>
            </w:tcBorders>
            <w:shd w:val="clear" w:color="auto" w:fill="auto"/>
            <w:vAlign w:val="center"/>
            <w:hideMark/>
          </w:tcPr>
          <w:p w14:paraId="49844E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Nástoj na tvorbu a úpravu šablón umožní použiť funkcionalitu predvypĺňania.</w:t>
            </w:r>
          </w:p>
        </w:tc>
        <w:tc>
          <w:tcPr>
            <w:tcW w:w="2510" w:type="dxa"/>
            <w:tcBorders>
              <w:top w:val="nil"/>
              <w:left w:val="nil"/>
              <w:bottom w:val="single" w:sz="4" w:space="0" w:color="A6A6A6"/>
              <w:right w:val="single" w:sz="4" w:space="0" w:color="A6A6A6"/>
            </w:tcBorders>
            <w:shd w:val="clear" w:color="auto" w:fill="auto"/>
            <w:vAlign w:val="center"/>
            <w:hideMark/>
          </w:tcPr>
          <w:p w14:paraId="73D4E1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99709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F599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54</w:t>
            </w:r>
          </w:p>
        </w:tc>
        <w:tc>
          <w:tcPr>
            <w:tcW w:w="1119" w:type="dxa"/>
            <w:tcBorders>
              <w:top w:val="nil"/>
              <w:left w:val="nil"/>
              <w:bottom w:val="single" w:sz="4" w:space="0" w:color="A6A6A6"/>
              <w:right w:val="single" w:sz="4" w:space="0" w:color="A6A6A6"/>
            </w:tcBorders>
            <w:shd w:val="clear" w:color="000000" w:fill="E2EFDA"/>
            <w:vAlign w:val="center"/>
            <w:hideMark/>
          </w:tcPr>
          <w:p w14:paraId="3A772B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8CAE4B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AB550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ukladanie rozpracovaných šablón</w:t>
            </w:r>
          </w:p>
        </w:tc>
        <w:tc>
          <w:tcPr>
            <w:tcW w:w="5724" w:type="dxa"/>
            <w:tcBorders>
              <w:top w:val="nil"/>
              <w:left w:val="nil"/>
              <w:bottom w:val="single" w:sz="4" w:space="0" w:color="A6A6A6"/>
              <w:right w:val="single" w:sz="4" w:space="0" w:color="A6A6A6"/>
            </w:tcBorders>
            <w:shd w:val="clear" w:color="auto" w:fill="auto"/>
            <w:vAlign w:val="center"/>
            <w:hideMark/>
          </w:tcPr>
          <w:p w14:paraId="48CC90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Nástoj na tvorbu a úpravu šablón umožní ukladať rozpracované šablóny a následne pokračovať v ich úprave.</w:t>
            </w:r>
          </w:p>
        </w:tc>
        <w:tc>
          <w:tcPr>
            <w:tcW w:w="2510" w:type="dxa"/>
            <w:tcBorders>
              <w:top w:val="nil"/>
              <w:left w:val="nil"/>
              <w:bottom w:val="single" w:sz="4" w:space="0" w:color="A6A6A6"/>
              <w:right w:val="single" w:sz="4" w:space="0" w:color="A6A6A6"/>
            </w:tcBorders>
            <w:shd w:val="clear" w:color="auto" w:fill="auto"/>
            <w:vAlign w:val="center"/>
            <w:hideMark/>
          </w:tcPr>
          <w:p w14:paraId="6AD954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7BF60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4F80FD4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55</w:t>
            </w:r>
          </w:p>
        </w:tc>
        <w:tc>
          <w:tcPr>
            <w:tcW w:w="1119" w:type="dxa"/>
            <w:tcBorders>
              <w:top w:val="nil"/>
              <w:left w:val="nil"/>
              <w:bottom w:val="single" w:sz="4" w:space="0" w:color="A6A6A6"/>
              <w:right w:val="single" w:sz="4" w:space="0" w:color="A6A6A6"/>
            </w:tcBorders>
            <w:shd w:val="clear" w:color="000000" w:fill="E2EFDA"/>
            <w:vAlign w:val="center"/>
            <w:hideMark/>
          </w:tcPr>
          <w:p w14:paraId="2281CEB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E3D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71E46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w:t>
            </w:r>
          </w:p>
        </w:tc>
        <w:tc>
          <w:tcPr>
            <w:tcW w:w="5724" w:type="dxa"/>
            <w:tcBorders>
              <w:top w:val="nil"/>
              <w:left w:val="nil"/>
              <w:bottom w:val="single" w:sz="4" w:space="0" w:color="A6A6A6"/>
              <w:right w:val="single" w:sz="4" w:space="0" w:color="A6A6A6"/>
            </w:tcBorders>
            <w:shd w:val="clear" w:color="auto" w:fill="auto"/>
            <w:vAlign w:val="center"/>
            <w:hideMark/>
          </w:tcPr>
          <w:p w14:paraId="2F77F66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prehľadov podaných návrhov na zápis do obchodného registra s logickým previazaním na zapísanú osobu a prehľadu konaní, vrátane možnosti vyhľadávania podľa rôznych parametrov. Prehľady sa budú týkať aj historických údajov (zmigrovaných údajov z existujúceho IS CORWIN).  Výsledky vyhľadania bude možné triediť a filtrovať.</w:t>
            </w:r>
          </w:p>
        </w:tc>
        <w:tc>
          <w:tcPr>
            <w:tcW w:w="2510" w:type="dxa"/>
            <w:tcBorders>
              <w:top w:val="nil"/>
              <w:left w:val="nil"/>
              <w:bottom w:val="single" w:sz="4" w:space="0" w:color="A6A6A6"/>
              <w:right w:val="single" w:sz="4" w:space="0" w:color="A6A6A6"/>
            </w:tcBorders>
            <w:shd w:val="clear" w:color="auto" w:fill="auto"/>
            <w:vAlign w:val="center"/>
            <w:hideMark/>
          </w:tcPr>
          <w:p w14:paraId="2834D27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9B964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79A449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56</w:t>
            </w:r>
          </w:p>
        </w:tc>
        <w:tc>
          <w:tcPr>
            <w:tcW w:w="1119" w:type="dxa"/>
            <w:tcBorders>
              <w:top w:val="nil"/>
              <w:left w:val="nil"/>
              <w:bottom w:val="single" w:sz="4" w:space="0" w:color="A6A6A6"/>
              <w:right w:val="single" w:sz="4" w:space="0" w:color="A6A6A6"/>
            </w:tcBorders>
            <w:shd w:val="clear" w:color="000000" w:fill="E2EFDA"/>
            <w:vAlign w:val="center"/>
            <w:hideMark/>
          </w:tcPr>
          <w:p w14:paraId="2446D4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C61D5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048121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 - vyhľadávanie a export</w:t>
            </w:r>
          </w:p>
        </w:tc>
        <w:tc>
          <w:tcPr>
            <w:tcW w:w="5724" w:type="dxa"/>
            <w:tcBorders>
              <w:top w:val="nil"/>
              <w:left w:val="nil"/>
              <w:bottom w:val="single" w:sz="4" w:space="0" w:color="A6A6A6"/>
              <w:right w:val="single" w:sz="4" w:space="0" w:color="A6A6A6"/>
            </w:tcBorders>
            <w:shd w:val="clear" w:color="auto" w:fill="auto"/>
            <w:vAlign w:val="center"/>
            <w:hideMark/>
          </w:tcPr>
          <w:p w14:paraId="47EC16D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jednoduchého aj rozšíreného vyhľadávania v rámci návrhov a konaní. Výsledky vyhľadania bude možné exportovať do formátov csv, xml a json.</w:t>
            </w:r>
          </w:p>
        </w:tc>
        <w:tc>
          <w:tcPr>
            <w:tcW w:w="2510" w:type="dxa"/>
            <w:tcBorders>
              <w:top w:val="nil"/>
              <w:left w:val="nil"/>
              <w:bottom w:val="single" w:sz="4" w:space="0" w:color="A6A6A6"/>
              <w:right w:val="single" w:sz="4" w:space="0" w:color="A6A6A6"/>
            </w:tcBorders>
            <w:shd w:val="clear" w:color="auto" w:fill="auto"/>
            <w:vAlign w:val="center"/>
            <w:hideMark/>
          </w:tcPr>
          <w:p w14:paraId="4734047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836186"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38E10E3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57</w:t>
            </w:r>
          </w:p>
        </w:tc>
        <w:tc>
          <w:tcPr>
            <w:tcW w:w="1119" w:type="dxa"/>
            <w:tcBorders>
              <w:top w:val="nil"/>
              <w:left w:val="nil"/>
              <w:bottom w:val="single" w:sz="4" w:space="0" w:color="A6A6A6"/>
              <w:right w:val="single" w:sz="4" w:space="0" w:color="A6A6A6"/>
            </w:tcBorders>
            <w:shd w:val="clear" w:color="000000" w:fill="E2EFDA"/>
            <w:vAlign w:val="center"/>
            <w:hideMark/>
          </w:tcPr>
          <w:p w14:paraId="2CEB27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4554D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79C68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funkcionality OR SR registrátorom a 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76508F7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aby systém umožnil/poskytol prístup do systému pre registrátorov (registrové súdy) a pre externých registrátorov v zmysle právnej úpravy. Externými registrátormi budú vymedzené skupiny profesií (notár, advokát), ktoré budú mať vo vzťahu k registračnej agende (súčasná Re agenda) - návrhy na zápis údajov do obchodného registra, návrhy na zmenu zapísaných údajov do obchodného registra, ako aj návrhy na výmaz z obchodného registra -  rovnaké oprávnenia ako registrový súd. </w:t>
            </w:r>
          </w:p>
        </w:tc>
        <w:tc>
          <w:tcPr>
            <w:tcW w:w="2510" w:type="dxa"/>
            <w:tcBorders>
              <w:top w:val="nil"/>
              <w:left w:val="nil"/>
              <w:bottom w:val="single" w:sz="4" w:space="0" w:color="A6A6A6"/>
              <w:right w:val="single" w:sz="4" w:space="0" w:color="A6A6A6"/>
            </w:tcBorders>
            <w:shd w:val="clear" w:color="auto" w:fill="auto"/>
            <w:vAlign w:val="center"/>
            <w:hideMark/>
          </w:tcPr>
          <w:p w14:paraId="0B9CB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3D1FBF"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C4114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58</w:t>
            </w:r>
          </w:p>
        </w:tc>
        <w:tc>
          <w:tcPr>
            <w:tcW w:w="1119" w:type="dxa"/>
            <w:tcBorders>
              <w:top w:val="nil"/>
              <w:left w:val="nil"/>
              <w:bottom w:val="single" w:sz="4" w:space="0" w:color="A6A6A6"/>
              <w:right w:val="single" w:sz="4" w:space="0" w:color="A6A6A6"/>
            </w:tcBorders>
            <w:shd w:val="clear" w:color="000000" w:fill="E2EFDA"/>
            <w:vAlign w:val="center"/>
            <w:hideMark/>
          </w:tcPr>
          <w:p w14:paraId="17B726F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5E192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7CF80E6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zoznam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534DCE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Externí registrátori budú evidovaný v zozname externých registrátorov. Systém pokryje celý životný cyklus záznamov externých registrátorov vrátane všetkých súvisiacich procesov. Zoznam externých registrátorov nie je súčasťou predmetu tohto verejného obstarávania. Požaduje sa, aby v prípade potreby bol  IS ORSR na zoznam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EA79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078D9D"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3F7BE0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59</w:t>
            </w:r>
          </w:p>
        </w:tc>
        <w:tc>
          <w:tcPr>
            <w:tcW w:w="1119" w:type="dxa"/>
            <w:tcBorders>
              <w:top w:val="nil"/>
              <w:left w:val="nil"/>
              <w:bottom w:val="single" w:sz="4" w:space="0" w:color="A6A6A6"/>
              <w:right w:val="single" w:sz="4" w:space="0" w:color="A6A6A6"/>
            </w:tcBorders>
            <w:shd w:val="clear" w:color="000000" w:fill="E2EFDA"/>
            <w:vAlign w:val="center"/>
            <w:hideMark/>
          </w:tcPr>
          <w:p w14:paraId="5241CBA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12E15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006BD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zoznamu klientov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DA480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Bude zavedený zoznam klientov externých registrátorov. Systém pokryje celý životný cyklus záznamov klientov externých registrátorov vrátane všetkých súvisiacich procesov. Zoznam klientov externých registrátorov bude viditeľný pre tretie osoby po ich autentifikácii. Zoznam klientov externých registrátorov (a súvisiace procesy) nie sú súčasťou predmetu tohto verejného obstarávania. Požaduje sa, aby v prípade potreby bol  IS ORSR na zoznam klientov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F2147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7C5D22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0D0BA6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60</w:t>
            </w:r>
          </w:p>
        </w:tc>
        <w:tc>
          <w:tcPr>
            <w:tcW w:w="1119" w:type="dxa"/>
            <w:tcBorders>
              <w:top w:val="nil"/>
              <w:left w:val="nil"/>
              <w:bottom w:val="single" w:sz="4" w:space="0" w:color="A6A6A6"/>
              <w:right w:val="single" w:sz="4" w:space="0" w:color="A6A6A6"/>
            </w:tcBorders>
            <w:shd w:val="clear" w:color="000000" w:fill="E2EFDA"/>
            <w:vAlign w:val="center"/>
            <w:hideMark/>
          </w:tcPr>
          <w:p w14:paraId="328B7FE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CB742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D7734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na lustračnú konzolu pre registrátorov a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1382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funkcii pre registrátorov a externých registrátorov. Bude umožnený prístup k lustračnej konzole MSSR pre registrátorov (registrové súdy) a pre externých registrátorov</w:t>
            </w:r>
          </w:p>
        </w:tc>
        <w:tc>
          <w:tcPr>
            <w:tcW w:w="2510" w:type="dxa"/>
            <w:tcBorders>
              <w:top w:val="nil"/>
              <w:left w:val="nil"/>
              <w:bottom w:val="single" w:sz="4" w:space="0" w:color="A6A6A6"/>
              <w:right w:val="single" w:sz="4" w:space="0" w:color="A6A6A6"/>
            </w:tcBorders>
            <w:shd w:val="clear" w:color="auto" w:fill="auto"/>
            <w:vAlign w:val="center"/>
            <w:hideMark/>
          </w:tcPr>
          <w:p w14:paraId="531856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1B22B2"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B1C156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61</w:t>
            </w:r>
          </w:p>
        </w:tc>
        <w:tc>
          <w:tcPr>
            <w:tcW w:w="1119" w:type="dxa"/>
            <w:tcBorders>
              <w:top w:val="nil"/>
              <w:left w:val="nil"/>
              <w:bottom w:val="single" w:sz="4" w:space="0" w:color="A6A6A6"/>
              <w:right w:val="single" w:sz="4" w:space="0" w:color="A6A6A6"/>
            </w:tcBorders>
            <w:shd w:val="clear" w:color="000000" w:fill="E2EFDA"/>
            <w:vAlign w:val="center"/>
            <w:hideMark/>
          </w:tcPr>
          <w:p w14:paraId="6F6E1E8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971D6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64EEC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zápis/zmenu zápisu registrátormi</w:t>
            </w:r>
          </w:p>
        </w:tc>
        <w:tc>
          <w:tcPr>
            <w:tcW w:w="5724" w:type="dxa"/>
            <w:tcBorders>
              <w:top w:val="nil"/>
              <w:left w:val="nil"/>
              <w:bottom w:val="single" w:sz="4" w:space="0" w:color="A6A6A6"/>
              <w:right w:val="single" w:sz="4" w:space="0" w:color="A6A6A6"/>
            </w:tcBorders>
            <w:shd w:val="clear" w:color="auto" w:fill="auto"/>
            <w:vAlign w:val="center"/>
            <w:hideMark/>
          </w:tcPr>
          <w:p w14:paraId="0CCF0C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informačnom systéme bude implementovaná funkcionalita, ktorá zabezpečí, aby odlišní registrátori (externý registrátor, registrový súd resp. navzájom) nevykonávali ten istý zápis resp. zmenu vyplývajúcej z návrhov k tej istej zapísanej osobe súčasne v tom istom čase (tzv. blokácia). Pre registrátora resp. externého registrátora bude dostupná informácia, že spracovanie návrhu je blokované vykonávaním inej zmeny v obchodnom registri. Zmena bude druhovo vykonávaná - napr. návrh na zápis zmeny údajov, konanie o zosúladení údajov. Registrový sú bude mať prioritu spracovania návrhu pred externým registrátorom.</w:t>
            </w:r>
          </w:p>
        </w:tc>
        <w:tc>
          <w:tcPr>
            <w:tcW w:w="2510" w:type="dxa"/>
            <w:tcBorders>
              <w:top w:val="nil"/>
              <w:left w:val="nil"/>
              <w:bottom w:val="single" w:sz="4" w:space="0" w:color="A6A6A6"/>
              <w:right w:val="single" w:sz="4" w:space="0" w:color="A6A6A6"/>
            </w:tcBorders>
            <w:shd w:val="clear" w:color="auto" w:fill="auto"/>
            <w:vAlign w:val="center"/>
            <w:hideMark/>
          </w:tcPr>
          <w:p w14:paraId="7E1F340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70BB2"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0EC4C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62</w:t>
            </w:r>
          </w:p>
        </w:tc>
        <w:tc>
          <w:tcPr>
            <w:tcW w:w="1119" w:type="dxa"/>
            <w:tcBorders>
              <w:top w:val="nil"/>
              <w:left w:val="nil"/>
              <w:bottom w:val="single" w:sz="4" w:space="0" w:color="A6A6A6"/>
              <w:right w:val="single" w:sz="4" w:space="0" w:color="A6A6A6"/>
            </w:tcBorders>
            <w:shd w:val="clear" w:color="000000" w:fill="E2EFDA"/>
            <w:vAlign w:val="center"/>
            <w:hideMark/>
          </w:tcPr>
          <w:p w14:paraId="4B9FF6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BC039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11E37B1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obsahu návrhu vrátane príloh</w:t>
            </w:r>
          </w:p>
        </w:tc>
        <w:tc>
          <w:tcPr>
            <w:tcW w:w="5724" w:type="dxa"/>
            <w:tcBorders>
              <w:top w:val="nil"/>
              <w:left w:val="nil"/>
              <w:bottom w:val="single" w:sz="4" w:space="0" w:color="A6A6A6"/>
              <w:right w:val="single" w:sz="4" w:space="0" w:color="A6A6A6"/>
            </w:tcBorders>
            <w:shd w:val="clear" w:color="auto" w:fill="auto"/>
            <w:vAlign w:val="center"/>
            <w:hideMark/>
          </w:tcPr>
          <w:p w14:paraId="5EF6387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zobrazenia (náhľadu) obsahu návrhu, vrátane zobrazenia príloh pre kontrolu registrátorom/externým registrátorom. </w:t>
            </w:r>
          </w:p>
        </w:tc>
        <w:tc>
          <w:tcPr>
            <w:tcW w:w="2510" w:type="dxa"/>
            <w:tcBorders>
              <w:top w:val="nil"/>
              <w:left w:val="nil"/>
              <w:bottom w:val="single" w:sz="4" w:space="0" w:color="A6A6A6"/>
              <w:right w:val="single" w:sz="4" w:space="0" w:color="A6A6A6"/>
            </w:tcBorders>
            <w:shd w:val="clear" w:color="auto" w:fill="auto"/>
            <w:vAlign w:val="center"/>
            <w:hideMark/>
          </w:tcPr>
          <w:p w14:paraId="26E1D5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5EC8CC"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4948797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63</w:t>
            </w:r>
          </w:p>
        </w:tc>
        <w:tc>
          <w:tcPr>
            <w:tcW w:w="1119" w:type="dxa"/>
            <w:tcBorders>
              <w:top w:val="nil"/>
              <w:left w:val="nil"/>
              <w:bottom w:val="single" w:sz="4" w:space="0" w:color="A6A6A6"/>
              <w:right w:val="single" w:sz="4" w:space="0" w:color="A6A6A6"/>
            </w:tcBorders>
            <w:shd w:val="clear" w:color="000000" w:fill="E2EFDA"/>
            <w:vAlign w:val="center"/>
            <w:hideMark/>
          </w:tcPr>
          <w:p w14:paraId="7C67AC5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04C03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392E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7FB8C1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automatického vytvorenia dokumentu Potvrdenie o vykonaní zápisu v elektronickej podobe v prípade, ak sa návrhu na zápis/zmenu/výmaz údajov do/z obchodného registra vyhovie.  O vykonaní zápisu navrhovaných údajov vydá registrátor/externý registrátor potvrdenie, ktoré sa bez zbytočného odkladu odošle alebo vydá navrhovateľovi (potvrdenie sa fyzicky vydá na súde alebo sa odošle do elektronickej schránky). V potvrdení sa uvedie obsah vykonaného zápisu. Po zápise navrhovaných údajov sa vydá výpis z obchodného registra, ktorý sa bez zbytočného odkladu odošle alebo vydá navrhovateľovi. Zároveň sa cez eSlužby obchodného registra budú automaticky posielať aj potvrdenie o vykonaní zápisu (nepodpísané)a výpis (pečať MSSR / súdu) do elektronickej schránky, z ktorej návrh prišiel (elek. schránka navrhovateľa).</w:t>
            </w:r>
          </w:p>
        </w:tc>
        <w:tc>
          <w:tcPr>
            <w:tcW w:w="2510" w:type="dxa"/>
            <w:tcBorders>
              <w:top w:val="nil"/>
              <w:left w:val="nil"/>
              <w:bottom w:val="single" w:sz="4" w:space="0" w:color="A6A6A6"/>
              <w:right w:val="single" w:sz="4" w:space="0" w:color="A6A6A6"/>
            </w:tcBorders>
            <w:shd w:val="clear" w:color="auto" w:fill="auto"/>
            <w:vAlign w:val="center"/>
            <w:hideMark/>
          </w:tcPr>
          <w:p w14:paraId="6DE835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4B8D1F"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4F49E31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64</w:t>
            </w:r>
          </w:p>
        </w:tc>
        <w:tc>
          <w:tcPr>
            <w:tcW w:w="1119" w:type="dxa"/>
            <w:tcBorders>
              <w:top w:val="nil"/>
              <w:left w:val="nil"/>
              <w:bottom w:val="single" w:sz="4" w:space="0" w:color="A6A6A6"/>
              <w:right w:val="single" w:sz="4" w:space="0" w:color="A6A6A6"/>
            </w:tcBorders>
            <w:shd w:val="clear" w:color="000000" w:fill="E2EFDA"/>
            <w:vAlign w:val="center"/>
            <w:hideMark/>
          </w:tcPr>
          <w:p w14:paraId="6099F7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AFFB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34A1A5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odoslanie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3CE043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po vytvorení dokumentu Potvrdenie o vykonaní zápisu v elektronickej podobe jeho bezodkladné odoslanie navrhovateľovi (osobám v zmysle zákonnej </w:t>
            </w:r>
            <w:r w:rsidRPr="00AB53B9">
              <w:rPr>
                <w:rFonts w:ascii="Tahoma" w:eastAsia="Times New Roman" w:hAnsi="Tahoma" w:cs="Tahoma"/>
                <w:lang w:eastAsia="sk-SK"/>
              </w:rPr>
              <w:lastRenderedPageBreak/>
              <w:t>úpravy) za pomoci rezortného komponentu pre integráciu s ÚPVS.</w:t>
            </w:r>
          </w:p>
        </w:tc>
        <w:tc>
          <w:tcPr>
            <w:tcW w:w="2510" w:type="dxa"/>
            <w:tcBorders>
              <w:top w:val="nil"/>
              <w:left w:val="nil"/>
              <w:bottom w:val="single" w:sz="4" w:space="0" w:color="A6A6A6"/>
              <w:right w:val="single" w:sz="4" w:space="0" w:color="A6A6A6"/>
            </w:tcBorders>
            <w:shd w:val="clear" w:color="auto" w:fill="auto"/>
            <w:vAlign w:val="center"/>
            <w:hideMark/>
          </w:tcPr>
          <w:p w14:paraId="028AA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11351FB9"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3C719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65</w:t>
            </w:r>
          </w:p>
        </w:tc>
        <w:tc>
          <w:tcPr>
            <w:tcW w:w="1119" w:type="dxa"/>
            <w:tcBorders>
              <w:top w:val="nil"/>
              <w:left w:val="nil"/>
              <w:bottom w:val="single" w:sz="4" w:space="0" w:color="A6A6A6"/>
              <w:right w:val="single" w:sz="4" w:space="0" w:color="A6A6A6"/>
            </w:tcBorders>
            <w:shd w:val="clear" w:color="000000" w:fill="E2EFDA"/>
            <w:vAlign w:val="center"/>
            <w:hideMark/>
          </w:tcPr>
          <w:p w14:paraId="6BE848B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3ABDE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93C83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oznámenia o odmietnutí a ďalšie dokumenty</w:t>
            </w:r>
          </w:p>
        </w:tc>
        <w:tc>
          <w:tcPr>
            <w:tcW w:w="5724" w:type="dxa"/>
            <w:tcBorders>
              <w:top w:val="nil"/>
              <w:left w:val="nil"/>
              <w:bottom w:val="single" w:sz="4" w:space="0" w:color="A6A6A6"/>
              <w:right w:val="single" w:sz="4" w:space="0" w:color="A6A6A6"/>
            </w:tcBorders>
            <w:shd w:val="clear" w:color="auto" w:fill="auto"/>
            <w:vAlign w:val="center"/>
            <w:hideMark/>
          </w:tcPr>
          <w:p w14:paraId="5973DD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použitia šablón pre jednotlivé výstupné  dokumenty (napríklad odmietnutie vykonania zápisu).  Pracovník súdu, </w:t>
            </w:r>
            <w:r w:rsidRPr="00AB53B9">
              <w:rPr>
                <w:rFonts w:ascii="Tahoma" w:eastAsia="Times New Roman" w:hAnsi="Tahoma" w:cs="Tahoma"/>
                <w:i/>
                <w:iCs/>
                <w:lang w:eastAsia="sk-SK"/>
              </w:rPr>
              <w:t>resp. externý registrátor</w:t>
            </w:r>
            <w:r w:rsidRPr="00AB53B9">
              <w:rPr>
                <w:rFonts w:ascii="Tahoma" w:eastAsia="Times New Roman" w:hAnsi="Tahoma" w:cs="Tahoma"/>
                <w:lang w:eastAsia="sk-SK"/>
              </w:rPr>
              <w:t xml:space="preserve"> si vyberie šablónu dokumentu, ktorá bude obsahovať štandardné texty s predvyplnenými údajmi týkajúcich sa predmetného návrhu na zápis do obchodného registra s logickým priradením k zapísanej osobe, ktorý spracováva. Texty bude možné upraviť/editovať podľa potreby pracovníkom súdu/</w:t>
            </w:r>
            <w:r w:rsidRPr="00AB53B9">
              <w:rPr>
                <w:rFonts w:ascii="Tahoma" w:eastAsia="Times New Roman" w:hAnsi="Tahoma" w:cs="Tahoma"/>
                <w:i/>
                <w:iCs/>
                <w:lang w:eastAsia="sk-SK"/>
              </w:rPr>
              <w:t>externým registrátorom</w:t>
            </w:r>
            <w:r w:rsidRPr="00AB53B9">
              <w:rPr>
                <w:rFonts w:ascii="Tahoma" w:eastAsia="Times New Roman" w:hAnsi="Tahoma" w:cs="Tahoma"/>
                <w:lang w:eastAsia="sk-SK"/>
              </w:rPr>
              <w:t xml:space="preserve"> vo vymedzených častiach - napr. pri dôvodoch odmietnutia návrhu. Oznámenie o odmietnutí návrhu bude  obsahovať uvedenie presných nedostatkov návrhu na zápis a jeho príloh, ktoré boli dôvodom na odmietnutie vykonania zápisu, ako aj poučenie o možnosti podať námietky proti odmietnutiu vykonania zápisu. Ak sa návrh odmietol z dôvodu , že údaje v návrhu nezodpovedajú referenčným údajom, v oznámení sa uvedú hodnoty referenčných údajov, pre ktoré nebolo možné vykonať zápis.</w:t>
            </w:r>
          </w:p>
        </w:tc>
        <w:tc>
          <w:tcPr>
            <w:tcW w:w="2510" w:type="dxa"/>
            <w:tcBorders>
              <w:top w:val="nil"/>
              <w:left w:val="nil"/>
              <w:bottom w:val="single" w:sz="4" w:space="0" w:color="A6A6A6"/>
              <w:right w:val="single" w:sz="4" w:space="0" w:color="A6A6A6"/>
            </w:tcBorders>
            <w:shd w:val="clear" w:color="auto" w:fill="auto"/>
            <w:vAlign w:val="center"/>
            <w:hideMark/>
          </w:tcPr>
          <w:p w14:paraId="4CF2946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9ACB0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E0EB4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66</w:t>
            </w:r>
          </w:p>
        </w:tc>
        <w:tc>
          <w:tcPr>
            <w:tcW w:w="1119" w:type="dxa"/>
            <w:tcBorders>
              <w:top w:val="nil"/>
              <w:left w:val="nil"/>
              <w:bottom w:val="single" w:sz="4" w:space="0" w:color="A6A6A6"/>
              <w:right w:val="single" w:sz="4" w:space="0" w:color="A6A6A6"/>
            </w:tcBorders>
            <w:shd w:val="clear" w:color="000000" w:fill="E2EFDA"/>
            <w:vAlign w:val="center"/>
            <w:hideMark/>
          </w:tcPr>
          <w:p w14:paraId="553FD5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CE2A4A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D250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návrhov na zápis  voči referenčným  registrom - referencovanie</w:t>
            </w:r>
          </w:p>
        </w:tc>
        <w:tc>
          <w:tcPr>
            <w:tcW w:w="5724" w:type="dxa"/>
            <w:tcBorders>
              <w:top w:val="nil"/>
              <w:left w:val="nil"/>
              <w:bottom w:val="single" w:sz="4" w:space="0" w:color="A6A6A6"/>
              <w:right w:val="single" w:sz="4" w:space="0" w:color="A6A6A6"/>
            </w:tcBorders>
            <w:shd w:val="clear" w:color="auto" w:fill="auto"/>
            <w:vAlign w:val="center"/>
            <w:hideMark/>
          </w:tcPr>
          <w:p w14:paraId="385C096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Registrátor/externý registrátor zabezpečuje, aby sa pri zapisovaní údajov do obchodného registra používali aktuálne hodnoty referenčných údajov. Každý návrh na zápis/zmenu zapísaných údajov bude referencovaný voči údajom referenčných registrov. </w:t>
            </w:r>
          </w:p>
        </w:tc>
        <w:tc>
          <w:tcPr>
            <w:tcW w:w="2510" w:type="dxa"/>
            <w:tcBorders>
              <w:top w:val="nil"/>
              <w:left w:val="nil"/>
              <w:bottom w:val="single" w:sz="4" w:space="0" w:color="A6A6A6"/>
              <w:right w:val="single" w:sz="4" w:space="0" w:color="A6A6A6"/>
            </w:tcBorders>
            <w:shd w:val="clear" w:color="auto" w:fill="auto"/>
            <w:vAlign w:val="center"/>
            <w:hideMark/>
          </w:tcPr>
          <w:p w14:paraId="3DE169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0F12F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C6B4A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67</w:t>
            </w:r>
          </w:p>
        </w:tc>
        <w:tc>
          <w:tcPr>
            <w:tcW w:w="1119" w:type="dxa"/>
            <w:tcBorders>
              <w:top w:val="nil"/>
              <w:left w:val="nil"/>
              <w:bottom w:val="single" w:sz="4" w:space="0" w:color="A6A6A6"/>
              <w:right w:val="single" w:sz="4" w:space="0" w:color="A6A6A6"/>
            </w:tcBorders>
            <w:shd w:val="clear" w:color="000000" w:fill="E2EFDA"/>
            <w:vAlign w:val="center"/>
            <w:hideMark/>
          </w:tcPr>
          <w:p w14:paraId="4B0D0F8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F19C5C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AC50FF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návrhov na zápis  voči referenčným  registrom - menšie nezhody</w:t>
            </w:r>
          </w:p>
        </w:tc>
        <w:tc>
          <w:tcPr>
            <w:tcW w:w="5724" w:type="dxa"/>
            <w:tcBorders>
              <w:top w:val="nil"/>
              <w:left w:val="nil"/>
              <w:bottom w:val="single" w:sz="4" w:space="0" w:color="A6A6A6"/>
              <w:right w:val="single" w:sz="4" w:space="0" w:color="A6A6A6"/>
            </w:tcBorders>
            <w:shd w:val="clear" w:color="auto" w:fill="auto"/>
            <w:vAlign w:val="center"/>
            <w:hideMark/>
          </w:tcPr>
          <w:p w14:paraId="6501C1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jednoduchých odlišností (chyby v písaní či v počítaní - zjavné preklepy) budú navrhované úpravy zapisovaných údajov.</w:t>
            </w:r>
          </w:p>
        </w:tc>
        <w:tc>
          <w:tcPr>
            <w:tcW w:w="2510" w:type="dxa"/>
            <w:tcBorders>
              <w:top w:val="nil"/>
              <w:left w:val="nil"/>
              <w:bottom w:val="single" w:sz="4" w:space="0" w:color="A6A6A6"/>
              <w:right w:val="single" w:sz="4" w:space="0" w:color="A6A6A6"/>
            </w:tcBorders>
            <w:shd w:val="clear" w:color="auto" w:fill="auto"/>
            <w:vAlign w:val="center"/>
            <w:hideMark/>
          </w:tcPr>
          <w:p w14:paraId="0F563A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6C5D3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F5899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68</w:t>
            </w:r>
          </w:p>
        </w:tc>
        <w:tc>
          <w:tcPr>
            <w:tcW w:w="1119" w:type="dxa"/>
            <w:tcBorders>
              <w:top w:val="nil"/>
              <w:left w:val="nil"/>
              <w:bottom w:val="single" w:sz="4" w:space="0" w:color="A6A6A6"/>
              <w:right w:val="single" w:sz="4" w:space="0" w:color="A6A6A6"/>
            </w:tcBorders>
            <w:shd w:val="clear" w:color="000000" w:fill="E2EFDA"/>
            <w:vAlign w:val="center"/>
            <w:hideMark/>
          </w:tcPr>
          <w:p w14:paraId="7516EC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8B03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0F5E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kontrolu údajov návrhov na zápis voči referenčným  </w:t>
            </w:r>
            <w:r w:rsidRPr="00AB53B9">
              <w:rPr>
                <w:rFonts w:ascii="Tahoma" w:eastAsia="Times New Roman" w:hAnsi="Tahoma" w:cs="Tahoma"/>
                <w:lang w:eastAsia="sk-SK"/>
              </w:rPr>
              <w:lastRenderedPageBreak/>
              <w:t>registrom - väčšie nezhody</w:t>
            </w:r>
          </w:p>
        </w:tc>
        <w:tc>
          <w:tcPr>
            <w:tcW w:w="5724" w:type="dxa"/>
            <w:tcBorders>
              <w:top w:val="nil"/>
              <w:left w:val="nil"/>
              <w:bottom w:val="single" w:sz="4" w:space="0" w:color="A6A6A6"/>
              <w:right w:val="single" w:sz="4" w:space="0" w:color="A6A6A6"/>
            </w:tcBorders>
            <w:shd w:val="clear" w:color="auto" w:fill="auto"/>
            <w:vAlign w:val="center"/>
            <w:hideMark/>
          </w:tcPr>
          <w:p w14:paraId="3BB15E7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lastRenderedPageBreak/>
              <w:t>V prípade väčších nezhôd bude pracovník o týchto nezhodách informovaných s možným návrhom na odmietnutie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1E818F8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603344"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3741477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69</w:t>
            </w:r>
          </w:p>
        </w:tc>
        <w:tc>
          <w:tcPr>
            <w:tcW w:w="1119" w:type="dxa"/>
            <w:tcBorders>
              <w:top w:val="nil"/>
              <w:left w:val="nil"/>
              <w:bottom w:val="single" w:sz="4" w:space="0" w:color="A6A6A6"/>
              <w:right w:val="single" w:sz="4" w:space="0" w:color="A6A6A6"/>
            </w:tcBorders>
            <w:shd w:val="clear" w:color="000000" w:fill="E2EFDA"/>
            <w:vAlign w:val="center"/>
            <w:hideMark/>
          </w:tcPr>
          <w:p w14:paraId="5E5FB8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943A9D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74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úplnosti údajov 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060D37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Ak nastane situácia, že by do informačného systému obchodného registra prešiel neúplný návrh na zápis do obchodného registra napriek kontrolám aplikovaných vo formulári určenom na podávanie návrhu,  požaduje sa implementácia kontroly údajov podania voči potrebám úplnosti podania. V prípade neúplnosti podania bude mať registrátor/externý registrátor možnosť návrh na zápis odmietnuť. V prípade, ak návrh nebude obsahovať všetky požadované povinné prílohy, bude mať registrátor/externý registrátor možnosť návrh na zápis odmietnuť. Rovnako bude registrátor/externý registrátor postupovať v prípade, ak návrh bude podaný mimo elektronických služieb obchodného registra, cez všeobecné podanie či mailom.</w:t>
            </w:r>
          </w:p>
        </w:tc>
        <w:tc>
          <w:tcPr>
            <w:tcW w:w="2510" w:type="dxa"/>
            <w:tcBorders>
              <w:top w:val="nil"/>
              <w:left w:val="nil"/>
              <w:bottom w:val="single" w:sz="4" w:space="0" w:color="A6A6A6"/>
              <w:right w:val="single" w:sz="4" w:space="0" w:color="A6A6A6"/>
            </w:tcBorders>
            <w:shd w:val="clear" w:color="auto" w:fill="auto"/>
            <w:vAlign w:val="center"/>
            <w:hideMark/>
          </w:tcPr>
          <w:p w14:paraId="4425349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9B336D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F9B957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70</w:t>
            </w:r>
          </w:p>
        </w:tc>
        <w:tc>
          <w:tcPr>
            <w:tcW w:w="1119" w:type="dxa"/>
            <w:tcBorders>
              <w:top w:val="nil"/>
              <w:left w:val="nil"/>
              <w:bottom w:val="single" w:sz="4" w:space="0" w:color="A6A6A6"/>
              <w:right w:val="single" w:sz="4" w:space="0" w:color="A6A6A6"/>
            </w:tcBorders>
            <w:shd w:val="clear" w:color="000000" w:fill="E2EFDA"/>
            <w:vAlign w:val="center"/>
            <w:hideMark/>
          </w:tcPr>
          <w:p w14:paraId="2EC0CC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56FF45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2FCF5D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automatickú kontrolu úplnosti údajov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5D70CD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realizovať v maximálnej možnej miere automatické kontroly úplnosti a správnosti údajov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4B835DD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7C12411"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3B4C22C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71</w:t>
            </w:r>
          </w:p>
        </w:tc>
        <w:tc>
          <w:tcPr>
            <w:tcW w:w="1119" w:type="dxa"/>
            <w:tcBorders>
              <w:top w:val="nil"/>
              <w:left w:val="nil"/>
              <w:bottom w:val="single" w:sz="4" w:space="0" w:color="A6A6A6"/>
              <w:right w:val="single" w:sz="4" w:space="0" w:color="A6A6A6"/>
            </w:tcBorders>
            <w:shd w:val="clear" w:color="000000" w:fill="E2EFDA"/>
            <w:vAlign w:val="center"/>
            <w:hideMark/>
          </w:tcPr>
          <w:p w14:paraId="72E042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05D764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C8F025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získanie  údajov z iných IS pre doplnenie podkladov návrhu </w:t>
            </w:r>
          </w:p>
        </w:tc>
        <w:tc>
          <w:tcPr>
            <w:tcW w:w="5724" w:type="dxa"/>
            <w:tcBorders>
              <w:top w:val="nil"/>
              <w:left w:val="nil"/>
              <w:bottom w:val="single" w:sz="4" w:space="0" w:color="A6A6A6"/>
              <w:right w:val="single" w:sz="4" w:space="0" w:color="A6A6A6"/>
            </w:tcBorders>
            <w:shd w:val="clear" w:color="auto" w:fill="auto"/>
            <w:vAlign w:val="center"/>
            <w:hideMark/>
          </w:tcPr>
          <w:p w14:paraId="5558C1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Pre uplatnenie princípu „jeden krát a dosť“, sa požaduje implementácia možnosti získania agendových údajov z iných IS VS, pričom pôjde o skupinu IS uvedených v časti integrácie,  a to najmä: IS Registra právnických osôb, podnikateľov a orgánov verejnej moci, IS Registra fyzických osôb, IS Register adries, IS živnostenského registra, bankové informačné systémy, Informačný systém Finančnej správy, IS Registra trestov, IS zdravotných poisťovní a IS Sociálnej poisťovne (napr. pre potreby naplnenia  zákonných požiadaviek - Spoločnosť s ručením obmedzeným nemôže založiť osoba, ktorá je vedená v zozname daňových dlžníkov podľa osobitného zákona alebo má evidované nedoplatky na poistnom na sociálne poistenie podľa osobitného </w:t>
            </w:r>
            <w:r w:rsidRPr="00AB53B9">
              <w:rPr>
                <w:rFonts w:ascii="Tahoma" w:eastAsia="Times New Roman" w:hAnsi="Tahoma" w:cs="Tahoma"/>
                <w:lang w:eastAsia="sk-SK"/>
              </w:rPr>
              <w:lastRenderedPageBreak/>
              <w:t>zákona). Jednotlivé implementácie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490B0B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4F5336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7917C1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72</w:t>
            </w:r>
          </w:p>
        </w:tc>
        <w:tc>
          <w:tcPr>
            <w:tcW w:w="1119" w:type="dxa"/>
            <w:tcBorders>
              <w:top w:val="nil"/>
              <w:left w:val="nil"/>
              <w:bottom w:val="single" w:sz="4" w:space="0" w:color="A6A6A6"/>
              <w:right w:val="single" w:sz="4" w:space="0" w:color="A6A6A6"/>
            </w:tcBorders>
            <w:shd w:val="clear" w:color="000000" w:fill="E2EFDA"/>
            <w:vAlign w:val="center"/>
            <w:hideMark/>
          </w:tcPr>
          <w:p w14:paraId="035339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AD1E2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0FC83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zobrazenie informácie o overení </w:t>
            </w:r>
          </w:p>
        </w:tc>
        <w:tc>
          <w:tcPr>
            <w:tcW w:w="5724" w:type="dxa"/>
            <w:tcBorders>
              <w:top w:val="nil"/>
              <w:left w:val="nil"/>
              <w:bottom w:val="single" w:sz="4" w:space="0" w:color="A6A6A6"/>
              <w:right w:val="single" w:sz="4" w:space="0" w:color="A6A6A6"/>
            </w:tcBorders>
            <w:shd w:val="clear" w:color="auto" w:fill="auto"/>
            <w:vAlign w:val="center"/>
            <w:hideMark/>
          </w:tcPr>
          <w:p w14:paraId="02482D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jednoznačná interpretácia obsahu overenia podania rezortnou podateľňou tak, aby bol jasné, kto podanie a jednotlivé prílohy podpísal, a či  elektronické podpisy a elektronické časové pečiatky boli v čase overenia platné. </w:t>
            </w:r>
          </w:p>
        </w:tc>
        <w:tc>
          <w:tcPr>
            <w:tcW w:w="2510" w:type="dxa"/>
            <w:tcBorders>
              <w:top w:val="nil"/>
              <w:left w:val="nil"/>
              <w:bottom w:val="single" w:sz="4" w:space="0" w:color="A6A6A6"/>
              <w:right w:val="single" w:sz="4" w:space="0" w:color="A6A6A6"/>
            </w:tcBorders>
            <w:shd w:val="clear" w:color="auto" w:fill="auto"/>
            <w:vAlign w:val="center"/>
            <w:hideMark/>
          </w:tcPr>
          <w:p w14:paraId="25FEA46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BB3A7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19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73</w:t>
            </w:r>
          </w:p>
        </w:tc>
        <w:tc>
          <w:tcPr>
            <w:tcW w:w="1119" w:type="dxa"/>
            <w:tcBorders>
              <w:top w:val="nil"/>
              <w:left w:val="nil"/>
              <w:bottom w:val="single" w:sz="4" w:space="0" w:color="A6A6A6"/>
              <w:right w:val="single" w:sz="4" w:space="0" w:color="A6A6A6"/>
            </w:tcBorders>
            <w:shd w:val="clear" w:color="000000" w:fill="E2EFDA"/>
            <w:vAlign w:val="center"/>
            <w:hideMark/>
          </w:tcPr>
          <w:p w14:paraId="475DC1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2E2DE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4847C5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podpísanie výstupných dokumentov registrátorom/externým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69A20C8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možnosti podpísania výstupného dokumentu kvalifikovaným mandátnym certifikátom (kvalifikovaným elektronickým podpisom) registrátora (VSU/sudcu) alebo 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08C8C1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705FE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1BE52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74</w:t>
            </w:r>
          </w:p>
        </w:tc>
        <w:tc>
          <w:tcPr>
            <w:tcW w:w="1119" w:type="dxa"/>
            <w:tcBorders>
              <w:top w:val="nil"/>
              <w:left w:val="nil"/>
              <w:bottom w:val="single" w:sz="4" w:space="0" w:color="A6A6A6"/>
              <w:right w:val="single" w:sz="4" w:space="0" w:color="A6A6A6"/>
            </w:tcBorders>
            <w:shd w:val="clear" w:color="000000" w:fill="E2EFDA"/>
            <w:vAlign w:val="center"/>
            <w:hideMark/>
          </w:tcPr>
          <w:p w14:paraId="5D7D3F7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8F7F8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1236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podpísanie elektronických dokumentov kvalifikovanou elektronickou pečaťou </w:t>
            </w:r>
          </w:p>
        </w:tc>
        <w:tc>
          <w:tcPr>
            <w:tcW w:w="5724" w:type="dxa"/>
            <w:tcBorders>
              <w:top w:val="nil"/>
              <w:left w:val="nil"/>
              <w:bottom w:val="single" w:sz="4" w:space="0" w:color="A6A6A6"/>
              <w:right w:val="single" w:sz="4" w:space="0" w:color="A6A6A6"/>
            </w:tcBorders>
            <w:shd w:val="clear" w:color="auto" w:fill="auto"/>
            <w:vAlign w:val="center"/>
            <w:hideMark/>
          </w:tcPr>
          <w:p w14:paraId="71C8A4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možnosti automatického podpísania výstupného dokumentu kvalifikovanou elektronickou pečaťou.</w:t>
            </w:r>
          </w:p>
        </w:tc>
        <w:tc>
          <w:tcPr>
            <w:tcW w:w="2510" w:type="dxa"/>
            <w:tcBorders>
              <w:top w:val="nil"/>
              <w:left w:val="nil"/>
              <w:bottom w:val="single" w:sz="4" w:space="0" w:color="A6A6A6"/>
              <w:right w:val="single" w:sz="4" w:space="0" w:color="A6A6A6"/>
            </w:tcBorders>
            <w:shd w:val="clear" w:color="auto" w:fill="auto"/>
            <w:vAlign w:val="center"/>
            <w:hideMark/>
          </w:tcPr>
          <w:p w14:paraId="395F77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BFFD2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81ACF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75</w:t>
            </w:r>
          </w:p>
        </w:tc>
        <w:tc>
          <w:tcPr>
            <w:tcW w:w="1119" w:type="dxa"/>
            <w:tcBorders>
              <w:top w:val="nil"/>
              <w:left w:val="nil"/>
              <w:bottom w:val="single" w:sz="4" w:space="0" w:color="A6A6A6"/>
              <w:right w:val="single" w:sz="4" w:space="0" w:color="A6A6A6"/>
            </w:tcBorders>
            <w:shd w:val="clear" w:color="000000" w:fill="E2EFDA"/>
            <w:vAlign w:val="center"/>
            <w:hideMark/>
          </w:tcPr>
          <w:p w14:paraId="17A55A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7BAB5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68F8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prikladanie dokumentov do spisu zapísanej osoby</w:t>
            </w:r>
          </w:p>
        </w:tc>
        <w:tc>
          <w:tcPr>
            <w:tcW w:w="5724" w:type="dxa"/>
            <w:tcBorders>
              <w:top w:val="nil"/>
              <w:left w:val="nil"/>
              <w:bottom w:val="single" w:sz="4" w:space="0" w:color="A6A6A6"/>
              <w:right w:val="single" w:sz="4" w:space="0" w:color="A6A6A6"/>
            </w:tcBorders>
            <w:shd w:val="clear" w:color="auto" w:fill="auto"/>
            <w:vAlign w:val="center"/>
            <w:hideMark/>
          </w:tcPr>
          <w:p w14:paraId="721432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možnosti priložiť akýkoľvek dokument do spisu, vrátane umožnenia tlače všetkých podkladov v spise. </w:t>
            </w:r>
          </w:p>
        </w:tc>
        <w:tc>
          <w:tcPr>
            <w:tcW w:w="2510" w:type="dxa"/>
            <w:tcBorders>
              <w:top w:val="nil"/>
              <w:left w:val="nil"/>
              <w:bottom w:val="single" w:sz="4" w:space="0" w:color="A6A6A6"/>
              <w:right w:val="single" w:sz="4" w:space="0" w:color="A6A6A6"/>
            </w:tcBorders>
            <w:shd w:val="clear" w:color="auto" w:fill="auto"/>
            <w:vAlign w:val="center"/>
            <w:hideMark/>
          </w:tcPr>
          <w:p w14:paraId="0BD508D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DE5EA2F"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E5EFEE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76</w:t>
            </w:r>
          </w:p>
        </w:tc>
        <w:tc>
          <w:tcPr>
            <w:tcW w:w="1119" w:type="dxa"/>
            <w:tcBorders>
              <w:top w:val="nil"/>
              <w:left w:val="nil"/>
              <w:bottom w:val="single" w:sz="4" w:space="0" w:color="A6A6A6"/>
              <w:right w:val="single" w:sz="4" w:space="0" w:color="A6A6A6"/>
            </w:tcBorders>
            <w:shd w:val="clear" w:color="000000" w:fill="E2EFDA"/>
            <w:vAlign w:val="center"/>
            <w:hideMark/>
          </w:tcPr>
          <w:p w14:paraId="6D66DA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E4213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A3C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skenovania</w:t>
            </w:r>
          </w:p>
        </w:tc>
        <w:tc>
          <w:tcPr>
            <w:tcW w:w="5724" w:type="dxa"/>
            <w:tcBorders>
              <w:top w:val="nil"/>
              <w:left w:val="nil"/>
              <w:bottom w:val="single" w:sz="4" w:space="0" w:color="A6A6A6"/>
              <w:right w:val="single" w:sz="4" w:space="0" w:color="A6A6A6"/>
            </w:tcBorders>
            <w:shd w:val="clear" w:color="auto" w:fill="auto"/>
            <w:vAlign w:val="center"/>
            <w:hideMark/>
          </w:tcPr>
          <w:p w14:paraId="764D03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možnosti použitia skenera prostredníctvom štandardného aplikačného rozhrania. Informačný systém umožní vložiť naskenovaný dokument do príslušného spisu zapísanej osoby alebo vložiť naskenovanej listiny do zbierky listín zapísanej osoby. Sken musí zodpovedať požiadavkám na štandardy pre ISVS, musí byť v čitateľnej podobe a musí byť rozpoznateľný bežnými zmyslami. Informačný systém musí umožňovať predmetný dokument zaevidovať a označiť v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038A5B8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DBE28"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28560A5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77</w:t>
            </w:r>
          </w:p>
        </w:tc>
        <w:tc>
          <w:tcPr>
            <w:tcW w:w="1119" w:type="dxa"/>
            <w:tcBorders>
              <w:top w:val="nil"/>
              <w:left w:val="nil"/>
              <w:bottom w:val="single" w:sz="4" w:space="0" w:color="A6A6A6"/>
              <w:right w:val="single" w:sz="4" w:space="0" w:color="A6A6A6"/>
            </w:tcBorders>
            <w:shd w:val="clear" w:color="000000" w:fill="E2EFDA"/>
            <w:vAlign w:val="center"/>
            <w:hideMark/>
          </w:tcPr>
          <w:p w14:paraId="07D81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7714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F1FBE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1</w:t>
            </w:r>
          </w:p>
        </w:tc>
        <w:tc>
          <w:tcPr>
            <w:tcW w:w="5724" w:type="dxa"/>
            <w:tcBorders>
              <w:top w:val="nil"/>
              <w:left w:val="nil"/>
              <w:bottom w:val="single" w:sz="4" w:space="0" w:color="A6A6A6"/>
              <w:right w:val="single" w:sz="4" w:space="0" w:color="A6A6A6"/>
            </w:tcBorders>
            <w:shd w:val="clear" w:color="auto" w:fill="auto"/>
            <w:vAlign w:val="center"/>
            <w:hideMark/>
          </w:tcPr>
          <w:p w14:paraId="1FCBE74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aby procesy platieb za elektronické služby boli realizované prostredníctvom platobného modulu (podľa Zákona č. 305/2013 Z. z. o e-Governmente). Procesy platieb za elektronické služby vo veciach obchodného registra a poplatky za úkony súdov týkajúce sa obchodného registra, ktoré boli vykonané na základe podania elektronickými prostriedkami, budú realizované cez  intregráciu na platobný modul (ÚPVS MEP). Systém bude vytvárať platobné predpisy a zasielať ich do elektronickej schránky určenej osobe. Platby poplatkov budú realizované  platobnou kartou, poštovým poukazom alebo prevodom z účtu v banke alebo v pobočke zahraničnej banky.</w:t>
            </w:r>
          </w:p>
        </w:tc>
        <w:tc>
          <w:tcPr>
            <w:tcW w:w="2510" w:type="dxa"/>
            <w:tcBorders>
              <w:top w:val="nil"/>
              <w:left w:val="nil"/>
              <w:bottom w:val="single" w:sz="4" w:space="0" w:color="A6A6A6"/>
              <w:right w:val="single" w:sz="4" w:space="0" w:color="A6A6A6"/>
            </w:tcBorders>
            <w:shd w:val="clear" w:color="auto" w:fill="auto"/>
            <w:vAlign w:val="center"/>
            <w:hideMark/>
          </w:tcPr>
          <w:p w14:paraId="6C7432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4ADC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A34D5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78</w:t>
            </w:r>
          </w:p>
        </w:tc>
        <w:tc>
          <w:tcPr>
            <w:tcW w:w="1119" w:type="dxa"/>
            <w:tcBorders>
              <w:top w:val="nil"/>
              <w:left w:val="nil"/>
              <w:bottom w:val="single" w:sz="4" w:space="0" w:color="A6A6A6"/>
              <w:right w:val="single" w:sz="4" w:space="0" w:color="A6A6A6"/>
            </w:tcBorders>
            <w:shd w:val="clear" w:color="000000" w:fill="E2EFDA"/>
            <w:vAlign w:val="center"/>
            <w:hideMark/>
          </w:tcPr>
          <w:p w14:paraId="67EAC3B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462A5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77332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2</w:t>
            </w:r>
          </w:p>
        </w:tc>
        <w:tc>
          <w:tcPr>
            <w:tcW w:w="5724" w:type="dxa"/>
            <w:tcBorders>
              <w:top w:val="nil"/>
              <w:left w:val="nil"/>
              <w:bottom w:val="single" w:sz="4" w:space="0" w:color="A6A6A6"/>
              <w:right w:val="single" w:sz="4" w:space="0" w:color="A6A6A6"/>
            </w:tcBorders>
            <w:shd w:val="clear" w:color="auto" w:fill="auto"/>
            <w:vAlign w:val="center"/>
            <w:hideMark/>
          </w:tcPr>
          <w:p w14:paraId="42F11EF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implemntácia funkcií pre spracovanie platieb.</w:t>
            </w:r>
          </w:p>
        </w:tc>
        <w:tc>
          <w:tcPr>
            <w:tcW w:w="2510" w:type="dxa"/>
            <w:tcBorders>
              <w:top w:val="nil"/>
              <w:left w:val="nil"/>
              <w:bottom w:val="single" w:sz="4" w:space="0" w:color="A6A6A6"/>
              <w:right w:val="single" w:sz="4" w:space="0" w:color="A6A6A6"/>
            </w:tcBorders>
            <w:shd w:val="clear" w:color="auto" w:fill="auto"/>
            <w:vAlign w:val="center"/>
            <w:hideMark/>
          </w:tcPr>
          <w:p w14:paraId="373E3A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46985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80CAD6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79</w:t>
            </w:r>
          </w:p>
        </w:tc>
        <w:tc>
          <w:tcPr>
            <w:tcW w:w="1119" w:type="dxa"/>
            <w:tcBorders>
              <w:top w:val="nil"/>
              <w:left w:val="nil"/>
              <w:bottom w:val="single" w:sz="4" w:space="0" w:color="A6A6A6"/>
              <w:right w:val="single" w:sz="4" w:space="0" w:color="A6A6A6"/>
            </w:tcBorders>
            <w:shd w:val="clear" w:color="000000" w:fill="E2EFDA"/>
            <w:vAlign w:val="center"/>
            <w:hideMark/>
          </w:tcPr>
          <w:p w14:paraId="19660E6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B4478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CBFD3F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konfigurácia prípadov</w:t>
            </w:r>
          </w:p>
        </w:tc>
        <w:tc>
          <w:tcPr>
            <w:tcW w:w="5724" w:type="dxa"/>
            <w:tcBorders>
              <w:top w:val="nil"/>
              <w:left w:val="nil"/>
              <w:bottom w:val="single" w:sz="4" w:space="0" w:color="A6A6A6"/>
              <w:right w:val="single" w:sz="4" w:space="0" w:color="A6A6A6"/>
            </w:tcBorders>
            <w:shd w:val="clear" w:color="auto" w:fill="auto"/>
            <w:vAlign w:val="center"/>
            <w:hideMark/>
          </w:tcPr>
          <w:p w14:paraId="363260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konfiguráciu prípadov v rámci jednotlivých konaní vo veciach obchodného registra, ich spoločných znovu použiteľných prvkov, modely existujúcej legislatívy (jej pravidiel, ohraničení, definovaných lehôt a pod.), parametrizáciu všeobecnej definície prípadov danej problémovej domény.</w:t>
            </w:r>
          </w:p>
        </w:tc>
        <w:tc>
          <w:tcPr>
            <w:tcW w:w="2510" w:type="dxa"/>
            <w:tcBorders>
              <w:top w:val="nil"/>
              <w:left w:val="nil"/>
              <w:bottom w:val="single" w:sz="4" w:space="0" w:color="A6A6A6"/>
              <w:right w:val="single" w:sz="4" w:space="0" w:color="A6A6A6"/>
            </w:tcBorders>
            <w:shd w:val="clear" w:color="auto" w:fill="auto"/>
            <w:vAlign w:val="center"/>
            <w:hideMark/>
          </w:tcPr>
          <w:p w14:paraId="459B9F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022B1C"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754FCA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80</w:t>
            </w:r>
          </w:p>
        </w:tc>
        <w:tc>
          <w:tcPr>
            <w:tcW w:w="1119" w:type="dxa"/>
            <w:tcBorders>
              <w:top w:val="nil"/>
              <w:left w:val="nil"/>
              <w:bottom w:val="single" w:sz="4" w:space="0" w:color="A6A6A6"/>
              <w:right w:val="single" w:sz="4" w:space="0" w:color="A6A6A6"/>
            </w:tcBorders>
            <w:shd w:val="clear" w:color="000000" w:fill="E2EFDA"/>
            <w:vAlign w:val="center"/>
            <w:hideMark/>
          </w:tcPr>
          <w:p w14:paraId="1125E7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628957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DFC1F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správu a výkon konaní/proces - kompozícia </w:t>
            </w:r>
          </w:p>
        </w:tc>
        <w:tc>
          <w:tcPr>
            <w:tcW w:w="5724" w:type="dxa"/>
            <w:tcBorders>
              <w:top w:val="nil"/>
              <w:left w:val="nil"/>
              <w:bottom w:val="single" w:sz="4" w:space="0" w:color="A6A6A6"/>
              <w:right w:val="single" w:sz="4" w:space="0" w:color="A6A6A6"/>
            </w:tcBorders>
            <w:shd w:val="clear" w:color="auto" w:fill="auto"/>
            <w:vAlign w:val="center"/>
            <w:hideMark/>
          </w:tcPr>
          <w:p w14:paraId="1C4C71A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na kompozíciu prípadov  v rámci jednotlivých konaní vo veciach obchodného registra z existujúcich, ich spoločných znovu použiteľných prvkov, vrátane šablón všeobecných sekvencií v prípadoch, modelov existujúcej legislatívy (jej pravidiel, ohraničení, definovaných lehôt a pod.) a všeobecné definície prípadov danej problémovej domény (v tomto prípade registrové agendové systémy)</w:t>
            </w:r>
          </w:p>
        </w:tc>
        <w:tc>
          <w:tcPr>
            <w:tcW w:w="2510" w:type="dxa"/>
            <w:tcBorders>
              <w:top w:val="nil"/>
              <w:left w:val="nil"/>
              <w:bottom w:val="single" w:sz="4" w:space="0" w:color="A6A6A6"/>
              <w:right w:val="single" w:sz="4" w:space="0" w:color="A6A6A6"/>
            </w:tcBorders>
            <w:shd w:val="clear" w:color="auto" w:fill="auto"/>
            <w:vAlign w:val="center"/>
            <w:hideMark/>
          </w:tcPr>
          <w:p w14:paraId="3BAFF9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002FA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3CCC0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81</w:t>
            </w:r>
          </w:p>
        </w:tc>
        <w:tc>
          <w:tcPr>
            <w:tcW w:w="1119" w:type="dxa"/>
            <w:tcBorders>
              <w:top w:val="nil"/>
              <w:left w:val="nil"/>
              <w:bottom w:val="single" w:sz="4" w:space="0" w:color="A6A6A6"/>
              <w:right w:val="single" w:sz="4" w:space="0" w:color="A6A6A6"/>
            </w:tcBorders>
            <w:shd w:val="clear" w:color="000000" w:fill="E2EFDA"/>
            <w:vAlign w:val="center"/>
            <w:hideMark/>
          </w:tcPr>
          <w:p w14:paraId="1E6D0A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841730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E6141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interpretácia</w:t>
            </w:r>
          </w:p>
        </w:tc>
        <w:tc>
          <w:tcPr>
            <w:tcW w:w="5724" w:type="dxa"/>
            <w:tcBorders>
              <w:top w:val="nil"/>
              <w:left w:val="nil"/>
              <w:bottom w:val="single" w:sz="4" w:space="0" w:color="A6A6A6"/>
              <w:right w:val="single" w:sz="4" w:space="0" w:color="A6A6A6"/>
            </w:tcBorders>
            <w:shd w:val="clear" w:color="auto" w:fill="auto"/>
            <w:vAlign w:val="center"/>
            <w:hideMark/>
          </w:tcPr>
          <w:p w14:paraId="529D22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interpretáciu definície prípadov systému a riadenie konkrétnych prípadov  v rámci jednotlivých konaní vo veciach obchodného registra: tok práce agendových pracovníkov, tok dokumentov (napr. tvorba výstupných dokumentov, schvaľovacie procesy), kooperuje s externými systémami (formou notifikácií, výmeny dát, reakciami na udalosti).</w:t>
            </w:r>
          </w:p>
        </w:tc>
        <w:tc>
          <w:tcPr>
            <w:tcW w:w="2510" w:type="dxa"/>
            <w:tcBorders>
              <w:top w:val="nil"/>
              <w:left w:val="nil"/>
              <w:bottom w:val="single" w:sz="4" w:space="0" w:color="A6A6A6"/>
              <w:right w:val="single" w:sz="4" w:space="0" w:color="A6A6A6"/>
            </w:tcBorders>
            <w:shd w:val="clear" w:color="auto" w:fill="auto"/>
            <w:vAlign w:val="center"/>
            <w:hideMark/>
          </w:tcPr>
          <w:p w14:paraId="714FBC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4488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13104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82</w:t>
            </w:r>
          </w:p>
        </w:tc>
        <w:tc>
          <w:tcPr>
            <w:tcW w:w="1119" w:type="dxa"/>
            <w:tcBorders>
              <w:top w:val="nil"/>
              <w:left w:val="nil"/>
              <w:bottom w:val="single" w:sz="4" w:space="0" w:color="A6A6A6"/>
              <w:right w:val="single" w:sz="4" w:space="0" w:color="A6A6A6"/>
            </w:tcBorders>
            <w:shd w:val="clear" w:color="000000" w:fill="E2EFDA"/>
            <w:vAlign w:val="center"/>
            <w:hideMark/>
          </w:tcPr>
          <w:p w14:paraId="009575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D8AEB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3B3FBE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integrácia</w:t>
            </w:r>
          </w:p>
        </w:tc>
        <w:tc>
          <w:tcPr>
            <w:tcW w:w="5724" w:type="dxa"/>
            <w:tcBorders>
              <w:top w:val="nil"/>
              <w:left w:val="nil"/>
              <w:bottom w:val="single" w:sz="4" w:space="0" w:color="A6A6A6"/>
              <w:right w:val="single" w:sz="4" w:space="0" w:color="A6A6A6"/>
            </w:tcBorders>
            <w:shd w:val="clear" w:color="auto" w:fill="auto"/>
            <w:vAlign w:val="center"/>
            <w:hideMark/>
          </w:tcPr>
          <w:p w14:paraId="7AD476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integračné služby, ktoré zabezpečujú výmenu dát a notifikačné mechanizmy s externými a internými systémami.</w:t>
            </w:r>
          </w:p>
        </w:tc>
        <w:tc>
          <w:tcPr>
            <w:tcW w:w="2510" w:type="dxa"/>
            <w:tcBorders>
              <w:top w:val="nil"/>
              <w:left w:val="nil"/>
              <w:bottom w:val="single" w:sz="4" w:space="0" w:color="A6A6A6"/>
              <w:right w:val="single" w:sz="4" w:space="0" w:color="A6A6A6"/>
            </w:tcBorders>
            <w:shd w:val="clear" w:color="auto" w:fill="auto"/>
            <w:vAlign w:val="center"/>
            <w:hideMark/>
          </w:tcPr>
          <w:p w14:paraId="43DB44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090219" w14:textId="77777777" w:rsidTr="00AB53B9">
        <w:trPr>
          <w:trHeight w:val="4560"/>
        </w:trPr>
        <w:tc>
          <w:tcPr>
            <w:tcW w:w="523" w:type="dxa"/>
            <w:tcBorders>
              <w:top w:val="nil"/>
              <w:left w:val="nil"/>
              <w:bottom w:val="single" w:sz="4" w:space="0" w:color="A6A6A6"/>
              <w:right w:val="single" w:sz="4" w:space="0" w:color="A6A6A6"/>
            </w:tcBorders>
            <w:shd w:val="clear" w:color="000000" w:fill="E2EFDA"/>
            <w:vAlign w:val="center"/>
            <w:hideMark/>
          </w:tcPr>
          <w:p w14:paraId="63EFEB8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83</w:t>
            </w:r>
          </w:p>
        </w:tc>
        <w:tc>
          <w:tcPr>
            <w:tcW w:w="1119" w:type="dxa"/>
            <w:tcBorders>
              <w:top w:val="nil"/>
              <w:left w:val="nil"/>
              <w:bottom w:val="single" w:sz="4" w:space="0" w:color="A6A6A6"/>
              <w:right w:val="single" w:sz="4" w:space="0" w:color="A6A6A6"/>
            </w:tcBorders>
            <w:shd w:val="clear" w:color="000000" w:fill="E2EFDA"/>
            <w:vAlign w:val="center"/>
            <w:hideMark/>
          </w:tcPr>
          <w:p w14:paraId="062BEE5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E62637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F8E44A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zápis</w:t>
            </w:r>
          </w:p>
        </w:tc>
        <w:tc>
          <w:tcPr>
            <w:tcW w:w="5724" w:type="dxa"/>
            <w:tcBorders>
              <w:top w:val="nil"/>
              <w:left w:val="nil"/>
              <w:bottom w:val="single" w:sz="4" w:space="0" w:color="A6A6A6"/>
              <w:right w:val="single" w:sz="4" w:space="0" w:color="A6A6A6"/>
            </w:tcBorders>
            <w:shd w:val="clear" w:color="auto" w:fill="auto"/>
            <w:vAlign w:val="center"/>
            <w:hideMark/>
          </w:tcPr>
          <w:p w14:paraId="0FECFA5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zápis údajov do obchodného registra, návrhy na zápis zmeny zapísaných údajov do obchodného registra, návrhy na výmaz zapísaných údajov v obchodnom registri. Požaduje sa implementácia podpory spracovania návrhov podávaných prostredníctvom jednotných kontaktných miest. Návrh na zápis údajov do obchodného registra bude doručený registrovému súdu za splnenia zákonných predpokladov - návrh podaný elektronickými prostriedkami, prostredníctvom na to určeného formulára. Návrh bude autorizovaný na to oprávnenou osobou. Certifikát kvalifikovaného elektronického podpisu bude vyhodnotený ako platný. Súdny poplatok, v prípade, ak sa za daný návrh za zápis bude požadovať, bude uhradený. Požaduje sa implementácia podpory spracovania návrhov - v prípade, ak ide o bezplatný návrh na zápis údajov (napr. bezplatné doplnenie identifikačných údajov), spracovanie návrhu na zápis aj bez uhradenia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114C81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724DD5" w14:textId="77777777" w:rsidTr="00AB53B9">
        <w:trPr>
          <w:trHeight w:val="3420"/>
        </w:trPr>
        <w:tc>
          <w:tcPr>
            <w:tcW w:w="523" w:type="dxa"/>
            <w:tcBorders>
              <w:top w:val="nil"/>
              <w:left w:val="nil"/>
              <w:bottom w:val="single" w:sz="4" w:space="0" w:color="A6A6A6"/>
              <w:right w:val="single" w:sz="4" w:space="0" w:color="A6A6A6"/>
            </w:tcBorders>
            <w:shd w:val="clear" w:color="000000" w:fill="E2EFDA"/>
            <w:vAlign w:val="center"/>
            <w:hideMark/>
          </w:tcPr>
          <w:p w14:paraId="57A249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84</w:t>
            </w:r>
          </w:p>
        </w:tc>
        <w:tc>
          <w:tcPr>
            <w:tcW w:w="1119" w:type="dxa"/>
            <w:tcBorders>
              <w:top w:val="nil"/>
              <w:left w:val="nil"/>
              <w:bottom w:val="single" w:sz="4" w:space="0" w:color="A6A6A6"/>
              <w:right w:val="single" w:sz="4" w:space="0" w:color="A6A6A6"/>
            </w:tcBorders>
            <w:shd w:val="clear" w:color="000000" w:fill="E2EFDA"/>
            <w:vAlign w:val="center"/>
            <w:hideMark/>
          </w:tcPr>
          <w:p w14:paraId="07E9C9B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BC5F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615C0A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námietky I.</w:t>
            </w:r>
          </w:p>
        </w:tc>
        <w:tc>
          <w:tcPr>
            <w:tcW w:w="5724" w:type="dxa"/>
            <w:tcBorders>
              <w:top w:val="nil"/>
              <w:left w:val="nil"/>
              <w:bottom w:val="single" w:sz="4" w:space="0" w:color="A6A6A6"/>
              <w:right w:val="single" w:sz="4" w:space="0" w:color="A6A6A6"/>
            </w:tcBorders>
            <w:shd w:val="clear" w:color="auto" w:fill="auto"/>
            <w:vAlign w:val="center"/>
            <w:hideMark/>
          </w:tcPr>
          <w:p w14:paraId="2B8CF4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Námietky proti odmietnutiu vykonania zápisu. </w:t>
            </w:r>
            <w:r w:rsidRPr="00AB53B9">
              <w:rPr>
                <w:rFonts w:ascii="Tahoma" w:eastAsia="Times New Roman" w:hAnsi="Tahoma" w:cs="Tahoma"/>
                <w:lang w:eastAsia="sk-SK"/>
              </w:rPr>
              <w:br/>
              <w:t>Ak návrh na zápis nespĺňa zákonom požadované náležitosti, registrátor/externý registrátor návrh na zápis odmietne. Oznámenie o odmietnutí vykonania zápisu obsahuje uvedenie presných nedostatkov návrhu na zápis a jeho príloh, ktoré boli dôvodom na odmietnutie vykonania zápisu, ako aj poučenie o možnosti podať námietky proti odmietnutiu vykonania zápisu. Lehota na podanie námietok je 15 dní odo dňa doručenia alebo vydania oznámenia. Námietky sa podávajú prostredníctvom na to určeného formulára. Formulár námietok sa logicky viaže na návrh na zápis, ktorý bol odmietnutý. Námietky nie sú spoplatnené súdnym poplatkom.</w:t>
            </w:r>
          </w:p>
        </w:tc>
        <w:tc>
          <w:tcPr>
            <w:tcW w:w="2510" w:type="dxa"/>
            <w:tcBorders>
              <w:top w:val="nil"/>
              <w:left w:val="nil"/>
              <w:bottom w:val="single" w:sz="4" w:space="0" w:color="A6A6A6"/>
              <w:right w:val="single" w:sz="4" w:space="0" w:color="A6A6A6"/>
            </w:tcBorders>
            <w:shd w:val="clear" w:color="auto" w:fill="auto"/>
            <w:vAlign w:val="center"/>
            <w:hideMark/>
          </w:tcPr>
          <w:p w14:paraId="599B1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97A74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220B2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85</w:t>
            </w:r>
          </w:p>
        </w:tc>
        <w:tc>
          <w:tcPr>
            <w:tcW w:w="1119" w:type="dxa"/>
            <w:tcBorders>
              <w:top w:val="nil"/>
              <w:left w:val="nil"/>
              <w:bottom w:val="single" w:sz="4" w:space="0" w:color="A6A6A6"/>
              <w:right w:val="single" w:sz="4" w:space="0" w:color="A6A6A6"/>
            </w:tcBorders>
            <w:shd w:val="clear" w:color="000000" w:fill="E2EFDA"/>
            <w:vAlign w:val="center"/>
            <w:hideMark/>
          </w:tcPr>
          <w:p w14:paraId="6B6AF05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924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7CA62C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-námietky II.</w:t>
            </w:r>
          </w:p>
        </w:tc>
        <w:tc>
          <w:tcPr>
            <w:tcW w:w="5724" w:type="dxa"/>
            <w:tcBorders>
              <w:top w:val="nil"/>
              <w:left w:val="nil"/>
              <w:bottom w:val="single" w:sz="4" w:space="0" w:color="A6A6A6"/>
              <w:right w:val="single" w:sz="4" w:space="0" w:color="A6A6A6"/>
            </w:tcBorders>
            <w:shd w:val="clear" w:color="auto" w:fill="auto"/>
            <w:vAlign w:val="center"/>
            <w:hideMark/>
          </w:tcPr>
          <w:p w14:paraId="7A3D573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Námietky proti odmietnutiu vykonania zápisu z registra, ktorým nebolo vyhovené</w:t>
            </w:r>
          </w:p>
        </w:tc>
        <w:tc>
          <w:tcPr>
            <w:tcW w:w="2510" w:type="dxa"/>
            <w:tcBorders>
              <w:top w:val="nil"/>
              <w:left w:val="nil"/>
              <w:bottom w:val="single" w:sz="4" w:space="0" w:color="A6A6A6"/>
              <w:right w:val="single" w:sz="4" w:space="0" w:color="A6A6A6"/>
            </w:tcBorders>
            <w:shd w:val="clear" w:color="auto" w:fill="auto"/>
            <w:vAlign w:val="center"/>
            <w:hideMark/>
          </w:tcPr>
          <w:p w14:paraId="1E48EC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6597CB" w14:textId="77777777" w:rsidTr="007746AC">
        <w:trPr>
          <w:trHeight w:val="5106"/>
        </w:trPr>
        <w:tc>
          <w:tcPr>
            <w:tcW w:w="523" w:type="dxa"/>
            <w:tcBorders>
              <w:top w:val="nil"/>
              <w:left w:val="nil"/>
              <w:bottom w:val="single" w:sz="4" w:space="0" w:color="A6A6A6"/>
              <w:right w:val="single" w:sz="4" w:space="0" w:color="A6A6A6"/>
            </w:tcBorders>
            <w:shd w:val="clear" w:color="000000" w:fill="E2EFDA"/>
            <w:vAlign w:val="center"/>
            <w:hideMark/>
          </w:tcPr>
          <w:p w14:paraId="4AF9EB5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86</w:t>
            </w:r>
          </w:p>
        </w:tc>
        <w:tc>
          <w:tcPr>
            <w:tcW w:w="1119" w:type="dxa"/>
            <w:tcBorders>
              <w:top w:val="nil"/>
              <w:left w:val="nil"/>
              <w:bottom w:val="single" w:sz="4" w:space="0" w:color="A6A6A6"/>
              <w:right w:val="single" w:sz="4" w:space="0" w:color="A6A6A6"/>
            </w:tcBorders>
            <w:shd w:val="clear" w:color="000000" w:fill="E2EFDA"/>
            <w:vAlign w:val="center"/>
            <w:hideMark/>
          </w:tcPr>
          <w:p w14:paraId="70C77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35D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29EA9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zosúladenie</w:t>
            </w:r>
          </w:p>
        </w:tc>
        <w:tc>
          <w:tcPr>
            <w:tcW w:w="5724" w:type="dxa"/>
            <w:tcBorders>
              <w:top w:val="nil"/>
              <w:left w:val="nil"/>
              <w:bottom w:val="single" w:sz="4" w:space="0" w:color="A6A6A6"/>
              <w:right w:val="single" w:sz="4" w:space="0" w:color="A6A6A6"/>
            </w:tcBorders>
            <w:shd w:val="clear" w:color="auto" w:fill="auto"/>
            <w:vAlign w:val="center"/>
            <w:hideMark/>
          </w:tcPr>
          <w:p w14:paraId="7BE08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Návrhy a podnety na začatie osobitných zosúlaďovacích a iných konaní - zosúladení stavu zápisov v obchodnom registri so skutočným stavom, oprava zrejmých chýb a iných nesprávností. </w:t>
            </w:r>
            <w:r w:rsidRPr="00AB53B9">
              <w:rPr>
                <w:rFonts w:ascii="Tahoma" w:eastAsia="Times New Roman" w:hAnsi="Tahoma" w:cs="Tahoma"/>
                <w:lang w:eastAsia="sk-SK"/>
              </w:rPr>
              <w:br/>
              <w:t xml:space="preserve">Ide o typy nových osobitných konaní vo veciach obchodného registra (osobitné zosúladenie, všeobecné zosúladenie, konanie o zmene alebo o výmaze z osobitných dôvodov, zápis poznámky, oprava údajov). </w:t>
            </w:r>
            <w:r w:rsidRPr="00AB53B9">
              <w:rPr>
                <w:rFonts w:ascii="Tahoma" w:eastAsia="Times New Roman" w:hAnsi="Tahoma" w:cs="Tahoma"/>
                <w:lang w:eastAsia="sk-SK"/>
              </w:rPr>
              <w:br/>
              <w:t xml:space="preserve">Na </w:t>
            </w:r>
            <w:r w:rsidRPr="00AB53B9">
              <w:rPr>
                <w:rFonts w:ascii="Tahoma" w:eastAsia="Times New Roman" w:hAnsi="Tahoma" w:cs="Tahoma"/>
                <w:u w:val="single"/>
                <w:lang w:eastAsia="sk-SK"/>
              </w:rPr>
              <w:t>osobitné zosúladenie</w:t>
            </w:r>
            <w:r w:rsidRPr="00AB53B9">
              <w:rPr>
                <w:rFonts w:ascii="Tahoma" w:eastAsia="Times New Roman" w:hAnsi="Tahoma" w:cs="Tahoma"/>
                <w:lang w:eastAsia="sk-SK"/>
              </w:rPr>
              <w:t xml:space="preserve">  je príslušný registrový súd alebo externý registrátor. V konaní sa vydáva  potvrdenie o osobitnom zosúladení hodnôt zapisovaných údajov spolu s výpisom z obchodného registra a zašle sa do elektronickej schránky zapísanej osoby. Vykoná sa z vlastného podnetu registrového súdu alebo externého registrátora automatizovaným spôsobom.</w:t>
            </w:r>
            <w:r w:rsidRPr="00AB53B9">
              <w:rPr>
                <w:rFonts w:ascii="Tahoma" w:eastAsia="Times New Roman" w:hAnsi="Tahoma" w:cs="Tahoma"/>
                <w:lang w:eastAsia="sk-SK"/>
              </w:rPr>
              <w:br/>
            </w:r>
            <w:r w:rsidRPr="00AB53B9">
              <w:rPr>
                <w:rFonts w:ascii="Tahoma" w:eastAsia="Times New Roman" w:hAnsi="Tahoma" w:cs="Tahoma"/>
                <w:u w:val="single"/>
                <w:lang w:eastAsia="sk-SK"/>
              </w:rPr>
              <w:t>Všeobecné zosúladenie</w:t>
            </w:r>
            <w:r w:rsidRPr="00AB53B9">
              <w:rPr>
                <w:rFonts w:ascii="Tahoma" w:eastAsia="Times New Roman" w:hAnsi="Tahoma" w:cs="Tahoma"/>
                <w:lang w:eastAsia="sk-SK"/>
              </w:rPr>
              <w:t xml:space="preserve"> – vykonáva ho iba registrový súd buď z vlastného podnetu alebo na kvalifikovaný podnet. Kvalifikovaný podnet možno podať len prostredníctvom na to určeného formulára a to buď osobou, ktorá má právny záujem na zápise určitého údaja alebo údajov, alebo orgánom verejnej moci. Proti upovedomeniu o zosúlaďovacom zápise je prípustná sťažnosť.</w:t>
            </w:r>
            <w:r w:rsidRPr="00AB53B9">
              <w:rPr>
                <w:rFonts w:ascii="Tahoma" w:eastAsia="Times New Roman" w:hAnsi="Tahoma" w:cs="Tahoma"/>
                <w:lang w:eastAsia="sk-SK"/>
              </w:rPr>
              <w:br/>
            </w:r>
            <w:r w:rsidRPr="00AB53B9">
              <w:rPr>
                <w:rFonts w:ascii="Tahoma" w:eastAsia="Times New Roman" w:hAnsi="Tahoma" w:cs="Tahoma"/>
                <w:u w:val="single"/>
                <w:lang w:eastAsia="sk-SK"/>
              </w:rPr>
              <w:t>Konanie o zmene alebo o výmaze z osobitných dôvodov</w:t>
            </w:r>
            <w:r w:rsidRPr="00AB53B9">
              <w:rPr>
                <w:rFonts w:ascii="Tahoma" w:eastAsia="Times New Roman" w:hAnsi="Tahoma" w:cs="Tahoma"/>
                <w:lang w:eastAsia="sk-SK"/>
              </w:rPr>
              <w:t xml:space="preserve"> - príslušný je registrový súd, ktorý z vlastného podnetu bez zbytočného odkladu vykoná zmenu zápisu pri zapísanej osobe, ak zahraničný obchodný register alebo iná evidencia, v ktorej je pobočka zapísanej osoby zapísaná alebo v ktorej je pobočka zapísanej osoby povinná ukladať dokumenty, oznámi prostredníctvom systému prepojenia centrálnych registrov, obchodných registrov a registrov spoločností (BRIS), že došlo k prvozápisu pobočky v zahraničnom obchodnom registri alebo inej evidencii.</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Zápis poznámky </w:t>
            </w:r>
            <w:r w:rsidRPr="00AB53B9">
              <w:rPr>
                <w:rFonts w:ascii="Tahoma" w:eastAsia="Times New Roman" w:hAnsi="Tahoma" w:cs="Tahoma"/>
                <w:lang w:eastAsia="sk-SK"/>
              </w:rPr>
              <w:t xml:space="preserve">-  príslušný je iba registrový súd. Zápis poznámky sa vykoná v obchodnom registri pri dotknutej </w:t>
            </w:r>
            <w:r w:rsidRPr="00AB53B9">
              <w:rPr>
                <w:rFonts w:ascii="Tahoma" w:eastAsia="Times New Roman" w:hAnsi="Tahoma" w:cs="Tahoma"/>
                <w:lang w:eastAsia="sk-SK"/>
              </w:rPr>
              <w:lastRenderedPageBreak/>
              <w:t xml:space="preserve">zapisovanej osobe alebo dotknutom  zapisovanom údaji o zapisovanej osobe. </w:t>
            </w:r>
            <w:r w:rsidRPr="00AB53B9">
              <w:rPr>
                <w:rFonts w:ascii="Tahoma" w:eastAsia="Times New Roman" w:hAnsi="Tahoma" w:cs="Tahoma"/>
                <w:lang w:eastAsia="sk-SK"/>
              </w:rPr>
              <w:br/>
            </w:r>
            <w:r w:rsidRPr="00AB53B9">
              <w:rPr>
                <w:rFonts w:ascii="Tahoma" w:eastAsia="Times New Roman" w:hAnsi="Tahoma" w:cs="Tahoma"/>
                <w:u w:val="single"/>
                <w:lang w:eastAsia="sk-SK"/>
              </w:rPr>
              <w:t>Dočasné opatrenie</w:t>
            </w:r>
            <w:r w:rsidRPr="00AB53B9">
              <w:rPr>
                <w:rFonts w:ascii="Tahoma" w:eastAsia="Times New Roman" w:hAnsi="Tahoma" w:cs="Tahoma"/>
                <w:lang w:eastAsia="sk-SK"/>
              </w:rPr>
              <w:t xml:space="preserve"> - ak sú na to dôležité dôvody, registrový súd môže aj bez návrhu zakázať vykonanie  registrácie externým registrátorom ohľadom niektorej zo zapísaných osôb alebo niektorých zapisovaných údajov o zapisovanej osobe. Rozhodnutie o dočasnom opatrení sa v obchodnom registri poznamená.</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Oprava údajov </w:t>
            </w:r>
            <w:r w:rsidRPr="00AB53B9">
              <w:rPr>
                <w:rFonts w:ascii="Tahoma" w:eastAsia="Times New Roman" w:hAnsi="Tahoma" w:cs="Tahoma"/>
                <w:lang w:eastAsia="sk-SK"/>
              </w:rPr>
              <w:t>- je príslušný registrový súd, externý registrátor len v prípade, ak jej potreba vyplynula z jeho registračnej činnosti alebo na pokyn registrového súdu. Potvrdenie o oprave hodnôt zapisovaných údajov v elektronickej podobe sa spolu s výpisom z obchodného registra elektronicky doručí zapísanej osobe/ tomu, kto podal podnet a bol dotknutý chybu či inou zrejmou nesprávnosťou. Takáto osoba podáva podnet elektronickými prostriedkami prostredníctvom elektronického formulára, ktorý musí byť autorizovaný.</w:t>
            </w:r>
          </w:p>
        </w:tc>
        <w:tc>
          <w:tcPr>
            <w:tcW w:w="2510" w:type="dxa"/>
            <w:tcBorders>
              <w:top w:val="nil"/>
              <w:left w:val="nil"/>
              <w:bottom w:val="single" w:sz="4" w:space="0" w:color="A6A6A6"/>
              <w:right w:val="single" w:sz="4" w:space="0" w:color="A6A6A6"/>
            </w:tcBorders>
            <w:shd w:val="clear" w:color="auto" w:fill="auto"/>
            <w:vAlign w:val="center"/>
            <w:hideMark/>
          </w:tcPr>
          <w:p w14:paraId="6FF94F5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0E33AB7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67D22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87</w:t>
            </w:r>
          </w:p>
        </w:tc>
        <w:tc>
          <w:tcPr>
            <w:tcW w:w="1119" w:type="dxa"/>
            <w:tcBorders>
              <w:top w:val="nil"/>
              <w:left w:val="nil"/>
              <w:bottom w:val="single" w:sz="4" w:space="0" w:color="A6A6A6"/>
              <w:right w:val="single" w:sz="4" w:space="0" w:color="A6A6A6"/>
            </w:tcBorders>
            <w:shd w:val="clear" w:color="000000" w:fill="E2EFDA"/>
            <w:vAlign w:val="center"/>
            <w:hideMark/>
          </w:tcPr>
          <w:p w14:paraId="79AE28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4C495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EA774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výmaz</w:t>
            </w:r>
          </w:p>
        </w:tc>
        <w:tc>
          <w:tcPr>
            <w:tcW w:w="5724" w:type="dxa"/>
            <w:tcBorders>
              <w:top w:val="nil"/>
              <w:left w:val="nil"/>
              <w:bottom w:val="single" w:sz="4" w:space="0" w:color="A6A6A6"/>
              <w:right w:val="single" w:sz="4" w:space="0" w:color="A6A6A6"/>
            </w:tcBorders>
            <w:shd w:val="clear" w:color="auto" w:fill="auto"/>
            <w:vAlign w:val="center"/>
            <w:hideMark/>
          </w:tcPr>
          <w:p w14:paraId="2934601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Právoplatné rozhodnutia súdov, na základe ktorých súd vykonáva výmaz zapísaného subjektu  z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5957891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CF3C6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F4612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88</w:t>
            </w:r>
          </w:p>
        </w:tc>
        <w:tc>
          <w:tcPr>
            <w:tcW w:w="1119" w:type="dxa"/>
            <w:tcBorders>
              <w:top w:val="nil"/>
              <w:left w:val="nil"/>
              <w:bottom w:val="single" w:sz="4" w:space="0" w:color="A6A6A6"/>
              <w:right w:val="single" w:sz="4" w:space="0" w:color="A6A6A6"/>
            </w:tcBorders>
            <w:shd w:val="clear" w:color="000000" w:fill="E2EFDA"/>
            <w:vAlign w:val="center"/>
            <w:hideMark/>
          </w:tcPr>
          <w:p w14:paraId="6E42A40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9AB31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2D4AB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podnety na ukladanie pokút</w:t>
            </w:r>
          </w:p>
        </w:tc>
        <w:tc>
          <w:tcPr>
            <w:tcW w:w="5724" w:type="dxa"/>
            <w:tcBorders>
              <w:top w:val="nil"/>
              <w:left w:val="nil"/>
              <w:bottom w:val="single" w:sz="4" w:space="0" w:color="A6A6A6"/>
              <w:right w:val="single" w:sz="4" w:space="0" w:color="A6A6A6"/>
            </w:tcBorders>
            <w:shd w:val="clear" w:color="auto" w:fill="auto"/>
            <w:vAlign w:val="center"/>
            <w:hideMark/>
          </w:tcPr>
          <w:p w14:paraId="33BE98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Podnety na ukladanie pokút.</w:t>
            </w:r>
          </w:p>
        </w:tc>
        <w:tc>
          <w:tcPr>
            <w:tcW w:w="2510" w:type="dxa"/>
            <w:tcBorders>
              <w:top w:val="nil"/>
              <w:left w:val="nil"/>
              <w:bottom w:val="single" w:sz="4" w:space="0" w:color="A6A6A6"/>
              <w:right w:val="single" w:sz="4" w:space="0" w:color="A6A6A6"/>
            </w:tcBorders>
            <w:shd w:val="clear" w:color="auto" w:fill="auto"/>
            <w:vAlign w:val="center"/>
            <w:hideMark/>
          </w:tcPr>
          <w:p w14:paraId="31EE3E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0ED495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84C5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89</w:t>
            </w:r>
          </w:p>
        </w:tc>
        <w:tc>
          <w:tcPr>
            <w:tcW w:w="1119" w:type="dxa"/>
            <w:tcBorders>
              <w:top w:val="nil"/>
              <w:left w:val="nil"/>
              <w:bottom w:val="single" w:sz="4" w:space="0" w:color="A6A6A6"/>
              <w:right w:val="single" w:sz="4" w:space="0" w:color="A6A6A6"/>
            </w:tcBorders>
            <w:shd w:val="clear" w:color="000000" w:fill="E2EFDA"/>
            <w:vAlign w:val="center"/>
            <w:hideMark/>
          </w:tcPr>
          <w:p w14:paraId="2396404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62D9C7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ED880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42D631E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začatie konania, v ktorých je daná príslušnosť registrového súdu/externého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2E453A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169916"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A23B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90</w:t>
            </w:r>
          </w:p>
        </w:tc>
        <w:tc>
          <w:tcPr>
            <w:tcW w:w="1119" w:type="dxa"/>
            <w:tcBorders>
              <w:top w:val="nil"/>
              <w:left w:val="nil"/>
              <w:bottom w:val="single" w:sz="4" w:space="0" w:color="A6A6A6"/>
              <w:right w:val="single" w:sz="4" w:space="0" w:color="A6A6A6"/>
            </w:tcBorders>
            <w:shd w:val="clear" w:color="000000" w:fill="E2EFDA"/>
            <w:vAlign w:val="center"/>
            <w:hideMark/>
          </w:tcPr>
          <w:p w14:paraId="687F786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D3B9B0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B652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žiadosti vo veciach obchodného - automatizácia</w:t>
            </w:r>
          </w:p>
        </w:tc>
        <w:tc>
          <w:tcPr>
            <w:tcW w:w="5724" w:type="dxa"/>
            <w:tcBorders>
              <w:top w:val="nil"/>
              <w:left w:val="nil"/>
              <w:bottom w:val="single" w:sz="4" w:space="0" w:color="A6A6A6"/>
              <w:right w:val="single" w:sz="4" w:space="0" w:color="A6A6A6"/>
            </w:tcBorders>
            <w:shd w:val="clear" w:color="auto" w:fill="auto"/>
            <w:vAlign w:val="center"/>
            <w:hideMark/>
          </w:tcPr>
          <w:p w14:paraId="57768AB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pre automatizované spracovaní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 (napr. čiastkové procesy spracovania - lustrácie). </w:t>
            </w:r>
          </w:p>
        </w:tc>
        <w:tc>
          <w:tcPr>
            <w:tcW w:w="2510" w:type="dxa"/>
            <w:tcBorders>
              <w:top w:val="nil"/>
              <w:left w:val="nil"/>
              <w:bottom w:val="single" w:sz="4" w:space="0" w:color="A6A6A6"/>
              <w:right w:val="single" w:sz="4" w:space="0" w:color="A6A6A6"/>
            </w:tcBorders>
            <w:shd w:val="clear" w:color="auto" w:fill="auto"/>
            <w:vAlign w:val="center"/>
            <w:hideMark/>
          </w:tcPr>
          <w:p w14:paraId="79B4B87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491BA69"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6EFB9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91</w:t>
            </w:r>
          </w:p>
        </w:tc>
        <w:tc>
          <w:tcPr>
            <w:tcW w:w="1119" w:type="dxa"/>
            <w:tcBorders>
              <w:top w:val="nil"/>
              <w:left w:val="nil"/>
              <w:bottom w:val="single" w:sz="4" w:space="0" w:color="A6A6A6"/>
              <w:right w:val="single" w:sz="4" w:space="0" w:color="A6A6A6"/>
            </w:tcBorders>
            <w:shd w:val="clear" w:color="000000" w:fill="E2EFDA"/>
            <w:vAlign w:val="center"/>
            <w:hideMark/>
          </w:tcPr>
          <w:p w14:paraId="44C08E2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1AA49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B2A26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RFO</w:t>
            </w:r>
          </w:p>
        </w:tc>
        <w:tc>
          <w:tcPr>
            <w:tcW w:w="5724" w:type="dxa"/>
            <w:tcBorders>
              <w:top w:val="nil"/>
              <w:left w:val="nil"/>
              <w:bottom w:val="single" w:sz="4" w:space="0" w:color="A6A6A6"/>
              <w:right w:val="single" w:sz="4" w:space="0" w:color="A6A6A6"/>
            </w:tcBorders>
            <w:shd w:val="clear" w:color="auto" w:fill="auto"/>
            <w:vAlign w:val="center"/>
            <w:hideMark/>
          </w:tcPr>
          <w:p w14:paraId="7B15D1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referenčných údajov zapísaných v Registri fyzických osôb - najmä zmena mena, priezviska, trvalého pobytu, dátum narodenia, rodné číslo, podľa možností aj  informáciu o úmrtí.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F0B6E4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F4A9D87"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5A91F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92</w:t>
            </w:r>
          </w:p>
        </w:tc>
        <w:tc>
          <w:tcPr>
            <w:tcW w:w="1119" w:type="dxa"/>
            <w:tcBorders>
              <w:top w:val="nil"/>
              <w:left w:val="nil"/>
              <w:bottom w:val="single" w:sz="4" w:space="0" w:color="A6A6A6"/>
              <w:right w:val="single" w:sz="4" w:space="0" w:color="A6A6A6"/>
            </w:tcBorders>
            <w:shd w:val="clear" w:color="000000" w:fill="E2EFDA"/>
            <w:vAlign w:val="center"/>
            <w:hideMark/>
          </w:tcPr>
          <w:p w14:paraId="641F6F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FF98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C8B3B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RPO</w:t>
            </w:r>
          </w:p>
        </w:tc>
        <w:tc>
          <w:tcPr>
            <w:tcW w:w="5724" w:type="dxa"/>
            <w:tcBorders>
              <w:top w:val="nil"/>
              <w:left w:val="nil"/>
              <w:bottom w:val="single" w:sz="4" w:space="0" w:color="A6A6A6"/>
              <w:right w:val="single" w:sz="4" w:space="0" w:color="A6A6A6"/>
            </w:tcBorders>
            <w:shd w:val="clear" w:color="auto" w:fill="auto"/>
            <w:vAlign w:val="center"/>
            <w:hideMark/>
          </w:tcPr>
          <w:p w14:paraId="0481E9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údajov o predmete podnikania (činnosti) zapísanom v  obchodnom registri na základe zmeny údajov v Registri právnických osôb (RPO) po exporte údajov zo  Živnostenského registra,  pričom zmena údajov bude v obchodnom registri explicitne zaznamenaná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6DE7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37BB38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0C8A04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93</w:t>
            </w:r>
          </w:p>
        </w:tc>
        <w:tc>
          <w:tcPr>
            <w:tcW w:w="1119" w:type="dxa"/>
            <w:tcBorders>
              <w:top w:val="nil"/>
              <w:left w:val="nil"/>
              <w:bottom w:val="single" w:sz="4" w:space="0" w:color="A6A6A6"/>
              <w:right w:val="single" w:sz="4" w:space="0" w:color="A6A6A6"/>
            </w:tcBorders>
            <w:shd w:val="clear" w:color="000000" w:fill="E2EFDA"/>
            <w:vAlign w:val="center"/>
            <w:hideMark/>
          </w:tcPr>
          <w:p w14:paraId="25E923F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C15B5D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7EDBD4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RA</w:t>
            </w:r>
          </w:p>
        </w:tc>
        <w:tc>
          <w:tcPr>
            <w:tcW w:w="5724" w:type="dxa"/>
            <w:tcBorders>
              <w:top w:val="nil"/>
              <w:left w:val="nil"/>
              <w:bottom w:val="single" w:sz="4" w:space="0" w:color="A6A6A6"/>
              <w:right w:val="single" w:sz="4" w:space="0" w:color="A6A6A6"/>
            </w:tcBorders>
            <w:shd w:val="clear" w:color="auto" w:fill="auto"/>
            <w:vAlign w:val="center"/>
            <w:hideMark/>
          </w:tcPr>
          <w:p w14:paraId="2683A5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údajov týkajúca sa zapísananej adresy sídla zapísanej osoby resp. zapísaných adries osôb v určitom právnom postavení v obchodnom registri na základe zmeny údajov v Registri adries (RA), pričom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23620C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DAA44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BA263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94</w:t>
            </w:r>
          </w:p>
        </w:tc>
        <w:tc>
          <w:tcPr>
            <w:tcW w:w="1119" w:type="dxa"/>
            <w:tcBorders>
              <w:top w:val="nil"/>
              <w:left w:val="nil"/>
              <w:bottom w:val="single" w:sz="4" w:space="0" w:color="A6A6A6"/>
              <w:right w:val="single" w:sz="4" w:space="0" w:color="A6A6A6"/>
            </w:tcBorders>
            <w:shd w:val="clear" w:color="000000" w:fill="E2EFDA"/>
            <w:vAlign w:val="center"/>
            <w:hideMark/>
          </w:tcPr>
          <w:p w14:paraId="5FBE1D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8ADB0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90272C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účtovných závierok</w:t>
            </w:r>
          </w:p>
        </w:tc>
        <w:tc>
          <w:tcPr>
            <w:tcW w:w="5724" w:type="dxa"/>
            <w:tcBorders>
              <w:top w:val="nil"/>
              <w:left w:val="nil"/>
              <w:bottom w:val="single" w:sz="4" w:space="0" w:color="A6A6A6"/>
              <w:right w:val="single" w:sz="4" w:space="0" w:color="A6A6A6"/>
            </w:tcBorders>
            <w:shd w:val="clear" w:color="auto" w:fill="auto"/>
            <w:vAlign w:val="center"/>
            <w:hideMark/>
          </w:tcPr>
          <w:p w14:paraId="2DFA8C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zapracovanie automatizovaného príjmania a ukladania listín z Registra účtovných závierok do zbierky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7FFBFB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D7C889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EDCCB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95</w:t>
            </w:r>
          </w:p>
        </w:tc>
        <w:tc>
          <w:tcPr>
            <w:tcW w:w="1119" w:type="dxa"/>
            <w:tcBorders>
              <w:top w:val="nil"/>
              <w:left w:val="nil"/>
              <w:bottom w:val="single" w:sz="4" w:space="0" w:color="A6A6A6"/>
              <w:right w:val="single" w:sz="4" w:space="0" w:color="A6A6A6"/>
            </w:tcBorders>
            <w:shd w:val="clear" w:color="000000" w:fill="E2EFDA"/>
            <w:vAlign w:val="center"/>
            <w:hideMark/>
          </w:tcPr>
          <w:p w14:paraId="57833E0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0F088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AEF3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IS Daňovej správy</w:t>
            </w:r>
          </w:p>
        </w:tc>
        <w:tc>
          <w:tcPr>
            <w:tcW w:w="5724" w:type="dxa"/>
            <w:tcBorders>
              <w:top w:val="nil"/>
              <w:left w:val="nil"/>
              <w:bottom w:val="single" w:sz="4" w:space="0" w:color="A6A6A6"/>
              <w:right w:val="single" w:sz="4" w:space="0" w:color="A6A6A6"/>
            </w:tcBorders>
            <w:shd w:val="clear" w:color="auto" w:fill="auto"/>
            <w:vAlign w:val="center"/>
            <w:hideMark/>
          </w:tcPr>
          <w:p w14:paraId="00AD17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výmena údajov Obchodného registra s IS Daňovej správy pre proces prideľovania DIČ.</w:t>
            </w:r>
          </w:p>
        </w:tc>
        <w:tc>
          <w:tcPr>
            <w:tcW w:w="2510" w:type="dxa"/>
            <w:tcBorders>
              <w:top w:val="nil"/>
              <w:left w:val="nil"/>
              <w:bottom w:val="single" w:sz="4" w:space="0" w:color="A6A6A6"/>
              <w:right w:val="single" w:sz="4" w:space="0" w:color="A6A6A6"/>
            </w:tcBorders>
            <w:shd w:val="clear" w:color="auto" w:fill="auto"/>
            <w:vAlign w:val="center"/>
            <w:hideMark/>
          </w:tcPr>
          <w:p w14:paraId="0B649A3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3D50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9019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96</w:t>
            </w:r>
          </w:p>
        </w:tc>
        <w:tc>
          <w:tcPr>
            <w:tcW w:w="1119" w:type="dxa"/>
            <w:tcBorders>
              <w:top w:val="nil"/>
              <w:left w:val="nil"/>
              <w:bottom w:val="single" w:sz="4" w:space="0" w:color="A6A6A6"/>
              <w:right w:val="single" w:sz="4" w:space="0" w:color="A6A6A6"/>
            </w:tcBorders>
            <w:shd w:val="clear" w:color="000000" w:fill="E2EFDA"/>
            <w:vAlign w:val="center"/>
            <w:hideMark/>
          </w:tcPr>
          <w:p w14:paraId="3C310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08D2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613B0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lustračnou konzolou MS SR</w:t>
            </w:r>
          </w:p>
        </w:tc>
        <w:tc>
          <w:tcPr>
            <w:tcW w:w="5724" w:type="dxa"/>
            <w:tcBorders>
              <w:top w:val="nil"/>
              <w:left w:val="nil"/>
              <w:bottom w:val="single" w:sz="4" w:space="0" w:color="A6A6A6"/>
              <w:right w:val="single" w:sz="4" w:space="0" w:color="A6A6A6"/>
            </w:tcBorders>
            <w:shd w:val="clear" w:color="auto" w:fill="auto"/>
            <w:vAlign w:val="center"/>
            <w:hideMark/>
          </w:tcPr>
          <w:p w14:paraId="6C7201E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registroch prostredníctvom lustračnej konzoly MSSR.</w:t>
            </w:r>
          </w:p>
        </w:tc>
        <w:tc>
          <w:tcPr>
            <w:tcW w:w="2510" w:type="dxa"/>
            <w:tcBorders>
              <w:top w:val="nil"/>
              <w:left w:val="nil"/>
              <w:bottom w:val="single" w:sz="4" w:space="0" w:color="A6A6A6"/>
              <w:right w:val="single" w:sz="4" w:space="0" w:color="A6A6A6"/>
            </w:tcBorders>
            <w:shd w:val="clear" w:color="auto" w:fill="auto"/>
            <w:vAlign w:val="center"/>
            <w:hideMark/>
          </w:tcPr>
          <w:p w14:paraId="6CBF267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C3BBE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8095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97</w:t>
            </w:r>
          </w:p>
        </w:tc>
        <w:tc>
          <w:tcPr>
            <w:tcW w:w="1119" w:type="dxa"/>
            <w:tcBorders>
              <w:top w:val="nil"/>
              <w:left w:val="nil"/>
              <w:bottom w:val="single" w:sz="4" w:space="0" w:color="A6A6A6"/>
              <w:right w:val="single" w:sz="4" w:space="0" w:color="A6A6A6"/>
            </w:tcBorders>
            <w:shd w:val="clear" w:color="000000" w:fill="E2EFDA"/>
            <w:vAlign w:val="center"/>
            <w:hideMark/>
          </w:tcPr>
          <w:p w14:paraId="3EF2859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FBD4D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020ED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BAI</w:t>
            </w:r>
          </w:p>
        </w:tc>
        <w:tc>
          <w:tcPr>
            <w:tcW w:w="5724" w:type="dxa"/>
            <w:tcBorders>
              <w:top w:val="nil"/>
              <w:left w:val="nil"/>
              <w:bottom w:val="single" w:sz="4" w:space="0" w:color="A6A6A6"/>
              <w:right w:val="single" w:sz="4" w:space="0" w:color="A6A6A6"/>
            </w:tcBorders>
            <w:shd w:val="clear" w:color="auto" w:fill="auto"/>
            <w:vAlign w:val="center"/>
            <w:hideMark/>
          </w:tcPr>
          <w:p w14:paraId="3A465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prístup k  službám anonymizácie s informačným systémom BAI.</w:t>
            </w:r>
          </w:p>
        </w:tc>
        <w:tc>
          <w:tcPr>
            <w:tcW w:w="2510" w:type="dxa"/>
            <w:tcBorders>
              <w:top w:val="nil"/>
              <w:left w:val="nil"/>
              <w:bottom w:val="single" w:sz="4" w:space="0" w:color="A6A6A6"/>
              <w:right w:val="single" w:sz="4" w:space="0" w:color="A6A6A6"/>
            </w:tcBorders>
            <w:shd w:val="clear" w:color="auto" w:fill="auto"/>
            <w:vAlign w:val="center"/>
            <w:hideMark/>
          </w:tcPr>
          <w:p w14:paraId="384F7EE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FA8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C0C8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98</w:t>
            </w:r>
          </w:p>
        </w:tc>
        <w:tc>
          <w:tcPr>
            <w:tcW w:w="1119" w:type="dxa"/>
            <w:tcBorders>
              <w:top w:val="nil"/>
              <w:left w:val="nil"/>
              <w:bottom w:val="single" w:sz="4" w:space="0" w:color="A6A6A6"/>
              <w:right w:val="single" w:sz="4" w:space="0" w:color="A6A6A6"/>
            </w:tcBorders>
            <w:shd w:val="clear" w:color="000000" w:fill="E2EFDA"/>
            <w:vAlign w:val="center"/>
            <w:hideMark/>
          </w:tcPr>
          <w:p w14:paraId="68946FA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18D10F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BD1D59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informačným systémom Obchodného vestníka</w:t>
            </w:r>
          </w:p>
        </w:tc>
        <w:tc>
          <w:tcPr>
            <w:tcW w:w="5724" w:type="dxa"/>
            <w:tcBorders>
              <w:top w:val="nil"/>
              <w:left w:val="nil"/>
              <w:bottom w:val="single" w:sz="4" w:space="0" w:color="A6A6A6"/>
              <w:right w:val="single" w:sz="4" w:space="0" w:color="A6A6A6"/>
            </w:tcBorders>
            <w:shd w:val="clear" w:color="auto" w:fill="auto"/>
            <w:vAlign w:val="center"/>
            <w:hideMark/>
          </w:tcPr>
          <w:p w14:paraId="7BFCACB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zverejňovanie údajov s informačným systémom Obchodného vestníka.</w:t>
            </w:r>
          </w:p>
        </w:tc>
        <w:tc>
          <w:tcPr>
            <w:tcW w:w="2510" w:type="dxa"/>
            <w:tcBorders>
              <w:top w:val="nil"/>
              <w:left w:val="nil"/>
              <w:bottom w:val="single" w:sz="4" w:space="0" w:color="A6A6A6"/>
              <w:right w:val="single" w:sz="4" w:space="0" w:color="A6A6A6"/>
            </w:tcBorders>
            <w:shd w:val="clear" w:color="auto" w:fill="auto"/>
            <w:vAlign w:val="center"/>
            <w:hideMark/>
          </w:tcPr>
          <w:p w14:paraId="277BE4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826C0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323ABC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99</w:t>
            </w:r>
          </w:p>
        </w:tc>
        <w:tc>
          <w:tcPr>
            <w:tcW w:w="1119" w:type="dxa"/>
            <w:tcBorders>
              <w:top w:val="nil"/>
              <w:left w:val="nil"/>
              <w:bottom w:val="single" w:sz="4" w:space="0" w:color="A6A6A6"/>
              <w:right w:val="single" w:sz="4" w:space="0" w:color="A6A6A6"/>
            </w:tcBorders>
            <w:shd w:val="clear" w:color="000000" w:fill="E2EFDA"/>
            <w:vAlign w:val="center"/>
            <w:hideMark/>
          </w:tcPr>
          <w:p w14:paraId="6A827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3DC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98C4B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voči RPVS</w:t>
            </w:r>
          </w:p>
        </w:tc>
        <w:tc>
          <w:tcPr>
            <w:tcW w:w="5724" w:type="dxa"/>
            <w:tcBorders>
              <w:top w:val="nil"/>
              <w:left w:val="nil"/>
              <w:bottom w:val="single" w:sz="4" w:space="0" w:color="A6A6A6"/>
              <w:right w:val="single" w:sz="4" w:space="0" w:color="A6A6A6"/>
            </w:tcBorders>
            <w:shd w:val="clear" w:color="auto" w:fill="auto"/>
            <w:vAlign w:val="center"/>
            <w:hideMark/>
          </w:tcPr>
          <w:p w14:paraId="263BB8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registri  partnerov verejného sektora (RPVS).</w:t>
            </w:r>
          </w:p>
        </w:tc>
        <w:tc>
          <w:tcPr>
            <w:tcW w:w="2510" w:type="dxa"/>
            <w:tcBorders>
              <w:top w:val="nil"/>
              <w:left w:val="nil"/>
              <w:bottom w:val="single" w:sz="4" w:space="0" w:color="A6A6A6"/>
              <w:right w:val="single" w:sz="4" w:space="0" w:color="A6A6A6"/>
            </w:tcBorders>
            <w:shd w:val="clear" w:color="auto" w:fill="auto"/>
            <w:vAlign w:val="center"/>
            <w:hideMark/>
          </w:tcPr>
          <w:p w14:paraId="5C208F4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A3A481"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1C663F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100</w:t>
            </w:r>
          </w:p>
        </w:tc>
        <w:tc>
          <w:tcPr>
            <w:tcW w:w="1119" w:type="dxa"/>
            <w:tcBorders>
              <w:top w:val="nil"/>
              <w:left w:val="nil"/>
              <w:bottom w:val="single" w:sz="4" w:space="0" w:color="A6A6A6"/>
              <w:right w:val="single" w:sz="4" w:space="0" w:color="A6A6A6"/>
            </w:tcBorders>
            <w:shd w:val="clear" w:color="000000" w:fill="E2EFDA"/>
            <w:vAlign w:val="center"/>
            <w:hideMark/>
          </w:tcPr>
          <w:p w14:paraId="22F6654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975CF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D6F8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príjem elektronického podania pomocou rezortného komponentu</w:t>
            </w:r>
          </w:p>
        </w:tc>
        <w:tc>
          <w:tcPr>
            <w:tcW w:w="5724" w:type="dxa"/>
            <w:tcBorders>
              <w:top w:val="nil"/>
              <w:left w:val="nil"/>
              <w:bottom w:val="single" w:sz="4" w:space="0" w:color="A6A6A6"/>
              <w:right w:val="single" w:sz="4" w:space="0" w:color="A6A6A6"/>
            </w:tcBorders>
            <w:shd w:val="clear" w:color="auto" w:fill="auto"/>
            <w:vAlign w:val="center"/>
            <w:hideMark/>
          </w:tcPr>
          <w:p w14:paraId="000369F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prijatia podania, vrátane všetkých rozširujúcich správ (overenie podpisov, priradenie čísla podania) pomocou integrácie na rezortný komponent pre integráciu s ÚPVS - eBOX.</w:t>
            </w:r>
          </w:p>
        </w:tc>
        <w:tc>
          <w:tcPr>
            <w:tcW w:w="2510" w:type="dxa"/>
            <w:tcBorders>
              <w:top w:val="nil"/>
              <w:left w:val="nil"/>
              <w:bottom w:val="single" w:sz="4" w:space="0" w:color="A6A6A6"/>
              <w:right w:val="single" w:sz="4" w:space="0" w:color="A6A6A6"/>
            </w:tcBorders>
            <w:shd w:val="clear" w:color="auto" w:fill="auto"/>
            <w:vAlign w:val="center"/>
            <w:hideMark/>
          </w:tcPr>
          <w:p w14:paraId="1E061D6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FA397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FEAE29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101</w:t>
            </w:r>
          </w:p>
        </w:tc>
        <w:tc>
          <w:tcPr>
            <w:tcW w:w="1119" w:type="dxa"/>
            <w:tcBorders>
              <w:top w:val="nil"/>
              <w:left w:val="nil"/>
              <w:bottom w:val="single" w:sz="4" w:space="0" w:color="A6A6A6"/>
              <w:right w:val="single" w:sz="4" w:space="0" w:color="A6A6A6"/>
            </w:tcBorders>
            <w:shd w:val="clear" w:color="000000" w:fill="E2EFDA"/>
            <w:vAlign w:val="center"/>
            <w:hideMark/>
          </w:tcPr>
          <w:p w14:paraId="71035E2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3FA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8FF76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priradenie spracovania podania</w:t>
            </w:r>
          </w:p>
        </w:tc>
        <w:tc>
          <w:tcPr>
            <w:tcW w:w="5724" w:type="dxa"/>
            <w:tcBorders>
              <w:top w:val="nil"/>
              <w:left w:val="nil"/>
              <w:bottom w:val="single" w:sz="4" w:space="0" w:color="A6A6A6"/>
              <w:right w:val="single" w:sz="4" w:space="0" w:color="A6A6A6"/>
            </w:tcBorders>
            <w:shd w:val="clear" w:color="auto" w:fill="auto"/>
            <w:vAlign w:val="center"/>
            <w:hideMark/>
          </w:tcPr>
          <w:p w14:paraId="4B6569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zapracovanie implementácie funkcie náhodného priradenia pre spracovanie podania príslušnému pracovníkovi pomocou predefinovaných pravidiel vrátanie možnosti spracovania už vygenerovaných konaní cez integráciu na IS Súdny manažment (registratúra súdu -  generovanie VSU/sudcu).</w:t>
            </w:r>
          </w:p>
        </w:tc>
        <w:tc>
          <w:tcPr>
            <w:tcW w:w="2510" w:type="dxa"/>
            <w:tcBorders>
              <w:top w:val="nil"/>
              <w:left w:val="nil"/>
              <w:bottom w:val="single" w:sz="4" w:space="0" w:color="A6A6A6"/>
              <w:right w:val="single" w:sz="4" w:space="0" w:color="A6A6A6"/>
            </w:tcBorders>
            <w:shd w:val="clear" w:color="auto" w:fill="auto"/>
            <w:vAlign w:val="center"/>
            <w:hideMark/>
          </w:tcPr>
          <w:p w14:paraId="0C82977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DE649D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027BD7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102</w:t>
            </w:r>
          </w:p>
        </w:tc>
        <w:tc>
          <w:tcPr>
            <w:tcW w:w="1119" w:type="dxa"/>
            <w:tcBorders>
              <w:top w:val="nil"/>
              <w:left w:val="nil"/>
              <w:bottom w:val="single" w:sz="4" w:space="0" w:color="A6A6A6"/>
              <w:right w:val="single" w:sz="4" w:space="0" w:color="A6A6A6"/>
            </w:tcBorders>
            <w:shd w:val="clear" w:color="000000" w:fill="E2EFDA"/>
            <w:vAlign w:val="center"/>
            <w:hideMark/>
          </w:tcPr>
          <w:p w14:paraId="6405910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49A68A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ACCF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zúčtovacích údajov</w:t>
            </w:r>
          </w:p>
        </w:tc>
        <w:tc>
          <w:tcPr>
            <w:tcW w:w="5724" w:type="dxa"/>
            <w:tcBorders>
              <w:top w:val="nil"/>
              <w:left w:val="nil"/>
              <w:bottom w:val="single" w:sz="4" w:space="0" w:color="A6A6A6"/>
              <w:right w:val="single" w:sz="4" w:space="0" w:color="A6A6A6"/>
            </w:tcBorders>
            <w:shd w:val="clear" w:color="auto" w:fill="auto"/>
            <w:vAlign w:val="center"/>
            <w:hideMark/>
          </w:tcPr>
          <w:p w14:paraId="6A964BF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funkcia na spracovanie zúčtovacích údajov a spárovanie platby. Návrh na zápis údajov do obchodného registra, ktorý je spoplatnený súdnym poplatkom, sa považuje za doručený registrovému súdu, až keď je uhradený príslušný súdny poplatok. Platobný predpis sa generuje v internom informačnom systéme ministerstva (IS Súdny manažment) a zúčtovacie údaje sa zasielajú cez informačný systém obchodného registra navrhovateľovi. Po uplanutí lehoty na uhradenie súdneho poplatku sa navrhovateľovi zasiela upozornenie o tom, že systém neeviduje uhradenú platbu, avšak súd na zaplatenie súdneho poplatku nevyzýva. Informačný systém bude  posielať navrhovateľovi informáciu o tom, že súdny poplatok bol uhradený.</w:t>
            </w:r>
          </w:p>
        </w:tc>
        <w:tc>
          <w:tcPr>
            <w:tcW w:w="2510" w:type="dxa"/>
            <w:tcBorders>
              <w:top w:val="nil"/>
              <w:left w:val="nil"/>
              <w:bottom w:val="single" w:sz="4" w:space="0" w:color="A6A6A6"/>
              <w:right w:val="single" w:sz="4" w:space="0" w:color="A6A6A6"/>
            </w:tcBorders>
            <w:shd w:val="clear" w:color="auto" w:fill="auto"/>
            <w:vAlign w:val="center"/>
            <w:hideMark/>
          </w:tcPr>
          <w:p w14:paraId="22EC4A2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5AA42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6AC488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103</w:t>
            </w:r>
          </w:p>
        </w:tc>
        <w:tc>
          <w:tcPr>
            <w:tcW w:w="1119" w:type="dxa"/>
            <w:tcBorders>
              <w:top w:val="nil"/>
              <w:left w:val="nil"/>
              <w:bottom w:val="single" w:sz="4" w:space="0" w:color="A6A6A6"/>
              <w:right w:val="single" w:sz="4" w:space="0" w:color="A6A6A6"/>
            </w:tcBorders>
            <w:shd w:val="clear" w:color="000000" w:fill="E2EFDA"/>
            <w:vAlign w:val="center"/>
            <w:hideMark/>
          </w:tcPr>
          <w:p w14:paraId="7A67211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6D0BC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F68BE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vyhodnotenie uhradenia súdneho poplatku</w:t>
            </w:r>
          </w:p>
        </w:tc>
        <w:tc>
          <w:tcPr>
            <w:tcW w:w="5724" w:type="dxa"/>
            <w:tcBorders>
              <w:top w:val="nil"/>
              <w:left w:val="nil"/>
              <w:bottom w:val="single" w:sz="4" w:space="0" w:color="A6A6A6"/>
              <w:right w:val="single" w:sz="4" w:space="0" w:color="A6A6A6"/>
            </w:tcBorders>
            <w:shd w:val="clear" w:color="auto" w:fill="auto"/>
            <w:vAlign w:val="center"/>
            <w:hideMark/>
          </w:tcPr>
          <w:p w14:paraId="6072A0A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funkcia na vyhodnotenie zaplatenia súdneho poplatku  - vyhodnocuje rezortný komponent, ktorý informáciu sprostredkuje IS ORSR. </w:t>
            </w:r>
          </w:p>
        </w:tc>
        <w:tc>
          <w:tcPr>
            <w:tcW w:w="2510" w:type="dxa"/>
            <w:tcBorders>
              <w:top w:val="nil"/>
              <w:left w:val="nil"/>
              <w:bottom w:val="single" w:sz="4" w:space="0" w:color="A6A6A6"/>
              <w:right w:val="single" w:sz="4" w:space="0" w:color="A6A6A6"/>
            </w:tcBorders>
            <w:shd w:val="clear" w:color="auto" w:fill="auto"/>
            <w:vAlign w:val="center"/>
            <w:hideMark/>
          </w:tcPr>
          <w:p w14:paraId="288A3D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E63DE6C"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257F8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104</w:t>
            </w:r>
          </w:p>
        </w:tc>
        <w:tc>
          <w:tcPr>
            <w:tcW w:w="1119" w:type="dxa"/>
            <w:tcBorders>
              <w:top w:val="nil"/>
              <w:left w:val="nil"/>
              <w:bottom w:val="single" w:sz="4" w:space="0" w:color="A6A6A6"/>
              <w:right w:val="single" w:sz="4" w:space="0" w:color="A6A6A6"/>
            </w:tcBorders>
            <w:shd w:val="clear" w:color="000000" w:fill="E2EFDA"/>
            <w:vAlign w:val="center"/>
            <w:hideMark/>
          </w:tcPr>
          <w:p w14:paraId="63E0926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5C77B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B6997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odosielanie výstupných dokumentov prostredníctvom modulu elektronického doručovania</w:t>
            </w:r>
          </w:p>
        </w:tc>
        <w:tc>
          <w:tcPr>
            <w:tcW w:w="5724" w:type="dxa"/>
            <w:tcBorders>
              <w:top w:val="nil"/>
              <w:left w:val="nil"/>
              <w:bottom w:val="single" w:sz="4" w:space="0" w:color="A6A6A6"/>
              <w:right w:val="single" w:sz="4" w:space="0" w:color="A6A6A6"/>
            </w:tcBorders>
            <w:shd w:val="clear" w:color="auto" w:fill="auto"/>
            <w:vAlign w:val="center"/>
            <w:hideMark/>
          </w:tcPr>
          <w:p w14:paraId="0CE8B2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odosielanie a doručovanie výstupných dokumentov prostredníctvom spoločného modulu elektronického doručovania CUD - hybridná pošta (spoločný modul podľa Zákona 305/2012 Z.z. o e-Governmente). Odoslanie bude realizované prostredníctvom rezortného isvs EBOX.</w:t>
            </w:r>
          </w:p>
        </w:tc>
        <w:tc>
          <w:tcPr>
            <w:tcW w:w="2510" w:type="dxa"/>
            <w:tcBorders>
              <w:top w:val="nil"/>
              <w:left w:val="nil"/>
              <w:bottom w:val="single" w:sz="4" w:space="0" w:color="A6A6A6"/>
              <w:right w:val="single" w:sz="4" w:space="0" w:color="A6A6A6"/>
            </w:tcBorders>
            <w:shd w:val="clear" w:color="auto" w:fill="auto"/>
            <w:vAlign w:val="center"/>
            <w:hideMark/>
          </w:tcPr>
          <w:p w14:paraId="560379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32D83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858BD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105</w:t>
            </w:r>
          </w:p>
        </w:tc>
        <w:tc>
          <w:tcPr>
            <w:tcW w:w="1119" w:type="dxa"/>
            <w:tcBorders>
              <w:top w:val="nil"/>
              <w:left w:val="nil"/>
              <w:bottom w:val="single" w:sz="4" w:space="0" w:color="A6A6A6"/>
              <w:right w:val="single" w:sz="4" w:space="0" w:color="A6A6A6"/>
            </w:tcBorders>
            <w:shd w:val="clear" w:color="000000" w:fill="E2EFDA"/>
            <w:vAlign w:val="center"/>
            <w:hideMark/>
          </w:tcPr>
          <w:p w14:paraId="3F60852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4E0372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8AFB5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dlhodobé uloženie elektronických dokumentov </w:t>
            </w:r>
          </w:p>
        </w:tc>
        <w:tc>
          <w:tcPr>
            <w:tcW w:w="5724" w:type="dxa"/>
            <w:tcBorders>
              <w:top w:val="nil"/>
              <w:left w:val="nil"/>
              <w:bottom w:val="single" w:sz="4" w:space="0" w:color="A6A6A6"/>
              <w:right w:val="single" w:sz="4" w:space="0" w:color="A6A6A6"/>
            </w:tcBorders>
            <w:shd w:val="clear" w:color="auto" w:fill="auto"/>
            <w:vAlign w:val="center"/>
            <w:hideMark/>
          </w:tcPr>
          <w:p w14:paraId="67CAE30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funkcie ukladania predmetných dokumentov do rezortného úložiska  elektronických dokumentov ÚBUS (isvs_245), vrátane zaevidovania informácie o uložení pre spätné dohľadanie dokumentu. </w:t>
            </w:r>
          </w:p>
        </w:tc>
        <w:tc>
          <w:tcPr>
            <w:tcW w:w="2510" w:type="dxa"/>
            <w:tcBorders>
              <w:top w:val="nil"/>
              <w:left w:val="nil"/>
              <w:bottom w:val="single" w:sz="4" w:space="0" w:color="A6A6A6"/>
              <w:right w:val="single" w:sz="4" w:space="0" w:color="A6A6A6"/>
            </w:tcBorders>
            <w:shd w:val="clear" w:color="auto" w:fill="auto"/>
            <w:vAlign w:val="center"/>
            <w:hideMark/>
          </w:tcPr>
          <w:p w14:paraId="6D744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5844FB"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599C61B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106</w:t>
            </w:r>
          </w:p>
        </w:tc>
        <w:tc>
          <w:tcPr>
            <w:tcW w:w="1119" w:type="dxa"/>
            <w:tcBorders>
              <w:top w:val="nil"/>
              <w:left w:val="nil"/>
              <w:bottom w:val="single" w:sz="4" w:space="0" w:color="A6A6A6"/>
              <w:right w:val="single" w:sz="4" w:space="0" w:color="A6A6A6"/>
            </w:tcBorders>
            <w:shd w:val="clear" w:color="000000" w:fill="E2EFDA"/>
            <w:vAlign w:val="center"/>
            <w:hideMark/>
          </w:tcPr>
          <w:p w14:paraId="5F5D46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862BB9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EC3E9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ex ante a ex post kontrolu zapisovania údajov o konečnom užívateľovi výhod (KUV)</w:t>
            </w:r>
          </w:p>
        </w:tc>
        <w:tc>
          <w:tcPr>
            <w:tcW w:w="5724" w:type="dxa"/>
            <w:tcBorders>
              <w:top w:val="nil"/>
              <w:left w:val="nil"/>
              <w:bottom w:val="single" w:sz="4" w:space="0" w:color="A6A6A6"/>
              <w:right w:val="single" w:sz="4" w:space="0" w:color="A6A6A6"/>
            </w:tcBorders>
            <w:shd w:val="clear" w:color="auto" w:fill="auto"/>
            <w:vAlign w:val="center"/>
            <w:hideMark/>
          </w:tcPr>
          <w:p w14:paraId="5CD427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Základná kontrola bude založená na automatizovanej kontrole a doplnkovej minimálnej kontrole (napr. verifikácia identity uvádzaného KUV - meno a priezvisko, adresa, rodné číslo, ak je pridelené v SR) pri zohľadnení vopred stanovených zákonných kritérií, ktoré umožnia v odôvodnených prípadoch iniciovať prehĺbenú kontrolu. Prehĺbená kontrola bude umožňovať hĺbkové overenie KUV zapisovanej osoby, najmä na základe štruktúrovaného verifikačného dokumentu o vlastníckej štruktúre spoločnosti/zapísanej osoby. Pri prehĺbenej kontrole sa uplatnia aj ďalšie opatrenia, a to napríklad povinnosť doplnenia podania zo strany obchodnej spoločnosti/zapisovanej osoby (napríklad povinnosť doložiť listiny, z ktorých vyplývajú požadované skutočnosti), obrátené dôkazné bremeno spoločnosti/zapisovanej osoby, či čiastočný materiálny prieskum údajov v časti zápisu KÚV. Údaje o konečnom užívateľovi výhod sa nebudú zverejňovať. Budú môcť byť však poskytnuté na základe zákonného oprávnenia príslušným orgánom.</w:t>
            </w:r>
          </w:p>
        </w:tc>
        <w:tc>
          <w:tcPr>
            <w:tcW w:w="2510" w:type="dxa"/>
            <w:tcBorders>
              <w:top w:val="nil"/>
              <w:left w:val="nil"/>
              <w:bottom w:val="single" w:sz="4" w:space="0" w:color="A6A6A6"/>
              <w:right w:val="single" w:sz="4" w:space="0" w:color="A6A6A6"/>
            </w:tcBorders>
            <w:shd w:val="clear" w:color="auto" w:fill="auto"/>
            <w:vAlign w:val="center"/>
            <w:hideMark/>
          </w:tcPr>
          <w:p w14:paraId="51F68BA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94A2B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75B3DA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107</w:t>
            </w:r>
          </w:p>
        </w:tc>
        <w:tc>
          <w:tcPr>
            <w:tcW w:w="1119" w:type="dxa"/>
            <w:tcBorders>
              <w:top w:val="nil"/>
              <w:left w:val="nil"/>
              <w:bottom w:val="single" w:sz="4" w:space="0" w:color="A6A6A6"/>
              <w:right w:val="single" w:sz="4" w:space="0" w:color="A6A6A6"/>
            </w:tcBorders>
            <w:shd w:val="clear" w:color="000000" w:fill="E2EFDA"/>
            <w:vAlign w:val="center"/>
            <w:hideMark/>
          </w:tcPr>
          <w:p w14:paraId="725A16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523C15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BDC5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spracovania žiadosti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64913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podporu spracovania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w:t>
            </w:r>
          </w:p>
        </w:tc>
        <w:tc>
          <w:tcPr>
            <w:tcW w:w="2510" w:type="dxa"/>
            <w:tcBorders>
              <w:top w:val="nil"/>
              <w:left w:val="nil"/>
              <w:bottom w:val="single" w:sz="4" w:space="0" w:color="A6A6A6"/>
              <w:right w:val="single" w:sz="4" w:space="0" w:color="A6A6A6"/>
            </w:tcBorders>
            <w:shd w:val="clear" w:color="auto" w:fill="auto"/>
            <w:vAlign w:val="center"/>
            <w:hideMark/>
          </w:tcPr>
          <w:p w14:paraId="4C73190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C8A6A5"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F326F7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108</w:t>
            </w:r>
          </w:p>
        </w:tc>
        <w:tc>
          <w:tcPr>
            <w:tcW w:w="1119" w:type="dxa"/>
            <w:tcBorders>
              <w:top w:val="nil"/>
              <w:left w:val="nil"/>
              <w:bottom w:val="single" w:sz="4" w:space="0" w:color="A6A6A6"/>
              <w:right w:val="single" w:sz="4" w:space="0" w:color="A6A6A6"/>
            </w:tcBorders>
            <w:shd w:val="clear" w:color="000000" w:fill="E2EFDA"/>
            <w:vAlign w:val="center"/>
            <w:hideMark/>
          </w:tcPr>
          <w:p w14:paraId="0CEBECC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1E6292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5C5F8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Vytvorenie elektronického spisu pre zapísanú osobu</w:t>
            </w:r>
          </w:p>
        </w:tc>
        <w:tc>
          <w:tcPr>
            <w:tcW w:w="5724" w:type="dxa"/>
            <w:tcBorders>
              <w:top w:val="nil"/>
              <w:left w:val="nil"/>
              <w:bottom w:val="single" w:sz="4" w:space="0" w:color="A6A6A6"/>
              <w:right w:val="single" w:sz="4" w:space="0" w:color="A6A6A6"/>
            </w:tcBorders>
            <w:shd w:val="clear" w:color="auto" w:fill="auto"/>
            <w:vAlign w:val="center"/>
            <w:hideMark/>
          </w:tcPr>
          <w:p w14:paraId="16DD91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vytvorenia elektronického súdneho spisu pre zapísanú osobu, do ktorého budú ukladané jednotlivé návrhy na zápis údajov do obchodného registra, návrhy na zmenu zapísaných údajov či výmaz údajov z obchodného registra spolu s ich prílohami v logických súvislostiach. V elektronickom súdnom spise bude možné vyhľadávať a zobrazovať jednotlivé náhľady dokumentov (register dokumentov, register elektronických podaní).</w:t>
            </w:r>
          </w:p>
        </w:tc>
        <w:tc>
          <w:tcPr>
            <w:tcW w:w="2510" w:type="dxa"/>
            <w:tcBorders>
              <w:top w:val="nil"/>
              <w:left w:val="nil"/>
              <w:bottom w:val="single" w:sz="4" w:space="0" w:color="A6A6A6"/>
              <w:right w:val="single" w:sz="4" w:space="0" w:color="A6A6A6"/>
            </w:tcBorders>
            <w:shd w:val="clear" w:color="auto" w:fill="auto"/>
            <w:vAlign w:val="center"/>
            <w:hideMark/>
          </w:tcPr>
          <w:p w14:paraId="4D11251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5BCEA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DADBF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109</w:t>
            </w:r>
          </w:p>
        </w:tc>
        <w:tc>
          <w:tcPr>
            <w:tcW w:w="1119" w:type="dxa"/>
            <w:tcBorders>
              <w:top w:val="nil"/>
              <w:left w:val="nil"/>
              <w:bottom w:val="single" w:sz="4" w:space="0" w:color="A6A6A6"/>
              <w:right w:val="single" w:sz="4" w:space="0" w:color="A6A6A6"/>
            </w:tcBorders>
            <w:shd w:val="clear" w:color="000000" w:fill="E2EFDA"/>
            <w:vAlign w:val="center"/>
            <w:hideMark/>
          </w:tcPr>
          <w:p w14:paraId="2DA282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E63B08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78A8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Dočasné prerušenie a pokračovanie spracovania </w:t>
            </w:r>
          </w:p>
        </w:tc>
        <w:tc>
          <w:tcPr>
            <w:tcW w:w="5724" w:type="dxa"/>
            <w:tcBorders>
              <w:top w:val="nil"/>
              <w:left w:val="nil"/>
              <w:bottom w:val="single" w:sz="4" w:space="0" w:color="A6A6A6"/>
              <w:right w:val="single" w:sz="4" w:space="0" w:color="A6A6A6"/>
            </w:tcBorders>
            <w:shd w:val="clear" w:color="auto" w:fill="auto"/>
            <w:vAlign w:val="center"/>
            <w:hideMark/>
          </w:tcPr>
          <w:p w14:paraId="6CE3297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aby používateľ mal možnosť  svoju prácu na spracovaní podania dočasne prerušiť a následne sa k spracovávaniu podania v inom čase vrátiť a pokračovať v práci.</w:t>
            </w:r>
          </w:p>
        </w:tc>
        <w:tc>
          <w:tcPr>
            <w:tcW w:w="2510" w:type="dxa"/>
            <w:tcBorders>
              <w:top w:val="nil"/>
              <w:left w:val="nil"/>
              <w:bottom w:val="single" w:sz="4" w:space="0" w:color="A6A6A6"/>
              <w:right w:val="single" w:sz="4" w:space="0" w:color="A6A6A6"/>
            </w:tcBorders>
            <w:shd w:val="clear" w:color="auto" w:fill="auto"/>
            <w:vAlign w:val="center"/>
            <w:hideMark/>
          </w:tcPr>
          <w:p w14:paraId="61BA33A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8BCDF0"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013BFB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110</w:t>
            </w:r>
          </w:p>
        </w:tc>
        <w:tc>
          <w:tcPr>
            <w:tcW w:w="1119" w:type="dxa"/>
            <w:tcBorders>
              <w:top w:val="nil"/>
              <w:left w:val="nil"/>
              <w:bottom w:val="single" w:sz="4" w:space="0" w:color="A6A6A6"/>
              <w:right w:val="single" w:sz="4" w:space="0" w:color="A6A6A6"/>
            </w:tcBorders>
            <w:shd w:val="clear" w:color="000000" w:fill="E2EFDA"/>
            <w:vAlign w:val="center"/>
            <w:hideMark/>
          </w:tcPr>
          <w:p w14:paraId="50AEFA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3DFB3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17F5E5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jednoznačnú evidenciu všetkých dokumentov</w:t>
            </w:r>
          </w:p>
        </w:tc>
        <w:tc>
          <w:tcPr>
            <w:tcW w:w="5724" w:type="dxa"/>
            <w:tcBorders>
              <w:top w:val="nil"/>
              <w:left w:val="nil"/>
              <w:bottom w:val="single" w:sz="4" w:space="0" w:color="A6A6A6"/>
              <w:right w:val="single" w:sz="4" w:space="0" w:color="A6A6A6"/>
            </w:tcBorders>
            <w:shd w:val="clear" w:color="auto" w:fill="auto"/>
            <w:vAlign w:val="center"/>
            <w:hideMark/>
          </w:tcPr>
          <w:p w14:paraId="4F6217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aplikačných funkcií pre elektronickú evidenciu pre všetky relevantné údaje, informácie a dokumenty, ktoré sa týkajú jednej veci/prípadu. Elektronický spis tak bude zabezpečovať jednoznačnú evidenciu a procesné spracovanie všetkých dokumentov: elektronických dokumentov, žiadostí a dokumentov, ktoré na vstupe prídu v listinnej  podobe, vrátane jednotného prideľovania čísiel pre spisy. </w:t>
            </w:r>
          </w:p>
        </w:tc>
        <w:tc>
          <w:tcPr>
            <w:tcW w:w="2510" w:type="dxa"/>
            <w:tcBorders>
              <w:top w:val="nil"/>
              <w:left w:val="nil"/>
              <w:bottom w:val="single" w:sz="4" w:space="0" w:color="A6A6A6"/>
              <w:right w:val="single" w:sz="4" w:space="0" w:color="A6A6A6"/>
            </w:tcBorders>
            <w:shd w:val="clear" w:color="auto" w:fill="auto"/>
            <w:vAlign w:val="center"/>
            <w:hideMark/>
          </w:tcPr>
          <w:p w14:paraId="012188D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91958F"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468599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111</w:t>
            </w:r>
          </w:p>
        </w:tc>
        <w:tc>
          <w:tcPr>
            <w:tcW w:w="1119" w:type="dxa"/>
            <w:tcBorders>
              <w:top w:val="nil"/>
              <w:left w:val="nil"/>
              <w:bottom w:val="single" w:sz="4" w:space="0" w:color="A6A6A6"/>
              <w:right w:val="single" w:sz="4" w:space="0" w:color="A6A6A6"/>
            </w:tcBorders>
            <w:shd w:val="clear" w:color="000000" w:fill="E2EFDA"/>
            <w:vAlign w:val="center"/>
            <w:hideMark/>
          </w:tcPr>
          <w:p w14:paraId="4242B0E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38A6C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40746CF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prijatie konvertovaných listinných a elektronických dokumentov do elektronickej podoby</w:t>
            </w:r>
          </w:p>
        </w:tc>
        <w:tc>
          <w:tcPr>
            <w:tcW w:w="5724" w:type="dxa"/>
            <w:tcBorders>
              <w:top w:val="nil"/>
              <w:left w:val="nil"/>
              <w:bottom w:val="single" w:sz="4" w:space="0" w:color="A6A6A6"/>
              <w:right w:val="single" w:sz="4" w:space="0" w:color="A6A6A6"/>
            </w:tcBorders>
            <w:shd w:val="clear" w:color="auto" w:fill="auto"/>
            <w:vAlign w:val="center"/>
            <w:hideMark/>
          </w:tcPr>
          <w:p w14:paraId="4D851B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ktoré umožnia prijať elektronické podanie, ktoré vzniklo zaručenou konverziou z listinnej do elektronickej podoby, resp. z elektronickej do elektronickej podoby.</w:t>
            </w:r>
          </w:p>
        </w:tc>
        <w:tc>
          <w:tcPr>
            <w:tcW w:w="2510" w:type="dxa"/>
            <w:tcBorders>
              <w:top w:val="nil"/>
              <w:left w:val="nil"/>
              <w:bottom w:val="single" w:sz="4" w:space="0" w:color="A6A6A6"/>
              <w:right w:val="single" w:sz="4" w:space="0" w:color="A6A6A6"/>
            </w:tcBorders>
            <w:shd w:val="clear" w:color="auto" w:fill="auto"/>
            <w:vAlign w:val="center"/>
            <w:hideMark/>
          </w:tcPr>
          <w:p w14:paraId="068064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41F1A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A2340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112</w:t>
            </w:r>
          </w:p>
        </w:tc>
        <w:tc>
          <w:tcPr>
            <w:tcW w:w="1119" w:type="dxa"/>
            <w:tcBorders>
              <w:top w:val="nil"/>
              <w:left w:val="nil"/>
              <w:bottom w:val="single" w:sz="4" w:space="0" w:color="A6A6A6"/>
              <w:right w:val="single" w:sz="4" w:space="0" w:color="A6A6A6"/>
            </w:tcBorders>
            <w:shd w:val="clear" w:color="000000" w:fill="E2EFDA"/>
            <w:vAlign w:val="center"/>
            <w:hideMark/>
          </w:tcPr>
          <w:p w14:paraId="557EA3D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60E7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EA36B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elektronických spisov</w:t>
            </w:r>
          </w:p>
        </w:tc>
        <w:tc>
          <w:tcPr>
            <w:tcW w:w="5724" w:type="dxa"/>
            <w:tcBorders>
              <w:top w:val="nil"/>
              <w:left w:val="nil"/>
              <w:bottom w:val="single" w:sz="4" w:space="0" w:color="A6A6A6"/>
              <w:right w:val="single" w:sz="4" w:space="0" w:color="A6A6A6"/>
            </w:tcBorders>
            <w:shd w:val="clear" w:color="auto" w:fill="auto"/>
            <w:vAlign w:val="center"/>
            <w:hideMark/>
          </w:tcPr>
          <w:p w14:paraId="5E66914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monitoring spracovania záznamov a podaní/návrhov, vedenie histórie záznamu a spisu, notifikovanie, sofistikované a rýchle vyhľadávanie informácií.</w:t>
            </w:r>
          </w:p>
        </w:tc>
        <w:tc>
          <w:tcPr>
            <w:tcW w:w="2510" w:type="dxa"/>
            <w:tcBorders>
              <w:top w:val="nil"/>
              <w:left w:val="nil"/>
              <w:bottom w:val="single" w:sz="4" w:space="0" w:color="A6A6A6"/>
              <w:right w:val="single" w:sz="4" w:space="0" w:color="A6A6A6"/>
            </w:tcBorders>
            <w:shd w:val="clear" w:color="auto" w:fill="auto"/>
            <w:vAlign w:val="center"/>
            <w:hideMark/>
          </w:tcPr>
          <w:p w14:paraId="1FE145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0160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CE12A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113</w:t>
            </w:r>
          </w:p>
        </w:tc>
        <w:tc>
          <w:tcPr>
            <w:tcW w:w="1119" w:type="dxa"/>
            <w:tcBorders>
              <w:top w:val="nil"/>
              <w:left w:val="nil"/>
              <w:bottom w:val="single" w:sz="4" w:space="0" w:color="A6A6A6"/>
              <w:right w:val="single" w:sz="4" w:space="0" w:color="A6A6A6"/>
            </w:tcBorders>
            <w:shd w:val="clear" w:color="000000" w:fill="E2EFDA"/>
            <w:vAlign w:val="center"/>
            <w:hideMark/>
          </w:tcPr>
          <w:p w14:paraId="0532DF3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AA59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21424F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zobrazovanie dokumentov</w:t>
            </w:r>
          </w:p>
        </w:tc>
        <w:tc>
          <w:tcPr>
            <w:tcW w:w="5724" w:type="dxa"/>
            <w:tcBorders>
              <w:top w:val="nil"/>
              <w:left w:val="nil"/>
              <w:bottom w:val="single" w:sz="4" w:space="0" w:color="A6A6A6"/>
              <w:right w:val="single" w:sz="4" w:space="0" w:color="A6A6A6"/>
            </w:tcBorders>
            <w:shd w:val="clear" w:color="auto" w:fill="auto"/>
            <w:vAlign w:val="center"/>
            <w:hideMark/>
          </w:tcPr>
          <w:p w14:paraId="07EA19E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zobrazovanie dokumentov z elektronického spisu a zbierky listín vrátane historických migrovaných záznamov.</w:t>
            </w:r>
          </w:p>
        </w:tc>
        <w:tc>
          <w:tcPr>
            <w:tcW w:w="2510" w:type="dxa"/>
            <w:tcBorders>
              <w:top w:val="nil"/>
              <w:left w:val="nil"/>
              <w:bottom w:val="single" w:sz="4" w:space="0" w:color="A6A6A6"/>
              <w:right w:val="single" w:sz="4" w:space="0" w:color="A6A6A6"/>
            </w:tcBorders>
            <w:shd w:val="clear" w:color="auto" w:fill="auto"/>
            <w:vAlign w:val="center"/>
            <w:hideMark/>
          </w:tcPr>
          <w:p w14:paraId="3AF0FC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6FBBF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1D08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114</w:t>
            </w:r>
          </w:p>
        </w:tc>
        <w:tc>
          <w:tcPr>
            <w:tcW w:w="1119" w:type="dxa"/>
            <w:tcBorders>
              <w:top w:val="nil"/>
              <w:left w:val="nil"/>
              <w:bottom w:val="single" w:sz="4" w:space="0" w:color="A6A6A6"/>
              <w:right w:val="single" w:sz="4" w:space="0" w:color="A6A6A6"/>
            </w:tcBorders>
            <w:shd w:val="clear" w:color="000000" w:fill="E2EFDA"/>
            <w:vAlign w:val="center"/>
            <w:hideMark/>
          </w:tcPr>
          <w:p w14:paraId="286AC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39A960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C7AD8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digitalizáciu historických záznamov</w:t>
            </w:r>
          </w:p>
        </w:tc>
        <w:tc>
          <w:tcPr>
            <w:tcW w:w="5724" w:type="dxa"/>
            <w:tcBorders>
              <w:top w:val="nil"/>
              <w:left w:val="nil"/>
              <w:bottom w:val="single" w:sz="4" w:space="0" w:color="A6A6A6"/>
              <w:right w:val="single" w:sz="4" w:space="0" w:color="A6A6A6"/>
            </w:tcBorders>
            <w:shd w:val="clear" w:color="auto" w:fill="auto"/>
            <w:vAlign w:val="center"/>
            <w:hideMark/>
          </w:tcPr>
          <w:p w14:paraId="0FD70C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Riešenie musí byť pripravené na digitalizáciu historických záznamov a dokumentov z existujúceho obchodného registra. </w:t>
            </w:r>
          </w:p>
        </w:tc>
        <w:tc>
          <w:tcPr>
            <w:tcW w:w="2510" w:type="dxa"/>
            <w:tcBorders>
              <w:top w:val="nil"/>
              <w:left w:val="nil"/>
              <w:bottom w:val="single" w:sz="4" w:space="0" w:color="A6A6A6"/>
              <w:right w:val="single" w:sz="4" w:space="0" w:color="A6A6A6"/>
            </w:tcBorders>
            <w:shd w:val="clear" w:color="auto" w:fill="auto"/>
            <w:vAlign w:val="center"/>
            <w:hideMark/>
          </w:tcPr>
          <w:p w14:paraId="4809AE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54E22A" w14:textId="77777777" w:rsidTr="00AB53B9">
        <w:trPr>
          <w:trHeight w:val="4845"/>
        </w:trPr>
        <w:tc>
          <w:tcPr>
            <w:tcW w:w="523" w:type="dxa"/>
            <w:tcBorders>
              <w:top w:val="nil"/>
              <w:left w:val="nil"/>
              <w:bottom w:val="single" w:sz="4" w:space="0" w:color="A6A6A6"/>
              <w:right w:val="single" w:sz="4" w:space="0" w:color="A6A6A6"/>
            </w:tcBorders>
            <w:shd w:val="clear" w:color="000000" w:fill="E2EFDA"/>
            <w:vAlign w:val="center"/>
            <w:hideMark/>
          </w:tcPr>
          <w:p w14:paraId="778A31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115</w:t>
            </w:r>
          </w:p>
        </w:tc>
        <w:tc>
          <w:tcPr>
            <w:tcW w:w="1119" w:type="dxa"/>
            <w:tcBorders>
              <w:top w:val="nil"/>
              <w:left w:val="nil"/>
              <w:bottom w:val="single" w:sz="4" w:space="0" w:color="A6A6A6"/>
              <w:right w:val="single" w:sz="4" w:space="0" w:color="A6A6A6"/>
            </w:tcBorders>
            <w:shd w:val="clear" w:color="000000" w:fill="E2EFDA"/>
            <w:vAlign w:val="center"/>
            <w:hideMark/>
          </w:tcPr>
          <w:p w14:paraId="0B8D1A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4F144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7C985E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listín uložených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233C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Uložené  listiny pre obchodné spoločnosti alebo pre iné zapísané osoby budú spravované v module Elektronická zbierka listín. Obchodný register bude obsahovať elektronickú zbierku listín, ktorá poskytne nástroje na pohodlnú správu listín, ktoré sa týkajú spoločnosti, vrátane riadenia prístupu k nim.  V rámci systému bude podporovaný štruktúrovaný a neštruktúrovaný obsah listín. Zbierka listín obchodného registra bude usporiadaná v logických súvislostiach vo vzťahu k druhu listín a zároveň vo vzťahu k zapísanej osobe. Evidencia uložených listín zbierky listín sa bude viesť prostredníctvom nastaveného číselníka listín. </w:t>
            </w:r>
            <w:r w:rsidRPr="00AB53B9">
              <w:rPr>
                <w:rFonts w:ascii="Tahoma" w:eastAsia="Times New Roman" w:hAnsi="Tahoma" w:cs="Tahoma"/>
                <w:lang w:eastAsia="sk-SK"/>
              </w:rPr>
              <w:br/>
              <w:t>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pričom ustanovenia o zaručenej konverzii sa na postup registrového súdu nepoužijú.</w:t>
            </w:r>
          </w:p>
        </w:tc>
        <w:tc>
          <w:tcPr>
            <w:tcW w:w="2510" w:type="dxa"/>
            <w:tcBorders>
              <w:top w:val="nil"/>
              <w:left w:val="nil"/>
              <w:bottom w:val="single" w:sz="4" w:space="0" w:color="A6A6A6"/>
              <w:right w:val="single" w:sz="4" w:space="0" w:color="A6A6A6"/>
            </w:tcBorders>
            <w:shd w:val="clear" w:color="auto" w:fill="auto"/>
            <w:vAlign w:val="center"/>
            <w:hideMark/>
          </w:tcPr>
          <w:p w14:paraId="07D8843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8462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B7510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116</w:t>
            </w:r>
          </w:p>
        </w:tc>
        <w:tc>
          <w:tcPr>
            <w:tcW w:w="1119" w:type="dxa"/>
            <w:tcBorders>
              <w:top w:val="nil"/>
              <w:left w:val="nil"/>
              <w:bottom w:val="single" w:sz="4" w:space="0" w:color="A6A6A6"/>
              <w:right w:val="single" w:sz="4" w:space="0" w:color="A6A6A6"/>
            </w:tcBorders>
            <w:shd w:val="clear" w:color="000000" w:fill="E2EFDA"/>
            <w:vAlign w:val="center"/>
            <w:hideMark/>
          </w:tcPr>
          <w:p w14:paraId="2514E3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6A55F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6370B1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Vyhľadávanie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568CE6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systému bude zabezpečené fulltextové vyhľadávanie, jednoduché a rozšírené ako aj prístup k dokumentom cez elektronické služby obchodného registra (užívateľsky prívetivo sa zapracuje link s odkazom na príslušnú elektronickú službu).</w:t>
            </w:r>
          </w:p>
        </w:tc>
        <w:tc>
          <w:tcPr>
            <w:tcW w:w="2510" w:type="dxa"/>
            <w:tcBorders>
              <w:top w:val="nil"/>
              <w:left w:val="nil"/>
              <w:bottom w:val="single" w:sz="4" w:space="0" w:color="A6A6A6"/>
              <w:right w:val="single" w:sz="4" w:space="0" w:color="A6A6A6"/>
            </w:tcBorders>
            <w:shd w:val="clear" w:color="auto" w:fill="auto"/>
            <w:vAlign w:val="center"/>
            <w:hideMark/>
          </w:tcPr>
          <w:p w14:paraId="50C479E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D34E9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C22BC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117</w:t>
            </w:r>
          </w:p>
        </w:tc>
        <w:tc>
          <w:tcPr>
            <w:tcW w:w="1119" w:type="dxa"/>
            <w:tcBorders>
              <w:top w:val="nil"/>
              <w:left w:val="nil"/>
              <w:bottom w:val="single" w:sz="4" w:space="0" w:color="A6A6A6"/>
              <w:right w:val="single" w:sz="4" w:space="0" w:color="A6A6A6"/>
            </w:tcBorders>
            <w:shd w:val="clear" w:color="000000" w:fill="E2EFDA"/>
            <w:vAlign w:val="center"/>
            <w:hideMark/>
          </w:tcPr>
          <w:p w14:paraId="3D161B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347A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3C5639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Indexácia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2EF43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Úložisko zbierky listín bude svoj obsah - metadáta,  ako aj obsah uložených dokumentov  tam, kde je to vhodné indexovať.</w:t>
            </w:r>
          </w:p>
        </w:tc>
        <w:tc>
          <w:tcPr>
            <w:tcW w:w="2510" w:type="dxa"/>
            <w:tcBorders>
              <w:top w:val="nil"/>
              <w:left w:val="nil"/>
              <w:bottom w:val="single" w:sz="4" w:space="0" w:color="A6A6A6"/>
              <w:right w:val="single" w:sz="4" w:space="0" w:color="A6A6A6"/>
            </w:tcBorders>
            <w:shd w:val="clear" w:color="auto" w:fill="auto"/>
            <w:vAlign w:val="center"/>
            <w:hideMark/>
          </w:tcPr>
          <w:p w14:paraId="3FEEA2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1E7EE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57B9C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118</w:t>
            </w:r>
          </w:p>
        </w:tc>
        <w:tc>
          <w:tcPr>
            <w:tcW w:w="1119" w:type="dxa"/>
            <w:tcBorders>
              <w:top w:val="nil"/>
              <w:left w:val="nil"/>
              <w:bottom w:val="single" w:sz="4" w:space="0" w:color="A6A6A6"/>
              <w:right w:val="single" w:sz="4" w:space="0" w:color="A6A6A6"/>
            </w:tcBorders>
            <w:shd w:val="clear" w:color="000000" w:fill="E2EFDA"/>
            <w:vAlign w:val="center"/>
            <w:hideMark/>
          </w:tcPr>
          <w:p w14:paraId="7240EDC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EF64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DF267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Evidencia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78885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Evidencia v zbierke listín: Ide o služby Zbierky listín, ktoré umožňujú oprávneným osobám ukladať listiny uložené v  Zbierke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0B80BE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EC036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5DF66D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119</w:t>
            </w:r>
          </w:p>
        </w:tc>
        <w:tc>
          <w:tcPr>
            <w:tcW w:w="1119" w:type="dxa"/>
            <w:tcBorders>
              <w:top w:val="nil"/>
              <w:left w:val="nil"/>
              <w:bottom w:val="single" w:sz="4" w:space="0" w:color="A6A6A6"/>
              <w:right w:val="single" w:sz="4" w:space="0" w:color="A6A6A6"/>
            </w:tcBorders>
            <w:shd w:val="clear" w:color="000000" w:fill="E2EFDA"/>
            <w:vAlign w:val="center"/>
            <w:hideMark/>
          </w:tcPr>
          <w:p w14:paraId="51DD742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7BE03B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0FA14D8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preberanie listín z externých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3A275FC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Do elektronickej zbierky listín bude možné preberať  a ukladať listiny z externých registrov. V zmysle právnej úpravy  sú napríklad akciová spoločnosť, jednoduchá spoločnosť na akcie, spoločnosť s ručením obmedzeným, družstvo a štátny podnik povinné uložiť riadnu individuálnu účtovnú závierku a mimoriadnu individuálnu účtovnú závierku do zbierky listín do deviatich mesiacov odo dňa jej zostavenia. Túto povinnosť si môžu splniť uložením účtovnej závierky v registri účtovných závierok podľa osobitného zákona, odkiaľ sa listiny preberú do zbierky listín obchodného registra. Zároveň je potrebné vytvoriť predpoklady pre preberanie listín aj z iných zdrojov na základe príslušnej právnej úpravy, napríklad cez systém BRIS.</w:t>
            </w:r>
          </w:p>
        </w:tc>
        <w:tc>
          <w:tcPr>
            <w:tcW w:w="2510" w:type="dxa"/>
            <w:tcBorders>
              <w:top w:val="nil"/>
              <w:left w:val="nil"/>
              <w:bottom w:val="single" w:sz="4" w:space="0" w:color="A6A6A6"/>
              <w:right w:val="single" w:sz="4" w:space="0" w:color="A6A6A6"/>
            </w:tcBorders>
            <w:shd w:val="clear" w:color="auto" w:fill="auto"/>
            <w:vAlign w:val="center"/>
            <w:hideMark/>
          </w:tcPr>
          <w:p w14:paraId="1391155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C50B2D"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C4BF9C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120</w:t>
            </w:r>
          </w:p>
        </w:tc>
        <w:tc>
          <w:tcPr>
            <w:tcW w:w="1119" w:type="dxa"/>
            <w:tcBorders>
              <w:top w:val="nil"/>
              <w:left w:val="nil"/>
              <w:bottom w:val="single" w:sz="4" w:space="0" w:color="A6A6A6"/>
              <w:right w:val="single" w:sz="4" w:space="0" w:color="A6A6A6"/>
            </w:tcBorders>
            <w:shd w:val="clear" w:color="000000" w:fill="E2EFDA"/>
            <w:vAlign w:val="center"/>
            <w:hideMark/>
          </w:tcPr>
          <w:p w14:paraId="69BA6CA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FE764A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0D9C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úkony v OR SR</w:t>
            </w:r>
          </w:p>
        </w:tc>
        <w:tc>
          <w:tcPr>
            <w:tcW w:w="5724" w:type="dxa"/>
            <w:tcBorders>
              <w:top w:val="nil"/>
              <w:left w:val="nil"/>
              <w:bottom w:val="single" w:sz="4" w:space="0" w:color="A6A6A6"/>
              <w:right w:val="single" w:sz="4" w:space="0" w:color="A6A6A6"/>
            </w:tcBorders>
            <w:shd w:val="clear" w:color="auto" w:fill="auto"/>
            <w:vAlign w:val="center"/>
            <w:hideMark/>
          </w:tcPr>
          <w:p w14:paraId="34343DA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Procesy obchodného registra budú integrované na register diskvalifikácií. Vďaka tomu bude možné vykonávať lustrácie (kontroly) v Registri diskvalifikácií a systémovo upozorniť registrátora na existenciu diskvalifikácie vo vzťahu k osobe v určitom právnom postavení. Systém umožní vyvolať osobitné konanie o zosúladení údajov v prípade, ak je v obchodnom registri zapísaná osoba v určitom právnom postavení.</w:t>
            </w:r>
          </w:p>
        </w:tc>
        <w:tc>
          <w:tcPr>
            <w:tcW w:w="2510" w:type="dxa"/>
            <w:tcBorders>
              <w:top w:val="nil"/>
              <w:left w:val="nil"/>
              <w:bottom w:val="single" w:sz="4" w:space="0" w:color="A6A6A6"/>
              <w:right w:val="single" w:sz="4" w:space="0" w:color="A6A6A6"/>
            </w:tcBorders>
            <w:shd w:val="clear" w:color="auto" w:fill="auto"/>
            <w:vAlign w:val="center"/>
            <w:hideMark/>
          </w:tcPr>
          <w:p w14:paraId="532E0D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151CA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A4A80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121</w:t>
            </w:r>
          </w:p>
        </w:tc>
        <w:tc>
          <w:tcPr>
            <w:tcW w:w="1119" w:type="dxa"/>
            <w:tcBorders>
              <w:top w:val="nil"/>
              <w:left w:val="nil"/>
              <w:bottom w:val="single" w:sz="4" w:space="0" w:color="A6A6A6"/>
              <w:right w:val="single" w:sz="4" w:space="0" w:color="A6A6A6"/>
            </w:tcBorders>
            <w:shd w:val="clear" w:color="000000" w:fill="E2EFDA"/>
            <w:vAlign w:val="center"/>
            <w:hideMark/>
          </w:tcPr>
          <w:p w14:paraId="072745B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8A91F0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17D17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zakladanie spoločnosti</w:t>
            </w:r>
          </w:p>
        </w:tc>
        <w:tc>
          <w:tcPr>
            <w:tcW w:w="5724" w:type="dxa"/>
            <w:tcBorders>
              <w:top w:val="nil"/>
              <w:left w:val="nil"/>
              <w:bottom w:val="single" w:sz="4" w:space="0" w:color="A6A6A6"/>
              <w:right w:val="single" w:sz="4" w:space="0" w:color="A6A6A6"/>
            </w:tcBorders>
            <w:shd w:val="clear" w:color="auto" w:fill="auto"/>
            <w:vAlign w:val="center"/>
            <w:hideMark/>
          </w:tcPr>
          <w:p w14:paraId="3BCC9D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Poverené osoby budú mať k dispozícii nástroje a rozhranie pre preverenie, či sa osoba nachádza v registri diskvalifikácií. Toto rozhranie  bude využívané najmä pri zakladaní obchodnej spoločnosti, ktoré bude podliehať kontrole oproti registru diskvalifikácií. </w:t>
            </w:r>
          </w:p>
        </w:tc>
        <w:tc>
          <w:tcPr>
            <w:tcW w:w="2510" w:type="dxa"/>
            <w:tcBorders>
              <w:top w:val="nil"/>
              <w:left w:val="nil"/>
              <w:bottom w:val="single" w:sz="4" w:space="0" w:color="A6A6A6"/>
              <w:right w:val="single" w:sz="4" w:space="0" w:color="A6A6A6"/>
            </w:tcBorders>
            <w:shd w:val="clear" w:color="auto" w:fill="auto"/>
            <w:vAlign w:val="center"/>
            <w:hideMark/>
          </w:tcPr>
          <w:p w14:paraId="33D5331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BD75D4"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5F9B1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122</w:t>
            </w:r>
          </w:p>
        </w:tc>
        <w:tc>
          <w:tcPr>
            <w:tcW w:w="1119" w:type="dxa"/>
            <w:tcBorders>
              <w:top w:val="nil"/>
              <w:left w:val="nil"/>
              <w:bottom w:val="single" w:sz="4" w:space="0" w:color="A6A6A6"/>
              <w:right w:val="single" w:sz="4" w:space="0" w:color="A6A6A6"/>
            </w:tcBorders>
            <w:shd w:val="clear" w:color="000000" w:fill="E2EFDA"/>
            <w:vAlign w:val="center"/>
            <w:hideMark/>
          </w:tcPr>
          <w:p w14:paraId="3729AB7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A43DA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BDD79A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kvalita údajov</w:t>
            </w:r>
          </w:p>
        </w:tc>
        <w:tc>
          <w:tcPr>
            <w:tcW w:w="5724" w:type="dxa"/>
            <w:tcBorders>
              <w:top w:val="nil"/>
              <w:left w:val="nil"/>
              <w:bottom w:val="single" w:sz="4" w:space="0" w:color="A6A6A6"/>
              <w:right w:val="single" w:sz="4" w:space="0" w:color="A6A6A6"/>
            </w:tcBorders>
            <w:shd w:val="clear" w:color="auto" w:fill="auto"/>
            <w:vAlign w:val="center"/>
            <w:hideMark/>
          </w:tcPr>
          <w:p w14:paraId="3A908A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poskytne nástroje pre podporu manažmentu údajov ORSR t.j. nástroje pre čistenie údajov  (automatické kontroly, hľadanie chyb) a zabezpečenie požadovanej dátovej kvality a jej monitoring. Tieto nástroje budú využiteľné v rámci migrácie údajov ako aj počas rutinnej prevádzky IS ORSR.</w:t>
            </w:r>
          </w:p>
        </w:tc>
        <w:tc>
          <w:tcPr>
            <w:tcW w:w="2510" w:type="dxa"/>
            <w:tcBorders>
              <w:top w:val="nil"/>
              <w:left w:val="nil"/>
              <w:bottom w:val="single" w:sz="4" w:space="0" w:color="A6A6A6"/>
              <w:right w:val="single" w:sz="4" w:space="0" w:color="A6A6A6"/>
            </w:tcBorders>
            <w:shd w:val="clear" w:color="auto" w:fill="auto"/>
            <w:vAlign w:val="center"/>
            <w:hideMark/>
          </w:tcPr>
          <w:p w14:paraId="5612CF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D00B5D"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15E1B5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123</w:t>
            </w:r>
          </w:p>
        </w:tc>
        <w:tc>
          <w:tcPr>
            <w:tcW w:w="1119" w:type="dxa"/>
            <w:tcBorders>
              <w:top w:val="nil"/>
              <w:left w:val="nil"/>
              <w:bottom w:val="single" w:sz="4" w:space="0" w:color="A6A6A6"/>
              <w:right w:val="single" w:sz="4" w:space="0" w:color="A6A6A6"/>
            </w:tcBorders>
            <w:shd w:val="clear" w:color="000000" w:fill="E2EFDA"/>
            <w:vAlign w:val="center"/>
            <w:hideMark/>
          </w:tcPr>
          <w:p w14:paraId="524C6DF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246D6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58526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pravidlá pre kontrolu kvality údajov</w:t>
            </w:r>
          </w:p>
        </w:tc>
        <w:tc>
          <w:tcPr>
            <w:tcW w:w="5724" w:type="dxa"/>
            <w:tcBorders>
              <w:top w:val="nil"/>
              <w:left w:val="nil"/>
              <w:bottom w:val="single" w:sz="4" w:space="0" w:color="A6A6A6"/>
              <w:right w:val="single" w:sz="4" w:space="0" w:color="A6A6A6"/>
            </w:tcBorders>
            <w:shd w:val="clear" w:color="auto" w:fill="auto"/>
            <w:vAlign w:val="center"/>
            <w:hideMark/>
          </w:tcPr>
          <w:p w14:paraId="402AF3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Pre kontrolu kvality údajov bude možné definovať pravidlá.</w:t>
            </w:r>
          </w:p>
        </w:tc>
        <w:tc>
          <w:tcPr>
            <w:tcW w:w="2510" w:type="dxa"/>
            <w:tcBorders>
              <w:top w:val="nil"/>
              <w:left w:val="nil"/>
              <w:bottom w:val="single" w:sz="4" w:space="0" w:color="A6A6A6"/>
              <w:right w:val="single" w:sz="4" w:space="0" w:color="A6A6A6"/>
            </w:tcBorders>
            <w:shd w:val="clear" w:color="auto" w:fill="auto"/>
            <w:vAlign w:val="center"/>
            <w:hideMark/>
          </w:tcPr>
          <w:p w14:paraId="4AC6985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767F8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B50D7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124</w:t>
            </w:r>
          </w:p>
        </w:tc>
        <w:tc>
          <w:tcPr>
            <w:tcW w:w="1119" w:type="dxa"/>
            <w:tcBorders>
              <w:top w:val="nil"/>
              <w:left w:val="nil"/>
              <w:bottom w:val="single" w:sz="4" w:space="0" w:color="A6A6A6"/>
              <w:right w:val="single" w:sz="4" w:space="0" w:color="A6A6A6"/>
            </w:tcBorders>
            <w:shd w:val="clear" w:color="000000" w:fill="E2EFDA"/>
            <w:vAlign w:val="center"/>
            <w:hideMark/>
          </w:tcPr>
          <w:p w14:paraId="577AB94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A22F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B7A60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služba Moje údaje</w:t>
            </w:r>
          </w:p>
        </w:tc>
        <w:tc>
          <w:tcPr>
            <w:tcW w:w="5724" w:type="dxa"/>
            <w:tcBorders>
              <w:top w:val="nil"/>
              <w:left w:val="nil"/>
              <w:bottom w:val="single" w:sz="4" w:space="0" w:color="A6A6A6"/>
              <w:right w:val="single" w:sz="4" w:space="0" w:color="A6A6A6"/>
            </w:tcBorders>
            <w:shd w:val="clear" w:color="auto" w:fill="auto"/>
            <w:vAlign w:val="center"/>
            <w:hideMark/>
          </w:tcPr>
          <w:p w14:paraId="30CCEF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poskytne funkcionalitu pre poskytovanie údajov službe Moje údaje.</w:t>
            </w:r>
          </w:p>
        </w:tc>
        <w:tc>
          <w:tcPr>
            <w:tcW w:w="2510" w:type="dxa"/>
            <w:tcBorders>
              <w:top w:val="nil"/>
              <w:left w:val="nil"/>
              <w:bottom w:val="single" w:sz="4" w:space="0" w:color="A6A6A6"/>
              <w:right w:val="single" w:sz="4" w:space="0" w:color="A6A6A6"/>
            </w:tcBorders>
            <w:shd w:val="clear" w:color="auto" w:fill="auto"/>
            <w:vAlign w:val="center"/>
            <w:hideMark/>
          </w:tcPr>
          <w:p w14:paraId="411EC4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15797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1077B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125</w:t>
            </w:r>
          </w:p>
        </w:tc>
        <w:tc>
          <w:tcPr>
            <w:tcW w:w="1119" w:type="dxa"/>
            <w:tcBorders>
              <w:top w:val="nil"/>
              <w:left w:val="nil"/>
              <w:bottom w:val="single" w:sz="4" w:space="0" w:color="A6A6A6"/>
              <w:right w:val="single" w:sz="4" w:space="0" w:color="A6A6A6"/>
            </w:tcBorders>
            <w:shd w:val="clear" w:color="000000" w:fill="E2EFDA"/>
            <w:vAlign w:val="center"/>
            <w:hideMark/>
          </w:tcPr>
          <w:p w14:paraId="7723F59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92084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253BA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riešenie integrácie na externé systémy</w:t>
            </w:r>
          </w:p>
        </w:tc>
        <w:tc>
          <w:tcPr>
            <w:tcW w:w="5724" w:type="dxa"/>
            <w:tcBorders>
              <w:top w:val="nil"/>
              <w:left w:val="nil"/>
              <w:bottom w:val="single" w:sz="4" w:space="0" w:color="A6A6A6"/>
              <w:right w:val="single" w:sz="4" w:space="0" w:color="A6A6A6"/>
            </w:tcBorders>
            <w:shd w:val="clear" w:color="auto" w:fill="auto"/>
            <w:vAlign w:val="center"/>
            <w:hideMark/>
          </w:tcPr>
          <w:p w14:paraId="5131F0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Synchronizácia s externými zdrojmi údajov bude riešené cez platformu integrácie údajov (Modul procesnej integrácie a integrácie údajov), pričom centrum dátových služieb umožní konsolidáciu údajov z externého prostredia. </w:t>
            </w:r>
          </w:p>
        </w:tc>
        <w:tc>
          <w:tcPr>
            <w:tcW w:w="2510" w:type="dxa"/>
            <w:tcBorders>
              <w:top w:val="nil"/>
              <w:left w:val="nil"/>
              <w:bottom w:val="single" w:sz="4" w:space="0" w:color="A6A6A6"/>
              <w:right w:val="single" w:sz="4" w:space="0" w:color="A6A6A6"/>
            </w:tcBorders>
            <w:shd w:val="clear" w:color="auto" w:fill="auto"/>
            <w:vAlign w:val="center"/>
            <w:hideMark/>
          </w:tcPr>
          <w:p w14:paraId="03DFDC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990A4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8E154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126</w:t>
            </w:r>
          </w:p>
        </w:tc>
        <w:tc>
          <w:tcPr>
            <w:tcW w:w="1119" w:type="dxa"/>
            <w:tcBorders>
              <w:top w:val="nil"/>
              <w:left w:val="nil"/>
              <w:bottom w:val="single" w:sz="4" w:space="0" w:color="A6A6A6"/>
              <w:right w:val="single" w:sz="4" w:space="0" w:color="A6A6A6"/>
            </w:tcBorders>
            <w:shd w:val="clear" w:color="000000" w:fill="E2EFDA"/>
            <w:vAlign w:val="center"/>
            <w:hideMark/>
          </w:tcPr>
          <w:p w14:paraId="5779214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CFF34E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59D69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publikovanie a anonymizáciu dát</w:t>
            </w:r>
          </w:p>
        </w:tc>
        <w:tc>
          <w:tcPr>
            <w:tcW w:w="5724" w:type="dxa"/>
            <w:tcBorders>
              <w:top w:val="nil"/>
              <w:left w:val="nil"/>
              <w:bottom w:val="single" w:sz="4" w:space="0" w:color="A6A6A6"/>
              <w:right w:val="single" w:sz="4" w:space="0" w:color="A6A6A6"/>
            </w:tcBorders>
            <w:shd w:val="clear" w:color="auto" w:fill="auto"/>
            <w:vAlign w:val="center"/>
            <w:hideMark/>
          </w:tcPr>
          <w:p w14:paraId="42D2BC4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Vybrané zapísané údaje v obchodnom registri budú právne záväzné a voľne dostupné na internete bez potreby autentifikácie používateľa, čím sa eliminuje potreba výpisov z obchodného registra (celé podnikateľské prostredie získa právne relevantné údaje z obchodného registra online). </w:t>
            </w:r>
            <w:r w:rsidRPr="00AB53B9">
              <w:rPr>
                <w:rFonts w:ascii="Tahoma" w:eastAsia="Times New Roman" w:hAnsi="Tahoma" w:cs="Tahoma"/>
                <w:lang w:eastAsia="sk-SK"/>
              </w:rPr>
              <w:br/>
              <w:t>Pre všetky zverejňované dáta bude zabezpečená vysoká úroveň ochrany osobných údajov a súkromia.</w:t>
            </w:r>
          </w:p>
        </w:tc>
        <w:tc>
          <w:tcPr>
            <w:tcW w:w="2510" w:type="dxa"/>
            <w:tcBorders>
              <w:top w:val="nil"/>
              <w:left w:val="nil"/>
              <w:bottom w:val="single" w:sz="4" w:space="0" w:color="A6A6A6"/>
              <w:right w:val="single" w:sz="4" w:space="0" w:color="A6A6A6"/>
            </w:tcBorders>
            <w:shd w:val="clear" w:color="auto" w:fill="auto"/>
            <w:vAlign w:val="center"/>
            <w:hideMark/>
          </w:tcPr>
          <w:p w14:paraId="298D08D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F79D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42C2E6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127</w:t>
            </w:r>
          </w:p>
        </w:tc>
        <w:tc>
          <w:tcPr>
            <w:tcW w:w="1119" w:type="dxa"/>
            <w:tcBorders>
              <w:top w:val="nil"/>
              <w:left w:val="nil"/>
              <w:bottom w:val="single" w:sz="4" w:space="0" w:color="A6A6A6"/>
              <w:right w:val="single" w:sz="4" w:space="0" w:color="A6A6A6"/>
            </w:tcBorders>
            <w:shd w:val="clear" w:color="000000" w:fill="E2EFDA"/>
            <w:vAlign w:val="center"/>
            <w:hideMark/>
          </w:tcPr>
          <w:p w14:paraId="0DFCA2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E1798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80021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publikovania otvorených dát</w:t>
            </w:r>
          </w:p>
        </w:tc>
        <w:tc>
          <w:tcPr>
            <w:tcW w:w="5724" w:type="dxa"/>
            <w:tcBorders>
              <w:top w:val="nil"/>
              <w:left w:val="nil"/>
              <w:bottom w:val="single" w:sz="4" w:space="0" w:color="A6A6A6"/>
              <w:right w:val="single" w:sz="4" w:space="0" w:color="A6A6A6"/>
            </w:tcBorders>
            <w:shd w:val="clear" w:color="auto" w:fill="auto"/>
            <w:vAlign w:val="center"/>
            <w:hideMark/>
          </w:tcPr>
          <w:p w14:paraId="381A0BA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procesy správy publikovania dát vo forme otvorených (open API) prepojených dát (Linked-data). Publikovanie otvorených údajov bude zabezpečené nástrojmi na automatické zverejňovania otvorených údajov, vrátane modelovania ontológií.</w:t>
            </w:r>
          </w:p>
        </w:tc>
        <w:tc>
          <w:tcPr>
            <w:tcW w:w="2510" w:type="dxa"/>
            <w:tcBorders>
              <w:top w:val="nil"/>
              <w:left w:val="nil"/>
              <w:bottom w:val="single" w:sz="4" w:space="0" w:color="A6A6A6"/>
              <w:right w:val="single" w:sz="4" w:space="0" w:color="A6A6A6"/>
            </w:tcBorders>
            <w:shd w:val="clear" w:color="auto" w:fill="auto"/>
            <w:vAlign w:val="center"/>
            <w:hideMark/>
          </w:tcPr>
          <w:p w14:paraId="5A3DB2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016E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561D5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128</w:t>
            </w:r>
          </w:p>
        </w:tc>
        <w:tc>
          <w:tcPr>
            <w:tcW w:w="1119" w:type="dxa"/>
            <w:tcBorders>
              <w:top w:val="nil"/>
              <w:left w:val="nil"/>
              <w:bottom w:val="single" w:sz="4" w:space="0" w:color="A6A6A6"/>
              <w:right w:val="single" w:sz="4" w:space="0" w:color="A6A6A6"/>
            </w:tcBorders>
            <w:shd w:val="clear" w:color="000000" w:fill="E2EFDA"/>
            <w:vAlign w:val="center"/>
            <w:hideMark/>
          </w:tcPr>
          <w:p w14:paraId="054A2F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0C507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576887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otvorených dát - data.gov.sk</w:t>
            </w:r>
          </w:p>
        </w:tc>
        <w:tc>
          <w:tcPr>
            <w:tcW w:w="5724" w:type="dxa"/>
            <w:tcBorders>
              <w:top w:val="nil"/>
              <w:left w:val="nil"/>
              <w:bottom w:val="single" w:sz="4" w:space="0" w:color="A6A6A6"/>
              <w:right w:val="single" w:sz="4" w:space="0" w:color="A6A6A6"/>
            </w:tcBorders>
            <w:shd w:val="clear" w:color="auto" w:fill="auto"/>
            <w:vAlign w:val="center"/>
            <w:hideMark/>
          </w:tcPr>
          <w:p w14:paraId="7F5F1F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publikovanie otvorených dát prostredníctvom portálu data.gov.sk.</w:t>
            </w:r>
          </w:p>
        </w:tc>
        <w:tc>
          <w:tcPr>
            <w:tcW w:w="2510" w:type="dxa"/>
            <w:tcBorders>
              <w:top w:val="nil"/>
              <w:left w:val="nil"/>
              <w:bottom w:val="single" w:sz="4" w:space="0" w:color="A6A6A6"/>
              <w:right w:val="single" w:sz="4" w:space="0" w:color="A6A6A6"/>
            </w:tcBorders>
            <w:shd w:val="clear" w:color="auto" w:fill="auto"/>
            <w:vAlign w:val="center"/>
            <w:hideMark/>
          </w:tcPr>
          <w:p w14:paraId="7F3F57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7F5CEA"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1DF869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129</w:t>
            </w:r>
          </w:p>
        </w:tc>
        <w:tc>
          <w:tcPr>
            <w:tcW w:w="1119" w:type="dxa"/>
            <w:tcBorders>
              <w:top w:val="nil"/>
              <w:left w:val="nil"/>
              <w:bottom w:val="single" w:sz="4" w:space="0" w:color="A6A6A6"/>
              <w:right w:val="single" w:sz="4" w:space="0" w:color="A6A6A6"/>
            </w:tcBorders>
            <w:shd w:val="clear" w:color="000000" w:fill="E2EFDA"/>
            <w:vAlign w:val="center"/>
            <w:hideMark/>
          </w:tcPr>
          <w:p w14:paraId="5E06A15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87A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636D9D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prístupu k dátam</w:t>
            </w:r>
          </w:p>
        </w:tc>
        <w:tc>
          <w:tcPr>
            <w:tcW w:w="5724" w:type="dxa"/>
            <w:tcBorders>
              <w:top w:val="nil"/>
              <w:left w:val="nil"/>
              <w:bottom w:val="single" w:sz="4" w:space="0" w:color="A6A6A6"/>
              <w:right w:val="single" w:sz="4" w:space="0" w:color="A6A6A6"/>
            </w:tcBorders>
            <w:shd w:val="clear" w:color="auto" w:fill="auto"/>
            <w:vAlign w:val="center"/>
            <w:hideMark/>
          </w:tcPr>
          <w:p w14:paraId="214F36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sledovanie a kontrolu prístupu k určeným dátam </w:t>
            </w:r>
          </w:p>
        </w:tc>
        <w:tc>
          <w:tcPr>
            <w:tcW w:w="2510" w:type="dxa"/>
            <w:tcBorders>
              <w:top w:val="nil"/>
              <w:left w:val="nil"/>
              <w:bottom w:val="single" w:sz="4" w:space="0" w:color="A6A6A6"/>
              <w:right w:val="single" w:sz="4" w:space="0" w:color="A6A6A6"/>
            </w:tcBorders>
            <w:shd w:val="clear" w:color="auto" w:fill="auto"/>
            <w:vAlign w:val="center"/>
            <w:hideMark/>
          </w:tcPr>
          <w:p w14:paraId="76DBD4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F787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31C6FE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130</w:t>
            </w:r>
          </w:p>
        </w:tc>
        <w:tc>
          <w:tcPr>
            <w:tcW w:w="1119" w:type="dxa"/>
            <w:tcBorders>
              <w:top w:val="nil"/>
              <w:left w:val="nil"/>
              <w:bottom w:val="single" w:sz="4" w:space="0" w:color="A6A6A6"/>
              <w:right w:val="single" w:sz="4" w:space="0" w:color="A6A6A6"/>
            </w:tcBorders>
            <w:shd w:val="clear" w:color="000000" w:fill="E2EFDA"/>
            <w:vAlign w:val="center"/>
            <w:hideMark/>
          </w:tcPr>
          <w:p w14:paraId="64FCA94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F819B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80019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životný cyklus reportov</w:t>
            </w:r>
          </w:p>
        </w:tc>
        <w:tc>
          <w:tcPr>
            <w:tcW w:w="5724" w:type="dxa"/>
            <w:tcBorders>
              <w:top w:val="nil"/>
              <w:left w:val="nil"/>
              <w:bottom w:val="single" w:sz="4" w:space="0" w:color="A6A6A6"/>
              <w:right w:val="single" w:sz="4" w:space="0" w:color="A6A6A6"/>
            </w:tcBorders>
            <w:shd w:val="clear" w:color="auto" w:fill="auto"/>
            <w:vAlign w:val="center"/>
            <w:hideMark/>
          </w:tcPr>
          <w:p w14:paraId="06E1821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spravovať celý životný cyklus reportov. Bude ich centrálne spravovať, evidovať o nich metaúdaje.</w:t>
            </w:r>
          </w:p>
        </w:tc>
        <w:tc>
          <w:tcPr>
            <w:tcW w:w="2510" w:type="dxa"/>
            <w:tcBorders>
              <w:top w:val="nil"/>
              <w:left w:val="nil"/>
              <w:bottom w:val="single" w:sz="4" w:space="0" w:color="A6A6A6"/>
              <w:right w:val="single" w:sz="4" w:space="0" w:color="A6A6A6"/>
            </w:tcBorders>
            <w:shd w:val="clear" w:color="auto" w:fill="auto"/>
            <w:vAlign w:val="center"/>
            <w:hideMark/>
          </w:tcPr>
          <w:p w14:paraId="144902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48C1F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603E0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131</w:t>
            </w:r>
          </w:p>
        </w:tc>
        <w:tc>
          <w:tcPr>
            <w:tcW w:w="1119" w:type="dxa"/>
            <w:tcBorders>
              <w:top w:val="nil"/>
              <w:left w:val="nil"/>
              <w:bottom w:val="single" w:sz="4" w:space="0" w:color="A6A6A6"/>
              <w:right w:val="single" w:sz="4" w:space="0" w:color="A6A6A6"/>
            </w:tcBorders>
            <w:shd w:val="clear" w:color="000000" w:fill="E2EFDA"/>
            <w:vAlign w:val="center"/>
            <w:hideMark/>
          </w:tcPr>
          <w:p w14:paraId="3DC94B5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E5D5B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E8904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stavy reportov</w:t>
            </w:r>
          </w:p>
        </w:tc>
        <w:tc>
          <w:tcPr>
            <w:tcW w:w="5724" w:type="dxa"/>
            <w:tcBorders>
              <w:top w:val="nil"/>
              <w:left w:val="nil"/>
              <w:bottom w:val="single" w:sz="4" w:space="0" w:color="A6A6A6"/>
              <w:right w:val="single" w:sz="4" w:space="0" w:color="A6A6A6"/>
            </w:tcBorders>
            <w:shd w:val="clear" w:color="auto" w:fill="auto"/>
            <w:vAlign w:val="center"/>
            <w:hideMark/>
          </w:tcPr>
          <w:p w14:paraId="398D83C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mať atribút, ktorý bude charakterizovať stav (návrh, platný, zrušený a pod.).</w:t>
            </w:r>
          </w:p>
        </w:tc>
        <w:tc>
          <w:tcPr>
            <w:tcW w:w="2510" w:type="dxa"/>
            <w:tcBorders>
              <w:top w:val="nil"/>
              <w:left w:val="nil"/>
              <w:bottom w:val="single" w:sz="4" w:space="0" w:color="A6A6A6"/>
              <w:right w:val="single" w:sz="4" w:space="0" w:color="A6A6A6"/>
            </w:tcBorders>
            <w:shd w:val="clear" w:color="auto" w:fill="auto"/>
            <w:vAlign w:val="center"/>
            <w:hideMark/>
          </w:tcPr>
          <w:p w14:paraId="050476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582FE88"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5D458CF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132</w:t>
            </w:r>
          </w:p>
        </w:tc>
        <w:tc>
          <w:tcPr>
            <w:tcW w:w="1119" w:type="dxa"/>
            <w:tcBorders>
              <w:top w:val="nil"/>
              <w:left w:val="nil"/>
              <w:bottom w:val="single" w:sz="4" w:space="0" w:color="A6A6A6"/>
              <w:right w:val="single" w:sz="4" w:space="0" w:color="A6A6A6"/>
            </w:tcBorders>
            <w:shd w:val="clear" w:color="000000" w:fill="E2EFDA"/>
            <w:vAlign w:val="center"/>
            <w:hideMark/>
          </w:tcPr>
          <w:p w14:paraId="503D21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4AED7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984D7C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verzionovanie reportov</w:t>
            </w:r>
          </w:p>
        </w:tc>
        <w:tc>
          <w:tcPr>
            <w:tcW w:w="5724" w:type="dxa"/>
            <w:tcBorders>
              <w:top w:val="nil"/>
              <w:left w:val="nil"/>
              <w:bottom w:val="single" w:sz="4" w:space="0" w:color="A6A6A6"/>
              <w:right w:val="single" w:sz="4" w:space="0" w:color="A6A6A6"/>
            </w:tcBorders>
            <w:shd w:val="clear" w:color="auto" w:fill="auto"/>
            <w:vAlign w:val="center"/>
            <w:hideMark/>
          </w:tcPr>
          <w:p w14:paraId="5857D1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podporovať verzionovanie reportov.</w:t>
            </w:r>
          </w:p>
        </w:tc>
        <w:tc>
          <w:tcPr>
            <w:tcW w:w="2510" w:type="dxa"/>
            <w:tcBorders>
              <w:top w:val="nil"/>
              <w:left w:val="nil"/>
              <w:bottom w:val="single" w:sz="4" w:space="0" w:color="A6A6A6"/>
              <w:right w:val="single" w:sz="4" w:space="0" w:color="A6A6A6"/>
            </w:tcBorders>
            <w:shd w:val="clear" w:color="auto" w:fill="auto"/>
            <w:vAlign w:val="center"/>
            <w:hideMark/>
          </w:tcPr>
          <w:p w14:paraId="3BFBCA0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D1738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4D6B8E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133</w:t>
            </w:r>
          </w:p>
        </w:tc>
        <w:tc>
          <w:tcPr>
            <w:tcW w:w="1119" w:type="dxa"/>
            <w:tcBorders>
              <w:top w:val="nil"/>
              <w:left w:val="nil"/>
              <w:bottom w:val="single" w:sz="4" w:space="0" w:color="A6A6A6"/>
              <w:right w:val="single" w:sz="4" w:space="0" w:color="A6A6A6"/>
            </w:tcBorders>
            <w:shd w:val="clear" w:color="000000" w:fill="E2EFDA"/>
            <w:vAlign w:val="center"/>
            <w:hideMark/>
          </w:tcPr>
          <w:p w14:paraId="3255480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CB8D27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96DFE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možnosť tvorby reportov</w:t>
            </w:r>
          </w:p>
        </w:tc>
        <w:tc>
          <w:tcPr>
            <w:tcW w:w="5724" w:type="dxa"/>
            <w:tcBorders>
              <w:top w:val="nil"/>
              <w:left w:val="nil"/>
              <w:bottom w:val="single" w:sz="4" w:space="0" w:color="A6A6A6"/>
              <w:right w:val="single" w:sz="4" w:space="0" w:color="A6A6A6"/>
            </w:tcBorders>
            <w:shd w:val="clear" w:color="auto" w:fill="auto"/>
            <w:vAlign w:val="center"/>
            <w:hideMark/>
          </w:tcPr>
          <w:p w14:paraId="7BD2494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možnosť tvorby reportov.</w:t>
            </w:r>
          </w:p>
        </w:tc>
        <w:tc>
          <w:tcPr>
            <w:tcW w:w="2510" w:type="dxa"/>
            <w:tcBorders>
              <w:top w:val="nil"/>
              <w:left w:val="nil"/>
              <w:bottom w:val="single" w:sz="4" w:space="0" w:color="A6A6A6"/>
              <w:right w:val="single" w:sz="4" w:space="0" w:color="A6A6A6"/>
            </w:tcBorders>
            <w:shd w:val="clear" w:color="auto" w:fill="auto"/>
            <w:vAlign w:val="center"/>
            <w:hideMark/>
          </w:tcPr>
          <w:p w14:paraId="4D52714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904CE1"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449289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134</w:t>
            </w:r>
          </w:p>
        </w:tc>
        <w:tc>
          <w:tcPr>
            <w:tcW w:w="1119" w:type="dxa"/>
            <w:tcBorders>
              <w:top w:val="nil"/>
              <w:left w:val="nil"/>
              <w:bottom w:val="single" w:sz="4" w:space="0" w:color="A6A6A6"/>
              <w:right w:val="single" w:sz="4" w:space="0" w:color="A6A6A6"/>
            </w:tcBorders>
            <w:shd w:val="clear" w:color="000000" w:fill="E2EFDA"/>
            <w:vAlign w:val="center"/>
            <w:hideMark/>
          </w:tcPr>
          <w:p w14:paraId="35A694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297F6C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AE315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tlač</w:t>
            </w:r>
          </w:p>
        </w:tc>
        <w:tc>
          <w:tcPr>
            <w:tcW w:w="5724" w:type="dxa"/>
            <w:tcBorders>
              <w:top w:val="nil"/>
              <w:left w:val="nil"/>
              <w:bottom w:val="single" w:sz="4" w:space="0" w:color="A6A6A6"/>
              <w:right w:val="single" w:sz="4" w:space="0" w:color="A6A6A6"/>
            </w:tcBorders>
            <w:shd w:val="clear" w:color="auto" w:fill="auto"/>
            <w:vAlign w:val="center"/>
            <w:hideMark/>
          </w:tcPr>
          <w:p w14:paraId="64BA98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možné tlačiť.</w:t>
            </w:r>
          </w:p>
        </w:tc>
        <w:tc>
          <w:tcPr>
            <w:tcW w:w="2510" w:type="dxa"/>
            <w:tcBorders>
              <w:top w:val="nil"/>
              <w:left w:val="nil"/>
              <w:bottom w:val="single" w:sz="4" w:space="0" w:color="A6A6A6"/>
              <w:right w:val="single" w:sz="4" w:space="0" w:color="A6A6A6"/>
            </w:tcBorders>
            <w:shd w:val="clear" w:color="auto" w:fill="auto"/>
            <w:vAlign w:val="center"/>
            <w:hideMark/>
          </w:tcPr>
          <w:p w14:paraId="65791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F4795E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AE24B2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135</w:t>
            </w:r>
          </w:p>
        </w:tc>
        <w:tc>
          <w:tcPr>
            <w:tcW w:w="1119" w:type="dxa"/>
            <w:tcBorders>
              <w:top w:val="nil"/>
              <w:left w:val="nil"/>
              <w:bottom w:val="single" w:sz="4" w:space="0" w:color="A6A6A6"/>
              <w:right w:val="single" w:sz="4" w:space="0" w:color="A6A6A6"/>
            </w:tcBorders>
            <w:shd w:val="clear" w:color="000000" w:fill="E2EFDA"/>
            <w:vAlign w:val="center"/>
            <w:hideMark/>
          </w:tcPr>
          <w:p w14:paraId="066AC5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927BCB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47F333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reporting - formát</w:t>
            </w:r>
          </w:p>
        </w:tc>
        <w:tc>
          <w:tcPr>
            <w:tcW w:w="5724" w:type="dxa"/>
            <w:tcBorders>
              <w:top w:val="nil"/>
              <w:left w:val="nil"/>
              <w:bottom w:val="single" w:sz="4" w:space="0" w:color="A6A6A6"/>
              <w:right w:val="single" w:sz="4" w:space="0" w:color="A6A6A6"/>
            </w:tcBorders>
            <w:shd w:val="clear" w:color="auto" w:fill="auto"/>
            <w:vAlign w:val="center"/>
            <w:hideMark/>
          </w:tcPr>
          <w:p w14:paraId="6EDD69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možné uložiť vo formáte pdf, štruktúrovanom formáte (XML, jSon a pod) a xlsx (alebo obdobnom)</w:t>
            </w:r>
          </w:p>
        </w:tc>
        <w:tc>
          <w:tcPr>
            <w:tcW w:w="2510" w:type="dxa"/>
            <w:tcBorders>
              <w:top w:val="nil"/>
              <w:left w:val="nil"/>
              <w:bottom w:val="single" w:sz="4" w:space="0" w:color="A6A6A6"/>
              <w:right w:val="single" w:sz="4" w:space="0" w:color="A6A6A6"/>
            </w:tcBorders>
            <w:shd w:val="clear" w:color="auto" w:fill="auto"/>
            <w:vAlign w:val="center"/>
            <w:hideMark/>
          </w:tcPr>
          <w:p w14:paraId="3F281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722C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84E2A6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136</w:t>
            </w:r>
          </w:p>
        </w:tc>
        <w:tc>
          <w:tcPr>
            <w:tcW w:w="1119" w:type="dxa"/>
            <w:tcBorders>
              <w:top w:val="nil"/>
              <w:left w:val="nil"/>
              <w:bottom w:val="single" w:sz="4" w:space="0" w:color="A6A6A6"/>
              <w:right w:val="single" w:sz="4" w:space="0" w:color="A6A6A6"/>
            </w:tcBorders>
            <w:shd w:val="clear" w:color="000000" w:fill="E2EFDA"/>
            <w:vAlign w:val="center"/>
            <w:hideMark/>
          </w:tcPr>
          <w:p w14:paraId="69BCFAC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1EE2E1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6A00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preddefinovanú sadu reportov</w:t>
            </w:r>
          </w:p>
        </w:tc>
        <w:tc>
          <w:tcPr>
            <w:tcW w:w="5724" w:type="dxa"/>
            <w:tcBorders>
              <w:top w:val="nil"/>
              <w:left w:val="nil"/>
              <w:bottom w:val="single" w:sz="4" w:space="0" w:color="A6A6A6"/>
              <w:right w:val="single" w:sz="4" w:space="0" w:color="A6A6A6"/>
            </w:tcBorders>
            <w:shd w:val="clear" w:color="auto" w:fill="auto"/>
            <w:vAlign w:val="center"/>
            <w:hideMark/>
          </w:tcPr>
          <w:p w14:paraId="729CE6D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preddefinovanú sadu minimálne 20 reportov</w:t>
            </w:r>
          </w:p>
        </w:tc>
        <w:tc>
          <w:tcPr>
            <w:tcW w:w="2510" w:type="dxa"/>
            <w:tcBorders>
              <w:top w:val="nil"/>
              <w:left w:val="nil"/>
              <w:bottom w:val="single" w:sz="4" w:space="0" w:color="A6A6A6"/>
              <w:right w:val="single" w:sz="4" w:space="0" w:color="A6A6A6"/>
            </w:tcBorders>
            <w:shd w:val="clear" w:color="auto" w:fill="auto"/>
            <w:vAlign w:val="center"/>
            <w:hideMark/>
          </w:tcPr>
          <w:p w14:paraId="0850DE7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89DBEF"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42DA49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137</w:t>
            </w:r>
          </w:p>
        </w:tc>
        <w:tc>
          <w:tcPr>
            <w:tcW w:w="1119" w:type="dxa"/>
            <w:tcBorders>
              <w:top w:val="nil"/>
              <w:left w:val="nil"/>
              <w:bottom w:val="single" w:sz="4" w:space="0" w:color="A6A6A6"/>
              <w:right w:val="single" w:sz="4" w:space="0" w:color="A6A6A6"/>
            </w:tcBorders>
            <w:shd w:val="clear" w:color="000000" w:fill="E2EFDA"/>
            <w:vAlign w:val="center"/>
            <w:hideMark/>
          </w:tcPr>
          <w:p w14:paraId="560F1E5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D0B333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1B88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w:t>
            </w:r>
          </w:p>
        </w:tc>
        <w:tc>
          <w:tcPr>
            <w:tcW w:w="5724" w:type="dxa"/>
            <w:tcBorders>
              <w:top w:val="nil"/>
              <w:left w:val="nil"/>
              <w:bottom w:val="single" w:sz="4" w:space="0" w:color="A6A6A6"/>
              <w:right w:val="single" w:sz="4" w:space="0" w:color="A6A6A6"/>
            </w:tcBorders>
            <w:shd w:val="clear" w:color="auto" w:fill="auto"/>
            <w:vAlign w:val="center"/>
            <w:hideMark/>
          </w:tcPr>
          <w:p w14:paraId="30618A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Centrum dátových služieb zabezpečí ukladanie údajov do dátového skladu MS SR (PaaS MF SR) pre potreby Analytického centra MS SR. </w:t>
            </w:r>
          </w:p>
        </w:tc>
        <w:tc>
          <w:tcPr>
            <w:tcW w:w="2510" w:type="dxa"/>
            <w:tcBorders>
              <w:top w:val="nil"/>
              <w:left w:val="nil"/>
              <w:bottom w:val="single" w:sz="4" w:space="0" w:color="A6A6A6"/>
              <w:right w:val="single" w:sz="4" w:space="0" w:color="A6A6A6"/>
            </w:tcBorders>
            <w:shd w:val="clear" w:color="auto" w:fill="auto"/>
            <w:vAlign w:val="center"/>
            <w:hideMark/>
          </w:tcPr>
          <w:p w14:paraId="290F144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08F97C"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7282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138</w:t>
            </w:r>
          </w:p>
        </w:tc>
        <w:tc>
          <w:tcPr>
            <w:tcW w:w="1119" w:type="dxa"/>
            <w:tcBorders>
              <w:top w:val="nil"/>
              <w:left w:val="nil"/>
              <w:bottom w:val="single" w:sz="4" w:space="0" w:color="A6A6A6"/>
              <w:right w:val="single" w:sz="4" w:space="0" w:color="A6A6A6"/>
            </w:tcBorders>
            <w:shd w:val="clear" w:color="000000" w:fill="E2EFDA"/>
            <w:vAlign w:val="center"/>
            <w:hideMark/>
          </w:tcPr>
          <w:p w14:paraId="1C5B5EB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4C8AE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B7ADC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nezmenené údaje</w:t>
            </w:r>
          </w:p>
        </w:tc>
        <w:tc>
          <w:tcPr>
            <w:tcW w:w="5724" w:type="dxa"/>
            <w:tcBorders>
              <w:top w:val="nil"/>
              <w:left w:val="nil"/>
              <w:bottom w:val="single" w:sz="4" w:space="0" w:color="A6A6A6"/>
              <w:right w:val="single" w:sz="4" w:space="0" w:color="A6A6A6"/>
            </w:tcBorders>
            <w:shd w:val="clear" w:color="auto" w:fill="auto"/>
            <w:vAlign w:val="center"/>
            <w:hideMark/>
          </w:tcPr>
          <w:p w14:paraId="2368E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v dátovom sklade MS SR budú čo v najväčšej miere nezmenené t.j. neprešli pre ich uložením do dátového skladu konsolidáciou, alebo inou transformáciou.</w:t>
            </w:r>
          </w:p>
        </w:tc>
        <w:tc>
          <w:tcPr>
            <w:tcW w:w="2510" w:type="dxa"/>
            <w:tcBorders>
              <w:top w:val="nil"/>
              <w:left w:val="nil"/>
              <w:bottom w:val="single" w:sz="4" w:space="0" w:color="A6A6A6"/>
              <w:right w:val="single" w:sz="4" w:space="0" w:color="A6A6A6"/>
            </w:tcBorders>
            <w:shd w:val="clear" w:color="auto" w:fill="auto"/>
            <w:vAlign w:val="center"/>
            <w:hideMark/>
          </w:tcPr>
          <w:p w14:paraId="0B3DC7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6876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57EEC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139</w:t>
            </w:r>
          </w:p>
        </w:tc>
        <w:tc>
          <w:tcPr>
            <w:tcW w:w="1119" w:type="dxa"/>
            <w:tcBorders>
              <w:top w:val="nil"/>
              <w:left w:val="nil"/>
              <w:bottom w:val="single" w:sz="4" w:space="0" w:color="A6A6A6"/>
              <w:right w:val="single" w:sz="4" w:space="0" w:color="A6A6A6"/>
            </w:tcBorders>
            <w:shd w:val="clear" w:color="000000" w:fill="E2EFDA"/>
            <w:vAlign w:val="center"/>
            <w:hideMark/>
          </w:tcPr>
          <w:p w14:paraId="4B6F1A6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540B4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340747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aktuálnosť údajov</w:t>
            </w:r>
          </w:p>
        </w:tc>
        <w:tc>
          <w:tcPr>
            <w:tcW w:w="5724" w:type="dxa"/>
            <w:tcBorders>
              <w:top w:val="nil"/>
              <w:left w:val="nil"/>
              <w:bottom w:val="single" w:sz="4" w:space="0" w:color="A6A6A6"/>
              <w:right w:val="single" w:sz="4" w:space="0" w:color="A6A6A6"/>
            </w:tcBorders>
            <w:shd w:val="clear" w:color="auto" w:fill="auto"/>
            <w:vAlign w:val="center"/>
            <w:hideMark/>
          </w:tcPr>
          <w:p w14:paraId="4ABFAC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v dátovom sklade MS SR budú aktuálne ako aj historické.</w:t>
            </w:r>
          </w:p>
        </w:tc>
        <w:tc>
          <w:tcPr>
            <w:tcW w:w="2510" w:type="dxa"/>
            <w:tcBorders>
              <w:top w:val="nil"/>
              <w:left w:val="nil"/>
              <w:bottom w:val="single" w:sz="4" w:space="0" w:color="A6A6A6"/>
              <w:right w:val="single" w:sz="4" w:space="0" w:color="A6A6A6"/>
            </w:tcBorders>
            <w:shd w:val="clear" w:color="auto" w:fill="auto"/>
            <w:vAlign w:val="center"/>
            <w:hideMark/>
          </w:tcPr>
          <w:p w14:paraId="364A95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FD50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0A948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140</w:t>
            </w:r>
          </w:p>
        </w:tc>
        <w:tc>
          <w:tcPr>
            <w:tcW w:w="1119" w:type="dxa"/>
            <w:tcBorders>
              <w:top w:val="nil"/>
              <w:left w:val="nil"/>
              <w:bottom w:val="single" w:sz="4" w:space="0" w:color="A6A6A6"/>
              <w:right w:val="single" w:sz="4" w:space="0" w:color="A6A6A6"/>
            </w:tcBorders>
            <w:shd w:val="clear" w:color="000000" w:fill="E2EFDA"/>
            <w:vAlign w:val="center"/>
            <w:hideMark/>
          </w:tcPr>
          <w:p w14:paraId="095DED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378BA4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8FD3D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dokumentácia údajov</w:t>
            </w:r>
          </w:p>
        </w:tc>
        <w:tc>
          <w:tcPr>
            <w:tcW w:w="5724" w:type="dxa"/>
            <w:tcBorders>
              <w:top w:val="nil"/>
              <w:left w:val="nil"/>
              <w:bottom w:val="single" w:sz="4" w:space="0" w:color="A6A6A6"/>
              <w:right w:val="single" w:sz="4" w:space="0" w:color="A6A6A6"/>
            </w:tcBorders>
            <w:shd w:val="clear" w:color="auto" w:fill="auto"/>
            <w:vAlign w:val="center"/>
            <w:hideMark/>
          </w:tcPr>
          <w:p w14:paraId="1DBFD8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Ukladané údaje do dátového skladu budú riadne zdokumentované a popísané tak, aby analytické centrum MSSR mohlo jednoducho vytvárať z uvedených údajov analytické výstupy. Analytický nástroj nie je predmetom tohto projektu. </w:t>
            </w:r>
          </w:p>
        </w:tc>
        <w:tc>
          <w:tcPr>
            <w:tcW w:w="2510" w:type="dxa"/>
            <w:tcBorders>
              <w:top w:val="nil"/>
              <w:left w:val="nil"/>
              <w:bottom w:val="single" w:sz="4" w:space="0" w:color="A6A6A6"/>
              <w:right w:val="single" w:sz="4" w:space="0" w:color="A6A6A6"/>
            </w:tcBorders>
            <w:shd w:val="clear" w:color="auto" w:fill="auto"/>
            <w:vAlign w:val="center"/>
            <w:hideMark/>
          </w:tcPr>
          <w:p w14:paraId="63F37C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07DC6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7049DA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141</w:t>
            </w:r>
          </w:p>
        </w:tc>
        <w:tc>
          <w:tcPr>
            <w:tcW w:w="1119" w:type="dxa"/>
            <w:tcBorders>
              <w:top w:val="nil"/>
              <w:left w:val="nil"/>
              <w:bottom w:val="single" w:sz="4" w:space="0" w:color="A6A6A6"/>
              <w:right w:val="single" w:sz="4" w:space="0" w:color="A6A6A6"/>
            </w:tcBorders>
            <w:shd w:val="clear" w:color="000000" w:fill="E2EFDA"/>
            <w:vAlign w:val="center"/>
            <w:hideMark/>
          </w:tcPr>
          <w:p w14:paraId="7720E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36060C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36D4C9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k dátam spravovaných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732033B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poskytujúcich prístup k dátam spravovaných registrov primárne v zmysle požiadaviek na individuálne dáta. V spolupráci s integračnou technológiu poskytne Centrum webových služieb (CWS) zabezpečené API a OpenAPI pre okolité systémy (rezortné, externé). Služby CWS budú poskytované ostatným rezortným systémom MSSR, systémom v eGovernmente a verejnosti na základe legislatívnych pravidiel a architektonických pravidiel podľa NKIVS. Pri implementácii CWS sa predpokladá využitie a rozšírenie súčasných rezortných aplikačných rozhraní.</w:t>
            </w:r>
          </w:p>
        </w:tc>
        <w:tc>
          <w:tcPr>
            <w:tcW w:w="2510" w:type="dxa"/>
            <w:tcBorders>
              <w:top w:val="nil"/>
              <w:left w:val="nil"/>
              <w:bottom w:val="single" w:sz="4" w:space="0" w:color="A6A6A6"/>
              <w:right w:val="single" w:sz="4" w:space="0" w:color="A6A6A6"/>
            </w:tcBorders>
            <w:shd w:val="clear" w:color="auto" w:fill="auto"/>
            <w:vAlign w:val="center"/>
            <w:hideMark/>
          </w:tcPr>
          <w:p w14:paraId="356BEA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BEE28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09EDB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142</w:t>
            </w:r>
          </w:p>
        </w:tc>
        <w:tc>
          <w:tcPr>
            <w:tcW w:w="1119" w:type="dxa"/>
            <w:tcBorders>
              <w:top w:val="nil"/>
              <w:left w:val="nil"/>
              <w:bottom w:val="single" w:sz="4" w:space="0" w:color="A6A6A6"/>
              <w:right w:val="single" w:sz="4" w:space="0" w:color="A6A6A6"/>
            </w:tcBorders>
            <w:shd w:val="clear" w:color="000000" w:fill="E2EFDA"/>
            <w:vAlign w:val="center"/>
            <w:hideMark/>
          </w:tcPr>
          <w:p w14:paraId="595471B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79B24C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noWrap/>
            <w:vAlign w:val="center"/>
            <w:hideMark/>
          </w:tcPr>
          <w:p w14:paraId="35DF32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riadenie prístupu k API</w:t>
            </w:r>
          </w:p>
        </w:tc>
        <w:tc>
          <w:tcPr>
            <w:tcW w:w="5724" w:type="dxa"/>
            <w:tcBorders>
              <w:top w:val="nil"/>
              <w:left w:val="nil"/>
              <w:bottom w:val="single" w:sz="4" w:space="0" w:color="A6A6A6"/>
              <w:right w:val="single" w:sz="4" w:space="0" w:color="A6A6A6"/>
            </w:tcBorders>
            <w:shd w:val="clear" w:color="auto" w:fill="auto"/>
            <w:vAlign w:val="center"/>
            <w:hideMark/>
          </w:tcPr>
          <w:p w14:paraId="4EABA4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webových služieb poskytne možnosť riadenia bezpečnosti a prístupu na jednotlivé API</w:t>
            </w:r>
          </w:p>
        </w:tc>
        <w:tc>
          <w:tcPr>
            <w:tcW w:w="2510" w:type="dxa"/>
            <w:tcBorders>
              <w:top w:val="nil"/>
              <w:left w:val="nil"/>
              <w:bottom w:val="single" w:sz="4" w:space="0" w:color="A6A6A6"/>
              <w:right w:val="single" w:sz="4" w:space="0" w:color="A6A6A6"/>
            </w:tcBorders>
            <w:shd w:val="clear" w:color="auto" w:fill="auto"/>
            <w:vAlign w:val="center"/>
            <w:hideMark/>
          </w:tcPr>
          <w:p w14:paraId="29C55E4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FF25F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D04030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143</w:t>
            </w:r>
          </w:p>
        </w:tc>
        <w:tc>
          <w:tcPr>
            <w:tcW w:w="1119" w:type="dxa"/>
            <w:tcBorders>
              <w:top w:val="nil"/>
              <w:left w:val="nil"/>
              <w:bottom w:val="single" w:sz="4" w:space="0" w:color="A6A6A6"/>
              <w:right w:val="single" w:sz="4" w:space="0" w:color="A6A6A6"/>
            </w:tcBorders>
            <w:shd w:val="clear" w:color="000000" w:fill="E2EFDA"/>
            <w:vAlign w:val="center"/>
            <w:hideMark/>
          </w:tcPr>
          <w:p w14:paraId="3DF4AB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5DD7E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12FEA8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aplikačných funkcií pre notifikácie</w:t>
            </w:r>
          </w:p>
        </w:tc>
        <w:tc>
          <w:tcPr>
            <w:tcW w:w="5724" w:type="dxa"/>
            <w:tcBorders>
              <w:top w:val="nil"/>
              <w:left w:val="nil"/>
              <w:bottom w:val="single" w:sz="4" w:space="0" w:color="A6A6A6"/>
              <w:right w:val="single" w:sz="4" w:space="0" w:color="A6A6A6"/>
            </w:tcBorders>
            <w:shd w:val="clear" w:color="auto" w:fill="auto"/>
            <w:vAlign w:val="center"/>
            <w:hideMark/>
          </w:tcPr>
          <w:p w14:paraId="4645B0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notifikačné mechanizmy. Implementované funkcie umožnia generovať a zasielať používateľom krátke informačné správy (notifikácie) o udalostiach, ktoré nastali alebo o nadchádzajúcich očakávaných aktivitách.</w:t>
            </w:r>
          </w:p>
        </w:tc>
        <w:tc>
          <w:tcPr>
            <w:tcW w:w="2510" w:type="dxa"/>
            <w:tcBorders>
              <w:top w:val="nil"/>
              <w:left w:val="nil"/>
              <w:bottom w:val="single" w:sz="4" w:space="0" w:color="A6A6A6"/>
              <w:right w:val="single" w:sz="4" w:space="0" w:color="A6A6A6"/>
            </w:tcBorders>
            <w:shd w:val="clear" w:color="auto" w:fill="auto"/>
            <w:vAlign w:val="center"/>
            <w:hideMark/>
          </w:tcPr>
          <w:p w14:paraId="7A96246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F4B3A2" w14:textId="77777777" w:rsidTr="00AB53B9">
        <w:trPr>
          <w:trHeight w:val="7125"/>
        </w:trPr>
        <w:tc>
          <w:tcPr>
            <w:tcW w:w="523" w:type="dxa"/>
            <w:tcBorders>
              <w:top w:val="nil"/>
              <w:left w:val="nil"/>
              <w:bottom w:val="single" w:sz="4" w:space="0" w:color="A6A6A6"/>
              <w:right w:val="single" w:sz="4" w:space="0" w:color="A6A6A6"/>
            </w:tcBorders>
            <w:shd w:val="clear" w:color="000000" w:fill="E2EFDA"/>
            <w:vAlign w:val="center"/>
            <w:hideMark/>
          </w:tcPr>
          <w:p w14:paraId="13601E2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144</w:t>
            </w:r>
          </w:p>
        </w:tc>
        <w:tc>
          <w:tcPr>
            <w:tcW w:w="1119" w:type="dxa"/>
            <w:tcBorders>
              <w:top w:val="nil"/>
              <w:left w:val="nil"/>
              <w:bottom w:val="single" w:sz="4" w:space="0" w:color="A6A6A6"/>
              <w:right w:val="single" w:sz="4" w:space="0" w:color="A6A6A6"/>
            </w:tcBorders>
            <w:shd w:val="clear" w:color="000000" w:fill="E2EFDA"/>
            <w:vAlign w:val="center"/>
            <w:hideMark/>
          </w:tcPr>
          <w:p w14:paraId="69721C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B5B20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2A7ADB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implementáciu integrácie na systém prepojenia centrálnych registrov, obchodných registrov a registrov spoločností (BRIS) </w:t>
            </w:r>
          </w:p>
        </w:tc>
        <w:tc>
          <w:tcPr>
            <w:tcW w:w="5724" w:type="dxa"/>
            <w:tcBorders>
              <w:top w:val="nil"/>
              <w:left w:val="nil"/>
              <w:bottom w:val="single" w:sz="4" w:space="0" w:color="A6A6A6"/>
              <w:right w:val="single" w:sz="4" w:space="0" w:color="A6A6A6"/>
            </w:tcBorders>
            <w:shd w:val="clear" w:color="auto" w:fill="auto"/>
            <w:vAlign w:val="center"/>
            <w:hideMark/>
          </w:tcPr>
          <w:p w14:paraId="463E09B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zasielania jednoduchej informácie o spoločnosti a jej zmeny do BRIS.  IS ORSR bude integrovaný so systémom prepojenia centrálnych registrov, obchodných registrov a registrov spoločností cez modul BRIS v príslušnej verzii,</w:t>
            </w:r>
            <w:r w:rsidRPr="00AB53B9">
              <w:rPr>
                <w:rFonts w:ascii="Tahoma" w:eastAsia="Times New Roman" w:hAnsi="Tahoma" w:cs="Tahoma"/>
                <w:lang w:eastAsia="sk-SK"/>
              </w:rPr>
              <w:br/>
              <w:t>• Verzia modulu BRIS bude vychádzať z platnej a účinnej legislatívy. Technické požiadavky na modul BRIS, verzia III vychádza z nasledujúcich predpisov EÚ:</w:t>
            </w:r>
            <w:r w:rsidRPr="00AB53B9">
              <w:rPr>
                <w:rFonts w:ascii="Tahoma" w:eastAsia="Times New Roman" w:hAnsi="Tahoma" w:cs="Tahoma"/>
                <w:lang w:eastAsia="sk-SK"/>
              </w:rPr>
              <w:br/>
              <w:t xml:space="preserve">• Smernica Európskeho parlamentu a Rady (EÚ) 2019/1151 z 20. júna 2019, ktorou sa mení smernica (EÚ) 2017/1132, pokiaľ ide o používanie digitálnych nástrojov a postupov v rámci práva obchodných spoločností (Text s významom pre EHP) </w:t>
            </w:r>
            <w:r w:rsidRPr="00AB53B9">
              <w:rPr>
                <w:rFonts w:ascii="Tahoma" w:eastAsia="Times New Roman" w:hAnsi="Tahoma" w:cs="Tahoma"/>
                <w:lang w:eastAsia="sk-SK"/>
              </w:rPr>
              <w:br/>
              <w:t xml:space="preserve">• Smernica Európskeho parlamentu a Rady (EÚ) 2019/2121 z 27. novembra 2019, ktorou sa mení smernica (EÚ) 2017/1132, pokiaľ ide o cezhraničné premeny, zlúčenia alebo splynutia a rozdelenia (Text s významom pre EHP) </w:t>
            </w:r>
            <w:r w:rsidRPr="00AB53B9">
              <w:rPr>
                <w:rFonts w:ascii="Tahoma" w:eastAsia="Times New Roman" w:hAnsi="Tahoma" w:cs="Tahoma"/>
                <w:lang w:eastAsia="sk-SK"/>
              </w:rPr>
              <w:b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(Text s významom pre EHP).</w:t>
            </w:r>
          </w:p>
        </w:tc>
        <w:tc>
          <w:tcPr>
            <w:tcW w:w="2510" w:type="dxa"/>
            <w:tcBorders>
              <w:top w:val="nil"/>
              <w:left w:val="nil"/>
              <w:bottom w:val="single" w:sz="4" w:space="0" w:color="A6A6A6"/>
              <w:right w:val="single" w:sz="4" w:space="0" w:color="A6A6A6"/>
            </w:tcBorders>
            <w:shd w:val="clear" w:color="auto" w:fill="auto"/>
            <w:vAlign w:val="center"/>
            <w:hideMark/>
          </w:tcPr>
          <w:p w14:paraId="5507EB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F96A10" w14:textId="77777777" w:rsidTr="007746AC">
        <w:trPr>
          <w:trHeight w:val="2412"/>
        </w:trPr>
        <w:tc>
          <w:tcPr>
            <w:tcW w:w="523" w:type="dxa"/>
            <w:tcBorders>
              <w:top w:val="nil"/>
              <w:left w:val="nil"/>
              <w:bottom w:val="single" w:sz="4" w:space="0" w:color="A6A6A6"/>
              <w:right w:val="single" w:sz="4" w:space="0" w:color="A6A6A6"/>
            </w:tcBorders>
            <w:shd w:val="clear" w:color="000000" w:fill="E2EFDA"/>
            <w:vAlign w:val="center"/>
            <w:hideMark/>
          </w:tcPr>
          <w:p w14:paraId="659C113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145</w:t>
            </w:r>
          </w:p>
        </w:tc>
        <w:tc>
          <w:tcPr>
            <w:tcW w:w="1119" w:type="dxa"/>
            <w:tcBorders>
              <w:top w:val="nil"/>
              <w:left w:val="nil"/>
              <w:bottom w:val="single" w:sz="4" w:space="0" w:color="A6A6A6"/>
              <w:right w:val="single" w:sz="4" w:space="0" w:color="A6A6A6"/>
            </w:tcBorders>
            <w:shd w:val="clear" w:color="000000" w:fill="E2EFDA"/>
            <w:vAlign w:val="center"/>
            <w:hideMark/>
          </w:tcPr>
          <w:p w14:paraId="2F4D29C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E484C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76B14D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integrácie na systém prepojenia centrálnych registrov, obchodných registrov a registrov spoločností (BRIS)  - Funkcionality</w:t>
            </w:r>
          </w:p>
        </w:tc>
        <w:tc>
          <w:tcPr>
            <w:tcW w:w="5724" w:type="dxa"/>
            <w:tcBorders>
              <w:top w:val="nil"/>
              <w:left w:val="nil"/>
              <w:bottom w:val="single" w:sz="4" w:space="0" w:color="A6A6A6"/>
              <w:right w:val="single" w:sz="4" w:space="0" w:color="A6A6A6"/>
            </w:tcBorders>
            <w:shd w:val="clear" w:color="auto" w:fill="auto"/>
            <w:vAlign w:val="center"/>
            <w:hideMark/>
          </w:tcPr>
          <w:p w14:paraId="0AEC8A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príslušnú verziu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 xml:space="preserve">- zasielania jednoduchej informácie o spoločnosti a jej zmeny do BRIS  </w:t>
            </w:r>
            <w:r w:rsidRPr="00AB53B9">
              <w:rPr>
                <w:rFonts w:ascii="Tahoma" w:eastAsia="Times New Roman" w:hAnsi="Tahoma" w:cs="Tahoma"/>
                <w:lang w:eastAsia="sk-SK"/>
              </w:rPr>
              <w:br/>
              <w:t xml:space="preserve">- zasielania detailnej informácie o spoločnosti a jej zmeny do BRIS </w:t>
            </w:r>
            <w:r w:rsidRPr="00AB53B9">
              <w:rPr>
                <w:rFonts w:ascii="Tahoma" w:eastAsia="Times New Roman" w:hAnsi="Tahoma" w:cs="Tahoma"/>
                <w:lang w:eastAsia="sk-SK"/>
              </w:rPr>
              <w:br/>
              <w:t xml:space="preserve">- zasielania vybraného dokumentu do BRIS </w:t>
            </w:r>
            <w:r w:rsidRPr="00AB53B9">
              <w:rPr>
                <w:rFonts w:ascii="Tahoma" w:eastAsia="Times New Roman" w:hAnsi="Tahoma" w:cs="Tahoma"/>
                <w:lang w:eastAsia="sk-SK"/>
              </w:rPr>
              <w:br/>
              <w:t xml:space="preserve">- zasielania notifikácie o zmene pobočky/podniku zahraničnej osoby do BRIS *  Subskripcia k materským spoločnostiam </w:t>
            </w:r>
            <w:r w:rsidRPr="00AB53B9">
              <w:rPr>
                <w:rFonts w:ascii="Tahoma" w:eastAsia="Times New Roman" w:hAnsi="Tahoma" w:cs="Tahoma"/>
                <w:lang w:eastAsia="sk-SK"/>
              </w:rPr>
              <w:br/>
              <w:t xml:space="preserve"> * Odosielanie notifikácii o zmenách materskej spoločnosti </w:t>
            </w:r>
            <w:r w:rsidRPr="00AB53B9">
              <w:rPr>
                <w:rFonts w:ascii="Tahoma" w:eastAsia="Times New Roman" w:hAnsi="Tahoma" w:cs="Tahoma"/>
                <w:lang w:eastAsia="sk-SK"/>
              </w:rPr>
              <w:br/>
              <w:t xml:space="preserve"> * Príjem notifikácii o zmenách materskej spoločnosti</w:t>
            </w:r>
            <w:r w:rsidRPr="00AB53B9">
              <w:rPr>
                <w:rFonts w:ascii="Tahoma" w:eastAsia="Times New Roman" w:hAnsi="Tahoma" w:cs="Tahoma"/>
                <w:lang w:eastAsia="sk-SK"/>
              </w:rPr>
              <w:br/>
              <w:t xml:space="preserve"> * Odosielanie notifikácii týkajúcich sa pobočky zahraničnej osoby</w:t>
            </w:r>
            <w:r w:rsidRPr="00AB53B9">
              <w:rPr>
                <w:rFonts w:ascii="Tahoma" w:eastAsia="Times New Roman" w:hAnsi="Tahoma" w:cs="Tahoma"/>
                <w:lang w:eastAsia="sk-SK"/>
              </w:rPr>
              <w:br/>
              <w:t xml:space="preserve"> * Príjem notifikácii týkajúcich sa pobočky zahraničnej osoby</w:t>
            </w:r>
            <w:r w:rsidRPr="00AB53B9">
              <w:rPr>
                <w:rFonts w:ascii="Tahoma" w:eastAsia="Times New Roman" w:hAnsi="Tahoma" w:cs="Tahoma"/>
                <w:lang w:eastAsia="sk-SK"/>
              </w:rPr>
              <w:br/>
              <w:t>- zasielania  notifikácie o zmene pri cezhraničných premenách</w:t>
            </w:r>
            <w:r w:rsidRPr="00AB53B9">
              <w:rPr>
                <w:rFonts w:ascii="Tahoma" w:eastAsia="Times New Roman" w:hAnsi="Tahoma" w:cs="Tahoma"/>
                <w:lang w:eastAsia="sk-SK"/>
              </w:rPr>
              <w:br/>
              <w:t>- spracovania notifikácie o zmene pri cezhraničných premenách</w:t>
            </w:r>
            <w:r w:rsidRPr="00AB53B9">
              <w:rPr>
                <w:rFonts w:ascii="Tahoma" w:eastAsia="Times New Roman" w:hAnsi="Tahoma" w:cs="Tahoma"/>
                <w:lang w:eastAsia="sk-SK"/>
              </w:rPr>
              <w:br/>
              <w:t xml:space="preserve">- spracovania zmeny číselníkových hodnôt </w:t>
            </w:r>
            <w:r w:rsidRPr="00AB53B9">
              <w:rPr>
                <w:rFonts w:ascii="Tahoma" w:eastAsia="Times New Roman" w:hAnsi="Tahoma" w:cs="Tahoma"/>
                <w:lang w:eastAsia="sk-SK"/>
              </w:rPr>
              <w:br/>
              <w:t>- zasielania notifikácie o zmene EU ID (zmena IČO)</w:t>
            </w:r>
            <w:r w:rsidRPr="00AB53B9">
              <w:rPr>
                <w:rFonts w:ascii="Tahoma" w:eastAsia="Times New Roman" w:hAnsi="Tahoma" w:cs="Tahoma"/>
                <w:lang w:eastAsia="sk-SK"/>
              </w:rPr>
              <w:br/>
              <w:t>- spracovania notifikácie o zmene EU ID (automatická zmena údajov)          ● Vyhľadávanie - web servisné rozhranie, ktoré na nájde a odošle informáciu o subjekte.</w:t>
            </w:r>
            <w:r w:rsidRPr="00AB53B9">
              <w:rPr>
                <w:rFonts w:ascii="Tahoma" w:eastAsia="Times New Roman" w:hAnsi="Tahoma" w:cs="Tahoma"/>
                <w:lang w:eastAsia="sk-SK"/>
              </w:rPr>
              <w:br/>
              <w:t>● Zaslanie notifikácie o zmene subjektu - pri zmene subjektu bezodkladne oznámi túto zmenu systému BRIS, ktorý ju ďalej distribuuje lokálnym registrom.</w:t>
            </w:r>
            <w:r w:rsidRPr="00AB53B9">
              <w:rPr>
                <w:rFonts w:ascii="Tahoma" w:eastAsia="Times New Roman" w:hAnsi="Tahoma" w:cs="Tahoma"/>
                <w:lang w:eastAsia="sk-SK"/>
              </w:rPr>
              <w:br/>
              <w:t>● Registrácia subjektu na centrálnej platforme - možnosť registrovať subjekt na centrálnej platforme a byť notifikovaný o zmenách jeho pobočiek.</w:t>
            </w:r>
            <w:r w:rsidRPr="00AB53B9">
              <w:rPr>
                <w:rFonts w:ascii="Tahoma" w:eastAsia="Times New Roman" w:hAnsi="Tahoma" w:cs="Tahoma"/>
                <w:lang w:eastAsia="sk-SK"/>
              </w:rPr>
              <w:br/>
              <w:t>● Reakcia na zmenu – možnosť reagovať a zapracovať informácie o zmenu pobočky.</w:t>
            </w:r>
            <w:r w:rsidRPr="00AB53B9">
              <w:rPr>
                <w:rFonts w:ascii="Tahoma" w:eastAsia="Times New Roman" w:hAnsi="Tahoma" w:cs="Tahoma"/>
                <w:lang w:eastAsia="sk-SK"/>
              </w:rPr>
              <w:br/>
            </w:r>
            <w:r w:rsidRPr="00AB53B9">
              <w:rPr>
                <w:rFonts w:ascii="Tahoma" w:eastAsia="Times New Roman" w:hAnsi="Tahoma" w:cs="Tahoma"/>
                <w:lang w:eastAsia="sk-SK"/>
              </w:rPr>
              <w:lastRenderedPageBreak/>
              <w:t>● Služby ORSR sú poskytované ostatným rezortným systémom, systémom v eGovernmente a verejnosti na základe legislatívnych pravidiel a architektonických pravidiel podľa NKIVS. Technologicky riešenie bude podporovať širokú škálu foriem, formátov a protokolov (súbory, webové služby, elektronické formuláre, web portál).</w:t>
            </w:r>
            <w:r w:rsidRPr="00AB53B9">
              <w:rPr>
                <w:rFonts w:ascii="Tahoma" w:eastAsia="Times New Roman" w:hAnsi="Tahoma" w:cs="Tahoma"/>
                <w:lang w:eastAsia="sk-SK"/>
              </w:rPr>
              <w:br/>
              <w:t xml:space="preserve">                                                                                                                                                                                                                                                                                                                                                                  - - - </w:t>
            </w:r>
          </w:p>
        </w:tc>
        <w:tc>
          <w:tcPr>
            <w:tcW w:w="2510" w:type="dxa"/>
            <w:tcBorders>
              <w:top w:val="nil"/>
              <w:left w:val="nil"/>
              <w:bottom w:val="single" w:sz="4" w:space="0" w:color="A6A6A6"/>
              <w:right w:val="single" w:sz="4" w:space="0" w:color="A6A6A6"/>
            </w:tcBorders>
            <w:shd w:val="clear" w:color="auto" w:fill="auto"/>
            <w:vAlign w:val="center"/>
            <w:hideMark/>
          </w:tcPr>
          <w:p w14:paraId="2F8A480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589B4514"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0966D2E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146</w:t>
            </w:r>
          </w:p>
        </w:tc>
        <w:tc>
          <w:tcPr>
            <w:tcW w:w="1119" w:type="dxa"/>
            <w:tcBorders>
              <w:top w:val="nil"/>
              <w:left w:val="nil"/>
              <w:bottom w:val="single" w:sz="4" w:space="0" w:color="A6A6A6"/>
              <w:right w:val="single" w:sz="4" w:space="0" w:color="A6A6A6"/>
            </w:tcBorders>
            <w:shd w:val="clear" w:color="000000" w:fill="E2EFDA"/>
            <w:vAlign w:val="center"/>
            <w:hideMark/>
          </w:tcPr>
          <w:p w14:paraId="48B517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65706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33AE8A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IS CSSR</w:t>
            </w:r>
          </w:p>
        </w:tc>
        <w:tc>
          <w:tcPr>
            <w:tcW w:w="5724" w:type="dxa"/>
            <w:tcBorders>
              <w:top w:val="nil"/>
              <w:left w:val="nil"/>
              <w:bottom w:val="single" w:sz="4" w:space="0" w:color="A6A6A6"/>
              <w:right w:val="single" w:sz="4" w:space="0" w:color="A6A6A6"/>
            </w:tcBorders>
            <w:shd w:val="clear" w:color="auto" w:fill="auto"/>
            <w:vAlign w:val="center"/>
            <w:hideMark/>
          </w:tcPr>
          <w:p w14:paraId="4A0417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Centrálny systém súdneho riadenia (isvs_6099) - pre účely využitia služieb plánovaného IS CSSR v rámci činnosti registrových súdov. V prípade, že v čase realizácie projektu nebude dostupný isvs_6099 bude integrovaný s IS Informačný systém súdov - Súdny manažment (isvs_255).</w:t>
            </w:r>
          </w:p>
        </w:tc>
        <w:tc>
          <w:tcPr>
            <w:tcW w:w="2510" w:type="dxa"/>
            <w:tcBorders>
              <w:top w:val="nil"/>
              <w:left w:val="nil"/>
              <w:bottom w:val="single" w:sz="4" w:space="0" w:color="A6A6A6"/>
              <w:right w:val="single" w:sz="4" w:space="0" w:color="A6A6A6"/>
            </w:tcBorders>
            <w:shd w:val="clear" w:color="auto" w:fill="auto"/>
            <w:vAlign w:val="center"/>
            <w:hideMark/>
          </w:tcPr>
          <w:p w14:paraId="1A15FD1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112C3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7B5F5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147</w:t>
            </w:r>
          </w:p>
        </w:tc>
        <w:tc>
          <w:tcPr>
            <w:tcW w:w="1119" w:type="dxa"/>
            <w:tcBorders>
              <w:top w:val="nil"/>
              <w:left w:val="nil"/>
              <w:bottom w:val="single" w:sz="4" w:space="0" w:color="A6A6A6"/>
              <w:right w:val="single" w:sz="4" w:space="0" w:color="A6A6A6"/>
            </w:tcBorders>
            <w:shd w:val="clear" w:color="000000" w:fill="E2EFDA"/>
            <w:vAlign w:val="center"/>
            <w:hideMark/>
          </w:tcPr>
          <w:p w14:paraId="7A94EB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E2CC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55E434B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eBOX</w:t>
            </w:r>
          </w:p>
        </w:tc>
        <w:tc>
          <w:tcPr>
            <w:tcW w:w="5724" w:type="dxa"/>
            <w:tcBorders>
              <w:top w:val="nil"/>
              <w:left w:val="nil"/>
              <w:bottom w:val="single" w:sz="4" w:space="0" w:color="A6A6A6"/>
              <w:right w:val="single" w:sz="4" w:space="0" w:color="A6A6A6"/>
            </w:tcBorders>
            <w:shd w:val="clear" w:color="auto" w:fill="auto"/>
            <w:vAlign w:val="center"/>
            <w:hideMark/>
          </w:tcPr>
          <w:p w14:paraId="2EC8547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Integračná platforma eBOX (isvs_10498) pre využitie služieb podpory procesov s elektronickými schránkami</w:t>
            </w:r>
          </w:p>
        </w:tc>
        <w:tc>
          <w:tcPr>
            <w:tcW w:w="2510" w:type="dxa"/>
            <w:tcBorders>
              <w:top w:val="nil"/>
              <w:left w:val="nil"/>
              <w:bottom w:val="single" w:sz="4" w:space="0" w:color="A6A6A6"/>
              <w:right w:val="single" w:sz="4" w:space="0" w:color="A6A6A6"/>
            </w:tcBorders>
            <w:shd w:val="clear" w:color="auto" w:fill="auto"/>
            <w:vAlign w:val="center"/>
            <w:hideMark/>
          </w:tcPr>
          <w:p w14:paraId="565CFA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DAB63E"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5D9B60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148</w:t>
            </w:r>
          </w:p>
        </w:tc>
        <w:tc>
          <w:tcPr>
            <w:tcW w:w="1119" w:type="dxa"/>
            <w:tcBorders>
              <w:top w:val="nil"/>
              <w:left w:val="nil"/>
              <w:bottom w:val="single" w:sz="4" w:space="0" w:color="A6A6A6"/>
              <w:right w:val="single" w:sz="4" w:space="0" w:color="A6A6A6"/>
            </w:tcBorders>
            <w:shd w:val="clear" w:color="000000" w:fill="E2EFDA"/>
            <w:vAlign w:val="center"/>
            <w:hideMark/>
          </w:tcPr>
          <w:p w14:paraId="1C2852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004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6FC970D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EP</w:t>
            </w:r>
          </w:p>
        </w:tc>
        <w:tc>
          <w:tcPr>
            <w:tcW w:w="5724" w:type="dxa"/>
            <w:tcBorders>
              <w:top w:val="nil"/>
              <w:left w:val="nil"/>
              <w:bottom w:val="single" w:sz="4" w:space="0" w:color="A6A6A6"/>
              <w:right w:val="single" w:sz="4" w:space="0" w:color="A6A6A6"/>
            </w:tcBorders>
            <w:shd w:val="clear" w:color="auto" w:fill="auto"/>
            <w:vAlign w:val="center"/>
            <w:hideMark/>
          </w:tcPr>
          <w:p w14:paraId="1DFAB1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Rezortná elektronická podateľňa (isvs_10499) pre overovanie platnosti a autorizácií dokumentov </w:t>
            </w:r>
          </w:p>
        </w:tc>
        <w:tc>
          <w:tcPr>
            <w:tcW w:w="2510" w:type="dxa"/>
            <w:tcBorders>
              <w:top w:val="nil"/>
              <w:left w:val="nil"/>
              <w:bottom w:val="single" w:sz="4" w:space="0" w:color="A6A6A6"/>
              <w:right w:val="single" w:sz="4" w:space="0" w:color="A6A6A6"/>
            </w:tcBorders>
            <w:shd w:val="clear" w:color="auto" w:fill="auto"/>
            <w:vAlign w:val="center"/>
            <w:hideMark/>
          </w:tcPr>
          <w:p w14:paraId="356B4F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12B5C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18E51C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149</w:t>
            </w:r>
          </w:p>
        </w:tc>
        <w:tc>
          <w:tcPr>
            <w:tcW w:w="1119" w:type="dxa"/>
            <w:tcBorders>
              <w:top w:val="nil"/>
              <w:left w:val="nil"/>
              <w:bottom w:val="nil"/>
              <w:right w:val="single" w:sz="4" w:space="0" w:color="A6A6A6"/>
            </w:tcBorders>
            <w:shd w:val="clear" w:color="000000" w:fill="E2EFDA"/>
            <w:vAlign w:val="center"/>
            <w:hideMark/>
          </w:tcPr>
          <w:p w14:paraId="1BE4E0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nil"/>
              <w:right w:val="single" w:sz="4" w:space="0" w:color="A6A6A6"/>
            </w:tcBorders>
            <w:shd w:val="clear" w:color="000000" w:fill="D9E1F2"/>
            <w:vAlign w:val="center"/>
            <w:hideMark/>
          </w:tcPr>
          <w:p w14:paraId="369466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nil"/>
              <w:right w:val="single" w:sz="4" w:space="0" w:color="A6A6A6"/>
            </w:tcBorders>
            <w:shd w:val="clear" w:color="auto" w:fill="auto"/>
            <w:vAlign w:val="center"/>
            <w:hideMark/>
          </w:tcPr>
          <w:p w14:paraId="7623231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IP BAI</w:t>
            </w:r>
          </w:p>
        </w:tc>
        <w:tc>
          <w:tcPr>
            <w:tcW w:w="5724" w:type="dxa"/>
            <w:tcBorders>
              <w:top w:val="nil"/>
              <w:left w:val="nil"/>
              <w:bottom w:val="nil"/>
              <w:right w:val="single" w:sz="4" w:space="0" w:color="A6A6A6"/>
            </w:tcBorders>
            <w:shd w:val="clear" w:color="auto" w:fill="auto"/>
            <w:vAlign w:val="center"/>
            <w:hideMark/>
          </w:tcPr>
          <w:p w14:paraId="3D0585D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Integračná platforma rezortu (IP BAI) (isvs_10502) pre využitie služieb integrácie</w:t>
            </w:r>
          </w:p>
        </w:tc>
        <w:tc>
          <w:tcPr>
            <w:tcW w:w="2510" w:type="dxa"/>
            <w:tcBorders>
              <w:top w:val="nil"/>
              <w:left w:val="nil"/>
              <w:bottom w:val="single" w:sz="4" w:space="0" w:color="A6A6A6"/>
              <w:right w:val="single" w:sz="4" w:space="0" w:color="A6A6A6"/>
            </w:tcBorders>
            <w:shd w:val="clear" w:color="auto" w:fill="auto"/>
            <w:vAlign w:val="center"/>
            <w:hideMark/>
          </w:tcPr>
          <w:p w14:paraId="17EC5F5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6C469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2D50C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150</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23F30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D3812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3B2CD28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UBÚS</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4195C2C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UBÚS pre pre archiváciu dokumentov a využitie služieb prístupu k archívu dokumentov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95D89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98E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8DC44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535221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69268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6F77A3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Register diskvalifikácií</w:t>
            </w:r>
          </w:p>
        </w:tc>
        <w:tc>
          <w:tcPr>
            <w:tcW w:w="5724" w:type="dxa"/>
            <w:tcBorders>
              <w:top w:val="nil"/>
              <w:left w:val="nil"/>
              <w:bottom w:val="single" w:sz="4" w:space="0" w:color="BFBFBF"/>
              <w:right w:val="single" w:sz="4" w:space="0" w:color="BFBFBF"/>
            </w:tcBorders>
            <w:shd w:val="clear" w:color="auto" w:fill="auto"/>
            <w:vAlign w:val="center"/>
            <w:hideMark/>
          </w:tcPr>
          <w:p w14:paraId="4F181E7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Register diskvalifikácií (isvs_8267) pre využitie údajov z registra diskvalifikácií v procesoch registrácie obchodných spoločností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B54B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BBEA4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E8630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D0ABB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D3A26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650B329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Vestník</w:t>
            </w:r>
          </w:p>
        </w:tc>
        <w:tc>
          <w:tcPr>
            <w:tcW w:w="5724" w:type="dxa"/>
            <w:tcBorders>
              <w:top w:val="nil"/>
              <w:left w:val="nil"/>
              <w:bottom w:val="single" w:sz="4" w:space="0" w:color="BFBFBF"/>
              <w:right w:val="single" w:sz="4" w:space="0" w:color="BFBFBF"/>
            </w:tcBorders>
            <w:shd w:val="clear" w:color="auto" w:fill="auto"/>
            <w:vAlign w:val="center"/>
            <w:hideMark/>
          </w:tcPr>
          <w:p w14:paraId="799FF8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Informačný systém Obchodného vestníka (isvs_9771) pre zverejňovanie údaje o zapisovaných osobách a uložených listinách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907BBC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DCB4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C16B07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D7C411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DAA96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9A10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RPVS</w:t>
            </w:r>
          </w:p>
        </w:tc>
        <w:tc>
          <w:tcPr>
            <w:tcW w:w="5724" w:type="dxa"/>
            <w:tcBorders>
              <w:top w:val="nil"/>
              <w:left w:val="nil"/>
              <w:bottom w:val="single" w:sz="4" w:space="0" w:color="BFBFBF"/>
              <w:right w:val="single" w:sz="4" w:space="0" w:color="BFBFBF"/>
            </w:tcBorders>
            <w:shd w:val="clear" w:color="auto" w:fill="auto"/>
            <w:vAlign w:val="center"/>
            <w:hideMark/>
          </w:tcPr>
          <w:p w14:paraId="71E788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Register partnerov verejného sektora (isvs_6376) pre získanie informácie o partneroch verejného sektora, oprávnených osobách a konečných užívateľov výhod v aktuálnych a historických údajoch.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A7371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89CD4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F4CF2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4BD24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722A8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77A5EB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IAM</w:t>
            </w:r>
          </w:p>
        </w:tc>
        <w:tc>
          <w:tcPr>
            <w:tcW w:w="5724" w:type="dxa"/>
            <w:tcBorders>
              <w:top w:val="nil"/>
              <w:left w:val="nil"/>
              <w:bottom w:val="single" w:sz="4" w:space="0" w:color="BFBFBF"/>
              <w:right w:val="single" w:sz="4" w:space="0" w:color="BFBFBF"/>
            </w:tcBorders>
            <w:shd w:val="clear" w:color="auto" w:fill="auto"/>
            <w:vAlign w:val="center"/>
            <w:hideMark/>
          </w:tcPr>
          <w:p w14:paraId="334EE4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so systémom správy identít interných používateľov súdov ako aj  MS SR (MS Active directory)</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9DF3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0909D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39597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E4E0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nil"/>
              <w:right w:val="single" w:sz="4" w:space="0" w:color="BFBFBF"/>
            </w:tcBorders>
            <w:shd w:val="clear" w:color="000000" w:fill="FFF2CC"/>
            <w:vAlign w:val="center"/>
            <w:hideMark/>
          </w:tcPr>
          <w:p w14:paraId="538E4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nil"/>
              <w:left w:val="nil"/>
              <w:bottom w:val="nil"/>
              <w:right w:val="single" w:sz="4" w:space="0" w:color="BFBFBF"/>
            </w:tcBorders>
            <w:shd w:val="clear" w:color="auto" w:fill="auto"/>
            <w:vAlign w:val="center"/>
            <w:hideMark/>
          </w:tcPr>
          <w:p w14:paraId="149B904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kompatibilitu systému</w:t>
            </w:r>
          </w:p>
        </w:tc>
        <w:tc>
          <w:tcPr>
            <w:tcW w:w="5724" w:type="dxa"/>
            <w:tcBorders>
              <w:top w:val="nil"/>
              <w:left w:val="nil"/>
              <w:bottom w:val="nil"/>
              <w:right w:val="single" w:sz="4" w:space="0" w:color="BFBFBF"/>
            </w:tcBorders>
            <w:shd w:val="clear" w:color="auto" w:fill="auto"/>
            <w:vAlign w:val="center"/>
            <w:hideMark/>
          </w:tcPr>
          <w:p w14:paraId="2EFBEB8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Časti systému, u ktorých sa predpokladá využitie technických prostriedkov tretích strán (napr. externí registrátori) musia byť funkčné vo webových prehliadačoch podľa vyhláśky č. 78/2020.</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188A40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23BA5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FCB55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69CB6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FFF2CC"/>
            <w:noWrap/>
            <w:vAlign w:val="center"/>
            <w:hideMark/>
          </w:tcPr>
          <w:p w14:paraId="25009F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23E1EA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bežná a maximálna prevádzková záťaž </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2CE8162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 IS ORSR musí byť implementovaný tak aby spĺňal výkonostné a kapacitné parametre definované v dokumente Prístup k projektu (projekt_projekt_1552)</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EA684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8136CA"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6AF6AA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9A549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ACF8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Vládny cloud</w:t>
            </w:r>
          </w:p>
        </w:tc>
        <w:tc>
          <w:tcPr>
            <w:tcW w:w="2445" w:type="dxa"/>
            <w:tcBorders>
              <w:top w:val="nil"/>
              <w:left w:val="nil"/>
              <w:bottom w:val="single" w:sz="4" w:space="0" w:color="BFBFBF"/>
              <w:right w:val="single" w:sz="4" w:space="0" w:color="BFBFBF"/>
            </w:tcBorders>
            <w:shd w:val="clear" w:color="auto" w:fill="auto"/>
            <w:vAlign w:val="center"/>
            <w:hideMark/>
          </w:tcPr>
          <w:p w14:paraId="07CEF4C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využitie služieb Vládneho cloudu</w:t>
            </w:r>
          </w:p>
        </w:tc>
        <w:tc>
          <w:tcPr>
            <w:tcW w:w="5724" w:type="dxa"/>
            <w:tcBorders>
              <w:top w:val="nil"/>
              <w:left w:val="nil"/>
              <w:bottom w:val="single" w:sz="4" w:space="0" w:color="BFBFBF"/>
              <w:right w:val="single" w:sz="4" w:space="0" w:color="BFBFBF"/>
            </w:tcBorders>
            <w:shd w:val="clear" w:color="auto" w:fill="auto"/>
            <w:vAlign w:val="center"/>
            <w:hideMark/>
          </w:tcPr>
          <w:p w14:paraId="299154C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postavené na  službách Vládneho cloudu publikovaných v Katalógu služieb . Dodávané riešenie IS ORSR môže využívať len komunikačné rozhrania Vládneho cloudu publikované v Katalógu služieb.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76E3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D82AC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1FC8D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768915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19C50A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Vládny cloud</w:t>
            </w:r>
          </w:p>
        </w:tc>
        <w:tc>
          <w:tcPr>
            <w:tcW w:w="2445" w:type="dxa"/>
            <w:tcBorders>
              <w:top w:val="nil"/>
              <w:left w:val="nil"/>
              <w:bottom w:val="single" w:sz="4" w:space="0" w:color="BFBFBF"/>
              <w:right w:val="single" w:sz="4" w:space="0" w:color="BFBFBF"/>
            </w:tcBorders>
            <w:shd w:val="clear" w:color="auto" w:fill="auto"/>
            <w:vAlign w:val="center"/>
            <w:hideMark/>
          </w:tcPr>
          <w:p w14:paraId="54D0052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architektúru vo vládnom cloude</w:t>
            </w:r>
          </w:p>
        </w:tc>
        <w:tc>
          <w:tcPr>
            <w:tcW w:w="5724" w:type="dxa"/>
            <w:tcBorders>
              <w:top w:val="nil"/>
              <w:left w:val="nil"/>
              <w:bottom w:val="single" w:sz="4" w:space="0" w:color="BFBFBF"/>
              <w:right w:val="single" w:sz="4" w:space="0" w:color="BFBFBF"/>
            </w:tcBorders>
            <w:shd w:val="clear" w:color="auto" w:fill="auto"/>
            <w:vAlign w:val="center"/>
            <w:hideMark/>
          </w:tcPr>
          <w:p w14:paraId="4B621F6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Dodávané riešenie musí dodržať viacvrstvovú architektúru Vládneho cloudu.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5C81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D34909"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38ECFD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6B8FFE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23F5F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Vládny cloud</w:t>
            </w:r>
          </w:p>
        </w:tc>
        <w:tc>
          <w:tcPr>
            <w:tcW w:w="2445" w:type="dxa"/>
            <w:tcBorders>
              <w:top w:val="nil"/>
              <w:left w:val="nil"/>
              <w:bottom w:val="single" w:sz="4" w:space="0" w:color="BFBFBF"/>
              <w:right w:val="single" w:sz="4" w:space="0" w:color="BFBFBF"/>
            </w:tcBorders>
            <w:shd w:val="clear" w:color="auto" w:fill="auto"/>
            <w:vAlign w:val="center"/>
            <w:hideMark/>
          </w:tcPr>
          <w:p w14:paraId="4433E63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prostredia IS ORSR</w:t>
            </w:r>
          </w:p>
        </w:tc>
        <w:tc>
          <w:tcPr>
            <w:tcW w:w="5724" w:type="dxa"/>
            <w:tcBorders>
              <w:top w:val="nil"/>
              <w:left w:val="nil"/>
              <w:bottom w:val="single" w:sz="4" w:space="0" w:color="BFBFBF"/>
              <w:right w:val="single" w:sz="4" w:space="0" w:color="BFBFBF"/>
            </w:tcBorders>
            <w:shd w:val="clear" w:color="auto" w:fill="auto"/>
            <w:vAlign w:val="center"/>
            <w:hideMark/>
          </w:tcPr>
          <w:p w14:paraId="1614B3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Riešenie projektu požaduje vybudovanie nasledovných prostredí  na implementáciu, testovanie a prevádzku služieb:</w:t>
            </w:r>
            <w:r w:rsidRPr="00AB53B9">
              <w:rPr>
                <w:rFonts w:ascii="Tahoma" w:eastAsia="Times New Roman" w:hAnsi="Tahoma" w:cs="Tahoma"/>
                <w:color w:val="000000"/>
                <w:lang w:eastAsia="sk-SK"/>
              </w:rPr>
              <w:br/>
              <w:t>•      Vývojové – prostredie zhotoviteľa</w:t>
            </w:r>
            <w:r w:rsidRPr="00AB53B9">
              <w:rPr>
                <w:rFonts w:ascii="Tahoma" w:eastAsia="Times New Roman" w:hAnsi="Tahoma" w:cs="Tahoma"/>
                <w:color w:val="000000"/>
                <w:lang w:eastAsia="sk-SK"/>
              </w:rPr>
              <w:br/>
              <w:t>•      Testovacie – prostredie vládneho cloudu MV SR</w:t>
            </w:r>
            <w:r w:rsidRPr="00AB53B9">
              <w:rPr>
                <w:rFonts w:ascii="Tahoma" w:eastAsia="Times New Roman" w:hAnsi="Tahoma" w:cs="Tahoma"/>
                <w:color w:val="000000"/>
                <w:lang w:eastAsia="sk-SK"/>
              </w:rPr>
              <w:br/>
              <w:t>•      Integračné  – prostredie vládneho cloudu  MV SR</w:t>
            </w:r>
            <w:r w:rsidRPr="00AB53B9">
              <w:rPr>
                <w:rFonts w:ascii="Tahoma" w:eastAsia="Times New Roman" w:hAnsi="Tahoma" w:cs="Tahoma"/>
                <w:color w:val="000000"/>
                <w:lang w:eastAsia="sk-SK"/>
              </w:rPr>
              <w:br/>
              <w:t>•      Produkčné – prostredie vládneho cloudu  MV SR</w:t>
            </w:r>
            <w:r w:rsidRPr="00AB53B9">
              <w:rPr>
                <w:rFonts w:ascii="Tahoma" w:eastAsia="Times New Roman" w:hAnsi="Tahoma" w:cs="Tahoma"/>
                <w:color w:val="000000"/>
                <w:lang w:eastAsia="sk-SK"/>
              </w:rPr>
              <w:br/>
              <w:t>Pre vybudovanie vývojového prostredia nebudú využité služby vládneho cloudu a správa a náklady spojené s týmto prostredím  sú v celom rozsahu na strane zhotoviteľa.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33C494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78382B" w14:textId="77777777" w:rsidTr="00AB53B9">
        <w:trPr>
          <w:trHeight w:val="5700"/>
        </w:trPr>
        <w:tc>
          <w:tcPr>
            <w:tcW w:w="523" w:type="dxa"/>
            <w:tcBorders>
              <w:top w:val="nil"/>
              <w:left w:val="nil"/>
              <w:bottom w:val="single" w:sz="4" w:space="0" w:color="A6A6A6"/>
              <w:right w:val="single" w:sz="4" w:space="0" w:color="A6A6A6"/>
            </w:tcBorders>
            <w:shd w:val="clear" w:color="000000" w:fill="E2EFDA"/>
            <w:vAlign w:val="center"/>
            <w:hideMark/>
          </w:tcPr>
          <w:p w14:paraId="06A5B2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DCBA4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881D28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Vládny cloud</w:t>
            </w:r>
          </w:p>
        </w:tc>
        <w:tc>
          <w:tcPr>
            <w:tcW w:w="2445" w:type="dxa"/>
            <w:tcBorders>
              <w:top w:val="nil"/>
              <w:left w:val="nil"/>
              <w:bottom w:val="single" w:sz="4" w:space="0" w:color="BFBFBF"/>
              <w:right w:val="single" w:sz="4" w:space="0" w:color="BFBFBF"/>
            </w:tcBorders>
            <w:shd w:val="clear" w:color="auto" w:fill="auto"/>
            <w:vAlign w:val="center"/>
            <w:hideMark/>
          </w:tcPr>
          <w:p w14:paraId="1775C5F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softvérové licencie</w:t>
            </w:r>
          </w:p>
        </w:tc>
        <w:tc>
          <w:tcPr>
            <w:tcW w:w="5724" w:type="dxa"/>
            <w:tcBorders>
              <w:top w:val="nil"/>
              <w:left w:val="nil"/>
              <w:bottom w:val="single" w:sz="4" w:space="0" w:color="BFBFBF"/>
              <w:right w:val="single" w:sz="4" w:space="0" w:color="BFBFBF"/>
            </w:tcBorders>
            <w:shd w:val="clear" w:color="auto" w:fill="auto"/>
            <w:vAlign w:val="center"/>
            <w:hideMark/>
          </w:tcPr>
          <w:p w14:paraId="1C37F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Zhotoviteľ musí zadefinovať SW technológie ktoré budú v projekte IS ORSR použité. </w:t>
            </w:r>
            <w:r w:rsidRPr="00AB53B9">
              <w:rPr>
                <w:rFonts w:ascii="Tahoma" w:eastAsia="Times New Roman" w:hAnsi="Tahoma" w:cs="Tahoma"/>
                <w:color w:val="000000"/>
                <w:lang w:eastAsia="sk-SK"/>
              </w:rPr>
              <w:br/>
              <w:t>Zhotoviteľ musí jasne vyznačiť, ktoré SW technológie budú poskytované Vládnym cloudom a ktoré budú dodané v rámci dodávaného riešenia. Tie, ktoré nebude poskytovať Vládny cloud musia byť kompatibilné s operačnými systémami poskytovanými Vládnym cloudom, ktoré sa použijú pre IS ORSR.</w:t>
            </w:r>
            <w:r w:rsidRPr="00AB53B9">
              <w:rPr>
                <w:rFonts w:ascii="Tahoma" w:eastAsia="Times New Roman" w:hAnsi="Tahoma" w:cs="Tahoma"/>
                <w:color w:val="000000"/>
                <w:lang w:eastAsia="sk-SK"/>
              </w:rPr>
              <w:br/>
              <w:t>Licenčný model SW technológii, ktoré nebudú poskytované Vládnym cloudom musia byť v zhode s prevádzkou Vládneho cloudu, t.j. musia bez dodatočných požiadaviek na Vládny cloud byť v zhode s prevádzkou nad virtualizačnými technológiami podľa https://www.sk.cloud/.</w:t>
            </w:r>
            <w:r w:rsidRPr="00AB53B9">
              <w:rPr>
                <w:rFonts w:ascii="Tahoma" w:eastAsia="Times New Roman" w:hAnsi="Tahoma" w:cs="Tahoma"/>
                <w:color w:val="000000"/>
                <w:lang w:eastAsia="sk-SK"/>
              </w:rPr>
              <w:br/>
              <w:t xml:space="preserve">Zhotoviteľ musí zadefinovať konkrétny model licenčnej politiky, ak existuje pre danú technológiu viac možností. </w:t>
            </w:r>
            <w:r w:rsidRPr="00AB53B9">
              <w:rPr>
                <w:rFonts w:ascii="Tahoma" w:eastAsia="Times New Roman" w:hAnsi="Tahoma" w:cs="Tahoma"/>
                <w:color w:val="000000"/>
                <w:lang w:eastAsia="sk-SK"/>
              </w:rPr>
              <w:br/>
              <w:t>Zhotoviteľ musí zadefinovať počet a typ licencií potrebných pre prevádzku navrhovaného riešenia, vrátane SW technológií Vládneho cloudu.</w:t>
            </w:r>
            <w:r w:rsidRPr="00AB53B9">
              <w:rPr>
                <w:rFonts w:ascii="Tahoma" w:eastAsia="Times New Roman" w:hAnsi="Tahoma" w:cs="Tahoma"/>
                <w:color w:val="000000"/>
                <w:lang w:eastAsia="sk-SK"/>
              </w:rPr>
              <w:br/>
              <w:t>Súčasťou dodávky musia byť všetky potrebné licencie pre zabezpečenie požadovanej funkčnosti, mimo SW technológií poskytovaných Vládnym cloudom.</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B0DAB7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410298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D0FA3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F058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E73F11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00F40BE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1</w:t>
            </w:r>
          </w:p>
        </w:tc>
        <w:tc>
          <w:tcPr>
            <w:tcW w:w="5724" w:type="dxa"/>
            <w:tcBorders>
              <w:top w:val="nil"/>
              <w:left w:val="nil"/>
              <w:bottom w:val="single" w:sz="4" w:space="0" w:color="BFBFBF"/>
              <w:right w:val="single" w:sz="4" w:space="0" w:color="BFBFBF"/>
            </w:tcBorders>
            <w:shd w:val="clear" w:color="auto" w:fill="auto"/>
            <w:vAlign w:val="center"/>
            <w:hideMark/>
          </w:tcPr>
          <w:p w14:paraId="2D79073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Dodávané riešenie musí obsahovať centrálnu správu modulov a komponentov systému a automatizované nasadzovanie. Centrálna správa systému musí uchovávať podrobný a automatizovane aktualizovaný inventár modulov a komponentov systému</w:t>
            </w:r>
            <w:r w:rsidRPr="00AB53B9">
              <w:rPr>
                <w:rFonts w:ascii="Tahoma" w:eastAsia="Times New Roman" w:hAnsi="Tahoma" w:cs="Tahoma"/>
                <w:strike/>
                <w:lang w:eastAsia="sk-SK"/>
              </w:rPr>
              <w:t>ov</w:t>
            </w:r>
            <w:r w:rsidRPr="00AB53B9">
              <w:rPr>
                <w:rFonts w:ascii="Tahoma" w:eastAsia="Times New Roman" w:hAnsi="Tahoma" w:cs="Tahoma"/>
                <w:lang w:eastAsia="sk-SK"/>
              </w:rPr>
              <w:t xml:space="preserve"> a ich parametrov tvoriacich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715A2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28CCCE6"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B14DB9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A3A22D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3584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B82E4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2</w:t>
            </w:r>
          </w:p>
        </w:tc>
        <w:tc>
          <w:tcPr>
            <w:tcW w:w="5724" w:type="dxa"/>
            <w:tcBorders>
              <w:top w:val="nil"/>
              <w:left w:val="nil"/>
              <w:bottom w:val="single" w:sz="4" w:space="0" w:color="BFBFBF"/>
              <w:right w:val="single" w:sz="4" w:space="0" w:color="BFBFBF"/>
            </w:tcBorders>
            <w:shd w:val="clear" w:color="auto" w:fill="auto"/>
            <w:vAlign w:val="center"/>
            <w:hideMark/>
          </w:tcPr>
          <w:p w14:paraId="0DD451E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systému musí zabezpečiť možnosť zmeniť systémové parametre z jedného centrálneho miesta na ktoromkoľvek operačnom systéme tvoriacom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556E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FED4B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E9D5F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66C85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C38502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1768F17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3</w:t>
            </w:r>
          </w:p>
        </w:tc>
        <w:tc>
          <w:tcPr>
            <w:tcW w:w="5724" w:type="dxa"/>
            <w:tcBorders>
              <w:top w:val="nil"/>
              <w:left w:val="nil"/>
              <w:bottom w:val="single" w:sz="4" w:space="0" w:color="BFBFBF"/>
              <w:right w:val="single" w:sz="4" w:space="0" w:color="BFBFBF"/>
            </w:tcBorders>
            <w:shd w:val="clear" w:color="auto" w:fill="auto"/>
            <w:vAlign w:val="center"/>
            <w:hideMark/>
          </w:tcPr>
          <w:p w14:paraId="30044C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FFF738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FC0D20"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C3404F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AF5B7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1C548E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2F0FC1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4</w:t>
            </w:r>
          </w:p>
        </w:tc>
        <w:tc>
          <w:tcPr>
            <w:tcW w:w="5724" w:type="dxa"/>
            <w:tcBorders>
              <w:top w:val="nil"/>
              <w:left w:val="nil"/>
              <w:bottom w:val="single" w:sz="4" w:space="0" w:color="BFBFBF"/>
              <w:right w:val="single" w:sz="4" w:space="0" w:color="BFBFBF"/>
            </w:tcBorders>
            <w:shd w:val="clear" w:color="auto" w:fill="auto"/>
            <w:vAlign w:val="center"/>
            <w:hideMark/>
          </w:tcPr>
          <w:p w14:paraId="2203553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E929F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6B775A"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3904C2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1C76C7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5A98A6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2A5A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5</w:t>
            </w:r>
          </w:p>
        </w:tc>
        <w:tc>
          <w:tcPr>
            <w:tcW w:w="5724" w:type="dxa"/>
            <w:tcBorders>
              <w:top w:val="nil"/>
              <w:left w:val="nil"/>
              <w:bottom w:val="single" w:sz="4" w:space="0" w:color="BFBFBF"/>
              <w:right w:val="single" w:sz="4" w:space="0" w:color="BFBFBF"/>
            </w:tcBorders>
            <w:shd w:val="clear" w:color="auto" w:fill="auto"/>
            <w:vAlign w:val="center"/>
            <w:hideMark/>
          </w:tcPr>
          <w:p w14:paraId="4CD2F3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mať publikované API, cez ktoré je možné integrovať systém distribúcie softvéru so systémom automatizovaného nasadzovania.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3D820B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BAD0CD"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6CE88F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6A552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652CEE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61D864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1</w:t>
            </w:r>
          </w:p>
        </w:tc>
        <w:tc>
          <w:tcPr>
            <w:tcW w:w="5724" w:type="dxa"/>
            <w:tcBorders>
              <w:top w:val="nil"/>
              <w:left w:val="nil"/>
              <w:bottom w:val="single" w:sz="4" w:space="0" w:color="BFBFBF"/>
              <w:right w:val="single" w:sz="4" w:space="0" w:color="BFBFBF"/>
            </w:tcBorders>
            <w:shd w:val="clear" w:color="auto" w:fill="auto"/>
            <w:vAlign w:val="center"/>
            <w:hideMark/>
          </w:tcPr>
          <w:p w14:paraId="458756A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Automatizované nasadzovanie musí byť voči jednému referenčnému úložisku artefaktov / zdrojových kódov spoločnému pre všetky prostredia.</w:t>
            </w:r>
            <w:r w:rsidRPr="00AB53B9">
              <w:rPr>
                <w:rFonts w:ascii="Tahoma" w:eastAsia="Times New Roman" w:hAnsi="Tahoma" w:cs="Tahoma"/>
                <w:color w:val="000000"/>
                <w:lang w:eastAsia="sk-SK"/>
              </w:rPr>
              <w:br/>
              <w:t>Nasadzovaný systém IS ORSR musí vedieť realizovať manuálne nasadenie, načasovať a iniciovať načasované nasadenie, poskytovať prehľad prebiehajúceho nasadzovania a aj poskytovať historické informácie o zrealizovaných nasadeniach.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1341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1FA35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6E903E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4471D3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7399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387234D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2</w:t>
            </w:r>
          </w:p>
        </w:tc>
        <w:tc>
          <w:tcPr>
            <w:tcW w:w="5724" w:type="dxa"/>
            <w:tcBorders>
              <w:top w:val="nil"/>
              <w:left w:val="nil"/>
              <w:bottom w:val="single" w:sz="4" w:space="0" w:color="BFBFBF"/>
              <w:right w:val="single" w:sz="4" w:space="0" w:color="BFBFBF"/>
            </w:tcBorders>
            <w:shd w:val="clear" w:color="auto" w:fill="auto"/>
            <w:vAlign w:val="center"/>
            <w:hideMark/>
          </w:tcPr>
          <w:p w14:paraId="1061F2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Automatizované nasadzovanie musí umožňovať spravovať a nasadzovať paralelne toľko zmien (release), koľko je prostredí a samostatných modulov dodávaného riešenia.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8955D0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3C75E8"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9CA6F3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1866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12D4C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1E5252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1</w:t>
            </w:r>
          </w:p>
        </w:tc>
        <w:tc>
          <w:tcPr>
            <w:tcW w:w="5724" w:type="dxa"/>
            <w:tcBorders>
              <w:top w:val="nil"/>
              <w:left w:val="nil"/>
              <w:bottom w:val="single" w:sz="4" w:space="0" w:color="BFBFBF"/>
              <w:right w:val="single" w:sz="4" w:space="0" w:color="BFBFBF"/>
            </w:tcBorders>
            <w:shd w:val="clear" w:color="auto" w:fill="auto"/>
            <w:vAlign w:val="center"/>
            <w:hideMark/>
          </w:tcPr>
          <w:p w14:paraId="7ECF422C"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Dodávané riešenie musí obsahovať jednotnú správu systémových aj aplikačných logov. Jednotnou správou sa rozumie riešenie, ktoré na jednom mieste zhromažďuje a prezentuje logové záznamy z jednotlivých komponentov, z ktorých je možné dohľadávať  korelácie medzi aplikačnými a systémovými chybami.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02A9F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52152B"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608418D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6B944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C9120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694BE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2</w:t>
            </w:r>
          </w:p>
        </w:tc>
        <w:tc>
          <w:tcPr>
            <w:tcW w:w="5724" w:type="dxa"/>
            <w:tcBorders>
              <w:top w:val="nil"/>
              <w:left w:val="nil"/>
              <w:bottom w:val="single" w:sz="4" w:space="0" w:color="BFBFBF"/>
              <w:right w:val="single" w:sz="4" w:space="0" w:color="BFBFBF"/>
            </w:tcBorders>
            <w:shd w:val="clear" w:color="auto" w:fill="auto"/>
            <w:vAlign w:val="center"/>
            <w:hideMark/>
          </w:tcPr>
          <w:p w14:paraId="4350850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umožňovať zber logov z každého systému a aplikačného komponentu. Musí zabezpečovať čítanie a spracovanie logových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30B94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FAD486"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02F8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2FC7F1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BA526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9C4866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1</w:t>
            </w:r>
          </w:p>
        </w:tc>
        <w:tc>
          <w:tcPr>
            <w:tcW w:w="5724" w:type="dxa"/>
            <w:tcBorders>
              <w:top w:val="nil"/>
              <w:left w:val="nil"/>
              <w:bottom w:val="single" w:sz="4" w:space="0" w:color="BFBFBF"/>
              <w:right w:val="single" w:sz="4" w:space="0" w:color="BFBFBF"/>
            </w:tcBorders>
            <w:shd w:val="clear" w:color="auto" w:fill="auto"/>
            <w:vAlign w:val="center"/>
            <w:hideMark/>
          </w:tcPr>
          <w:p w14:paraId="7363EF9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schopné zbierať, spracovávať a reagovať na udalosti vzniknuté v operačných systémoch, aplikáciách a službách. </w:t>
            </w:r>
            <w:r w:rsidRPr="00AB53B9">
              <w:rPr>
                <w:rFonts w:ascii="Tahoma" w:eastAsia="Times New Roman" w:hAnsi="Tahoma" w:cs="Tahoma"/>
                <w:color w:val="000000"/>
                <w:lang w:eastAsia="sk-SK"/>
              </w:rPr>
              <w:br/>
              <w:t xml:space="preserve">Dodávané riešenie musí byť schopné prijímať informácie z ostatných monitorovacích systémov a prípadne aj odosielať vybrané informácie do iných systémov (napr. Systém pre logovanie udalostí).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BEB17B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8699C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5B8063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FD3A7F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DFF1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B4245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2</w:t>
            </w:r>
          </w:p>
        </w:tc>
        <w:tc>
          <w:tcPr>
            <w:tcW w:w="5724" w:type="dxa"/>
            <w:tcBorders>
              <w:top w:val="nil"/>
              <w:left w:val="nil"/>
              <w:bottom w:val="single" w:sz="4" w:space="0" w:color="BFBFBF"/>
              <w:right w:val="single" w:sz="4" w:space="0" w:color="BFBFBF"/>
            </w:tcBorders>
            <w:shd w:val="clear" w:color="auto" w:fill="auto"/>
            <w:vAlign w:val="center"/>
            <w:hideMark/>
          </w:tcPr>
          <w:p w14:paraId="2872126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Nutnou podmienkou je, aby nástroj na dohľad systémov a aplikácií bol integrovaný so súčasným riešením Zabbix. Na detailné monitorovanie aplikácií a systémov môžu byť použité softvérové riešenia výrobcov použitých produktov bez potreby dodatočných licencií.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B38C2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53586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5C5144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4A86E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9B0B8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31733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3</w:t>
            </w:r>
          </w:p>
        </w:tc>
        <w:tc>
          <w:tcPr>
            <w:tcW w:w="5724" w:type="dxa"/>
            <w:tcBorders>
              <w:top w:val="nil"/>
              <w:left w:val="nil"/>
              <w:bottom w:val="single" w:sz="4" w:space="0" w:color="BFBFBF"/>
              <w:right w:val="single" w:sz="4" w:space="0" w:color="BFBFBF"/>
            </w:tcBorders>
            <w:shd w:val="clear" w:color="auto" w:fill="auto"/>
            <w:vAlign w:val="center"/>
            <w:hideMark/>
          </w:tcPr>
          <w:p w14:paraId="4C1266F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poskytnúť nástroje na automatizované alebo operátorom riadené odstraňovanie prevádzkových incidentov.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03E4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ED7A6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973F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08E1C4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6DF3D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5D3EF8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1</w:t>
            </w:r>
          </w:p>
        </w:tc>
        <w:tc>
          <w:tcPr>
            <w:tcW w:w="5724" w:type="dxa"/>
            <w:tcBorders>
              <w:top w:val="nil"/>
              <w:left w:val="nil"/>
              <w:bottom w:val="single" w:sz="4" w:space="0" w:color="BFBFBF"/>
              <w:right w:val="single" w:sz="4" w:space="0" w:color="BFBFBF"/>
            </w:tcBorders>
            <w:shd w:val="clear" w:color="auto" w:fill="auto"/>
            <w:vAlign w:val="center"/>
            <w:hideMark/>
          </w:tcPr>
          <w:p w14:paraId="53D1392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Monitorovanie výkonu musí umožňovať sledovať a zbierať informácie o výkonnosti jednotlivých komponentov riešenia vrátane aplikácií.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C8B169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EC6D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77D0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372D9B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81756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26D23A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2</w:t>
            </w:r>
          </w:p>
        </w:tc>
        <w:tc>
          <w:tcPr>
            <w:tcW w:w="5724" w:type="dxa"/>
            <w:tcBorders>
              <w:top w:val="nil"/>
              <w:left w:val="nil"/>
              <w:bottom w:val="single" w:sz="4" w:space="0" w:color="BFBFBF"/>
              <w:right w:val="single" w:sz="4" w:space="0" w:color="BFBFBF"/>
            </w:tcBorders>
            <w:shd w:val="clear" w:color="auto" w:fill="auto"/>
            <w:vAlign w:val="center"/>
            <w:hideMark/>
          </w:tcPr>
          <w:p w14:paraId="7FFD615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Monitorovanie výkonu musí byť schopné porovnávať sledované údaje voči nastaveným limitom a o ich prekročení musí informáciu zobraziť alebo/a zaslať do centrálnej konzoly.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68BE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4F702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C211E6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D9877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D3E0B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70409BA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3</w:t>
            </w:r>
          </w:p>
        </w:tc>
        <w:tc>
          <w:tcPr>
            <w:tcW w:w="5724" w:type="dxa"/>
            <w:tcBorders>
              <w:top w:val="nil"/>
              <w:left w:val="nil"/>
              <w:bottom w:val="single" w:sz="4" w:space="0" w:color="BFBFBF"/>
              <w:right w:val="single" w:sz="4" w:space="0" w:color="BFBFBF"/>
            </w:tcBorders>
            <w:shd w:val="clear" w:color="auto" w:fill="auto"/>
            <w:vAlign w:val="center"/>
            <w:hideMark/>
          </w:tcPr>
          <w:p w14:paraId="799F9C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Monitorovanie výkonu musí sledované výkonnostné údaje ukladať pre potreby vyhodnocovania a analýzy trendov vyťaženia zdrojov, odhaľovania úzkych miest vo výkonnosti zariadení a aplikácií, prípadne na plánovanie rozširovania zdrojov.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B467D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19EF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48F0F3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F488D6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D654D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2610A8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1</w:t>
            </w:r>
          </w:p>
        </w:tc>
        <w:tc>
          <w:tcPr>
            <w:tcW w:w="5724" w:type="dxa"/>
            <w:tcBorders>
              <w:top w:val="nil"/>
              <w:left w:val="nil"/>
              <w:bottom w:val="single" w:sz="4" w:space="0" w:color="BFBFBF"/>
              <w:right w:val="single" w:sz="4" w:space="0" w:color="BFBFBF"/>
            </w:tcBorders>
            <w:shd w:val="clear" w:color="auto" w:fill="auto"/>
            <w:vAlign w:val="center"/>
            <w:hideMark/>
          </w:tcPr>
          <w:p w14:paraId="1FDD0D5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umožňovať sledovanie stavu komplexných služieb, ktoré pozostávajú z viacerých aplikácií, infraštruktúrnych služieb a zariadení.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E54D2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59C9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90F63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E6176E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1B9E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AA5873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2</w:t>
            </w:r>
          </w:p>
        </w:tc>
        <w:tc>
          <w:tcPr>
            <w:tcW w:w="5724" w:type="dxa"/>
            <w:tcBorders>
              <w:top w:val="nil"/>
              <w:left w:val="nil"/>
              <w:bottom w:val="single" w:sz="4" w:space="0" w:color="BFBFBF"/>
              <w:right w:val="single" w:sz="4" w:space="0" w:color="BFBFBF"/>
            </w:tcBorders>
            <w:shd w:val="clear" w:color="auto" w:fill="auto"/>
            <w:vAlign w:val="center"/>
            <w:hideMark/>
          </w:tcPr>
          <w:p w14:paraId="0B3FFD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byť schopný zobraziť stav služby a jej podslužieb až na úroveň jednotlivých komponentov.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0F49D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52616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69360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EE91EA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048FF6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B7BB28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3</w:t>
            </w:r>
          </w:p>
        </w:tc>
        <w:tc>
          <w:tcPr>
            <w:tcW w:w="5724" w:type="dxa"/>
            <w:tcBorders>
              <w:top w:val="nil"/>
              <w:left w:val="nil"/>
              <w:bottom w:val="single" w:sz="4" w:space="0" w:color="BFBFBF"/>
              <w:right w:val="single" w:sz="4" w:space="0" w:color="BFBFBF"/>
            </w:tcBorders>
            <w:shd w:val="clear" w:color="auto" w:fill="auto"/>
            <w:vAlign w:val="center"/>
            <w:hideMark/>
          </w:tcPr>
          <w:p w14:paraId="637C5B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Monitoring služieb musí byť schopný zmeny v stave komponentov adekvátne premietnuť do stavu služieb a podslužieb.</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4CD416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3AD9A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06FC8F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7CB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98DD3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0F33F5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Systémové reportovacie služby 1</w:t>
            </w:r>
          </w:p>
        </w:tc>
        <w:tc>
          <w:tcPr>
            <w:tcW w:w="5724" w:type="dxa"/>
            <w:tcBorders>
              <w:top w:val="nil"/>
              <w:left w:val="nil"/>
              <w:bottom w:val="single" w:sz="4" w:space="0" w:color="BFBFBF"/>
              <w:right w:val="single" w:sz="4" w:space="0" w:color="BFBFBF"/>
            </w:tcBorders>
            <w:shd w:val="clear" w:color="auto" w:fill="auto"/>
            <w:vAlign w:val="center"/>
            <w:hideMark/>
          </w:tcPr>
          <w:p w14:paraId="0ED236F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Reportovací systém musí poskytnúť štatistiky o stave a dostupnosti sledovaných služieb a aplikácií, ako aj umožňiť zasielanie formou  mailových notifikácií.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9452D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CA1AD"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6BCF8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A974A3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90709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DF804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Systémové reportovacie služby 2</w:t>
            </w:r>
          </w:p>
        </w:tc>
        <w:tc>
          <w:tcPr>
            <w:tcW w:w="5724" w:type="dxa"/>
            <w:tcBorders>
              <w:top w:val="nil"/>
              <w:left w:val="nil"/>
              <w:bottom w:val="single" w:sz="4" w:space="0" w:color="BFBFBF"/>
              <w:right w:val="single" w:sz="4" w:space="0" w:color="BFBFBF"/>
            </w:tcBorders>
            <w:shd w:val="clear" w:color="auto" w:fill="auto"/>
            <w:vAlign w:val="center"/>
            <w:hideMark/>
          </w:tcPr>
          <w:p w14:paraId="4ECF886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br/>
              <w:t>Reportovací systém musí byť schopný vytvárať prevádzkové, štatistické, analytické a manažérske reporty, ako aj umožňiť zasielanie formou  mailových notifikácií.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AB1462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3B78F3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2433587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D4C4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D8E35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33B1D6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Systémové reportovacie služby 3</w:t>
            </w:r>
          </w:p>
        </w:tc>
        <w:tc>
          <w:tcPr>
            <w:tcW w:w="5724" w:type="dxa"/>
            <w:tcBorders>
              <w:top w:val="nil"/>
              <w:left w:val="nil"/>
              <w:bottom w:val="single" w:sz="4" w:space="0" w:color="BFBFBF"/>
              <w:right w:val="single" w:sz="4" w:space="0" w:color="BFBFBF"/>
            </w:tcBorders>
            <w:shd w:val="clear" w:color="auto" w:fill="auto"/>
            <w:vAlign w:val="center"/>
            <w:hideMark/>
          </w:tcPr>
          <w:p w14:paraId="48736A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Výstupy z reportovacieho systému musia byť prístupné online cez web rozhranie, s možnosťou exportovania do strojovo čitateľného formátu.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CD440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311CB3"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63FE268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8197C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Technicka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4BE012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383FD69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zálohovaciu platformu</w:t>
            </w:r>
          </w:p>
        </w:tc>
        <w:tc>
          <w:tcPr>
            <w:tcW w:w="5724" w:type="dxa"/>
            <w:tcBorders>
              <w:top w:val="nil"/>
              <w:left w:val="nil"/>
              <w:bottom w:val="single" w:sz="4" w:space="0" w:color="BFBFBF"/>
              <w:right w:val="single" w:sz="4" w:space="0" w:color="BFBFBF"/>
            </w:tcBorders>
            <w:shd w:val="clear" w:color="auto" w:fill="auto"/>
            <w:vAlign w:val="center"/>
            <w:hideMark/>
          </w:tcPr>
          <w:p w14:paraId="041938F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Vládny cloud zabezpečuje pravidelné zálohovanie na úrovni virtuálnych serverov. </w:t>
            </w:r>
            <w:r w:rsidRPr="00AB53B9">
              <w:rPr>
                <w:rFonts w:ascii="Tahoma" w:eastAsia="Times New Roman" w:hAnsi="Tahoma" w:cs="Tahoma"/>
                <w:color w:val="000000"/>
                <w:lang w:eastAsia="sk-SK"/>
              </w:rPr>
              <w:br/>
              <w:t>Dodávané riešenie musí obsahovať systém na zálohovanie všetkých dát (údajov obchodného registra, údaje zbierky listín, údaje registra diskvalifikácií) a ich správu, vrátane časovania záloh a odmazávania nepotrebných záloh.</w:t>
            </w:r>
            <w:r w:rsidRPr="00AB53B9">
              <w:rPr>
                <w:rFonts w:ascii="Tahoma" w:eastAsia="Times New Roman" w:hAnsi="Tahoma" w:cs="Tahoma"/>
                <w:color w:val="000000"/>
                <w:lang w:eastAsia="sk-SK"/>
              </w:rPr>
              <w:b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r w:rsidRPr="00AB53B9">
              <w:rPr>
                <w:rFonts w:ascii="Tahoma" w:eastAsia="Times New Roman" w:hAnsi="Tahoma" w:cs="Tahoma"/>
                <w:color w:val="000000"/>
                <w:lang w:eastAsia="sk-SK"/>
              </w:rPr>
              <w:br/>
              <w:t>Záloha bude na diskový priestor poskytnutý Vládnym cloudom.</w:t>
            </w:r>
            <w:r w:rsidRPr="00AB53B9">
              <w:rPr>
                <w:rFonts w:ascii="Tahoma" w:eastAsia="Times New Roman" w:hAnsi="Tahoma" w:cs="Tahoma"/>
                <w:color w:val="000000"/>
                <w:lang w:eastAsia="sk-SK"/>
              </w:rPr>
              <w:br/>
              <w:t>Dodávané riešenie musí obsahovať procedúry na zálohovanie a obnovu. Parametre RPO a RTO budú upresnené pri realizácii.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6AA9C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C234D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926DC8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2E767F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628CFD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55F521B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hardening operačných systémov</w:t>
            </w:r>
          </w:p>
        </w:tc>
        <w:tc>
          <w:tcPr>
            <w:tcW w:w="5724" w:type="dxa"/>
            <w:tcBorders>
              <w:top w:val="nil"/>
              <w:left w:val="nil"/>
              <w:bottom w:val="single" w:sz="4" w:space="0" w:color="BFBFBF"/>
              <w:right w:val="single" w:sz="4" w:space="0" w:color="BFBFBF"/>
            </w:tcBorders>
            <w:shd w:val="clear" w:color="auto" w:fill="auto"/>
            <w:vAlign w:val="center"/>
            <w:hideMark/>
          </w:tcPr>
          <w:p w14:paraId="381C50E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Dodávané riešenie musí byť prevádzkované na operačných systémoch, ktoré prešli hardeningom. Konkrétne kroky hardeningu a ich implementáciu musí zrealizovať po schválení Zhotoviteľ.</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58E12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0EA0401"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6A72D5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27F34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505D9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7C6DE6F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identifikáciu zraniteľností</w:t>
            </w:r>
          </w:p>
        </w:tc>
        <w:tc>
          <w:tcPr>
            <w:tcW w:w="5724" w:type="dxa"/>
            <w:tcBorders>
              <w:top w:val="nil"/>
              <w:left w:val="nil"/>
              <w:bottom w:val="single" w:sz="4" w:space="0" w:color="BFBFBF"/>
              <w:right w:val="single" w:sz="4" w:space="0" w:color="BFBFBF"/>
            </w:tcBorders>
            <w:shd w:val="clear" w:color="auto" w:fill="auto"/>
            <w:vAlign w:val="center"/>
            <w:hideMark/>
          </w:tcPr>
          <w:p w14:paraId="1F43628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Dodávané riešenie musí na serveroch poskytovať riešenie pre odhaľovanie a klasifikáciu zraniteľností podľa štandardu Common Vulnerability Scoring System (CVSSv3).</w:t>
            </w:r>
            <w:r w:rsidRPr="00AB53B9">
              <w:rPr>
                <w:rFonts w:ascii="Tahoma" w:eastAsia="Times New Roman" w:hAnsi="Tahoma" w:cs="Tahoma"/>
                <w:color w:val="000000"/>
                <w:lang w:eastAsia="sk-SK"/>
              </w:rPr>
              <w:br/>
              <w:t>Výsledky bezpečnostných kontrol musia byť uchovávané centralizovane. Musí byť možné vytvorenie monitorovacích reportov o aktuálnych hrozbách. Riešenie musí pre každú identifikovanú hrozbu poskytnúť aj návod na jej odstránenie.</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727E78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A090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CA86BD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43CCF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BDFD9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65B909E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Procesy pre inicializáciu, zálohovanie a obnovu</w:t>
            </w:r>
          </w:p>
        </w:tc>
        <w:tc>
          <w:tcPr>
            <w:tcW w:w="5724" w:type="dxa"/>
            <w:tcBorders>
              <w:top w:val="nil"/>
              <w:left w:val="nil"/>
              <w:bottom w:val="single" w:sz="4" w:space="0" w:color="BFBFBF"/>
              <w:right w:val="single" w:sz="4" w:space="0" w:color="BFBFBF"/>
            </w:tcBorders>
            <w:shd w:val="clear" w:color="auto" w:fill="auto"/>
            <w:vAlign w:val="center"/>
            <w:hideMark/>
          </w:tcPr>
          <w:p w14:paraId="06BDDFD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Musia byť poskytnuté efektívne procesy pre inicializáciu, zálohovanie a obnovu a nie je potrebný žiadny zásah operátora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D4073A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7E7DE6"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66C21A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F772FC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707CD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funkcie IS ORSR pre spracovanie </w:t>
            </w:r>
          </w:p>
        </w:tc>
        <w:tc>
          <w:tcPr>
            <w:tcW w:w="2445" w:type="dxa"/>
            <w:tcBorders>
              <w:top w:val="nil"/>
              <w:left w:val="nil"/>
              <w:bottom w:val="single" w:sz="4" w:space="0" w:color="BFBFBF"/>
              <w:right w:val="single" w:sz="4" w:space="0" w:color="BFBFBF"/>
            </w:tcBorders>
            <w:shd w:val="clear" w:color="auto" w:fill="auto"/>
            <w:vAlign w:val="center"/>
            <w:hideMark/>
          </w:tcPr>
          <w:p w14:paraId="28715F7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Minimalizácia potreby použitia papiera</w:t>
            </w:r>
          </w:p>
        </w:tc>
        <w:tc>
          <w:tcPr>
            <w:tcW w:w="5724" w:type="dxa"/>
            <w:tcBorders>
              <w:top w:val="nil"/>
              <w:left w:val="nil"/>
              <w:bottom w:val="single" w:sz="4" w:space="0" w:color="BFBFBF"/>
              <w:right w:val="single" w:sz="4" w:space="0" w:color="BFBFBF"/>
            </w:tcBorders>
            <w:shd w:val="clear" w:color="auto" w:fill="auto"/>
            <w:vAlign w:val="center"/>
            <w:hideMark/>
          </w:tcPr>
          <w:p w14:paraId="2068A75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musí minimalizovať potrebu zaobchádzania s papierom.</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9E843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A2177FF"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5B093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0F09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5FA8C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47E33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Flexibilná štruktúra údajov</w:t>
            </w:r>
          </w:p>
        </w:tc>
        <w:tc>
          <w:tcPr>
            <w:tcW w:w="5724" w:type="dxa"/>
            <w:tcBorders>
              <w:top w:val="nil"/>
              <w:left w:val="nil"/>
              <w:bottom w:val="single" w:sz="4" w:space="0" w:color="BFBFBF"/>
              <w:right w:val="single" w:sz="4" w:space="0" w:color="BFBFBF"/>
            </w:tcBorders>
            <w:shd w:val="clear" w:color="auto" w:fill="auto"/>
            <w:vAlign w:val="center"/>
            <w:hideMark/>
          </w:tcPr>
          <w:p w14:paraId="73C40E8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Musí byť poskytnutá flexibilná štruktúra údajov, aby sa dalo zvládnuť vysoko zložité dotazy, ako sú kombinácie logických binárnych operátorov aplikované na jeden alebo viac logických archívov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36EBB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3A5AE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10516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B4E53A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06EBEC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23D566D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Zmeny v údajoch</w:t>
            </w:r>
          </w:p>
        </w:tc>
        <w:tc>
          <w:tcPr>
            <w:tcW w:w="5724" w:type="dxa"/>
            <w:tcBorders>
              <w:top w:val="nil"/>
              <w:left w:val="nil"/>
              <w:bottom w:val="single" w:sz="4" w:space="0" w:color="BFBFBF"/>
              <w:right w:val="single" w:sz="4" w:space="0" w:color="BFBFBF"/>
            </w:tcBorders>
            <w:shd w:val="clear" w:color="auto" w:fill="auto"/>
            <w:vAlign w:val="center"/>
            <w:hideMark/>
          </w:tcPr>
          <w:p w14:paraId="4CD745A2"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Údaje ORSR sa uchovávajú v tabuľkách spravovaných používateľom s interaktívnym online prístupom, zmeny však musia byť účinné v závislosti od procesov okamžite,  nasledujúci deň, alebo s odloženou účinnosťou.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9737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E560F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EBD815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716EB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563B5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Súbežnosť</w:t>
            </w:r>
          </w:p>
        </w:tc>
        <w:tc>
          <w:tcPr>
            <w:tcW w:w="2445" w:type="dxa"/>
            <w:tcBorders>
              <w:top w:val="nil"/>
              <w:left w:val="nil"/>
              <w:bottom w:val="single" w:sz="4" w:space="0" w:color="BFBFBF"/>
              <w:right w:val="single" w:sz="4" w:space="0" w:color="BFBFBF"/>
            </w:tcBorders>
            <w:shd w:val="clear" w:color="auto" w:fill="auto"/>
            <w:vAlign w:val="center"/>
            <w:hideMark/>
          </w:tcPr>
          <w:p w14:paraId="3D4954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Súbežný prístup k údajom</w:t>
            </w:r>
          </w:p>
        </w:tc>
        <w:tc>
          <w:tcPr>
            <w:tcW w:w="5724" w:type="dxa"/>
            <w:tcBorders>
              <w:top w:val="nil"/>
              <w:left w:val="nil"/>
              <w:bottom w:val="single" w:sz="4" w:space="0" w:color="BFBFBF"/>
              <w:right w:val="single" w:sz="4" w:space="0" w:color="BFBFBF"/>
            </w:tcBorders>
            <w:shd w:val="clear" w:color="auto" w:fill="auto"/>
            <w:vAlign w:val="center"/>
            <w:hideMark/>
          </w:tcPr>
          <w:p w14:paraId="413E3E9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Súčasný prístup k údajom sa očakáva neustále a zároveň, si táto situácia vynúti úlohy analýzy výkonu a zablokovanie riešenia počas návrhu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BF38FE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D46EA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FC5FD3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98ECD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67E5BA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Bezpečnosť</w:t>
            </w:r>
          </w:p>
        </w:tc>
        <w:tc>
          <w:tcPr>
            <w:tcW w:w="2445" w:type="dxa"/>
            <w:tcBorders>
              <w:top w:val="nil"/>
              <w:left w:val="nil"/>
              <w:bottom w:val="single" w:sz="4" w:space="0" w:color="BFBFBF"/>
              <w:right w:val="single" w:sz="4" w:space="0" w:color="BFBFBF"/>
            </w:tcBorders>
            <w:shd w:val="clear" w:color="auto" w:fill="auto"/>
            <w:vAlign w:val="center"/>
            <w:hideMark/>
          </w:tcPr>
          <w:p w14:paraId="288FFB9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Osobitné bezpečnostné prvky</w:t>
            </w:r>
          </w:p>
        </w:tc>
        <w:tc>
          <w:tcPr>
            <w:tcW w:w="5724" w:type="dxa"/>
            <w:tcBorders>
              <w:top w:val="nil"/>
              <w:left w:val="nil"/>
              <w:bottom w:val="single" w:sz="4" w:space="0" w:color="BFBFBF"/>
              <w:right w:val="single" w:sz="4" w:space="0" w:color="BFBFBF"/>
            </w:tcBorders>
            <w:shd w:val="clear" w:color="auto" w:fill="auto"/>
            <w:vAlign w:val="center"/>
            <w:hideMark/>
          </w:tcPr>
          <w:p w14:paraId="36B411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Pri návrhu sa musí brať do úvahy potreba bezpečnosti.</w:t>
            </w:r>
            <w:r w:rsidRPr="00AB53B9">
              <w:rPr>
                <w:rFonts w:ascii="Tahoma" w:eastAsia="Times New Roman" w:hAnsi="Tahoma" w:cs="Tahoma"/>
                <w:color w:val="000000"/>
                <w:lang w:eastAsia="sk-SK"/>
              </w:rPr>
              <w:br/>
              <w:t>Aplikácia musí byť navrhnutá tak, aby k nej mali prístup iba autorizovaní používatelia.</w:t>
            </w:r>
            <w:r w:rsidRPr="00AB53B9">
              <w:rPr>
                <w:rFonts w:ascii="Tahoma" w:eastAsia="Times New Roman" w:hAnsi="Tahoma" w:cs="Tahoma"/>
                <w:color w:val="000000"/>
                <w:lang w:eastAsia="sk-SK"/>
              </w:rPr>
              <w:br/>
              <w:t>Zároveň bude kontrolovaný a kontrolovaný prístup do systému.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50390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78CD0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4A54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1332479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A6A6A6"/>
              <w:left w:val="nil"/>
              <w:bottom w:val="single" w:sz="4" w:space="0" w:color="A6A6A6"/>
              <w:right w:val="single" w:sz="4" w:space="0" w:color="A6A6A6"/>
            </w:tcBorders>
            <w:shd w:val="clear" w:color="000000" w:fill="D9E1F2"/>
            <w:vAlign w:val="center"/>
            <w:hideMark/>
          </w:tcPr>
          <w:p w14:paraId="0AF1B49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Bezpečnosť</w:t>
            </w:r>
          </w:p>
        </w:tc>
        <w:tc>
          <w:tcPr>
            <w:tcW w:w="2445" w:type="dxa"/>
            <w:tcBorders>
              <w:top w:val="single" w:sz="4" w:space="0" w:color="A6A6A6"/>
              <w:left w:val="nil"/>
              <w:bottom w:val="single" w:sz="4" w:space="0" w:color="A6A6A6"/>
              <w:right w:val="single" w:sz="4" w:space="0" w:color="A6A6A6"/>
            </w:tcBorders>
            <w:shd w:val="clear" w:color="000000" w:fill="FFFFFF"/>
            <w:vAlign w:val="center"/>
            <w:hideMark/>
          </w:tcPr>
          <w:p w14:paraId="75A9CF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dvojfaktorovú autentifikáciu</w:t>
            </w:r>
          </w:p>
        </w:tc>
        <w:tc>
          <w:tcPr>
            <w:tcW w:w="5724" w:type="dxa"/>
            <w:tcBorders>
              <w:top w:val="single" w:sz="4" w:space="0" w:color="A6A6A6"/>
              <w:left w:val="nil"/>
              <w:bottom w:val="single" w:sz="4" w:space="0" w:color="A6A6A6"/>
              <w:right w:val="single" w:sz="4" w:space="0" w:color="A6A6A6"/>
            </w:tcBorders>
            <w:shd w:val="clear" w:color="000000" w:fill="FFFFFF"/>
            <w:vAlign w:val="center"/>
            <w:hideMark/>
          </w:tcPr>
          <w:p w14:paraId="0E9ADDD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zabezpečenia prístup k neverejným rozhraniam OR SR aj pomocou overenia dvojfaktorovej autentizácie pracovníka. </w:t>
            </w:r>
          </w:p>
        </w:tc>
        <w:tc>
          <w:tcPr>
            <w:tcW w:w="2510" w:type="dxa"/>
            <w:tcBorders>
              <w:top w:val="nil"/>
              <w:left w:val="nil"/>
              <w:bottom w:val="single" w:sz="4" w:space="0" w:color="A6A6A6"/>
              <w:right w:val="single" w:sz="4" w:space="0" w:color="A6A6A6"/>
            </w:tcBorders>
            <w:shd w:val="clear" w:color="auto" w:fill="auto"/>
            <w:vAlign w:val="center"/>
            <w:hideMark/>
          </w:tcPr>
          <w:p w14:paraId="663C54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33BFF9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C5D6A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192</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6C0AB6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87D609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4CEE91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773FEC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 musí byť centralizovaná - v prípade identifikovanej potreby sa údaje pripravujú a automaticky prenášajú na spracovanie do iných počítačov (napr. pre účely analýz).</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A5B14D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96098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FC8D1C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193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252A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D644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Špeciálne znalosti a zručnosti používateľov</w:t>
            </w:r>
          </w:p>
        </w:tc>
        <w:tc>
          <w:tcPr>
            <w:tcW w:w="2445" w:type="dxa"/>
            <w:tcBorders>
              <w:top w:val="nil"/>
              <w:left w:val="nil"/>
              <w:bottom w:val="single" w:sz="4" w:space="0" w:color="BFBFBF"/>
              <w:right w:val="single" w:sz="4" w:space="0" w:color="BFBFBF"/>
            </w:tcBorders>
            <w:shd w:val="clear" w:color="auto" w:fill="auto"/>
            <w:vAlign w:val="center"/>
            <w:hideMark/>
          </w:tcPr>
          <w:p w14:paraId="690D628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Školenia</w:t>
            </w:r>
          </w:p>
        </w:tc>
        <w:tc>
          <w:tcPr>
            <w:tcW w:w="5724" w:type="dxa"/>
            <w:tcBorders>
              <w:top w:val="nil"/>
              <w:left w:val="nil"/>
              <w:bottom w:val="single" w:sz="4" w:space="0" w:color="BFBFBF"/>
              <w:right w:val="single" w:sz="4" w:space="0" w:color="BFBFBF"/>
            </w:tcBorders>
            <w:shd w:val="clear" w:color="auto" w:fill="auto"/>
            <w:vAlign w:val="center"/>
            <w:hideMark/>
          </w:tcPr>
          <w:p w14:paraId="418A5C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Existujú formálne špecifické požiadavky na školenie používateľov a aplikácia musí byť navrhnutá na podporu používateľov s rôznymi úrovňami školenia.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3FCBA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8B343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3F88A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F4F0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AF7D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Výkonnosť</w:t>
            </w:r>
          </w:p>
        </w:tc>
        <w:tc>
          <w:tcPr>
            <w:tcW w:w="2445" w:type="dxa"/>
            <w:tcBorders>
              <w:top w:val="nil"/>
              <w:left w:val="nil"/>
              <w:bottom w:val="single" w:sz="4" w:space="0" w:color="BFBFBF"/>
              <w:right w:val="single" w:sz="4" w:space="0" w:color="BFBFBF"/>
            </w:tcBorders>
            <w:shd w:val="clear" w:color="auto" w:fill="auto"/>
            <w:vAlign w:val="center"/>
            <w:hideMark/>
          </w:tcPr>
          <w:p w14:paraId="7A7A71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w:t>
            </w:r>
          </w:p>
        </w:tc>
        <w:tc>
          <w:tcPr>
            <w:tcW w:w="5724" w:type="dxa"/>
            <w:tcBorders>
              <w:top w:val="nil"/>
              <w:left w:val="nil"/>
              <w:bottom w:val="single" w:sz="4" w:space="0" w:color="BFBFBF"/>
              <w:right w:val="single" w:sz="4" w:space="0" w:color="BFBFBF"/>
            </w:tcBorders>
            <w:shd w:val="clear" w:color="auto" w:fill="auto"/>
            <w:vAlign w:val="center"/>
            <w:hideMark/>
          </w:tcPr>
          <w:p w14:paraId="4665D1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 a prenosové rýchlosti sú kritické počas komerčných hodín. Výkonnostné požiadavky sú dostatočne obmedzujúce na to, aby sa pri ich návrhu vyžadovali úlohy spojené s analýzou výkonu.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B2410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CB3125"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145E78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7435B8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E1B9E5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Používateľnosť</w:t>
            </w:r>
          </w:p>
        </w:tc>
        <w:tc>
          <w:tcPr>
            <w:tcW w:w="2445" w:type="dxa"/>
            <w:tcBorders>
              <w:top w:val="nil"/>
              <w:left w:val="nil"/>
              <w:bottom w:val="single" w:sz="4" w:space="0" w:color="BFBFBF"/>
              <w:right w:val="single" w:sz="4" w:space="0" w:color="BFBFBF"/>
            </w:tcBorders>
            <w:shd w:val="clear" w:color="auto" w:fill="auto"/>
            <w:vAlign w:val="center"/>
            <w:hideMark/>
          </w:tcPr>
          <w:p w14:paraId="449553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Efektivita koncového používateľa</w:t>
            </w:r>
          </w:p>
        </w:tc>
        <w:tc>
          <w:tcPr>
            <w:tcW w:w="5724" w:type="dxa"/>
            <w:tcBorders>
              <w:top w:val="nil"/>
              <w:left w:val="nil"/>
              <w:bottom w:val="single" w:sz="4" w:space="0" w:color="BFBFBF"/>
              <w:right w:val="single" w:sz="4" w:space="0" w:color="BFBFBF"/>
            </w:tcBorders>
            <w:shd w:val="clear" w:color="auto" w:fill="auto"/>
            <w:vAlign w:val="center"/>
            <w:hideMark/>
          </w:tcPr>
          <w:p w14:paraId="2FAF74A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bude rešpektovať nasledovné princípy:</w:t>
            </w:r>
            <w:r w:rsidRPr="00AB53B9">
              <w:rPr>
                <w:rFonts w:ascii="Tahoma" w:eastAsia="Times New Roman" w:hAnsi="Tahoma" w:cs="Tahoma"/>
                <w:color w:val="000000"/>
                <w:lang w:eastAsia="sk-SK"/>
              </w:rPr>
              <w:br/>
              <w:t>- Navigačná pomoc (napríklad dynamicky generované menu, wizardy a pod.)</w:t>
            </w:r>
            <w:r w:rsidRPr="00AB53B9">
              <w:rPr>
                <w:rFonts w:ascii="Tahoma" w:eastAsia="Times New Roman" w:hAnsi="Tahoma" w:cs="Tahoma"/>
                <w:color w:val="000000"/>
                <w:lang w:eastAsia="sk-SK"/>
              </w:rPr>
              <w:br/>
              <w:t>- Online pomoc a dokumentácia.</w:t>
            </w:r>
            <w:r w:rsidRPr="00AB53B9">
              <w:rPr>
                <w:rFonts w:ascii="Tahoma" w:eastAsia="Times New Roman" w:hAnsi="Tahoma" w:cs="Tahoma"/>
                <w:color w:val="000000"/>
                <w:lang w:eastAsia="sk-SK"/>
              </w:rPr>
              <w:br/>
              <w:t>- Vysoké využitie farieb a vizuálneho zvýraznenia na obrazovkách.</w:t>
            </w:r>
            <w:r w:rsidRPr="00AB53B9">
              <w:rPr>
                <w:rFonts w:ascii="Tahoma" w:eastAsia="Times New Roman" w:hAnsi="Tahoma" w:cs="Tahoma"/>
                <w:color w:val="000000"/>
                <w:lang w:eastAsia="sk-SK"/>
              </w:rPr>
              <w:br/>
              <w:t xml:space="preserve">- Minimalizácia počtu obrazoviek na dosiahnutie obchodných cieľov. </w:t>
            </w:r>
            <w:r w:rsidRPr="00AB53B9">
              <w:rPr>
                <w:rFonts w:ascii="Tahoma" w:eastAsia="Times New Roman" w:hAnsi="Tahoma" w:cs="Tahoma"/>
                <w:color w:val="000000"/>
                <w:lang w:eastAsia="sk-SK"/>
              </w:rPr>
              <w:br/>
              <w:t xml:space="preserve">- Viacjazyčná podpora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1B6A5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FD1C55E" w14:textId="77777777" w:rsidTr="00AB53B9">
        <w:trPr>
          <w:trHeight w:val="1995"/>
        </w:trPr>
        <w:tc>
          <w:tcPr>
            <w:tcW w:w="523" w:type="dxa"/>
            <w:tcBorders>
              <w:top w:val="nil"/>
              <w:left w:val="nil"/>
              <w:bottom w:val="single" w:sz="4" w:space="0" w:color="auto"/>
              <w:right w:val="single" w:sz="4" w:space="0" w:color="A6A6A6"/>
            </w:tcBorders>
            <w:shd w:val="clear" w:color="000000" w:fill="E2EFDA"/>
            <w:vAlign w:val="center"/>
            <w:hideMark/>
          </w:tcPr>
          <w:p w14:paraId="2D29326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196</w:t>
            </w:r>
          </w:p>
        </w:tc>
        <w:tc>
          <w:tcPr>
            <w:tcW w:w="1119" w:type="dxa"/>
            <w:tcBorders>
              <w:top w:val="nil"/>
              <w:left w:val="single" w:sz="4" w:space="0" w:color="BFBFBF"/>
              <w:bottom w:val="single" w:sz="4" w:space="0" w:color="auto"/>
              <w:right w:val="single" w:sz="4" w:space="0" w:color="BFBFBF"/>
            </w:tcBorders>
            <w:shd w:val="clear" w:color="000000" w:fill="E2EFDA"/>
            <w:vAlign w:val="center"/>
            <w:hideMark/>
          </w:tcPr>
          <w:p w14:paraId="2080859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uto"/>
              <w:right w:val="single" w:sz="4" w:space="0" w:color="BFBFBF"/>
            </w:tcBorders>
            <w:shd w:val="clear" w:color="000000" w:fill="D9E1F2"/>
            <w:vAlign w:val="center"/>
            <w:hideMark/>
          </w:tcPr>
          <w:p w14:paraId="7D9103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nil"/>
              <w:left w:val="nil"/>
              <w:bottom w:val="single" w:sz="4" w:space="0" w:color="auto"/>
              <w:right w:val="single" w:sz="4" w:space="0" w:color="BFBFBF"/>
            </w:tcBorders>
            <w:shd w:val="clear" w:color="auto" w:fill="auto"/>
            <w:vAlign w:val="center"/>
            <w:hideMark/>
          </w:tcPr>
          <w:p w14:paraId="3F34176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Komplexnosť interného spracovania</w:t>
            </w:r>
          </w:p>
        </w:tc>
        <w:tc>
          <w:tcPr>
            <w:tcW w:w="5724" w:type="dxa"/>
            <w:tcBorders>
              <w:top w:val="nil"/>
              <w:left w:val="nil"/>
              <w:bottom w:val="single" w:sz="4" w:space="0" w:color="auto"/>
              <w:right w:val="single" w:sz="4" w:space="0" w:color="BFBFBF"/>
            </w:tcBorders>
            <w:shd w:val="clear" w:color="auto" w:fill="auto"/>
            <w:vAlign w:val="center"/>
            <w:hideMark/>
          </w:tcPr>
          <w:p w14:paraId="4C73025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 musí zabezpečiť :</w:t>
            </w:r>
            <w:r w:rsidRPr="00AB53B9">
              <w:rPr>
                <w:rFonts w:ascii="Tahoma" w:eastAsia="Times New Roman" w:hAnsi="Tahoma" w:cs="Tahoma"/>
                <w:color w:val="000000"/>
                <w:lang w:eastAsia="sk-SK"/>
              </w:rPr>
              <w:br/>
              <w:t>- starostlivú kontrolu zadaných údajov a vykonaných procesov</w:t>
            </w:r>
            <w:r w:rsidRPr="00AB53B9">
              <w:rPr>
                <w:rFonts w:ascii="Tahoma" w:eastAsia="Times New Roman" w:hAnsi="Tahoma" w:cs="Tahoma"/>
                <w:color w:val="000000"/>
                <w:lang w:eastAsia="sk-SK"/>
              </w:rPr>
              <w:br/>
              <w:t>- spracovanie výnimiek vyplývajúcich z neúplných transakcií, ktoré je potrebné znovu spracovať, ako napríklad spôsobené prerušením komunikácie, chýbajúcimi hodnotami údajov alebo neúspešnou zmenou údajov.</w:t>
            </w:r>
          </w:p>
        </w:tc>
        <w:tc>
          <w:tcPr>
            <w:tcW w:w="2510" w:type="dxa"/>
            <w:tcBorders>
              <w:top w:val="nil"/>
              <w:left w:val="single" w:sz="4" w:space="0" w:color="A6A6A6"/>
              <w:bottom w:val="single" w:sz="4" w:space="0" w:color="auto"/>
              <w:right w:val="single" w:sz="4" w:space="0" w:color="A6A6A6"/>
            </w:tcBorders>
            <w:shd w:val="clear" w:color="auto" w:fill="auto"/>
            <w:vAlign w:val="center"/>
            <w:hideMark/>
          </w:tcPr>
          <w:p w14:paraId="732EA7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AE880B" w14:textId="77777777" w:rsidTr="007746AC">
        <w:trPr>
          <w:trHeight w:val="1044"/>
        </w:trPr>
        <w:tc>
          <w:tcPr>
            <w:tcW w:w="523" w:type="dxa"/>
            <w:tcBorders>
              <w:top w:val="single" w:sz="4" w:space="0" w:color="auto"/>
              <w:left w:val="nil"/>
              <w:bottom w:val="single" w:sz="4" w:space="0" w:color="A6A6A6"/>
              <w:right w:val="single" w:sz="4" w:space="0" w:color="A6A6A6"/>
            </w:tcBorders>
            <w:shd w:val="clear" w:color="000000" w:fill="E2EFDA"/>
            <w:vAlign w:val="center"/>
          </w:tcPr>
          <w:p w14:paraId="14DDB2F9" w14:textId="22392B9E" w:rsidR="00AB53B9" w:rsidRPr="00AB53B9" w:rsidRDefault="00AB53B9" w:rsidP="00AB53B9">
            <w:pPr>
              <w:spacing w:after="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197</w:t>
            </w:r>
          </w:p>
        </w:tc>
        <w:tc>
          <w:tcPr>
            <w:tcW w:w="1119" w:type="dxa"/>
            <w:tcBorders>
              <w:top w:val="single" w:sz="4" w:space="0" w:color="auto"/>
              <w:left w:val="single" w:sz="4" w:space="0" w:color="BFBFBF"/>
              <w:bottom w:val="single" w:sz="4" w:space="0" w:color="BFBFBF"/>
              <w:right w:val="single" w:sz="4" w:space="0" w:color="BFBFBF"/>
            </w:tcBorders>
            <w:shd w:val="clear" w:color="000000" w:fill="E2EFDA"/>
            <w:vAlign w:val="center"/>
          </w:tcPr>
          <w:p w14:paraId="1827AC83" w14:textId="3735C801"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uto"/>
              <w:left w:val="nil"/>
              <w:bottom w:val="single" w:sz="4" w:space="0" w:color="BFBFBF"/>
              <w:right w:val="single" w:sz="4" w:space="0" w:color="BFBFBF"/>
            </w:tcBorders>
            <w:shd w:val="clear" w:color="000000" w:fill="D9E1F2"/>
            <w:vAlign w:val="center"/>
          </w:tcPr>
          <w:p w14:paraId="4511DDF4" w14:textId="2A644D6D"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Inštalácia</w:t>
            </w:r>
          </w:p>
        </w:tc>
        <w:tc>
          <w:tcPr>
            <w:tcW w:w="2445" w:type="dxa"/>
            <w:tcBorders>
              <w:top w:val="single" w:sz="4" w:space="0" w:color="auto"/>
              <w:left w:val="nil"/>
              <w:bottom w:val="single" w:sz="4" w:space="0" w:color="BFBFBF"/>
              <w:right w:val="single" w:sz="4" w:space="0" w:color="BFBFBF"/>
            </w:tcBorders>
            <w:shd w:val="clear" w:color="auto" w:fill="auto"/>
            <w:vAlign w:val="center"/>
          </w:tcPr>
          <w:p w14:paraId="597CB49A" w14:textId="38D3B26D"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Jednoduchosť inštalácie</w:t>
            </w:r>
          </w:p>
        </w:tc>
        <w:tc>
          <w:tcPr>
            <w:tcW w:w="5724" w:type="dxa"/>
            <w:tcBorders>
              <w:top w:val="single" w:sz="4" w:space="0" w:color="auto"/>
              <w:left w:val="nil"/>
              <w:bottom w:val="single" w:sz="4" w:space="0" w:color="BFBFBF"/>
              <w:right w:val="single" w:sz="4" w:space="0" w:color="BFBFBF"/>
            </w:tcBorders>
            <w:shd w:val="clear" w:color="auto" w:fill="auto"/>
            <w:vAlign w:val="center"/>
          </w:tcPr>
          <w:p w14:paraId="2029656B" w14:textId="28D1C1B6"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 musí byť navrhnutý tak aby jeho inštalácia a inicializácia prebehla v maximálne možnej automatizovanej forme (využitie kontajnerizácie)</w:t>
            </w:r>
          </w:p>
        </w:tc>
        <w:tc>
          <w:tcPr>
            <w:tcW w:w="2510" w:type="dxa"/>
            <w:tcBorders>
              <w:top w:val="single" w:sz="4" w:space="0" w:color="auto"/>
              <w:left w:val="single" w:sz="4" w:space="0" w:color="A6A6A6"/>
              <w:bottom w:val="single" w:sz="4" w:space="0" w:color="A6A6A6"/>
              <w:right w:val="single" w:sz="4" w:space="0" w:color="A6A6A6"/>
            </w:tcBorders>
            <w:shd w:val="clear" w:color="auto" w:fill="auto"/>
            <w:vAlign w:val="center"/>
          </w:tcPr>
          <w:p w14:paraId="6F247BCE" w14:textId="41F63E0A" w:rsidR="00AB53B9" w:rsidRPr="00AB53B9" w:rsidRDefault="00AB53B9" w:rsidP="00AB53B9">
            <w:pPr>
              <w:spacing w:after="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IS OR SR</w:t>
            </w:r>
          </w:p>
        </w:tc>
      </w:tr>
    </w:tbl>
    <w:p w14:paraId="311AED4C" w14:textId="77777777" w:rsidR="00AB53B9" w:rsidRDefault="00AB53B9" w:rsidP="00AB53B9">
      <w:pPr>
        <w:spacing w:after="0" w:line="240" w:lineRule="auto"/>
        <w:jc w:val="center"/>
        <w:rPr>
          <w:rFonts w:ascii="Tahoma" w:eastAsia="Times New Roman" w:hAnsi="Tahoma" w:cs="Tahoma"/>
          <w:b/>
          <w:bCs/>
          <w:sz w:val="20"/>
          <w:szCs w:val="20"/>
          <w:lang w:eastAsia="sk-SK"/>
        </w:rPr>
        <w:sectPr w:rsidR="00AB53B9" w:rsidSect="00AB53B9">
          <w:footerReference w:type="default" r:id="rId22"/>
          <w:pgSz w:w="16838" w:h="11906" w:orient="landscape" w:code="9"/>
          <w:pgMar w:top="1134" w:right="1134" w:bottom="1134" w:left="1134" w:header="709" w:footer="760" w:gutter="0"/>
          <w:pgNumType w:chapSep="period"/>
          <w:cols w:space="708"/>
          <w:docGrid w:linePitch="360"/>
        </w:sectPr>
      </w:pPr>
    </w:p>
    <w:p w14:paraId="67A1BA5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lastRenderedPageBreak/>
        <w:t>Návrh riešenia IS OR SR musí rešpektovať nasledovné architektonické princípy:</w:t>
      </w:r>
    </w:p>
    <w:p w14:paraId="42765A3F" w14:textId="77777777" w:rsidR="00DA2C35" w:rsidRPr="00DA2C35" w:rsidRDefault="00DA2C35" w:rsidP="00DA2C35">
      <w:pPr>
        <w:spacing w:after="0" w:line="240" w:lineRule="auto"/>
        <w:rPr>
          <w:rFonts w:asciiTheme="minorHAnsi" w:eastAsia="Times New Roman" w:hAnsiTheme="minorHAnsi"/>
          <w:szCs w:val="24"/>
          <w:lang w:eastAsia="sk-SK"/>
        </w:rPr>
      </w:pPr>
    </w:p>
    <w:tbl>
      <w:tblPr>
        <w:tblStyle w:val="Mriekatabukysvetl2"/>
        <w:tblW w:w="9072" w:type="dxa"/>
        <w:tblLayout w:type="fixed"/>
        <w:tblLook w:val="0600" w:firstRow="0" w:lastRow="0" w:firstColumn="0" w:lastColumn="0" w:noHBand="1" w:noVBand="1"/>
      </w:tblPr>
      <w:tblGrid>
        <w:gridCol w:w="3109"/>
        <w:gridCol w:w="5963"/>
      </w:tblGrid>
      <w:tr w:rsidR="00DA2C35" w:rsidRPr="00DA2C35" w14:paraId="25FEDD39" w14:textId="77777777" w:rsidTr="00180B37">
        <w:tc>
          <w:tcPr>
            <w:tcW w:w="3109" w:type="dxa"/>
          </w:tcPr>
          <w:p w14:paraId="5170F70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Princípy</w:t>
            </w:r>
          </w:p>
        </w:tc>
        <w:tc>
          <w:tcPr>
            <w:tcW w:w="5963" w:type="dxa"/>
          </w:tcPr>
          <w:p w14:paraId="75C1C71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Popis architektonického princípu</w:t>
            </w:r>
          </w:p>
        </w:tc>
      </w:tr>
      <w:tr w:rsidR="00DA2C35" w:rsidRPr="00DA2C35" w14:paraId="4B2EAFBF" w14:textId="77777777" w:rsidTr="00180B37">
        <w:trPr>
          <w:trHeight w:val="1866"/>
        </w:trPr>
        <w:tc>
          <w:tcPr>
            <w:tcW w:w="3109" w:type="dxa"/>
          </w:tcPr>
          <w:p w14:paraId="3D79ABE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klienta</w:t>
            </w:r>
          </w:p>
        </w:tc>
        <w:tc>
          <w:tcPr>
            <w:tcW w:w="5963" w:type="dxa"/>
          </w:tcPr>
          <w:p w14:paraId="7FC4685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2CE5123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Za klientov sú považovaní občania, podnikatelia ale i úradníci, ktorí sa službám venujú.</w:t>
            </w:r>
          </w:p>
          <w:p w14:paraId="6AF81AF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p>
        </w:tc>
      </w:tr>
      <w:tr w:rsidR="00DA2C35" w:rsidRPr="00DA2C35" w14:paraId="42AE2D3B" w14:textId="77777777" w:rsidTr="00180B37">
        <w:trPr>
          <w:trHeight w:val="480"/>
        </w:trPr>
        <w:tc>
          <w:tcPr>
            <w:tcW w:w="3109" w:type="dxa"/>
          </w:tcPr>
          <w:p w14:paraId="591919B6"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Zodpovednosť a správa služieb</w:t>
            </w:r>
          </w:p>
        </w:tc>
        <w:tc>
          <w:tcPr>
            <w:tcW w:w="5963" w:type="dxa"/>
          </w:tcPr>
          <w:p w14:paraId="32FC4777"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Každá služba, či už jednoduchá alebo komplexná musí mať jasne definovaného správcu, ktorý zodpovedá za jej poskytovanie, rozvoj a údržbu.</w:t>
            </w:r>
          </w:p>
          <w:p w14:paraId="134E6CBC" w14:textId="77777777" w:rsidR="00DA2C35" w:rsidRPr="00DA2C35" w:rsidRDefault="00DA2C35" w:rsidP="00DA2C35">
            <w:pPr>
              <w:tabs>
                <w:tab w:val="left" w:pos="851"/>
                <w:tab w:val="center" w:pos="3119"/>
              </w:tabs>
              <w:spacing w:after="0" w:line="240" w:lineRule="auto"/>
              <w:rPr>
                <w:szCs w:val="24"/>
                <w:lang w:eastAsia="sk-SK"/>
              </w:rPr>
            </w:pPr>
          </w:p>
        </w:tc>
      </w:tr>
      <w:tr w:rsidR="00DA2C35" w:rsidRPr="00DA2C35" w14:paraId="55ED75B6" w14:textId="77777777" w:rsidTr="00180B37">
        <w:trPr>
          <w:trHeight w:val="480"/>
        </w:trPr>
        <w:tc>
          <w:tcPr>
            <w:tcW w:w="3109" w:type="dxa"/>
          </w:tcPr>
          <w:p w14:paraId="2F0A0E7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služby</w:t>
            </w:r>
          </w:p>
        </w:tc>
        <w:tc>
          <w:tcPr>
            <w:tcW w:w="5963" w:type="dxa"/>
          </w:tcPr>
          <w:p w14:paraId="2FD9E9D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DA2C35" w:rsidRPr="00DA2C35" w14:paraId="61258291" w14:textId="77777777" w:rsidTr="00180B37">
        <w:trPr>
          <w:trHeight w:val="480"/>
        </w:trPr>
        <w:tc>
          <w:tcPr>
            <w:tcW w:w="3109" w:type="dxa"/>
          </w:tcPr>
          <w:p w14:paraId="11C9AA5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Proaktivita</w:t>
            </w:r>
          </w:p>
        </w:tc>
        <w:tc>
          <w:tcPr>
            <w:tcW w:w="5963" w:type="dxa"/>
          </w:tcPr>
          <w:p w14:paraId="0097F88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17CDCCA0" w14:textId="77777777" w:rsidTr="00180B37">
        <w:trPr>
          <w:trHeight w:val="480"/>
        </w:trPr>
        <w:tc>
          <w:tcPr>
            <w:tcW w:w="3109" w:type="dxa"/>
          </w:tcPr>
          <w:p w14:paraId="770EF1BB"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Jednoduchá navigácia</w:t>
            </w:r>
          </w:p>
          <w:p w14:paraId="135C7E4F" w14:textId="77777777" w:rsidR="00DA2C35" w:rsidRPr="00DA2C35" w:rsidRDefault="00DA2C35" w:rsidP="00DA2C35">
            <w:pPr>
              <w:tabs>
                <w:tab w:val="left" w:pos="851"/>
                <w:tab w:val="center" w:pos="3119"/>
              </w:tabs>
              <w:spacing w:after="0" w:line="240" w:lineRule="auto"/>
              <w:rPr>
                <w:szCs w:val="24"/>
                <w:lang w:eastAsia="sk-SK"/>
              </w:rPr>
            </w:pPr>
          </w:p>
        </w:tc>
        <w:tc>
          <w:tcPr>
            <w:tcW w:w="5963" w:type="dxa"/>
          </w:tcPr>
          <w:p w14:paraId="5E665B6A"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Používatelia jednoducho nájdu požadovanú službu, ktorú následne môžu jednoduchým spôsobom použiť.</w:t>
            </w:r>
          </w:p>
        </w:tc>
      </w:tr>
      <w:tr w:rsidR="00DA2C35" w:rsidRPr="00DA2C35" w14:paraId="127C0FCA" w14:textId="77777777" w:rsidTr="00180B37">
        <w:trPr>
          <w:trHeight w:val="480"/>
        </w:trPr>
        <w:tc>
          <w:tcPr>
            <w:tcW w:w="3109" w:type="dxa"/>
          </w:tcPr>
          <w:p w14:paraId="4D2FC4C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Prístupnosť</w:t>
            </w:r>
          </w:p>
        </w:tc>
        <w:tc>
          <w:tcPr>
            <w:tcW w:w="5963" w:type="dxa"/>
          </w:tcPr>
          <w:p w14:paraId="3C9DF2E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Služba je ľahko prístupná pre každého občana Európskej únie, aj zdravotne, sociálne,</w:t>
            </w:r>
            <w:r w:rsidRPr="00DA2C35">
              <w:rPr>
                <w:szCs w:val="24"/>
                <w:lang w:eastAsia="sk-SK"/>
              </w:rPr>
              <w:br/>
              <w:t>či inak znevýhodneného používateľa. Poskytovatelia služieb musia prispôsobiť ich prístupnosť k preferovaným metódam používateľa. Ide teda aj o výber komunikačných kanálov, času, kedy</w:t>
            </w:r>
            <w:r w:rsidRPr="00DA2C35">
              <w:rPr>
                <w:szCs w:val="24"/>
                <w:lang w:eastAsia="sk-SK"/>
              </w:rPr>
              <w:br/>
              <w:t>je kontakt možný a používateľskú prívetivosť metód komunikácie.</w:t>
            </w:r>
          </w:p>
        </w:tc>
      </w:tr>
      <w:tr w:rsidR="00DA2C35" w:rsidRPr="00DA2C35" w14:paraId="71C1F68F" w14:textId="77777777" w:rsidTr="00180B37">
        <w:trPr>
          <w:trHeight w:val="480"/>
        </w:trPr>
        <w:tc>
          <w:tcPr>
            <w:tcW w:w="3109" w:type="dxa"/>
          </w:tcPr>
          <w:p w14:paraId="3C766EA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Uniformita</w:t>
            </w:r>
          </w:p>
        </w:tc>
        <w:tc>
          <w:tcPr>
            <w:tcW w:w="5963" w:type="dxa"/>
          </w:tcPr>
          <w:p w14:paraId="267F03C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 pohľadu používateľa je obsluha používateľa cez akýkoľvek kanál jednotná a používa štandardné postupy a riešenia.</w:t>
            </w:r>
          </w:p>
        </w:tc>
      </w:tr>
      <w:tr w:rsidR="00DA2C35" w:rsidRPr="00DA2C35" w14:paraId="7085EB15" w14:textId="77777777" w:rsidTr="00180B37">
        <w:trPr>
          <w:trHeight w:val="480"/>
        </w:trPr>
        <w:tc>
          <w:tcPr>
            <w:tcW w:w="3109" w:type="dxa"/>
          </w:tcPr>
          <w:p w14:paraId="391CCE6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Služby ako situácie</w:t>
            </w:r>
          </w:p>
        </w:tc>
        <w:tc>
          <w:tcPr>
            <w:tcW w:w="5963" w:type="dxa"/>
          </w:tcPr>
          <w:p w14:paraId="212702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Používateľom sú ponúkané služby ako súčasť riešenia ich životných situácií </w:t>
            </w:r>
          </w:p>
        </w:tc>
      </w:tr>
      <w:tr w:rsidR="00DA2C35" w:rsidRPr="00DA2C35" w14:paraId="0F13278C" w14:textId="77777777" w:rsidTr="00180B37">
        <w:trPr>
          <w:trHeight w:val="480"/>
        </w:trPr>
        <w:tc>
          <w:tcPr>
            <w:tcW w:w="3109" w:type="dxa"/>
          </w:tcPr>
          <w:p w14:paraId="5C98805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Okamžité vybavenie</w:t>
            </w:r>
          </w:p>
        </w:tc>
        <w:tc>
          <w:tcPr>
            <w:tcW w:w="5963" w:type="dxa"/>
          </w:tcPr>
          <w:p w14:paraId="618038E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Všade tam, kde je to možné, alebo kde to bude možné po úprave legislatívy, budú poskytované samoobslužné online služby, v rámci ktorých sú podania vybavované okamžite. V ostatných prípadoch, keď je nevyhnutná akcia zamestnanca verejnej správy, sú podania vybavované v čo najkratšom možnom čase.</w:t>
            </w:r>
          </w:p>
        </w:tc>
      </w:tr>
      <w:tr w:rsidR="00DA2C35" w:rsidRPr="00DA2C35" w14:paraId="048A832F" w14:textId="77777777" w:rsidTr="00180B37">
        <w:trPr>
          <w:trHeight w:val="480"/>
        </w:trPr>
        <w:tc>
          <w:tcPr>
            <w:tcW w:w="3109" w:type="dxa"/>
          </w:tcPr>
          <w:p w14:paraId="6CE0D97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Transparentný prístup k službám</w:t>
            </w:r>
          </w:p>
        </w:tc>
        <w:tc>
          <w:tcPr>
            <w:tcW w:w="5963" w:type="dxa"/>
          </w:tcPr>
          <w:p w14:paraId="090449A9"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w:t>
            </w:r>
            <w:r w:rsidRPr="00DA2C35">
              <w:rPr>
                <w:szCs w:val="24"/>
                <w:lang w:eastAsia="sk-SK"/>
              </w:rPr>
              <w:lastRenderedPageBreak/>
              <w:t>vybavenia, použitých informáciách a výsledku. V prípade,</w:t>
            </w:r>
            <w:r w:rsidRPr="00DA2C35">
              <w:rPr>
                <w:szCs w:val="24"/>
                <w:lang w:eastAsia="sk-SK"/>
              </w:rPr>
              <w:br/>
              <w:t>že ide o službu komplexnú (to je pozostávajúcu z viacerých nadväzujúcich aktivít) a je to relevantné,</w:t>
            </w:r>
            <w:r w:rsidRPr="00DA2C35">
              <w:rPr>
                <w:szCs w:val="24"/>
                <w:lang w:eastAsia="sk-SK"/>
              </w:rPr>
              <w:br/>
              <w:t>je klient informovaný o zmene stavu jeho požiadavky (to znamená, že počas vybavovania jeho požiadavky vie zistiť, v akom stave sa práve nachádza).</w:t>
            </w:r>
          </w:p>
        </w:tc>
      </w:tr>
      <w:tr w:rsidR="00DA2C35" w:rsidRPr="00DA2C35" w14:paraId="6860D76F" w14:textId="77777777" w:rsidTr="00180B37">
        <w:trPr>
          <w:trHeight w:val="480"/>
        </w:trPr>
        <w:tc>
          <w:tcPr>
            <w:tcW w:w="3109" w:type="dxa"/>
          </w:tcPr>
          <w:p w14:paraId="50D74AA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lastRenderedPageBreak/>
              <w:t>Jeden krát a dosť</w:t>
            </w:r>
          </w:p>
        </w:tc>
        <w:tc>
          <w:tcPr>
            <w:tcW w:w="5963" w:type="dxa"/>
          </w:tcPr>
          <w:p w14:paraId="6E5906A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DA2C35" w:rsidRPr="00DA2C35" w14:paraId="4873CF1B" w14:textId="77777777" w:rsidTr="00180B37">
        <w:trPr>
          <w:trHeight w:val="480"/>
        </w:trPr>
        <w:tc>
          <w:tcPr>
            <w:tcW w:w="3109" w:type="dxa"/>
          </w:tcPr>
          <w:p w14:paraId="6635A1F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Kvalita a spoľahlivosť</w:t>
            </w:r>
          </w:p>
        </w:tc>
        <w:tc>
          <w:tcPr>
            <w:tcW w:w="5963" w:type="dxa"/>
          </w:tcPr>
          <w:p w14:paraId="3292E54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sa môžu spoľahnúť, že poskytovateľ služieb bude garantovať kvalitu, dostupnosť a spoľahlivosť služieb. Napríklad akákoľvek poskytnutá informácia musí byť správna, autentická, aktuálna a úplná.</w:t>
            </w:r>
          </w:p>
        </w:tc>
      </w:tr>
      <w:tr w:rsidR="00DA2C35" w:rsidRPr="00DA2C35" w14:paraId="7A0D6169" w14:textId="77777777" w:rsidTr="00180B37">
        <w:trPr>
          <w:trHeight w:val="480"/>
        </w:trPr>
        <w:tc>
          <w:tcPr>
            <w:tcW w:w="3109" w:type="dxa"/>
          </w:tcPr>
          <w:p w14:paraId="1DDD1C9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Spätná väzba</w:t>
            </w:r>
          </w:p>
        </w:tc>
        <w:tc>
          <w:tcPr>
            <w:tcW w:w="5963" w:type="dxa"/>
          </w:tcPr>
          <w:p w14:paraId="469FC31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DA2C35" w:rsidRPr="00DA2C35" w14:paraId="452868AC" w14:textId="77777777" w:rsidTr="00180B37">
        <w:trPr>
          <w:trHeight w:val="480"/>
        </w:trPr>
        <w:tc>
          <w:tcPr>
            <w:tcW w:w="3109" w:type="dxa"/>
          </w:tcPr>
          <w:p w14:paraId="6E5F019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Participácia</w:t>
            </w:r>
          </w:p>
        </w:tc>
        <w:tc>
          <w:tcPr>
            <w:tcW w:w="5963" w:type="dxa"/>
          </w:tcPr>
          <w:p w14:paraId="4DCCCED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verejnej správy aktívne spolupracuje s verejnosťou.</w:t>
            </w:r>
          </w:p>
        </w:tc>
      </w:tr>
      <w:tr w:rsidR="00DA2C35" w:rsidRPr="00DA2C35" w14:paraId="03C20FAF" w14:textId="77777777" w:rsidTr="00180B37">
        <w:trPr>
          <w:trHeight w:val="480"/>
        </w:trPr>
        <w:tc>
          <w:tcPr>
            <w:tcW w:w="3109" w:type="dxa"/>
          </w:tcPr>
          <w:p w14:paraId="3A44626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Transparentné rozhodovanie </w:t>
            </w:r>
          </w:p>
        </w:tc>
        <w:tc>
          <w:tcPr>
            <w:tcW w:w="5963" w:type="dxa"/>
          </w:tcPr>
          <w:p w14:paraId="6C7FF4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transparentne a včas informuje o budúcich zámeroch a aktívne žiada o vstupy verejnosti.</w:t>
            </w:r>
          </w:p>
        </w:tc>
      </w:tr>
      <w:tr w:rsidR="00DA2C35" w:rsidRPr="00DA2C35" w14:paraId="0BB5AC05" w14:textId="77777777" w:rsidTr="00180B37">
        <w:trPr>
          <w:trHeight w:val="480"/>
        </w:trPr>
        <w:tc>
          <w:tcPr>
            <w:tcW w:w="3109" w:type="dxa"/>
          </w:tcPr>
          <w:p w14:paraId="46E05D5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Efektívnosť a pridaná hodnota </w:t>
            </w:r>
          </w:p>
        </w:tc>
        <w:tc>
          <w:tcPr>
            <w:tcW w:w="5963" w:type="dxa"/>
          </w:tcPr>
          <w:p w14:paraId="286A290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Informatizácia verejnej správy sleduje najvyššiu hodnotu za peniaze a prebieha na základe kontinuálneho vyhodnocovania nákladov a prínosov.</w:t>
            </w:r>
          </w:p>
        </w:tc>
      </w:tr>
      <w:tr w:rsidR="00DA2C35" w:rsidRPr="00DA2C35" w14:paraId="599CF3F4" w14:textId="77777777" w:rsidTr="00180B37">
        <w:trPr>
          <w:trHeight w:val="480"/>
        </w:trPr>
        <w:tc>
          <w:tcPr>
            <w:tcW w:w="3109" w:type="dxa"/>
          </w:tcPr>
          <w:p w14:paraId="5394FC8E"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Proaktivita</w:t>
            </w:r>
          </w:p>
          <w:p w14:paraId="15A9AB08"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p>
        </w:tc>
        <w:tc>
          <w:tcPr>
            <w:tcW w:w="5963" w:type="dxa"/>
          </w:tcPr>
          <w:p w14:paraId="29130469"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071B31FD" w14:textId="77777777" w:rsidTr="00180B37">
        <w:trPr>
          <w:trHeight w:val="480"/>
        </w:trPr>
        <w:tc>
          <w:tcPr>
            <w:tcW w:w="3109" w:type="dxa"/>
          </w:tcPr>
          <w:p w14:paraId="7547C03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Vládny cloud prednostne</w:t>
            </w:r>
          </w:p>
        </w:tc>
        <w:tc>
          <w:tcPr>
            <w:tcW w:w="5963" w:type="dxa"/>
          </w:tcPr>
          <w:p w14:paraId="5CA6D3E0"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Informačné systémy a technológie, ktoré sú v rámci verejnej správy rozvíjané alebo modifikované, musia byť posúdené v kooperácii s poskytovateľmi cloudových služieb v zmysle ich nasadenia do vládneho cloudu.</w:t>
            </w:r>
          </w:p>
        </w:tc>
      </w:tr>
      <w:tr w:rsidR="00DA2C35" w:rsidRPr="00DA2C35" w14:paraId="148D0642" w14:textId="77777777" w:rsidTr="00180B37">
        <w:trPr>
          <w:trHeight w:val="480"/>
        </w:trPr>
        <w:tc>
          <w:tcPr>
            <w:tcW w:w="3109" w:type="dxa"/>
          </w:tcPr>
          <w:p w14:paraId="395962D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Otvorené API</w:t>
            </w:r>
          </w:p>
        </w:tc>
        <w:tc>
          <w:tcPr>
            <w:tcW w:w="5963" w:type="dxa"/>
          </w:tcPr>
          <w:p w14:paraId="3530D6B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elektronických služieb sú verejné pre dôveryhodné aplikácie tretích strán. </w:t>
            </w:r>
          </w:p>
          <w:p w14:paraId="2DA964A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v informačných systémov sú budované spôsobom umožňujúcim ich použitie komukoľvek (po splnení určených podmienok). </w:t>
            </w:r>
          </w:p>
          <w:p w14:paraId="5687030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Špecificky všetky služby informačných systémov, ktoré sú dostupné grafickým rozhraním majú byť dostupné aj otvoreným aplikačným rozhraním.</w:t>
            </w:r>
          </w:p>
        </w:tc>
      </w:tr>
      <w:tr w:rsidR="00DA2C35" w:rsidRPr="00DA2C35" w14:paraId="156B3B4C" w14:textId="77777777" w:rsidTr="00180B37">
        <w:trPr>
          <w:trHeight w:val="480"/>
        </w:trPr>
        <w:tc>
          <w:tcPr>
            <w:tcW w:w="3109" w:type="dxa"/>
          </w:tcPr>
          <w:p w14:paraId="0135C11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Modulárnosť</w:t>
            </w:r>
          </w:p>
        </w:tc>
        <w:tc>
          <w:tcPr>
            <w:tcW w:w="5963" w:type="dxa"/>
          </w:tcPr>
          <w:p w14:paraId="063E0C5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Aplikácie IKT sú členené na menšie samostatné časti, ktoré sú prepojené dobre definovanými rozhraniami s cieľom zvýšiť flexibilitu riešení.</w:t>
            </w:r>
          </w:p>
        </w:tc>
      </w:tr>
      <w:tr w:rsidR="00DA2C35" w:rsidRPr="00DA2C35" w14:paraId="53260E6E" w14:textId="77777777" w:rsidTr="00180B37">
        <w:trPr>
          <w:trHeight w:val="480"/>
        </w:trPr>
        <w:tc>
          <w:tcPr>
            <w:tcW w:w="3109" w:type="dxa"/>
          </w:tcPr>
          <w:p w14:paraId="4DCE969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Bezpečnosť údajov</w:t>
            </w:r>
          </w:p>
        </w:tc>
        <w:tc>
          <w:tcPr>
            <w:tcW w:w="5963" w:type="dxa"/>
          </w:tcPr>
          <w:p w14:paraId="0974712A" w14:textId="77777777" w:rsidR="00DA2C35" w:rsidRPr="00DA2C35" w:rsidRDefault="00DA2C35" w:rsidP="00DA2C35">
            <w:pPr>
              <w:keepNext/>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Bezpečnosť údajov je zabezpečená primeranými technickými a organizačnými opatreniami, napr. údaje sú chránené najmä pred neoprávneným prístupom, manipuláciou, použitím a zverejnením (zachovanie dôvernosti údajov), ich úmyselnou alebo neúmyselnou modifikáciou (zachovanie integrity údajov), </w:t>
            </w:r>
            <w:r w:rsidRPr="00DA2C35">
              <w:rPr>
                <w:szCs w:val="24"/>
                <w:lang w:eastAsia="sk-SK"/>
              </w:rPr>
              <w:lastRenderedPageBreak/>
              <w:t>pričom sú dostupné v požadovanom čase a v požadovanej kvalite (zachovanie dostupnosti údajov). Súčasne bude zabezpečená opatreniami a technickými riešeniami navrhnutými v súlade s Bezpečnostným projektom.</w:t>
            </w:r>
          </w:p>
        </w:tc>
      </w:tr>
    </w:tbl>
    <w:p w14:paraId="7604784F" w14:textId="77777777" w:rsidR="00DA2C35" w:rsidRPr="00DA2C35" w:rsidRDefault="00DA2C35" w:rsidP="00DA2C35">
      <w:pPr>
        <w:spacing w:after="0" w:line="240" w:lineRule="auto"/>
        <w:rPr>
          <w:rFonts w:asciiTheme="minorHAnsi" w:eastAsia="Times New Roman" w:hAnsiTheme="minorHAnsi"/>
          <w:szCs w:val="24"/>
          <w:lang w:eastAsia="sk-SK"/>
        </w:rPr>
      </w:pPr>
    </w:p>
    <w:p w14:paraId="2488738D" w14:textId="64F8102D" w:rsidR="00DA2C35" w:rsidRPr="00DA2C35" w:rsidRDefault="00DA2C35" w:rsidP="00E45CC1">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6" w:name="_Toc96376589"/>
      <w:bookmarkStart w:id="7" w:name="_Toc96376763"/>
      <w:bookmarkStart w:id="8" w:name="_Toc96377202"/>
      <w:bookmarkStart w:id="9" w:name="_Toc96377376"/>
      <w:r w:rsidRPr="00DA2C35">
        <w:rPr>
          <w:rFonts w:asciiTheme="minorHAnsi" w:eastAsia="Times New Roman" w:hAnsiTheme="minorHAnsi"/>
          <w:b/>
          <w:bCs/>
          <w:lang w:eastAsia="sk-SK"/>
          <w14:ligatures w14:val="standard"/>
          <w14:cntxtAlts/>
        </w:rPr>
        <w:t>Popis ukážkového biznis procesu spracovania</w:t>
      </w:r>
      <w:bookmarkEnd w:id="6"/>
      <w:bookmarkEnd w:id="7"/>
      <w:bookmarkEnd w:id="8"/>
      <w:bookmarkEnd w:id="9"/>
      <w:r w:rsidRPr="00DA2C35">
        <w:rPr>
          <w:rFonts w:asciiTheme="minorHAnsi" w:eastAsia="Times New Roman" w:hAnsiTheme="minorHAnsi"/>
          <w:b/>
          <w:bCs/>
          <w:lang w:eastAsia="sk-SK"/>
          <w14:ligatures w14:val="standard"/>
          <w14:cntxtAlts/>
        </w:rPr>
        <w:t xml:space="preserve"> </w:t>
      </w:r>
    </w:p>
    <w:p w14:paraId="21C59DA6" w14:textId="5224B070" w:rsidR="00DA2C35" w:rsidRPr="00DA2C35" w:rsidRDefault="00DA2C35" w:rsidP="00DA2C35">
      <w:pPr>
        <w:spacing w:after="0" w:line="240" w:lineRule="auto"/>
        <w:jc w:val="both"/>
        <w:rPr>
          <w:rFonts w:asciiTheme="minorHAnsi" w:eastAsia="Times New Roman" w:hAnsiTheme="minorHAnsi"/>
          <w:szCs w:val="24"/>
          <w:lang w:eastAsia="sk-SK"/>
          <w14:ligatures w14:val="standard"/>
          <w14:cntxtAlts/>
        </w:rPr>
      </w:pPr>
      <w:r w:rsidRPr="00DA2C35">
        <w:rPr>
          <w:rFonts w:asciiTheme="minorHAnsi" w:eastAsia="Times New Roman" w:hAnsiTheme="minorHAnsi"/>
          <w:szCs w:val="24"/>
          <w:lang w:eastAsia="sk-SK"/>
          <w14:ligatures w14:val="standard"/>
          <w14:cntxtAlts/>
        </w:rPr>
        <w:t xml:space="preserve">Nasledujúca </w:t>
      </w:r>
      <w:r w:rsidR="00A80482">
        <w:rPr>
          <w:rFonts w:asciiTheme="minorHAnsi" w:eastAsia="Times New Roman" w:hAnsiTheme="minorHAnsi"/>
          <w:szCs w:val="24"/>
          <w:lang w:eastAsia="sk-SK"/>
          <w14:ligatures w14:val="standard"/>
          <w14:cntxtAlts/>
        </w:rPr>
        <w:t xml:space="preserve">časť </w:t>
      </w:r>
      <w:r w:rsidRPr="00DA2C35">
        <w:rPr>
          <w:rFonts w:asciiTheme="minorHAnsi" w:eastAsia="Times New Roman" w:hAnsiTheme="minorHAnsi"/>
          <w:szCs w:val="24"/>
          <w:lang w:eastAsia="sk-SK"/>
          <w14:ligatures w14:val="standard"/>
          <w14:cntxtAlts/>
        </w:rPr>
        <w:t>príloh</w:t>
      </w:r>
      <w:r w:rsidR="00A80482">
        <w:rPr>
          <w:rFonts w:asciiTheme="minorHAnsi" w:eastAsia="Times New Roman" w:hAnsiTheme="minorHAnsi"/>
          <w:szCs w:val="24"/>
          <w:lang w:eastAsia="sk-SK"/>
          <w14:ligatures w14:val="standard"/>
          <w14:cntxtAlts/>
        </w:rPr>
        <w:t>y</w:t>
      </w:r>
      <w:r w:rsidRPr="00DA2C35">
        <w:rPr>
          <w:rFonts w:asciiTheme="minorHAnsi" w:eastAsia="Times New Roman" w:hAnsiTheme="minorHAnsi"/>
          <w:szCs w:val="24"/>
          <w:lang w:eastAsia="sk-SK"/>
          <w14:ligatures w14:val="standard"/>
          <w14:cntxtAlts/>
        </w:rPr>
        <w:t xml:space="preserve"> obsahuje informácie potrebné pre adekvátny odhad prácnosti biznis procesov a aplikačných funkcií a nadväzuje na požiadavku </w:t>
      </w:r>
      <w:r w:rsidR="00A80482">
        <w:rPr>
          <w:rFonts w:asciiTheme="minorHAnsi" w:eastAsia="Times New Roman" w:hAnsiTheme="minorHAnsi"/>
          <w:szCs w:val="24"/>
          <w:lang w:eastAsia="sk-SK"/>
          <w14:ligatures w14:val="standard"/>
          <w14:cntxtAlts/>
        </w:rPr>
        <w:t>pre a</w:t>
      </w:r>
      <w:r w:rsidRPr="00DA2C35">
        <w:rPr>
          <w:rFonts w:asciiTheme="minorHAnsi" w:eastAsia="Times New Roman" w:hAnsiTheme="minorHAnsi"/>
          <w:szCs w:val="24"/>
          <w:lang w:eastAsia="sk-SK"/>
          <w14:ligatures w14:val="standard"/>
          <w14:cntxtAlts/>
        </w:rPr>
        <w:t>plikačné funkcie pre konania vo veciach obchodného registra.</w:t>
      </w:r>
    </w:p>
    <w:p w14:paraId="353DB056" w14:textId="77777777" w:rsidR="00DA2C35" w:rsidRPr="00DA2C35" w:rsidRDefault="00DA2C35" w:rsidP="00DA2C35">
      <w:pPr>
        <w:spacing w:after="0" w:line="240" w:lineRule="auto"/>
        <w:rPr>
          <w:rFonts w:asciiTheme="minorHAnsi" w:eastAsia="Times New Roman" w:hAnsiTheme="minorHAnsi" w:cs="Arial"/>
          <w:b/>
          <w:bCs/>
          <w:snapToGrid w:val="0"/>
          <w:color w:val="000000"/>
          <w:sz w:val="20"/>
          <w:szCs w:val="28"/>
          <w:lang w:eastAsia="sk-SK"/>
          <w14:ligatures w14:val="standard"/>
          <w14:cntxtAlts/>
        </w:rPr>
      </w:pPr>
    </w:p>
    <w:p w14:paraId="1AA2B494" w14:textId="77777777" w:rsidR="00DA2C35" w:rsidRPr="00DA2C35" w:rsidRDefault="00DA2C35" w:rsidP="00DA2C35">
      <w:pPr>
        <w:spacing w:after="0" w:line="240" w:lineRule="auto"/>
        <w:rPr>
          <w:rFonts w:asciiTheme="minorHAnsi" w:eastAsia="Times New Roman" w:hAnsiTheme="minorHAnsi" w:cs="Arial"/>
          <w:b/>
          <w:bCs/>
          <w:snapToGrid w:val="0"/>
          <w:color w:val="000000"/>
          <w:sz w:val="28"/>
          <w:szCs w:val="28"/>
          <w:lang w:eastAsia="sk-SK"/>
          <w14:ligatures w14:val="standard"/>
          <w14:cntxtAlts/>
        </w:rPr>
      </w:pPr>
      <w:r w:rsidRPr="00DA2C35">
        <w:rPr>
          <w:rFonts w:asciiTheme="minorHAnsi" w:eastAsia="Times New Roman" w:hAnsiTheme="minorHAnsi" w:cs="Arial"/>
          <w:b/>
          <w:bCs/>
          <w:snapToGrid w:val="0"/>
          <w:color w:val="000000"/>
          <w:sz w:val="28"/>
          <w:szCs w:val="28"/>
          <w:lang w:eastAsia="sk-SK"/>
          <w14:ligatures w14:val="standard"/>
          <w14:cntxtAlts/>
        </w:rPr>
        <w:t>Ukážka procesu spracovania agendy RE</w:t>
      </w:r>
    </w:p>
    <w:p w14:paraId="6EF6435E" w14:textId="77777777" w:rsidR="00DA2C35" w:rsidRPr="00DA2C35" w:rsidRDefault="00DA2C35" w:rsidP="00DA2C35">
      <w:pPr>
        <w:spacing w:after="0" w:line="240" w:lineRule="auto"/>
        <w:rPr>
          <w:rFonts w:asciiTheme="minorHAnsi" w:eastAsia="Times New Roman" w:hAnsiTheme="minorHAnsi"/>
          <w:sz w:val="12"/>
          <w:lang w:eastAsia="sk-SK"/>
          <w14:ligatures w14:val="standard"/>
          <w14:cntxtAlts/>
        </w:rPr>
      </w:pPr>
    </w:p>
    <w:p w14:paraId="7883506D"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60B1595C"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0EBE10B1"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Preto je potrebné tento popis vnímať len ako ukážkový a nie referenčný. </w:t>
      </w:r>
    </w:p>
    <w:p w14:paraId="2C9309DA" w14:textId="77777777" w:rsidR="00DA2C35" w:rsidRPr="00DA2C35" w:rsidRDefault="00DA2C35" w:rsidP="00DA2C35">
      <w:pPr>
        <w:spacing w:after="0" w:line="240" w:lineRule="auto"/>
        <w:rPr>
          <w:rFonts w:asciiTheme="minorHAnsi" w:eastAsia="Times New Roman" w:hAnsiTheme="minorHAnsi"/>
          <w:sz w:val="8"/>
          <w:lang w:eastAsia="sk-SK"/>
          <w14:ligatures w14:val="standard"/>
          <w14:cntxtAlts/>
        </w:rPr>
      </w:pPr>
    </w:p>
    <w:p w14:paraId="1FEDC8D6"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73AA09A4" wp14:editId="5D40CD77">
            <wp:extent cx="6133382" cy="946378"/>
            <wp:effectExtent l="0" t="0" r="127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003E8F04"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p>
    <w:p w14:paraId="7B0134B0"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BP1 - Príjem elektronického podania</w:t>
      </w:r>
    </w:p>
    <w:p w14:paraId="784F3288"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1527788"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23C05414"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6F4EE65E"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40E890DF"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350A8411"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586FB9AC"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sectPr w:rsidR="00DA2C35" w:rsidRPr="00DA2C35" w:rsidSect="00AB53B9">
          <w:footerReference w:type="default" r:id="rId24"/>
          <w:pgSz w:w="11906" w:h="16838" w:code="9"/>
          <w:pgMar w:top="1134" w:right="1134" w:bottom="1134" w:left="1134" w:header="709" w:footer="760" w:gutter="0"/>
          <w:pgNumType w:chapSep="period"/>
          <w:cols w:space="708"/>
          <w:docGrid w:linePitch="360"/>
        </w:sectPr>
      </w:pPr>
    </w:p>
    <w:p w14:paraId="5132DF23"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27A731E2" w14:textId="77777777" w:rsidR="00DA2C35" w:rsidRPr="00DA2C35" w:rsidRDefault="00DA2C35" w:rsidP="00DA2C35">
      <w:pPr>
        <w:keepLines/>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1A1735DC" wp14:editId="58BFABF8">
            <wp:extent cx="9559485" cy="4546120"/>
            <wp:effectExtent l="0" t="0" r="381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9485" cy="4546120"/>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0A4A48CA"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ED711CC"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7BD2A396"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ADAA195"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1075C725" w14:textId="77777777" w:rsidR="00DA2C35" w:rsidRPr="00DA2C35" w:rsidRDefault="00DA2C35" w:rsidP="00DA2C35">
      <w:pPr>
        <w:keepLines/>
        <w:spacing w:after="0" w:line="240" w:lineRule="auto"/>
        <w:rPr>
          <w:rFonts w:asciiTheme="minorHAnsi" w:eastAsia="Times New Roman" w:hAnsiTheme="minorHAnsi"/>
          <w:b/>
          <w:lang w:eastAsia="sk-SK"/>
          <w14:ligatures w14:val="standard"/>
          <w14:cntxtAlts/>
        </w:rPr>
        <w:sectPr w:rsidR="00DA2C35" w:rsidRPr="00DA2C35" w:rsidSect="00180B37">
          <w:pgSz w:w="16838" w:h="11906" w:orient="landscape" w:code="9"/>
          <w:pgMar w:top="1134" w:right="1134" w:bottom="1134" w:left="1134" w:header="709" w:footer="760" w:gutter="0"/>
          <w:pgNumType w:chapSep="period"/>
          <w:cols w:space="708"/>
          <w:docGrid w:linePitch="360"/>
        </w:sectPr>
      </w:pPr>
    </w:p>
    <w:p w14:paraId="716AC75B" w14:textId="77777777" w:rsidR="00C738C3" w:rsidRPr="00C738C3" w:rsidRDefault="00C738C3" w:rsidP="00DA2C35">
      <w:pPr>
        <w:keepLines/>
        <w:spacing w:after="0" w:line="240" w:lineRule="auto"/>
        <w:rPr>
          <w:rFonts w:asciiTheme="minorHAnsi" w:eastAsia="Times New Roman" w:hAnsiTheme="minorHAnsi"/>
          <w:b/>
          <w:i/>
          <w:lang w:eastAsia="sk-SK"/>
          <w14:ligatures w14:val="standard"/>
          <w14:cntxtAlts/>
        </w:rPr>
      </w:pPr>
      <w:r w:rsidRPr="00C738C3">
        <w:rPr>
          <w:rFonts w:asciiTheme="minorHAnsi" w:eastAsia="Times New Roman" w:hAnsiTheme="minorHAnsi"/>
          <w:b/>
          <w:i/>
          <w:lang w:eastAsia="sk-SK"/>
          <w14:ligatures w14:val="standard"/>
          <w14:cntxtAlts/>
        </w:rPr>
        <w:lastRenderedPageBreak/>
        <w:t>Popis procesu</w:t>
      </w:r>
    </w:p>
    <w:p w14:paraId="3FFFB162" w14:textId="77777777" w:rsidR="00C738C3" w:rsidRDefault="00C738C3" w:rsidP="00DA2C35">
      <w:pPr>
        <w:keepLines/>
        <w:spacing w:after="0" w:line="240" w:lineRule="auto"/>
        <w:rPr>
          <w:rFonts w:asciiTheme="minorHAnsi" w:eastAsia="Times New Roman" w:hAnsiTheme="minorHAnsi"/>
          <w:b/>
          <w:lang w:eastAsia="sk-SK"/>
          <w14:ligatures w14:val="standard"/>
          <w14:cntxtAlts/>
        </w:rPr>
      </w:pPr>
    </w:p>
    <w:p w14:paraId="11658D24" w14:textId="286EDC21" w:rsidR="00DA2C35" w:rsidRPr="00DA2C35" w:rsidRDefault="00DA2C35" w:rsidP="00DA2C35">
      <w:pPr>
        <w:keepLines/>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Výber podania zo schránky súdu</w:t>
      </w:r>
    </w:p>
    <w:p w14:paraId="7FE4687A"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Elektronické podania sú doručované do elektronických komunikačných schránok jednotlivých súdov. Zo pomoci rezortných komponentov (eBox) sú podania vybrané zo schránok a distribuované na ďalšie spracovanie.</w:t>
      </w:r>
    </w:p>
    <w:p w14:paraId="78891EAE"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3F6AFDE9" w14:textId="77777777" w:rsidR="00DA2C35" w:rsidRPr="00DA2C35" w:rsidRDefault="00DA2C35" w:rsidP="00DA2C35">
      <w:pPr>
        <w:keepLines/>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Priradenie čísla podania</w:t>
      </w:r>
    </w:p>
    <w:p w14:paraId="069BA180"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je jednotlivým podaniam priradené identifikačné číslo. Ide o poradové číslo v danom roku (napr. 28/2018), pričom číslo určuje rezortný komponent (eBox).</w:t>
      </w:r>
    </w:p>
    <w:p w14:paraId="1B8F546A"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64A620B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Paralelné spracovanie  platieb</w:t>
      </w:r>
    </w:p>
    <w:p w14:paraId="54425E94"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BPM platforma v paralelných vetvách spracúva kontrolu podania elektronickou podateľňou MSSR a zaplatenie poplatku.</w:t>
      </w:r>
    </w:p>
    <w:p w14:paraId="113339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3.1.1 Spracovanie poplatku</w:t>
      </w:r>
    </w:p>
    <w:p w14:paraId="7540CFC5"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uplytnutím lehoty na úhradu súdneho poplatku zašle upozornenie o blížiacom sa uplynutí lehoty. </w:t>
      </w:r>
    </w:p>
    <w:p w14:paraId="526FA0A4"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 poplatok uhradený?</w:t>
      </w:r>
    </w:p>
    <w:p w14:paraId="1F7298F5"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Vyhodnotenie informácie o úhrade poplatku. </w:t>
      </w:r>
    </w:p>
    <w:p w14:paraId="0A62BFA1"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3.1.2 Poplatok nebol uhradený</w:t>
      </w:r>
    </w:p>
    <w:p w14:paraId="095E480D"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nebol riadne uhradený v danej časovej lehote, systém zašle správu o uplynutí lehoty na zaplatenie a proces je ukončený. </w:t>
      </w:r>
    </w:p>
    <w:p w14:paraId="00FED5EC"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Koniec poplatok</w:t>
      </w:r>
    </w:p>
    <w:p w14:paraId="4B615EE1"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Ukončenie procesu z dôvodu neuhradenia poplatku. </w:t>
      </w:r>
    </w:p>
    <w:p w14:paraId="7181B4A7"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p>
    <w:p w14:paraId="17FC6AF3"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3.1.3 Poplatok uhradený</w:t>
      </w:r>
    </w:p>
    <w:p w14:paraId="499F9E8E" w14:textId="77777777" w:rsidR="00DA2C35" w:rsidRPr="00DA2C35" w:rsidRDefault="00DA2C35" w:rsidP="00DA2C35">
      <w:pPr>
        <w:spacing w:after="0" w:line="240" w:lineRule="auto"/>
        <w:ind w:left="709" w:firstLine="709"/>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bol riadne uhradený proces pokračuje ďalej. </w:t>
      </w:r>
    </w:p>
    <w:p w14:paraId="0B9282DC"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0EB2DA29"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3.2.1 Kontrola v podateľni </w:t>
      </w:r>
    </w:p>
    <w:p w14:paraId="7E681F1F"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7B7EEC5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Bola kontrola úspešná?</w:t>
      </w:r>
    </w:p>
    <w:p w14:paraId="4F3E684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kontroly elektronickou podateľňou.</w:t>
      </w:r>
    </w:p>
    <w:p w14:paraId="28324F92"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3.2.2 Nenastali účinky doručenia</w:t>
      </w:r>
    </w:p>
    <w:p w14:paraId="2D23523B" w14:textId="77777777" w:rsidR="00DA2C35" w:rsidRPr="00DA2C35" w:rsidRDefault="00DA2C35" w:rsidP="00DA2C35">
      <w:pPr>
        <w:spacing w:after="0" w:line="240" w:lineRule="auto"/>
        <w:ind w:left="141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3F16722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                            3.2.3 Koniec účinky doručenia</w:t>
      </w:r>
    </w:p>
    <w:p w14:paraId="5B254DE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                            Koniec procesu z dôvodu, že nenastali účinky doručenia. </w:t>
      </w:r>
    </w:p>
    <w:p w14:paraId="41298E2D"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3.2.3 Kontrola úspešná</w:t>
      </w:r>
    </w:p>
    <w:p w14:paraId="72401B3A"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206179D5"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568B9A4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44AB3F1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8A0E56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Pridelenie sudcu a spisového čísla</w:t>
      </w:r>
    </w:p>
    <w:p w14:paraId="4F8E2851"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1BAD7B6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6962E47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5. Zápis návrhu na spracovanie</w:t>
      </w:r>
    </w:p>
    <w:p w14:paraId="11E2C9B3"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44609B2A"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492D6A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6. Koniec</w:t>
      </w:r>
    </w:p>
    <w:p w14:paraId="6E5BC54E"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51AD377F"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lang w:eastAsia="sk-SK"/>
          <w14:ligatures w14:val="standard"/>
          <w14:cntxtAlts/>
        </w:rPr>
        <w:t>Artefakty a správy</w:t>
      </w:r>
    </w:p>
    <w:p w14:paraId="7D36EE3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 </w:t>
      </w:r>
      <w:bookmarkStart w:id="10" w:name="BKM_F4268355_D789_49E3_B96E_A26C862D77A7"/>
    </w:p>
    <w:bookmarkEnd w:id="10"/>
    <w:p w14:paraId="3F5D56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prijatí podania elektronickou podateľňou</w:t>
      </w:r>
    </w:p>
    <w:p w14:paraId="7AD5C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zaslaní podania na kontrolu elektronickou podateľňou MSSR. </w:t>
      </w:r>
    </w:p>
    <w:p w14:paraId="7580EB1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DC8CBD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overení podania elektronickou podateľňou</w:t>
      </w:r>
    </w:p>
    <w:p w14:paraId="4B3FFC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w:t>
      </w:r>
      <w:r w:rsidRPr="00DA2C35">
        <w:rPr>
          <w:rFonts w:asciiTheme="minorHAnsi" w:eastAsia="Times New Roman" w:hAnsiTheme="minorHAnsi"/>
          <w:lang w:eastAsia="sk-SK"/>
          <w14:ligatures w14:val="standard"/>
          <w14:cntxtAlts/>
        </w:rPr>
        <w:t>overení podania elektronickou podateľňou.</w:t>
      </w:r>
    </w:p>
    <w:p w14:paraId="70D013E9"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7998BA64"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platobných podmienkach</w:t>
      </w:r>
    </w:p>
    <w:p w14:paraId="73338C2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Správa s informáciami potrebnými pre úhradu poplatku.</w:t>
      </w:r>
    </w:p>
    <w:p w14:paraId="1B93CD4B"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037811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pridelení sudcu a čísla podania podateľňou súdneho manažmentu</w:t>
      </w:r>
    </w:p>
    <w:p w14:paraId="3C60878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pridelení sudcu a čísla podania podateľňou súdneho manažmentu.</w:t>
      </w:r>
    </w:p>
    <w:p w14:paraId="5E3C3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57937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prijatí podania</w:t>
      </w:r>
    </w:p>
    <w:p w14:paraId="28C188DD"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prijatí podania, ktorá sa zasiela odosielateľovi podania. </w:t>
      </w:r>
    </w:p>
    <w:p w14:paraId="23AC3C16"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189DB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tom, že nenastali účinky doručenia</w:t>
      </w:r>
    </w:p>
    <w:p w14:paraId="40B6B09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Správa o tom, že nenastali účinky doručenia a na podania sa neprihliada.</w:t>
      </w:r>
    </w:p>
    <w:p w14:paraId="3BA16AB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3A870056"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uplynutí lehoty na zaplatenie</w:t>
      </w:r>
    </w:p>
    <w:p w14:paraId="6824BCA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Informácia o uplynutí lehoty na zaplatenie. </w:t>
      </w:r>
    </w:p>
    <w:p w14:paraId="6465611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04A080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32273CB"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BP2 - Spracovanie návrhu</w:t>
      </w:r>
    </w:p>
    <w:p w14:paraId="6BC113A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691ADC01"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lastRenderedPageBreak/>
        <w:drawing>
          <wp:inline distT="0" distB="0" distL="0" distR="0" wp14:anchorId="6CA268E3" wp14:editId="2D9EB943">
            <wp:extent cx="6569075" cy="3045125"/>
            <wp:effectExtent l="0" t="0" r="3175" b="317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46770E5F"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606F1D97" w14:textId="77777777" w:rsidR="00DA2C35" w:rsidRPr="00DA2C35" w:rsidRDefault="00DA2C35" w:rsidP="00DA2C35">
      <w:pPr>
        <w:spacing w:after="0" w:line="240" w:lineRule="auto"/>
        <w:rPr>
          <w:rFonts w:asciiTheme="minorHAnsi" w:eastAsia="Times New Roman" w:hAnsiTheme="minorHAnsi"/>
          <w:b/>
          <w:i/>
          <w:szCs w:val="24"/>
          <w:lang w:eastAsia="sk-SK"/>
          <w14:ligatures w14:val="standard"/>
          <w14:cntxtAlts/>
        </w:rPr>
      </w:pPr>
    </w:p>
    <w:p w14:paraId="21CF03D9"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Priradenie návrhu na spracovanie</w:t>
      </w:r>
    </w:p>
    <w:p w14:paraId="1DD35514"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4F73B16A"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2469FE7C"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Import údajov formulára</w:t>
      </w:r>
    </w:p>
    <w:p w14:paraId="11549FC2"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76819E9B"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65AE84EF"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Kontrola návrhu</w:t>
      </w:r>
    </w:p>
    <w:p w14:paraId="732EC2ED"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súdu/sudca/vyšší súdny úradník vykonáva kontrolu návrhu a hodnotí, či je návrh možné zapísať alebo bude odmietnutý.</w:t>
      </w:r>
    </w:p>
    <w:p w14:paraId="63F8F2D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Pri kontrole sa kontroluje:</w:t>
      </w:r>
    </w:p>
    <w:p w14:paraId="6088D594"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elektronické dokumenty podpísala oprávnená osoba</w:t>
      </w:r>
    </w:p>
    <w:p w14:paraId="7C7686C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či elektronické podanie obsahuje všetky predpísané údaje </w:t>
      </w:r>
    </w:p>
    <w:p w14:paraId="6A1E3FD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sú priložené všetky potrebné prílohy</w:t>
      </w:r>
    </w:p>
    <w:p w14:paraId="2584CF96"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prílohy spĺňajú predpísané náležitosti</w:t>
      </w:r>
    </w:p>
    <w:p w14:paraId="731C803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276F85D7"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7C6E441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Bude návrh zapísaný?</w:t>
      </w:r>
    </w:p>
    <w:p w14:paraId="2D3664DF"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základe vykonaných kontrol pracovník súdu rozhodne, či je možné návrh zapísať alebo bude odmietnutý. </w:t>
      </w:r>
    </w:p>
    <w:p w14:paraId="1AC87C1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4.1.1 Vytvorenie dokumentu pre odmietnutie zápisu</w:t>
      </w:r>
    </w:p>
    <w:p w14:paraId="184CE68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bude návrh odmietnutý, pokračuje pracovník vytvorením textov odmietnutia. Prostredníctvom používateľského rozhrania špecifikuje a uloží všetky potrebné texty.</w:t>
      </w:r>
    </w:p>
    <w:p w14:paraId="5934AC06"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4.1.2 Uloženie dokumentov</w:t>
      </w:r>
    </w:p>
    <w:p w14:paraId="54B839FF"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3A95C0FB"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4.1.3 Zápis odmietnutia</w:t>
      </w:r>
    </w:p>
    <w:p w14:paraId="1E1932C1"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lastRenderedPageBreak/>
        <w:t>Systém zapíše odmietnutie zmenou stavu predmetného návrhu, pričom zašle správu o odmietnutí podania do elektronickej schránky navrhovateľa a ostatných osôb, ktoré sú účastníkmi konania</w:t>
      </w:r>
    </w:p>
    <w:p w14:paraId="47BCDA39" w14:textId="77777777" w:rsidR="00DA2C35" w:rsidRPr="00DA2C35" w:rsidRDefault="00DA2C35" w:rsidP="00DA2C35">
      <w:pPr>
        <w:spacing w:after="0" w:line="240" w:lineRule="auto"/>
        <w:ind w:firstLine="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4.1.4 Koniec odmietnutie</w:t>
      </w:r>
    </w:p>
    <w:p w14:paraId="330C9AD1"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Koniec procesu odmietnutím návrhu.</w:t>
      </w:r>
    </w:p>
    <w:p w14:paraId="059C232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lang w:eastAsia="sk-SK"/>
          <w14:ligatures w14:val="standard"/>
          <w14:cntxtAlts/>
        </w:rPr>
        <w:t xml:space="preserve"> </w:t>
      </w:r>
      <w:r w:rsidRPr="00DA2C35">
        <w:rPr>
          <w:rFonts w:asciiTheme="minorHAnsi" w:eastAsia="Times New Roman" w:hAnsiTheme="minorHAnsi"/>
          <w:lang w:eastAsia="sk-SK"/>
          <w14:ligatures w14:val="standard"/>
          <w14:cntxtAlts/>
        </w:rPr>
        <w:tab/>
      </w:r>
      <w:r w:rsidRPr="00DA2C35">
        <w:rPr>
          <w:rFonts w:asciiTheme="minorHAnsi" w:eastAsia="Times New Roman" w:hAnsiTheme="minorHAnsi"/>
          <w:b/>
          <w:lang w:eastAsia="sk-SK"/>
          <w14:ligatures w14:val="standard"/>
          <w14:cntxtAlts/>
        </w:rPr>
        <w:t>4.2.1 Vygenerovanie dokumentov</w:t>
      </w:r>
    </w:p>
    <w:p w14:paraId="51FDB090"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Ak bude návrh zapísaný, IS CORWIN vytvorí na pozadí potrebné dokumenty (Potvrdenie o zápise).</w:t>
      </w:r>
    </w:p>
    <w:p w14:paraId="0C6B67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4.2.2 Uloženie dokumentov</w:t>
      </w:r>
    </w:p>
    <w:p w14:paraId="0F7D7F0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5C7F0A48"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4.2.3 Zápis návrhu a odoslanie výpisu</w:t>
      </w:r>
    </w:p>
    <w:p w14:paraId="10BA44BA"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54EB3B82"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5F56BCF2"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4.2.4 Koniec zápis</w:t>
      </w:r>
    </w:p>
    <w:p w14:paraId="1D9B7E23" w14:textId="77777777" w:rsidR="00DA2C35" w:rsidRPr="00DA2C35" w:rsidRDefault="00DA2C35" w:rsidP="00DA2C35">
      <w:pPr>
        <w:spacing w:after="0" w:line="240" w:lineRule="auto"/>
        <w:ind w:firstLine="708"/>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Koniec procesu zápisom návrhu.</w:t>
      </w:r>
    </w:p>
    <w:p w14:paraId="7142BF9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8BD94AC"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BFD4B9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0F4A00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odmietnutí podania</w:t>
      </w:r>
    </w:p>
    <w:p w14:paraId="25021920"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odmietnutí podania.</w:t>
      </w:r>
    </w:p>
    <w:p w14:paraId="5C8AA64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E1AFBB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Uznesenie o vykonaní zápisu</w:t>
      </w:r>
    </w:p>
    <w:p w14:paraId="7C368AB7"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vykonaní zápisu.</w:t>
      </w:r>
    </w:p>
    <w:p w14:paraId="5374916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9FA1CA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4B2A8B36" w14:textId="77777777" w:rsidR="00DA2C35" w:rsidRPr="00DA2C35" w:rsidRDefault="00DA2C35" w:rsidP="00DA2C35">
      <w:pPr>
        <w:autoSpaceDE w:val="0"/>
        <w:autoSpaceDN w:val="0"/>
        <w:adjustRightInd w:val="0"/>
        <w:spacing w:after="1" w:line="240" w:lineRule="auto"/>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Informačná správa o vybavení podania.</w:t>
      </w:r>
    </w:p>
    <w:p w14:paraId="3A2B6E36"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F2FCE0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800D10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25F6FC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250F42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B32621"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BP3 - Expedícia dokumentov</w:t>
      </w:r>
    </w:p>
    <w:p w14:paraId="61CA8F09"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32DE3E5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3094813"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lastRenderedPageBreak/>
        <w:t xml:space="preserve"> </w:t>
      </w:r>
      <w:r w:rsidRPr="00DA2C35">
        <w:rPr>
          <w:rFonts w:asciiTheme="minorHAnsi" w:eastAsia="Times New Roman" w:hAnsiTheme="minorHAnsi"/>
          <w:noProof/>
          <w:lang w:eastAsia="sk-SK"/>
          <w14:ligatures w14:val="standard"/>
          <w14:cntxtAlts/>
        </w:rPr>
        <w:drawing>
          <wp:inline distT="0" distB="0" distL="0" distR="0" wp14:anchorId="3D360F4A" wp14:editId="5DF55C74">
            <wp:extent cx="6119104" cy="29146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661EBF8A"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07B19C7D"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57766BBE" w14:textId="48FF5D78"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Bude doručovanie elektronické?</w:t>
      </w:r>
    </w:p>
    <w:p w14:paraId="751037B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spôsobu doručovania.</w:t>
      </w:r>
    </w:p>
    <w:p w14:paraId="0A35F2E0"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1.1.1 Presun dokument do IS SM</w:t>
      </w:r>
    </w:p>
    <w:p w14:paraId="52B31FDD"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Pracovník nahrá predmetné dokumenty do IS súdny manažment. </w:t>
      </w:r>
    </w:p>
    <w:p w14:paraId="3CDA4CB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1.1.2 Vyhľadanie schránky adresátov</w:t>
      </w:r>
    </w:p>
    <w:p w14:paraId="1DBE8DE8"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Pomocou používateľských rozhraní IS SM vytvorí správu a vyhľadá elektronické schránky adresátov. </w:t>
      </w:r>
    </w:p>
    <w:p w14:paraId="3256CD4E"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1.1.3 Podpis a odoslanie</w:t>
      </w:r>
    </w:p>
    <w:p w14:paraId="470F02E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je potrebné elektronické dokumenty podpísať, vytvorí elektronický podpis na predmetných dokumentoch a správu odošle. </w:t>
      </w:r>
    </w:p>
    <w:p w14:paraId="25EE278A"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1.2.1 Vytlačenie dokumentov</w:t>
      </w:r>
    </w:p>
    <w:p w14:paraId="3C6F9CA5" w14:textId="77777777" w:rsidR="00DA2C35" w:rsidRPr="00DA2C35" w:rsidRDefault="00DA2C35" w:rsidP="00DA2C35">
      <w:pPr>
        <w:spacing w:after="0" w:line="240" w:lineRule="auto"/>
        <w:ind w:left="708"/>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vytlačí predmetné dokumenty.</w:t>
      </w:r>
    </w:p>
    <w:p w14:paraId="20D932A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1.2.2 Podpis dokumentov</w:t>
      </w:r>
    </w:p>
    <w:p w14:paraId="4779A3F6"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je to potrebné, dokumenty podpíše vlastnoručným podpisom.</w:t>
      </w:r>
    </w:p>
    <w:p w14:paraId="2093E60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1.2.3 Obálkovanie a odoslanie poštou</w:t>
      </w:r>
    </w:p>
    <w:p w14:paraId="64ECE705"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Následne dokumenty vloží do obálok a odošle poštou.</w:t>
      </w:r>
    </w:p>
    <w:p w14:paraId="6F679F67"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55B2488"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Zaznačenie lehoty</w:t>
      </w:r>
    </w:p>
    <w:p w14:paraId="449567D2"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 prípade, že je to potrebné (rozhodnutie má lehotu na podanie námietok), pracovník vyznačí pomocou IS CORWIN lehotu návrhu od dátumu doručenia dokumentov.</w:t>
      </w:r>
    </w:p>
    <w:p w14:paraId="32BCCB37" w14:textId="77777777" w:rsidR="00DA2C35" w:rsidRPr="00DA2C35" w:rsidRDefault="00DA2C35" w:rsidP="00DA2C35">
      <w:pPr>
        <w:spacing w:after="0" w:line="240" w:lineRule="auto"/>
        <w:rPr>
          <w:rFonts w:asciiTheme="minorHAnsi" w:eastAsia="Times New Roman" w:hAnsiTheme="minorHAnsi"/>
          <w:b/>
          <w:sz w:val="18"/>
          <w:lang w:eastAsia="sk-SK"/>
          <w14:ligatures w14:val="standard"/>
          <w14:cntxtAlts/>
        </w:rPr>
      </w:pPr>
    </w:p>
    <w:p w14:paraId="0FCCD45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Uzavretie návrhu</w:t>
      </w:r>
    </w:p>
    <w:p w14:paraId="3FFB2C3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1ED41391"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21DC9B5E" w14:textId="0923006D"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Koniec</w:t>
      </w:r>
    </w:p>
    <w:p w14:paraId="27412703"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9826AF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B4E6D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Oznámenie o odmietnutí vykonania zápisu</w:t>
      </w:r>
    </w:p>
    <w:p w14:paraId="3ACBDDA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Oznámenie o odmietnutí vykonania zápisu (elektornický alebo papierový dokument).</w:t>
      </w:r>
    </w:p>
    <w:p w14:paraId="3A03502C"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p>
    <w:p w14:paraId="2C276F2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lastRenderedPageBreak/>
        <w:t>Potvrdenie o vykonaní zápisu</w:t>
      </w:r>
    </w:p>
    <w:p w14:paraId="7FE08D86" w14:textId="4DAC54B7" w:rsid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Potvrdenie o vykonaní zápisu (elektornický alebo papierový dokument).</w:t>
      </w:r>
    </w:p>
    <w:p w14:paraId="673AC30D" w14:textId="77777777" w:rsidR="00C738C3" w:rsidRPr="00DA2C35" w:rsidRDefault="00C738C3" w:rsidP="00DA2C35">
      <w:pPr>
        <w:spacing w:after="0" w:line="240" w:lineRule="auto"/>
        <w:rPr>
          <w:rFonts w:asciiTheme="minorHAnsi" w:eastAsia="Times New Roman" w:hAnsiTheme="minorHAnsi"/>
          <w:lang w:eastAsia="sk-SK"/>
          <w14:ligatures w14:val="standard"/>
          <w14:cntxtAlts/>
        </w:rPr>
      </w:pPr>
    </w:p>
    <w:p w14:paraId="400E9A3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0B3FB615"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vybavení podania.</w:t>
      </w:r>
    </w:p>
    <w:p w14:paraId="0CD6AACE" w14:textId="6641E60A" w:rsidR="00DA2C35" w:rsidRPr="00DA2C35" w:rsidRDefault="00C738C3"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Pr>
          <w:rFonts w:asciiTheme="minorHAnsi" w:eastAsia="Times New Roman" w:hAnsiTheme="minorHAnsi"/>
          <w:b/>
          <w:bCs/>
          <w:lang w:eastAsia="sk-SK"/>
          <w14:ligatures w14:val="standard"/>
          <w14:cntxtAlts/>
        </w:rPr>
        <w:t>I</w:t>
      </w:r>
      <w:r w:rsidR="00DA2C35" w:rsidRPr="00DA2C35">
        <w:rPr>
          <w:rFonts w:asciiTheme="minorHAnsi" w:eastAsia="Times New Roman" w:hAnsiTheme="minorHAnsi"/>
          <w:b/>
          <w:bCs/>
          <w:lang w:eastAsia="sk-SK"/>
          <w14:ligatures w14:val="standard"/>
          <w14:cntxtAlts/>
        </w:rPr>
        <w:t>ntegrácie – interné info</w:t>
      </w:r>
      <w:bookmarkStart w:id="11" w:name="_Toc96376590"/>
      <w:bookmarkStart w:id="12" w:name="_Toc96376764"/>
      <w:bookmarkStart w:id="13" w:name="_Toc96377203"/>
      <w:bookmarkStart w:id="14" w:name="_Toc96377377"/>
      <w:r w:rsidR="00DA2C35" w:rsidRPr="00DA2C35">
        <w:rPr>
          <w:rFonts w:asciiTheme="minorHAnsi" w:eastAsia="Times New Roman" w:hAnsiTheme="minorHAnsi"/>
          <w:b/>
          <w:bCs/>
          <w:lang w:eastAsia="sk-SK"/>
          <w14:ligatures w14:val="standard"/>
          <w14:cntxtAlts/>
        </w:rPr>
        <w:t>rmačné systémy</w:t>
      </w:r>
      <w:bookmarkEnd w:id="11"/>
      <w:bookmarkEnd w:id="12"/>
      <w:bookmarkEnd w:id="13"/>
      <w:bookmarkEnd w:id="14"/>
    </w:p>
    <w:p w14:paraId="22634C7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Cs w:val="28"/>
          <w:lang w:eastAsia="sk-SK"/>
        </w:rPr>
        <w:t>Prehľad plánovaných integrácií ISVS na ostatné ISVS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2294"/>
        <w:gridCol w:w="762"/>
        <w:gridCol w:w="4858"/>
      </w:tblGrid>
      <w:tr w:rsidR="00DA2C35" w:rsidRPr="00DA2C35" w14:paraId="11AA520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8805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F612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F7BD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FFE4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Rozsah integrácie</w:t>
            </w:r>
          </w:p>
        </w:tc>
      </w:tr>
      <w:tr w:rsidR="00DA2C35" w:rsidRPr="00DA2C35" w14:paraId="7CA5D3D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339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9AE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4AA5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8D0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využitie   služieb plánovaného IS CSSR v rámci činnosti registrových súdov</w:t>
            </w:r>
          </w:p>
        </w:tc>
      </w:tr>
      <w:tr w:rsidR="00DA2C35" w:rsidRPr="00DA2C35" w14:paraId="17C3042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BBD91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82F01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15B7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E3FD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 xml:space="preserve">využitie   služieb súčasného IS CSSR v rámci činnosti registrových súdov v prípade, že v čase realizácie projektu nebude dostupný </w:t>
            </w:r>
            <w:r w:rsidRPr="00DA2C35">
              <w:rPr>
                <w:rFonts w:asciiTheme="minorHAnsi" w:eastAsia="Times New Roman" w:hAnsiTheme="minorHAnsi"/>
                <w:color w:val="333333"/>
                <w:szCs w:val="24"/>
                <w:lang w:eastAsia="sk-SK"/>
              </w:rPr>
              <w:t>isvs_6099</w:t>
            </w:r>
          </w:p>
        </w:tc>
      </w:tr>
      <w:tr w:rsidR="00DA2C35" w:rsidRPr="00DA2C35" w14:paraId="7A898AE7"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2193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F27C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Integračná platforma eBOX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664C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540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využitie služieb podpory procesov s elektronickými schránkami</w:t>
            </w:r>
          </w:p>
        </w:tc>
      </w:tr>
      <w:tr w:rsidR="00DA2C35" w:rsidRPr="00DA2C35" w14:paraId="27C041F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2B6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147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3361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E842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Overovanie platnosti a autorizácia dokumentov</w:t>
            </w:r>
          </w:p>
        </w:tc>
      </w:tr>
      <w:tr w:rsidR="00DA2C35" w:rsidRPr="00DA2C35" w14:paraId="6EB434C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FF90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22A6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1CAF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386B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Zabezpečenie integrácie</w:t>
            </w:r>
          </w:p>
        </w:tc>
      </w:tr>
      <w:tr w:rsidR="00DA2C35" w:rsidRPr="00DA2C35" w14:paraId="249907C6"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8D05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C852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DC95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B1FF3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pre využitie služieb prístupu k archívu dokumentov</w:t>
            </w:r>
          </w:p>
        </w:tc>
      </w:tr>
      <w:tr w:rsidR="00DA2C35" w:rsidRPr="00DA2C35" w14:paraId="1B71B8A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BF72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52A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2A3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204E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údajov z registra diskvalifikácií v procesoch registrácie obchodných spoločností</w:t>
            </w:r>
          </w:p>
        </w:tc>
      </w:tr>
      <w:tr w:rsidR="00DA2C35" w:rsidRPr="00DA2C35" w14:paraId="145F93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5EB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9AC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9814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9A01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Zverejňovanie údaje o zapisovaných osobách a uložených listinách</w:t>
            </w:r>
          </w:p>
        </w:tc>
      </w:tr>
      <w:tr w:rsidR="00DA2C35" w:rsidRPr="00DA2C35" w14:paraId="080F38E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9788D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69AD7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31B19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78A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získanie informácie o partneroch verejného sektora, oprávnených osobách a konečných užívateľov výhod v aktuálnych a historických údajoch.</w:t>
            </w:r>
          </w:p>
        </w:tc>
      </w:tr>
      <w:tr w:rsidR="00DA2C35" w:rsidRPr="00DA2C35" w14:paraId="61767D6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06E902"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5CB90"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FF4B5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FA6EB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 xml:space="preserve">Získavanie aktuálnych aj historických údajov z registra </w:t>
            </w:r>
          </w:p>
        </w:tc>
      </w:tr>
      <w:tr w:rsidR="00DA2C35" w:rsidRPr="00DA2C35" w14:paraId="00FB229F"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9B6D714"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65E63F"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3EB967"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5B9F4D"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Získavanie aktuálnych aj historických údajov z evidencie</w:t>
            </w:r>
          </w:p>
        </w:tc>
      </w:tr>
    </w:tbl>
    <w:p w14:paraId="3D6BD27A"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6C766C4F"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1625FDC6"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4A855E22" w14:textId="0EC353F2" w:rsidR="00DA2C35" w:rsidRPr="00DA2C35" w:rsidRDefault="00A80482"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15" w:name="_Toc96376591"/>
      <w:bookmarkStart w:id="16" w:name="_Toc96376765"/>
      <w:bookmarkStart w:id="17" w:name="_Toc96377204"/>
      <w:bookmarkStart w:id="18" w:name="_Toc96377378"/>
      <w:r>
        <w:rPr>
          <w:rFonts w:asciiTheme="minorHAnsi" w:eastAsia="Times New Roman" w:hAnsiTheme="minorHAnsi"/>
          <w:b/>
          <w:bCs/>
          <w:lang w:eastAsia="sk-SK"/>
          <w14:ligatures w14:val="standard"/>
          <w14:cntxtAlts/>
        </w:rPr>
        <w:lastRenderedPageBreak/>
        <w:t>I</w:t>
      </w:r>
      <w:r w:rsidR="00DA2C35" w:rsidRPr="00DA2C35">
        <w:rPr>
          <w:rFonts w:asciiTheme="minorHAnsi" w:eastAsia="Times New Roman" w:hAnsiTheme="minorHAnsi"/>
          <w:b/>
          <w:bCs/>
          <w:lang w:eastAsia="sk-SK"/>
          <w14:ligatures w14:val="standard"/>
          <w14:cntxtAlts/>
        </w:rPr>
        <w:t>ntegrácie – informačné systémy verejnej správy</w:t>
      </w:r>
      <w:bookmarkEnd w:id="15"/>
      <w:bookmarkEnd w:id="16"/>
      <w:bookmarkEnd w:id="17"/>
      <w:bookmarkEnd w:id="18"/>
    </w:p>
    <w:p w14:paraId="797929F2" w14:textId="77777777" w:rsidR="00DA2C35" w:rsidRPr="00DA2C35" w:rsidRDefault="00DA2C35" w:rsidP="00DA2C35">
      <w:pPr>
        <w:spacing w:before="100" w:beforeAutospacing="1" w:after="100" w:afterAutospacing="1" w:line="240" w:lineRule="auto"/>
        <w:rPr>
          <w:rFonts w:ascii="Times New Roman" w:eastAsia="Times New Roman" w:hAnsi="Times New Roman"/>
          <w:sz w:val="24"/>
          <w:szCs w:val="24"/>
          <w:lang w:eastAsia="sk-SK"/>
        </w:rPr>
      </w:pPr>
      <w:r w:rsidRPr="00DA2C35">
        <w:rPr>
          <w:rFonts w:asciiTheme="minorHAnsi" w:eastAsia="Times New Roman" w:hAnsiTheme="minorHAnsi"/>
          <w:b/>
          <w:bCs/>
          <w:sz w:val="24"/>
          <w:szCs w:val="28"/>
          <w:lang w:eastAsia="sk-SK"/>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31"/>
        <w:gridCol w:w="1635"/>
        <w:gridCol w:w="2461"/>
        <w:gridCol w:w="1719"/>
        <w:gridCol w:w="2208"/>
      </w:tblGrid>
      <w:tr w:rsidR="00DA2C35" w:rsidRPr="00DA2C35" w14:paraId="0299F1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B22D3" w14:textId="77777777" w:rsidR="00DA2C35" w:rsidRPr="00DA2C35" w:rsidRDefault="00DA2C35" w:rsidP="00DA2C35">
            <w:pPr>
              <w:spacing w:before="100" w:beforeAutospacing="1" w:after="100" w:afterAutospacing="1" w:line="240" w:lineRule="auto"/>
              <w:rPr>
                <w:rFonts w:ascii="Times New Roman" w:eastAsia="Times New Roman" w:hAnsi="Times New Roman"/>
                <w:b/>
                <w:bCs/>
                <w:sz w:val="24"/>
                <w:szCs w:val="24"/>
                <w:lang w:eastAsia="sk-SK"/>
              </w:rPr>
            </w:pPr>
            <w:r w:rsidRPr="00DA2C35">
              <w:rPr>
                <w:rFonts w:asciiTheme="minorHAnsi" w:eastAsia="Times New Roman" w:hAnsiTheme="minorHAnsi"/>
                <w:b/>
                <w:bCs/>
                <w:szCs w:val="24"/>
                <w:lang w:eastAsia="sk-SK"/>
              </w:rPr>
              <w:t xml:space="preserve">Kód ISVS </w:t>
            </w:r>
            <w:r w:rsidRPr="00DA2C35">
              <w:rPr>
                <w:rFonts w:asciiTheme="minorHAnsi" w:eastAsia="Times New Roman" w:hAnsiTheme="minorHAnsi"/>
                <w:b/>
                <w:bCs/>
                <w:szCs w:val="24"/>
                <w:lang w:eastAsia="sk-SK"/>
              </w:rPr>
              <w:b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3C08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7D1C7C"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Spoločné moduly podľa zákona č. 305/2013 e-Governmente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BA920B"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19766"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Využité aplikačné služby spoločných modulov</w:t>
            </w:r>
          </w:p>
        </w:tc>
      </w:tr>
      <w:tr w:rsidR="00DA2C35" w:rsidRPr="00DA2C35" w14:paraId="02BBD9C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FA21B"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AD17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34D32"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autentifikačný modul </w:t>
            </w:r>
          </w:p>
          <w:p w14:paraId="6BB57E7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platobný modul</w:t>
            </w:r>
          </w:p>
          <w:p w14:paraId="2CC236B0"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centrálnej elektronickej podateľne</w:t>
            </w:r>
          </w:p>
          <w:p w14:paraId="31B8B71C"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elektronických formulárov</w:t>
            </w:r>
          </w:p>
          <w:p w14:paraId="1655775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elektronického doručovania</w:t>
            </w:r>
          </w:p>
          <w:p w14:paraId="67D08ACA"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notifikačný modul</w:t>
            </w:r>
          </w:p>
          <w:p w14:paraId="46695215"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EBC48"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09E908"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color w:val="000000"/>
                <w:szCs w:val="24"/>
                <w:lang w:eastAsia="sk-SK"/>
              </w:rPr>
              <w:t>Autentifikácia používateľa na ÚPVS (BOK) (as_59698)</w:t>
            </w:r>
          </w:p>
          <w:p w14:paraId="453D875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000000"/>
                <w:szCs w:val="24"/>
                <w:lang w:eastAsia="sk-SK"/>
              </w:rPr>
              <w:t>Vytváranie, odosielanie a prijímanie elektronických správ (as_59630)</w:t>
            </w:r>
          </w:p>
          <w:p w14:paraId="647DC74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vzorov eformulárov podľa zadaných kritérií pre vyhľadávanie (sluzba_is_185)</w:t>
            </w:r>
          </w:p>
          <w:p w14:paraId="485200B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Centrálne úradné doručovanie (as_59701) </w:t>
            </w:r>
          </w:p>
          <w:p w14:paraId="0CF299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Realizácia platieb správnych a súdnych poplatkov (as_59700)</w:t>
            </w:r>
          </w:p>
          <w:p w14:paraId="51FA19C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Zasielanie oznámení prostredníctvom elektronických komunikačných kanálov (sms, email) (as_59699)</w:t>
            </w:r>
          </w:p>
        </w:tc>
      </w:tr>
      <w:tr w:rsidR="00DA2C35" w:rsidRPr="00DA2C35" w14:paraId="7798DC8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EBC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1609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3BB0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BCA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Konzumácia údajov z CSRÚ (as_60012)</w:t>
            </w:r>
          </w:p>
          <w:p w14:paraId="66421C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9F5D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Informačného systému centrálnej správy referenčných údajov na synchronizáciu (sluzba_is_49253 )</w:t>
            </w:r>
          </w:p>
        </w:tc>
      </w:tr>
      <w:tr w:rsidR="00DA2C35" w:rsidRPr="00DA2C35" w14:paraId="5C0B91B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1BD7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lastRenderedPageBreak/>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ECA4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Centr.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02371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95E61"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678F9"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Sprístupnenie rozhodnutia (</w:t>
            </w:r>
            <w:r w:rsidRPr="00DA2C35">
              <w:rPr>
                <w:rFonts w:asciiTheme="minorHAnsi" w:eastAsia="Times New Roman" w:hAnsiTheme="minorHAnsi"/>
                <w:color w:val="333333"/>
                <w:szCs w:val="24"/>
                <w:lang w:eastAsia="sk-SK"/>
              </w:rPr>
              <w:t>as_57674</w:t>
            </w:r>
            <w:r w:rsidRPr="00DA2C35">
              <w:rPr>
                <w:rFonts w:asciiTheme="minorHAnsi" w:eastAsia="Times New Roman" w:hAnsiTheme="minorHAnsi"/>
                <w:szCs w:val="24"/>
                <w:lang w:eastAsia="sk-SK"/>
              </w:rPr>
              <w:t>)</w:t>
            </w:r>
          </w:p>
        </w:tc>
      </w:tr>
    </w:tbl>
    <w:p w14:paraId="42E30316" w14:textId="77777777" w:rsidR="00DA2C35" w:rsidRPr="00DA2C35" w:rsidRDefault="00DA2C35" w:rsidP="00DA2C35">
      <w:pPr>
        <w:spacing w:after="0" w:line="240" w:lineRule="auto"/>
        <w:rPr>
          <w:rFonts w:asciiTheme="minorHAnsi" w:eastAsia="Times New Roman" w:hAnsiTheme="minorHAnsi"/>
          <w:szCs w:val="24"/>
          <w:lang w:eastAsia="sk-SK"/>
        </w:rPr>
      </w:pPr>
    </w:p>
    <w:p w14:paraId="19FA38DD" w14:textId="77777777" w:rsidR="00DA2C35" w:rsidRPr="00DA2C35" w:rsidRDefault="00DA2C35" w:rsidP="00DA2C35">
      <w:pPr>
        <w:spacing w:after="0" w:line="240" w:lineRule="auto"/>
        <w:rPr>
          <w:rFonts w:asciiTheme="minorHAnsi" w:eastAsia="Times New Roman" w:hAnsiTheme="minorHAnsi"/>
          <w:szCs w:val="24"/>
          <w:lang w:eastAsia="sk-SK"/>
        </w:rPr>
      </w:pPr>
    </w:p>
    <w:p w14:paraId="2F642F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8"/>
          <w:lang w:eastAsia="sk-SK"/>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DA2C35" w:rsidRPr="00DA2C35" w14:paraId="21ED150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EA4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Kód ISVS (z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93903"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(integrovaného) ISVS na IS CSRÚ</w:t>
            </w:r>
          </w:p>
        </w:tc>
      </w:tr>
      <w:tr w:rsidR="00DA2C35" w:rsidRPr="00DA2C35" w14:paraId="317E18F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CD828"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28" w:history="1">
              <w:r w:rsidR="00DA2C35" w:rsidRPr="00DA2C35">
                <w:rPr>
                  <w:rFonts w:asciiTheme="minorHAnsi" w:eastAsia="Times New Roman" w:hAnsiTheme="minorHAnsi"/>
                  <w:color w:val="0000FF"/>
                  <w:szCs w:val="24"/>
                  <w:u w:val="single"/>
                  <w:lang w:eastAsia="sk-SK"/>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D40D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právnických osôb, podnikateľov a orgánov verejnej moci ŠÚ SR</w:t>
            </w:r>
          </w:p>
        </w:tc>
      </w:tr>
      <w:tr w:rsidR="00DA2C35" w:rsidRPr="00DA2C35" w14:paraId="4FDAFFE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02B19"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29" w:history="1">
              <w:r w:rsidR="00DA2C35" w:rsidRPr="00DA2C35">
                <w:rPr>
                  <w:rFonts w:asciiTheme="minorHAnsi" w:eastAsia="Times New Roman" w:hAnsiTheme="minorHAnsi"/>
                  <w:color w:val="0000FF"/>
                  <w:szCs w:val="24"/>
                  <w:u w:val="single"/>
                  <w:lang w:eastAsia="sk-SK"/>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D22B7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fyzických osôb</w:t>
            </w:r>
          </w:p>
        </w:tc>
      </w:tr>
      <w:tr w:rsidR="00DA2C35" w:rsidRPr="00DA2C35" w14:paraId="35A8431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70753"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30" w:history="1">
              <w:r w:rsidR="00DA2C35" w:rsidRPr="00DA2C35">
                <w:rPr>
                  <w:rFonts w:asciiTheme="minorHAnsi" w:eastAsia="Times New Roman" w:hAnsiTheme="minorHAnsi"/>
                  <w:color w:val="0000FF"/>
                  <w:szCs w:val="24"/>
                  <w:u w:val="single"/>
                  <w:lang w:eastAsia="sk-SK"/>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0B1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adries</w:t>
            </w:r>
          </w:p>
        </w:tc>
      </w:tr>
      <w:tr w:rsidR="00DA2C35" w:rsidRPr="00DA2C35" w14:paraId="28575EBC"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3A8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1B27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trestov</w:t>
            </w:r>
          </w:p>
        </w:tc>
      </w:tr>
    </w:tbl>
    <w:p w14:paraId="3ADA294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p>
    <w:p w14:paraId="5E6ED14D"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4"/>
          <w:lang w:eastAsia="sk-SK"/>
        </w:rPr>
        <w:t>Poskytovanie údajov z ISVS do IS CSRÚ</w:t>
      </w:r>
    </w:p>
    <w:p w14:paraId="5C605382"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Do IS CSRÚ budú zapisované údaje OR SR:</w:t>
      </w:r>
    </w:p>
    <w:p w14:paraId="76708893"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pre potreby Registra právnických osôb v zmysle účinnej právnej úpravy týkajúcej sa OR SR</w:t>
      </w:r>
    </w:p>
    <w:p w14:paraId="56347440"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služby Moje dáta. Osobné údaje fyzických osôb zapísaných do OR SR budú poskytované až po zápise, zmene zapísaných údajov, po výmaze údajov, prípadne po právoplatnom rozhodnutí.</w:t>
      </w:r>
    </w:p>
    <w:p w14:paraId="355C970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Detailný návrh poskytovaných údajov bude predmetom projektovej fázy Analýza a dizajn.</w:t>
      </w:r>
    </w:p>
    <w:p w14:paraId="3C1B21AA" w14:textId="77777777" w:rsidR="00DA2C35" w:rsidRPr="00DA2C35" w:rsidRDefault="00DA2C35" w:rsidP="00DA2C35">
      <w:pPr>
        <w:spacing w:after="0" w:line="240" w:lineRule="auto"/>
        <w:rPr>
          <w:rFonts w:asciiTheme="minorHAnsi" w:eastAsia="Times New Roman" w:hAnsiTheme="minorHAnsi"/>
          <w:szCs w:val="24"/>
          <w:lang w:eastAsia="sk-SK"/>
        </w:rPr>
      </w:pPr>
    </w:p>
    <w:p w14:paraId="77E75816"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 w:val="24"/>
          <w:szCs w:val="28"/>
          <w:lang w:eastAsia="sk-SK"/>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7914"/>
      </w:tblGrid>
      <w:tr w:rsidR="00DA2C35" w:rsidRPr="00DA2C35" w14:paraId="48996A9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B425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C27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r>
      <w:tr w:rsidR="00DA2C35" w:rsidRPr="00DA2C35" w14:paraId="161BA88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BAAD4"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5DC9"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Dátový sklad MS SR ( PaaS ministerstva financií )</w:t>
            </w:r>
          </w:p>
        </w:tc>
      </w:tr>
      <w:tr w:rsidR="00DA2C35" w:rsidRPr="00DA2C35" w14:paraId="31BE005D"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D524E"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31" w:history="1">
              <w:r w:rsidR="00DA2C35" w:rsidRPr="00DA2C35">
                <w:rPr>
                  <w:rFonts w:asciiTheme="minorHAnsi" w:eastAsia="Times New Roman" w:hAnsiTheme="minorHAnsi"/>
                  <w:color w:val="0000FF"/>
                  <w:szCs w:val="24"/>
                  <w:u w:val="single"/>
                  <w:lang w:eastAsia="sk-SK"/>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5F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Centrálny register zmlúv</w:t>
            </w:r>
          </w:p>
        </w:tc>
      </w:tr>
      <w:tr w:rsidR="00DA2C35" w:rsidRPr="00DA2C35" w14:paraId="67F2028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0BC96"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32" w:history="1">
              <w:r w:rsidR="00DA2C35" w:rsidRPr="00DA2C35">
                <w:rPr>
                  <w:rFonts w:asciiTheme="minorHAnsi" w:eastAsia="Times New Roman" w:hAnsiTheme="minorHAnsi"/>
                  <w:color w:val="0000FF"/>
                  <w:szCs w:val="24"/>
                  <w:u w:val="single"/>
                  <w:lang w:eastAsia="sk-SK"/>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FA74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Systém finančnej správy</w:t>
            </w:r>
          </w:p>
        </w:tc>
      </w:tr>
      <w:tr w:rsidR="00DA2C35" w:rsidRPr="00DA2C35" w14:paraId="5206A468"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7A87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5E81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Integrácia na register účtovných závierok</w:t>
            </w:r>
          </w:p>
        </w:tc>
      </w:tr>
      <w:tr w:rsidR="00DA2C35" w:rsidRPr="00DA2C35" w14:paraId="1744613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DE1DF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18EE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otvorených údajov - „data.gov.sk"</w:t>
            </w:r>
          </w:p>
        </w:tc>
      </w:tr>
      <w:tr w:rsidR="00DA2C35" w:rsidRPr="00DA2C35" w14:paraId="3E3C124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52CD15" w14:textId="77777777" w:rsidR="00DA2C35" w:rsidRPr="00DA2C35" w:rsidRDefault="00E937D8" w:rsidP="00DA2C35">
            <w:pPr>
              <w:spacing w:before="100" w:beforeAutospacing="1" w:after="100" w:afterAutospacing="1" w:line="240" w:lineRule="auto"/>
              <w:rPr>
                <w:rFonts w:asciiTheme="minorHAnsi" w:eastAsia="Times New Roman" w:hAnsiTheme="minorHAnsi"/>
                <w:szCs w:val="24"/>
                <w:lang w:eastAsia="sk-SK"/>
              </w:rPr>
            </w:pPr>
            <w:hyperlink r:id="rId33" w:history="1">
              <w:r w:rsidR="00DA2C35" w:rsidRPr="00DA2C35">
                <w:rPr>
                  <w:rFonts w:asciiTheme="minorHAnsi" w:eastAsia="Times New Roman" w:hAnsiTheme="minorHAnsi"/>
                  <w:color w:val="0000FF"/>
                  <w:szCs w:val="24"/>
                  <w:u w:val="single"/>
                  <w:lang w:eastAsia="sk-SK"/>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25E6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Živnostenského registra</w:t>
            </w:r>
          </w:p>
        </w:tc>
      </w:tr>
      <w:tr w:rsidR="00DA2C35" w:rsidRPr="00DA2C35" w14:paraId="12BC2C4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5C92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lastRenderedPageBreak/>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524F6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Jednotné kontaktné miesto MV SR</w:t>
            </w:r>
          </w:p>
        </w:tc>
      </w:tr>
      <w:tr w:rsidR="00DA2C35" w:rsidRPr="00DA2C35" w14:paraId="17D206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AA8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516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Integrované obslužné miesto</w:t>
            </w:r>
          </w:p>
        </w:tc>
      </w:tr>
      <w:tr w:rsidR="00DA2C35" w:rsidRPr="00DA2C35" w14:paraId="0A839E1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D663F"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871D4"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Ostatné potrebné integrácie Rôzne (Sociálna poisťovňa, Zdravotné poisťovne, ESKN, Notársky centrálny register záložných práv) budú identifikované v rámci projektovej fázy Analýza a dizajn.</w:t>
            </w:r>
          </w:p>
        </w:tc>
      </w:tr>
    </w:tbl>
    <w:p w14:paraId="7653DA06" w14:textId="77777777" w:rsidR="00DA2C35" w:rsidRPr="00DA2C35" w:rsidRDefault="00DA2C35" w:rsidP="00DA2C35">
      <w:pPr>
        <w:spacing w:after="0" w:line="240" w:lineRule="auto"/>
        <w:rPr>
          <w:rFonts w:asciiTheme="minorHAnsi" w:eastAsia="Times New Roman" w:hAnsiTheme="minorHAnsi"/>
          <w:szCs w:val="24"/>
          <w:lang w:eastAsia="sk-SK"/>
        </w:rPr>
      </w:pPr>
    </w:p>
    <w:p w14:paraId="09E00EF2" w14:textId="77777777" w:rsidR="00DA2C35" w:rsidRPr="00DA2C35" w:rsidRDefault="00DA2C35" w:rsidP="00DA2C35">
      <w:pPr>
        <w:spacing w:after="0" w:line="240" w:lineRule="auto"/>
        <w:rPr>
          <w:rFonts w:asciiTheme="minorHAnsi" w:eastAsia="Times New Roman" w:hAnsiTheme="minorHAnsi"/>
          <w:szCs w:val="24"/>
          <w:lang w:eastAsia="sk-SK"/>
        </w:rPr>
      </w:pPr>
    </w:p>
    <w:p w14:paraId="2549E410" w14:textId="77777777" w:rsidR="00542D7B" w:rsidRPr="00B0492A" w:rsidRDefault="00542D7B" w:rsidP="007D024E">
      <w:pPr>
        <w:pStyle w:val="Nadpis5"/>
        <w:jc w:val="left"/>
        <w:rPr>
          <w:rFonts w:asciiTheme="minorHAnsi" w:hAnsiTheme="minorHAnsi"/>
          <w:sz w:val="20"/>
          <w:szCs w:val="20"/>
          <w14:ligatures w14:val="standard"/>
          <w14:cntxtAlts/>
        </w:rPr>
      </w:pPr>
      <w:r w:rsidRPr="00B0492A">
        <w:rPr>
          <w:rFonts w:asciiTheme="minorHAnsi" w:hAnsiTheme="minorHAnsi"/>
          <w:sz w:val="20"/>
          <w:szCs w:val="20"/>
          <w14:ligatures w14:val="standard"/>
          <w14:cntxtAlts/>
        </w:rPr>
        <w:t>Údaje pre migráciu</w:t>
      </w:r>
    </w:p>
    <w:p w14:paraId="20D25CD4" w14:textId="77777777" w:rsidR="00542D7B" w:rsidRDefault="00542D7B" w:rsidP="007D024E">
      <w:pPr>
        <w:pStyle w:val="Nadpis5"/>
        <w:jc w:val="left"/>
        <w:rPr>
          <w:rFonts w:asciiTheme="minorHAnsi" w:hAnsiTheme="minorHAnsi"/>
          <w14:ligatures w14:val="standard"/>
          <w14:cntxtAlts/>
        </w:rPr>
      </w:pPr>
    </w:p>
    <w:p w14:paraId="00D930BD" w14:textId="1EBF0292" w:rsidR="007D024E" w:rsidRPr="00542D7B" w:rsidRDefault="007D024E" w:rsidP="007D024E">
      <w:pPr>
        <w:pStyle w:val="Nadpis5"/>
        <w:jc w:val="left"/>
        <w:rPr>
          <w:rFonts w:asciiTheme="minorHAnsi" w:hAnsiTheme="minorHAnsi"/>
          <w:sz w:val="20"/>
          <w:szCs w:val="20"/>
          <w14:ligatures w14:val="standard"/>
          <w14:cntxtAlts/>
        </w:rPr>
      </w:pPr>
      <w:r w:rsidRPr="00542D7B">
        <w:rPr>
          <w:rFonts w:asciiTheme="minorHAnsi" w:hAnsiTheme="minorHAnsi"/>
          <w:sz w:val="20"/>
          <w:szCs w:val="20"/>
          <w14:ligatures w14:val="standard"/>
          <w14:cntxtAlts/>
        </w:rPr>
        <w:t>Databáza IS CORWIN</w:t>
      </w:r>
    </w:p>
    <w:p w14:paraId="0572D9E7" w14:textId="141108EF"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670"/>
        <w:gridCol w:w="1867"/>
        <w:gridCol w:w="1579"/>
        <w:gridCol w:w="1944"/>
      </w:tblGrid>
      <w:tr w:rsidR="00542D7B" w:rsidRPr="00497714" w14:paraId="2FCDB51C" w14:textId="77777777" w:rsidTr="00542D7B">
        <w:trPr>
          <w:trHeight w:val="288"/>
        </w:trPr>
        <w:tc>
          <w:tcPr>
            <w:tcW w:w="2025" w:type="pct"/>
            <w:noWrap/>
            <w:hideMark/>
          </w:tcPr>
          <w:p w14:paraId="221E3814"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030" w:type="pct"/>
            <w:noWrap/>
            <w:hideMark/>
          </w:tcPr>
          <w:p w14:paraId="7C5A23D7"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871" w:type="pct"/>
            <w:noWrap/>
            <w:hideMark/>
          </w:tcPr>
          <w:p w14:paraId="291DE15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073" w:type="pct"/>
            <w:noWrap/>
            <w:hideMark/>
          </w:tcPr>
          <w:p w14:paraId="7A5BD37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542D7B" w:rsidRPr="00497714" w14:paraId="3827188F" w14:textId="77777777" w:rsidTr="00542D7B">
        <w:trPr>
          <w:trHeight w:val="288"/>
        </w:trPr>
        <w:tc>
          <w:tcPr>
            <w:tcW w:w="2025" w:type="pct"/>
            <w:noWrap/>
            <w:hideMark/>
          </w:tcPr>
          <w:p w14:paraId="01A9C4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030" w:type="pct"/>
            <w:noWrap/>
            <w:hideMark/>
          </w:tcPr>
          <w:p w14:paraId="68DD4C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CD6B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58D4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BF067A0" w14:textId="77777777" w:rsidTr="00542D7B">
        <w:trPr>
          <w:trHeight w:val="288"/>
        </w:trPr>
        <w:tc>
          <w:tcPr>
            <w:tcW w:w="2025" w:type="pct"/>
            <w:noWrap/>
            <w:hideMark/>
          </w:tcPr>
          <w:p w14:paraId="4EE5EC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030" w:type="pct"/>
            <w:noWrap/>
            <w:hideMark/>
          </w:tcPr>
          <w:p w14:paraId="65BE5A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2A8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1CE01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71CE281" w14:textId="77777777" w:rsidTr="00542D7B">
        <w:trPr>
          <w:trHeight w:val="288"/>
        </w:trPr>
        <w:tc>
          <w:tcPr>
            <w:tcW w:w="2025" w:type="pct"/>
            <w:noWrap/>
            <w:hideMark/>
          </w:tcPr>
          <w:p w14:paraId="30C43E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030" w:type="pct"/>
            <w:noWrap/>
            <w:hideMark/>
          </w:tcPr>
          <w:p w14:paraId="73A1FC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84F46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044ADD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CE5BD0E" w14:textId="77777777" w:rsidTr="00542D7B">
        <w:trPr>
          <w:trHeight w:val="288"/>
        </w:trPr>
        <w:tc>
          <w:tcPr>
            <w:tcW w:w="2025" w:type="pct"/>
            <w:noWrap/>
            <w:hideMark/>
          </w:tcPr>
          <w:p w14:paraId="3A2A55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030" w:type="pct"/>
            <w:noWrap/>
            <w:hideMark/>
          </w:tcPr>
          <w:p w14:paraId="05111D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CA9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01A548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99C052" w14:textId="77777777" w:rsidTr="00542D7B">
        <w:trPr>
          <w:trHeight w:val="288"/>
        </w:trPr>
        <w:tc>
          <w:tcPr>
            <w:tcW w:w="2025" w:type="pct"/>
            <w:noWrap/>
            <w:hideMark/>
          </w:tcPr>
          <w:p w14:paraId="54929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030" w:type="pct"/>
            <w:noWrap/>
            <w:hideMark/>
          </w:tcPr>
          <w:p w14:paraId="168BDA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523E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0422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731D3F6" w14:textId="77777777" w:rsidTr="00542D7B">
        <w:trPr>
          <w:trHeight w:val="288"/>
        </w:trPr>
        <w:tc>
          <w:tcPr>
            <w:tcW w:w="2025" w:type="pct"/>
            <w:noWrap/>
            <w:hideMark/>
          </w:tcPr>
          <w:p w14:paraId="0973E7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030" w:type="pct"/>
            <w:noWrap/>
            <w:hideMark/>
          </w:tcPr>
          <w:p w14:paraId="3E8302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43063B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612D70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950CEB0" w14:textId="77777777" w:rsidTr="00542D7B">
        <w:trPr>
          <w:trHeight w:val="288"/>
        </w:trPr>
        <w:tc>
          <w:tcPr>
            <w:tcW w:w="2025" w:type="pct"/>
            <w:noWrap/>
            <w:hideMark/>
          </w:tcPr>
          <w:p w14:paraId="3D9D4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030" w:type="pct"/>
            <w:noWrap/>
            <w:hideMark/>
          </w:tcPr>
          <w:p w14:paraId="54DE5A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14FF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4778C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4E0E53" w14:textId="77777777" w:rsidTr="00542D7B">
        <w:trPr>
          <w:trHeight w:val="288"/>
        </w:trPr>
        <w:tc>
          <w:tcPr>
            <w:tcW w:w="2025" w:type="pct"/>
            <w:noWrap/>
            <w:hideMark/>
          </w:tcPr>
          <w:p w14:paraId="4C15F5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030" w:type="pct"/>
            <w:noWrap/>
            <w:hideMark/>
          </w:tcPr>
          <w:p w14:paraId="018863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8612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721BE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89774E2" w14:textId="77777777" w:rsidTr="00542D7B">
        <w:trPr>
          <w:trHeight w:val="288"/>
        </w:trPr>
        <w:tc>
          <w:tcPr>
            <w:tcW w:w="2025" w:type="pct"/>
            <w:noWrap/>
            <w:hideMark/>
          </w:tcPr>
          <w:p w14:paraId="318855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030" w:type="pct"/>
            <w:noWrap/>
            <w:hideMark/>
          </w:tcPr>
          <w:p w14:paraId="565076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7E03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1EA4E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659630A" w14:textId="77777777" w:rsidTr="00542D7B">
        <w:trPr>
          <w:trHeight w:val="288"/>
        </w:trPr>
        <w:tc>
          <w:tcPr>
            <w:tcW w:w="2025" w:type="pct"/>
            <w:noWrap/>
            <w:hideMark/>
          </w:tcPr>
          <w:p w14:paraId="256BC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030" w:type="pct"/>
            <w:noWrap/>
            <w:hideMark/>
          </w:tcPr>
          <w:p w14:paraId="3412B3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C6B9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55C15E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058B8904" w14:textId="77777777" w:rsidTr="00542D7B">
        <w:trPr>
          <w:trHeight w:val="288"/>
        </w:trPr>
        <w:tc>
          <w:tcPr>
            <w:tcW w:w="2025" w:type="pct"/>
            <w:noWrap/>
            <w:hideMark/>
          </w:tcPr>
          <w:p w14:paraId="5E397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030" w:type="pct"/>
            <w:noWrap/>
            <w:hideMark/>
          </w:tcPr>
          <w:p w14:paraId="5E3779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14FB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A1653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897B2EC" w14:textId="77777777" w:rsidTr="00542D7B">
        <w:trPr>
          <w:trHeight w:val="288"/>
        </w:trPr>
        <w:tc>
          <w:tcPr>
            <w:tcW w:w="2025" w:type="pct"/>
            <w:noWrap/>
            <w:hideMark/>
          </w:tcPr>
          <w:p w14:paraId="551421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030" w:type="pct"/>
            <w:noWrap/>
            <w:hideMark/>
          </w:tcPr>
          <w:p w14:paraId="00454F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DF4E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36F4C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16BEBF4" w14:textId="77777777" w:rsidTr="00542D7B">
        <w:trPr>
          <w:trHeight w:val="288"/>
        </w:trPr>
        <w:tc>
          <w:tcPr>
            <w:tcW w:w="2025" w:type="pct"/>
            <w:noWrap/>
            <w:hideMark/>
          </w:tcPr>
          <w:p w14:paraId="1EB808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030" w:type="pct"/>
            <w:noWrap/>
            <w:hideMark/>
          </w:tcPr>
          <w:p w14:paraId="152F32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B8B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1E77B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4073558" w14:textId="77777777" w:rsidTr="00542D7B">
        <w:trPr>
          <w:trHeight w:val="288"/>
        </w:trPr>
        <w:tc>
          <w:tcPr>
            <w:tcW w:w="2025" w:type="pct"/>
            <w:noWrap/>
            <w:hideMark/>
          </w:tcPr>
          <w:p w14:paraId="5447E8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030" w:type="pct"/>
            <w:noWrap/>
            <w:hideMark/>
          </w:tcPr>
          <w:p w14:paraId="65A990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50BD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274C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6DBC079A" w14:textId="77777777" w:rsidTr="00542D7B">
        <w:trPr>
          <w:trHeight w:val="288"/>
        </w:trPr>
        <w:tc>
          <w:tcPr>
            <w:tcW w:w="2025" w:type="pct"/>
            <w:noWrap/>
            <w:hideMark/>
          </w:tcPr>
          <w:p w14:paraId="539654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030" w:type="pct"/>
            <w:noWrap/>
            <w:hideMark/>
          </w:tcPr>
          <w:p w14:paraId="493C27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D29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60CB2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D0F7F82" w14:textId="77777777" w:rsidTr="00542D7B">
        <w:trPr>
          <w:trHeight w:val="288"/>
        </w:trPr>
        <w:tc>
          <w:tcPr>
            <w:tcW w:w="2025" w:type="pct"/>
            <w:noWrap/>
            <w:hideMark/>
          </w:tcPr>
          <w:p w14:paraId="617C91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030" w:type="pct"/>
            <w:noWrap/>
            <w:hideMark/>
          </w:tcPr>
          <w:p w14:paraId="02ECDD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406F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AE20C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40BF6BC" w14:textId="77777777" w:rsidTr="00542D7B">
        <w:trPr>
          <w:trHeight w:val="288"/>
        </w:trPr>
        <w:tc>
          <w:tcPr>
            <w:tcW w:w="2025" w:type="pct"/>
            <w:noWrap/>
            <w:hideMark/>
          </w:tcPr>
          <w:p w14:paraId="169B77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030" w:type="pct"/>
            <w:noWrap/>
            <w:hideMark/>
          </w:tcPr>
          <w:p w14:paraId="654B96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D94D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6E894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3C50911F" w14:textId="77777777" w:rsidTr="00542D7B">
        <w:trPr>
          <w:trHeight w:val="288"/>
        </w:trPr>
        <w:tc>
          <w:tcPr>
            <w:tcW w:w="2025" w:type="pct"/>
            <w:noWrap/>
            <w:hideMark/>
          </w:tcPr>
          <w:p w14:paraId="7A054A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030" w:type="pct"/>
            <w:noWrap/>
            <w:hideMark/>
          </w:tcPr>
          <w:p w14:paraId="380290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57CB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2CD68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0101F5" w14:textId="77777777" w:rsidTr="00542D7B">
        <w:trPr>
          <w:trHeight w:val="288"/>
        </w:trPr>
        <w:tc>
          <w:tcPr>
            <w:tcW w:w="2025" w:type="pct"/>
            <w:noWrap/>
            <w:hideMark/>
          </w:tcPr>
          <w:p w14:paraId="79DC15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030" w:type="pct"/>
            <w:noWrap/>
            <w:hideMark/>
          </w:tcPr>
          <w:p w14:paraId="0B44B9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6845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E6ED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542D7B" w:rsidRPr="00497714" w14:paraId="2E21819F" w14:textId="77777777" w:rsidTr="00542D7B">
        <w:trPr>
          <w:trHeight w:val="288"/>
        </w:trPr>
        <w:tc>
          <w:tcPr>
            <w:tcW w:w="2025" w:type="pct"/>
            <w:noWrap/>
            <w:hideMark/>
          </w:tcPr>
          <w:p w14:paraId="07B517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030" w:type="pct"/>
            <w:noWrap/>
            <w:hideMark/>
          </w:tcPr>
          <w:p w14:paraId="4964C0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3B19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5D1C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1DA801F" w14:textId="77777777" w:rsidTr="00542D7B">
        <w:trPr>
          <w:trHeight w:val="288"/>
        </w:trPr>
        <w:tc>
          <w:tcPr>
            <w:tcW w:w="2025" w:type="pct"/>
            <w:noWrap/>
            <w:hideMark/>
          </w:tcPr>
          <w:p w14:paraId="56767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030" w:type="pct"/>
            <w:noWrap/>
            <w:hideMark/>
          </w:tcPr>
          <w:p w14:paraId="1AE9DC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8ABB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0E9AC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542D7B" w:rsidRPr="00497714" w14:paraId="58C13EC1" w14:textId="77777777" w:rsidTr="00542D7B">
        <w:trPr>
          <w:trHeight w:val="288"/>
        </w:trPr>
        <w:tc>
          <w:tcPr>
            <w:tcW w:w="2025" w:type="pct"/>
            <w:noWrap/>
            <w:hideMark/>
          </w:tcPr>
          <w:p w14:paraId="167212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Cpodoba_akcie</w:t>
            </w:r>
          </w:p>
        </w:tc>
        <w:tc>
          <w:tcPr>
            <w:tcW w:w="1030" w:type="pct"/>
            <w:noWrap/>
            <w:hideMark/>
          </w:tcPr>
          <w:p w14:paraId="313718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C25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FBE0B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6859A8D" w14:textId="77777777" w:rsidTr="00542D7B">
        <w:trPr>
          <w:trHeight w:val="288"/>
        </w:trPr>
        <w:tc>
          <w:tcPr>
            <w:tcW w:w="2025" w:type="pct"/>
            <w:noWrap/>
            <w:hideMark/>
          </w:tcPr>
          <w:p w14:paraId="089163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030" w:type="pct"/>
            <w:noWrap/>
            <w:hideMark/>
          </w:tcPr>
          <w:p w14:paraId="4C90F9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BFB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646D5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5174D3E" w14:textId="77777777" w:rsidTr="00542D7B">
        <w:trPr>
          <w:trHeight w:val="288"/>
        </w:trPr>
        <w:tc>
          <w:tcPr>
            <w:tcW w:w="2025" w:type="pct"/>
            <w:noWrap/>
            <w:hideMark/>
          </w:tcPr>
          <w:p w14:paraId="2E86F5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030" w:type="pct"/>
            <w:noWrap/>
            <w:hideMark/>
          </w:tcPr>
          <w:p w14:paraId="0A74E2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127C0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D19E2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0B500C5C" w14:textId="77777777" w:rsidTr="00542D7B">
        <w:trPr>
          <w:trHeight w:val="288"/>
        </w:trPr>
        <w:tc>
          <w:tcPr>
            <w:tcW w:w="2025" w:type="pct"/>
            <w:noWrap/>
            <w:hideMark/>
          </w:tcPr>
          <w:p w14:paraId="79FB2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030" w:type="pct"/>
            <w:noWrap/>
            <w:hideMark/>
          </w:tcPr>
          <w:p w14:paraId="32997F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B6D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124F67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C093F8" w14:textId="77777777" w:rsidTr="00542D7B">
        <w:trPr>
          <w:trHeight w:val="288"/>
        </w:trPr>
        <w:tc>
          <w:tcPr>
            <w:tcW w:w="2025" w:type="pct"/>
            <w:noWrap/>
            <w:hideMark/>
          </w:tcPr>
          <w:p w14:paraId="18F6EA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030" w:type="pct"/>
            <w:noWrap/>
            <w:hideMark/>
          </w:tcPr>
          <w:p w14:paraId="537E03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45D60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D48E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76EB5DA" w14:textId="77777777" w:rsidTr="00542D7B">
        <w:trPr>
          <w:trHeight w:val="288"/>
        </w:trPr>
        <w:tc>
          <w:tcPr>
            <w:tcW w:w="2025" w:type="pct"/>
            <w:noWrap/>
            <w:hideMark/>
          </w:tcPr>
          <w:p w14:paraId="56F983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030" w:type="pct"/>
            <w:noWrap/>
            <w:hideMark/>
          </w:tcPr>
          <w:p w14:paraId="3D36FA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24A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755A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34EAD581" w14:textId="77777777" w:rsidTr="00542D7B">
        <w:trPr>
          <w:trHeight w:val="288"/>
        </w:trPr>
        <w:tc>
          <w:tcPr>
            <w:tcW w:w="2025" w:type="pct"/>
            <w:noWrap/>
            <w:hideMark/>
          </w:tcPr>
          <w:p w14:paraId="2D433D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030" w:type="pct"/>
            <w:noWrap/>
            <w:hideMark/>
          </w:tcPr>
          <w:p w14:paraId="078F68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9D5F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772A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3C5F9EF9" w14:textId="77777777" w:rsidTr="00542D7B">
        <w:trPr>
          <w:trHeight w:val="288"/>
        </w:trPr>
        <w:tc>
          <w:tcPr>
            <w:tcW w:w="2025" w:type="pct"/>
            <w:noWrap/>
            <w:hideMark/>
          </w:tcPr>
          <w:p w14:paraId="300D90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030" w:type="pct"/>
            <w:noWrap/>
            <w:hideMark/>
          </w:tcPr>
          <w:p w14:paraId="13689C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F57FE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5DC07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C868FD7" w14:textId="77777777" w:rsidTr="00542D7B">
        <w:trPr>
          <w:trHeight w:val="288"/>
        </w:trPr>
        <w:tc>
          <w:tcPr>
            <w:tcW w:w="2025" w:type="pct"/>
            <w:noWrap/>
            <w:hideMark/>
          </w:tcPr>
          <w:p w14:paraId="3B6288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030" w:type="pct"/>
            <w:noWrap/>
            <w:hideMark/>
          </w:tcPr>
          <w:p w14:paraId="4E2712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BF29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34AA1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0FECB628" w14:textId="77777777" w:rsidTr="00542D7B">
        <w:trPr>
          <w:trHeight w:val="288"/>
        </w:trPr>
        <w:tc>
          <w:tcPr>
            <w:tcW w:w="2025" w:type="pct"/>
            <w:noWrap/>
            <w:hideMark/>
          </w:tcPr>
          <w:p w14:paraId="514938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030" w:type="pct"/>
            <w:noWrap/>
            <w:hideMark/>
          </w:tcPr>
          <w:p w14:paraId="0111D0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73A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776B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BF0B504" w14:textId="77777777" w:rsidTr="00542D7B">
        <w:trPr>
          <w:trHeight w:val="288"/>
        </w:trPr>
        <w:tc>
          <w:tcPr>
            <w:tcW w:w="2025" w:type="pct"/>
            <w:noWrap/>
            <w:hideMark/>
          </w:tcPr>
          <w:p w14:paraId="0714C4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030" w:type="pct"/>
            <w:noWrap/>
            <w:hideMark/>
          </w:tcPr>
          <w:p w14:paraId="42BAD2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2F9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0195D3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FF3348D" w14:textId="77777777" w:rsidTr="00542D7B">
        <w:trPr>
          <w:trHeight w:val="288"/>
        </w:trPr>
        <w:tc>
          <w:tcPr>
            <w:tcW w:w="2025" w:type="pct"/>
            <w:noWrap/>
            <w:hideMark/>
          </w:tcPr>
          <w:p w14:paraId="0C5D4C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030" w:type="pct"/>
            <w:noWrap/>
            <w:hideMark/>
          </w:tcPr>
          <w:p w14:paraId="725DB3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CBBC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6199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79CEBAC6" w14:textId="77777777" w:rsidTr="00542D7B">
        <w:trPr>
          <w:trHeight w:val="288"/>
        </w:trPr>
        <w:tc>
          <w:tcPr>
            <w:tcW w:w="2025" w:type="pct"/>
            <w:noWrap/>
            <w:hideMark/>
          </w:tcPr>
          <w:p w14:paraId="6033FD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030" w:type="pct"/>
            <w:noWrap/>
            <w:hideMark/>
          </w:tcPr>
          <w:p w14:paraId="45904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ADC4F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00F2B3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BBB7DBB" w14:textId="77777777" w:rsidTr="00542D7B">
        <w:trPr>
          <w:trHeight w:val="288"/>
        </w:trPr>
        <w:tc>
          <w:tcPr>
            <w:tcW w:w="2025" w:type="pct"/>
            <w:noWrap/>
            <w:hideMark/>
          </w:tcPr>
          <w:p w14:paraId="0AE02A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030" w:type="pct"/>
            <w:noWrap/>
            <w:hideMark/>
          </w:tcPr>
          <w:p w14:paraId="54BFDE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B5F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275C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753877B" w14:textId="77777777" w:rsidTr="00542D7B">
        <w:trPr>
          <w:trHeight w:val="288"/>
        </w:trPr>
        <w:tc>
          <w:tcPr>
            <w:tcW w:w="2025" w:type="pct"/>
            <w:noWrap/>
            <w:hideMark/>
          </w:tcPr>
          <w:p w14:paraId="42D353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030" w:type="pct"/>
            <w:noWrap/>
            <w:hideMark/>
          </w:tcPr>
          <w:p w14:paraId="40399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C86E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534774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FBC1238" w14:textId="77777777" w:rsidTr="00542D7B">
        <w:trPr>
          <w:trHeight w:val="288"/>
        </w:trPr>
        <w:tc>
          <w:tcPr>
            <w:tcW w:w="2025" w:type="pct"/>
            <w:noWrap/>
            <w:hideMark/>
          </w:tcPr>
          <w:p w14:paraId="5A815E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030" w:type="pct"/>
            <w:noWrap/>
            <w:hideMark/>
          </w:tcPr>
          <w:p w14:paraId="302019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A9144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11F6A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17FF45D" w14:textId="77777777" w:rsidTr="00542D7B">
        <w:trPr>
          <w:trHeight w:val="288"/>
        </w:trPr>
        <w:tc>
          <w:tcPr>
            <w:tcW w:w="2025" w:type="pct"/>
            <w:noWrap/>
            <w:hideMark/>
          </w:tcPr>
          <w:p w14:paraId="2D13D5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030" w:type="pct"/>
            <w:noWrap/>
            <w:hideMark/>
          </w:tcPr>
          <w:p w14:paraId="6CF8ED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4BAE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05A4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2155523" w14:textId="77777777" w:rsidTr="00542D7B">
        <w:trPr>
          <w:trHeight w:val="288"/>
        </w:trPr>
        <w:tc>
          <w:tcPr>
            <w:tcW w:w="2025" w:type="pct"/>
            <w:noWrap/>
            <w:hideMark/>
          </w:tcPr>
          <w:p w14:paraId="74CE41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030" w:type="pct"/>
            <w:noWrap/>
            <w:hideMark/>
          </w:tcPr>
          <w:p w14:paraId="27B630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37C8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B77E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D6CF7FE" w14:textId="77777777" w:rsidTr="00542D7B">
        <w:trPr>
          <w:trHeight w:val="288"/>
        </w:trPr>
        <w:tc>
          <w:tcPr>
            <w:tcW w:w="2025" w:type="pct"/>
            <w:noWrap/>
            <w:hideMark/>
          </w:tcPr>
          <w:p w14:paraId="776FE5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030" w:type="pct"/>
            <w:noWrap/>
            <w:hideMark/>
          </w:tcPr>
          <w:p w14:paraId="1AC610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7EE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0DC945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262E900" w14:textId="77777777" w:rsidTr="00542D7B">
        <w:trPr>
          <w:trHeight w:val="288"/>
        </w:trPr>
        <w:tc>
          <w:tcPr>
            <w:tcW w:w="2025" w:type="pct"/>
            <w:noWrap/>
            <w:hideMark/>
          </w:tcPr>
          <w:p w14:paraId="5872CD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030" w:type="pct"/>
            <w:noWrap/>
            <w:hideMark/>
          </w:tcPr>
          <w:p w14:paraId="474835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82F60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0C959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AA328E8" w14:textId="77777777" w:rsidTr="00542D7B">
        <w:trPr>
          <w:trHeight w:val="288"/>
        </w:trPr>
        <w:tc>
          <w:tcPr>
            <w:tcW w:w="2025" w:type="pct"/>
            <w:noWrap/>
            <w:hideMark/>
          </w:tcPr>
          <w:p w14:paraId="07918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030" w:type="pct"/>
            <w:noWrap/>
            <w:hideMark/>
          </w:tcPr>
          <w:p w14:paraId="7417CB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EC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FDBB4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FAC2232" w14:textId="77777777" w:rsidTr="00542D7B">
        <w:trPr>
          <w:trHeight w:val="288"/>
        </w:trPr>
        <w:tc>
          <w:tcPr>
            <w:tcW w:w="2025" w:type="pct"/>
            <w:noWrap/>
            <w:hideMark/>
          </w:tcPr>
          <w:p w14:paraId="00650C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030" w:type="pct"/>
            <w:noWrap/>
            <w:hideMark/>
          </w:tcPr>
          <w:p w14:paraId="3FAE7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1A6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6952F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D13819F" w14:textId="77777777" w:rsidTr="00542D7B">
        <w:trPr>
          <w:trHeight w:val="288"/>
        </w:trPr>
        <w:tc>
          <w:tcPr>
            <w:tcW w:w="2025" w:type="pct"/>
            <w:noWrap/>
            <w:hideMark/>
          </w:tcPr>
          <w:p w14:paraId="79A89E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030" w:type="pct"/>
            <w:noWrap/>
            <w:hideMark/>
          </w:tcPr>
          <w:p w14:paraId="54C7E4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38E6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5A605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B81F11B" w14:textId="77777777" w:rsidTr="00542D7B">
        <w:trPr>
          <w:trHeight w:val="288"/>
        </w:trPr>
        <w:tc>
          <w:tcPr>
            <w:tcW w:w="2025" w:type="pct"/>
            <w:noWrap/>
            <w:hideMark/>
          </w:tcPr>
          <w:p w14:paraId="306089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030" w:type="pct"/>
            <w:noWrap/>
            <w:hideMark/>
          </w:tcPr>
          <w:p w14:paraId="029828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615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0B976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993D9C" w14:textId="77777777" w:rsidTr="00542D7B">
        <w:trPr>
          <w:trHeight w:val="288"/>
        </w:trPr>
        <w:tc>
          <w:tcPr>
            <w:tcW w:w="2025" w:type="pct"/>
            <w:noWrap/>
            <w:hideMark/>
          </w:tcPr>
          <w:p w14:paraId="530B7B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030" w:type="pct"/>
            <w:noWrap/>
            <w:hideMark/>
          </w:tcPr>
          <w:p w14:paraId="7A95EC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982B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CDC1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770590" w14:textId="77777777" w:rsidTr="00542D7B">
        <w:trPr>
          <w:trHeight w:val="288"/>
        </w:trPr>
        <w:tc>
          <w:tcPr>
            <w:tcW w:w="2025" w:type="pct"/>
            <w:noWrap/>
            <w:hideMark/>
          </w:tcPr>
          <w:p w14:paraId="4EDD74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030" w:type="pct"/>
            <w:noWrap/>
            <w:hideMark/>
          </w:tcPr>
          <w:p w14:paraId="20BD8D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EC3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5B651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CA0542" w14:textId="77777777" w:rsidTr="00542D7B">
        <w:trPr>
          <w:trHeight w:val="288"/>
        </w:trPr>
        <w:tc>
          <w:tcPr>
            <w:tcW w:w="2025" w:type="pct"/>
            <w:noWrap/>
            <w:hideMark/>
          </w:tcPr>
          <w:p w14:paraId="241D4E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030" w:type="pct"/>
            <w:noWrap/>
            <w:hideMark/>
          </w:tcPr>
          <w:p w14:paraId="1359D2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E6B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9572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03B5315" w14:textId="77777777" w:rsidTr="00542D7B">
        <w:trPr>
          <w:trHeight w:val="288"/>
        </w:trPr>
        <w:tc>
          <w:tcPr>
            <w:tcW w:w="2025" w:type="pct"/>
            <w:noWrap/>
            <w:hideMark/>
          </w:tcPr>
          <w:p w14:paraId="14388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030" w:type="pct"/>
            <w:noWrap/>
            <w:hideMark/>
          </w:tcPr>
          <w:p w14:paraId="57252C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82D2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084C3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7590F0B" w14:textId="77777777" w:rsidTr="00542D7B">
        <w:trPr>
          <w:trHeight w:val="288"/>
        </w:trPr>
        <w:tc>
          <w:tcPr>
            <w:tcW w:w="2025" w:type="pct"/>
            <w:noWrap/>
            <w:hideMark/>
          </w:tcPr>
          <w:p w14:paraId="2EEF3D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030" w:type="pct"/>
            <w:noWrap/>
            <w:hideMark/>
          </w:tcPr>
          <w:p w14:paraId="2B0D74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28F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44B46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431397" w14:textId="77777777" w:rsidTr="00542D7B">
        <w:trPr>
          <w:trHeight w:val="288"/>
        </w:trPr>
        <w:tc>
          <w:tcPr>
            <w:tcW w:w="2025" w:type="pct"/>
            <w:noWrap/>
            <w:hideMark/>
          </w:tcPr>
          <w:p w14:paraId="0EA2FD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030" w:type="pct"/>
            <w:noWrap/>
            <w:hideMark/>
          </w:tcPr>
          <w:p w14:paraId="1DD1BB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1F7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5BFFC5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B33A21F" w14:textId="77777777" w:rsidTr="00542D7B">
        <w:trPr>
          <w:trHeight w:val="288"/>
        </w:trPr>
        <w:tc>
          <w:tcPr>
            <w:tcW w:w="2025" w:type="pct"/>
            <w:noWrap/>
            <w:hideMark/>
          </w:tcPr>
          <w:p w14:paraId="6E5378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Ctyp_zmeny</w:t>
            </w:r>
          </w:p>
        </w:tc>
        <w:tc>
          <w:tcPr>
            <w:tcW w:w="1030" w:type="pct"/>
            <w:noWrap/>
            <w:hideMark/>
          </w:tcPr>
          <w:p w14:paraId="133EB4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797C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43B9D5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ED3529" w14:textId="77777777" w:rsidTr="00542D7B">
        <w:trPr>
          <w:trHeight w:val="288"/>
        </w:trPr>
        <w:tc>
          <w:tcPr>
            <w:tcW w:w="2025" w:type="pct"/>
            <w:noWrap/>
            <w:hideMark/>
          </w:tcPr>
          <w:p w14:paraId="16DF4E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030" w:type="pct"/>
            <w:noWrap/>
            <w:hideMark/>
          </w:tcPr>
          <w:p w14:paraId="0FCEFE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30A8D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16F3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FEB0E63" w14:textId="77777777" w:rsidTr="00542D7B">
        <w:trPr>
          <w:trHeight w:val="288"/>
        </w:trPr>
        <w:tc>
          <w:tcPr>
            <w:tcW w:w="2025" w:type="pct"/>
            <w:noWrap/>
            <w:hideMark/>
          </w:tcPr>
          <w:p w14:paraId="481D2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21F285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6FFFEA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47D560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542D7B" w:rsidRPr="00497714" w14:paraId="607B3C88" w14:textId="77777777" w:rsidTr="00542D7B">
        <w:trPr>
          <w:trHeight w:val="288"/>
        </w:trPr>
        <w:tc>
          <w:tcPr>
            <w:tcW w:w="2025" w:type="pct"/>
            <w:noWrap/>
            <w:hideMark/>
          </w:tcPr>
          <w:p w14:paraId="5793CC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030" w:type="pct"/>
            <w:noWrap/>
            <w:hideMark/>
          </w:tcPr>
          <w:p w14:paraId="5C1DD5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9D95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5B838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542D7B" w:rsidRPr="00497714" w14:paraId="5CE09652" w14:textId="77777777" w:rsidTr="00542D7B">
        <w:trPr>
          <w:trHeight w:val="288"/>
        </w:trPr>
        <w:tc>
          <w:tcPr>
            <w:tcW w:w="2025" w:type="pct"/>
            <w:noWrap/>
            <w:hideMark/>
          </w:tcPr>
          <w:p w14:paraId="72CE0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64A571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F8C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17276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223C994" w14:textId="77777777" w:rsidTr="00542D7B">
        <w:trPr>
          <w:trHeight w:val="288"/>
        </w:trPr>
        <w:tc>
          <w:tcPr>
            <w:tcW w:w="2025" w:type="pct"/>
            <w:noWrap/>
            <w:hideMark/>
          </w:tcPr>
          <w:p w14:paraId="2EF3AA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030" w:type="pct"/>
            <w:noWrap/>
            <w:hideMark/>
          </w:tcPr>
          <w:p w14:paraId="54D700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732E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56303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65E62B42" w14:textId="77777777" w:rsidTr="00542D7B">
        <w:trPr>
          <w:trHeight w:val="288"/>
        </w:trPr>
        <w:tc>
          <w:tcPr>
            <w:tcW w:w="2025" w:type="pct"/>
            <w:noWrap/>
            <w:hideMark/>
          </w:tcPr>
          <w:p w14:paraId="01F8E1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030" w:type="pct"/>
            <w:noWrap/>
            <w:hideMark/>
          </w:tcPr>
          <w:p w14:paraId="43E7F2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57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27579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542D7B" w:rsidRPr="00497714" w14:paraId="29BD48FE" w14:textId="77777777" w:rsidTr="00542D7B">
        <w:trPr>
          <w:trHeight w:val="288"/>
        </w:trPr>
        <w:tc>
          <w:tcPr>
            <w:tcW w:w="2025" w:type="pct"/>
            <w:noWrap/>
            <w:hideMark/>
          </w:tcPr>
          <w:p w14:paraId="4A166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030" w:type="pct"/>
            <w:noWrap/>
            <w:hideMark/>
          </w:tcPr>
          <w:p w14:paraId="579488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83FE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4614D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542D7B" w:rsidRPr="00497714" w14:paraId="1CF5795A" w14:textId="77777777" w:rsidTr="00542D7B">
        <w:trPr>
          <w:trHeight w:val="288"/>
        </w:trPr>
        <w:tc>
          <w:tcPr>
            <w:tcW w:w="2025" w:type="pct"/>
            <w:noWrap/>
            <w:hideMark/>
          </w:tcPr>
          <w:p w14:paraId="5DA601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030" w:type="pct"/>
            <w:noWrap/>
            <w:hideMark/>
          </w:tcPr>
          <w:p w14:paraId="448AF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1581D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4C66C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542D7B" w:rsidRPr="00497714" w14:paraId="50C6ADDF" w14:textId="77777777" w:rsidTr="00542D7B">
        <w:trPr>
          <w:trHeight w:val="288"/>
        </w:trPr>
        <w:tc>
          <w:tcPr>
            <w:tcW w:w="2025" w:type="pct"/>
            <w:noWrap/>
            <w:hideMark/>
          </w:tcPr>
          <w:p w14:paraId="103D37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030" w:type="pct"/>
            <w:noWrap/>
            <w:hideMark/>
          </w:tcPr>
          <w:p w14:paraId="17967A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2DFA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5833A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542D7B" w:rsidRPr="00497714" w14:paraId="04046414" w14:textId="77777777" w:rsidTr="00542D7B">
        <w:trPr>
          <w:trHeight w:val="288"/>
        </w:trPr>
        <w:tc>
          <w:tcPr>
            <w:tcW w:w="2025" w:type="pct"/>
            <w:noWrap/>
            <w:hideMark/>
          </w:tcPr>
          <w:p w14:paraId="71091C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030" w:type="pct"/>
            <w:noWrap/>
            <w:hideMark/>
          </w:tcPr>
          <w:p w14:paraId="059188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2CA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3B6A9C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542D7B" w:rsidRPr="00497714" w14:paraId="481CB889" w14:textId="77777777" w:rsidTr="00542D7B">
        <w:trPr>
          <w:trHeight w:val="288"/>
        </w:trPr>
        <w:tc>
          <w:tcPr>
            <w:tcW w:w="2025" w:type="pct"/>
            <w:noWrap/>
            <w:hideMark/>
          </w:tcPr>
          <w:p w14:paraId="378016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030" w:type="pct"/>
            <w:noWrap/>
            <w:hideMark/>
          </w:tcPr>
          <w:p w14:paraId="47DCB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78E9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0BA806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542D7B" w:rsidRPr="00497714" w14:paraId="71B56FD0" w14:textId="77777777" w:rsidTr="00542D7B">
        <w:trPr>
          <w:trHeight w:val="288"/>
        </w:trPr>
        <w:tc>
          <w:tcPr>
            <w:tcW w:w="2025" w:type="pct"/>
            <w:noWrap/>
            <w:hideMark/>
          </w:tcPr>
          <w:p w14:paraId="10E02E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030" w:type="pct"/>
            <w:noWrap/>
            <w:hideMark/>
          </w:tcPr>
          <w:p w14:paraId="03685A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555F2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3E522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498FC2A" w14:textId="77777777" w:rsidTr="00542D7B">
        <w:trPr>
          <w:trHeight w:val="288"/>
        </w:trPr>
        <w:tc>
          <w:tcPr>
            <w:tcW w:w="2025" w:type="pct"/>
            <w:noWrap/>
            <w:hideMark/>
          </w:tcPr>
          <w:p w14:paraId="588F6F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030" w:type="pct"/>
            <w:noWrap/>
            <w:hideMark/>
          </w:tcPr>
          <w:p w14:paraId="11A91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E1E9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17D51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542D7B" w:rsidRPr="00497714" w14:paraId="3EA65D4B" w14:textId="77777777" w:rsidTr="00542D7B">
        <w:trPr>
          <w:trHeight w:val="288"/>
        </w:trPr>
        <w:tc>
          <w:tcPr>
            <w:tcW w:w="2025" w:type="pct"/>
            <w:noWrap/>
            <w:hideMark/>
          </w:tcPr>
          <w:p w14:paraId="5C0EBB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030" w:type="pct"/>
            <w:noWrap/>
            <w:hideMark/>
          </w:tcPr>
          <w:p w14:paraId="3C33CC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2C4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0F7D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542D7B" w:rsidRPr="00497714" w14:paraId="5FA5358F" w14:textId="77777777" w:rsidTr="00542D7B">
        <w:trPr>
          <w:trHeight w:val="288"/>
        </w:trPr>
        <w:tc>
          <w:tcPr>
            <w:tcW w:w="2025" w:type="pct"/>
            <w:noWrap/>
            <w:hideMark/>
          </w:tcPr>
          <w:p w14:paraId="0F55D0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030" w:type="pct"/>
            <w:noWrap/>
            <w:hideMark/>
          </w:tcPr>
          <w:p w14:paraId="6A29C4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5715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2AD59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542D7B" w:rsidRPr="00497714" w14:paraId="089F3734" w14:textId="77777777" w:rsidTr="00542D7B">
        <w:trPr>
          <w:trHeight w:val="288"/>
        </w:trPr>
        <w:tc>
          <w:tcPr>
            <w:tcW w:w="2025" w:type="pct"/>
            <w:noWrap/>
            <w:hideMark/>
          </w:tcPr>
          <w:p w14:paraId="6004A9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030" w:type="pct"/>
            <w:noWrap/>
            <w:hideMark/>
          </w:tcPr>
          <w:p w14:paraId="2DE2E6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4BD0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24BFF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9DC517" w14:textId="77777777" w:rsidTr="00542D7B">
        <w:trPr>
          <w:trHeight w:val="288"/>
        </w:trPr>
        <w:tc>
          <w:tcPr>
            <w:tcW w:w="2025" w:type="pct"/>
            <w:noWrap/>
            <w:hideMark/>
          </w:tcPr>
          <w:p w14:paraId="5F1580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030" w:type="pct"/>
            <w:noWrap/>
            <w:hideMark/>
          </w:tcPr>
          <w:p w14:paraId="56E371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E74E1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5048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C59BF" w14:textId="77777777" w:rsidTr="00542D7B">
        <w:trPr>
          <w:trHeight w:val="288"/>
        </w:trPr>
        <w:tc>
          <w:tcPr>
            <w:tcW w:w="2025" w:type="pct"/>
            <w:noWrap/>
            <w:hideMark/>
          </w:tcPr>
          <w:p w14:paraId="419F01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030" w:type="pct"/>
            <w:noWrap/>
            <w:hideMark/>
          </w:tcPr>
          <w:p w14:paraId="0C04FA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605EC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C47EF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ECFDD" w14:textId="77777777" w:rsidTr="00542D7B">
        <w:trPr>
          <w:trHeight w:val="288"/>
        </w:trPr>
        <w:tc>
          <w:tcPr>
            <w:tcW w:w="2025" w:type="pct"/>
            <w:noWrap/>
            <w:hideMark/>
          </w:tcPr>
          <w:p w14:paraId="6ACBB0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030" w:type="pct"/>
            <w:noWrap/>
            <w:hideMark/>
          </w:tcPr>
          <w:p w14:paraId="232FCC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CE0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93DA1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7E5B3" w14:textId="77777777" w:rsidTr="00542D7B">
        <w:trPr>
          <w:trHeight w:val="288"/>
        </w:trPr>
        <w:tc>
          <w:tcPr>
            <w:tcW w:w="2025" w:type="pct"/>
            <w:noWrap/>
            <w:hideMark/>
          </w:tcPr>
          <w:p w14:paraId="1C5928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030" w:type="pct"/>
            <w:noWrap/>
            <w:hideMark/>
          </w:tcPr>
          <w:p w14:paraId="236261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04713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11C33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542D7B" w:rsidRPr="00497714" w14:paraId="0B6FA3D0" w14:textId="77777777" w:rsidTr="00542D7B">
        <w:trPr>
          <w:trHeight w:val="288"/>
        </w:trPr>
        <w:tc>
          <w:tcPr>
            <w:tcW w:w="2025" w:type="pct"/>
            <w:noWrap/>
            <w:hideMark/>
          </w:tcPr>
          <w:p w14:paraId="6EF3AA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030" w:type="pct"/>
            <w:noWrap/>
            <w:hideMark/>
          </w:tcPr>
          <w:p w14:paraId="14DF78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C0CE5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75C11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542D7B" w:rsidRPr="00497714" w14:paraId="739A6ED9" w14:textId="77777777" w:rsidTr="00542D7B">
        <w:trPr>
          <w:trHeight w:val="288"/>
        </w:trPr>
        <w:tc>
          <w:tcPr>
            <w:tcW w:w="2025" w:type="pct"/>
            <w:noWrap/>
            <w:hideMark/>
          </w:tcPr>
          <w:p w14:paraId="54EC19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030" w:type="pct"/>
            <w:noWrap/>
            <w:hideMark/>
          </w:tcPr>
          <w:p w14:paraId="00A608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CADE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372723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542D7B" w:rsidRPr="00497714" w14:paraId="1B73D767" w14:textId="77777777" w:rsidTr="00542D7B">
        <w:trPr>
          <w:trHeight w:val="288"/>
        </w:trPr>
        <w:tc>
          <w:tcPr>
            <w:tcW w:w="2025" w:type="pct"/>
            <w:noWrap/>
            <w:hideMark/>
          </w:tcPr>
          <w:p w14:paraId="069B71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030" w:type="pct"/>
            <w:noWrap/>
            <w:hideMark/>
          </w:tcPr>
          <w:p w14:paraId="14648A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18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040A5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542D7B" w:rsidRPr="00497714" w14:paraId="4106F725" w14:textId="77777777" w:rsidTr="00542D7B">
        <w:trPr>
          <w:trHeight w:val="288"/>
        </w:trPr>
        <w:tc>
          <w:tcPr>
            <w:tcW w:w="2025" w:type="pct"/>
            <w:noWrap/>
            <w:hideMark/>
          </w:tcPr>
          <w:p w14:paraId="461B5B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030" w:type="pct"/>
            <w:noWrap/>
            <w:hideMark/>
          </w:tcPr>
          <w:p w14:paraId="229778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7F76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5A27B9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542D7B" w:rsidRPr="00497714" w14:paraId="439E9E3B" w14:textId="77777777" w:rsidTr="00542D7B">
        <w:trPr>
          <w:trHeight w:val="288"/>
        </w:trPr>
        <w:tc>
          <w:tcPr>
            <w:tcW w:w="2025" w:type="pct"/>
            <w:noWrap/>
            <w:hideMark/>
          </w:tcPr>
          <w:p w14:paraId="43442F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030" w:type="pct"/>
            <w:noWrap/>
            <w:hideMark/>
          </w:tcPr>
          <w:p w14:paraId="29ED20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9151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09134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3D3AFAB8" w14:textId="77777777" w:rsidTr="00542D7B">
        <w:trPr>
          <w:trHeight w:val="288"/>
        </w:trPr>
        <w:tc>
          <w:tcPr>
            <w:tcW w:w="2025" w:type="pct"/>
            <w:noWrap/>
            <w:hideMark/>
          </w:tcPr>
          <w:p w14:paraId="372914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030" w:type="pct"/>
            <w:noWrap/>
            <w:hideMark/>
          </w:tcPr>
          <w:p w14:paraId="3DF8CF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398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73A287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542D7B" w:rsidRPr="00497714" w14:paraId="5C90311A" w14:textId="77777777" w:rsidTr="00542D7B">
        <w:trPr>
          <w:trHeight w:val="288"/>
        </w:trPr>
        <w:tc>
          <w:tcPr>
            <w:tcW w:w="2025" w:type="pct"/>
            <w:noWrap/>
            <w:hideMark/>
          </w:tcPr>
          <w:p w14:paraId="1AB131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030" w:type="pct"/>
            <w:noWrap/>
            <w:hideMark/>
          </w:tcPr>
          <w:p w14:paraId="1AD027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87D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7B934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542D7B" w:rsidRPr="00497714" w14:paraId="0E9A4DBA" w14:textId="77777777" w:rsidTr="00542D7B">
        <w:trPr>
          <w:trHeight w:val="288"/>
        </w:trPr>
        <w:tc>
          <w:tcPr>
            <w:tcW w:w="2025" w:type="pct"/>
            <w:noWrap/>
            <w:hideMark/>
          </w:tcPr>
          <w:p w14:paraId="22B88D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030" w:type="pct"/>
            <w:noWrap/>
            <w:hideMark/>
          </w:tcPr>
          <w:p w14:paraId="1D0D1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B108D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651FC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542D7B" w:rsidRPr="00497714" w14:paraId="62B6C206" w14:textId="77777777" w:rsidTr="00542D7B">
        <w:trPr>
          <w:trHeight w:val="288"/>
        </w:trPr>
        <w:tc>
          <w:tcPr>
            <w:tcW w:w="2025" w:type="pct"/>
            <w:noWrap/>
            <w:hideMark/>
          </w:tcPr>
          <w:p w14:paraId="50A493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030" w:type="pct"/>
            <w:noWrap/>
            <w:hideMark/>
          </w:tcPr>
          <w:p w14:paraId="54BA0D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009A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3B345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542D7B" w:rsidRPr="00497714" w14:paraId="4F42A10E" w14:textId="77777777" w:rsidTr="00542D7B">
        <w:trPr>
          <w:trHeight w:val="288"/>
        </w:trPr>
        <w:tc>
          <w:tcPr>
            <w:tcW w:w="2025" w:type="pct"/>
            <w:noWrap/>
            <w:hideMark/>
          </w:tcPr>
          <w:p w14:paraId="183E57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Tparameter_init</w:t>
            </w:r>
          </w:p>
        </w:tc>
        <w:tc>
          <w:tcPr>
            <w:tcW w:w="1030" w:type="pct"/>
            <w:noWrap/>
            <w:hideMark/>
          </w:tcPr>
          <w:p w14:paraId="2AA89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CC8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0465C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A9FEF27" w14:textId="77777777" w:rsidTr="00542D7B">
        <w:trPr>
          <w:trHeight w:val="288"/>
        </w:trPr>
        <w:tc>
          <w:tcPr>
            <w:tcW w:w="2025" w:type="pct"/>
            <w:noWrap/>
            <w:hideMark/>
          </w:tcPr>
          <w:p w14:paraId="4A2988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030" w:type="pct"/>
            <w:noWrap/>
            <w:hideMark/>
          </w:tcPr>
          <w:p w14:paraId="36553F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639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2AC174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542D7B" w:rsidRPr="00497714" w14:paraId="30016A4B" w14:textId="77777777" w:rsidTr="00542D7B">
        <w:trPr>
          <w:trHeight w:val="288"/>
        </w:trPr>
        <w:tc>
          <w:tcPr>
            <w:tcW w:w="2025" w:type="pct"/>
            <w:noWrap/>
            <w:hideMark/>
          </w:tcPr>
          <w:p w14:paraId="44A687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030" w:type="pct"/>
            <w:noWrap/>
            <w:hideMark/>
          </w:tcPr>
          <w:p w14:paraId="43970B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B0A0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709D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542D7B" w:rsidRPr="00497714" w14:paraId="452B077D" w14:textId="77777777" w:rsidTr="00542D7B">
        <w:trPr>
          <w:trHeight w:val="288"/>
        </w:trPr>
        <w:tc>
          <w:tcPr>
            <w:tcW w:w="2025" w:type="pct"/>
            <w:noWrap/>
            <w:hideMark/>
          </w:tcPr>
          <w:p w14:paraId="41579E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030" w:type="pct"/>
            <w:noWrap/>
            <w:hideMark/>
          </w:tcPr>
          <w:p w14:paraId="5961E9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4BF1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287C5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542D7B" w:rsidRPr="00497714" w14:paraId="315ACD70" w14:textId="77777777" w:rsidTr="00542D7B">
        <w:trPr>
          <w:trHeight w:val="288"/>
        </w:trPr>
        <w:tc>
          <w:tcPr>
            <w:tcW w:w="2025" w:type="pct"/>
            <w:noWrap/>
            <w:hideMark/>
          </w:tcPr>
          <w:p w14:paraId="1ECB21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030" w:type="pct"/>
            <w:noWrap/>
            <w:hideMark/>
          </w:tcPr>
          <w:p w14:paraId="71DD66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5A6C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7B597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542D7B" w:rsidRPr="00497714" w14:paraId="19A608F6" w14:textId="77777777" w:rsidTr="00542D7B">
        <w:trPr>
          <w:trHeight w:val="288"/>
        </w:trPr>
        <w:tc>
          <w:tcPr>
            <w:tcW w:w="2025" w:type="pct"/>
            <w:noWrap/>
            <w:hideMark/>
          </w:tcPr>
          <w:p w14:paraId="038821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030" w:type="pct"/>
            <w:noWrap/>
            <w:hideMark/>
          </w:tcPr>
          <w:p w14:paraId="186F51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A5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3C440C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542D7B" w:rsidRPr="00497714" w14:paraId="365A592F" w14:textId="77777777" w:rsidTr="00542D7B">
        <w:trPr>
          <w:trHeight w:val="288"/>
        </w:trPr>
        <w:tc>
          <w:tcPr>
            <w:tcW w:w="2025" w:type="pct"/>
            <w:noWrap/>
            <w:hideMark/>
          </w:tcPr>
          <w:p w14:paraId="11B27D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030" w:type="pct"/>
            <w:noWrap/>
            <w:hideMark/>
          </w:tcPr>
          <w:p w14:paraId="077F4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7D5B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1CFD2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1CCF82BF" w14:textId="77777777" w:rsidTr="00542D7B">
        <w:trPr>
          <w:trHeight w:val="288"/>
        </w:trPr>
        <w:tc>
          <w:tcPr>
            <w:tcW w:w="2025" w:type="pct"/>
            <w:noWrap/>
            <w:hideMark/>
          </w:tcPr>
          <w:p w14:paraId="431C23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030" w:type="pct"/>
            <w:noWrap/>
            <w:hideMark/>
          </w:tcPr>
          <w:p w14:paraId="29855E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C8B4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061CE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5ACE63BD" w14:textId="77777777" w:rsidTr="00542D7B">
        <w:trPr>
          <w:trHeight w:val="288"/>
        </w:trPr>
        <w:tc>
          <w:tcPr>
            <w:tcW w:w="2025" w:type="pct"/>
            <w:noWrap/>
            <w:hideMark/>
          </w:tcPr>
          <w:p w14:paraId="5FD79F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030" w:type="pct"/>
            <w:noWrap/>
            <w:hideMark/>
          </w:tcPr>
          <w:p w14:paraId="6E154B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1FE21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4D69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542D7B" w:rsidRPr="00497714" w14:paraId="06C1CFEB" w14:textId="77777777" w:rsidTr="00542D7B">
        <w:trPr>
          <w:trHeight w:val="288"/>
        </w:trPr>
        <w:tc>
          <w:tcPr>
            <w:tcW w:w="2025" w:type="pct"/>
            <w:noWrap/>
            <w:hideMark/>
          </w:tcPr>
          <w:p w14:paraId="3AD54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030" w:type="pct"/>
            <w:noWrap/>
            <w:hideMark/>
          </w:tcPr>
          <w:p w14:paraId="227CC0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6F57A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325F2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542D7B" w:rsidRPr="00497714" w14:paraId="381D7A9E" w14:textId="77777777" w:rsidTr="00542D7B">
        <w:trPr>
          <w:trHeight w:val="288"/>
        </w:trPr>
        <w:tc>
          <w:tcPr>
            <w:tcW w:w="2025" w:type="pct"/>
            <w:noWrap/>
            <w:hideMark/>
          </w:tcPr>
          <w:p w14:paraId="54521D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030" w:type="pct"/>
            <w:noWrap/>
            <w:hideMark/>
          </w:tcPr>
          <w:p w14:paraId="6D304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F37A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44ACE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542D7B" w:rsidRPr="00497714" w14:paraId="4C20B99E" w14:textId="77777777" w:rsidTr="00542D7B">
        <w:trPr>
          <w:trHeight w:val="288"/>
        </w:trPr>
        <w:tc>
          <w:tcPr>
            <w:tcW w:w="2025" w:type="pct"/>
            <w:noWrap/>
            <w:hideMark/>
          </w:tcPr>
          <w:p w14:paraId="5DF5C6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030" w:type="pct"/>
            <w:noWrap/>
            <w:hideMark/>
          </w:tcPr>
          <w:p w14:paraId="38D00B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0442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1BF1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542D7B" w:rsidRPr="00497714" w14:paraId="0CFC6BD3" w14:textId="77777777" w:rsidTr="00542D7B">
        <w:trPr>
          <w:trHeight w:val="288"/>
        </w:trPr>
        <w:tc>
          <w:tcPr>
            <w:tcW w:w="2025" w:type="pct"/>
            <w:noWrap/>
            <w:hideMark/>
          </w:tcPr>
          <w:p w14:paraId="1E7DCA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030" w:type="pct"/>
            <w:noWrap/>
            <w:hideMark/>
          </w:tcPr>
          <w:p w14:paraId="5ADEA8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F27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265F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542D7B" w:rsidRPr="00497714" w14:paraId="06EF03A6" w14:textId="77777777" w:rsidTr="00542D7B">
        <w:trPr>
          <w:trHeight w:val="288"/>
        </w:trPr>
        <w:tc>
          <w:tcPr>
            <w:tcW w:w="2025" w:type="pct"/>
            <w:noWrap/>
            <w:hideMark/>
          </w:tcPr>
          <w:p w14:paraId="4AC13F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030" w:type="pct"/>
            <w:noWrap/>
            <w:hideMark/>
          </w:tcPr>
          <w:p w14:paraId="72A018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2D7D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2D468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542D7B" w:rsidRPr="00497714" w14:paraId="563A8CF9" w14:textId="77777777" w:rsidTr="00542D7B">
        <w:trPr>
          <w:trHeight w:val="288"/>
        </w:trPr>
        <w:tc>
          <w:tcPr>
            <w:tcW w:w="2025" w:type="pct"/>
            <w:noWrap/>
            <w:hideMark/>
          </w:tcPr>
          <w:p w14:paraId="1A6BA3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030" w:type="pct"/>
            <w:noWrap/>
            <w:hideMark/>
          </w:tcPr>
          <w:p w14:paraId="2E5B7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656B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46D78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542D7B" w:rsidRPr="00497714" w14:paraId="0940335E" w14:textId="77777777" w:rsidTr="00542D7B">
        <w:trPr>
          <w:trHeight w:val="288"/>
        </w:trPr>
        <w:tc>
          <w:tcPr>
            <w:tcW w:w="2025" w:type="pct"/>
            <w:noWrap/>
            <w:hideMark/>
          </w:tcPr>
          <w:p w14:paraId="1F3F04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030" w:type="pct"/>
            <w:noWrap/>
            <w:hideMark/>
          </w:tcPr>
          <w:p w14:paraId="4FA7E5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2A54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2E017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542D7B" w:rsidRPr="00497714" w14:paraId="66FFF82A" w14:textId="77777777" w:rsidTr="00542D7B">
        <w:trPr>
          <w:trHeight w:val="288"/>
        </w:trPr>
        <w:tc>
          <w:tcPr>
            <w:tcW w:w="2025" w:type="pct"/>
            <w:noWrap/>
            <w:hideMark/>
          </w:tcPr>
          <w:p w14:paraId="7EFF5F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030" w:type="pct"/>
            <w:noWrap/>
            <w:hideMark/>
          </w:tcPr>
          <w:p w14:paraId="25F562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1D3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3F2AC6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73042080" w14:textId="77777777" w:rsidTr="00542D7B">
        <w:trPr>
          <w:trHeight w:val="288"/>
        </w:trPr>
        <w:tc>
          <w:tcPr>
            <w:tcW w:w="2025" w:type="pct"/>
            <w:noWrap/>
            <w:hideMark/>
          </w:tcPr>
          <w:p w14:paraId="04E060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030" w:type="pct"/>
            <w:noWrap/>
            <w:hideMark/>
          </w:tcPr>
          <w:p w14:paraId="2ED31D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41A2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2A1B4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2D2CE74" w14:textId="77777777" w:rsidTr="00542D7B">
        <w:trPr>
          <w:trHeight w:val="288"/>
        </w:trPr>
        <w:tc>
          <w:tcPr>
            <w:tcW w:w="2025" w:type="pct"/>
            <w:noWrap/>
            <w:hideMark/>
          </w:tcPr>
          <w:p w14:paraId="005FCE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030" w:type="pct"/>
            <w:noWrap/>
            <w:hideMark/>
          </w:tcPr>
          <w:p w14:paraId="767B41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19A6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4BF43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542D7B" w:rsidRPr="00497714" w14:paraId="51C81016" w14:textId="77777777" w:rsidTr="00542D7B">
        <w:trPr>
          <w:trHeight w:val="288"/>
        </w:trPr>
        <w:tc>
          <w:tcPr>
            <w:tcW w:w="2025" w:type="pct"/>
            <w:noWrap/>
            <w:hideMark/>
          </w:tcPr>
          <w:p w14:paraId="1C472C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030" w:type="pct"/>
            <w:noWrap/>
            <w:hideMark/>
          </w:tcPr>
          <w:p w14:paraId="718BCD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B5EA4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18E98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542D7B" w:rsidRPr="00497714" w14:paraId="4FA84290" w14:textId="77777777" w:rsidTr="00542D7B">
        <w:trPr>
          <w:trHeight w:val="288"/>
        </w:trPr>
        <w:tc>
          <w:tcPr>
            <w:tcW w:w="2025" w:type="pct"/>
            <w:noWrap/>
            <w:hideMark/>
          </w:tcPr>
          <w:p w14:paraId="031E0F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030" w:type="pct"/>
            <w:noWrap/>
            <w:hideMark/>
          </w:tcPr>
          <w:p w14:paraId="334F5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EEF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5D84E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542D7B" w:rsidRPr="00497714" w14:paraId="6B91A196" w14:textId="77777777" w:rsidTr="00542D7B">
        <w:trPr>
          <w:trHeight w:val="288"/>
        </w:trPr>
        <w:tc>
          <w:tcPr>
            <w:tcW w:w="2025" w:type="pct"/>
            <w:noWrap/>
            <w:hideMark/>
          </w:tcPr>
          <w:p w14:paraId="050E61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030" w:type="pct"/>
            <w:noWrap/>
            <w:hideMark/>
          </w:tcPr>
          <w:p w14:paraId="13B5FD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7D41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2D8BE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542D7B" w:rsidRPr="00497714" w14:paraId="1D867C64" w14:textId="77777777" w:rsidTr="00542D7B">
        <w:trPr>
          <w:trHeight w:val="288"/>
        </w:trPr>
        <w:tc>
          <w:tcPr>
            <w:tcW w:w="2025" w:type="pct"/>
            <w:noWrap/>
            <w:hideMark/>
          </w:tcPr>
          <w:p w14:paraId="4CF0F9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030" w:type="pct"/>
            <w:noWrap/>
            <w:hideMark/>
          </w:tcPr>
          <w:p w14:paraId="53A8D5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265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4DB46B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542D7B" w:rsidRPr="00497714" w14:paraId="57E75305" w14:textId="77777777" w:rsidTr="00542D7B">
        <w:trPr>
          <w:trHeight w:val="288"/>
        </w:trPr>
        <w:tc>
          <w:tcPr>
            <w:tcW w:w="2025" w:type="pct"/>
            <w:noWrap/>
            <w:hideMark/>
          </w:tcPr>
          <w:p w14:paraId="4B5EBA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030" w:type="pct"/>
            <w:noWrap/>
            <w:hideMark/>
          </w:tcPr>
          <w:p w14:paraId="0C12A2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1F52A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75625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20439" w14:textId="77777777" w:rsidTr="00542D7B">
        <w:trPr>
          <w:trHeight w:val="288"/>
        </w:trPr>
        <w:tc>
          <w:tcPr>
            <w:tcW w:w="2025" w:type="pct"/>
            <w:noWrap/>
            <w:hideMark/>
          </w:tcPr>
          <w:p w14:paraId="6068D5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030" w:type="pct"/>
            <w:noWrap/>
            <w:hideMark/>
          </w:tcPr>
          <w:p w14:paraId="30C19B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785B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3A4976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542D7B" w:rsidRPr="00497714" w14:paraId="3A696805" w14:textId="77777777" w:rsidTr="00542D7B">
        <w:trPr>
          <w:trHeight w:val="288"/>
        </w:trPr>
        <w:tc>
          <w:tcPr>
            <w:tcW w:w="2025" w:type="pct"/>
            <w:noWrap/>
            <w:hideMark/>
          </w:tcPr>
          <w:p w14:paraId="12A8C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030" w:type="pct"/>
            <w:noWrap/>
            <w:hideMark/>
          </w:tcPr>
          <w:p w14:paraId="6FEA82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A38E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2795D7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542D7B" w:rsidRPr="00497714" w14:paraId="4B1A1644" w14:textId="77777777" w:rsidTr="00542D7B">
        <w:trPr>
          <w:trHeight w:val="288"/>
        </w:trPr>
        <w:tc>
          <w:tcPr>
            <w:tcW w:w="2025" w:type="pct"/>
            <w:noWrap/>
            <w:hideMark/>
          </w:tcPr>
          <w:p w14:paraId="78C859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030" w:type="pct"/>
            <w:noWrap/>
            <w:hideMark/>
          </w:tcPr>
          <w:p w14:paraId="391B09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D58C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310FE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1B7F5C8" w14:textId="77777777" w:rsidTr="00542D7B">
        <w:trPr>
          <w:trHeight w:val="288"/>
        </w:trPr>
        <w:tc>
          <w:tcPr>
            <w:tcW w:w="2025" w:type="pct"/>
            <w:noWrap/>
            <w:hideMark/>
          </w:tcPr>
          <w:p w14:paraId="42D4FD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030" w:type="pct"/>
            <w:noWrap/>
            <w:hideMark/>
          </w:tcPr>
          <w:p w14:paraId="001A80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3C6BA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49F33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542D7B" w:rsidRPr="00497714" w14:paraId="3AE8A3B7" w14:textId="77777777" w:rsidTr="00542D7B">
        <w:trPr>
          <w:trHeight w:val="288"/>
        </w:trPr>
        <w:tc>
          <w:tcPr>
            <w:tcW w:w="2025" w:type="pct"/>
            <w:noWrap/>
            <w:hideMark/>
          </w:tcPr>
          <w:p w14:paraId="595CC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030" w:type="pct"/>
            <w:noWrap/>
            <w:hideMark/>
          </w:tcPr>
          <w:p w14:paraId="567000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1C5DB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3E75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542D7B" w:rsidRPr="00497714" w14:paraId="6116EA29" w14:textId="77777777" w:rsidTr="00542D7B">
        <w:trPr>
          <w:trHeight w:val="288"/>
        </w:trPr>
        <w:tc>
          <w:tcPr>
            <w:tcW w:w="2025" w:type="pct"/>
            <w:noWrap/>
            <w:hideMark/>
          </w:tcPr>
          <w:p w14:paraId="09DD83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030" w:type="pct"/>
            <w:noWrap/>
            <w:hideMark/>
          </w:tcPr>
          <w:p w14:paraId="12037A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7093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BD7CE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542D7B" w:rsidRPr="00497714" w14:paraId="586332C0" w14:textId="77777777" w:rsidTr="00542D7B">
        <w:trPr>
          <w:trHeight w:val="288"/>
        </w:trPr>
        <w:tc>
          <w:tcPr>
            <w:tcW w:w="2025" w:type="pct"/>
            <w:noWrap/>
            <w:hideMark/>
          </w:tcPr>
          <w:p w14:paraId="47221A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Tvznik_zanik</w:t>
            </w:r>
          </w:p>
        </w:tc>
        <w:tc>
          <w:tcPr>
            <w:tcW w:w="1030" w:type="pct"/>
            <w:noWrap/>
            <w:hideMark/>
          </w:tcPr>
          <w:p w14:paraId="025CF1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2ADC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209D94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542D7B" w:rsidRPr="00497714" w14:paraId="57A3EDB5" w14:textId="77777777" w:rsidTr="00542D7B">
        <w:trPr>
          <w:trHeight w:val="288"/>
        </w:trPr>
        <w:tc>
          <w:tcPr>
            <w:tcW w:w="2025" w:type="pct"/>
            <w:noWrap/>
            <w:hideMark/>
          </w:tcPr>
          <w:p w14:paraId="709ED0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030" w:type="pct"/>
            <w:noWrap/>
            <w:hideMark/>
          </w:tcPr>
          <w:p w14:paraId="17A84C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E791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77C4E5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542D7B" w:rsidRPr="00497714" w14:paraId="36300603" w14:textId="77777777" w:rsidTr="00542D7B">
        <w:trPr>
          <w:trHeight w:val="288"/>
        </w:trPr>
        <w:tc>
          <w:tcPr>
            <w:tcW w:w="2025" w:type="pct"/>
            <w:noWrap/>
            <w:hideMark/>
          </w:tcPr>
          <w:p w14:paraId="46E30C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030" w:type="pct"/>
            <w:noWrap/>
            <w:hideMark/>
          </w:tcPr>
          <w:p w14:paraId="0F6CEC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0CC1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12AE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542D7B" w:rsidRPr="00497714" w14:paraId="35DEC5B5" w14:textId="77777777" w:rsidTr="00542D7B">
        <w:trPr>
          <w:trHeight w:val="288"/>
        </w:trPr>
        <w:tc>
          <w:tcPr>
            <w:tcW w:w="2025" w:type="pct"/>
            <w:noWrap/>
            <w:hideMark/>
          </w:tcPr>
          <w:p w14:paraId="6B6369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030" w:type="pct"/>
            <w:noWrap/>
            <w:hideMark/>
          </w:tcPr>
          <w:p w14:paraId="5FC0CD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286EB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0D169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542D7B" w:rsidRPr="00497714" w14:paraId="1915FF79" w14:textId="77777777" w:rsidTr="00542D7B">
        <w:trPr>
          <w:trHeight w:val="288"/>
        </w:trPr>
        <w:tc>
          <w:tcPr>
            <w:tcW w:w="2025" w:type="pct"/>
            <w:noWrap/>
            <w:hideMark/>
          </w:tcPr>
          <w:p w14:paraId="3E537B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030" w:type="pct"/>
            <w:noWrap/>
            <w:hideMark/>
          </w:tcPr>
          <w:p w14:paraId="23C4F8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673A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2D2C57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542D7B" w:rsidRPr="00497714" w14:paraId="121ACDE0" w14:textId="77777777" w:rsidTr="00542D7B">
        <w:trPr>
          <w:trHeight w:val="288"/>
        </w:trPr>
        <w:tc>
          <w:tcPr>
            <w:tcW w:w="2025" w:type="pct"/>
            <w:noWrap/>
            <w:hideMark/>
          </w:tcPr>
          <w:p w14:paraId="7BF690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030" w:type="pct"/>
            <w:noWrap/>
            <w:hideMark/>
          </w:tcPr>
          <w:p w14:paraId="3D2301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3055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E0E9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542D7B" w:rsidRPr="00497714" w14:paraId="4FB22DB0" w14:textId="77777777" w:rsidTr="00542D7B">
        <w:trPr>
          <w:trHeight w:val="288"/>
        </w:trPr>
        <w:tc>
          <w:tcPr>
            <w:tcW w:w="2025" w:type="pct"/>
            <w:noWrap/>
            <w:hideMark/>
          </w:tcPr>
          <w:p w14:paraId="2958D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030" w:type="pct"/>
            <w:noWrap/>
            <w:hideMark/>
          </w:tcPr>
          <w:p w14:paraId="4FFEBD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AF7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3783A0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542D7B" w:rsidRPr="00497714" w14:paraId="332A774C" w14:textId="77777777" w:rsidTr="00542D7B">
        <w:trPr>
          <w:trHeight w:val="288"/>
        </w:trPr>
        <w:tc>
          <w:tcPr>
            <w:tcW w:w="2025" w:type="pct"/>
            <w:noWrap/>
            <w:hideMark/>
          </w:tcPr>
          <w:p w14:paraId="018FA0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030" w:type="pct"/>
            <w:noWrap/>
            <w:hideMark/>
          </w:tcPr>
          <w:p w14:paraId="7E0136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A0C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2507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542D7B" w:rsidRPr="00497714" w14:paraId="5CE48C82" w14:textId="77777777" w:rsidTr="00542D7B">
        <w:trPr>
          <w:trHeight w:val="288"/>
        </w:trPr>
        <w:tc>
          <w:tcPr>
            <w:tcW w:w="2025" w:type="pct"/>
            <w:noWrap/>
            <w:hideMark/>
          </w:tcPr>
          <w:p w14:paraId="7F2F76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030" w:type="pct"/>
            <w:noWrap/>
            <w:hideMark/>
          </w:tcPr>
          <w:p w14:paraId="5AE7A8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3A1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3DBA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542D7B" w:rsidRPr="00497714" w14:paraId="4F859B44" w14:textId="77777777" w:rsidTr="00542D7B">
        <w:trPr>
          <w:trHeight w:val="288"/>
        </w:trPr>
        <w:tc>
          <w:tcPr>
            <w:tcW w:w="2025" w:type="pct"/>
            <w:noWrap/>
            <w:hideMark/>
          </w:tcPr>
          <w:p w14:paraId="46EF46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030" w:type="pct"/>
            <w:noWrap/>
            <w:hideMark/>
          </w:tcPr>
          <w:p w14:paraId="6461E6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D4DB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72F58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542D7B" w:rsidRPr="00497714" w14:paraId="63C9D391" w14:textId="77777777" w:rsidTr="00542D7B">
        <w:trPr>
          <w:trHeight w:val="288"/>
        </w:trPr>
        <w:tc>
          <w:tcPr>
            <w:tcW w:w="2025" w:type="pct"/>
            <w:noWrap/>
            <w:hideMark/>
          </w:tcPr>
          <w:p w14:paraId="53A24E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030" w:type="pct"/>
            <w:noWrap/>
            <w:hideMark/>
          </w:tcPr>
          <w:p w14:paraId="14A88E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1684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37C035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542D7B" w:rsidRPr="00497714" w14:paraId="22B55F43" w14:textId="77777777" w:rsidTr="00542D7B">
        <w:trPr>
          <w:trHeight w:val="288"/>
        </w:trPr>
        <w:tc>
          <w:tcPr>
            <w:tcW w:w="2025" w:type="pct"/>
            <w:noWrap/>
            <w:hideMark/>
          </w:tcPr>
          <w:p w14:paraId="50C640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030" w:type="pct"/>
            <w:noWrap/>
            <w:hideMark/>
          </w:tcPr>
          <w:p w14:paraId="60A69F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3537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635082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542D7B" w:rsidRPr="00497714" w14:paraId="12D88AE4" w14:textId="77777777" w:rsidTr="00542D7B">
        <w:trPr>
          <w:trHeight w:val="288"/>
        </w:trPr>
        <w:tc>
          <w:tcPr>
            <w:tcW w:w="2025" w:type="pct"/>
            <w:noWrap/>
            <w:hideMark/>
          </w:tcPr>
          <w:p w14:paraId="23146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030" w:type="pct"/>
            <w:noWrap/>
            <w:hideMark/>
          </w:tcPr>
          <w:p w14:paraId="5FD2CC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F75D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10C28E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18550B8C" w14:textId="77777777" w:rsidR="00542D7B" w:rsidRPr="00497714" w:rsidRDefault="00542D7B" w:rsidP="00542D7B">
      <w:pPr>
        <w:rPr>
          <w14:ligatures w14:val="standard"/>
          <w14:cntxtAlts/>
        </w:rPr>
      </w:pPr>
    </w:p>
    <w:p w14:paraId="11A8AE9D" w14:textId="77777777" w:rsidR="00542D7B" w:rsidRPr="00497714" w:rsidRDefault="00542D7B" w:rsidP="00542D7B">
      <w:pPr>
        <w:rPr>
          <w14:ligatures w14:val="standard"/>
          <w14:cntxtAlts/>
        </w:rPr>
      </w:pPr>
    </w:p>
    <w:p w14:paraId="0F3F6BB8" w14:textId="77777777" w:rsidR="00542D7B" w:rsidRPr="00497714" w:rsidRDefault="00542D7B" w:rsidP="00542D7B">
      <w:pPr>
        <w:rPr>
          <w14:ligatures w14:val="standard"/>
          <w14:cntxtAlts/>
        </w:rPr>
      </w:pPr>
    </w:p>
    <w:p w14:paraId="0F142B8B" w14:textId="77777777" w:rsidR="00542D7B" w:rsidRPr="00497714" w:rsidRDefault="00542D7B" w:rsidP="00542D7B">
      <w:pPr>
        <w:rPr>
          <w14:ligatures w14:val="standard"/>
          <w14:cntxtAlts/>
        </w:rPr>
      </w:pPr>
    </w:p>
    <w:p w14:paraId="13D721BB"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28"/>
        <w:gridCol w:w="3584"/>
        <w:gridCol w:w="1080"/>
        <w:gridCol w:w="776"/>
        <w:gridCol w:w="1192"/>
      </w:tblGrid>
      <w:tr w:rsidR="00542D7B" w:rsidRPr="00497714" w14:paraId="6F309BBF" w14:textId="77777777" w:rsidTr="00542D7B">
        <w:trPr>
          <w:trHeight w:val="288"/>
        </w:trPr>
        <w:tc>
          <w:tcPr>
            <w:tcW w:w="1340" w:type="pct"/>
            <w:noWrap/>
            <w:hideMark/>
          </w:tcPr>
          <w:p w14:paraId="3F35B92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978" w:type="pct"/>
            <w:noWrap/>
            <w:hideMark/>
          </w:tcPr>
          <w:p w14:paraId="0B0E0709"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96" w:type="pct"/>
            <w:noWrap/>
            <w:hideMark/>
          </w:tcPr>
          <w:p w14:paraId="34309845"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428" w:type="pct"/>
            <w:noWrap/>
            <w:hideMark/>
          </w:tcPr>
          <w:p w14:paraId="474E6B27"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58" w:type="pct"/>
            <w:noWrap/>
            <w:hideMark/>
          </w:tcPr>
          <w:p w14:paraId="26719A1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542D7B" w:rsidRPr="00497714" w14:paraId="4437EEC9" w14:textId="77777777" w:rsidTr="00542D7B">
        <w:trPr>
          <w:trHeight w:val="288"/>
        </w:trPr>
        <w:tc>
          <w:tcPr>
            <w:tcW w:w="1340" w:type="pct"/>
            <w:noWrap/>
            <w:hideMark/>
          </w:tcPr>
          <w:p w14:paraId="36D3EE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B6689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7AF0A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3B1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304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0B7E1" w14:textId="77777777" w:rsidTr="00542D7B">
        <w:trPr>
          <w:trHeight w:val="288"/>
        </w:trPr>
        <w:tc>
          <w:tcPr>
            <w:tcW w:w="1340" w:type="pct"/>
            <w:noWrap/>
            <w:hideMark/>
          </w:tcPr>
          <w:p w14:paraId="30D075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847F3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B52E5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34B8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A86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DBA057" w14:textId="77777777" w:rsidTr="00542D7B">
        <w:trPr>
          <w:trHeight w:val="288"/>
        </w:trPr>
        <w:tc>
          <w:tcPr>
            <w:tcW w:w="1340" w:type="pct"/>
            <w:noWrap/>
            <w:hideMark/>
          </w:tcPr>
          <w:p w14:paraId="642B2A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6700A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1F455D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2694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229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B18362" w14:textId="77777777" w:rsidTr="00542D7B">
        <w:trPr>
          <w:trHeight w:val="288"/>
        </w:trPr>
        <w:tc>
          <w:tcPr>
            <w:tcW w:w="1340" w:type="pct"/>
            <w:noWrap/>
            <w:hideMark/>
          </w:tcPr>
          <w:p w14:paraId="13A302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6FAE1F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96" w:type="pct"/>
            <w:noWrap/>
            <w:hideMark/>
          </w:tcPr>
          <w:p w14:paraId="05F1B2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4548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656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16CD8" w14:textId="77777777" w:rsidTr="00542D7B">
        <w:trPr>
          <w:trHeight w:val="288"/>
        </w:trPr>
        <w:tc>
          <w:tcPr>
            <w:tcW w:w="1340" w:type="pct"/>
            <w:noWrap/>
            <w:hideMark/>
          </w:tcPr>
          <w:p w14:paraId="580A3C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BD28F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96" w:type="pct"/>
            <w:noWrap/>
            <w:hideMark/>
          </w:tcPr>
          <w:p w14:paraId="77D60A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96E83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A6C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6C5EC" w14:textId="77777777" w:rsidTr="00542D7B">
        <w:trPr>
          <w:trHeight w:val="288"/>
        </w:trPr>
        <w:tc>
          <w:tcPr>
            <w:tcW w:w="1340" w:type="pct"/>
            <w:noWrap/>
            <w:hideMark/>
          </w:tcPr>
          <w:p w14:paraId="020968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DE861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96" w:type="pct"/>
            <w:noWrap/>
            <w:hideMark/>
          </w:tcPr>
          <w:p w14:paraId="16F45B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3E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5A08B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004E94" w14:textId="77777777" w:rsidTr="00542D7B">
        <w:trPr>
          <w:trHeight w:val="288"/>
        </w:trPr>
        <w:tc>
          <w:tcPr>
            <w:tcW w:w="1340" w:type="pct"/>
            <w:noWrap/>
            <w:hideMark/>
          </w:tcPr>
          <w:p w14:paraId="0983A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AF577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5FC0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CFC8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B2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8FDB5" w14:textId="77777777" w:rsidTr="00542D7B">
        <w:trPr>
          <w:trHeight w:val="288"/>
        </w:trPr>
        <w:tc>
          <w:tcPr>
            <w:tcW w:w="1340" w:type="pct"/>
            <w:noWrap/>
            <w:hideMark/>
          </w:tcPr>
          <w:p w14:paraId="20D34D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654DF0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A2022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CC7B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B75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F38F39" w14:textId="77777777" w:rsidTr="00542D7B">
        <w:trPr>
          <w:trHeight w:val="288"/>
        </w:trPr>
        <w:tc>
          <w:tcPr>
            <w:tcW w:w="1340" w:type="pct"/>
            <w:noWrap/>
            <w:hideMark/>
          </w:tcPr>
          <w:p w14:paraId="6889FB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06FC8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B7486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5B8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B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800928" w14:textId="77777777" w:rsidTr="00542D7B">
        <w:trPr>
          <w:trHeight w:val="288"/>
        </w:trPr>
        <w:tc>
          <w:tcPr>
            <w:tcW w:w="1340" w:type="pct"/>
            <w:noWrap/>
            <w:hideMark/>
          </w:tcPr>
          <w:p w14:paraId="7ECA5B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422E0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91728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05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77AE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13C08" w14:textId="77777777" w:rsidTr="00542D7B">
        <w:trPr>
          <w:trHeight w:val="288"/>
        </w:trPr>
        <w:tc>
          <w:tcPr>
            <w:tcW w:w="1340" w:type="pct"/>
            <w:noWrap/>
            <w:hideMark/>
          </w:tcPr>
          <w:p w14:paraId="0DEC0B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Cciselniky</w:t>
            </w:r>
          </w:p>
        </w:tc>
        <w:tc>
          <w:tcPr>
            <w:tcW w:w="1978" w:type="pct"/>
            <w:noWrap/>
            <w:hideMark/>
          </w:tcPr>
          <w:p w14:paraId="33893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ciselniky_id</w:t>
            </w:r>
          </w:p>
        </w:tc>
        <w:tc>
          <w:tcPr>
            <w:tcW w:w="596" w:type="pct"/>
            <w:noWrap/>
            <w:hideMark/>
          </w:tcPr>
          <w:p w14:paraId="31DE21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AF16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2F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600FB9" w14:textId="77777777" w:rsidTr="00542D7B">
        <w:trPr>
          <w:trHeight w:val="288"/>
        </w:trPr>
        <w:tc>
          <w:tcPr>
            <w:tcW w:w="1340" w:type="pct"/>
            <w:noWrap/>
            <w:hideMark/>
          </w:tcPr>
          <w:p w14:paraId="5EF8F2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0F6B7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w:t>
            </w:r>
          </w:p>
        </w:tc>
        <w:tc>
          <w:tcPr>
            <w:tcW w:w="596" w:type="pct"/>
            <w:noWrap/>
            <w:hideMark/>
          </w:tcPr>
          <w:p w14:paraId="29B76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D3FD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C6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B834C8" w14:textId="77777777" w:rsidTr="00542D7B">
        <w:trPr>
          <w:trHeight w:val="288"/>
        </w:trPr>
        <w:tc>
          <w:tcPr>
            <w:tcW w:w="1340" w:type="pct"/>
            <w:noWrap/>
            <w:hideMark/>
          </w:tcPr>
          <w:p w14:paraId="3B4819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5813A9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ciselniky_dat_iou</w:t>
            </w:r>
          </w:p>
        </w:tc>
        <w:tc>
          <w:tcPr>
            <w:tcW w:w="596" w:type="pct"/>
            <w:noWrap/>
            <w:hideMark/>
          </w:tcPr>
          <w:p w14:paraId="056C3B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2BD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A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439A75" w14:textId="77777777" w:rsidTr="00542D7B">
        <w:trPr>
          <w:trHeight w:val="288"/>
        </w:trPr>
        <w:tc>
          <w:tcPr>
            <w:tcW w:w="1340" w:type="pct"/>
            <w:noWrap/>
            <w:hideMark/>
          </w:tcPr>
          <w:p w14:paraId="64CDCB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5F574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47F19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AF8F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7360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13564" w14:textId="77777777" w:rsidTr="00542D7B">
        <w:trPr>
          <w:trHeight w:val="288"/>
        </w:trPr>
        <w:tc>
          <w:tcPr>
            <w:tcW w:w="1340" w:type="pct"/>
            <w:noWrap/>
            <w:hideMark/>
          </w:tcPr>
          <w:p w14:paraId="628964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BEDE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administrovatelny</w:t>
            </w:r>
          </w:p>
        </w:tc>
        <w:tc>
          <w:tcPr>
            <w:tcW w:w="596" w:type="pct"/>
            <w:noWrap/>
            <w:hideMark/>
          </w:tcPr>
          <w:p w14:paraId="0117B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D8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9AA7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0E4708" w14:textId="77777777" w:rsidTr="00542D7B">
        <w:trPr>
          <w:trHeight w:val="288"/>
        </w:trPr>
        <w:tc>
          <w:tcPr>
            <w:tcW w:w="1340" w:type="pct"/>
            <w:noWrap/>
            <w:hideMark/>
          </w:tcPr>
          <w:p w14:paraId="190A23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4EDC9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sposob_zobrazenia</w:t>
            </w:r>
          </w:p>
        </w:tc>
        <w:tc>
          <w:tcPr>
            <w:tcW w:w="596" w:type="pct"/>
            <w:noWrap/>
            <w:hideMark/>
          </w:tcPr>
          <w:p w14:paraId="2165D7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03C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08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B5DC5" w14:textId="77777777" w:rsidTr="00542D7B">
        <w:trPr>
          <w:trHeight w:val="288"/>
        </w:trPr>
        <w:tc>
          <w:tcPr>
            <w:tcW w:w="1340" w:type="pct"/>
            <w:noWrap/>
            <w:hideMark/>
          </w:tcPr>
          <w:p w14:paraId="14C7D3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511712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D3872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8E5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D8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57A9E" w14:textId="77777777" w:rsidTr="00542D7B">
        <w:trPr>
          <w:trHeight w:val="288"/>
        </w:trPr>
        <w:tc>
          <w:tcPr>
            <w:tcW w:w="1340" w:type="pct"/>
            <w:noWrap/>
            <w:hideMark/>
          </w:tcPr>
          <w:p w14:paraId="5CA921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F801A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50973E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3C63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C54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3C30EC" w14:textId="77777777" w:rsidTr="00542D7B">
        <w:trPr>
          <w:trHeight w:val="288"/>
        </w:trPr>
        <w:tc>
          <w:tcPr>
            <w:tcW w:w="1340" w:type="pct"/>
            <w:noWrap/>
            <w:hideMark/>
          </w:tcPr>
          <w:p w14:paraId="3CFDAC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AD577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w:t>
            </w:r>
          </w:p>
        </w:tc>
        <w:tc>
          <w:tcPr>
            <w:tcW w:w="596" w:type="pct"/>
            <w:noWrap/>
            <w:hideMark/>
          </w:tcPr>
          <w:p w14:paraId="1A6109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C2B9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4B63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E1FBFC" w14:textId="77777777" w:rsidTr="00542D7B">
        <w:trPr>
          <w:trHeight w:val="288"/>
        </w:trPr>
        <w:tc>
          <w:tcPr>
            <w:tcW w:w="1340" w:type="pct"/>
            <w:noWrap/>
            <w:hideMark/>
          </w:tcPr>
          <w:p w14:paraId="4F2DD3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2C1F97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531347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B9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F5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D69F24" w14:textId="77777777" w:rsidTr="00542D7B">
        <w:trPr>
          <w:trHeight w:val="288"/>
        </w:trPr>
        <w:tc>
          <w:tcPr>
            <w:tcW w:w="1340" w:type="pct"/>
            <w:noWrap/>
            <w:hideMark/>
          </w:tcPr>
          <w:p w14:paraId="618CF0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76F625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C02A6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BB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7B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9421" w14:textId="77777777" w:rsidTr="00542D7B">
        <w:trPr>
          <w:trHeight w:val="288"/>
        </w:trPr>
        <w:tc>
          <w:tcPr>
            <w:tcW w:w="1340" w:type="pct"/>
            <w:noWrap/>
            <w:hideMark/>
          </w:tcPr>
          <w:p w14:paraId="7BA3DE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89DA3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28651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E3B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2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E8684" w14:textId="77777777" w:rsidTr="00542D7B">
        <w:trPr>
          <w:trHeight w:val="288"/>
        </w:trPr>
        <w:tc>
          <w:tcPr>
            <w:tcW w:w="1340" w:type="pct"/>
            <w:noWrap/>
            <w:hideMark/>
          </w:tcPr>
          <w:p w14:paraId="627C8E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F618C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6310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8E25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FD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7960" w14:textId="77777777" w:rsidTr="00542D7B">
        <w:trPr>
          <w:trHeight w:val="288"/>
        </w:trPr>
        <w:tc>
          <w:tcPr>
            <w:tcW w:w="1340" w:type="pct"/>
            <w:noWrap/>
            <w:hideMark/>
          </w:tcPr>
          <w:p w14:paraId="1E0B50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3122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5BBA8D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D743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502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1CFBE" w14:textId="77777777" w:rsidTr="00542D7B">
        <w:trPr>
          <w:trHeight w:val="288"/>
        </w:trPr>
        <w:tc>
          <w:tcPr>
            <w:tcW w:w="1340" w:type="pct"/>
            <w:noWrap/>
            <w:hideMark/>
          </w:tcPr>
          <w:p w14:paraId="66B643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95B6B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w:t>
            </w:r>
          </w:p>
        </w:tc>
        <w:tc>
          <w:tcPr>
            <w:tcW w:w="596" w:type="pct"/>
            <w:noWrap/>
            <w:hideMark/>
          </w:tcPr>
          <w:p w14:paraId="433E7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6B0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2D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2FCA41" w14:textId="77777777" w:rsidTr="00542D7B">
        <w:trPr>
          <w:trHeight w:val="288"/>
        </w:trPr>
        <w:tc>
          <w:tcPr>
            <w:tcW w:w="1340" w:type="pct"/>
            <w:noWrap/>
            <w:hideMark/>
          </w:tcPr>
          <w:p w14:paraId="02DB9C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E00FA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4698A9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BB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94D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5EE88" w14:textId="77777777" w:rsidTr="00542D7B">
        <w:trPr>
          <w:trHeight w:val="288"/>
        </w:trPr>
        <w:tc>
          <w:tcPr>
            <w:tcW w:w="1340" w:type="pct"/>
            <w:noWrap/>
            <w:hideMark/>
          </w:tcPr>
          <w:p w14:paraId="376EC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2FD33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64A42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EB9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549B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5656E" w14:textId="77777777" w:rsidTr="00542D7B">
        <w:trPr>
          <w:trHeight w:val="288"/>
        </w:trPr>
        <w:tc>
          <w:tcPr>
            <w:tcW w:w="1340" w:type="pct"/>
            <w:noWrap/>
            <w:hideMark/>
          </w:tcPr>
          <w:p w14:paraId="3CFC9C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420693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15AD2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5781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06A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A7DAC" w14:textId="77777777" w:rsidTr="00542D7B">
        <w:trPr>
          <w:trHeight w:val="288"/>
        </w:trPr>
        <w:tc>
          <w:tcPr>
            <w:tcW w:w="1340" w:type="pct"/>
            <w:noWrap/>
            <w:hideMark/>
          </w:tcPr>
          <w:p w14:paraId="16A11C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DC7B3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131B3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B44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916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D80CA" w14:textId="77777777" w:rsidTr="00542D7B">
        <w:trPr>
          <w:trHeight w:val="288"/>
        </w:trPr>
        <w:tc>
          <w:tcPr>
            <w:tcW w:w="1340" w:type="pct"/>
            <w:noWrap/>
            <w:hideMark/>
          </w:tcPr>
          <w:p w14:paraId="28A434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3E7B5C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1D9CBC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083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BCA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05E8CFE" w14:textId="77777777" w:rsidTr="00542D7B">
        <w:trPr>
          <w:trHeight w:val="288"/>
        </w:trPr>
        <w:tc>
          <w:tcPr>
            <w:tcW w:w="1340" w:type="pct"/>
            <w:noWrap/>
            <w:hideMark/>
          </w:tcPr>
          <w:p w14:paraId="6BF27F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512475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w:t>
            </w:r>
          </w:p>
        </w:tc>
        <w:tc>
          <w:tcPr>
            <w:tcW w:w="596" w:type="pct"/>
            <w:noWrap/>
            <w:hideMark/>
          </w:tcPr>
          <w:p w14:paraId="7EB529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FE1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FD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D98C4" w14:textId="77777777" w:rsidTr="00542D7B">
        <w:trPr>
          <w:trHeight w:val="288"/>
        </w:trPr>
        <w:tc>
          <w:tcPr>
            <w:tcW w:w="1340" w:type="pct"/>
            <w:noWrap/>
            <w:hideMark/>
          </w:tcPr>
          <w:p w14:paraId="0653BB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55576A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8C6D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5A8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DA9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8E0A7" w14:textId="77777777" w:rsidTr="00542D7B">
        <w:trPr>
          <w:trHeight w:val="288"/>
        </w:trPr>
        <w:tc>
          <w:tcPr>
            <w:tcW w:w="1340" w:type="pct"/>
            <w:noWrap/>
            <w:hideMark/>
          </w:tcPr>
          <w:p w14:paraId="0ADA5B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75FF29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8E3F4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2A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99F8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8DA95" w14:textId="77777777" w:rsidTr="00542D7B">
        <w:trPr>
          <w:trHeight w:val="288"/>
        </w:trPr>
        <w:tc>
          <w:tcPr>
            <w:tcW w:w="1340" w:type="pct"/>
            <w:noWrap/>
            <w:hideMark/>
          </w:tcPr>
          <w:p w14:paraId="2DFF26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307AD9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3F778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DCF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2A08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85AB" w14:textId="77777777" w:rsidTr="00542D7B">
        <w:trPr>
          <w:trHeight w:val="288"/>
        </w:trPr>
        <w:tc>
          <w:tcPr>
            <w:tcW w:w="1340" w:type="pct"/>
            <w:noWrap/>
            <w:hideMark/>
          </w:tcPr>
          <w:p w14:paraId="390649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413E2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833E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40D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A90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504F05" w14:textId="77777777" w:rsidTr="00542D7B">
        <w:trPr>
          <w:trHeight w:val="288"/>
        </w:trPr>
        <w:tc>
          <w:tcPr>
            <w:tcW w:w="1340" w:type="pct"/>
            <w:noWrap/>
            <w:hideMark/>
          </w:tcPr>
          <w:p w14:paraId="2AF2B9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3CB4EF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046114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B4AD2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CC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F165" w14:textId="77777777" w:rsidTr="00542D7B">
        <w:trPr>
          <w:trHeight w:val="288"/>
        </w:trPr>
        <w:tc>
          <w:tcPr>
            <w:tcW w:w="1340" w:type="pct"/>
            <w:noWrap/>
            <w:hideMark/>
          </w:tcPr>
          <w:p w14:paraId="2EF415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4E9F9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7F2455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E76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334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E161F" w14:textId="77777777" w:rsidTr="00542D7B">
        <w:trPr>
          <w:trHeight w:val="288"/>
        </w:trPr>
        <w:tc>
          <w:tcPr>
            <w:tcW w:w="1340" w:type="pct"/>
            <w:noWrap/>
            <w:hideMark/>
          </w:tcPr>
          <w:p w14:paraId="179692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069127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w:t>
            </w:r>
          </w:p>
        </w:tc>
        <w:tc>
          <w:tcPr>
            <w:tcW w:w="596" w:type="pct"/>
            <w:noWrap/>
            <w:hideMark/>
          </w:tcPr>
          <w:p w14:paraId="09B00E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37A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4F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D1FC" w14:textId="77777777" w:rsidTr="00542D7B">
        <w:trPr>
          <w:trHeight w:val="288"/>
        </w:trPr>
        <w:tc>
          <w:tcPr>
            <w:tcW w:w="1340" w:type="pct"/>
            <w:noWrap/>
            <w:hideMark/>
          </w:tcPr>
          <w:p w14:paraId="312389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3B7189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DC31D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4ED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39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B4292" w14:textId="77777777" w:rsidTr="00542D7B">
        <w:trPr>
          <w:trHeight w:val="288"/>
        </w:trPr>
        <w:tc>
          <w:tcPr>
            <w:tcW w:w="1340" w:type="pct"/>
            <w:noWrap/>
            <w:hideMark/>
          </w:tcPr>
          <w:p w14:paraId="36627A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7AFCA5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5EC7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053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E3F5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FB8C4" w14:textId="77777777" w:rsidTr="00542D7B">
        <w:trPr>
          <w:trHeight w:val="288"/>
        </w:trPr>
        <w:tc>
          <w:tcPr>
            <w:tcW w:w="1340" w:type="pct"/>
            <w:noWrap/>
            <w:hideMark/>
          </w:tcPr>
          <w:p w14:paraId="7545AB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Cforma_akcie</w:t>
            </w:r>
          </w:p>
        </w:tc>
        <w:tc>
          <w:tcPr>
            <w:tcW w:w="1978" w:type="pct"/>
            <w:noWrap/>
            <w:hideMark/>
          </w:tcPr>
          <w:p w14:paraId="0CC05E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AF07E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4261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BB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90AC8" w14:textId="77777777" w:rsidTr="00542D7B">
        <w:trPr>
          <w:trHeight w:val="288"/>
        </w:trPr>
        <w:tc>
          <w:tcPr>
            <w:tcW w:w="1340" w:type="pct"/>
            <w:noWrap/>
            <w:hideMark/>
          </w:tcPr>
          <w:p w14:paraId="128005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45A38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24438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8E4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9A68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184756" w14:textId="77777777" w:rsidTr="00542D7B">
        <w:trPr>
          <w:trHeight w:val="288"/>
        </w:trPr>
        <w:tc>
          <w:tcPr>
            <w:tcW w:w="1340" w:type="pct"/>
            <w:noWrap/>
            <w:hideMark/>
          </w:tcPr>
          <w:p w14:paraId="263F8A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EA698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w:t>
            </w:r>
          </w:p>
        </w:tc>
        <w:tc>
          <w:tcPr>
            <w:tcW w:w="596" w:type="pct"/>
            <w:noWrap/>
            <w:hideMark/>
          </w:tcPr>
          <w:p w14:paraId="082DBB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8D9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985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DAA83" w14:textId="77777777" w:rsidTr="00542D7B">
        <w:trPr>
          <w:trHeight w:val="288"/>
        </w:trPr>
        <w:tc>
          <w:tcPr>
            <w:tcW w:w="1340" w:type="pct"/>
            <w:noWrap/>
            <w:hideMark/>
          </w:tcPr>
          <w:p w14:paraId="217595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36FAA7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907C4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A0D0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E12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B7BEB8" w14:textId="77777777" w:rsidTr="00542D7B">
        <w:trPr>
          <w:trHeight w:val="288"/>
        </w:trPr>
        <w:tc>
          <w:tcPr>
            <w:tcW w:w="1340" w:type="pct"/>
            <w:noWrap/>
            <w:hideMark/>
          </w:tcPr>
          <w:p w14:paraId="63733E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72AF5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08F4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A92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AC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037F3" w14:textId="77777777" w:rsidTr="00542D7B">
        <w:trPr>
          <w:trHeight w:val="288"/>
        </w:trPr>
        <w:tc>
          <w:tcPr>
            <w:tcW w:w="1340" w:type="pct"/>
            <w:noWrap/>
            <w:hideMark/>
          </w:tcPr>
          <w:p w14:paraId="5B1C69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1544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F1FC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643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1F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3FA0FD" w14:textId="77777777" w:rsidTr="00542D7B">
        <w:trPr>
          <w:trHeight w:val="288"/>
        </w:trPr>
        <w:tc>
          <w:tcPr>
            <w:tcW w:w="1340" w:type="pct"/>
            <w:noWrap/>
            <w:hideMark/>
          </w:tcPr>
          <w:p w14:paraId="7F6F29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69399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644D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F00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17E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414EB4" w14:textId="77777777" w:rsidTr="00542D7B">
        <w:trPr>
          <w:trHeight w:val="288"/>
        </w:trPr>
        <w:tc>
          <w:tcPr>
            <w:tcW w:w="1340" w:type="pct"/>
            <w:noWrap/>
            <w:hideMark/>
          </w:tcPr>
          <w:p w14:paraId="460FC5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60F23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DC0C5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572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391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84360" w14:textId="77777777" w:rsidTr="00542D7B">
        <w:trPr>
          <w:trHeight w:val="288"/>
        </w:trPr>
        <w:tc>
          <w:tcPr>
            <w:tcW w:w="1340" w:type="pct"/>
            <w:noWrap/>
            <w:hideMark/>
          </w:tcPr>
          <w:p w14:paraId="7F7531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4DE680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1EE27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547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560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BADBFA" w14:textId="77777777" w:rsidTr="00542D7B">
        <w:trPr>
          <w:trHeight w:val="288"/>
        </w:trPr>
        <w:tc>
          <w:tcPr>
            <w:tcW w:w="1340" w:type="pct"/>
            <w:noWrap/>
            <w:hideMark/>
          </w:tcPr>
          <w:p w14:paraId="4D1D9D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0436F3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96" w:type="pct"/>
            <w:noWrap/>
            <w:hideMark/>
          </w:tcPr>
          <w:p w14:paraId="4B39A6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A2C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D86C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55384" w14:textId="77777777" w:rsidTr="00542D7B">
        <w:trPr>
          <w:trHeight w:val="288"/>
        </w:trPr>
        <w:tc>
          <w:tcPr>
            <w:tcW w:w="1340" w:type="pct"/>
            <w:noWrap/>
            <w:hideMark/>
          </w:tcPr>
          <w:p w14:paraId="3F95F9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7979B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E2F35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1F2C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3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6456C" w14:textId="77777777" w:rsidTr="00542D7B">
        <w:trPr>
          <w:trHeight w:val="288"/>
        </w:trPr>
        <w:tc>
          <w:tcPr>
            <w:tcW w:w="1340" w:type="pct"/>
            <w:noWrap/>
            <w:hideMark/>
          </w:tcPr>
          <w:p w14:paraId="7281CB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86E20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96" w:type="pct"/>
            <w:noWrap/>
            <w:hideMark/>
          </w:tcPr>
          <w:p w14:paraId="33E1CB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39A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D5C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73200" w14:textId="77777777" w:rsidTr="00542D7B">
        <w:trPr>
          <w:trHeight w:val="288"/>
        </w:trPr>
        <w:tc>
          <w:tcPr>
            <w:tcW w:w="1340" w:type="pct"/>
            <w:noWrap/>
            <w:hideMark/>
          </w:tcPr>
          <w:p w14:paraId="2B8229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B8DA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37153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A5B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7AC0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95175A" w14:textId="77777777" w:rsidTr="00542D7B">
        <w:trPr>
          <w:trHeight w:val="288"/>
        </w:trPr>
        <w:tc>
          <w:tcPr>
            <w:tcW w:w="1340" w:type="pct"/>
            <w:noWrap/>
            <w:hideMark/>
          </w:tcPr>
          <w:p w14:paraId="42B62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0A088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A23A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9C8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26E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D0D36F" w14:textId="77777777" w:rsidTr="00542D7B">
        <w:trPr>
          <w:trHeight w:val="288"/>
        </w:trPr>
        <w:tc>
          <w:tcPr>
            <w:tcW w:w="1340" w:type="pct"/>
            <w:noWrap/>
            <w:hideMark/>
          </w:tcPr>
          <w:p w14:paraId="09AD9B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430AC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A5A10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3F4F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83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9A2B4" w14:textId="77777777" w:rsidTr="00542D7B">
        <w:trPr>
          <w:trHeight w:val="288"/>
        </w:trPr>
        <w:tc>
          <w:tcPr>
            <w:tcW w:w="1340" w:type="pct"/>
            <w:noWrap/>
            <w:hideMark/>
          </w:tcPr>
          <w:p w14:paraId="514C41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7568C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EA735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B1B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9296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A1310" w14:textId="77777777" w:rsidTr="00542D7B">
        <w:trPr>
          <w:trHeight w:val="288"/>
        </w:trPr>
        <w:tc>
          <w:tcPr>
            <w:tcW w:w="1340" w:type="pct"/>
            <w:noWrap/>
            <w:hideMark/>
          </w:tcPr>
          <w:p w14:paraId="0B03D4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2D045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B9AD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DCA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9B7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56618" w14:textId="77777777" w:rsidTr="00542D7B">
        <w:trPr>
          <w:trHeight w:val="288"/>
        </w:trPr>
        <w:tc>
          <w:tcPr>
            <w:tcW w:w="1340" w:type="pct"/>
            <w:noWrap/>
            <w:hideMark/>
          </w:tcPr>
          <w:p w14:paraId="3019FA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6FA113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163E7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C1A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082C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99A14C" w14:textId="77777777" w:rsidTr="00542D7B">
        <w:trPr>
          <w:trHeight w:val="288"/>
        </w:trPr>
        <w:tc>
          <w:tcPr>
            <w:tcW w:w="1340" w:type="pct"/>
            <w:noWrap/>
            <w:hideMark/>
          </w:tcPr>
          <w:p w14:paraId="2B7A62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1335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typ_funkcie</w:t>
            </w:r>
          </w:p>
        </w:tc>
        <w:tc>
          <w:tcPr>
            <w:tcW w:w="596" w:type="pct"/>
            <w:noWrap/>
            <w:hideMark/>
          </w:tcPr>
          <w:p w14:paraId="78F8AD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1EB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47D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A8CC1" w14:textId="77777777" w:rsidTr="00542D7B">
        <w:trPr>
          <w:trHeight w:val="288"/>
        </w:trPr>
        <w:tc>
          <w:tcPr>
            <w:tcW w:w="1340" w:type="pct"/>
            <w:noWrap/>
            <w:hideMark/>
          </w:tcPr>
          <w:p w14:paraId="36CD93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78EA3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62245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D7E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B347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04A3D" w14:textId="77777777" w:rsidTr="00542D7B">
        <w:trPr>
          <w:trHeight w:val="288"/>
        </w:trPr>
        <w:tc>
          <w:tcPr>
            <w:tcW w:w="1340" w:type="pct"/>
            <w:noWrap/>
            <w:hideMark/>
          </w:tcPr>
          <w:p w14:paraId="4A86B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2DEB12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E2535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7A5C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D4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1C1F4" w14:textId="77777777" w:rsidTr="00542D7B">
        <w:trPr>
          <w:trHeight w:val="288"/>
        </w:trPr>
        <w:tc>
          <w:tcPr>
            <w:tcW w:w="1340" w:type="pct"/>
            <w:noWrap/>
            <w:hideMark/>
          </w:tcPr>
          <w:p w14:paraId="359D0E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655480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5DB86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B2D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F4B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8AB87E" w14:textId="77777777" w:rsidTr="00542D7B">
        <w:trPr>
          <w:trHeight w:val="288"/>
        </w:trPr>
        <w:tc>
          <w:tcPr>
            <w:tcW w:w="1340" w:type="pct"/>
            <w:noWrap/>
            <w:hideMark/>
          </w:tcPr>
          <w:p w14:paraId="310A8F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D3B5C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696BA5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B1B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0CC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951E40" w14:textId="77777777" w:rsidTr="00542D7B">
        <w:trPr>
          <w:trHeight w:val="288"/>
        </w:trPr>
        <w:tc>
          <w:tcPr>
            <w:tcW w:w="1340" w:type="pct"/>
            <w:noWrap/>
            <w:hideMark/>
          </w:tcPr>
          <w:p w14:paraId="48D484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BEB19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w:t>
            </w:r>
          </w:p>
        </w:tc>
        <w:tc>
          <w:tcPr>
            <w:tcW w:w="596" w:type="pct"/>
            <w:noWrap/>
            <w:hideMark/>
          </w:tcPr>
          <w:p w14:paraId="254ACE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1D67C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7B0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52D52" w14:textId="77777777" w:rsidTr="00542D7B">
        <w:trPr>
          <w:trHeight w:val="288"/>
        </w:trPr>
        <w:tc>
          <w:tcPr>
            <w:tcW w:w="1340" w:type="pct"/>
            <w:noWrap/>
            <w:hideMark/>
          </w:tcPr>
          <w:p w14:paraId="2EB663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260F49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3929E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E5B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F1F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439FE" w14:textId="77777777" w:rsidTr="00542D7B">
        <w:trPr>
          <w:trHeight w:val="288"/>
        </w:trPr>
        <w:tc>
          <w:tcPr>
            <w:tcW w:w="1340" w:type="pct"/>
            <w:noWrap/>
            <w:hideMark/>
          </w:tcPr>
          <w:p w14:paraId="17089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3F67D2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D0E1F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D820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DD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1ECD3B" w14:textId="77777777" w:rsidTr="00542D7B">
        <w:trPr>
          <w:trHeight w:val="288"/>
        </w:trPr>
        <w:tc>
          <w:tcPr>
            <w:tcW w:w="1340" w:type="pct"/>
            <w:noWrap/>
            <w:hideMark/>
          </w:tcPr>
          <w:p w14:paraId="30317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53FCB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B7F46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70C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43DA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9DAAB" w14:textId="77777777" w:rsidTr="00542D7B">
        <w:trPr>
          <w:trHeight w:val="288"/>
        </w:trPr>
        <w:tc>
          <w:tcPr>
            <w:tcW w:w="1340" w:type="pct"/>
            <w:noWrap/>
            <w:hideMark/>
          </w:tcPr>
          <w:p w14:paraId="49B417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CE99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95F1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66D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F674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C0191" w14:textId="77777777" w:rsidTr="00542D7B">
        <w:trPr>
          <w:trHeight w:val="288"/>
        </w:trPr>
        <w:tc>
          <w:tcPr>
            <w:tcW w:w="1340" w:type="pct"/>
            <w:noWrap/>
            <w:hideMark/>
          </w:tcPr>
          <w:p w14:paraId="6576A1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325FF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33D184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C1DB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136A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E6414C" w14:textId="77777777" w:rsidTr="00542D7B">
        <w:trPr>
          <w:trHeight w:val="288"/>
        </w:trPr>
        <w:tc>
          <w:tcPr>
            <w:tcW w:w="1340" w:type="pct"/>
            <w:noWrap/>
            <w:hideMark/>
          </w:tcPr>
          <w:p w14:paraId="00D4DE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0159A8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67937F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9BFA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8D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3834B" w14:textId="77777777" w:rsidTr="00542D7B">
        <w:trPr>
          <w:trHeight w:val="288"/>
        </w:trPr>
        <w:tc>
          <w:tcPr>
            <w:tcW w:w="1340" w:type="pct"/>
            <w:noWrap/>
            <w:hideMark/>
          </w:tcPr>
          <w:p w14:paraId="1B63C5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Cjazyk</w:t>
            </w:r>
          </w:p>
        </w:tc>
        <w:tc>
          <w:tcPr>
            <w:tcW w:w="1978" w:type="pct"/>
            <w:noWrap/>
            <w:hideMark/>
          </w:tcPr>
          <w:p w14:paraId="5DA6E3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664CE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4CD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35B9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8E2A68" w14:textId="77777777" w:rsidTr="00542D7B">
        <w:trPr>
          <w:trHeight w:val="288"/>
        </w:trPr>
        <w:tc>
          <w:tcPr>
            <w:tcW w:w="1340" w:type="pct"/>
            <w:noWrap/>
            <w:hideMark/>
          </w:tcPr>
          <w:p w14:paraId="6970A2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12427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jazyk_zobraz</w:t>
            </w:r>
          </w:p>
        </w:tc>
        <w:tc>
          <w:tcPr>
            <w:tcW w:w="596" w:type="pct"/>
            <w:noWrap/>
            <w:hideMark/>
          </w:tcPr>
          <w:p w14:paraId="02FB6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CCD3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DF1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566AAF" w14:textId="77777777" w:rsidTr="00542D7B">
        <w:trPr>
          <w:trHeight w:val="288"/>
        </w:trPr>
        <w:tc>
          <w:tcPr>
            <w:tcW w:w="1340" w:type="pct"/>
            <w:noWrap/>
            <w:hideMark/>
          </w:tcPr>
          <w:p w14:paraId="63FD9B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344B0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jazyk_anglicky</w:t>
            </w:r>
          </w:p>
        </w:tc>
        <w:tc>
          <w:tcPr>
            <w:tcW w:w="596" w:type="pct"/>
            <w:noWrap/>
            <w:hideMark/>
          </w:tcPr>
          <w:p w14:paraId="4D3542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43F9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6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8B382" w14:textId="77777777" w:rsidTr="00542D7B">
        <w:trPr>
          <w:trHeight w:val="288"/>
        </w:trPr>
        <w:tc>
          <w:tcPr>
            <w:tcW w:w="1340" w:type="pct"/>
            <w:noWrap/>
            <w:hideMark/>
          </w:tcPr>
          <w:p w14:paraId="0347C2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2FE4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jazyk_skupina</w:t>
            </w:r>
          </w:p>
        </w:tc>
        <w:tc>
          <w:tcPr>
            <w:tcW w:w="596" w:type="pct"/>
            <w:noWrap/>
            <w:hideMark/>
          </w:tcPr>
          <w:p w14:paraId="200601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6711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F0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93859B" w14:textId="77777777" w:rsidTr="00542D7B">
        <w:trPr>
          <w:trHeight w:val="288"/>
        </w:trPr>
        <w:tc>
          <w:tcPr>
            <w:tcW w:w="1340" w:type="pct"/>
            <w:noWrap/>
            <w:hideMark/>
          </w:tcPr>
          <w:p w14:paraId="6E4B5D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C5FA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jazyk_export_ov</w:t>
            </w:r>
          </w:p>
        </w:tc>
        <w:tc>
          <w:tcPr>
            <w:tcW w:w="596" w:type="pct"/>
            <w:noWrap/>
            <w:hideMark/>
          </w:tcPr>
          <w:p w14:paraId="5C87BA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0D0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C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C45237" w14:textId="77777777" w:rsidTr="00542D7B">
        <w:trPr>
          <w:trHeight w:val="288"/>
        </w:trPr>
        <w:tc>
          <w:tcPr>
            <w:tcW w:w="1340" w:type="pct"/>
            <w:noWrap/>
            <w:hideMark/>
          </w:tcPr>
          <w:p w14:paraId="187971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05F61F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E2E34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60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68C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1CB69A" w14:textId="77777777" w:rsidTr="00542D7B">
        <w:trPr>
          <w:trHeight w:val="288"/>
        </w:trPr>
        <w:tc>
          <w:tcPr>
            <w:tcW w:w="1340" w:type="pct"/>
            <w:noWrap/>
            <w:hideMark/>
          </w:tcPr>
          <w:p w14:paraId="7392E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4E84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E0110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F51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187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E8F98" w14:textId="77777777" w:rsidTr="00542D7B">
        <w:trPr>
          <w:trHeight w:val="288"/>
        </w:trPr>
        <w:tc>
          <w:tcPr>
            <w:tcW w:w="1340" w:type="pct"/>
            <w:noWrap/>
            <w:hideMark/>
          </w:tcPr>
          <w:p w14:paraId="009635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D8D2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B3F0D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002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8B1A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2C870" w14:textId="77777777" w:rsidTr="00542D7B">
        <w:trPr>
          <w:trHeight w:val="288"/>
        </w:trPr>
        <w:tc>
          <w:tcPr>
            <w:tcW w:w="1340" w:type="pct"/>
            <w:noWrap/>
            <w:hideMark/>
          </w:tcPr>
          <w:p w14:paraId="7A5763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0599C8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AF14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A8A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CE0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98ADC" w14:textId="77777777" w:rsidTr="00542D7B">
        <w:trPr>
          <w:trHeight w:val="288"/>
        </w:trPr>
        <w:tc>
          <w:tcPr>
            <w:tcW w:w="1340" w:type="pct"/>
            <w:noWrap/>
            <w:hideMark/>
          </w:tcPr>
          <w:p w14:paraId="11D061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023D4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03D802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D41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CFC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DC5C97" w14:textId="77777777" w:rsidTr="00542D7B">
        <w:trPr>
          <w:trHeight w:val="288"/>
        </w:trPr>
        <w:tc>
          <w:tcPr>
            <w:tcW w:w="1340" w:type="pct"/>
            <w:noWrap/>
            <w:hideMark/>
          </w:tcPr>
          <w:p w14:paraId="7FE0FD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55A3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024F7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3522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843B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3BCD4" w14:textId="77777777" w:rsidTr="00542D7B">
        <w:trPr>
          <w:trHeight w:val="288"/>
        </w:trPr>
        <w:tc>
          <w:tcPr>
            <w:tcW w:w="1340" w:type="pct"/>
            <w:noWrap/>
            <w:hideMark/>
          </w:tcPr>
          <w:p w14:paraId="31D8E8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69536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4007C8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9D6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BEE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B7306" w14:textId="77777777" w:rsidTr="00542D7B">
        <w:trPr>
          <w:trHeight w:val="288"/>
        </w:trPr>
        <w:tc>
          <w:tcPr>
            <w:tcW w:w="1340" w:type="pct"/>
            <w:noWrap/>
            <w:hideMark/>
          </w:tcPr>
          <w:p w14:paraId="109FF2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63354E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F0D5C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9F6C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FF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CDCFEA" w14:textId="77777777" w:rsidTr="00542D7B">
        <w:trPr>
          <w:trHeight w:val="288"/>
        </w:trPr>
        <w:tc>
          <w:tcPr>
            <w:tcW w:w="1340" w:type="pct"/>
            <w:noWrap/>
            <w:hideMark/>
          </w:tcPr>
          <w:p w14:paraId="065874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0A77BC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96" w:type="pct"/>
            <w:noWrap/>
            <w:hideMark/>
          </w:tcPr>
          <w:p w14:paraId="2E89AB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9514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3CE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55F8B" w14:textId="77777777" w:rsidTr="00542D7B">
        <w:trPr>
          <w:trHeight w:val="288"/>
        </w:trPr>
        <w:tc>
          <w:tcPr>
            <w:tcW w:w="1340" w:type="pct"/>
            <w:noWrap/>
            <w:hideMark/>
          </w:tcPr>
          <w:p w14:paraId="1DAE01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3774B0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2AE98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2CF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C74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AC3C9E" w14:textId="77777777" w:rsidTr="00542D7B">
        <w:trPr>
          <w:trHeight w:val="288"/>
        </w:trPr>
        <w:tc>
          <w:tcPr>
            <w:tcW w:w="1340" w:type="pct"/>
            <w:noWrap/>
            <w:hideMark/>
          </w:tcPr>
          <w:p w14:paraId="49EF47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B9A3B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6E9A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CF6E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D4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34599A" w14:textId="77777777" w:rsidTr="00542D7B">
        <w:trPr>
          <w:trHeight w:val="288"/>
        </w:trPr>
        <w:tc>
          <w:tcPr>
            <w:tcW w:w="1340" w:type="pct"/>
            <w:noWrap/>
            <w:hideMark/>
          </w:tcPr>
          <w:p w14:paraId="379E47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4E3A10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927B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903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54C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399F1" w14:textId="77777777" w:rsidTr="00542D7B">
        <w:trPr>
          <w:trHeight w:val="288"/>
        </w:trPr>
        <w:tc>
          <w:tcPr>
            <w:tcW w:w="1340" w:type="pct"/>
            <w:noWrap/>
            <w:hideMark/>
          </w:tcPr>
          <w:p w14:paraId="7F5E61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62DDD5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347CA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224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3E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7BAA4C" w14:textId="77777777" w:rsidTr="00542D7B">
        <w:trPr>
          <w:trHeight w:val="288"/>
        </w:trPr>
        <w:tc>
          <w:tcPr>
            <w:tcW w:w="1340" w:type="pct"/>
            <w:noWrap/>
            <w:hideMark/>
          </w:tcPr>
          <w:p w14:paraId="0B558E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6C5965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96" w:type="pct"/>
            <w:noWrap/>
            <w:hideMark/>
          </w:tcPr>
          <w:p w14:paraId="3C9BAB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15C0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87A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6CF7C65" w14:textId="77777777" w:rsidTr="00542D7B">
        <w:trPr>
          <w:trHeight w:val="288"/>
        </w:trPr>
        <w:tc>
          <w:tcPr>
            <w:tcW w:w="1340" w:type="pct"/>
            <w:noWrap/>
            <w:hideMark/>
          </w:tcPr>
          <w:p w14:paraId="4540D3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62FD5C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96" w:type="pct"/>
            <w:noWrap/>
            <w:hideMark/>
          </w:tcPr>
          <w:p w14:paraId="2CCD37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D129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E4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C7E2BC" w14:textId="77777777" w:rsidTr="00542D7B">
        <w:trPr>
          <w:trHeight w:val="288"/>
        </w:trPr>
        <w:tc>
          <w:tcPr>
            <w:tcW w:w="1340" w:type="pct"/>
            <w:noWrap/>
            <w:hideMark/>
          </w:tcPr>
          <w:p w14:paraId="60E3CF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EA81C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326C88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BA7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512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5134BD" w14:textId="77777777" w:rsidTr="00542D7B">
        <w:trPr>
          <w:trHeight w:val="288"/>
        </w:trPr>
        <w:tc>
          <w:tcPr>
            <w:tcW w:w="1340" w:type="pct"/>
            <w:noWrap/>
            <w:hideMark/>
          </w:tcPr>
          <w:p w14:paraId="435228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41EF61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781C6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B7E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CE88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B6EF2" w14:textId="77777777" w:rsidTr="00542D7B">
        <w:trPr>
          <w:trHeight w:val="288"/>
        </w:trPr>
        <w:tc>
          <w:tcPr>
            <w:tcW w:w="1340" w:type="pct"/>
            <w:noWrap/>
            <w:hideMark/>
          </w:tcPr>
          <w:p w14:paraId="5E612D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1129E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25AB7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354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5A5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74B97" w14:textId="77777777" w:rsidTr="00542D7B">
        <w:trPr>
          <w:trHeight w:val="288"/>
        </w:trPr>
        <w:tc>
          <w:tcPr>
            <w:tcW w:w="1340" w:type="pct"/>
            <w:noWrap/>
            <w:hideMark/>
          </w:tcPr>
          <w:p w14:paraId="3ABC23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E990A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3030EE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2B4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EB5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41B26" w14:textId="77777777" w:rsidTr="00542D7B">
        <w:trPr>
          <w:trHeight w:val="288"/>
        </w:trPr>
        <w:tc>
          <w:tcPr>
            <w:tcW w:w="1340" w:type="pct"/>
            <w:noWrap/>
            <w:hideMark/>
          </w:tcPr>
          <w:p w14:paraId="5C0BE5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4F79E7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2ADDB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BF8D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88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E611E" w14:textId="77777777" w:rsidTr="00542D7B">
        <w:trPr>
          <w:trHeight w:val="288"/>
        </w:trPr>
        <w:tc>
          <w:tcPr>
            <w:tcW w:w="1340" w:type="pct"/>
            <w:noWrap/>
            <w:hideMark/>
          </w:tcPr>
          <w:p w14:paraId="7D6268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434D25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1B385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0BD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38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DEEFA" w14:textId="77777777" w:rsidTr="00542D7B">
        <w:trPr>
          <w:trHeight w:val="288"/>
        </w:trPr>
        <w:tc>
          <w:tcPr>
            <w:tcW w:w="1340" w:type="pct"/>
            <w:noWrap/>
            <w:hideMark/>
          </w:tcPr>
          <w:p w14:paraId="3130A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31AAD1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012BC4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17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FF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A0AA7" w14:textId="77777777" w:rsidTr="00542D7B">
        <w:trPr>
          <w:trHeight w:val="288"/>
        </w:trPr>
        <w:tc>
          <w:tcPr>
            <w:tcW w:w="1340" w:type="pct"/>
            <w:noWrap/>
            <w:hideMark/>
          </w:tcPr>
          <w:p w14:paraId="61B5CB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657FA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4826A2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260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65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CDCD40" w14:textId="77777777" w:rsidTr="00542D7B">
        <w:trPr>
          <w:trHeight w:val="288"/>
        </w:trPr>
        <w:tc>
          <w:tcPr>
            <w:tcW w:w="1340" w:type="pct"/>
            <w:noWrap/>
            <w:hideMark/>
          </w:tcPr>
          <w:p w14:paraId="3C279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58C8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2229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AFBA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7F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03F4A" w14:textId="77777777" w:rsidTr="00542D7B">
        <w:trPr>
          <w:trHeight w:val="288"/>
        </w:trPr>
        <w:tc>
          <w:tcPr>
            <w:tcW w:w="1340" w:type="pct"/>
            <w:noWrap/>
            <w:hideMark/>
          </w:tcPr>
          <w:p w14:paraId="4C47CD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7993D8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7D540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0E87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79D8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51B6F" w14:textId="77777777" w:rsidTr="00542D7B">
        <w:trPr>
          <w:trHeight w:val="288"/>
        </w:trPr>
        <w:tc>
          <w:tcPr>
            <w:tcW w:w="1340" w:type="pct"/>
            <w:noWrap/>
            <w:hideMark/>
          </w:tcPr>
          <w:p w14:paraId="7538B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CkategoriaPodania</w:t>
            </w:r>
          </w:p>
        </w:tc>
        <w:tc>
          <w:tcPr>
            <w:tcW w:w="1978" w:type="pct"/>
            <w:noWrap/>
            <w:hideMark/>
          </w:tcPr>
          <w:p w14:paraId="1C22BF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2487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5C8E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C459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893AC7" w14:textId="77777777" w:rsidTr="00542D7B">
        <w:trPr>
          <w:trHeight w:val="288"/>
        </w:trPr>
        <w:tc>
          <w:tcPr>
            <w:tcW w:w="1340" w:type="pct"/>
            <w:noWrap/>
            <w:hideMark/>
          </w:tcPr>
          <w:p w14:paraId="6AEA39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36B1B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B40C8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63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14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D381C0" w14:textId="77777777" w:rsidTr="00542D7B">
        <w:trPr>
          <w:trHeight w:val="288"/>
        </w:trPr>
        <w:tc>
          <w:tcPr>
            <w:tcW w:w="1340" w:type="pct"/>
            <w:noWrap/>
            <w:hideMark/>
          </w:tcPr>
          <w:p w14:paraId="7DA0DB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1F063D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4D824D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D45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A85B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418D8" w14:textId="77777777" w:rsidTr="00542D7B">
        <w:trPr>
          <w:trHeight w:val="288"/>
        </w:trPr>
        <w:tc>
          <w:tcPr>
            <w:tcW w:w="1340" w:type="pct"/>
            <w:noWrap/>
            <w:hideMark/>
          </w:tcPr>
          <w:p w14:paraId="45258F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4D095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7B51BE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03D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472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B0267" w14:textId="77777777" w:rsidTr="00542D7B">
        <w:trPr>
          <w:trHeight w:val="288"/>
        </w:trPr>
        <w:tc>
          <w:tcPr>
            <w:tcW w:w="1340" w:type="pct"/>
            <w:noWrap/>
            <w:hideMark/>
          </w:tcPr>
          <w:p w14:paraId="04EA0A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1A2EB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2253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EF4C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47B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3EDB23" w14:textId="77777777" w:rsidTr="00542D7B">
        <w:trPr>
          <w:trHeight w:val="288"/>
        </w:trPr>
        <w:tc>
          <w:tcPr>
            <w:tcW w:w="1340" w:type="pct"/>
            <w:noWrap/>
            <w:hideMark/>
          </w:tcPr>
          <w:p w14:paraId="50C7DE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EAB8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363153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5CB8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109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DC9CC" w14:textId="77777777" w:rsidTr="00542D7B">
        <w:trPr>
          <w:trHeight w:val="288"/>
        </w:trPr>
        <w:tc>
          <w:tcPr>
            <w:tcW w:w="1340" w:type="pct"/>
            <w:noWrap/>
            <w:hideMark/>
          </w:tcPr>
          <w:p w14:paraId="4F69AD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43979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BFCDC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A02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4537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B40E5" w14:textId="77777777" w:rsidTr="00542D7B">
        <w:trPr>
          <w:trHeight w:val="288"/>
        </w:trPr>
        <w:tc>
          <w:tcPr>
            <w:tcW w:w="1340" w:type="pct"/>
            <w:noWrap/>
            <w:hideMark/>
          </w:tcPr>
          <w:p w14:paraId="66B351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085521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44FC90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32F3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C75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A6DB7C" w14:textId="77777777" w:rsidTr="00542D7B">
        <w:trPr>
          <w:trHeight w:val="288"/>
        </w:trPr>
        <w:tc>
          <w:tcPr>
            <w:tcW w:w="1340" w:type="pct"/>
            <w:noWrap/>
            <w:hideMark/>
          </w:tcPr>
          <w:p w14:paraId="4FA53F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18A6E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6B769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5517D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4AA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8AEA9B" w14:textId="77777777" w:rsidTr="00542D7B">
        <w:trPr>
          <w:trHeight w:val="288"/>
        </w:trPr>
        <w:tc>
          <w:tcPr>
            <w:tcW w:w="1340" w:type="pct"/>
            <w:noWrap/>
            <w:hideMark/>
          </w:tcPr>
          <w:p w14:paraId="703F22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124FF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36AFD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8A6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72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4CF5D" w14:textId="77777777" w:rsidTr="00542D7B">
        <w:trPr>
          <w:trHeight w:val="288"/>
        </w:trPr>
        <w:tc>
          <w:tcPr>
            <w:tcW w:w="1340" w:type="pct"/>
            <w:noWrap/>
            <w:hideMark/>
          </w:tcPr>
          <w:p w14:paraId="34571E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0D275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38CA6D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CD3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0F0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01328" w14:textId="77777777" w:rsidTr="00542D7B">
        <w:trPr>
          <w:trHeight w:val="288"/>
        </w:trPr>
        <w:tc>
          <w:tcPr>
            <w:tcW w:w="1340" w:type="pct"/>
            <w:noWrap/>
            <w:hideMark/>
          </w:tcPr>
          <w:p w14:paraId="4F93E2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758A5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ED003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1393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00F4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1E8921" w14:textId="77777777" w:rsidTr="00542D7B">
        <w:trPr>
          <w:trHeight w:val="288"/>
        </w:trPr>
        <w:tc>
          <w:tcPr>
            <w:tcW w:w="1340" w:type="pct"/>
            <w:noWrap/>
            <w:hideMark/>
          </w:tcPr>
          <w:p w14:paraId="360BBD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B6BD4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2CAC6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2ABB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59CD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59568" w14:textId="77777777" w:rsidTr="00542D7B">
        <w:trPr>
          <w:trHeight w:val="288"/>
        </w:trPr>
        <w:tc>
          <w:tcPr>
            <w:tcW w:w="1340" w:type="pct"/>
            <w:noWrap/>
            <w:hideMark/>
          </w:tcPr>
          <w:p w14:paraId="187FAE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55BF3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39147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77C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99F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08345" w14:textId="77777777" w:rsidTr="00542D7B">
        <w:trPr>
          <w:trHeight w:val="288"/>
        </w:trPr>
        <w:tc>
          <w:tcPr>
            <w:tcW w:w="1340" w:type="pct"/>
            <w:noWrap/>
            <w:hideMark/>
          </w:tcPr>
          <w:p w14:paraId="06C16D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58C1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9A8AA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696B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F1A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5A8B1A" w14:textId="77777777" w:rsidTr="00542D7B">
        <w:trPr>
          <w:trHeight w:val="288"/>
        </w:trPr>
        <w:tc>
          <w:tcPr>
            <w:tcW w:w="1340" w:type="pct"/>
            <w:noWrap/>
            <w:hideMark/>
          </w:tcPr>
          <w:p w14:paraId="7DA8CF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501AF4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52915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330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843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005CD" w14:textId="77777777" w:rsidTr="00542D7B">
        <w:trPr>
          <w:trHeight w:val="288"/>
        </w:trPr>
        <w:tc>
          <w:tcPr>
            <w:tcW w:w="1340" w:type="pct"/>
            <w:noWrap/>
            <w:hideMark/>
          </w:tcPr>
          <w:p w14:paraId="029733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DB09A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B1244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25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3BE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7B7159" w14:textId="77777777" w:rsidTr="00542D7B">
        <w:trPr>
          <w:trHeight w:val="288"/>
        </w:trPr>
        <w:tc>
          <w:tcPr>
            <w:tcW w:w="1340" w:type="pct"/>
            <w:noWrap/>
            <w:hideMark/>
          </w:tcPr>
          <w:p w14:paraId="60BB70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11CC2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61499B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E8F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A29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66B19A4" w14:textId="77777777" w:rsidTr="00542D7B">
        <w:trPr>
          <w:trHeight w:val="288"/>
        </w:trPr>
        <w:tc>
          <w:tcPr>
            <w:tcW w:w="1340" w:type="pct"/>
            <w:noWrap/>
            <w:hideMark/>
          </w:tcPr>
          <w:p w14:paraId="31B818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E91F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3FF9CB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0F9A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9F9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A66B13" w14:textId="77777777" w:rsidTr="00542D7B">
        <w:trPr>
          <w:trHeight w:val="288"/>
        </w:trPr>
        <w:tc>
          <w:tcPr>
            <w:tcW w:w="1340" w:type="pct"/>
            <w:noWrap/>
            <w:hideMark/>
          </w:tcPr>
          <w:p w14:paraId="75C375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6894A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BF80A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5B54D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631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E1A30A" w14:textId="77777777" w:rsidTr="00542D7B">
        <w:trPr>
          <w:trHeight w:val="288"/>
        </w:trPr>
        <w:tc>
          <w:tcPr>
            <w:tcW w:w="1340" w:type="pct"/>
            <w:noWrap/>
            <w:hideMark/>
          </w:tcPr>
          <w:p w14:paraId="5166B1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BC600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00FD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19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ACD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7C8D3F" w14:textId="77777777" w:rsidTr="00542D7B">
        <w:trPr>
          <w:trHeight w:val="288"/>
        </w:trPr>
        <w:tc>
          <w:tcPr>
            <w:tcW w:w="1340" w:type="pct"/>
            <w:noWrap/>
            <w:hideMark/>
          </w:tcPr>
          <w:p w14:paraId="1A38A9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0ABCF9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AC66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F4A8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7B8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12421" w14:textId="77777777" w:rsidTr="00542D7B">
        <w:trPr>
          <w:trHeight w:val="288"/>
        </w:trPr>
        <w:tc>
          <w:tcPr>
            <w:tcW w:w="1340" w:type="pct"/>
            <w:noWrap/>
            <w:hideMark/>
          </w:tcPr>
          <w:p w14:paraId="59436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09D179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43E75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3DD0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6FA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E974B" w14:textId="77777777" w:rsidTr="00542D7B">
        <w:trPr>
          <w:trHeight w:val="288"/>
        </w:trPr>
        <w:tc>
          <w:tcPr>
            <w:tcW w:w="1340" w:type="pct"/>
            <w:noWrap/>
            <w:hideMark/>
          </w:tcPr>
          <w:p w14:paraId="46F3CA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11A2BE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B83A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B000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0A0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E79F3" w14:textId="77777777" w:rsidTr="00542D7B">
        <w:trPr>
          <w:trHeight w:val="288"/>
        </w:trPr>
        <w:tc>
          <w:tcPr>
            <w:tcW w:w="1340" w:type="pct"/>
            <w:noWrap/>
            <w:hideMark/>
          </w:tcPr>
          <w:p w14:paraId="014ED7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48AAB5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8099D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3DBA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FB1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6D54A7" w14:textId="77777777" w:rsidTr="00542D7B">
        <w:trPr>
          <w:trHeight w:val="288"/>
        </w:trPr>
        <w:tc>
          <w:tcPr>
            <w:tcW w:w="1340" w:type="pct"/>
            <w:noWrap/>
            <w:hideMark/>
          </w:tcPr>
          <w:p w14:paraId="0E694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77312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14880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9817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D60A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82598" w14:textId="77777777" w:rsidTr="00542D7B">
        <w:trPr>
          <w:trHeight w:val="288"/>
        </w:trPr>
        <w:tc>
          <w:tcPr>
            <w:tcW w:w="1340" w:type="pct"/>
            <w:noWrap/>
            <w:hideMark/>
          </w:tcPr>
          <w:p w14:paraId="405553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711E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22A28B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D8A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CB2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36B72" w14:textId="77777777" w:rsidTr="00542D7B">
        <w:trPr>
          <w:trHeight w:val="288"/>
        </w:trPr>
        <w:tc>
          <w:tcPr>
            <w:tcW w:w="1340" w:type="pct"/>
            <w:noWrap/>
            <w:hideMark/>
          </w:tcPr>
          <w:p w14:paraId="01F715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F0F34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055EE6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4AD5F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2E55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0959A3" w14:textId="77777777" w:rsidTr="00542D7B">
        <w:trPr>
          <w:trHeight w:val="288"/>
        </w:trPr>
        <w:tc>
          <w:tcPr>
            <w:tcW w:w="1340" w:type="pct"/>
            <w:noWrap/>
            <w:hideMark/>
          </w:tcPr>
          <w:p w14:paraId="6E5DC2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DE9DA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2F6B0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923D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F632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EAB81" w14:textId="77777777" w:rsidTr="00542D7B">
        <w:trPr>
          <w:trHeight w:val="288"/>
        </w:trPr>
        <w:tc>
          <w:tcPr>
            <w:tcW w:w="1340" w:type="pct"/>
            <w:noWrap/>
            <w:hideMark/>
          </w:tcPr>
          <w:p w14:paraId="46C07A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613350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897C2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0A1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7D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998283" w14:textId="77777777" w:rsidTr="00542D7B">
        <w:trPr>
          <w:trHeight w:val="288"/>
        </w:trPr>
        <w:tc>
          <w:tcPr>
            <w:tcW w:w="1340" w:type="pct"/>
            <w:noWrap/>
            <w:hideMark/>
          </w:tcPr>
          <w:p w14:paraId="56B661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Cobec</w:t>
            </w:r>
          </w:p>
        </w:tc>
        <w:tc>
          <w:tcPr>
            <w:tcW w:w="1978" w:type="pct"/>
            <w:noWrap/>
            <w:hideMark/>
          </w:tcPr>
          <w:p w14:paraId="2DB562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2982A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B63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063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73B559" w14:textId="77777777" w:rsidTr="00542D7B">
        <w:trPr>
          <w:trHeight w:val="288"/>
        </w:trPr>
        <w:tc>
          <w:tcPr>
            <w:tcW w:w="1340" w:type="pct"/>
            <w:noWrap/>
            <w:hideMark/>
          </w:tcPr>
          <w:p w14:paraId="1C308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CAB5F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57525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3E7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33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719CB" w14:textId="77777777" w:rsidTr="00542D7B">
        <w:trPr>
          <w:trHeight w:val="288"/>
        </w:trPr>
        <w:tc>
          <w:tcPr>
            <w:tcW w:w="1340" w:type="pct"/>
            <w:noWrap/>
            <w:hideMark/>
          </w:tcPr>
          <w:p w14:paraId="6100E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A062F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konvert_nazov_slovensky</w:t>
            </w:r>
          </w:p>
        </w:tc>
        <w:tc>
          <w:tcPr>
            <w:tcW w:w="596" w:type="pct"/>
            <w:noWrap/>
            <w:hideMark/>
          </w:tcPr>
          <w:p w14:paraId="5A5D8F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57D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5F8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4AF4AE" w14:textId="77777777" w:rsidTr="00542D7B">
        <w:trPr>
          <w:trHeight w:val="288"/>
        </w:trPr>
        <w:tc>
          <w:tcPr>
            <w:tcW w:w="1340" w:type="pct"/>
            <w:noWrap/>
            <w:hideMark/>
          </w:tcPr>
          <w:p w14:paraId="7A1577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9F2B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096252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F7E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349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649FF" w14:textId="77777777" w:rsidTr="00542D7B">
        <w:trPr>
          <w:trHeight w:val="288"/>
        </w:trPr>
        <w:tc>
          <w:tcPr>
            <w:tcW w:w="1340" w:type="pct"/>
            <w:noWrap/>
            <w:hideMark/>
          </w:tcPr>
          <w:p w14:paraId="169994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CDCEB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624B3C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5401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D4F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68B4B" w14:textId="77777777" w:rsidTr="00542D7B">
        <w:trPr>
          <w:trHeight w:val="288"/>
        </w:trPr>
        <w:tc>
          <w:tcPr>
            <w:tcW w:w="1340" w:type="pct"/>
            <w:noWrap/>
            <w:hideMark/>
          </w:tcPr>
          <w:p w14:paraId="0601A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8C438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nazov_obec_okres</w:t>
            </w:r>
          </w:p>
        </w:tc>
        <w:tc>
          <w:tcPr>
            <w:tcW w:w="596" w:type="pct"/>
            <w:noWrap/>
            <w:hideMark/>
          </w:tcPr>
          <w:p w14:paraId="6ACAC4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F0D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40AF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E9381" w14:textId="77777777" w:rsidTr="00542D7B">
        <w:trPr>
          <w:trHeight w:val="288"/>
        </w:trPr>
        <w:tc>
          <w:tcPr>
            <w:tcW w:w="1340" w:type="pct"/>
            <w:noWrap/>
            <w:hideMark/>
          </w:tcPr>
          <w:p w14:paraId="4C6A73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ADF77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9EFF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38E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D7D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21745" w14:textId="77777777" w:rsidTr="00542D7B">
        <w:trPr>
          <w:trHeight w:val="288"/>
        </w:trPr>
        <w:tc>
          <w:tcPr>
            <w:tcW w:w="1340" w:type="pct"/>
            <w:noWrap/>
            <w:hideMark/>
          </w:tcPr>
          <w:p w14:paraId="193D89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68C4E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6411E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E976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A74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C0C689" w14:textId="77777777" w:rsidTr="00542D7B">
        <w:trPr>
          <w:trHeight w:val="288"/>
        </w:trPr>
        <w:tc>
          <w:tcPr>
            <w:tcW w:w="1340" w:type="pct"/>
            <w:noWrap/>
            <w:hideMark/>
          </w:tcPr>
          <w:p w14:paraId="18738D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23F63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370FE2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6CE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607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149A7E6" w14:textId="77777777" w:rsidTr="00542D7B">
        <w:trPr>
          <w:trHeight w:val="288"/>
        </w:trPr>
        <w:tc>
          <w:tcPr>
            <w:tcW w:w="1340" w:type="pct"/>
            <w:noWrap/>
            <w:hideMark/>
          </w:tcPr>
          <w:p w14:paraId="368D33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20F35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C7398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B60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3A1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B94E" w14:textId="77777777" w:rsidTr="00542D7B">
        <w:trPr>
          <w:trHeight w:val="288"/>
        </w:trPr>
        <w:tc>
          <w:tcPr>
            <w:tcW w:w="1340" w:type="pct"/>
            <w:noWrap/>
            <w:hideMark/>
          </w:tcPr>
          <w:p w14:paraId="01BADF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791352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75576D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0557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0C1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813932" w14:textId="77777777" w:rsidTr="00542D7B">
        <w:trPr>
          <w:trHeight w:val="288"/>
        </w:trPr>
        <w:tc>
          <w:tcPr>
            <w:tcW w:w="1340" w:type="pct"/>
            <w:noWrap/>
            <w:hideMark/>
          </w:tcPr>
          <w:p w14:paraId="123E99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684B4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C15BF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969F8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6E1D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679EAE" w14:textId="77777777" w:rsidTr="00542D7B">
        <w:trPr>
          <w:trHeight w:val="288"/>
        </w:trPr>
        <w:tc>
          <w:tcPr>
            <w:tcW w:w="1340" w:type="pct"/>
            <w:noWrap/>
            <w:hideMark/>
          </w:tcPr>
          <w:p w14:paraId="607BF5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E799A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A1BF6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C9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AC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34DFC1" w14:textId="77777777" w:rsidTr="00542D7B">
        <w:trPr>
          <w:trHeight w:val="288"/>
        </w:trPr>
        <w:tc>
          <w:tcPr>
            <w:tcW w:w="1340" w:type="pct"/>
            <w:noWrap/>
            <w:hideMark/>
          </w:tcPr>
          <w:p w14:paraId="0C3F6C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7827C0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FE36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72B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E13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71D56" w14:textId="77777777" w:rsidTr="00542D7B">
        <w:trPr>
          <w:trHeight w:val="288"/>
        </w:trPr>
        <w:tc>
          <w:tcPr>
            <w:tcW w:w="1340" w:type="pct"/>
            <w:noWrap/>
            <w:hideMark/>
          </w:tcPr>
          <w:p w14:paraId="2D78CB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E2F45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68630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F7B0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A81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A03EA" w14:textId="77777777" w:rsidTr="00542D7B">
        <w:trPr>
          <w:trHeight w:val="288"/>
        </w:trPr>
        <w:tc>
          <w:tcPr>
            <w:tcW w:w="1340" w:type="pct"/>
            <w:noWrap/>
            <w:hideMark/>
          </w:tcPr>
          <w:p w14:paraId="5BBD6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D2FA0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773002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CC17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8D9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F7361C" w14:textId="77777777" w:rsidTr="00542D7B">
        <w:trPr>
          <w:trHeight w:val="288"/>
        </w:trPr>
        <w:tc>
          <w:tcPr>
            <w:tcW w:w="1340" w:type="pct"/>
            <w:noWrap/>
            <w:hideMark/>
          </w:tcPr>
          <w:p w14:paraId="0CF4EF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B8BD3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2E40A0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551A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E87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84C008" w14:textId="77777777" w:rsidTr="00542D7B">
        <w:trPr>
          <w:trHeight w:val="288"/>
        </w:trPr>
        <w:tc>
          <w:tcPr>
            <w:tcW w:w="1340" w:type="pct"/>
            <w:noWrap/>
            <w:hideMark/>
          </w:tcPr>
          <w:p w14:paraId="26E36E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E13A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53F1DE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00F36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DA2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C7FA1" w14:textId="77777777" w:rsidTr="00542D7B">
        <w:trPr>
          <w:trHeight w:val="288"/>
        </w:trPr>
        <w:tc>
          <w:tcPr>
            <w:tcW w:w="1340" w:type="pct"/>
            <w:noWrap/>
            <w:hideMark/>
          </w:tcPr>
          <w:p w14:paraId="29C7BE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EF155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B5897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AA5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A8B0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14E80" w14:textId="77777777" w:rsidTr="00542D7B">
        <w:trPr>
          <w:trHeight w:val="288"/>
        </w:trPr>
        <w:tc>
          <w:tcPr>
            <w:tcW w:w="1340" w:type="pct"/>
            <w:noWrap/>
            <w:hideMark/>
          </w:tcPr>
          <w:p w14:paraId="3C092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457788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15BD4E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79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A6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914BF" w14:textId="77777777" w:rsidTr="00542D7B">
        <w:trPr>
          <w:trHeight w:val="288"/>
        </w:trPr>
        <w:tc>
          <w:tcPr>
            <w:tcW w:w="1340" w:type="pct"/>
            <w:noWrap/>
            <w:hideMark/>
          </w:tcPr>
          <w:p w14:paraId="539D6F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9D6C3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F093A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1E0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87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BD6C96" w14:textId="77777777" w:rsidTr="00542D7B">
        <w:trPr>
          <w:trHeight w:val="288"/>
        </w:trPr>
        <w:tc>
          <w:tcPr>
            <w:tcW w:w="1340" w:type="pct"/>
            <w:noWrap/>
            <w:hideMark/>
          </w:tcPr>
          <w:p w14:paraId="0FEDD2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31BA26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4D6E67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8FF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834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2E5A2F" w14:textId="77777777" w:rsidTr="00542D7B">
        <w:trPr>
          <w:trHeight w:val="288"/>
        </w:trPr>
        <w:tc>
          <w:tcPr>
            <w:tcW w:w="1340" w:type="pct"/>
            <w:noWrap/>
            <w:hideMark/>
          </w:tcPr>
          <w:p w14:paraId="77FB95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994D6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DED19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024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A0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97652" w14:textId="77777777" w:rsidTr="00542D7B">
        <w:trPr>
          <w:trHeight w:val="288"/>
        </w:trPr>
        <w:tc>
          <w:tcPr>
            <w:tcW w:w="1340" w:type="pct"/>
            <w:noWrap/>
            <w:hideMark/>
          </w:tcPr>
          <w:p w14:paraId="5346C9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D9E4A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C8DCF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534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2DA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895D06" w14:textId="77777777" w:rsidTr="00542D7B">
        <w:trPr>
          <w:trHeight w:val="288"/>
        </w:trPr>
        <w:tc>
          <w:tcPr>
            <w:tcW w:w="1340" w:type="pct"/>
            <w:noWrap/>
            <w:hideMark/>
          </w:tcPr>
          <w:p w14:paraId="709D0F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46817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85037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85FE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77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182F2" w14:textId="77777777" w:rsidTr="00542D7B">
        <w:trPr>
          <w:trHeight w:val="288"/>
        </w:trPr>
        <w:tc>
          <w:tcPr>
            <w:tcW w:w="1340" w:type="pct"/>
            <w:noWrap/>
            <w:hideMark/>
          </w:tcPr>
          <w:p w14:paraId="59C294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8D2A2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63A4C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F20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0B4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8FCEE2" w14:textId="77777777" w:rsidTr="00542D7B">
        <w:trPr>
          <w:trHeight w:val="288"/>
        </w:trPr>
        <w:tc>
          <w:tcPr>
            <w:tcW w:w="1340" w:type="pct"/>
            <w:noWrap/>
            <w:hideMark/>
          </w:tcPr>
          <w:p w14:paraId="267951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174B02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33B516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399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F2D2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990FD0" w14:textId="77777777" w:rsidTr="00542D7B">
        <w:trPr>
          <w:trHeight w:val="288"/>
        </w:trPr>
        <w:tc>
          <w:tcPr>
            <w:tcW w:w="1340" w:type="pct"/>
            <w:noWrap/>
            <w:hideMark/>
          </w:tcPr>
          <w:p w14:paraId="63009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29C1EC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w:t>
            </w:r>
          </w:p>
        </w:tc>
        <w:tc>
          <w:tcPr>
            <w:tcW w:w="596" w:type="pct"/>
            <w:noWrap/>
            <w:hideMark/>
          </w:tcPr>
          <w:p w14:paraId="0F8DAE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6745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DAB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DD06C4" w14:textId="77777777" w:rsidTr="00542D7B">
        <w:trPr>
          <w:trHeight w:val="288"/>
        </w:trPr>
        <w:tc>
          <w:tcPr>
            <w:tcW w:w="1340" w:type="pct"/>
            <w:noWrap/>
            <w:hideMark/>
          </w:tcPr>
          <w:p w14:paraId="690096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5692C5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7B4EA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A2E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D058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F9ED6" w14:textId="77777777" w:rsidTr="00542D7B">
        <w:trPr>
          <w:trHeight w:val="288"/>
        </w:trPr>
        <w:tc>
          <w:tcPr>
            <w:tcW w:w="1340" w:type="pct"/>
            <w:noWrap/>
            <w:hideMark/>
          </w:tcPr>
          <w:p w14:paraId="56597D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4239DB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0A5E8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D0C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05C4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0D812" w14:textId="77777777" w:rsidTr="00542D7B">
        <w:trPr>
          <w:trHeight w:val="288"/>
        </w:trPr>
        <w:tc>
          <w:tcPr>
            <w:tcW w:w="1340" w:type="pct"/>
            <w:noWrap/>
            <w:hideMark/>
          </w:tcPr>
          <w:p w14:paraId="388D77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Cpodoba_akcie</w:t>
            </w:r>
          </w:p>
        </w:tc>
        <w:tc>
          <w:tcPr>
            <w:tcW w:w="1978" w:type="pct"/>
            <w:noWrap/>
            <w:hideMark/>
          </w:tcPr>
          <w:p w14:paraId="261FB2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8FCD7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D431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C5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C66C02" w14:textId="77777777" w:rsidTr="00542D7B">
        <w:trPr>
          <w:trHeight w:val="288"/>
        </w:trPr>
        <w:tc>
          <w:tcPr>
            <w:tcW w:w="1340" w:type="pct"/>
            <w:noWrap/>
            <w:hideMark/>
          </w:tcPr>
          <w:p w14:paraId="01EE1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26E244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516143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6A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0A7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96E9E7" w14:textId="77777777" w:rsidTr="00542D7B">
        <w:trPr>
          <w:trHeight w:val="288"/>
        </w:trPr>
        <w:tc>
          <w:tcPr>
            <w:tcW w:w="1340" w:type="pct"/>
            <w:noWrap/>
            <w:hideMark/>
          </w:tcPr>
          <w:p w14:paraId="7B2A6C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25A0D4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607F2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F1F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DF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0C664" w14:textId="77777777" w:rsidTr="00542D7B">
        <w:trPr>
          <w:trHeight w:val="288"/>
        </w:trPr>
        <w:tc>
          <w:tcPr>
            <w:tcW w:w="1340" w:type="pct"/>
            <w:noWrap/>
            <w:hideMark/>
          </w:tcPr>
          <w:p w14:paraId="0C9828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448FC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w:t>
            </w:r>
          </w:p>
        </w:tc>
        <w:tc>
          <w:tcPr>
            <w:tcW w:w="596" w:type="pct"/>
            <w:noWrap/>
            <w:hideMark/>
          </w:tcPr>
          <w:p w14:paraId="3F0B3A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CD2F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5B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3F89B1" w14:textId="77777777" w:rsidTr="00542D7B">
        <w:trPr>
          <w:trHeight w:val="288"/>
        </w:trPr>
        <w:tc>
          <w:tcPr>
            <w:tcW w:w="1340" w:type="pct"/>
            <w:noWrap/>
            <w:hideMark/>
          </w:tcPr>
          <w:p w14:paraId="1B278E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57991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poucenie_typ</w:t>
            </w:r>
          </w:p>
        </w:tc>
        <w:tc>
          <w:tcPr>
            <w:tcW w:w="596" w:type="pct"/>
            <w:noWrap/>
            <w:hideMark/>
          </w:tcPr>
          <w:p w14:paraId="2692FB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CEF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01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624D7" w14:textId="77777777" w:rsidTr="00542D7B">
        <w:trPr>
          <w:trHeight w:val="288"/>
        </w:trPr>
        <w:tc>
          <w:tcPr>
            <w:tcW w:w="1340" w:type="pct"/>
            <w:noWrap/>
            <w:hideMark/>
          </w:tcPr>
          <w:p w14:paraId="089212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66CD88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5FE39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008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806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BFEF09" w14:textId="77777777" w:rsidTr="00542D7B">
        <w:trPr>
          <w:trHeight w:val="288"/>
        </w:trPr>
        <w:tc>
          <w:tcPr>
            <w:tcW w:w="1340" w:type="pct"/>
            <w:noWrap/>
            <w:hideMark/>
          </w:tcPr>
          <w:p w14:paraId="79F015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0A7423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7102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69D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3B6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4DC7B" w14:textId="77777777" w:rsidTr="00542D7B">
        <w:trPr>
          <w:trHeight w:val="288"/>
        </w:trPr>
        <w:tc>
          <w:tcPr>
            <w:tcW w:w="1340" w:type="pct"/>
            <w:noWrap/>
            <w:hideMark/>
          </w:tcPr>
          <w:p w14:paraId="0941E9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0ACE2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38CD6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0A2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0D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D5144" w14:textId="77777777" w:rsidTr="00542D7B">
        <w:trPr>
          <w:trHeight w:val="288"/>
        </w:trPr>
        <w:tc>
          <w:tcPr>
            <w:tcW w:w="1340" w:type="pct"/>
            <w:noWrap/>
            <w:hideMark/>
          </w:tcPr>
          <w:p w14:paraId="01FB26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1AF8A2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4F8F20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EC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5EB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8B65E" w14:textId="77777777" w:rsidTr="00542D7B">
        <w:trPr>
          <w:trHeight w:val="288"/>
        </w:trPr>
        <w:tc>
          <w:tcPr>
            <w:tcW w:w="1340" w:type="pct"/>
            <w:noWrap/>
            <w:hideMark/>
          </w:tcPr>
          <w:p w14:paraId="24C39A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F00C5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B9D8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F93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75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140FC" w14:textId="77777777" w:rsidTr="00542D7B">
        <w:trPr>
          <w:trHeight w:val="288"/>
        </w:trPr>
        <w:tc>
          <w:tcPr>
            <w:tcW w:w="1340" w:type="pct"/>
            <w:noWrap/>
            <w:hideMark/>
          </w:tcPr>
          <w:p w14:paraId="0DC92C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9B6A0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E2CD7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4A0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B3F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B5580" w14:textId="77777777" w:rsidTr="00542D7B">
        <w:trPr>
          <w:trHeight w:val="288"/>
        </w:trPr>
        <w:tc>
          <w:tcPr>
            <w:tcW w:w="1340" w:type="pct"/>
            <w:noWrap/>
            <w:hideMark/>
          </w:tcPr>
          <w:p w14:paraId="6CF6FE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A99F7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96" w:type="pct"/>
            <w:noWrap/>
            <w:hideMark/>
          </w:tcPr>
          <w:p w14:paraId="5FA6D1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AE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9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F0C76" w14:textId="77777777" w:rsidTr="00542D7B">
        <w:trPr>
          <w:trHeight w:val="288"/>
        </w:trPr>
        <w:tc>
          <w:tcPr>
            <w:tcW w:w="1340" w:type="pct"/>
            <w:noWrap/>
            <w:hideMark/>
          </w:tcPr>
          <w:p w14:paraId="096BF6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DCC2A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6C7F4E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F704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ED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07C10" w14:textId="77777777" w:rsidTr="00542D7B">
        <w:trPr>
          <w:trHeight w:val="288"/>
        </w:trPr>
        <w:tc>
          <w:tcPr>
            <w:tcW w:w="1340" w:type="pct"/>
            <w:noWrap/>
            <w:hideMark/>
          </w:tcPr>
          <w:p w14:paraId="6B7DCF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49409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E4784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BDF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ADC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E20A94" w14:textId="77777777" w:rsidTr="00542D7B">
        <w:trPr>
          <w:trHeight w:val="288"/>
        </w:trPr>
        <w:tc>
          <w:tcPr>
            <w:tcW w:w="1340" w:type="pct"/>
            <w:noWrap/>
            <w:hideMark/>
          </w:tcPr>
          <w:p w14:paraId="6FD459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0893E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6C39D5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1B5B4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61B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5E27E5" w14:textId="77777777" w:rsidTr="00542D7B">
        <w:trPr>
          <w:trHeight w:val="288"/>
        </w:trPr>
        <w:tc>
          <w:tcPr>
            <w:tcW w:w="1340" w:type="pct"/>
            <w:noWrap/>
            <w:hideMark/>
          </w:tcPr>
          <w:p w14:paraId="2CBCA3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BE05B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91779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91E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D5A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6E9FF8" w14:textId="77777777" w:rsidTr="00542D7B">
        <w:trPr>
          <w:trHeight w:val="288"/>
        </w:trPr>
        <w:tc>
          <w:tcPr>
            <w:tcW w:w="1340" w:type="pct"/>
            <w:noWrap/>
            <w:hideMark/>
          </w:tcPr>
          <w:p w14:paraId="7A2D3C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346A8F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7044C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08F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8E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210AE" w14:textId="77777777" w:rsidTr="00542D7B">
        <w:trPr>
          <w:trHeight w:val="288"/>
        </w:trPr>
        <w:tc>
          <w:tcPr>
            <w:tcW w:w="1340" w:type="pct"/>
            <w:noWrap/>
            <w:hideMark/>
          </w:tcPr>
          <w:p w14:paraId="29FBB0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37C156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F1BFF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28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561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CCEECE" w14:textId="77777777" w:rsidTr="00542D7B">
        <w:trPr>
          <w:trHeight w:val="288"/>
        </w:trPr>
        <w:tc>
          <w:tcPr>
            <w:tcW w:w="1340" w:type="pct"/>
            <w:noWrap/>
            <w:hideMark/>
          </w:tcPr>
          <w:p w14:paraId="4676B8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38A55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D008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20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FE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4A10F" w14:textId="77777777" w:rsidTr="00542D7B">
        <w:trPr>
          <w:trHeight w:val="288"/>
        </w:trPr>
        <w:tc>
          <w:tcPr>
            <w:tcW w:w="1340" w:type="pct"/>
            <w:noWrap/>
            <w:hideMark/>
          </w:tcPr>
          <w:p w14:paraId="3EF22E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6BF574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283EB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F64D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6E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AE7F26" w14:textId="77777777" w:rsidTr="00542D7B">
        <w:trPr>
          <w:trHeight w:val="288"/>
        </w:trPr>
        <w:tc>
          <w:tcPr>
            <w:tcW w:w="1340" w:type="pct"/>
            <w:noWrap/>
            <w:hideMark/>
          </w:tcPr>
          <w:p w14:paraId="369377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2563B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51475A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599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0E53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92FA04" w14:textId="77777777" w:rsidTr="00542D7B">
        <w:trPr>
          <w:trHeight w:val="288"/>
        </w:trPr>
        <w:tc>
          <w:tcPr>
            <w:tcW w:w="1340" w:type="pct"/>
            <w:noWrap/>
            <w:hideMark/>
          </w:tcPr>
          <w:p w14:paraId="6650D5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46225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w:t>
            </w:r>
          </w:p>
        </w:tc>
        <w:tc>
          <w:tcPr>
            <w:tcW w:w="596" w:type="pct"/>
            <w:noWrap/>
            <w:hideMark/>
          </w:tcPr>
          <w:p w14:paraId="2F85FE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7F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ED9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0EB2" w14:textId="77777777" w:rsidTr="00542D7B">
        <w:trPr>
          <w:trHeight w:val="288"/>
        </w:trPr>
        <w:tc>
          <w:tcPr>
            <w:tcW w:w="1340" w:type="pct"/>
            <w:noWrap/>
            <w:hideMark/>
          </w:tcPr>
          <w:p w14:paraId="6C8E36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6DA58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21907E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F629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40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4412C2" w14:textId="77777777" w:rsidTr="00542D7B">
        <w:trPr>
          <w:trHeight w:val="288"/>
        </w:trPr>
        <w:tc>
          <w:tcPr>
            <w:tcW w:w="1340" w:type="pct"/>
            <w:noWrap/>
            <w:hideMark/>
          </w:tcPr>
          <w:p w14:paraId="5DF7B6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312E6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statutar</w:t>
            </w:r>
          </w:p>
        </w:tc>
        <w:tc>
          <w:tcPr>
            <w:tcW w:w="596" w:type="pct"/>
            <w:noWrap/>
            <w:hideMark/>
          </w:tcPr>
          <w:p w14:paraId="071A21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E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F2C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5F7D7" w14:textId="77777777" w:rsidTr="00542D7B">
        <w:trPr>
          <w:trHeight w:val="288"/>
        </w:trPr>
        <w:tc>
          <w:tcPr>
            <w:tcW w:w="1340" w:type="pct"/>
            <w:noWrap/>
            <w:hideMark/>
          </w:tcPr>
          <w:p w14:paraId="41906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ADED8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21988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A3E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E0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8F505" w14:textId="77777777" w:rsidTr="00542D7B">
        <w:trPr>
          <w:trHeight w:val="288"/>
        </w:trPr>
        <w:tc>
          <w:tcPr>
            <w:tcW w:w="1340" w:type="pct"/>
            <w:noWrap/>
            <w:hideMark/>
          </w:tcPr>
          <w:p w14:paraId="7AE1F9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4A3A04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EC2A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48A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8F6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E8C04" w14:textId="77777777" w:rsidTr="00542D7B">
        <w:trPr>
          <w:trHeight w:val="288"/>
        </w:trPr>
        <w:tc>
          <w:tcPr>
            <w:tcW w:w="1340" w:type="pct"/>
            <w:noWrap/>
            <w:hideMark/>
          </w:tcPr>
          <w:p w14:paraId="091C85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63875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EF8F3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AAD7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A1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D10B" w14:textId="77777777" w:rsidTr="00542D7B">
        <w:trPr>
          <w:trHeight w:val="288"/>
        </w:trPr>
        <w:tc>
          <w:tcPr>
            <w:tcW w:w="1340" w:type="pct"/>
            <w:noWrap/>
            <w:hideMark/>
          </w:tcPr>
          <w:p w14:paraId="769E36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EAE8B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793BBF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296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F36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A351EC" w14:textId="77777777" w:rsidTr="00542D7B">
        <w:trPr>
          <w:trHeight w:val="288"/>
        </w:trPr>
        <w:tc>
          <w:tcPr>
            <w:tcW w:w="1340" w:type="pct"/>
            <w:noWrap/>
            <w:hideMark/>
          </w:tcPr>
          <w:p w14:paraId="1CF59B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15648E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4DBCCE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441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73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6C1E6" w14:textId="77777777" w:rsidTr="00542D7B">
        <w:trPr>
          <w:trHeight w:val="288"/>
        </w:trPr>
        <w:tc>
          <w:tcPr>
            <w:tcW w:w="1340" w:type="pct"/>
            <w:noWrap/>
            <w:hideMark/>
          </w:tcPr>
          <w:p w14:paraId="3C8AAC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F11BE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predaj_text</w:t>
            </w:r>
          </w:p>
        </w:tc>
        <w:tc>
          <w:tcPr>
            <w:tcW w:w="596" w:type="pct"/>
            <w:noWrap/>
            <w:hideMark/>
          </w:tcPr>
          <w:p w14:paraId="56D86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1C7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1782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FF352D" w14:textId="77777777" w:rsidTr="00542D7B">
        <w:trPr>
          <w:trHeight w:val="288"/>
        </w:trPr>
        <w:tc>
          <w:tcPr>
            <w:tcW w:w="1340" w:type="pct"/>
            <w:noWrap/>
            <w:hideMark/>
          </w:tcPr>
          <w:p w14:paraId="47495B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Cpredaj</w:t>
            </w:r>
          </w:p>
        </w:tc>
        <w:tc>
          <w:tcPr>
            <w:tcW w:w="1978" w:type="pct"/>
            <w:noWrap/>
            <w:hideMark/>
          </w:tcPr>
          <w:p w14:paraId="6445AB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FC12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AF08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DD39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0A9E1" w14:textId="77777777" w:rsidTr="00542D7B">
        <w:trPr>
          <w:trHeight w:val="288"/>
        </w:trPr>
        <w:tc>
          <w:tcPr>
            <w:tcW w:w="1340" w:type="pct"/>
            <w:noWrap/>
            <w:hideMark/>
          </w:tcPr>
          <w:p w14:paraId="7EA7F9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0D0981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0AC4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65FF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0AE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AD3AE" w14:textId="77777777" w:rsidTr="00542D7B">
        <w:trPr>
          <w:trHeight w:val="288"/>
        </w:trPr>
        <w:tc>
          <w:tcPr>
            <w:tcW w:w="1340" w:type="pct"/>
            <w:noWrap/>
            <w:hideMark/>
          </w:tcPr>
          <w:p w14:paraId="5CB216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372725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3D91B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0E0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BF9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92BF5" w14:textId="77777777" w:rsidTr="00542D7B">
        <w:trPr>
          <w:trHeight w:val="288"/>
        </w:trPr>
        <w:tc>
          <w:tcPr>
            <w:tcW w:w="1340" w:type="pct"/>
            <w:noWrap/>
            <w:hideMark/>
          </w:tcPr>
          <w:p w14:paraId="0F777F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765B4C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87D0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517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9C5F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16642" w14:textId="77777777" w:rsidTr="00542D7B">
        <w:trPr>
          <w:trHeight w:val="288"/>
        </w:trPr>
        <w:tc>
          <w:tcPr>
            <w:tcW w:w="1340" w:type="pct"/>
            <w:noWrap/>
            <w:hideMark/>
          </w:tcPr>
          <w:p w14:paraId="701822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68FC19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A709C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3067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00E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92F8D0" w14:textId="77777777" w:rsidTr="00542D7B">
        <w:trPr>
          <w:trHeight w:val="288"/>
        </w:trPr>
        <w:tc>
          <w:tcPr>
            <w:tcW w:w="1340" w:type="pct"/>
            <w:noWrap/>
            <w:hideMark/>
          </w:tcPr>
          <w:p w14:paraId="182C99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20839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1092EA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38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528A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686908" w14:textId="77777777" w:rsidTr="00542D7B">
        <w:trPr>
          <w:trHeight w:val="288"/>
        </w:trPr>
        <w:tc>
          <w:tcPr>
            <w:tcW w:w="1340" w:type="pct"/>
            <w:noWrap/>
            <w:hideMark/>
          </w:tcPr>
          <w:p w14:paraId="056014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1F05A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CBE63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EF46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186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9AC2DA" w14:textId="77777777" w:rsidTr="00542D7B">
        <w:trPr>
          <w:trHeight w:val="288"/>
        </w:trPr>
        <w:tc>
          <w:tcPr>
            <w:tcW w:w="1340" w:type="pct"/>
            <w:noWrap/>
            <w:hideMark/>
          </w:tcPr>
          <w:p w14:paraId="069264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9141E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53DD83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100A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77C3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FBB0B" w14:textId="77777777" w:rsidTr="00542D7B">
        <w:trPr>
          <w:trHeight w:val="288"/>
        </w:trPr>
        <w:tc>
          <w:tcPr>
            <w:tcW w:w="1340" w:type="pct"/>
            <w:noWrap/>
            <w:hideMark/>
          </w:tcPr>
          <w:p w14:paraId="5B31F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76275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74F3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4A222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0ED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82A4D" w14:textId="77777777" w:rsidTr="00542D7B">
        <w:trPr>
          <w:trHeight w:val="288"/>
        </w:trPr>
        <w:tc>
          <w:tcPr>
            <w:tcW w:w="1340" w:type="pct"/>
            <w:noWrap/>
            <w:hideMark/>
          </w:tcPr>
          <w:p w14:paraId="0AA776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581AB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6AA9FF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6B87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3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6F497" w14:textId="77777777" w:rsidTr="00542D7B">
        <w:trPr>
          <w:trHeight w:val="288"/>
        </w:trPr>
        <w:tc>
          <w:tcPr>
            <w:tcW w:w="1340" w:type="pct"/>
            <w:noWrap/>
            <w:hideMark/>
          </w:tcPr>
          <w:p w14:paraId="58EB8B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F4E3B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575C49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876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A46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7E95D" w14:textId="77777777" w:rsidTr="00542D7B">
        <w:trPr>
          <w:trHeight w:val="288"/>
        </w:trPr>
        <w:tc>
          <w:tcPr>
            <w:tcW w:w="1340" w:type="pct"/>
            <w:noWrap/>
            <w:hideMark/>
          </w:tcPr>
          <w:p w14:paraId="7F0243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14D285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5CA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FB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76C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8E547" w14:textId="77777777" w:rsidTr="00542D7B">
        <w:trPr>
          <w:trHeight w:val="288"/>
        </w:trPr>
        <w:tc>
          <w:tcPr>
            <w:tcW w:w="1340" w:type="pct"/>
            <w:noWrap/>
            <w:hideMark/>
          </w:tcPr>
          <w:p w14:paraId="27F05D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B471F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27E0D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CD9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22DD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ED631" w14:textId="77777777" w:rsidTr="00542D7B">
        <w:trPr>
          <w:trHeight w:val="288"/>
        </w:trPr>
        <w:tc>
          <w:tcPr>
            <w:tcW w:w="1340" w:type="pct"/>
            <w:noWrap/>
            <w:hideMark/>
          </w:tcPr>
          <w:p w14:paraId="4070AB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D66F4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1B8A6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EB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9033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E3F45" w14:textId="77777777" w:rsidTr="00542D7B">
        <w:trPr>
          <w:trHeight w:val="288"/>
        </w:trPr>
        <w:tc>
          <w:tcPr>
            <w:tcW w:w="1340" w:type="pct"/>
            <w:noWrap/>
            <w:hideMark/>
          </w:tcPr>
          <w:p w14:paraId="343BEF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A5119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register_id</w:t>
            </w:r>
          </w:p>
        </w:tc>
        <w:tc>
          <w:tcPr>
            <w:tcW w:w="596" w:type="pct"/>
            <w:noWrap/>
            <w:hideMark/>
          </w:tcPr>
          <w:p w14:paraId="143EE3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A6D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CDC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A9144C" w14:textId="77777777" w:rsidTr="00542D7B">
        <w:trPr>
          <w:trHeight w:val="288"/>
        </w:trPr>
        <w:tc>
          <w:tcPr>
            <w:tcW w:w="1340" w:type="pct"/>
            <w:noWrap/>
            <w:hideMark/>
          </w:tcPr>
          <w:p w14:paraId="519E0E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37A266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6C351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DEA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C92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7BCB47" w14:textId="77777777" w:rsidTr="00542D7B">
        <w:trPr>
          <w:trHeight w:val="288"/>
        </w:trPr>
        <w:tc>
          <w:tcPr>
            <w:tcW w:w="1340" w:type="pct"/>
            <w:noWrap/>
            <w:hideMark/>
          </w:tcPr>
          <w:p w14:paraId="177C98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21FFC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country_name</w:t>
            </w:r>
          </w:p>
        </w:tc>
        <w:tc>
          <w:tcPr>
            <w:tcW w:w="596" w:type="pct"/>
            <w:noWrap/>
            <w:hideMark/>
          </w:tcPr>
          <w:p w14:paraId="6BC62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885A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F5B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DD47A" w14:textId="77777777" w:rsidTr="00542D7B">
        <w:trPr>
          <w:trHeight w:val="288"/>
        </w:trPr>
        <w:tc>
          <w:tcPr>
            <w:tcW w:w="1340" w:type="pct"/>
            <w:noWrap/>
            <w:hideMark/>
          </w:tcPr>
          <w:p w14:paraId="06324C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2B408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5FC726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61E7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BD5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BCFF9" w14:textId="77777777" w:rsidTr="00542D7B">
        <w:trPr>
          <w:trHeight w:val="288"/>
        </w:trPr>
        <w:tc>
          <w:tcPr>
            <w:tcW w:w="1340" w:type="pct"/>
            <w:noWrap/>
            <w:hideMark/>
          </w:tcPr>
          <w:p w14:paraId="5BED3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368146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186DFC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E77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90A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1D17B5" w14:textId="77777777" w:rsidTr="00542D7B">
        <w:trPr>
          <w:trHeight w:val="288"/>
        </w:trPr>
        <w:tc>
          <w:tcPr>
            <w:tcW w:w="1340" w:type="pct"/>
            <w:noWrap/>
            <w:hideMark/>
          </w:tcPr>
          <w:p w14:paraId="505676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200EB2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code</w:t>
            </w:r>
          </w:p>
        </w:tc>
        <w:tc>
          <w:tcPr>
            <w:tcW w:w="596" w:type="pct"/>
            <w:noWrap/>
            <w:hideMark/>
          </w:tcPr>
          <w:p w14:paraId="6EEA4E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DA0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B9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2C2D" w14:textId="77777777" w:rsidTr="00542D7B">
        <w:trPr>
          <w:trHeight w:val="288"/>
        </w:trPr>
        <w:tc>
          <w:tcPr>
            <w:tcW w:w="1340" w:type="pct"/>
            <w:noWrap/>
            <w:hideMark/>
          </w:tcPr>
          <w:p w14:paraId="2D2342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3CBF3B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url</w:t>
            </w:r>
          </w:p>
        </w:tc>
        <w:tc>
          <w:tcPr>
            <w:tcW w:w="596" w:type="pct"/>
            <w:noWrap/>
            <w:hideMark/>
          </w:tcPr>
          <w:p w14:paraId="0F6AE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B17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6B9E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B992D" w14:textId="77777777" w:rsidTr="00542D7B">
        <w:trPr>
          <w:trHeight w:val="288"/>
        </w:trPr>
        <w:tc>
          <w:tcPr>
            <w:tcW w:w="1340" w:type="pct"/>
            <w:noWrap/>
            <w:hideMark/>
          </w:tcPr>
          <w:p w14:paraId="7885A6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3A3EE8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A63C8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1130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89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4719E" w14:textId="77777777" w:rsidTr="00542D7B">
        <w:trPr>
          <w:trHeight w:val="288"/>
        </w:trPr>
        <w:tc>
          <w:tcPr>
            <w:tcW w:w="1340" w:type="pct"/>
            <w:noWrap/>
            <w:hideMark/>
          </w:tcPr>
          <w:p w14:paraId="238031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07EC25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5D08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219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6AAD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07656" w14:textId="77777777" w:rsidTr="00542D7B">
        <w:trPr>
          <w:trHeight w:val="288"/>
        </w:trPr>
        <w:tc>
          <w:tcPr>
            <w:tcW w:w="1340" w:type="pct"/>
            <w:noWrap/>
            <w:hideMark/>
          </w:tcPr>
          <w:p w14:paraId="5F07BB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46B6B5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rozdelovnik_id</w:t>
            </w:r>
          </w:p>
        </w:tc>
        <w:tc>
          <w:tcPr>
            <w:tcW w:w="596" w:type="pct"/>
            <w:noWrap/>
            <w:hideMark/>
          </w:tcPr>
          <w:p w14:paraId="6A698C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3693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63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F4C34" w14:textId="77777777" w:rsidTr="00542D7B">
        <w:trPr>
          <w:trHeight w:val="288"/>
        </w:trPr>
        <w:tc>
          <w:tcPr>
            <w:tcW w:w="1340" w:type="pct"/>
            <w:noWrap/>
            <w:hideMark/>
          </w:tcPr>
          <w:p w14:paraId="2058C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849E0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adresat</w:t>
            </w:r>
          </w:p>
        </w:tc>
        <w:tc>
          <w:tcPr>
            <w:tcW w:w="596" w:type="pct"/>
            <w:noWrap/>
            <w:hideMark/>
          </w:tcPr>
          <w:p w14:paraId="1543F0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73E7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942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16A0A" w14:textId="77777777" w:rsidTr="00542D7B">
        <w:trPr>
          <w:trHeight w:val="288"/>
        </w:trPr>
        <w:tc>
          <w:tcPr>
            <w:tcW w:w="1340" w:type="pct"/>
            <w:noWrap/>
            <w:hideMark/>
          </w:tcPr>
          <w:p w14:paraId="4EEB50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474FC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71257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C02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A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C91A94" w14:textId="77777777" w:rsidTr="00542D7B">
        <w:trPr>
          <w:trHeight w:val="288"/>
        </w:trPr>
        <w:tc>
          <w:tcPr>
            <w:tcW w:w="1340" w:type="pct"/>
            <w:noWrap/>
            <w:hideMark/>
          </w:tcPr>
          <w:p w14:paraId="73CDAD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48771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B29A4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AAE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4E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3ECBD4" w14:textId="77777777" w:rsidTr="00542D7B">
        <w:trPr>
          <w:trHeight w:val="288"/>
        </w:trPr>
        <w:tc>
          <w:tcPr>
            <w:tcW w:w="1340" w:type="pct"/>
            <w:noWrap/>
            <w:hideMark/>
          </w:tcPr>
          <w:p w14:paraId="7D0D7F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9EAB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6361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46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A6EF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7CE11" w14:textId="77777777" w:rsidTr="00542D7B">
        <w:trPr>
          <w:trHeight w:val="288"/>
        </w:trPr>
        <w:tc>
          <w:tcPr>
            <w:tcW w:w="1340" w:type="pct"/>
            <w:noWrap/>
            <w:hideMark/>
          </w:tcPr>
          <w:p w14:paraId="731E65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70175F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4BC3A2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B3CF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A282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BD215" w14:textId="77777777" w:rsidTr="00542D7B">
        <w:trPr>
          <w:trHeight w:val="288"/>
        </w:trPr>
        <w:tc>
          <w:tcPr>
            <w:tcW w:w="1340" w:type="pct"/>
            <w:noWrap/>
            <w:hideMark/>
          </w:tcPr>
          <w:p w14:paraId="152930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832AB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7ADD8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EF5F8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18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D53CAC" w14:textId="77777777" w:rsidTr="00542D7B">
        <w:trPr>
          <w:trHeight w:val="288"/>
        </w:trPr>
        <w:tc>
          <w:tcPr>
            <w:tcW w:w="1340" w:type="pct"/>
            <w:noWrap/>
            <w:hideMark/>
          </w:tcPr>
          <w:p w14:paraId="046736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Csegment</w:t>
            </w:r>
          </w:p>
        </w:tc>
        <w:tc>
          <w:tcPr>
            <w:tcW w:w="1978" w:type="pct"/>
            <w:noWrap/>
            <w:hideMark/>
          </w:tcPr>
          <w:p w14:paraId="06A5F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276297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0C60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E290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72AEC" w14:textId="77777777" w:rsidTr="00542D7B">
        <w:trPr>
          <w:trHeight w:val="288"/>
        </w:trPr>
        <w:tc>
          <w:tcPr>
            <w:tcW w:w="1340" w:type="pct"/>
            <w:noWrap/>
            <w:hideMark/>
          </w:tcPr>
          <w:p w14:paraId="28858E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26ACC3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4CD2B7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AD636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FF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68267F" w14:textId="77777777" w:rsidTr="00542D7B">
        <w:trPr>
          <w:trHeight w:val="288"/>
        </w:trPr>
        <w:tc>
          <w:tcPr>
            <w:tcW w:w="1340" w:type="pct"/>
            <w:noWrap/>
            <w:hideMark/>
          </w:tcPr>
          <w:p w14:paraId="0D0695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5091B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25015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654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51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9A6AFC" w14:textId="77777777" w:rsidTr="00542D7B">
        <w:trPr>
          <w:trHeight w:val="288"/>
        </w:trPr>
        <w:tc>
          <w:tcPr>
            <w:tcW w:w="1340" w:type="pct"/>
            <w:noWrap/>
            <w:hideMark/>
          </w:tcPr>
          <w:p w14:paraId="0899CE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0F8FE7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EA019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049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C6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DBFF2" w14:textId="77777777" w:rsidTr="00542D7B">
        <w:trPr>
          <w:trHeight w:val="288"/>
        </w:trPr>
        <w:tc>
          <w:tcPr>
            <w:tcW w:w="1340" w:type="pct"/>
            <w:noWrap/>
            <w:hideMark/>
          </w:tcPr>
          <w:p w14:paraId="020719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55A75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A5A89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64F6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519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BC7AE2" w14:textId="77777777" w:rsidTr="00542D7B">
        <w:trPr>
          <w:trHeight w:val="288"/>
        </w:trPr>
        <w:tc>
          <w:tcPr>
            <w:tcW w:w="1340" w:type="pct"/>
            <w:noWrap/>
            <w:hideMark/>
          </w:tcPr>
          <w:p w14:paraId="6C29AA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1572D6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7192DF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82A7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5BB8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9546D4" w14:textId="77777777" w:rsidTr="00542D7B">
        <w:trPr>
          <w:trHeight w:val="288"/>
        </w:trPr>
        <w:tc>
          <w:tcPr>
            <w:tcW w:w="1340" w:type="pct"/>
            <w:noWrap/>
            <w:hideMark/>
          </w:tcPr>
          <w:p w14:paraId="67C32B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457479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96" w:type="pct"/>
            <w:noWrap/>
            <w:hideMark/>
          </w:tcPr>
          <w:p w14:paraId="20703E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215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BA6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30811C" w14:textId="77777777" w:rsidTr="00542D7B">
        <w:trPr>
          <w:trHeight w:val="288"/>
        </w:trPr>
        <w:tc>
          <w:tcPr>
            <w:tcW w:w="1340" w:type="pct"/>
            <w:noWrap/>
            <w:hideMark/>
          </w:tcPr>
          <w:p w14:paraId="4CCB16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62EAE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96" w:type="pct"/>
            <w:noWrap/>
            <w:hideMark/>
          </w:tcPr>
          <w:p w14:paraId="67E8F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B7B8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61F9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72778" w14:textId="77777777" w:rsidTr="00542D7B">
        <w:trPr>
          <w:trHeight w:val="288"/>
        </w:trPr>
        <w:tc>
          <w:tcPr>
            <w:tcW w:w="1340" w:type="pct"/>
            <w:noWrap/>
            <w:hideMark/>
          </w:tcPr>
          <w:p w14:paraId="20D5D0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45AA14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8D50B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175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83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97FF1" w14:textId="77777777" w:rsidTr="00542D7B">
        <w:trPr>
          <w:trHeight w:val="288"/>
        </w:trPr>
        <w:tc>
          <w:tcPr>
            <w:tcW w:w="1340" w:type="pct"/>
            <w:noWrap/>
            <w:hideMark/>
          </w:tcPr>
          <w:p w14:paraId="6E0207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5ED468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BE3D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4C4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5A2E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D5BD44" w14:textId="77777777" w:rsidTr="00542D7B">
        <w:trPr>
          <w:trHeight w:val="288"/>
        </w:trPr>
        <w:tc>
          <w:tcPr>
            <w:tcW w:w="1340" w:type="pct"/>
            <w:noWrap/>
            <w:hideMark/>
          </w:tcPr>
          <w:p w14:paraId="146DFF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5AEC6E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B5A30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0D1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273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A77596" w14:textId="77777777" w:rsidTr="00542D7B">
        <w:trPr>
          <w:trHeight w:val="288"/>
        </w:trPr>
        <w:tc>
          <w:tcPr>
            <w:tcW w:w="1340" w:type="pct"/>
            <w:noWrap/>
            <w:hideMark/>
          </w:tcPr>
          <w:p w14:paraId="70CAA4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91207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3AE9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C10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03D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FC071E" w14:textId="77777777" w:rsidTr="00542D7B">
        <w:trPr>
          <w:trHeight w:val="288"/>
        </w:trPr>
        <w:tc>
          <w:tcPr>
            <w:tcW w:w="1340" w:type="pct"/>
            <w:noWrap/>
            <w:hideMark/>
          </w:tcPr>
          <w:p w14:paraId="4E56E1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61A5A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C08A3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7C2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A8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945BC47" w14:textId="77777777" w:rsidTr="00542D7B">
        <w:trPr>
          <w:trHeight w:val="288"/>
        </w:trPr>
        <w:tc>
          <w:tcPr>
            <w:tcW w:w="1340" w:type="pct"/>
            <w:noWrap/>
            <w:hideMark/>
          </w:tcPr>
          <w:p w14:paraId="3BA9C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A5CD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w:t>
            </w:r>
          </w:p>
        </w:tc>
        <w:tc>
          <w:tcPr>
            <w:tcW w:w="596" w:type="pct"/>
            <w:noWrap/>
            <w:hideMark/>
          </w:tcPr>
          <w:p w14:paraId="56BDF8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DFF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44C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65720" w14:textId="77777777" w:rsidTr="00542D7B">
        <w:trPr>
          <w:trHeight w:val="288"/>
        </w:trPr>
        <w:tc>
          <w:tcPr>
            <w:tcW w:w="1340" w:type="pct"/>
            <w:noWrap/>
            <w:hideMark/>
          </w:tcPr>
          <w:p w14:paraId="6354D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9DE99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sposob_vybavenia_typ</w:t>
            </w:r>
          </w:p>
        </w:tc>
        <w:tc>
          <w:tcPr>
            <w:tcW w:w="596" w:type="pct"/>
            <w:noWrap/>
            <w:hideMark/>
          </w:tcPr>
          <w:p w14:paraId="7BC537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7DBE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B474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CFA4F0" w14:textId="77777777" w:rsidTr="00542D7B">
        <w:trPr>
          <w:trHeight w:val="288"/>
        </w:trPr>
        <w:tc>
          <w:tcPr>
            <w:tcW w:w="1340" w:type="pct"/>
            <w:noWrap/>
            <w:hideMark/>
          </w:tcPr>
          <w:p w14:paraId="41A92D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1240C7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A3BF5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35E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2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A5AF8" w14:textId="77777777" w:rsidTr="00542D7B">
        <w:trPr>
          <w:trHeight w:val="288"/>
        </w:trPr>
        <w:tc>
          <w:tcPr>
            <w:tcW w:w="1340" w:type="pct"/>
            <w:noWrap/>
            <w:hideMark/>
          </w:tcPr>
          <w:p w14:paraId="4CF75C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8A99D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E13B6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5519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561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EED3" w14:textId="77777777" w:rsidTr="00542D7B">
        <w:trPr>
          <w:trHeight w:val="288"/>
        </w:trPr>
        <w:tc>
          <w:tcPr>
            <w:tcW w:w="1340" w:type="pct"/>
            <w:noWrap/>
            <w:hideMark/>
          </w:tcPr>
          <w:p w14:paraId="69A084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E0CF8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2A9AC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4A5B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B26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3146F" w14:textId="77777777" w:rsidTr="00542D7B">
        <w:trPr>
          <w:trHeight w:val="288"/>
        </w:trPr>
        <w:tc>
          <w:tcPr>
            <w:tcW w:w="1340" w:type="pct"/>
            <w:noWrap/>
            <w:hideMark/>
          </w:tcPr>
          <w:p w14:paraId="2E2C1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C7963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07F210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74EB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F10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B3D1AA" w14:textId="77777777" w:rsidTr="00542D7B">
        <w:trPr>
          <w:trHeight w:val="288"/>
        </w:trPr>
        <w:tc>
          <w:tcPr>
            <w:tcW w:w="1340" w:type="pct"/>
            <w:noWrap/>
            <w:hideMark/>
          </w:tcPr>
          <w:p w14:paraId="1E23A9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917A4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B1D9F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A81FD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F122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D4F" w14:textId="77777777" w:rsidTr="00542D7B">
        <w:trPr>
          <w:trHeight w:val="288"/>
        </w:trPr>
        <w:tc>
          <w:tcPr>
            <w:tcW w:w="1340" w:type="pct"/>
            <w:noWrap/>
            <w:hideMark/>
          </w:tcPr>
          <w:p w14:paraId="557F66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138C7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0FC386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B128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F4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42F00" w14:textId="77777777" w:rsidTr="00542D7B">
        <w:trPr>
          <w:trHeight w:val="288"/>
        </w:trPr>
        <w:tc>
          <w:tcPr>
            <w:tcW w:w="1340" w:type="pct"/>
            <w:noWrap/>
            <w:hideMark/>
          </w:tcPr>
          <w:p w14:paraId="2C3D75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4CCB7C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562B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660D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D7BF1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12BE57" w14:textId="77777777" w:rsidTr="00542D7B">
        <w:trPr>
          <w:trHeight w:val="288"/>
        </w:trPr>
        <w:tc>
          <w:tcPr>
            <w:tcW w:w="1340" w:type="pct"/>
            <w:noWrap/>
            <w:hideMark/>
          </w:tcPr>
          <w:p w14:paraId="20BBF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714A7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1E753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3E82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2E5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B4451B" w14:textId="77777777" w:rsidTr="00542D7B">
        <w:trPr>
          <w:trHeight w:val="288"/>
        </w:trPr>
        <w:tc>
          <w:tcPr>
            <w:tcW w:w="1340" w:type="pct"/>
            <w:noWrap/>
            <w:hideMark/>
          </w:tcPr>
          <w:p w14:paraId="791CFD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825AA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07FF60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2EEF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82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05189" w14:textId="77777777" w:rsidTr="00542D7B">
        <w:trPr>
          <w:trHeight w:val="288"/>
        </w:trPr>
        <w:tc>
          <w:tcPr>
            <w:tcW w:w="1340" w:type="pct"/>
            <w:noWrap/>
            <w:hideMark/>
          </w:tcPr>
          <w:p w14:paraId="14CBFC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0AAFC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6AA89C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898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8FD9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B203" w14:textId="77777777" w:rsidTr="00542D7B">
        <w:trPr>
          <w:trHeight w:val="288"/>
        </w:trPr>
        <w:tc>
          <w:tcPr>
            <w:tcW w:w="1340" w:type="pct"/>
            <w:noWrap/>
            <w:hideMark/>
          </w:tcPr>
          <w:p w14:paraId="6B94EA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4AFA18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77984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BD99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5FF1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1F60A" w14:textId="77777777" w:rsidTr="00542D7B">
        <w:trPr>
          <w:trHeight w:val="288"/>
        </w:trPr>
        <w:tc>
          <w:tcPr>
            <w:tcW w:w="1340" w:type="pct"/>
            <w:noWrap/>
            <w:hideMark/>
          </w:tcPr>
          <w:p w14:paraId="5B9DC9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4F48E8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Je_default</w:t>
            </w:r>
          </w:p>
        </w:tc>
        <w:tc>
          <w:tcPr>
            <w:tcW w:w="596" w:type="pct"/>
            <w:noWrap/>
            <w:hideMark/>
          </w:tcPr>
          <w:p w14:paraId="3B0C7A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8B123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EA6D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4C7C8" w14:textId="77777777" w:rsidTr="00542D7B">
        <w:trPr>
          <w:trHeight w:val="288"/>
        </w:trPr>
        <w:tc>
          <w:tcPr>
            <w:tcW w:w="1340" w:type="pct"/>
            <w:noWrap/>
            <w:hideMark/>
          </w:tcPr>
          <w:p w14:paraId="0D68A7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02FD89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391E6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492E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4E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C103E" w14:textId="77777777" w:rsidTr="00542D7B">
        <w:trPr>
          <w:trHeight w:val="288"/>
        </w:trPr>
        <w:tc>
          <w:tcPr>
            <w:tcW w:w="1340" w:type="pct"/>
            <w:noWrap/>
            <w:hideMark/>
          </w:tcPr>
          <w:p w14:paraId="0B911F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96D3F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2CCF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2ED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08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A835CB" w14:textId="77777777" w:rsidTr="00542D7B">
        <w:trPr>
          <w:trHeight w:val="288"/>
        </w:trPr>
        <w:tc>
          <w:tcPr>
            <w:tcW w:w="1340" w:type="pct"/>
            <w:noWrap/>
            <w:hideMark/>
          </w:tcPr>
          <w:p w14:paraId="40F7DD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FFC8C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6B16B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67E4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A57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DEB513" w14:textId="77777777" w:rsidTr="00542D7B">
        <w:trPr>
          <w:trHeight w:val="288"/>
        </w:trPr>
        <w:tc>
          <w:tcPr>
            <w:tcW w:w="1340" w:type="pct"/>
            <w:noWrap/>
            <w:hideMark/>
          </w:tcPr>
          <w:p w14:paraId="55248C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Cstat</w:t>
            </w:r>
          </w:p>
        </w:tc>
        <w:tc>
          <w:tcPr>
            <w:tcW w:w="1978" w:type="pct"/>
            <w:noWrap/>
            <w:hideMark/>
          </w:tcPr>
          <w:p w14:paraId="7634CF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3107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D06D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66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6CF54" w14:textId="77777777" w:rsidTr="00542D7B">
        <w:trPr>
          <w:trHeight w:val="288"/>
        </w:trPr>
        <w:tc>
          <w:tcPr>
            <w:tcW w:w="1340" w:type="pct"/>
            <w:noWrap/>
            <w:hideMark/>
          </w:tcPr>
          <w:p w14:paraId="15D579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39AEE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05E934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844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D6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E6C283" w14:textId="77777777" w:rsidTr="00542D7B">
        <w:trPr>
          <w:trHeight w:val="288"/>
        </w:trPr>
        <w:tc>
          <w:tcPr>
            <w:tcW w:w="1340" w:type="pct"/>
            <w:noWrap/>
            <w:hideMark/>
          </w:tcPr>
          <w:p w14:paraId="36FC82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10200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w:t>
            </w:r>
          </w:p>
        </w:tc>
        <w:tc>
          <w:tcPr>
            <w:tcW w:w="596" w:type="pct"/>
            <w:noWrap/>
            <w:hideMark/>
          </w:tcPr>
          <w:p w14:paraId="376394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465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1C47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2167DE" w14:textId="77777777" w:rsidTr="00542D7B">
        <w:trPr>
          <w:trHeight w:val="288"/>
        </w:trPr>
        <w:tc>
          <w:tcPr>
            <w:tcW w:w="1340" w:type="pct"/>
            <w:noWrap/>
            <w:hideMark/>
          </w:tcPr>
          <w:p w14:paraId="2AC0FF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9043E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CE68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821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7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88FE99" w14:textId="77777777" w:rsidTr="00542D7B">
        <w:trPr>
          <w:trHeight w:val="288"/>
        </w:trPr>
        <w:tc>
          <w:tcPr>
            <w:tcW w:w="1340" w:type="pct"/>
            <w:noWrap/>
            <w:hideMark/>
          </w:tcPr>
          <w:p w14:paraId="549A73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457B7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42AD4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2FB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BBD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77E541" w14:textId="77777777" w:rsidTr="00542D7B">
        <w:trPr>
          <w:trHeight w:val="288"/>
        </w:trPr>
        <w:tc>
          <w:tcPr>
            <w:tcW w:w="1340" w:type="pct"/>
            <w:noWrap/>
            <w:hideMark/>
          </w:tcPr>
          <w:p w14:paraId="779C2C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3D61C4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AB711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239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BE0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A0963" w14:textId="77777777" w:rsidTr="00542D7B">
        <w:trPr>
          <w:trHeight w:val="288"/>
        </w:trPr>
        <w:tc>
          <w:tcPr>
            <w:tcW w:w="1340" w:type="pct"/>
            <w:noWrap/>
            <w:hideMark/>
          </w:tcPr>
          <w:p w14:paraId="39A2D7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373B4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749F5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61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8C40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A7B4FE" w14:textId="77777777" w:rsidTr="00542D7B">
        <w:trPr>
          <w:trHeight w:val="288"/>
        </w:trPr>
        <w:tc>
          <w:tcPr>
            <w:tcW w:w="1340" w:type="pct"/>
            <w:noWrap/>
            <w:hideMark/>
          </w:tcPr>
          <w:p w14:paraId="3866D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CEAA1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w:t>
            </w:r>
          </w:p>
        </w:tc>
        <w:tc>
          <w:tcPr>
            <w:tcW w:w="596" w:type="pct"/>
            <w:noWrap/>
            <w:hideMark/>
          </w:tcPr>
          <w:p w14:paraId="303424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62D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DEC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8D5556" w14:textId="77777777" w:rsidTr="00542D7B">
        <w:trPr>
          <w:trHeight w:val="288"/>
        </w:trPr>
        <w:tc>
          <w:tcPr>
            <w:tcW w:w="1340" w:type="pct"/>
            <w:noWrap/>
            <w:hideMark/>
          </w:tcPr>
          <w:p w14:paraId="4CD75B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7CD0A9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C0B43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2DED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FE0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8C37" w14:textId="77777777" w:rsidTr="00542D7B">
        <w:trPr>
          <w:trHeight w:val="288"/>
        </w:trPr>
        <w:tc>
          <w:tcPr>
            <w:tcW w:w="1340" w:type="pct"/>
            <w:noWrap/>
            <w:hideMark/>
          </w:tcPr>
          <w:p w14:paraId="670F8E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AC938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49BA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7FA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AC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4BA5C" w14:textId="77777777" w:rsidTr="00542D7B">
        <w:trPr>
          <w:trHeight w:val="288"/>
        </w:trPr>
        <w:tc>
          <w:tcPr>
            <w:tcW w:w="1340" w:type="pct"/>
            <w:noWrap/>
            <w:hideMark/>
          </w:tcPr>
          <w:p w14:paraId="42E7BB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4EFEB2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C2589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0961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E3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E21BF" w14:textId="77777777" w:rsidTr="00542D7B">
        <w:trPr>
          <w:trHeight w:val="288"/>
        </w:trPr>
        <w:tc>
          <w:tcPr>
            <w:tcW w:w="1340" w:type="pct"/>
            <w:noWrap/>
            <w:hideMark/>
          </w:tcPr>
          <w:p w14:paraId="355E3A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AEBD4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4322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864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0625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4CAABC6" w14:textId="77777777" w:rsidTr="00542D7B">
        <w:trPr>
          <w:trHeight w:val="288"/>
        </w:trPr>
        <w:tc>
          <w:tcPr>
            <w:tcW w:w="1340" w:type="pct"/>
            <w:noWrap/>
            <w:hideMark/>
          </w:tcPr>
          <w:p w14:paraId="3BC186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0A45A5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CDF4D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0D9E95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EA5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1804F" w14:textId="77777777" w:rsidTr="00542D7B">
        <w:trPr>
          <w:trHeight w:val="288"/>
        </w:trPr>
        <w:tc>
          <w:tcPr>
            <w:tcW w:w="1340" w:type="pct"/>
            <w:noWrap/>
            <w:hideMark/>
          </w:tcPr>
          <w:p w14:paraId="3E2C94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F55A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23EC41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A6A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5EE4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D0A3F" w14:textId="77777777" w:rsidTr="00542D7B">
        <w:trPr>
          <w:trHeight w:val="288"/>
        </w:trPr>
        <w:tc>
          <w:tcPr>
            <w:tcW w:w="1340" w:type="pct"/>
            <w:noWrap/>
            <w:hideMark/>
          </w:tcPr>
          <w:p w14:paraId="32244E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5E79B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96" w:type="pct"/>
            <w:noWrap/>
            <w:hideMark/>
          </w:tcPr>
          <w:p w14:paraId="115669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B159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98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865B9" w14:textId="77777777" w:rsidTr="00542D7B">
        <w:trPr>
          <w:trHeight w:val="288"/>
        </w:trPr>
        <w:tc>
          <w:tcPr>
            <w:tcW w:w="1340" w:type="pct"/>
            <w:noWrap/>
            <w:hideMark/>
          </w:tcPr>
          <w:p w14:paraId="73FEE3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14709C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3F3FB0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5822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330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5BF36" w14:textId="77777777" w:rsidTr="00542D7B">
        <w:trPr>
          <w:trHeight w:val="288"/>
        </w:trPr>
        <w:tc>
          <w:tcPr>
            <w:tcW w:w="1340" w:type="pct"/>
            <w:noWrap/>
            <w:hideMark/>
          </w:tcPr>
          <w:p w14:paraId="2E834B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DE485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F0B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D06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71A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B3AA27" w14:textId="77777777" w:rsidTr="00542D7B">
        <w:trPr>
          <w:trHeight w:val="288"/>
        </w:trPr>
        <w:tc>
          <w:tcPr>
            <w:tcW w:w="1340" w:type="pct"/>
            <w:noWrap/>
            <w:hideMark/>
          </w:tcPr>
          <w:p w14:paraId="7D154C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516D8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86A90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85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7A9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8F633" w14:textId="77777777" w:rsidTr="00542D7B">
        <w:trPr>
          <w:trHeight w:val="288"/>
        </w:trPr>
        <w:tc>
          <w:tcPr>
            <w:tcW w:w="1340" w:type="pct"/>
            <w:noWrap/>
            <w:hideMark/>
          </w:tcPr>
          <w:p w14:paraId="699367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6FED7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9A24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72A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8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9859B" w14:textId="77777777" w:rsidTr="00542D7B">
        <w:trPr>
          <w:trHeight w:val="288"/>
        </w:trPr>
        <w:tc>
          <w:tcPr>
            <w:tcW w:w="1340" w:type="pct"/>
            <w:noWrap/>
            <w:hideMark/>
          </w:tcPr>
          <w:p w14:paraId="4D39E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0CA8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4D732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C62B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86C0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EB4DC" w14:textId="77777777" w:rsidTr="00542D7B">
        <w:trPr>
          <w:trHeight w:val="288"/>
        </w:trPr>
        <w:tc>
          <w:tcPr>
            <w:tcW w:w="1340" w:type="pct"/>
            <w:noWrap/>
            <w:hideMark/>
          </w:tcPr>
          <w:p w14:paraId="63A77B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2B330E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0B755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4D0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58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B42E9" w14:textId="77777777" w:rsidTr="00542D7B">
        <w:trPr>
          <w:trHeight w:val="288"/>
        </w:trPr>
        <w:tc>
          <w:tcPr>
            <w:tcW w:w="1340" w:type="pct"/>
            <w:noWrap/>
            <w:hideMark/>
          </w:tcPr>
          <w:p w14:paraId="567D39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D16E4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sud_pracovisko_id</w:t>
            </w:r>
          </w:p>
        </w:tc>
        <w:tc>
          <w:tcPr>
            <w:tcW w:w="596" w:type="pct"/>
            <w:noWrap/>
            <w:hideMark/>
          </w:tcPr>
          <w:p w14:paraId="1258D2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8C9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98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8ACD66" w14:textId="77777777" w:rsidTr="00542D7B">
        <w:trPr>
          <w:trHeight w:val="288"/>
        </w:trPr>
        <w:tc>
          <w:tcPr>
            <w:tcW w:w="1340" w:type="pct"/>
            <w:noWrap/>
            <w:hideMark/>
          </w:tcPr>
          <w:p w14:paraId="3132BF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2F90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0B84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D9C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D5C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6B7D8" w14:textId="77777777" w:rsidTr="00542D7B">
        <w:trPr>
          <w:trHeight w:val="288"/>
        </w:trPr>
        <w:tc>
          <w:tcPr>
            <w:tcW w:w="1340" w:type="pct"/>
            <w:noWrap/>
            <w:hideMark/>
          </w:tcPr>
          <w:p w14:paraId="5BF681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AD67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w:t>
            </w:r>
          </w:p>
        </w:tc>
        <w:tc>
          <w:tcPr>
            <w:tcW w:w="596" w:type="pct"/>
            <w:noWrap/>
            <w:hideMark/>
          </w:tcPr>
          <w:p w14:paraId="31DCD5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E63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FB6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47AD4" w14:textId="77777777" w:rsidTr="00542D7B">
        <w:trPr>
          <w:trHeight w:val="288"/>
        </w:trPr>
        <w:tc>
          <w:tcPr>
            <w:tcW w:w="1340" w:type="pct"/>
            <w:noWrap/>
            <w:hideMark/>
          </w:tcPr>
          <w:p w14:paraId="3E17DB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4488A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DEFB4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DEE4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D3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0DAB" w14:textId="77777777" w:rsidTr="00542D7B">
        <w:trPr>
          <w:trHeight w:val="288"/>
        </w:trPr>
        <w:tc>
          <w:tcPr>
            <w:tcW w:w="1340" w:type="pct"/>
            <w:noWrap/>
            <w:hideMark/>
          </w:tcPr>
          <w:p w14:paraId="6308D3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64A32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61F7C8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DEE8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7E6E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49E188" w14:textId="77777777" w:rsidTr="00542D7B">
        <w:trPr>
          <w:trHeight w:val="288"/>
        </w:trPr>
        <w:tc>
          <w:tcPr>
            <w:tcW w:w="1340" w:type="pct"/>
            <w:noWrap/>
            <w:hideMark/>
          </w:tcPr>
          <w:p w14:paraId="4E5640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5DFEC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114849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480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8FAF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A20B19" w14:textId="77777777" w:rsidTr="00542D7B">
        <w:trPr>
          <w:trHeight w:val="288"/>
        </w:trPr>
        <w:tc>
          <w:tcPr>
            <w:tcW w:w="1340" w:type="pct"/>
            <w:noWrap/>
            <w:hideMark/>
          </w:tcPr>
          <w:p w14:paraId="545DFE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5064F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4E185F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1CD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75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F06560" w14:textId="77777777" w:rsidTr="00542D7B">
        <w:trPr>
          <w:trHeight w:val="288"/>
        </w:trPr>
        <w:tc>
          <w:tcPr>
            <w:tcW w:w="1340" w:type="pct"/>
            <w:noWrap/>
            <w:hideMark/>
          </w:tcPr>
          <w:p w14:paraId="3E9083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49246C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6F0A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E93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E082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8656F" w14:textId="77777777" w:rsidTr="00542D7B">
        <w:trPr>
          <w:trHeight w:val="288"/>
        </w:trPr>
        <w:tc>
          <w:tcPr>
            <w:tcW w:w="1340" w:type="pct"/>
            <w:noWrap/>
            <w:hideMark/>
          </w:tcPr>
          <w:p w14:paraId="5D6DF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5E64CA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BB189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F49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387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2F6AAE" w14:textId="77777777" w:rsidTr="00542D7B">
        <w:trPr>
          <w:trHeight w:val="288"/>
        </w:trPr>
        <w:tc>
          <w:tcPr>
            <w:tcW w:w="1340" w:type="pct"/>
            <w:noWrap/>
            <w:hideMark/>
          </w:tcPr>
          <w:p w14:paraId="4D4841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Csud_pracovisko</w:t>
            </w:r>
          </w:p>
        </w:tc>
        <w:tc>
          <w:tcPr>
            <w:tcW w:w="1978" w:type="pct"/>
            <w:noWrap/>
            <w:hideMark/>
          </w:tcPr>
          <w:p w14:paraId="680752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0166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D88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E3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244A6" w14:textId="77777777" w:rsidTr="00542D7B">
        <w:trPr>
          <w:trHeight w:val="288"/>
        </w:trPr>
        <w:tc>
          <w:tcPr>
            <w:tcW w:w="1340" w:type="pct"/>
            <w:noWrap/>
            <w:hideMark/>
          </w:tcPr>
          <w:p w14:paraId="481C68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04D4A3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6C8949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C7B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8BCD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4DCE0A" w14:textId="77777777" w:rsidTr="00542D7B">
        <w:trPr>
          <w:trHeight w:val="288"/>
        </w:trPr>
        <w:tc>
          <w:tcPr>
            <w:tcW w:w="1340" w:type="pct"/>
            <w:noWrap/>
            <w:hideMark/>
          </w:tcPr>
          <w:p w14:paraId="232062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2C6827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w:t>
            </w:r>
          </w:p>
        </w:tc>
        <w:tc>
          <w:tcPr>
            <w:tcW w:w="596" w:type="pct"/>
            <w:noWrap/>
            <w:hideMark/>
          </w:tcPr>
          <w:p w14:paraId="32C1F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41C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FA3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F7D91" w14:textId="77777777" w:rsidTr="00542D7B">
        <w:trPr>
          <w:trHeight w:val="288"/>
        </w:trPr>
        <w:tc>
          <w:tcPr>
            <w:tcW w:w="1340" w:type="pct"/>
            <w:noWrap/>
            <w:hideMark/>
          </w:tcPr>
          <w:p w14:paraId="31E641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6969E7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E66D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08E1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4A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92E5A" w14:textId="77777777" w:rsidTr="00542D7B">
        <w:trPr>
          <w:trHeight w:val="288"/>
        </w:trPr>
        <w:tc>
          <w:tcPr>
            <w:tcW w:w="1340" w:type="pct"/>
            <w:noWrap/>
            <w:hideMark/>
          </w:tcPr>
          <w:p w14:paraId="0B3120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76AA86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70806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FC7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646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F9D03" w14:textId="77777777" w:rsidTr="00542D7B">
        <w:trPr>
          <w:trHeight w:val="288"/>
        </w:trPr>
        <w:tc>
          <w:tcPr>
            <w:tcW w:w="1340" w:type="pct"/>
            <w:noWrap/>
            <w:hideMark/>
          </w:tcPr>
          <w:p w14:paraId="5F0414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3A8F8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2F5BF7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446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45FF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58D877" w14:textId="77777777" w:rsidTr="00542D7B">
        <w:trPr>
          <w:trHeight w:val="288"/>
        </w:trPr>
        <w:tc>
          <w:tcPr>
            <w:tcW w:w="1340" w:type="pct"/>
            <w:noWrap/>
            <w:hideMark/>
          </w:tcPr>
          <w:p w14:paraId="681761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641168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96" w:type="pct"/>
            <w:noWrap/>
            <w:hideMark/>
          </w:tcPr>
          <w:p w14:paraId="0AE57F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53A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99F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54A33" w14:textId="77777777" w:rsidTr="00542D7B">
        <w:trPr>
          <w:trHeight w:val="288"/>
        </w:trPr>
        <w:tc>
          <w:tcPr>
            <w:tcW w:w="1340" w:type="pct"/>
            <w:noWrap/>
            <w:hideMark/>
          </w:tcPr>
          <w:p w14:paraId="0A752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4B1B12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68A95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C69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FAB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045B62" w14:textId="77777777" w:rsidTr="00542D7B">
        <w:trPr>
          <w:trHeight w:val="288"/>
        </w:trPr>
        <w:tc>
          <w:tcPr>
            <w:tcW w:w="1340" w:type="pct"/>
            <w:noWrap/>
            <w:hideMark/>
          </w:tcPr>
          <w:p w14:paraId="0A2C3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CF3B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C254A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9C87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0C04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70D9B" w14:textId="77777777" w:rsidTr="00542D7B">
        <w:trPr>
          <w:trHeight w:val="288"/>
        </w:trPr>
        <w:tc>
          <w:tcPr>
            <w:tcW w:w="1340" w:type="pct"/>
            <w:noWrap/>
            <w:hideMark/>
          </w:tcPr>
          <w:p w14:paraId="5B32B7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43BDA2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1B27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B4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970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C3431" w14:textId="77777777" w:rsidTr="00542D7B">
        <w:trPr>
          <w:trHeight w:val="288"/>
        </w:trPr>
        <w:tc>
          <w:tcPr>
            <w:tcW w:w="1340" w:type="pct"/>
            <w:noWrap/>
            <w:hideMark/>
          </w:tcPr>
          <w:p w14:paraId="6B21BB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082A3A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7174D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FB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97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637565" w14:textId="77777777" w:rsidTr="00542D7B">
        <w:trPr>
          <w:trHeight w:val="288"/>
        </w:trPr>
        <w:tc>
          <w:tcPr>
            <w:tcW w:w="1340" w:type="pct"/>
            <w:noWrap/>
            <w:hideMark/>
          </w:tcPr>
          <w:p w14:paraId="764AE4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32269B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E2272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92A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6C6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1E5D4B" w14:textId="77777777" w:rsidTr="00542D7B">
        <w:trPr>
          <w:trHeight w:val="288"/>
        </w:trPr>
        <w:tc>
          <w:tcPr>
            <w:tcW w:w="1340" w:type="pct"/>
            <w:noWrap/>
            <w:hideMark/>
          </w:tcPr>
          <w:p w14:paraId="4D9B7F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617C18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70C319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B9B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5F11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4B6499" w14:textId="77777777" w:rsidTr="00542D7B">
        <w:trPr>
          <w:trHeight w:val="288"/>
        </w:trPr>
        <w:tc>
          <w:tcPr>
            <w:tcW w:w="1340" w:type="pct"/>
            <w:noWrap/>
            <w:hideMark/>
          </w:tcPr>
          <w:p w14:paraId="23EDCF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752B1B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w:t>
            </w:r>
          </w:p>
        </w:tc>
        <w:tc>
          <w:tcPr>
            <w:tcW w:w="596" w:type="pct"/>
            <w:noWrap/>
            <w:hideMark/>
          </w:tcPr>
          <w:p w14:paraId="11BD6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0E5D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42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FF1FD" w14:textId="77777777" w:rsidTr="00542D7B">
        <w:trPr>
          <w:trHeight w:val="288"/>
        </w:trPr>
        <w:tc>
          <w:tcPr>
            <w:tcW w:w="1340" w:type="pct"/>
            <w:noWrap/>
            <w:hideMark/>
          </w:tcPr>
          <w:p w14:paraId="4C5EF7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72452E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306DB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1673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D7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8BE73" w14:textId="77777777" w:rsidTr="00542D7B">
        <w:trPr>
          <w:trHeight w:val="288"/>
        </w:trPr>
        <w:tc>
          <w:tcPr>
            <w:tcW w:w="1340" w:type="pct"/>
            <w:noWrap/>
            <w:hideMark/>
          </w:tcPr>
          <w:p w14:paraId="74836B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70BFD9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AFE5E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828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9C1B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1C17A4" w14:textId="77777777" w:rsidTr="00542D7B">
        <w:trPr>
          <w:trHeight w:val="288"/>
        </w:trPr>
        <w:tc>
          <w:tcPr>
            <w:tcW w:w="1340" w:type="pct"/>
            <w:noWrap/>
            <w:hideMark/>
          </w:tcPr>
          <w:p w14:paraId="5FDF09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A844C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08A06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175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2D5B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0E03A" w14:textId="77777777" w:rsidTr="00542D7B">
        <w:trPr>
          <w:trHeight w:val="288"/>
        </w:trPr>
        <w:tc>
          <w:tcPr>
            <w:tcW w:w="1340" w:type="pct"/>
            <w:noWrap/>
            <w:hideMark/>
          </w:tcPr>
          <w:p w14:paraId="27C3B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1A20C2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typ_chyby_id</w:t>
            </w:r>
          </w:p>
        </w:tc>
        <w:tc>
          <w:tcPr>
            <w:tcW w:w="596" w:type="pct"/>
            <w:noWrap/>
            <w:hideMark/>
          </w:tcPr>
          <w:p w14:paraId="75DBE9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ABB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C80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B43843" w14:textId="77777777" w:rsidTr="00542D7B">
        <w:trPr>
          <w:trHeight w:val="288"/>
        </w:trPr>
        <w:tc>
          <w:tcPr>
            <w:tcW w:w="1340" w:type="pct"/>
            <w:noWrap/>
            <w:hideMark/>
          </w:tcPr>
          <w:p w14:paraId="3B770E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6165C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17C14B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728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58D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3269C" w14:textId="77777777" w:rsidTr="00542D7B">
        <w:trPr>
          <w:trHeight w:val="288"/>
        </w:trPr>
        <w:tc>
          <w:tcPr>
            <w:tcW w:w="1340" w:type="pct"/>
            <w:noWrap/>
            <w:hideMark/>
          </w:tcPr>
          <w:p w14:paraId="10DF14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91867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popis_chyby</w:t>
            </w:r>
          </w:p>
        </w:tc>
        <w:tc>
          <w:tcPr>
            <w:tcW w:w="596" w:type="pct"/>
            <w:noWrap/>
            <w:hideMark/>
          </w:tcPr>
          <w:p w14:paraId="18404B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5945C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AA8A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90234" w14:textId="77777777" w:rsidTr="00542D7B">
        <w:trPr>
          <w:trHeight w:val="288"/>
        </w:trPr>
        <w:tc>
          <w:tcPr>
            <w:tcW w:w="1340" w:type="pct"/>
            <w:noWrap/>
            <w:hideMark/>
          </w:tcPr>
          <w:p w14:paraId="5C3CF6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9BC1A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30629B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F4FC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86D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73646D" w14:textId="77777777" w:rsidTr="00542D7B">
        <w:trPr>
          <w:trHeight w:val="288"/>
        </w:trPr>
        <w:tc>
          <w:tcPr>
            <w:tcW w:w="1340" w:type="pct"/>
            <w:noWrap/>
            <w:hideMark/>
          </w:tcPr>
          <w:p w14:paraId="49E667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711C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13EBA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7F9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63F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0BF10A" w14:textId="77777777" w:rsidTr="00542D7B">
        <w:trPr>
          <w:trHeight w:val="288"/>
        </w:trPr>
        <w:tc>
          <w:tcPr>
            <w:tcW w:w="1340" w:type="pct"/>
            <w:noWrap/>
            <w:hideMark/>
          </w:tcPr>
          <w:p w14:paraId="0DE07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76C94C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7F66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8E22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D59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835F2D" w14:textId="77777777" w:rsidTr="00542D7B">
        <w:trPr>
          <w:trHeight w:val="288"/>
        </w:trPr>
        <w:tc>
          <w:tcPr>
            <w:tcW w:w="1340" w:type="pct"/>
            <w:noWrap/>
            <w:hideMark/>
          </w:tcPr>
          <w:p w14:paraId="7D2B0E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77CEDD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6053A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A75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35C9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44862" w14:textId="77777777" w:rsidTr="00542D7B">
        <w:trPr>
          <w:trHeight w:val="288"/>
        </w:trPr>
        <w:tc>
          <w:tcPr>
            <w:tcW w:w="1340" w:type="pct"/>
            <w:noWrap/>
            <w:hideMark/>
          </w:tcPr>
          <w:p w14:paraId="4FE719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6FC8B5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01D7D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A30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437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477E01" w14:textId="77777777" w:rsidTr="00542D7B">
        <w:trPr>
          <w:trHeight w:val="288"/>
        </w:trPr>
        <w:tc>
          <w:tcPr>
            <w:tcW w:w="1340" w:type="pct"/>
            <w:noWrap/>
            <w:hideMark/>
          </w:tcPr>
          <w:p w14:paraId="1A9985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E935A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5FB6C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97782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E0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F7BFDC" w14:textId="77777777" w:rsidTr="00542D7B">
        <w:trPr>
          <w:trHeight w:val="288"/>
        </w:trPr>
        <w:tc>
          <w:tcPr>
            <w:tcW w:w="1340" w:type="pct"/>
            <w:noWrap/>
            <w:hideMark/>
          </w:tcPr>
          <w:p w14:paraId="40B9D0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38DB8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EE04C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D73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7581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5AFEC" w14:textId="77777777" w:rsidTr="00542D7B">
        <w:trPr>
          <w:trHeight w:val="288"/>
        </w:trPr>
        <w:tc>
          <w:tcPr>
            <w:tcW w:w="1340" w:type="pct"/>
            <w:noWrap/>
            <w:hideMark/>
          </w:tcPr>
          <w:p w14:paraId="1D8839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E0966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96" w:type="pct"/>
            <w:noWrap/>
            <w:hideMark/>
          </w:tcPr>
          <w:p w14:paraId="19B7C2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AA6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45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BF43DF" w14:textId="77777777" w:rsidTr="00542D7B">
        <w:trPr>
          <w:trHeight w:val="288"/>
        </w:trPr>
        <w:tc>
          <w:tcPr>
            <w:tcW w:w="1340" w:type="pct"/>
            <w:noWrap/>
            <w:hideMark/>
          </w:tcPr>
          <w:p w14:paraId="5F2AA8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29135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typ_listiny_zobraz</w:t>
            </w:r>
          </w:p>
        </w:tc>
        <w:tc>
          <w:tcPr>
            <w:tcW w:w="596" w:type="pct"/>
            <w:noWrap/>
            <w:hideMark/>
          </w:tcPr>
          <w:p w14:paraId="17C956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18C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66F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C7CF4" w14:textId="77777777" w:rsidTr="00542D7B">
        <w:trPr>
          <w:trHeight w:val="288"/>
        </w:trPr>
        <w:tc>
          <w:tcPr>
            <w:tcW w:w="1340" w:type="pct"/>
            <w:noWrap/>
            <w:hideMark/>
          </w:tcPr>
          <w:p w14:paraId="159B7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82DAB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1DF0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B12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9480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7E22D" w14:textId="77777777" w:rsidTr="00542D7B">
        <w:trPr>
          <w:trHeight w:val="288"/>
        </w:trPr>
        <w:tc>
          <w:tcPr>
            <w:tcW w:w="1340" w:type="pct"/>
            <w:noWrap/>
            <w:hideMark/>
          </w:tcPr>
          <w:p w14:paraId="5FF254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Ctyp_listiny</w:t>
            </w:r>
          </w:p>
        </w:tc>
        <w:tc>
          <w:tcPr>
            <w:tcW w:w="1978" w:type="pct"/>
            <w:noWrap/>
            <w:hideMark/>
          </w:tcPr>
          <w:p w14:paraId="6E9F19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891A6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AC4F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6D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B5EF2A" w14:textId="77777777" w:rsidTr="00542D7B">
        <w:trPr>
          <w:trHeight w:val="288"/>
        </w:trPr>
        <w:tc>
          <w:tcPr>
            <w:tcW w:w="1340" w:type="pct"/>
            <w:noWrap/>
            <w:hideMark/>
          </w:tcPr>
          <w:p w14:paraId="51CC9B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16A34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278E8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6E0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40D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D1DFE3" w14:textId="77777777" w:rsidTr="00542D7B">
        <w:trPr>
          <w:trHeight w:val="288"/>
        </w:trPr>
        <w:tc>
          <w:tcPr>
            <w:tcW w:w="1340" w:type="pct"/>
            <w:noWrap/>
            <w:hideMark/>
          </w:tcPr>
          <w:p w14:paraId="32A4FF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EEB3B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2167C0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7A0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A833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D90027" w14:textId="77777777" w:rsidTr="00542D7B">
        <w:trPr>
          <w:trHeight w:val="288"/>
        </w:trPr>
        <w:tc>
          <w:tcPr>
            <w:tcW w:w="1340" w:type="pct"/>
            <w:noWrap/>
            <w:hideMark/>
          </w:tcPr>
          <w:p w14:paraId="1186E1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E981D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w:t>
            </w:r>
          </w:p>
        </w:tc>
        <w:tc>
          <w:tcPr>
            <w:tcW w:w="596" w:type="pct"/>
            <w:noWrap/>
            <w:hideMark/>
          </w:tcPr>
          <w:p w14:paraId="2CBDC2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CD6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85F3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6014F2" w14:textId="77777777" w:rsidTr="00542D7B">
        <w:trPr>
          <w:trHeight w:val="288"/>
        </w:trPr>
        <w:tc>
          <w:tcPr>
            <w:tcW w:w="1340" w:type="pct"/>
            <w:noWrap/>
            <w:hideMark/>
          </w:tcPr>
          <w:p w14:paraId="08E7CA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F567D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426E0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27E5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103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F6217" w14:textId="77777777" w:rsidTr="00542D7B">
        <w:trPr>
          <w:trHeight w:val="288"/>
        </w:trPr>
        <w:tc>
          <w:tcPr>
            <w:tcW w:w="1340" w:type="pct"/>
            <w:noWrap/>
            <w:hideMark/>
          </w:tcPr>
          <w:p w14:paraId="7A1067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251F1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CA992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6D3A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2A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08E3" w14:textId="77777777" w:rsidTr="00542D7B">
        <w:trPr>
          <w:trHeight w:val="288"/>
        </w:trPr>
        <w:tc>
          <w:tcPr>
            <w:tcW w:w="1340" w:type="pct"/>
            <w:noWrap/>
            <w:hideMark/>
          </w:tcPr>
          <w:p w14:paraId="03C2F1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8C089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77E7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F10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1E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661983" w14:textId="77777777" w:rsidTr="00542D7B">
        <w:trPr>
          <w:trHeight w:val="288"/>
        </w:trPr>
        <w:tc>
          <w:tcPr>
            <w:tcW w:w="1340" w:type="pct"/>
            <w:noWrap/>
            <w:hideMark/>
          </w:tcPr>
          <w:p w14:paraId="5F59BA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106483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1BF6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D56C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8B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89DE8E" w14:textId="77777777" w:rsidTr="00542D7B">
        <w:trPr>
          <w:trHeight w:val="288"/>
        </w:trPr>
        <w:tc>
          <w:tcPr>
            <w:tcW w:w="1340" w:type="pct"/>
            <w:noWrap/>
            <w:hideMark/>
          </w:tcPr>
          <w:p w14:paraId="06ED8E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27741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typ_osoby_zobraz</w:t>
            </w:r>
          </w:p>
        </w:tc>
        <w:tc>
          <w:tcPr>
            <w:tcW w:w="596" w:type="pct"/>
            <w:noWrap/>
            <w:hideMark/>
          </w:tcPr>
          <w:p w14:paraId="14142A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ABE7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EB1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4928E" w14:textId="77777777" w:rsidTr="00542D7B">
        <w:trPr>
          <w:trHeight w:val="288"/>
        </w:trPr>
        <w:tc>
          <w:tcPr>
            <w:tcW w:w="1340" w:type="pct"/>
            <w:noWrap/>
            <w:hideMark/>
          </w:tcPr>
          <w:p w14:paraId="1E2BBE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0F3861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10761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330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AADC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4105D" w14:textId="77777777" w:rsidTr="00542D7B">
        <w:trPr>
          <w:trHeight w:val="288"/>
        </w:trPr>
        <w:tc>
          <w:tcPr>
            <w:tcW w:w="1340" w:type="pct"/>
            <w:noWrap/>
            <w:hideMark/>
          </w:tcPr>
          <w:p w14:paraId="72D6FB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C8148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46CF6D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9FD3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78EA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B539DF" w14:textId="77777777" w:rsidTr="00542D7B">
        <w:trPr>
          <w:trHeight w:val="288"/>
        </w:trPr>
        <w:tc>
          <w:tcPr>
            <w:tcW w:w="1340" w:type="pct"/>
            <w:noWrap/>
            <w:hideMark/>
          </w:tcPr>
          <w:p w14:paraId="2B8496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189365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w:t>
            </w:r>
          </w:p>
        </w:tc>
        <w:tc>
          <w:tcPr>
            <w:tcW w:w="596" w:type="pct"/>
            <w:noWrap/>
            <w:hideMark/>
          </w:tcPr>
          <w:p w14:paraId="69BBBF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BCB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437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FB898" w14:textId="77777777" w:rsidTr="00542D7B">
        <w:trPr>
          <w:trHeight w:val="288"/>
        </w:trPr>
        <w:tc>
          <w:tcPr>
            <w:tcW w:w="1340" w:type="pct"/>
            <w:noWrap/>
            <w:hideMark/>
          </w:tcPr>
          <w:p w14:paraId="3D7A02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0CCBE2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typ_oz_text</w:t>
            </w:r>
          </w:p>
        </w:tc>
        <w:tc>
          <w:tcPr>
            <w:tcW w:w="596" w:type="pct"/>
            <w:noWrap/>
            <w:hideMark/>
          </w:tcPr>
          <w:p w14:paraId="04B74D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350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14F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6C380" w14:textId="77777777" w:rsidTr="00542D7B">
        <w:trPr>
          <w:trHeight w:val="288"/>
        </w:trPr>
        <w:tc>
          <w:tcPr>
            <w:tcW w:w="1340" w:type="pct"/>
            <w:noWrap/>
            <w:hideMark/>
          </w:tcPr>
          <w:p w14:paraId="7FB9A1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0F6501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0E96E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35E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926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F9BCA" w14:textId="77777777" w:rsidTr="00542D7B">
        <w:trPr>
          <w:trHeight w:val="288"/>
        </w:trPr>
        <w:tc>
          <w:tcPr>
            <w:tcW w:w="1340" w:type="pct"/>
            <w:noWrap/>
            <w:hideMark/>
          </w:tcPr>
          <w:p w14:paraId="3C66F7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5307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3EFA33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A3DB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7DA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8413" w14:textId="77777777" w:rsidTr="00542D7B">
        <w:trPr>
          <w:trHeight w:val="288"/>
        </w:trPr>
        <w:tc>
          <w:tcPr>
            <w:tcW w:w="1340" w:type="pct"/>
            <w:noWrap/>
            <w:hideMark/>
          </w:tcPr>
          <w:p w14:paraId="1C087C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0C9B79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39CC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127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F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28E6E5" w14:textId="77777777" w:rsidTr="00542D7B">
        <w:trPr>
          <w:trHeight w:val="288"/>
        </w:trPr>
        <w:tc>
          <w:tcPr>
            <w:tcW w:w="1340" w:type="pct"/>
            <w:noWrap/>
            <w:hideMark/>
          </w:tcPr>
          <w:p w14:paraId="4B3A99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220D90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D680C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A398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12E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1F2AD" w14:textId="77777777" w:rsidTr="00542D7B">
        <w:trPr>
          <w:trHeight w:val="288"/>
        </w:trPr>
        <w:tc>
          <w:tcPr>
            <w:tcW w:w="1340" w:type="pct"/>
            <w:noWrap/>
            <w:hideMark/>
          </w:tcPr>
          <w:p w14:paraId="272EBE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74C30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0E484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B3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828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47885A" w14:textId="77777777" w:rsidTr="00542D7B">
        <w:trPr>
          <w:trHeight w:val="288"/>
        </w:trPr>
        <w:tc>
          <w:tcPr>
            <w:tcW w:w="1340" w:type="pct"/>
            <w:noWrap/>
            <w:hideMark/>
          </w:tcPr>
          <w:p w14:paraId="14B7A5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44775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24748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F4E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A0CF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C8A256" w14:textId="77777777" w:rsidTr="00542D7B">
        <w:trPr>
          <w:trHeight w:val="288"/>
        </w:trPr>
        <w:tc>
          <w:tcPr>
            <w:tcW w:w="1340" w:type="pct"/>
            <w:noWrap/>
            <w:hideMark/>
          </w:tcPr>
          <w:p w14:paraId="7246B1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D19F5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w:t>
            </w:r>
          </w:p>
        </w:tc>
        <w:tc>
          <w:tcPr>
            <w:tcW w:w="596" w:type="pct"/>
            <w:noWrap/>
            <w:hideMark/>
          </w:tcPr>
          <w:p w14:paraId="07F326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614D9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DB1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BEE88" w14:textId="77777777" w:rsidTr="00542D7B">
        <w:trPr>
          <w:trHeight w:val="288"/>
        </w:trPr>
        <w:tc>
          <w:tcPr>
            <w:tcW w:w="1340" w:type="pct"/>
            <w:noWrap/>
            <w:hideMark/>
          </w:tcPr>
          <w:p w14:paraId="54088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64E6C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9AC4B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F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157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A38B7" w14:textId="77777777" w:rsidTr="00542D7B">
        <w:trPr>
          <w:trHeight w:val="288"/>
        </w:trPr>
        <w:tc>
          <w:tcPr>
            <w:tcW w:w="1340" w:type="pct"/>
            <w:noWrap/>
            <w:hideMark/>
          </w:tcPr>
          <w:p w14:paraId="00CAB9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7C464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E3161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84A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DCD0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992190" w14:textId="77777777" w:rsidTr="00542D7B">
        <w:trPr>
          <w:trHeight w:val="288"/>
        </w:trPr>
        <w:tc>
          <w:tcPr>
            <w:tcW w:w="1340" w:type="pct"/>
            <w:noWrap/>
            <w:hideMark/>
          </w:tcPr>
          <w:p w14:paraId="07CEA8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E236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08A86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4D68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B5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375B" w14:textId="77777777" w:rsidTr="00542D7B">
        <w:trPr>
          <w:trHeight w:val="288"/>
        </w:trPr>
        <w:tc>
          <w:tcPr>
            <w:tcW w:w="1340" w:type="pct"/>
            <w:noWrap/>
            <w:hideMark/>
          </w:tcPr>
          <w:p w14:paraId="13A976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672715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617D47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9D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7D25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9136A1" w14:textId="77777777" w:rsidTr="00542D7B">
        <w:trPr>
          <w:trHeight w:val="288"/>
        </w:trPr>
        <w:tc>
          <w:tcPr>
            <w:tcW w:w="1340" w:type="pct"/>
            <w:noWrap/>
            <w:hideMark/>
          </w:tcPr>
          <w:p w14:paraId="2A9B8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2B674C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4E704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A3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7A5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64DD71" w14:textId="77777777" w:rsidTr="00542D7B">
        <w:trPr>
          <w:trHeight w:val="288"/>
        </w:trPr>
        <w:tc>
          <w:tcPr>
            <w:tcW w:w="1340" w:type="pct"/>
            <w:noWrap/>
            <w:hideMark/>
          </w:tcPr>
          <w:p w14:paraId="2AE97A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A04F4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96" w:type="pct"/>
            <w:noWrap/>
            <w:hideMark/>
          </w:tcPr>
          <w:p w14:paraId="0B134C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713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E21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D41AC8" w14:textId="77777777" w:rsidTr="00542D7B">
        <w:trPr>
          <w:trHeight w:val="288"/>
        </w:trPr>
        <w:tc>
          <w:tcPr>
            <w:tcW w:w="1340" w:type="pct"/>
            <w:noWrap/>
            <w:hideMark/>
          </w:tcPr>
          <w:p w14:paraId="708FEA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C1A8D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1C31C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34D9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F0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7CDC24" w14:textId="77777777" w:rsidTr="00542D7B">
        <w:trPr>
          <w:trHeight w:val="288"/>
        </w:trPr>
        <w:tc>
          <w:tcPr>
            <w:tcW w:w="1340" w:type="pct"/>
            <w:noWrap/>
            <w:hideMark/>
          </w:tcPr>
          <w:p w14:paraId="681445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6CB9EC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A478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A2DC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0002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1434B" w14:textId="77777777" w:rsidTr="00542D7B">
        <w:trPr>
          <w:trHeight w:val="288"/>
        </w:trPr>
        <w:tc>
          <w:tcPr>
            <w:tcW w:w="1340" w:type="pct"/>
            <w:noWrap/>
            <w:hideMark/>
          </w:tcPr>
          <w:p w14:paraId="5E164B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184A73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4031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B711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AC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F1FA59" w14:textId="77777777" w:rsidTr="00542D7B">
        <w:trPr>
          <w:trHeight w:val="288"/>
        </w:trPr>
        <w:tc>
          <w:tcPr>
            <w:tcW w:w="1340" w:type="pct"/>
            <w:noWrap/>
            <w:hideMark/>
          </w:tcPr>
          <w:p w14:paraId="1EFF95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E114F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typ_poplatku_id</w:t>
            </w:r>
          </w:p>
        </w:tc>
        <w:tc>
          <w:tcPr>
            <w:tcW w:w="596" w:type="pct"/>
            <w:noWrap/>
            <w:hideMark/>
          </w:tcPr>
          <w:p w14:paraId="0932F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81BC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20D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C7DAAB" w14:textId="77777777" w:rsidTr="00542D7B">
        <w:trPr>
          <w:trHeight w:val="288"/>
        </w:trPr>
        <w:tc>
          <w:tcPr>
            <w:tcW w:w="1340" w:type="pct"/>
            <w:noWrap/>
            <w:hideMark/>
          </w:tcPr>
          <w:p w14:paraId="641DF9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Ctyp_poplatku</w:t>
            </w:r>
          </w:p>
        </w:tc>
        <w:tc>
          <w:tcPr>
            <w:tcW w:w="1978" w:type="pct"/>
            <w:noWrap/>
            <w:hideMark/>
          </w:tcPr>
          <w:p w14:paraId="6CF2F2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F5DEE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18CA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136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AB9212" w14:textId="77777777" w:rsidTr="00542D7B">
        <w:trPr>
          <w:trHeight w:val="288"/>
        </w:trPr>
        <w:tc>
          <w:tcPr>
            <w:tcW w:w="1340" w:type="pct"/>
            <w:noWrap/>
            <w:hideMark/>
          </w:tcPr>
          <w:p w14:paraId="4D1CBC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27911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99F9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B80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8699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032C" w14:textId="77777777" w:rsidTr="00542D7B">
        <w:trPr>
          <w:trHeight w:val="288"/>
        </w:trPr>
        <w:tc>
          <w:tcPr>
            <w:tcW w:w="1340" w:type="pct"/>
            <w:noWrap/>
            <w:hideMark/>
          </w:tcPr>
          <w:p w14:paraId="1F0F95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33E37A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w:t>
            </w:r>
          </w:p>
        </w:tc>
        <w:tc>
          <w:tcPr>
            <w:tcW w:w="596" w:type="pct"/>
            <w:noWrap/>
            <w:hideMark/>
          </w:tcPr>
          <w:p w14:paraId="38E2DB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09E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042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EBE94" w14:textId="77777777" w:rsidTr="00542D7B">
        <w:trPr>
          <w:trHeight w:val="288"/>
        </w:trPr>
        <w:tc>
          <w:tcPr>
            <w:tcW w:w="1340" w:type="pct"/>
            <w:noWrap/>
            <w:hideMark/>
          </w:tcPr>
          <w:p w14:paraId="0AE485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7BE08C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067EC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EA2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B7E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686C6D" w14:textId="77777777" w:rsidTr="00542D7B">
        <w:trPr>
          <w:trHeight w:val="288"/>
        </w:trPr>
        <w:tc>
          <w:tcPr>
            <w:tcW w:w="1340" w:type="pct"/>
            <w:noWrap/>
            <w:hideMark/>
          </w:tcPr>
          <w:p w14:paraId="45C221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39322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E9885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3D8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7C3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9BCC8" w14:textId="77777777" w:rsidTr="00542D7B">
        <w:trPr>
          <w:trHeight w:val="288"/>
        </w:trPr>
        <w:tc>
          <w:tcPr>
            <w:tcW w:w="1340" w:type="pct"/>
            <w:noWrap/>
            <w:hideMark/>
          </w:tcPr>
          <w:p w14:paraId="161475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29F727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B3AC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F61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EE2E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10052" w14:textId="77777777" w:rsidTr="00542D7B">
        <w:trPr>
          <w:trHeight w:val="288"/>
        </w:trPr>
        <w:tc>
          <w:tcPr>
            <w:tcW w:w="1340" w:type="pct"/>
            <w:noWrap/>
            <w:hideMark/>
          </w:tcPr>
          <w:p w14:paraId="557C1B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1537C4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78CB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2D8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2CA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60418" w14:textId="77777777" w:rsidTr="00542D7B">
        <w:trPr>
          <w:trHeight w:val="288"/>
        </w:trPr>
        <w:tc>
          <w:tcPr>
            <w:tcW w:w="1340" w:type="pct"/>
            <w:noWrap/>
            <w:hideMark/>
          </w:tcPr>
          <w:p w14:paraId="2E762C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694D9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177832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31A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07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02DE7F" w14:textId="77777777" w:rsidTr="00542D7B">
        <w:trPr>
          <w:trHeight w:val="288"/>
        </w:trPr>
        <w:tc>
          <w:tcPr>
            <w:tcW w:w="1340" w:type="pct"/>
            <w:noWrap/>
            <w:hideMark/>
          </w:tcPr>
          <w:p w14:paraId="3C87C5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3F9FFE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w:t>
            </w:r>
          </w:p>
        </w:tc>
        <w:tc>
          <w:tcPr>
            <w:tcW w:w="596" w:type="pct"/>
            <w:noWrap/>
            <w:hideMark/>
          </w:tcPr>
          <w:p w14:paraId="77F0B9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0266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173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A3CF9" w14:textId="77777777" w:rsidTr="00542D7B">
        <w:trPr>
          <w:trHeight w:val="288"/>
        </w:trPr>
        <w:tc>
          <w:tcPr>
            <w:tcW w:w="1340" w:type="pct"/>
            <w:noWrap/>
            <w:hideMark/>
          </w:tcPr>
          <w:p w14:paraId="261E73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793FB6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598C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61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3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AA539" w14:textId="77777777" w:rsidTr="00542D7B">
        <w:trPr>
          <w:trHeight w:val="288"/>
        </w:trPr>
        <w:tc>
          <w:tcPr>
            <w:tcW w:w="1340" w:type="pct"/>
            <w:noWrap/>
            <w:hideMark/>
          </w:tcPr>
          <w:p w14:paraId="574215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D413D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ADB86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D50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5C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9EED6" w14:textId="77777777" w:rsidTr="00542D7B">
        <w:trPr>
          <w:trHeight w:val="288"/>
        </w:trPr>
        <w:tc>
          <w:tcPr>
            <w:tcW w:w="1340" w:type="pct"/>
            <w:noWrap/>
            <w:hideMark/>
          </w:tcPr>
          <w:p w14:paraId="39F156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7AA24B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F26E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C73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367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297D8F" w14:textId="77777777" w:rsidTr="00542D7B">
        <w:trPr>
          <w:trHeight w:val="288"/>
        </w:trPr>
        <w:tc>
          <w:tcPr>
            <w:tcW w:w="1340" w:type="pct"/>
            <w:noWrap/>
            <w:hideMark/>
          </w:tcPr>
          <w:p w14:paraId="0E2C6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584C3B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7F90B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146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C2E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3B7F5" w14:textId="77777777" w:rsidTr="00542D7B">
        <w:trPr>
          <w:trHeight w:val="288"/>
        </w:trPr>
        <w:tc>
          <w:tcPr>
            <w:tcW w:w="1340" w:type="pct"/>
            <w:noWrap/>
            <w:hideMark/>
          </w:tcPr>
          <w:p w14:paraId="61C2B2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054444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26F997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564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7A6B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2F3B87" w14:textId="77777777" w:rsidTr="00542D7B">
        <w:trPr>
          <w:trHeight w:val="288"/>
        </w:trPr>
        <w:tc>
          <w:tcPr>
            <w:tcW w:w="1340" w:type="pct"/>
            <w:noWrap/>
            <w:hideMark/>
          </w:tcPr>
          <w:p w14:paraId="4C34EF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25CFE0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w:t>
            </w:r>
          </w:p>
        </w:tc>
        <w:tc>
          <w:tcPr>
            <w:tcW w:w="596" w:type="pct"/>
            <w:noWrap/>
            <w:hideMark/>
          </w:tcPr>
          <w:p w14:paraId="32DC2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3829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A73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1E2D2" w14:textId="77777777" w:rsidTr="00542D7B">
        <w:trPr>
          <w:trHeight w:val="288"/>
        </w:trPr>
        <w:tc>
          <w:tcPr>
            <w:tcW w:w="1340" w:type="pct"/>
            <w:noWrap/>
            <w:hideMark/>
          </w:tcPr>
          <w:p w14:paraId="4B0B75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1B2DF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252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AA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CBE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DD15F" w14:textId="77777777" w:rsidTr="00542D7B">
        <w:trPr>
          <w:trHeight w:val="288"/>
        </w:trPr>
        <w:tc>
          <w:tcPr>
            <w:tcW w:w="1340" w:type="pct"/>
            <w:noWrap/>
            <w:hideMark/>
          </w:tcPr>
          <w:p w14:paraId="14476C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311BF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AE8A3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D7C0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068B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563A5" w14:textId="77777777" w:rsidTr="00542D7B">
        <w:trPr>
          <w:trHeight w:val="288"/>
        </w:trPr>
        <w:tc>
          <w:tcPr>
            <w:tcW w:w="1340" w:type="pct"/>
            <w:noWrap/>
            <w:hideMark/>
          </w:tcPr>
          <w:p w14:paraId="1DF5E7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7DC994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96468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1451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938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35E68" w14:textId="77777777" w:rsidTr="00542D7B">
        <w:trPr>
          <w:trHeight w:val="288"/>
        </w:trPr>
        <w:tc>
          <w:tcPr>
            <w:tcW w:w="1340" w:type="pct"/>
            <w:noWrap/>
            <w:hideMark/>
          </w:tcPr>
          <w:p w14:paraId="06CC93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13F7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2BBCBD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B838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68D3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848CEB" w14:textId="77777777" w:rsidTr="00542D7B">
        <w:trPr>
          <w:trHeight w:val="288"/>
        </w:trPr>
        <w:tc>
          <w:tcPr>
            <w:tcW w:w="1340" w:type="pct"/>
            <w:noWrap/>
            <w:hideMark/>
          </w:tcPr>
          <w:p w14:paraId="4AC97E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2F086E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717B0E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F5A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0C9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758DB" w14:textId="77777777" w:rsidTr="00542D7B">
        <w:trPr>
          <w:trHeight w:val="288"/>
        </w:trPr>
        <w:tc>
          <w:tcPr>
            <w:tcW w:w="1340" w:type="pct"/>
            <w:noWrap/>
            <w:hideMark/>
          </w:tcPr>
          <w:p w14:paraId="021EC6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1B3C5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89A3A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CA7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50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3EEAB1" w14:textId="77777777" w:rsidTr="00542D7B">
        <w:trPr>
          <w:trHeight w:val="288"/>
        </w:trPr>
        <w:tc>
          <w:tcPr>
            <w:tcW w:w="1340" w:type="pct"/>
            <w:noWrap/>
            <w:hideMark/>
          </w:tcPr>
          <w:p w14:paraId="2558B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5683DA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B6530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E30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A65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0D3EE3" w14:textId="77777777" w:rsidTr="00542D7B">
        <w:trPr>
          <w:trHeight w:val="288"/>
        </w:trPr>
        <w:tc>
          <w:tcPr>
            <w:tcW w:w="1340" w:type="pct"/>
            <w:noWrap/>
            <w:hideMark/>
          </w:tcPr>
          <w:p w14:paraId="11BE3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4997F8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61245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FCA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8F5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9A8BC" w14:textId="77777777" w:rsidTr="00542D7B">
        <w:trPr>
          <w:trHeight w:val="288"/>
        </w:trPr>
        <w:tc>
          <w:tcPr>
            <w:tcW w:w="1340" w:type="pct"/>
            <w:noWrap/>
            <w:hideMark/>
          </w:tcPr>
          <w:p w14:paraId="5A3248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561A25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442642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D08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D2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D4E0D3" w14:textId="77777777" w:rsidTr="00542D7B">
        <w:trPr>
          <w:trHeight w:val="288"/>
        </w:trPr>
        <w:tc>
          <w:tcPr>
            <w:tcW w:w="1340" w:type="pct"/>
            <w:noWrap/>
            <w:hideMark/>
          </w:tcPr>
          <w:p w14:paraId="47DB3A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407119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popis_vyberu</w:t>
            </w:r>
          </w:p>
        </w:tc>
        <w:tc>
          <w:tcPr>
            <w:tcW w:w="596" w:type="pct"/>
            <w:noWrap/>
            <w:hideMark/>
          </w:tcPr>
          <w:p w14:paraId="4DDDB7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DE29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BE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1424" w14:textId="77777777" w:rsidTr="00542D7B">
        <w:trPr>
          <w:trHeight w:val="288"/>
        </w:trPr>
        <w:tc>
          <w:tcPr>
            <w:tcW w:w="1340" w:type="pct"/>
            <w:noWrap/>
            <w:hideMark/>
          </w:tcPr>
          <w:p w14:paraId="32C1F8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5677D3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DF7A8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068D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D0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676216" w14:textId="77777777" w:rsidTr="00542D7B">
        <w:trPr>
          <w:trHeight w:val="288"/>
        </w:trPr>
        <w:tc>
          <w:tcPr>
            <w:tcW w:w="1340" w:type="pct"/>
            <w:noWrap/>
            <w:hideMark/>
          </w:tcPr>
          <w:p w14:paraId="30368F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38294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8CEA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FEB4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E3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DCC9C" w14:textId="77777777" w:rsidTr="00542D7B">
        <w:trPr>
          <w:trHeight w:val="288"/>
        </w:trPr>
        <w:tc>
          <w:tcPr>
            <w:tcW w:w="1340" w:type="pct"/>
            <w:noWrap/>
            <w:hideMark/>
          </w:tcPr>
          <w:p w14:paraId="3E2ADA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0D1611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2AEEA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74DB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A4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B8F20" w14:textId="77777777" w:rsidTr="00542D7B">
        <w:trPr>
          <w:trHeight w:val="288"/>
        </w:trPr>
        <w:tc>
          <w:tcPr>
            <w:tcW w:w="1340" w:type="pct"/>
            <w:noWrap/>
            <w:hideMark/>
          </w:tcPr>
          <w:p w14:paraId="799F4B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F2024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F1C62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0A1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0643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013F45" w14:textId="77777777" w:rsidTr="00542D7B">
        <w:trPr>
          <w:trHeight w:val="288"/>
        </w:trPr>
        <w:tc>
          <w:tcPr>
            <w:tcW w:w="1340" w:type="pct"/>
            <w:noWrap/>
            <w:hideMark/>
          </w:tcPr>
          <w:p w14:paraId="35BEBB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13B8D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4A48F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2D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365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6DD4CA" w14:textId="77777777" w:rsidTr="00542D7B">
        <w:trPr>
          <w:trHeight w:val="288"/>
        </w:trPr>
        <w:tc>
          <w:tcPr>
            <w:tcW w:w="1340" w:type="pct"/>
            <w:noWrap/>
            <w:hideMark/>
          </w:tcPr>
          <w:p w14:paraId="02E4F1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Ctyp_zmeny</w:t>
            </w:r>
          </w:p>
        </w:tc>
        <w:tc>
          <w:tcPr>
            <w:tcW w:w="1978" w:type="pct"/>
            <w:noWrap/>
            <w:hideMark/>
          </w:tcPr>
          <w:p w14:paraId="241D9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96" w:type="pct"/>
            <w:noWrap/>
            <w:hideMark/>
          </w:tcPr>
          <w:p w14:paraId="1E5541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7C96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EF96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03227F" w14:textId="77777777" w:rsidTr="00542D7B">
        <w:trPr>
          <w:trHeight w:val="288"/>
        </w:trPr>
        <w:tc>
          <w:tcPr>
            <w:tcW w:w="1340" w:type="pct"/>
            <w:noWrap/>
            <w:hideMark/>
          </w:tcPr>
          <w:p w14:paraId="7E8921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DE555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215D7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FCD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9BA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1DE42" w14:textId="77777777" w:rsidTr="00542D7B">
        <w:trPr>
          <w:trHeight w:val="288"/>
        </w:trPr>
        <w:tc>
          <w:tcPr>
            <w:tcW w:w="1340" w:type="pct"/>
            <w:noWrap/>
            <w:hideMark/>
          </w:tcPr>
          <w:p w14:paraId="084F5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6A50A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49307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A62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6F0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1CFEA3" w14:textId="77777777" w:rsidTr="00542D7B">
        <w:trPr>
          <w:trHeight w:val="288"/>
        </w:trPr>
        <w:tc>
          <w:tcPr>
            <w:tcW w:w="1340" w:type="pct"/>
            <w:noWrap/>
            <w:hideMark/>
          </w:tcPr>
          <w:p w14:paraId="55C87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75610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BC23A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5CBC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C29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5A0451" w14:textId="77777777" w:rsidTr="00542D7B">
        <w:trPr>
          <w:trHeight w:val="288"/>
        </w:trPr>
        <w:tc>
          <w:tcPr>
            <w:tcW w:w="1340" w:type="pct"/>
            <w:noWrap/>
            <w:hideMark/>
          </w:tcPr>
          <w:p w14:paraId="0D618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2DD3E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CBBC4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722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9E8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04D3F3" w14:textId="77777777" w:rsidTr="00542D7B">
        <w:trPr>
          <w:trHeight w:val="288"/>
        </w:trPr>
        <w:tc>
          <w:tcPr>
            <w:tcW w:w="1340" w:type="pct"/>
            <w:noWrap/>
            <w:hideMark/>
          </w:tcPr>
          <w:p w14:paraId="6D6474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41DB69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196D4C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198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368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6955EE" w14:textId="77777777" w:rsidTr="00542D7B">
        <w:trPr>
          <w:trHeight w:val="288"/>
        </w:trPr>
        <w:tc>
          <w:tcPr>
            <w:tcW w:w="1340" w:type="pct"/>
            <w:noWrap/>
            <w:hideMark/>
          </w:tcPr>
          <w:p w14:paraId="2843F6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52491C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w:t>
            </w:r>
          </w:p>
        </w:tc>
        <w:tc>
          <w:tcPr>
            <w:tcW w:w="596" w:type="pct"/>
            <w:noWrap/>
            <w:hideMark/>
          </w:tcPr>
          <w:p w14:paraId="59D485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08A1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1CD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CF98F" w14:textId="77777777" w:rsidTr="00542D7B">
        <w:trPr>
          <w:trHeight w:val="288"/>
        </w:trPr>
        <w:tc>
          <w:tcPr>
            <w:tcW w:w="1340" w:type="pct"/>
            <w:noWrap/>
            <w:hideMark/>
          </w:tcPr>
          <w:p w14:paraId="001275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5F2671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vznik_zanik_text</w:t>
            </w:r>
          </w:p>
        </w:tc>
        <w:tc>
          <w:tcPr>
            <w:tcW w:w="596" w:type="pct"/>
            <w:noWrap/>
            <w:hideMark/>
          </w:tcPr>
          <w:p w14:paraId="60D2A0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56D6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7880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514F3" w14:textId="77777777" w:rsidTr="00542D7B">
        <w:trPr>
          <w:trHeight w:val="288"/>
        </w:trPr>
        <w:tc>
          <w:tcPr>
            <w:tcW w:w="1340" w:type="pct"/>
            <w:noWrap/>
            <w:hideMark/>
          </w:tcPr>
          <w:p w14:paraId="625EA2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38990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F7C4F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1474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99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2EAADE" w14:textId="77777777" w:rsidTr="00542D7B">
        <w:trPr>
          <w:trHeight w:val="288"/>
        </w:trPr>
        <w:tc>
          <w:tcPr>
            <w:tcW w:w="1340" w:type="pct"/>
            <w:noWrap/>
            <w:hideMark/>
          </w:tcPr>
          <w:p w14:paraId="10E16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16A3B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367F6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D4B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81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F07E81" w14:textId="77777777" w:rsidTr="00542D7B">
        <w:trPr>
          <w:trHeight w:val="288"/>
        </w:trPr>
        <w:tc>
          <w:tcPr>
            <w:tcW w:w="1340" w:type="pct"/>
            <w:noWrap/>
            <w:hideMark/>
          </w:tcPr>
          <w:p w14:paraId="105DE3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CF86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0A34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890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2C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087F7D" w14:textId="77777777" w:rsidTr="00542D7B">
        <w:trPr>
          <w:trHeight w:val="288"/>
        </w:trPr>
        <w:tc>
          <w:tcPr>
            <w:tcW w:w="1340" w:type="pct"/>
            <w:noWrap/>
            <w:hideMark/>
          </w:tcPr>
          <w:p w14:paraId="7331DB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5ABF9A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39797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8C1E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3A9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8959A" w14:textId="77777777" w:rsidTr="00542D7B">
        <w:trPr>
          <w:trHeight w:val="288"/>
        </w:trPr>
        <w:tc>
          <w:tcPr>
            <w:tcW w:w="1340" w:type="pct"/>
            <w:noWrap/>
            <w:hideMark/>
          </w:tcPr>
          <w:p w14:paraId="160FA8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1C65B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1BD6D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CAA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9F5E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8E8AEE" w14:textId="77777777" w:rsidTr="00542D7B">
        <w:trPr>
          <w:trHeight w:val="288"/>
        </w:trPr>
        <w:tc>
          <w:tcPr>
            <w:tcW w:w="1340" w:type="pct"/>
            <w:noWrap/>
            <w:hideMark/>
          </w:tcPr>
          <w:p w14:paraId="54C03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CFA62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C94F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FCB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05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467D63" w14:textId="77777777" w:rsidTr="00542D7B">
        <w:trPr>
          <w:trHeight w:val="288"/>
        </w:trPr>
        <w:tc>
          <w:tcPr>
            <w:tcW w:w="1340" w:type="pct"/>
            <w:noWrap/>
            <w:hideMark/>
          </w:tcPr>
          <w:p w14:paraId="3C748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5CB327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601199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8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38E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EE9272" w14:textId="77777777" w:rsidTr="00542D7B">
        <w:trPr>
          <w:trHeight w:val="288"/>
        </w:trPr>
        <w:tc>
          <w:tcPr>
            <w:tcW w:w="1340" w:type="pct"/>
            <w:noWrap/>
            <w:hideMark/>
          </w:tcPr>
          <w:p w14:paraId="5F450B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6CFF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SubjektId</w:t>
            </w:r>
          </w:p>
        </w:tc>
        <w:tc>
          <w:tcPr>
            <w:tcW w:w="596" w:type="pct"/>
            <w:noWrap/>
            <w:hideMark/>
          </w:tcPr>
          <w:p w14:paraId="2494A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094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23A8D" w14:textId="77777777" w:rsidTr="00542D7B">
        <w:trPr>
          <w:trHeight w:val="288"/>
        </w:trPr>
        <w:tc>
          <w:tcPr>
            <w:tcW w:w="1340" w:type="pct"/>
            <w:noWrap/>
            <w:hideMark/>
          </w:tcPr>
          <w:p w14:paraId="217508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1DE09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ZmenaId</w:t>
            </w:r>
          </w:p>
        </w:tc>
        <w:tc>
          <w:tcPr>
            <w:tcW w:w="596" w:type="pct"/>
            <w:noWrap/>
            <w:hideMark/>
          </w:tcPr>
          <w:p w14:paraId="5E259D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058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3B9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2AF4D" w14:textId="77777777" w:rsidTr="00542D7B">
        <w:trPr>
          <w:trHeight w:val="288"/>
        </w:trPr>
        <w:tc>
          <w:tcPr>
            <w:tcW w:w="1340" w:type="pct"/>
            <w:noWrap/>
            <w:hideMark/>
          </w:tcPr>
          <w:p w14:paraId="5C1D1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2CA02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CreationDate</w:t>
            </w:r>
          </w:p>
        </w:tc>
        <w:tc>
          <w:tcPr>
            <w:tcW w:w="596" w:type="pct"/>
            <w:noWrap/>
            <w:hideMark/>
          </w:tcPr>
          <w:p w14:paraId="7AC08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4739C3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A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C558C" w14:textId="77777777" w:rsidTr="00542D7B">
        <w:trPr>
          <w:trHeight w:val="288"/>
        </w:trPr>
        <w:tc>
          <w:tcPr>
            <w:tcW w:w="1340" w:type="pct"/>
            <w:noWrap/>
            <w:hideMark/>
          </w:tcPr>
          <w:p w14:paraId="1ADC0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6727A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70CDF6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7321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C2E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F77D9" w14:textId="77777777" w:rsidTr="00542D7B">
        <w:trPr>
          <w:trHeight w:val="288"/>
        </w:trPr>
        <w:tc>
          <w:tcPr>
            <w:tcW w:w="1340" w:type="pct"/>
            <w:noWrap/>
            <w:hideMark/>
          </w:tcPr>
          <w:p w14:paraId="790A9D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74BCF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ResultCode</w:t>
            </w:r>
          </w:p>
        </w:tc>
        <w:tc>
          <w:tcPr>
            <w:tcW w:w="596" w:type="pct"/>
            <w:noWrap/>
            <w:hideMark/>
          </w:tcPr>
          <w:p w14:paraId="225E2C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E2B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BEC6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86078A" w14:textId="77777777" w:rsidTr="00542D7B">
        <w:trPr>
          <w:trHeight w:val="288"/>
        </w:trPr>
        <w:tc>
          <w:tcPr>
            <w:tcW w:w="1340" w:type="pct"/>
            <w:noWrap/>
            <w:hideMark/>
          </w:tcPr>
          <w:p w14:paraId="6B658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0ABD0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A7807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9BAE3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BF9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D74D8" w14:textId="77777777" w:rsidTr="00542D7B">
        <w:trPr>
          <w:trHeight w:val="288"/>
        </w:trPr>
        <w:tc>
          <w:tcPr>
            <w:tcW w:w="1340" w:type="pct"/>
            <w:noWrap/>
            <w:hideMark/>
          </w:tcPr>
          <w:p w14:paraId="76DC2E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7DE5D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28B399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D271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5AF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B6A59" w14:textId="77777777" w:rsidTr="00542D7B">
        <w:trPr>
          <w:trHeight w:val="288"/>
        </w:trPr>
        <w:tc>
          <w:tcPr>
            <w:tcW w:w="1340" w:type="pct"/>
            <w:noWrap/>
            <w:hideMark/>
          </w:tcPr>
          <w:p w14:paraId="784851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97A86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gr_id</w:t>
            </w:r>
          </w:p>
        </w:tc>
        <w:tc>
          <w:tcPr>
            <w:tcW w:w="596" w:type="pct"/>
            <w:noWrap/>
            <w:hideMark/>
          </w:tcPr>
          <w:p w14:paraId="3C80DB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36651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EDCE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80FD39" w14:textId="77777777" w:rsidTr="00542D7B">
        <w:trPr>
          <w:trHeight w:val="288"/>
        </w:trPr>
        <w:tc>
          <w:tcPr>
            <w:tcW w:w="1340" w:type="pct"/>
            <w:noWrap/>
            <w:hideMark/>
          </w:tcPr>
          <w:p w14:paraId="514BBD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61BF7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gr_DatumZ</w:t>
            </w:r>
          </w:p>
        </w:tc>
        <w:tc>
          <w:tcPr>
            <w:tcW w:w="596" w:type="pct"/>
            <w:noWrap/>
            <w:hideMark/>
          </w:tcPr>
          <w:p w14:paraId="0A8A74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9EF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3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9A843" w14:textId="77777777" w:rsidTr="00542D7B">
        <w:trPr>
          <w:trHeight w:val="288"/>
        </w:trPr>
        <w:tc>
          <w:tcPr>
            <w:tcW w:w="1340" w:type="pct"/>
            <w:noWrap/>
            <w:hideMark/>
          </w:tcPr>
          <w:p w14:paraId="3E7F26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EF808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gr_SudID</w:t>
            </w:r>
          </w:p>
        </w:tc>
        <w:tc>
          <w:tcPr>
            <w:tcW w:w="596" w:type="pct"/>
            <w:noWrap/>
            <w:hideMark/>
          </w:tcPr>
          <w:p w14:paraId="7C75B4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A03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407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84F2F" w14:textId="77777777" w:rsidTr="00542D7B">
        <w:trPr>
          <w:trHeight w:val="288"/>
        </w:trPr>
        <w:tc>
          <w:tcPr>
            <w:tcW w:w="1340" w:type="pct"/>
            <w:noWrap/>
            <w:hideMark/>
          </w:tcPr>
          <w:p w14:paraId="0CD90A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7D7E3D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gr_SpisZnacka</w:t>
            </w:r>
          </w:p>
        </w:tc>
        <w:tc>
          <w:tcPr>
            <w:tcW w:w="596" w:type="pct"/>
            <w:noWrap/>
            <w:hideMark/>
          </w:tcPr>
          <w:p w14:paraId="6F0EB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2779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8DC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8160E" w14:textId="77777777" w:rsidTr="00542D7B">
        <w:trPr>
          <w:trHeight w:val="288"/>
        </w:trPr>
        <w:tc>
          <w:tcPr>
            <w:tcW w:w="1340" w:type="pct"/>
            <w:noWrap/>
            <w:hideMark/>
          </w:tcPr>
          <w:p w14:paraId="23727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78867F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gr_DatumRozh</w:t>
            </w:r>
          </w:p>
        </w:tc>
        <w:tc>
          <w:tcPr>
            <w:tcW w:w="596" w:type="pct"/>
            <w:noWrap/>
            <w:hideMark/>
          </w:tcPr>
          <w:p w14:paraId="5AD175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87D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8FB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39EEAB" w14:textId="77777777" w:rsidTr="00542D7B">
        <w:trPr>
          <w:trHeight w:val="288"/>
        </w:trPr>
        <w:tc>
          <w:tcPr>
            <w:tcW w:w="1340" w:type="pct"/>
            <w:noWrap/>
            <w:hideMark/>
          </w:tcPr>
          <w:p w14:paraId="6822FF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1BD8C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gr_Typ</w:t>
            </w:r>
          </w:p>
        </w:tc>
        <w:tc>
          <w:tcPr>
            <w:tcW w:w="596" w:type="pct"/>
            <w:noWrap/>
            <w:hideMark/>
          </w:tcPr>
          <w:p w14:paraId="7FB200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ABE7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1C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6798E" w14:textId="77777777" w:rsidTr="00542D7B">
        <w:trPr>
          <w:trHeight w:val="288"/>
        </w:trPr>
        <w:tc>
          <w:tcPr>
            <w:tcW w:w="1340" w:type="pct"/>
            <w:noWrap/>
            <w:hideMark/>
          </w:tcPr>
          <w:p w14:paraId="5D85E8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7522CF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gr_Hlavicka</w:t>
            </w:r>
          </w:p>
        </w:tc>
        <w:tc>
          <w:tcPr>
            <w:tcW w:w="596" w:type="pct"/>
            <w:noWrap/>
            <w:hideMark/>
          </w:tcPr>
          <w:p w14:paraId="5388BA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6BE5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62E3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511E13" w14:textId="77777777" w:rsidTr="00542D7B">
        <w:trPr>
          <w:trHeight w:val="288"/>
        </w:trPr>
        <w:tc>
          <w:tcPr>
            <w:tcW w:w="1340" w:type="pct"/>
            <w:noWrap/>
            <w:hideMark/>
          </w:tcPr>
          <w:p w14:paraId="606217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E1D04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gr_Rozhodnutie</w:t>
            </w:r>
          </w:p>
        </w:tc>
        <w:tc>
          <w:tcPr>
            <w:tcW w:w="596" w:type="pct"/>
            <w:noWrap/>
            <w:hideMark/>
          </w:tcPr>
          <w:p w14:paraId="2A335A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22A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360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7F73F5" w14:textId="77777777" w:rsidTr="00542D7B">
        <w:trPr>
          <w:trHeight w:val="288"/>
        </w:trPr>
        <w:tc>
          <w:tcPr>
            <w:tcW w:w="1340" w:type="pct"/>
            <w:noWrap/>
            <w:hideMark/>
          </w:tcPr>
          <w:p w14:paraId="1DFB8A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geRozhodnutiaCorwin</w:t>
            </w:r>
          </w:p>
        </w:tc>
        <w:tc>
          <w:tcPr>
            <w:tcW w:w="1978" w:type="pct"/>
            <w:noWrap/>
            <w:hideMark/>
          </w:tcPr>
          <w:p w14:paraId="55F4BB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gr_Odovodnenie</w:t>
            </w:r>
          </w:p>
        </w:tc>
        <w:tc>
          <w:tcPr>
            <w:tcW w:w="596" w:type="pct"/>
            <w:noWrap/>
            <w:hideMark/>
          </w:tcPr>
          <w:p w14:paraId="28CFEB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7D30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AE1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E2C8" w14:textId="77777777" w:rsidTr="00542D7B">
        <w:trPr>
          <w:trHeight w:val="288"/>
        </w:trPr>
        <w:tc>
          <w:tcPr>
            <w:tcW w:w="1340" w:type="pct"/>
            <w:noWrap/>
            <w:hideMark/>
          </w:tcPr>
          <w:p w14:paraId="7D907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9E4F8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gr_Poucenie</w:t>
            </w:r>
          </w:p>
        </w:tc>
        <w:tc>
          <w:tcPr>
            <w:tcW w:w="596" w:type="pct"/>
            <w:noWrap/>
            <w:hideMark/>
          </w:tcPr>
          <w:p w14:paraId="502AE5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A071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319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18AA76" w14:textId="77777777" w:rsidTr="00542D7B">
        <w:trPr>
          <w:trHeight w:val="288"/>
        </w:trPr>
        <w:tc>
          <w:tcPr>
            <w:tcW w:w="1340" w:type="pct"/>
            <w:noWrap/>
            <w:hideMark/>
          </w:tcPr>
          <w:p w14:paraId="06ABEF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D1B10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gr_DatumPrav</w:t>
            </w:r>
          </w:p>
        </w:tc>
        <w:tc>
          <w:tcPr>
            <w:tcW w:w="596" w:type="pct"/>
            <w:noWrap/>
            <w:hideMark/>
          </w:tcPr>
          <w:p w14:paraId="624632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16D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DC7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5C280" w14:textId="77777777" w:rsidTr="00542D7B">
        <w:trPr>
          <w:trHeight w:val="288"/>
        </w:trPr>
        <w:tc>
          <w:tcPr>
            <w:tcW w:w="1340" w:type="pct"/>
            <w:noWrap/>
            <w:hideMark/>
          </w:tcPr>
          <w:p w14:paraId="3C5057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71377D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gr_DatumVyk</w:t>
            </w:r>
          </w:p>
        </w:tc>
        <w:tc>
          <w:tcPr>
            <w:tcW w:w="596" w:type="pct"/>
            <w:noWrap/>
            <w:hideMark/>
          </w:tcPr>
          <w:p w14:paraId="78D42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F85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204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767145" w14:textId="77777777" w:rsidTr="00542D7B">
        <w:trPr>
          <w:trHeight w:val="288"/>
        </w:trPr>
        <w:tc>
          <w:tcPr>
            <w:tcW w:w="1340" w:type="pct"/>
            <w:noWrap/>
            <w:hideMark/>
          </w:tcPr>
          <w:p w14:paraId="05C398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BB08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gr_Vydal</w:t>
            </w:r>
          </w:p>
        </w:tc>
        <w:tc>
          <w:tcPr>
            <w:tcW w:w="596" w:type="pct"/>
            <w:noWrap/>
            <w:hideMark/>
          </w:tcPr>
          <w:p w14:paraId="7F837C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46EA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9789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0E9B88" w14:textId="77777777" w:rsidTr="00542D7B">
        <w:trPr>
          <w:trHeight w:val="288"/>
        </w:trPr>
        <w:tc>
          <w:tcPr>
            <w:tcW w:w="1340" w:type="pct"/>
            <w:noWrap/>
            <w:hideMark/>
          </w:tcPr>
          <w:p w14:paraId="77E42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71702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gr_Vytvoril</w:t>
            </w:r>
          </w:p>
        </w:tc>
        <w:tc>
          <w:tcPr>
            <w:tcW w:w="596" w:type="pct"/>
            <w:noWrap/>
            <w:hideMark/>
          </w:tcPr>
          <w:p w14:paraId="18BE83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D909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3EF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BBCA3" w14:textId="77777777" w:rsidTr="00542D7B">
        <w:trPr>
          <w:trHeight w:val="288"/>
        </w:trPr>
        <w:tc>
          <w:tcPr>
            <w:tcW w:w="1340" w:type="pct"/>
            <w:noWrap/>
            <w:hideMark/>
          </w:tcPr>
          <w:p w14:paraId="227181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7772B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gr_DatumS</w:t>
            </w:r>
          </w:p>
        </w:tc>
        <w:tc>
          <w:tcPr>
            <w:tcW w:w="596" w:type="pct"/>
            <w:noWrap/>
            <w:hideMark/>
          </w:tcPr>
          <w:p w14:paraId="067D24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F4EE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61C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16308C" w14:textId="77777777" w:rsidTr="00542D7B">
        <w:trPr>
          <w:trHeight w:val="288"/>
        </w:trPr>
        <w:tc>
          <w:tcPr>
            <w:tcW w:w="1340" w:type="pct"/>
            <w:noWrap/>
            <w:hideMark/>
          </w:tcPr>
          <w:p w14:paraId="2B6075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E9264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gr_StavS</w:t>
            </w:r>
          </w:p>
        </w:tc>
        <w:tc>
          <w:tcPr>
            <w:tcW w:w="596" w:type="pct"/>
            <w:noWrap/>
            <w:hideMark/>
          </w:tcPr>
          <w:p w14:paraId="411F9D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EE8B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E0D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7B2EA3" w14:textId="77777777" w:rsidTr="00542D7B">
        <w:trPr>
          <w:trHeight w:val="288"/>
        </w:trPr>
        <w:tc>
          <w:tcPr>
            <w:tcW w:w="1340" w:type="pct"/>
            <w:noWrap/>
            <w:hideMark/>
          </w:tcPr>
          <w:p w14:paraId="715148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64F52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3C1C7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4D34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E69F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C0B267" w14:textId="77777777" w:rsidTr="00542D7B">
        <w:trPr>
          <w:trHeight w:val="288"/>
        </w:trPr>
        <w:tc>
          <w:tcPr>
            <w:tcW w:w="1340" w:type="pct"/>
            <w:noWrap/>
            <w:hideMark/>
          </w:tcPr>
          <w:p w14:paraId="3AB8E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20AFF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5AED97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DDD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0DD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511F5" w14:textId="77777777" w:rsidTr="00542D7B">
        <w:trPr>
          <w:trHeight w:val="288"/>
        </w:trPr>
        <w:tc>
          <w:tcPr>
            <w:tcW w:w="1340" w:type="pct"/>
            <w:noWrap/>
            <w:hideMark/>
          </w:tcPr>
          <w:p w14:paraId="4A88EA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1A14B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23D61E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4FD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A299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A9814" w14:textId="77777777" w:rsidTr="00542D7B">
        <w:trPr>
          <w:trHeight w:val="288"/>
        </w:trPr>
        <w:tc>
          <w:tcPr>
            <w:tcW w:w="1340" w:type="pct"/>
            <w:noWrap/>
            <w:hideMark/>
          </w:tcPr>
          <w:p w14:paraId="021EC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1A7CA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4D1667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2DE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FE5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67380" w14:textId="77777777" w:rsidTr="00542D7B">
        <w:trPr>
          <w:trHeight w:val="288"/>
        </w:trPr>
        <w:tc>
          <w:tcPr>
            <w:tcW w:w="1340" w:type="pct"/>
            <w:noWrap/>
            <w:hideMark/>
          </w:tcPr>
          <w:p w14:paraId="69E911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D562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5D85C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6ED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C306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5C16C9" w14:textId="77777777" w:rsidTr="00542D7B">
        <w:trPr>
          <w:trHeight w:val="288"/>
        </w:trPr>
        <w:tc>
          <w:tcPr>
            <w:tcW w:w="1340" w:type="pct"/>
            <w:noWrap/>
            <w:hideMark/>
          </w:tcPr>
          <w:p w14:paraId="2619A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0D07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18933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C0F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B3E4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A9D266" w14:textId="77777777" w:rsidTr="00542D7B">
        <w:trPr>
          <w:trHeight w:val="288"/>
        </w:trPr>
        <w:tc>
          <w:tcPr>
            <w:tcW w:w="1340" w:type="pct"/>
            <w:noWrap/>
            <w:hideMark/>
          </w:tcPr>
          <w:p w14:paraId="57E2DF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5B2AF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22FBCF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147B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901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72B09E" w14:textId="77777777" w:rsidTr="00542D7B">
        <w:trPr>
          <w:trHeight w:val="288"/>
        </w:trPr>
        <w:tc>
          <w:tcPr>
            <w:tcW w:w="1340" w:type="pct"/>
            <w:noWrap/>
            <w:hideMark/>
          </w:tcPr>
          <w:p w14:paraId="1FF97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FEFF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732610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16614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19A2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71EC8" w14:textId="77777777" w:rsidTr="00542D7B">
        <w:trPr>
          <w:trHeight w:val="288"/>
        </w:trPr>
        <w:tc>
          <w:tcPr>
            <w:tcW w:w="1340" w:type="pct"/>
            <w:noWrap/>
            <w:hideMark/>
          </w:tcPr>
          <w:p w14:paraId="09EE73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BDCF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06F42D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8DC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367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A993" w14:textId="77777777" w:rsidTr="00542D7B">
        <w:trPr>
          <w:trHeight w:val="288"/>
        </w:trPr>
        <w:tc>
          <w:tcPr>
            <w:tcW w:w="1340" w:type="pct"/>
            <w:noWrap/>
            <w:hideMark/>
          </w:tcPr>
          <w:p w14:paraId="55F4B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FAB5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5822EF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3B0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F1B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4904C" w14:textId="77777777" w:rsidTr="00542D7B">
        <w:trPr>
          <w:trHeight w:val="288"/>
        </w:trPr>
        <w:tc>
          <w:tcPr>
            <w:tcW w:w="1340" w:type="pct"/>
            <w:noWrap/>
            <w:hideMark/>
          </w:tcPr>
          <w:p w14:paraId="120337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07C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72283A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C63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206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9EE9B" w14:textId="77777777" w:rsidTr="00542D7B">
        <w:trPr>
          <w:trHeight w:val="288"/>
        </w:trPr>
        <w:tc>
          <w:tcPr>
            <w:tcW w:w="1340" w:type="pct"/>
            <w:noWrap/>
            <w:hideMark/>
          </w:tcPr>
          <w:p w14:paraId="14407A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99A7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09C7CB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D20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B80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679402" w14:textId="77777777" w:rsidTr="00542D7B">
        <w:trPr>
          <w:trHeight w:val="288"/>
        </w:trPr>
        <w:tc>
          <w:tcPr>
            <w:tcW w:w="1340" w:type="pct"/>
            <w:noWrap/>
            <w:hideMark/>
          </w:tcPr>
          <w:p w14:paraId="2EE3A0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D95FE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2E5829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4C9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ECA4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7BE07" w14:textId="77777777" w:rsidTr="00542D7B">
        <w:trPr>
          <w:trHeight w:val="288"/>
        </w:trPr>
        <w:tc>
          <w:tcPr>
            <w:tcW w:w="1340" w:type="pct"/>
            <w:noWrap/>
            <w:hideMark/>
          </w:tcPr>
          <w:p w14:paraId="6DA5E4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03BB8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5E2E44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0C9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B6B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94C4F8" w14:textId="77777777" w:rsidTr="00542D7B">
        <w:trPr>
          <w:trHeight w:val="288"/>
        </w:trPr>
        <w:tc>
          <w:tcPr>
            <w:tcW w:w="1340" w:type="pct"/>
            <w:noWrap/>
            <w:hideMark/>
          </w:tcPr>
          <w:p w14:paraId="2E01C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5E576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EF37F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7F9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CF8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53A59" w14:textId="77777777" w:rsidTr="00542D7B">
        <w:trPr>
          <w:trHeight w:val="288"/>
        </w:trPr>
        <w:tc>
          <w:tcPr>
            <w:tcW w:w="1340" w:type="pct"/>
            <w:noWrap/>
            <w:hideMark/>
          </w:tcPr>
          <w:p w14:paraId="15555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62E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1AAFC0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8B1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10B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C822D" w14:textId="77777777" w:rsidTr="00542D7B">
        <w:trPr>
          <w:trHeight w:val="288"/>
        </w:trPr>
        <w:tc>
          <w:tcPr>
            <w:tcW w:w="1340" w:type="pct"/>
            <w:noWrap/>
            <w:hideMark/>
          </w:tcPr>
          <w:p w14:paraId="1ACC37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729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720103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E77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1C0C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EF45A0" w14:textId="77777777" w:rsidTr="00542D7B">
        <w:trPr>
          <w:trHeight w:val="288"/>
        </w:trPr>
        <w:tc>
          <w:tcPr>
            <w:tcW w:w="1340" w:type="pct"/>
            <w:noWrap/>
            <w:hideMark/>
          </w:tcPr>
          <w:p w14:paraId="67EAD2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6888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FA430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F036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598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77906" w14:textId="77777777" w:rsidTr="00542D7B">
        <w:trPr>
          <w:trHeight w:val="288"/>
        </w:trPr>
        <w:tc>
          <w:tcPr>
            <w:tcW w:w="1340" w:type="pct"/>
            <w:noWrap/>
            <w:hideMark/>
          </w:tcPr>
          <w:p w14:paraId="194F0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F0E1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1C0A88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324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CA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B9C576" w14:textId="77777777" w:rsidTr="00542D7B">
        <w:trPr>
          <w:trHeight w:val="288"/>
        </w:trPr>
        <w:tc>
          <w:tcPr>
            <w:tcW w:w="1340" w:type="pct"/>
            <w:noWrap/>
            <w:hideMark/>
          </w:tcPr>
          <w:p w14:paraId="205AA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1B18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218AF0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30C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EC5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5B4AB" w14:textId="77777777" w:rsidTr="00542D7B">
        <w:trPr>
          <w:trHeight w:val="288"/>
        </w:trPr>
        <w:tc>
          <w:tcPr>
            <w:tcW w:w="1340" w:type="pct"/>
            <w:noWrap/>
            <w:hideMark/>
          </w:tcPr>
          <w:p w14:paraId="13D8F5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5528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BBF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0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49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1D787A" w14:textId="77777777" w:rsidTr="00542D7B">
        <w:trPr>
          <w:trHeight w:val="288"/>
        </w:trPr>
        <w:tc>
          <w:tcPr>
            <w:tcW w:w="1340" w:type="pct"/>
            <w:noWrap/>
            <w:hideMark/>
          </w:tcPr>
          <w:p w14:paraId="5AE0D0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DAA8F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1348FC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135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2EF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3A9CDF" w14:textId="77777777" w:rsidTr="00542D7B">
        <w:trPr>
          <w:trHeight w:val="288"/>
        </w:trPr>
        <w:tc>
          <w:tcPr>
            <w:tcW w:w="1340" w:type="pct"/>
            <w:noWrap/>
            <w:hideMark/>
          </w:tcPr>
          <w:p w14:paraId="11A3C9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PODATELNA_CORWIN</w:t>
            </w:r>
          </w:p>
        </w:tc>
        <w:tc>
          <w:tcPr>
            <w:tcW w:w="1978" w:type="pct"/>
            <w:noWrap/>
            <w:hideMark/>
          </w:tcPr>
          <w:p w14:paraId="537F6D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AA1E5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E27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11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BB4E13" w14:textId="77777777" w:rsidTr="00542D7B">
        <w:trPr>
          <w:trHeight w:val="288"/>
        </w:trPr>
        <w:tc>
          <w:tcPr>
            <w:tcW w:w="1340" w:type="pct"/>
            <w:noWrap/>
            <w:hideMark/>
          </w:tcPr>
          <w:p w14:paraId="18A0E9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02539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F273C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5AE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0F6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452EF" w14:textId="77777777" w:rsidTr="00542D7B">
        <w:trPr>
          <w:trHeight w:val="288"/>
        </w:trPr>
        <w:tc>
          <w:tcPr>
            <w:tcW w:w="1340" w:type="pct"/>
            <w:noWrap/>
            <w:hideMark/>
          </w:tcPr>
          <w:p w14:paraId="1FAEEE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4F880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napad_suvis</w:t>
            </w:r>
          </w:p>
        </w:tc>
        <w:tc>
          <w:tcPr>
            <w:tcW w:w="596" w:type="pct"/>
            <w:noWrap/>
            <w:hideMark/>
          </w:tcPr>
          <w:p w14:paraId="1C60AC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CC3F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B5EA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ACFAF" w14:textId="77777777" w:rsidTr="00542D7B">
        <w:trPr>
          <w:trHeight w:val="288"/>
        </w:trPr>
        <w:tc>
          <w:tcPr>
            <w:tcW w:w="1340" w:type="pct"/>
            <w:noWrap/>
            <w:hideMark/>
          </w:tcPr>
          <w:p w14:paraId="361E4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36115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7E74B5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5B75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C7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264D6" w14:textId="77777777" w:rsidTr="00542D7B">
        <w:trPr>
          <w:trHeight w:val="288"/>
        </w:trPr>
        <w:tc>
          <w:tcPr>
            <w:tcW w:w="1340" w:type="pct"/>
            <w:noWrap/>
            <w:hideMark/>
          </w:tcPr>
          <w:p w14:paraId="117E63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BB70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09C495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AEF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6D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127DD8" w14:textId="77777777" w:rsidTr="00542D7B">
        <w:trPr>
          <w:trHeight w:val="288"/>
        </w:trPr>
        <w:tc>
          <w:tcPr>
            <w:tcW w:w="1340" w:type="pct"/>
            <w:noWrap/>
            <w:hideMark/>
          </w:tcPr>
          <w:p w14:paraId="12E344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3C8C0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784C6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C58E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7B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FADA2" w14:textId="77777777" w:rsidTr="00542D7B">
        <w:trPr>
          <w:trHeight w:val="288"/>
        </w:trPr>
        <w:tc>
          <w:tcPr>
            <w:tcW w:w="1340" w:type="pct"/>
            <w:noWrap/>
            <w:hideMark/>
          </w:tcPr>
          <w:p w14:paraId="2772B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7045E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w:t>
            </w:r>
          </w:p>
        </w:tc>
        <w:tc>
          <w:tcPr>
            <w:tcW w:w="596" w:type="pct"/>
            <w:noWrap/>
            <w:hideMark/>
          </w:tcPr>
          <w:p w14:paraId="7DA80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767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53C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F7EBAC" w14:textId="77777777" w:rsidTr="00542D7B">
        <w:trPr>
          <w:trHeight w:val="288"/>
        </w:trPr>
        <w:tc>
          <w:tcPr>
            <w:tcW w:w="1340" w:type="pct"/>
            <w:noWrap/>
            <w:hideMark/>
          </w:tcPr>
          <w:p w14:paraId="1764F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6A0DA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w:t>
            </w:r>
          </w:p>
        </w:tc>
        <w:tc>
          <w:tcPr>
            <w:tcW w:w="596" w:type="pct"/>
            <w:noWrap/>
            <w:hideMark/>
          </w:tcPr>
          <w:p w14:paraId="33E841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1AC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82E0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562D5" w14:textId="77777777" w:rsidTr="00542D7B">
        <w:trPr>
          <w:trHeight w:val="288"/>
        </w:trPr>
        <w:tc>
          <w:tcPr>
            <w:tcW w:w="1340" w:type="pct"/>
            <w:noWrap/>
            <w:hideMark/>
          </w:tcPr>
          <w:p w14:paraId="44190A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FAE71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3256D9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EAF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4B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53107" w14:textId="77777777" w:rsidTr="00542D7B">
        <w:trPr>
          <w:trHeight w:val="288"/>
        </w:trPr>
        <w:tc>
          <w:tcPr>
            <w:tcW w:w="1340" w:type="pct"/>
            <w:noWrap/>
            <w:hideMark/>
          </w:tcPr>
          <w:p w14:paraId="298D43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2B7468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2BCA23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B30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94D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4987B" w14:textId="77777777" w:rsidTr="00542D7B">
        <w:trPr>
          <w:trHeight w:val="288"/>
        </w:trPr>
        <w:tc>
          <w:tcPr>
            <w:tcW w:w="1340" w:type="pct"/>
            <w:noWrap/>
            <w:hideMark/>
          </w:tcPr>
          <w:p w14:paraId="2806B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25F113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2C7A2B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D05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25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C74D1A" w14:textId="77777777" w:rsidTr="00542D7B">
        <w:trPr>
          <w:trHeight w:val="288"/>
        </w:trPr>
        <w:tc>
          <w:tcPr>
            <w:tcW w:w="1340" w:type="pct"/>
            <w:noWrap/>
            <w:hideMark/>
          </w:tcPr>
          <w:p w14:paraId="2E5A85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1D33C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dorucena_od</w:t>
            </w:r>
          </w:p>
        </w:tc>
        <w:tc>
          <w:tcPr>
            <w:tcW w:w="596" w:type="pct"/>
            <w:noWrap/>
            <w:hideMark/>
          </w:tcPr>
          <w:p w14:paraId="7FD49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8F4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8A90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7B15CD" w14:textId="77777777" w:rsidTr="00542D7B">
        <w:trPr>
          <w:trHeight w:val="288"/>
        </w:trPr>
        <w:tc>
          <w:tcPr>
            <w:tcW w:w="1340" w:type="pct"/>
            <w:noWrap/>
            <w:hideMark/>
          </w:tcPr>
          <w:p w14:paraId="4FE5AA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CAB1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dorucena_do</w:t>
            </w:r>
          </w:p>
        </w:tc>
        <w:tc>
          <w:tcPr>
            <w:tcW w:w="596" w:type="pct"/>
            <w:noWrap/>
            <w:hideMark/>
          </w:tcPr>
          <w:p w14:paraId="531B07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F43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A55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8DE86" w14:textId="77777777" w:rsidTr="00542D7B">
        <w:trPr>
          <w:trHeight w:val="288"/>
        </w:trPr>
        <w:tc>
          <w:tcPr>
            <w:tcW w:w="1340" w:type="pct"/>
            <w:noWrap/>
            <w:hideMark/>
          </w:tcPr>
          <w:p w14:paraId="12003A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2DE288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w:t>
            </w:r>
          </w:p>
        </w:tc>
        <w:tc>
          <w:tcPr>
            <w:tcW w:w="596" w:type="pct"/>
            <w:noWrap/>
            <w:hideMark/>
          </w:tcPr>
          <w:p w14:paraId="669D17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9CB0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93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41447" w14:textId="77777777" w:rsidTr="00542D7B">
        <w:trPr>
          <w:trHeight w:val="288"/>
        </w:trPr>
        <w:tc>
          <w:tcPr>
            <w:tcW w:w="1340" w:type="pct"/>
            <w:noWrap/>
            <w:hideMark/>
          </w:tcPr>
          <w:p w14:paraId="0A5D9A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408F9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user_identity</w:t>
            </w:r>
          </w:p>
        </w:tc>
        <w:tc>
          <w:tcPr>
            <w:tcW w:w="596" w:type="pct"/>
            <w:noWrap/>
            <w:hideMark/>
          </w:tcPr>
          <w:p w14:paraId="274A19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B2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62B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C884C" w14:textId="77777777" w:rsidTr="00542D7B">
        <w:trPr>
          <w:trHeight w:val="288"/>
        </w:trPr>
        <w:tc>
          <w:tcPr>
            <w:tcW w:w="1340" w:type="pct"/>
            <w:noWrap/>
            <w:hideMark/>
          </w:tcPr>
          <w:p w14:paraId="3F8AA6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5172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23EDCB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94E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D0A8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0B3CD" w14:textId="77777777" w:rsidTr="00542D7B">
        <w:trPr>
          <w:trHeight w:val="288"/>
        </w:trPr>
        <w:tc>
          <w:tcPr>
            <w:tcW w:w="1340" w:type="pct"/>
            <w:noWrap/>
            <w:hideMark/>
          </w:tcPr>
          <w:p w14:paraId="5735B8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2F03D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57D01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AF9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867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8BAFAD" w14:textId="77777777" w:rsidTr="00542D7B">
        <w:trPr>
          <w:trHeight w:val="288"/>
        </w:trPr>
        <w:tc>
          <w:tcPr>
            <w:tcW w:w="1340" w:type="pct"/>
            <w:noWrap/>
            <w:hideMark/>
          </w:tcPr>
          <w:p w14:paraId="02BE87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26322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102AF4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F69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9B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AF7BA" w14:textId="77777777" w:rsidTr="00542D7B">
        <w:trPr>
          <w:trHeight w:val="288"/>
        </w:trPr>
        <w:tc>
          <w:tcPr>
            <w:tcW w:w="1340" w:type="pct"/>
            <w:noWrap/>
            <w:hideMark/>
          </w:tcPr>
          <w:p w14:paraId="35DF4A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5241A0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db_time</w:t>
            </w:r>
          </w:p>
        </w:tc>
        <w:tc>
          <w:tcPr>
            <w:tcW w:w="596" w:type="pct"/>
            <w:noWrap/>
            <w:hideMark/>
          </w:tcPr>
          <w:p w14:paraId="3AB62D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CD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1A1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B12A3" w14:textId="77777777" w:rsidTr="00542D7B">
        <w:trPr>
          <w:trHeight w:val="288"/>
        </w:trPr>
        <w:tc>
          <w:tcPr>
            <w:tcW w:w="1340" w:type="pct"/>
            <w:noWrap/>
            <w:hideMark/>
          </w:tcPr>
          <w:p w14:paraId="17BE8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3F72A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subjekt_vyber_time_log_id</w:t>
            </w:r>
          </w:p>
        </w:tc>
        <w:tc>
          <w:tcPr>
            <w:tcW w:w="596" w:type="pct"/>
            <w:noWrap/>
            <w:hideMark/>
          </w:tcPr>
          <w:p w14:paraId="3C1774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E6B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29D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D54034" w14:textId="77777777" w:rsidTr="00542D7B">
        <w:trPr>
          <w:trHeight w:val="288"/>
        </w:trPr>
        <w:tc>
          <w:tcPr>
            <w:tcW w:w="1340" w:type="pct"/>
            <w:noWrap/>
            <w:hideMark/>
          </w:tcPr>
          <w:p w14:paraId="7C76E5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85554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7C8BC6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94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241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817B7" w14:textId="77777777" w:rsidTr="00542D7B">
        <w:trPr>
          <w:trHeight w:val="288"/>
        </w:trPr>
        <w:tc>
          <w:tcPr>
            <w:tcW w:w="1340" w:type="pct"/>
            <w:noWrap/>
            <w:hideMark/>
          </w:tcPr>
          <w:p w14:paraId="510CC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5CD1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4AECC3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04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CC23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38F36B" w14:textId="77777777" w:rsidTr="00542D7B">
        <w:trPr>
          <w:trHeight w:val="288"/>
        </w:trPr>
        <w:tc>
          <w:tcPr>
            <w:tcW w:w="1340" w:type="pct"/>
            <w:noWrap/>
            <w:hideMark/>
          </w:tcPr>
          <w:p w14:paraId="1C6270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7958B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parameters</w:t>
            </w:r>
          </w:p>
        </w:tc>
        <w:tc>
          <w:tcPr>
            <w:tcW w:w="596" w:type="pct"/>
            <w:noWrap/>
            <w:hideMark/>
          </w:tcPr>
          <w:p w14:paraId="0F23F4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725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C35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E7907" w14:textId="77777777" w:rsidTr="00542D7B">
        <w:trPr>
          <w:trHeight w:val="288"/>
        </w:trPr>
        <w:tc>
          <w:tcPr>
            <w:tcW w:w="1340" w:type="pct"/>
            <w:noWrap/>
            <w:hideMark/>
          </w:tcPr>
          <w:p w14:paraId="20DF05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26DDDB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records_processed</w:t>
            </w:r>
          </w:p>
        </w:tc>
        <w:tc>
          <w:tcPr>
            <w:tcW w:w="596" w:type="pct"/>
            <w:noWrap/>
            <w:hideMark/>
          </w:tcPr>
          <w:p w14:paraId="283B0D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8D49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9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A2E3D" w14:textId="77777777" w:rsidTr="00542D7B">
        <w:trPr>
          <w:trHeight w:val="288"/>
        </w:trPr>
        <w:tc>
          <w:tcPr>
            <w:tcW w:w="1340" w:type="pct"/>
            <w:noWrap/>
            <w:hideMark/>
          </w:tcPr>
          <w:p w14:paraId="38C5AF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12F7F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4E74D4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030E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80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415C" w14:textId="77777777" w:rsidTr="00542D7B">
        <w:trPr>
          <w:trHeight w:val="288"/>
        </w:trPr>
        <w:tc>
          <w:tcPr>
            <w:tcW w:w="1340" w:type="pct"/>
            <w:noWrap/>
            <w:hideMark/>
          </w:tcPr>
          <w:p w14:paraId="353CBA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5D7C9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726984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1D4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BD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2F2C38" w14:textId="77777777" w:rsidTr="00542D7B">
        <w:trPr>
          <w:trHeight w:val="288"/>
        </w:trPr>
        <w:tc>
          <w:tcPr>
            <w:tcW w:w="1340" w:type="pct"/>
            <w:noWrap/>
            <w:hideMark/>
          </w:tcPr>
          <w:p w14:paraId="63A754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2555B9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time_span</w:t>
            </w:r>
          </w:p>
        </w:tc>
        <w:tc>
          <w:tcPr>
            <w:tcW w:w="596" w:type="pct"/>
            <w:noWrap/>
            <w:hideMark/>
          </w:tcPr>
          <w:p w14:paraId="64BE7F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2A2A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A8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E6A24" w14:textId="77777777" w:rsidTr="00542D7B">
        <w:trPr>
          <w:trHeight w:val="288"/>
        </w:trPr>
        <w:tc>
          <w:tcPr>
            <w:tcW w:w="1340" w:type="pct"/>
            <w:noWrap/>
            <w:hideMark/>
          </w:tcPr>
          <w:p w14:paraId="75C04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C8D3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akcia_id</w:t>
            </w:r>
          </w:p>
        </w:tc>
        <w:tc>
          <w:tcPr>
            <w:tcW w:w="596" w:type="pct"/>
            <w:noWrap/>
            <w:hideMark/>
          </w:tcPr>
          <w:p w14:paraId="0090CD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17A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0E4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8B39749" w14:textId="77777777" w:rsidTr="00542D7B">
        <w:trPr>
          <w:trHeight w:val="288"/>
        </w:trPr>
        <w:tc>
          <w:tcPr>
            <w:tcW w:w="1340" w:type="pct"/>
            <w:noWrap/>
            <w:hideMark/>
          </w:tcPr>
          <w:p w14:paraId="1A9AB6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C60DA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B043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10F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7F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DF92D6" w14:textId="77777777" w:rsidTr="00542D7B">
        <w:trPr>
          <w:trHeight w:val="288"/>
        </w:trPr>
        <w:tc>
          <w:tcPr>
            <w:tcW w:w="1340" w:type="pct"/>
            <w:noWrap/>
            <w:hideMark/>
          </w:tcPr>
          <w:p w14:paraId="1CBFB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256A8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802B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14D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89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B15453" w14:textId="77777777" w:rsidTr="00542D7B">
        <w:trPr>
          <w:trHeight w:val="288"/>
        </w:trPr>
        <w:tc>
          <w:tcPr>
            <w:tcW w:w="1340" w:type="pct"/>
            <w:noWrap/>
            <w:hideMark/>
          </w:tcPr>
          <w:p w14:paraId="1910D8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Takcia</w:t>
            </w:r>
          </w:p>
        </w:tc>
        <w:tc>
          <w:tcPr>
            <w:tcW w:w="1978" w:type="pct"/>
            <w:noWrap/>
            <w:hideMark/>
          </w:tcPr>
          <w:p w14:paraId="364ED8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E6E2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83E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55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DA8F2" w14:textId="77777777" w:rsidTr="00542D7B">
        <w:trPr>
          <w:trHeight w:val="288"/>
        </w:trPr>
        <w:tc>
          <w:tcPr>
            <w:tcW w:w="1340" w:type="pct"/>
            <w:noWrap/>
            <w:hideMark/>
          </w:tcPr>
          <w:p w14:paraId="2CFCB7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7621A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37F5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CA5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DF6B54" w14:textId="77777777" w:rsidTr="00542D7B">
        <w:trPr>
          <w:trHeight w:val="288"/>
        </w:trPr>
        <w:tc>
          <w:tcPr>
            <w:tcW w:w="1340" w:type="pct"/>
            <w:noWrap/>
            <w:hideMark/>
          </w:tcPr>
          <w:p w14:paraId="1D3710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47FD3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E235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29C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BD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7ECCC0" w14:textId="77777777" w:rsidTr="00542D7B">
        <w:trPr>
          <w:trHeight w:val="288"/>
        </w:trPr>
        <w:tc>
          <w:tcPr>
            <w:tcW w:w="1340" w:type="pct"/>
            <w:noWrap/>
            <w:hideMark/>
          </w:tcPr>
          <w:p w14:paraId="33253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67F7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2A288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060A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BB6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1D38E" w14:textId="77777777" w:rsidTr="00542D7B">
        <w:trPr>
          <w:trHeight w:val="288"/>
        </w:trPr>
        <w:tc>
          <w:tcPr>
            <w:tcW w:w="1340" w:type="pct"/>
            <w:noWrap/>
            <w:hideMark/>
          </w:tcPr>
          <w:p w14:paraId="6E81C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4A703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1637FB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C376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AFC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D8E5" w14:textId="77777777" w:rsidTr="00542D7B">
        <w:trPr>
          <w:trHeight w:val="288"/>
        </w:trPr>
        <w:tc>
          <w:tcPr>
            <w:tcW w:w="1340" w:type="pct"/>
            <w:noWrap/>
            <w:hideMark/>
          </w:tcPr>
          <w:p w14:paraId="785DA8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C1086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10968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00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02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2689D" w14:textId="77777777" w:rsidTr="00542D7B">
        <w:trPr>
          <w:trHeight w:val="288"/>
        </w:trPr>
        <w:tc>
          <w:tcPr>
            <w:tcW w:w="1340" w:type="pct"/>
            <w:noWrap/>
            <w:hideMark/>
          </w:tcPr>
          <w:p w14:paraId="4E656F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4785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746C0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588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AC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46489A" w14:textId="77777777" w:rsidTr="00542D7B">
        <w:trPr>
          <w:trHeight w:val="288"/>
        </w:trPr>
        <w:tc>
          <w:tcPr>
            <w:tcW w:w="1340" w:type="pct"/>
            <w:noWrap/>
            <w:hideMark/>
          </w:tcPr>
          <w:p w14:paraId="1FE441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2B2A0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69C41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41A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C0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F1D1B" w14:textId="77777777" w:rsidTr="00542D7B">
        <w:trPr>
          <w:trHeight w:val="288"/>
        </w:trPr>
        <w:tc>
          <w:tcPr>
            <w:tcW w:w="1340" w:type="pct"/>
            <w:noWrap/>
            <w:hideMark/>
          </w:tcPr>
          <w:p w14:paraId="145BF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769E3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448CC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E512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0211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5C942" w14:textId="77777777" w:rsidTr="00542D7B">
        <w:trPr>
          <w:trHeight w:val="288"/>
        </w:trPr>
        <w:tc>
          <w:tcPr>
            <w:tcW w:w="1340" w:type="pct"/>
            <w:noWrap/>
            <w:hideMark/>
          </w:tcPr>
          <w:p w14:paraId="5DBC7D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323EE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48177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D8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352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F96D8" w14:textId="77777777" w:rsidTr="00542D7B">
        <w:trPr>
          <w:trHeight w:val="288"/>
        </w:trPr>
        <w:tc>
          <w:tcPr>
            <w:tcW w:w="1340" w:type="pct"/>
            <w:noWrap/>
            <w:hideMark/>
          </w:tcPr>
          <w:p w14:paraId="685694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9A8C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301B40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994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BD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56F1" w14:textId="77777777" w:rsidTr="00542D7B">
        <w:trPr>
          <w:trHeight w:val="288"/>
        </w:trPr>
        <w:tc>
          <w:tcPr>
            <w:tcW w:w="1340" w:type="pct"/>
            <w:noWrap/>
            <w:hideMark/>
          </w:tcPr>
          <w:p w14:paraId="647ABF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42395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menovita_hodnota</w:t>
            </w:r>
          </w:p>
        </w:tc>
        <w:tc>
          <w:tcPr>
            <w:tcW w:w="596" w:type="pct"/>
            <w:noWrap/>
            <w:hideMark/>
          </w:tcPr>
          <w:p w14:paraId="74325F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B91ED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49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ED7FD" w14:textId="77777777" w:rsidTr="00542D7B">
        <w:trPr>
          <w:trHeight w:val="288"/>
        </w:trPr>
        <w:tc>
          <w:tcPr>
            <w:tcW w:w="1340" w:type="pct"/>
            <w:noWrap/>
            <w:hideMark/>
          </w:tcPr>
          <w:p w14:paraId="4EB543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AF5F6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mnozstvo</w:t>
            </w:r>
          </w:p>
        </w:tc>
        <w:tc>
          <w:tcPr>
            <w:tcW w:w="596" w:type="pct"/>
            <w:noWrap/>
            <w:hideMark/>
          </w:tcPr>
          <w:p w14:paraId="68F497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0A5BF7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52DF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40CBA" w14:textId="77777777" w:rsidTr="00542D7B">
        <w:trPr>
          <w:trHeight w:val="288"/>
        </w:trPr>
        <w:tc>
          <w:tcPr>
            <w:tcW w:w="1340" w:type="pct"/>
            <w:noWrap/>
            <w:hideMark/>
          </w:tcPr>
          <w:p w14:paraId="1BD0DF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71DDC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akcia_text</w:t>
            </w:r>
          </w:p>
        </w:tc>
        <w:tc>
          <w:tcPr>
            <w:tcW w:w="596" w:type="pct"/>
            <w:noWrap/>
            <w:hideMark/>
          </w:tcPr>
          <w:p w14:paraId="0F8DBE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CF07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2A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95760" w14:textId="77777777" w:rsidTr="00542D7B">
        <w:trPr>
          <w:trHeight w:val="288"/>
        </w:trPr>
        <w:tc>
          <w:tcPr>
            <w:tcW w:w="1340" w:type="pct"/>
            <w:noWrap/>
            <w:hideMark/>
          </w:tcPr>
          <w:p w14:paraId="1BD90A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707C21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6516BA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0EE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F97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2C5C1" w14:textId="77777777" w:rsidTr="00542D7B">
        <w:trPr>
          <w:trHeight w:val="288"/>
        </w:trPr>
        <w:tc>
          <w:tcPr>
            <w:tcW w:w="1340" w:type="pct"/>
            <w:noWrap/>
            <w:hideMark/>
          </w:tcPr>
          <w:p w14:paraId="56F9B9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55A6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90AFC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7969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C85F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06A836" w14:textId="77777777" w:rsidTr="00542D7B">
        <w:trPr>
          <w:trHeight w:val="288"/>
        </w:trPr>
        <w:tc>
          <w:tcPr>
            <w:tcW w:w="1340" w:type="pct"/>
            <w:noWrap/>
            <w:hideMark/>
          </w:tcPr>
          <w:p w14:paraId="3A394B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311D4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02A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BA9F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FC0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BA9FC" w14:textId="77777777" w:rsidTr="00542D7B">
        <w:trPr>
          <w:trHeight w:val="288"/>
        </w:trPr>
        <w:tc>
          <w:tcPr>
            <w:tcW w:w="1340" w:type="pct"/>
            <w:noWrap/>
            <w:hideMark/>
          </w:tcPr>
          <w:p w14:paraId="7F6FEE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41E22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30D66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29C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823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35FF0" w14:textId="77777777" w:rsidTr="00542D7B">
        <w:trPr>
          <w:trHeight w:val="288"/>
        </w:trPr>
        <w:tc>
          <w:tcPr>
            <w:tcW w:w="1340" w:type="pct"/>
            <w:noWrap/>
            <w:hideMark/>
          </w:tcPr>
          <w:p w14:paraId="3C64DE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4AA20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DA350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54F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9E7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0A9719" w14:textId="77777777" w:rsidTr="00542D7B">
        <w:trPr>
          <w:trHeight w:val="288"/>
        </w:trPr>
        <w:tc>
          <w:tcPr>
            <w:tcW w:w="1340" w:type="pct"/>
            <w:noWrap/>
            <w:hideMark/>
          </w:tcPr>
          <w:p w14:paraId="11D469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CD2FD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55D56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CDB0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8F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B7F834" w14:textId="77777777" w:rsidTr="00542D7B">
        <w:trPr>
          <w:trHeight w:val="288"/>
        </w:trPr>
        <w:tc>
          <w:tcPr>
            <w:tcW w:w="1340" w:type="pct"/>
            <w:noWrap/>
            <w:hideMark/>
          </w:tcPr>
          <w:p w14:paraId="3E5398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80DB7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clensky_vklad_id</w:t>
            </w:r>
          </w:p>
        </w:tc>
        <w:tc>
          <w:tcPr>
            <w:tcW w:w="596" w:type="pct"/>
            <w:noWrap/>
            <w:hideMark/>
          </w:tcPr>
          <w:p w14:paraId="31408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A22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80C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8EB44B" w14:textId="77777777" w:rsidTr="00542D7B">
        <w:trPr>
          <w:trHeight w:val="288"/>
        </w:trPr>
        <w:tc>
          <w:tcPr>
            <w:tcW w:w="1340" w:type="pct"/>
            <w:noWrap/>
            <w:hideMark/>
          </w:tcPr>
          <w:p w14:paraId="41B9A8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A84E6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8786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30B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45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576D52E" w14:textId="77777777" w:rsidTr="00542D7B">
        <w:trPr>
          <w:trHeight w:val="288"/>
        </w:trPr>
        <w:tc>
          <w:tcPr>
            <w:tcW w:w="1340" w:type="pct"/>
            <w:noWrap/>
            <w:hideMark/>
          </w:tcPr>
          <w:p w14:paraId="3CA77C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071A9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37DC6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31A8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0AB9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5D48C" w14:textId="77777777" w:rsidTr="00542D7B">
        <w:trPr>
          <w:trHeight w:val="288"/>
        </w:trPr>
        <w:tc>
          <w:tcPr>
            <w:tcW w:w="1340" w:type="pct"/>
            <w:noWrap/>
            <w:hideMark/>
          </w:tcPr>
          <w:p w14:paraId="4ADD2F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2730A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261E1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115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969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14D52" w14:textId="77777777" w:rsidTr="00542D7B">
        <w:trPr>
          <w:trHeight w:val="288"/>
        </w:trPr>
        <w:tc>
          <w:tcPr>
            <w:tcW w:w="1340" w:type="pct"/>
            <w:noWrap/>
            <w:hideMark/>
          </w:tcPr>
          <w:p w14:paraId="6BD7EC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58F5A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A0CD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09F3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DE3B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8F69" w14:textId="77777777" w:rsidTr="00542D7B">
        <w:trPr>
          <w:trHeight w:val="288"/>
        </w:trPr>
        <w:tc>
          <w:tcPr>
            <w:tcW w:w="1340" w:type="pct"/>
            <w:noWrap/>
            <w:hideMark/>
          </w:tcPr>
          <w:p w14:paraId="2C5015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747AB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37B8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FF3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0C5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D0599" w14:textId="77777777" w:rsidTr="00542D7B">
        <w:trPr>
          <w:trHeight w:val="288"/>
        </w:trPr>
        <w:tc>
          <w:tcPr>
            <w:tcW w:w="1340" w:type="pct"/>
            <w:noWrap/>
            <w:hideMark/>
          </w:tcPr>
          <w:p w14:paraId="2E7294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CBE69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D0AD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A3A8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79A5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D0736" w14:textId="77777777" w:rsidTr="00542D7B">
        <w:trPr>
          <w:trHeight w:val="288"/>
        </w:trPr>
        <w:tc>
          <w:tcPr>
            <w:tcW w:w="1340" w:type="pct"/>
            <w:noWrap/>
            <w:hideMark/>
          </w:tcPr>
          <w:p w14:paraId="432C91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FC965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45D6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3A3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E9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038F7F" w14:textId="77777777" w:rsidTr="00542D7B">
        <w:trPr>
          <w:trHeight w:val="288"/>
        </w:trPr>
        <w:tc>
          <w:tcPr>
            <w:tcW w:w="1340" w:type="pct"/>
            <w:noWrap/>
            <w:hideMark/>
          </w:tcPr>
          <w:p w14:paraId="144A9B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D3E50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AA34E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021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41F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3FA1CD" w14:textId="77777777" w:rsidTr="00542D7B">
        <w:trPr>
          <w:trHeight w:val="288"/>
        </w:trPr>
        <w:tc>
          <w:tcPr>
            <w:tcW w:w="1340" w:type="pct"/>
            <w:noWrap/>
            <w:hideMark/>
          </w:tcPr>
          <w:p w14:paraId="17A4BF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65DD1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82B48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7A0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08A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CB88D" w14:textId="77777777" w:rsidTr="00542D7B">
        <w:trPr>
          <w:trHeight w:val="288"/>
        </w:trPr>
        <w:tc>
          <w:tcPr>
            <w:tcW w:w="1340" w:type="pct"/>
            <w:noWrap/>
            <w:hideMark/>
          </w:tcPr>
          <w:p w14:paraId="242EF2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Tclensky_vklad</w:t>
            </w:r>
          </w:p>
        </w:tc>
        <w:tc>
          <w:tcPr>
            <w:tcW w:w="1978" w:type="pct"/>
            <w:noWrap/>
            <w:hideMark/>
          </w:tcPr>
          <w:p w14:paraId="3826F2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94082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DFE2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F8B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0BA0A1" w14:textId="77777777" w:rsidTr="00542D7B">
        <w:trPr>
          <w:trHeight w:val="288"/>
        </w:trPr>
        <w:tc>
          <w:tcPr>
            <w:tcW w:w="1340" w:type="pct"/>
            <w:noWrap/>
            <w:hideMark/>
          </w:tcPr>
          <w:p w14:paraId="6B40D3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F39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hodnota_vkladu</w:t>
            </w:r>
          </w:p>
        </w:tc>
        <w:tc>
          <w:tcPr>
            <w:tcW w:w="596" w:type="pct"/>
            <w:noWrap/>
            <w:hideMark/>
          </w:tcPr>
          <w:p w14:paraId="0D09E8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501E7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C6DBD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DA74D" w14:textId="77777777" w:rsidTr="00542D7B">
        <w:trPr>
          <w:trHeight w:val="288"/>
        </w:trPr>
        <w:tc>
          <w:tcPr>
            <w:tcW w:w="1340" w:type="pct"/>
            <w:noWrap/>
            <w:hideMark/>
          </w:tcPr>
          <w:p w14:paraId="2E1E25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582C7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152ECD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7E7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8B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928166" w14:textId="77777777" w:rsidTr="00542D7B">
        <w:trPr>
          <w:trHeight w:val="288"/>
        </w:trPr>
        <w:tc>
          <w:tcPr>
            <w:tcW w:w="1340" w:type="pct"/>
            <w:noWrap/>
            <w:hideMark/>
          </w:tcPr>
          <w:p w14:paraId="7B77F0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435F4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9324A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507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A6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BE91DD" w14:textId="77777777" w:rsidTr="00542D7B">
        <w:trPr>
          <w:trHeight w:val="288"/>
        </w:trPr>
        <w:tc>
          <w:tcPr>
            <w:tcW w:w="1340" w:type="pct"/>
            <w:noWrap/>
            <w:hideMark/>
          </w:tcPr>
          <w:p w14:paraId="757AEB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7A9E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5E06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2EA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C5B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8B12E" w14:textId="77777777" w:rsidTr="00542D7B">
        <w:trPr>
          <w:trHeight w:val="288"/>
        </w:trPr>
        <w:tc>
          <w:tcPr>
            <w:tcW w:w="1340" w:type="pct"/>
            <w:noWrap/>
            <w:hideMark/>
          </w:tcPr>
          <w:p w14:paraId="49EE9A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61A3A0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D6142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4A5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FD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7C03F" w14:textId="77777777" w:rsidTr="00542D7B">
        <w:trPr>
          <w:trHeight w:val="288"/>
        </w:trPr>
        <w:tc>
          <w:tcPr>
            <w:tcW w:w="1340" w:type="pct"/>
            <w:noWrap/>
            <w:hideMark/>
          </w:tcPr>
          <w:p w14:paraId="5841F2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4F09D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DE514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5A1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A4E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73296" w14:textId="77777777" w:rsidTr="00542D7B">
        <w:trPr>
          <w:trHeight w:val="288"/>
        </w:trPr>
        <w:tc>
          <w:tcPr>
            <w:tcW w:w="1340" w:type="pct"/>
            <w:noWrap/>
            <w:hideMark/>
          </w:tcPr>
          <w:p w14:paraId="5BA6D4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A3AD0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D5D1E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59C6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15C0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C3DBB" w14:textId="77777777" w:rsidTr="00542D7B">
        <w:trPr>
          <w:trHeight w:val="288"/>
        </w:trPr>
        <w:tc>
          <w:tcPr>
            <w:tcW w:w="1340" w:type="pct"/>
            <w:noWrap/>
            <w:hideMark/>
          </w:tcPr>
          <w:p w14:paraId="75AC8B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77F9D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corwin_log_id</w:t>
            </w:r>
          </w:p>
        </w:tc>
        <w:tc>
          <w:tcPr>
            <w:tcW w:w="596" w:type="pct"/>
            <w:noWrap/>
            <w:hideMark/>
          </w:tcPr>
          <w:p w14:paraId="75BC5C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44AF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3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EE3241" w14:textId="77777777" w:rsidTr="00542D7B">
        <w:trPr>
          <w:trHeight w:val="288"/>
        </w:trPr>
        <w:tc>
          <w:tcPr>
            <w:tcW w:w="1340" w:type="pct"/>
            <w:noWrap/>
            <w:hideMark/>
          </w:tcPr>
          <w:p w14:paraId="2C58DB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67FB72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347543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B3B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50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ECD9D" w14:textId="77777777" w:rsidTr="00542D7B">
        <w:trPr>
          <w:trHeight w:val="288"/>
        </w:trPr>
        <w:tc>
          <w:tcPr>
            <w:tcW w:w="1340" w:type="pct"/>
            <w:noWrap/>
            <w:hideMark/>
          </w:tcPr>
          <w:p w14:paraId="2C0AE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9550F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0F486D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A5F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663C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5E962D" w14:textId="77777777" w:rsidTr="00542D7B">
        <w:trPr>
          <w:trHeight w:val="288"/>
        </w:trPr>
        <w:tc>
          <w:tcPr>
            <w:tcW w:w="1340" w:type="pct"/>
            <w:noWrap/>
            <w:hideMark/>
          </w:tcPr>
          <w:p w14:paraId="4092BD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609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35065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4F1F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80C6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A2B29" w14:textId="77777777" w:rsidTr="00542D7B">
        <w:trPr>
          <w:trHeight w:val="288"/>
        </w:trPr>
        <w:tc>
          <w:tcPr>
            <w:tcW w:w="1340" w:type="pct"/>
            <w:noWrap/>
            <w:hideMark/>
          </w:tcPr>
          <w:p w14:paraId="4EB414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6D70A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157169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F21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0F5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2616E" w14:textId="77777777" w:rsidTr="00542D7B">
        <w:trPr>
          <w:trHeight w:val="288"/>
        </w:trPr>
        <w:tc>
          <w:tcPr>
            <w:tcW w:w="1340" w:type="pct"/>
            <w:noWrap/>
            <w:hideMark/>
          </w:tcPr>
          <w:p w14:paraId="03066E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8CB18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tabulka</w:t>
            </w:r>
          </w:p>
        </w:tc>
        <w:tc>
          <w:tcPr>
            <w:tcW w:w="596" w:type="pct"/>
            <w:noWrap/>
            <w:hideMark/>
          </w:tcPr>
          <w:p w14:paraId="12759A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AFE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22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24C994" w14:textId="77777777" w:rsidTr="00542D7B">
        <w:trPr>
          <w:trHeight w:val="288"/>
        </w:trPr>
        <w:tc>
          <w:tcPr>
            <w:tcW w:w="1340" w:type="pct"/>
            <w:noWrap/>
            <w:hideMark/>
          </w:tcPr>
          <w:p w14:paraId="29C07C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6DA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62AB4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0E3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22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EB1DA9" w14:textId="77777777" w:rsidTr="00542D7B">
        <w:trPr>
          <w:trHeight w:val="288"/>
        </w:trPr>
        <w:tc>
          <w:tcPr>
            <w:tcW w:w="1340" w:type="pct"/>
            <w:noWrap/>
            <w:hideMark/>
          </w:tcPr>
          <w:p w14:paraId="0C5600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A5CBC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32C8DF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2AD1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BEA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921C4" w14:textId="77777777" w:rsidTr="00542D7B">
        <w:trPr>
          <w:trHeight w:val="288"/>
        </w:trPr>
        <w:tc>
          <w:tcPr>
            <w:tcW w:w="1340" w:type="pct"/>
            <w:noWrap/>
            <w:hideMark/>
          </w:tcPr>
          <w:p w14:paraId="77DD9A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B779D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06E50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75DF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1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14CF3" w14:textId="77777777" w:rsidTr="00542D7B">
        <w:trPr>
          <w:trHeight w:val="288"/>
        </w:trPr>
        <w:tc>
          <w:tcPr>
            <w:tcW w:w="1340" w:type="pct"/>
            <w:noWrap/>
            <w:hideMark/>
          </w:tcPr>
          <w:p w14:paraId="34D109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261E2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104493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E22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4A72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972DA" w14:textId="77777777" w:rsidTr="00542D7B">
        <w:trPr>
          <w:trHeight w:val="288"/>
        </w:trPr>
        <w:tc>
          <w:tcPr>
            <w:tcW w:w="1340" w:type="pct"/>
            <w:noWrap/>
            <w:hideMark/>
          </w:tcPr>
          <w:p w14:paraId="1B91E3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6C86B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11C309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5D3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BAE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4F592" w14:textId="77777777" w:rsidTr="00542D7B">
        <w:trPr>
          <w:trHeight w:val="288"/>
        </w:trPr>
        <w:tc>
          <w:tcPr>
            <w:tcW w:w="1340" w:type="pct"/>
            <w:noWrap/>
            <w:hideMark/>
          </w:tcPr>
          <w:p w14:paraId="6C27E8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215A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23FEB7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CB2D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9FB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0A38" w14:textId="77777777" w:rsidTr="00542D7B">
        <w:trPr>
          <w:trHeight w:val="288"/>
        </w:trPr>
        <w:tc>
          <w:tcPr>
            <w:tcW w:w="1340" w:type="pct"/>
            <w:noWrap/>
            <w:hideMark/>
          </w:tcPr>
          <w:p w14:paraId="325D9A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BF5B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zaznam_subjekt_id</w:t>
            </w:r>
          </w:p>
        </w:tc>
        <w:tc>
          <w:tcPr>
            <w:tcW w:w="596" w:type="pct"/>
            <w:noWrap/>
            <w:hideMark/>
          </w:tcPr>
          <w:p w14:paraId="2BC7DE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DB054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95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F271B" w14:textId="77777777" w:rsidTr="00542D7B">
        <w:trPr>
          <w:trHeight w:val="288"/>
        </w:trPr>
        <w:tc>
          <w:tcPr>
            <w:tcW w:w="1340" w:type="pct"/>
            <w:noWrap/>
            <w:hideMark/>
          </w:tcPr>
          <w:p w14:paraId="4335EC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6AC68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okres_id_new</w:t>
            </w:r>
          </w:p>
        </w:tc>
        <w:tc>
          <w:tcPr>
            <w:tcW w:w="596" w:type="pct"/>
            <w:noWrap/>
            <w:hideMark/>
          </w:tcPr>
          <w:p w14:paraId="1F2D7F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7C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747A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12A436" w14:textId="77777777" w:rsidTr="00542D7B">
        <w:trPr>
          <w:trHeight w:val="288"/>
        </w:trPr>
        <w:tc>
          <w:tcPr>
            <w:tcW w:w="1340" w:type="pct"/>
            <w:noWrap/>
            <w:hideMark/>
          </w:tcPr>
          <w:p w14:paraId="2DDBF8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6ACB8C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okres_id_old</w:t>
            </w:r>
          </w:p>
        </w:tc>
        <w:tc>
          <w:tcPr>
            <w:tcW w:w="596" w:type="pct"/>
            <w:noWrap/>
            <w:hideMark/>
          </w:tcPr>
          <w:p w14:paraId="1DD0EA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D2C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035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C5DA7F" w14:textId="77777777" w:rsidTr="00542D7B">
        <w:trPr>
          <w:trHeight w:val="288"/>
        </w:trPr>
        <w:tc>
          <w:tcPr>
            <w:tcW w:w="1340" w:type="pct"/>
            <w:noWrap/>
            <w:hideMark/>
          </w:tcPr>
          <w:p w14:paraId="31327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7E965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kraj_id_old</w:t>
            </w:r>
          </w:p>
        </w:tc>
        <w:tc>
          <w:tcPr>
            <w:tcW w:w="596" w:type="pct"/>
            <w:noWrap/>
            <w:hideMark/>
          </w:tcPr>
          <w:p w14:paraId="4FEEEB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C00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8D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51E39" w14:textId="77777777" w:rsidTr="00542D7B">
        <w:trPr>
          <w:trHeight w:val="288"/>
        </w:trPr>
        <w:tc>
          <w:tcPr>
            <w:tcW w:w="1340" w:type="pct"/>
            <w:noWrap/>
            <w:hideMark/>
          </w:tcPr>
          <w:p w14:paraId="085C4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636C1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kraj_id_new</w:t>
            </w:r>
          </w:p>
        </w:tc>
        <w:tc>
          <w:tcPr>
            <w:tcW w:w="596" w:type="pct"/>
            <w:noWrap/>
            <w:hideMark/>
          </w:tcPr>
          <w:p w14:paraId="0DB466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CB3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63D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A0F12" w14:textId="77777777" w:rsidTr="00542D7B">
        <w:trPr>
          <w:trHeight w:val="288"/>
        </w:trPr>
        <w:tc>
          <w:tcPr>
            <w:tcW w:w="1340" w:type="pct"/>
            <w:noWrap/>
            <w:hideMark/>
          </w:tcPr>
          <w:p w14:paraId="59A538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277CD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okres_nazov_old</w:t>
            </w:r>
          </w:p>
        </w:tc>
        <w:tc>
          <w:tcPr>
            <w:tcW w:w="596" w:type="pct"/>
            <w:noWrap/>
            <w:hideMark/>
          </w:tcPr>
          <w:p w14:paraId="39162B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7DD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A96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DE0170" w14:textId="77777777" w:rsidTr="00542D7B">
        <w:trPr>
          <w:trHeight w:val="288"/>
        </w:trPr>
        <w:tc>
          <w:tcPr>
            <w:tcW w:w="1340" w:type="pct"/>
            <w:noWrap/>
            <w:hideMark/>
          </w:tcPr>
          <w:p w14:paraId="20D0EA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9CE61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kraj_nazov_old</w:t>
            </w:r>
          </w:p>
        </w:tc>
        <w:tc>
          <w:tcPr>
            <w:tcW w:w="596" w:type="pct"/>
            <w:noWrap/>
            <w:hideMark/>
          </w:tcPr>
          <w:p w14:paraId="4D7956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0B2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2E5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2DE80C" w14:textId="77777777" w:rsidTr="00542D7B">
        <w:trPr>
          <w:trHeight w:val="288"/>
        </w:trPr>
        <w:tc>
          <w:tcPr>
            <w:tcW w:w="1340" w:type="pct"/>
            <w:noWrap/>
            <w:hideMark/>
          </w:tcPr>
          <w:p w14:paraId="6CEA1E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6C9CFA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okres_nazov_new</w:t>
            </w:r>
          </w:p>
        </w:tc>
        <w:tc>
          <w:tcPr>
            <w:tcW w:w="596" w:type="pct"/>
            <w:noWrap/>
            <w:hideMark/>
          </w:tcPr>
          <w:p w14:paraId="5D432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C00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D7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66FE7" w14:textId="77777777" w:rsidTr="00542D7B">
        <w:trPr>
          <w:trHeight w:val="288"/>
        </w:trPr>
        <w:tc>
          <w:tcPr>
            <w:tcW w:w="1340" w:type="pct"/>
            <w:noWrap/>
            <w:hideMark/>
          </w:tcPr>
          <w:p w14:paraId="2B2C16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55FC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kraj_nazov_new</w:t>
            </w:r>
          </w:p>
        </w:tc>
        <w:tc>
          <w:tcPr>
            <w:tcW w:w="596" w:type="pct"/>
            <w:noWrap/>
            <w:hideMark/>
          </w:tcPr>
          <w:p w14:paraId="566845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3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A30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63C7A" w14:textId="77777777" w:rsidTr="00542D7B">
        <w:trPr>
          <w:trHeight w:val="288"/>
        </w:trPr>
        <w:tc>
          <w:tcPr>
            <w:tcW w:w="1340" w:type="pct"/>
            <w:noWrap/>
            <w:hideMark/>
          </w:tcPr>
          <w:p w14:paraId="424FD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B7856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obec_id_new</w:t>
            </w:r>
          </w:p>
        </w:tc>
        <w:tc>
          <w:tcPr>
            <w:tcW w:w="596" w:type="pct"/>
            <w:noWrap/>
            <w:hideMark/>
          </w:tcPr>
          <w:p w14:paraId="22A53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8309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10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45F424" w14:textId="77777777" w:rsidTr="00542D7B">
        <w:trPr>
          <w:trHeight w:val="288"/>
        </w:trPr>
        <w:tc>
          <w:tcPr>
            <w:tcW w:w="1340" w:type="pct"/>
            <w:noWrap/>
            <w:hideMark/>
          </w:tcPr>
          <w:p w14:paraId="1FCAC7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Tcorwin_log</w:t>
            </w:r>
          </w:p>
        </w:tc>
        <w:tc>
          <w:tcPr>
            <w:tcW w:w="1978" w:type="pct"/>
            <w:noWrap/>
            <w:hideMark/>
          </w:tcPr>
          <w:p w14:paraId="41570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43EDCA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4799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E1F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EE62D3" w14:textId="77777777" w:rsidTr="00542D7B">
        <w:trPr>
          <w:trHeight w:val="288"/>
        </w:trPr>
        <w:tc>
          <w:tcPr>
            <w:tcW w:w="1340" w:type="pct"/>
            <w:noWrap/>
            <w:hideMark/>
          </w:tcPr>
          <w:p w14:paraId="74B40A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A0B7E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66019A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6835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6B429" w14:textId="77777777" w:rsidTr="00542D7B">
        <w:trPr>
          <w:trHeight w:val="288"/>
        </w:trPr>
        <w:tc>
          <w:tcPr>
            <w:tcW w:w="1340" w:type="pct"/>
            <w:noWrap/>
            <w:hideMark/>
          </w:tcPr>
          <w:p w14:paraId="455210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84BC1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obec_nazov_new</w:t>
            </w:r>
          </w:p>
        </w:tc>
        <w:tc>
          <w:tcPr>
            <w:tcW w:w="596" w:type="pct"/>
            <w:noWrap/>
            <w:hideMark/>
          </w:tcPr>
          <w:p w14:paraId="0D3A82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BB42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F16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4BFA79" w14:textId="77777777" w:rsidTr="00542D7B">
        <w:trPr>
          <w:trHeight w:val="288"/>
        </w:trPr>
        <w:tc>
          <w:tcPr>
            <w:tcW w:w="1340" w:type="pct"/>
            <w:noWrap/>
            <w:hideMark/>
          </w:tcPr>
          <w:p w14:paraId="305A82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B4A81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obec_id_old</w:t>
            </w:r>
          </w:p>
        </w:tc>
        <w:tc>
          <w:tcPr>
            <w:tcW w:w="596" w:type="pct"/>
            <w:noWrap/>
            <w:hideMark/>
          </w:tcPr>
          <w:p w14:paraId="144DD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08F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1C6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9499A" w14:textId="77777777" w:rsidTr="00542D7B">
        <w:trPr>
          <w:trHeight w:val="288"/>
        </w:trPr>
        <w:tc>
          <w:tcPr>
            <w:tcW w:w="1340" w:type="pct"/>
            <w:noWrap/>
            <w:hideMark/>
          </w:tcPr>
          <w:p w14:paraId="4FD4E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6B905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stat_id_old</w:t>
            </w:r>
          </w:p>
        </w:tc>
        <w:tc>
          <w:tcPr>
            <w:tcW w:w="596" w:type="pct"/>
            <w:noWrap/>
            <w:hideMark/>
          </w:tcPr>
          <w:p w14:paraId="730D31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2307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E64F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091C2" w14:textId="77777777" w:rsidTr="00542D7B">
        <w:trPr>
          <w:trHeight w:val="288"/>
        </w:trPr>
        <w:tc>
          <w:tcPr>
            <w:tcW w:w="1340" w:type="pct"/>
            <w:noWrap/>
            <w:hideMark/>
          </w:tcPr>
          <w:p w14:paraId="09D94D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0781B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stat_id_new</w:t>
            </w:r>
          </w:p>
        </w:tc>
        <w:tc>
          <w:tcPr>
            <w:tcW w:w="596" w:type="pct"/>
            <w:noWrap/>
            <w:hideMark/>
          </w:tcPr>
          <w:p w14:paraId="4ABE40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B7D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881F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FD891" w14:textId="77777777" w:rsidTr="00542D7B">
        <w:trPr>
          <w:trHeight w:val="288"/>
        </w:trPr>
        <w:tc>
          <w:tcPr>
            <w:tcW w:w="1340" w:type="pct"/>
            <w:noWrap/>
            <w:hideMark/>
          </w:tcPr>
          <w:p w14:paraId="3C8490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4B5B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stat_nazov_old</w:t>
            </w:r>
          </w:p>
        </w:tc>
        <w:tc>
          <w:tcPr>
            <w:tcW w:w="596" w:type="pct"/>
            <w:noWrap/>
            <w:hideMark/>
          </w:tcPr>
          <w:p w14:paraId="0A7BFC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19F1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E600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5CA35" w14:textId="77777777" w:rsidTr="00542D7B">
        <w:trPr>
          <w:trHeight w:val="288"/>
        </w:trPr>
        <w:tc>
          <w:tcPr>
            <w:tcW w:w="1340" w:type="pct"/>
            <w:noWrap/>
            <w:hideMark/>
          </w:tcPr>
          <w:p w14:paraId="3043FF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BB56B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stat_nazov_new</w:t>
            </w:r>
          </w:p>
        </w:tc>
        <w:tc>
          <w:tcPr>
            <w:tcW w:w="596" w:type="pct"/>
            <w:noWrap/>
            <w:hideMark/>
          </w:tcPr>
          <w:p w14:paraId="39F319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1B07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DFBC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E1D2E" w14:textId="77777777" w:rsidTr="00542D7B">
        <w:trPr>
          <w:trHeight w:val="288"/>
        </w:trPr>
        <w:tc>
          <w:tcPr>
            <w:tcW w:w="1340" w:type="pct"/>
            <w:noWrap/>
            <w:hideMark/>
          </w:tcPr>
          <w:p w14:paraId="265B26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E96E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dalsie_pravne_skut_id</w:t>
            </w:r>
          </w:p>
        </w:tc>
        <w:tc>
          <w:tcPr>
            <w:tcW w:w="596" w:type="pct"/>
            <w:noWrap/>
            <w:hideMark/>
          </w:tcPr>
          <w:p w14:paraId="433C84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A13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8144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513FB9" w14:textId="77777777" w:rsidTr="00542D7B">
        <w:trPr>
          <w:trHeight w:val="288"/>
        </w:trPr>
        <w:tc>
          <w:tcPr>
            <w:tcW w:w="1340" w:type="pct"/>
            <w:noWrap/>
            <w:hideMark/>
          </w:tcPr>
          <w:p w14:paraId="2EF222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A20DD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EE13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76B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0A0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03829B" w14:textId="77777777" w:rsidTr="00542D7B">
        <w:trPr>
          <w:trHeight w:val="288"/>
        </w:trPr>
        <w:tc>
          <w:tcPr>
            <w:tcW w:w="1340" w:type="pct"/>
            <w:noWrap/>
            <w:hideMark/>
          </w:tcPr>
          <w:p w14:paraId="150672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336182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ECE3D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1BE0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712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F31BE" w14:textId="77777777" w:rsidTr="00542D7B">
        <w:trPr>
          <w:trHeight w:val="288"/>
        </w:trPr>
        <w:tc>
          <w:tcPr>
            <w:tcW w:w="1340" w:type="pct"/>
            <w:noWrap/>
            <w:hideMark/>
          </w:tcPr>
          <w:p w14:paraId="49B648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0F524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760B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AAC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94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E2551A" w14:textId="77777777" w:rsidTr="00542D7B">
        <w:trPr>
          <w:trHeight w:val="288"/>
        </w:trPr>
        <w:tc>
          <w:tcPr>
            <w:tcW w:w="1340" w:type="pct"/>
            <w:noWrap/>
            <w:hideMark/>
          </w:tcPr>
          <w:p w14:paraId="76844D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CA0A4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C5EB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EDE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826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4145AC" w14:textId="77777777" w:rsidTr="00542D7B">
        <w:trPr>
          <w:trHeight w:val="288"/>
        </w:trPr>
        <w:tc>
          <w:tcPr>
            <w:tcW w:w="1340" w:type="pct"/>
            <w:noWrap/>
            <w:hideMark/>
          </w:tcPr>
          <w:p w14:paraId="58E7AD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AF10B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C5D24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3C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2A3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DCB7C" w14:textId="77777777" w:rsidTr="00542D7B">
        <w:trPr>
          <w:trHeight w:val="288"/>
        </w:trPr>
        <w:tc>
          <w:tcPr>
            <w:tcW w:w="1340" w:type="pct"/>
            <w:noWrap/>
            <w:hideMark/>
          </w:tcPr>
          <w:p w14:paraId="6F1ADD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4A60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D25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9D6A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1A10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BB1C8C" w14:textId="77777777" w:rsidTr="00542D7B">
        <w:trPr>
          <w:trHeight w:val="288"/>
        </w:trPr>
        <w:tc>
          <w:tcPr>
            <w:tcW w:w="1340" w:type="pct"/>
            <w:noWrap/>
            <w:hideMark/>
          </w:tcPr>
          <w:p w14:paraId="09740E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45705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97E07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E49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01E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452397" w14:textId="77777777" w:rsidTr="00542D7B">
        <w:trPr>
          <w:trHeight w:val="288"/>
        </w:trPr>
        <w:tc>
          <w:tcPr>
            <w:tcW w:w="1340" w:type="pct"/>
            <w:noWrap/>
            <w:hideMark/>
          </w:tcPr>
          <w:p w14:paraId="4F42F2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6599D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6F83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14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F36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529AA0" w14:textId="77777777" w:rsidTr="00542D7B">
        <w:trPr>
          <w:trHeight w:val="288"/>
        </w:trPr>
        <w:tc>
          <w:tcPr>
            <w:tcW w:w="1340" w:type="pct"/>
            <w:noWrap/>
            <w:hideMark/>
          </w:tcPr>
          <w:p w14:paraId="06732C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B7474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DB0C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336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C115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7F81F" w14:textId="77777777" w:rsidTr="00542D7B">
        <w:trPr>
          <w:trHeight w:val="288"/>
        </w:trPr>
        <w:tc>
          <w:tcPr>
            <w:tcW w:w="1340" w:type="pct"/>
            <w:noWrap/>
            <w:hideMark/>
          </w:tcPr>
          <w:p w14:paraId="7602B7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140DF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0CFAE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5AD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60AB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770A9" w14:textId="77777777" w:rsidTr="00542D7B">
        <w:trPr>
          <w:trHeight w:val="288"/>
        </w:trPr>
        <w:tc>
          <w:tcPr>
            <w:tcW w:w="1340" w:type="pct"/>
            <w:noWrap/>
            <w:hideMark/>
          </w:tcPr>
          <w:p w14:paraId="66168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9372E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250262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39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80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34D60E" w14:textId="77777777" w:rsidTr="00542D7B">
        <w:trPr>
          <w:trHeight w:val="288"/>
        </w:trPr>
        <w:tc>
          <w:tcPr>
            <w:tcW w:w="1340" w:type="pct"/>
            <w:noWrap/>
            <w:hideMark/>
          </w:tcPr>
          <w:p w14:paraId="7179C7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7F2F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FF240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97D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A47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E8221" w14:textId="77777777" w:rsidTr="00542D7B">
        <w:trPr>
          <w:trHeight w:val="288"/>
        </w:trPr>
        <w:tc>
          <w:tcPr>
            <w:tcW w:w="1340" w:type="pct"/>
            <w:noWrap/>
            <w:hideMark/>
          </w:tcPr>
          <w:p w14:paraId="60048A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94A47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21AE7B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CD1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0B0C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3C0D04" w14:textId="77777777" w:rsidTr="00542D7B">
        <w:trPr>
          <w:trHeight w:val="288"/>
        </w:trPr>
        <w:tc>
          <w:tcPr>
            <w:tcW w:w="1340" w:type="pct"/>
            <w:noWrap/>
            <w:hideMark/>
          </w:tcPr>
          <w:p w14:paraId="6FD310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F3155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datum_zrusenia</w:t>
            </w:r>
          </w:p>
        </w:tc>
        <w:tc>
          <w:tcPr>
            <w:tcW w:w="596" w:type="pct"/>
            <w:noWrap/>
            <w:hideMark/>
          </w:tcPr>
          <w:p w14:paraId="729934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88D5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A5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7DA8A" w14:textId="77777777" w:rsidTr="00542D7B">
        <w:trPr>
          <w:trHeight w:val="288"/>
        </w:trPr>
        <w:tc>
          <w:tcPr>
            <w:tcW w:w="1340" w:type="pct"/>
            <w:noWrap/>
            <w:hideMark/>
          </w:tcPr>
          <w:p w14:paraId="28CC52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18BC8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neplatnost_datum</w:t>
            </w:r>
          </w:p>
        </w:tc>
        <w:tc>
          <w:tcPr>
            <w:tcW w:w="596" w:type="pct"/>
            <w:noWrap/>
            <w:hideMark/>
          </w:tcPr>
          <w:p w14:paraId="2A9F7A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361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6561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2786" w14:textId="77777777" w:rsidTr="00542D7B">
        <w:trPr>
          <w:trHeight w:val="288"/>
        </w:trPr>
        <w:tc>
          <w:tcPr>
            <w:tcW w:w="1340" w:type="pct"/>
            <w:noWrap/>
            <w:hideMark/>
          </w:tcPr>
          <w:p w14:paraId="7C379A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C34C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10B080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E2E7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A98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6E3E85" w14:textId="77777777" w:rsidTr="00542D7B">
        <w:trPr>
          <w:trHeight w:val="288"/>
        </w:trPr>
        <w:tc>
          <w:tcPr>
            <w:tcW w:w="1340" w:type="pct"/>
            <w:noWrap/>
            <w:hideMark/>
          </w:tcPr>
          <w:p w14:paraId="2A2611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6EC3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6148DD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363DC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9164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B3F03B" w14:textId="77777777" w:rsidTr="00542D7B">
        <w:trPr>
          <w:trHeight w:val="288"/>
        </w:trPr>
        <w:tc>
          <w:tcPr>
            <w:tcW w:w="1340" w:type="pct"/>
            <w:noWrap/>
            <w:hideMark/>
          </w:tcPr>
          <w:p w14:paraId="1E6145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4A45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7F7E65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091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3169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C131E" w14:textId="77777777" w:rsidTr="00542D7B">
        <w:trPr>
          <w:trHeight w:val="288"/>
        </w:trPr>
        <w:tc>
          <w:tcPr>
            <w:tcW w:w="1340" w:type="pct"/>
            <w:noWrap/>
            <w:hideMark/>
          </w:tcPr>
          <w:p w14:paraId="6F13C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3ED83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CEFC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B933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36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6865BC" w14:textId="77777777" w:rsidTr="00542D7B">
        <w:trPr>
          <w:trHeight w:val="288"/>
        </w:trPr>
        <w:tc>
          <w:tcPr>
            <w:tcW w:w="1340" w:type="pct"/>
            <w:noWrap/>
            <w:hideMark/>
          </w:tcPr>
          <w:p w14:paraId="262643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50900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5554B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30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827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43E1F3" w14:textId="77777777" w:rsidTr="00542D7B">
        <w:trPr>
          <w:trHeight w:val="288"/>
        </w:trPr>
        <w:tc>
          <w:tcPr>
            <w:tcW w:w="1340" w:type="pct"/>
            <w:noWrap/>
            <w:hideMark/>
          </w:tcPr>
          <w:p w14:paraId="1F13DA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7AC8E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1EA76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D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39E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A80416" w14:textId="77777777" w:rsidTr="00542D7B">
        <w:trPr>
          <w:trHeight w:val="288"/>
        </w:trPr>
        <w:tc>
          <w:tcPr>
            <w:tcW w:w="1340" w:type="pct"/>
            <w:noWrap/>
            <w:hideMark/>
          </w:tcPr>
          <w:p w14:paraId="034025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w:t>
            </w:r>
          </w:p>
        </w:tc>
        <w:tc>
          <w:tcPr>
            <w:tcW w:w="1978" w:type="pct"/>
            <w:noWrap/>
            <w:hideMark/>
          </w:tcPr>
          <w:p w14:paraId="4EFB0E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05D6B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F16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075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313B8" w14:textId="77777777" w:rsidTr="00542D7B">
        <w:trPr>
          <w:trHeight w:val="288"/>
        </w:trPr>
        <w:tc>
          <w:tcPr>
            <w:tcW w:w="1340" w:type="pct"/>
            <w:noWrap/>
            <w:hideMark/>
          </w:tcPr>
          <w:p w14:paraId="10B1A3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9EB60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25E56D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DA0F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92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397751" w14:textId="77777777" w:rsidTr="00542D7B">
        <w:trPr>
          <w:trHeight w:val="288"/>
        </w:trPr>
        <w:tc>
          <w:tcPr>
            <w:tcW w:w="1340" w:type="pct"/>
            <w:noWrap/>
            <w:hideMark/>
          </w:tcPr>
          <w:p w14:paraId="29C832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04B8B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6D2B0A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73E6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0D91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3A01E3" w14:textId="77777777" w:rsidTr="00542D7B">
        <w:trPr>
          <w:trHeight w:val="288"/>
        </w:trPr>
        <w:tc>
          <w:tcPr>
            <w:tcW w:w="1340" w:type="pct"/>
            <w:noWrap/>
            <w:hideMark/>
          </w:tcPr>
          <w:p w14:paraId="0EA335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6399F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dalsie_pravne_skut_spec_id</w:t>
            </w:r>
          </w:p>
        </w:tc>
        <w:tc>
          <w:tcPr>
            <w:tcW w:w="596" w:type="pct"/>
            <w:noWrap/>
            <w:hideMark/>
          </w:tcPr>
          <w:p w14:paraId="0BB48E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94C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5544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8418A43" w14:textId="77777777" w:rsidTr="00542D7B">
        <w:trPr>
          <w:trHeight w:val="288"/>
        </w:trPr>
        <w:tc>
          <w:tcPr>
            <w:tcW w:w="1340" w:type="pct"/>
            <w:noWrap/>
            <w:hideMark/>
          </w:tcPr>
          <w:p w14:paraId="716740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11E68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90D3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1B61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E2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E68226" w14:textId="77777777" w:rsidTr="00542D7B">
        <w:trPr>
          <w:trHeight w:val="288"/>
        </w:trPr>
        <w:tc>
          <w:tcPr>
            <w:tcW w:w="1340" w:type="pct"/>
            <w:noWrap/>
            <w:hideMark/>
          </w:tcPr>
          <w:p w14:paraId="5561E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8AB91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F56B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1843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F317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F3D7A" w14:textId="77777777" w:rsidTr="00542D7B">
        <w:trPr>
          <w:trHeight w:val="288"/>
        </w:trPr>
        <w:tc>
          <w:tcPr>
            <w:tcW w:w="1340" w:type="pct"/>
            <w:noWrap/>
            <w:hideMark/>
          </w:tcPr>
          <w:p w14:paraId="351BCD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6998F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29E9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EF5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A2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F65C3" w14:textId="77777777" w:rsidTr="00542D7B">
        <w:trPr>
          <w:trHeight w:val="288"/>
        </w:trPr>
        <w:tc>
          <w:tcPr>
            <w:tcW w:w="1340" w:type="pct"/>
            <w:noWrap/>
            <w:hideMark/>
          </w:tcPr>
          <w:p w14:paraId="2AF654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71B45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3E1C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E85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A8A2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75BCF" w14:textId="77777777" w:rsidTr="00542D7B">
        <w:trPr>
          <w:trHeight w:val="288"/>
        </w:trPr>
        <w:tc>
          <w:tcPr>
            <w:tcW w:w="1340" w:type="pct"/>
            <w:noWrap/>
            <w:hideMark/>
          </w:tcPr>
          <w:p w14:paraId="419FD2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B5BE2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076C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E27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F0F5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37A9040" w14:textId="77777777" w:rsidTr="00542D7B">
        <w:trPr>
          <w:trHeight w:val="288"/>
        </w:trPr>
        <w:tc>
          <w:tcPr>
            <w:tcW w:w="1340" w:type="pct"/>
            <w:noWrap/>
            <w:hideMark/>
          </w:tcPr>
          <w:p w14:paraId="1D89CF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AEEBB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A7E5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0D7F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01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A4BE1" w14:textId="77777777" w:rsidTr="00542D7B">
        <w:trPr>
          <w:trHeight w:val="288"/>
        </w:trPr>
        <w:tc>
          <w:tcPr>
            <w:tcW w:w="1340" w:type="pct"/>
            <w:noWrap/>
            <w:hideMark/>
          </w:tcPr>
          <w:p w14:paraId="0FFCA8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AD98B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6C77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253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D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BEB669" w14:textId="77777777" w:rsidTr="00542D7B">
        <w:trPr>
          <w:trHeight w:val="288"/>
        </w:trPr>
        <w:tc>
          <w:tcPr>
            <w:tcW w:w="1340" w:type="pct"/>
            <w:noWrap/>
            <w:hideMark/>
          </w:tcPr>
          <w:p w14:paraId="0E0DB1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E4D65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4A71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E209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4F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9FD14" w14:textId="77777777" w:rsidTr="00542D7B">
        <w:trPr>
          <w:trHeight w:val="288"/>
        </w:trPr>
        <w:tc>
          <w:tcPr>
            <w:tcW w:w="1340" w:type="pct"/>
            <w:noWrap/>
            <w:hideMark/>
          </w:tcPr>
          <w:p w14:paraId="2868A5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1AB7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9AC52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E619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C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EF07E" w14:textId="77777777" w:rsidTr="00542D7B">
        <w:trPr>
          <w:trHeight w:val="288"/>
        </w:trPr>
        <w:tc>
          <w:tcPr>
            <w:tcW w:w="1340" w:type="pct"/>
            <w:noWrap/>
            <w:hideMark/>
          </w:tcPr>
          <w:p w14:paraId="28CEBE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E6F5D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16A08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CE1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F14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DDF307" w14:textId="77777777" w:rsidTr="00542D7B">
        <w:trPr>
          <w:trHeight w:val="288"/>
        </w:trPr>
        <w:tc>
          <w:tcPr>
            <w:tcW w:w="1340" w:type="pct"/>
            <w:noWrap/>
            <w:hideMark/>
          </w:tcPr>
          <w:p w14:paraId="6DDCE5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E5C02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AD189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85C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7D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C3653" w14:textId="77777777" w:rsidTr="00542D7B">
        <w:trPr>
          <w:trHeight w:val="288"/>
        </w:trPr>
        <w:tc>
          <w:tcPr>
            <w:tcW w:w="1340" w:type="pct"/>
            <w:noWrap/>
            <w:hideMark/>
          </w:tcPr>
          <w:p w14:paraId="7DC10D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23F90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0B9AC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FFD9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B2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77DE2" w14:textId="77777777" w:rsidTr="00542D7B">
        <w:trPr>
          <w:trHeight w:val="288"/>
        </w:trPr>
        <w:tc>
          <w:tcPr>
            <w:tcW w:w="1340" w:type="pct"/>
            <w:noWrap/>
            <w:hideMark/>
          </w:tcPr>
          <w:p w14:paraId="36FCD4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C7FCD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6E0BBF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3B24F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AAE6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84215" w14:textId="77777777" w:rsidTr="00542D7B">
        <w:trPr>
          <w:trHeight w:val="288"/>
        </w:trPr>
        <w:tc>
          <w:tcPr>
            <w:tcW w:w="1340" w:type="pct"/>
            <w:noWrap/>
            <w:hideMark/>
          </w:tcPr>
          <w:p w14:paraId="4A9512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3F5A8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za_im_pov_hodn</w:t>
            </w:r>
          </w:p>
        </w:tc>
        <w:tc>
          <w:tcPr>
            <w:tcW w:w="596" w:type="pct"/>
            <w:noWrap/>
            <w:hideMark/>
          </w:tcPr>
          <w:p w14:paraId="123CEC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3A0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53A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06C44" w14:textId="77777777" w:rsidTr="00542D7B">
        <w:trPr>
          <w:trHeight w:val="288"/>
        </w:trPr>
        <w:tc>
          <w:tcPr>
            <w:tcW w:w="1340" w:type="pct"/>
            <w:noWrap/>
            <w:hideMark/>
          </w:tcPr>
          <w:p w14:paraId="78CBF2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3148E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06BC7A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C02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A7CF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9F25C" w14:textId="77777777" w:rsidTr="00542D7B">
        <w:trPr>
          <w:trHeight w:val="288"/>
        </w:trPr>
        <w:tc>
          <w:tcPr>
            <w:tcW w:w="1340" w:type="pct"/>
            <w:noWrap/>
            <w:hideMark/>
          </w:tcPr>
          <w:p w14:paraId="4FD655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CA779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6FF7F0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5DA1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B452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2686" w14:textId="77777777" w:rsidTr="00542D7B">
        <w:trPr>
          <w:trHeight w:val="288"/>
        </w:trPr>
        <w:tc>
          <w:tcPr>
            <w:tcW w:w="1340" w:type="pct"/>
            <w:noWrap/>
            <w:hideMark/>
          </w:tcPr>
          <w:p w14:paraId="0163B5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933CF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za_im_podm_hodn</w:t>
            </w:r>
          </w:p>
        </w:tc>
        <w:tc>
          <w:tcPr>
            <w:tcW w:w="596" w:type="pct"/>
            <w:noWrap/>
            <w:hideMark/>
          </w:tcPr>
          <w:p w14:paraId="03B682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C2B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17A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59991" w14:textId="77777777" w:rsidTr="00542D7B">
        <w:trPr>
          <w:trHeight w:val="288"/>
        </w:trPr>
        <w:tc>
          <w:tcPr>
            <w:tcW w:w="1340" w:type="pct"/>
            <w:noWrap/>
            <w:hideMark/>
          </w:tcPr>
          <w:p w14:paraId="6D95C8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639F7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bank_pov_datum</w:t>
            </w:r>
          </w:p>
        </w:tc>
        <w:tc>
          <w:tcPr>
            <w:tcW w:w="596" w:type="pct"/>
            <w:noWrap/>
            <w:hideMark/>
          </w:tcPr>
          <w:p w14:paraId="18D0F0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B8B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02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E34DD" w14:textId="77777777" w:rsidTr="00542D7B">
        <w:trPr>
          <w:trHeight w:val="288"/>
        </w:trPr>
        <w:tc>
          <w:tcPr>
            <w:tcW w:w="1340" w:type="pct"/>
            <w:noWrap/>
            <w:hideMark/>
          </w:tcPr>
          <w:p w14:paraId="6FF148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7E48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05BF8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069C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5C0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5A8F8" w14:textId="77777777" w:rsidTr="00542D7B">
        <w:trPr>
          <w:trHeight w:val="288"/>
        </w:trPr>
        <w:tc>
          <w:tcPr>
            <w:tcW w:w="1340" w:type="pct"/>
            <w:noWrap/>
            <w:hideMark/>
          </w:tcPr>
          <w:p w14:paraId="1E6EB0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77C54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17BB19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FCAD2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2FEF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C881E" w14:textId="77777777" w:rsidTr="00542D7B">
        <w:trPr>
          <w:trHeight w:val="288"/>
        </w:trPr>
        <w:tc>
          <w:tcPr>
            <w:tcW w:w="1340" w:type="pct"/>
            <w:noWrap/>
            <w:hideMark/>
          </w:tcPr>
          <w:p w14:paraId="39200D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DB8BE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poist_pov_datum</w:t>
            </w:r>
          </w:p>
        </w:tc>
        <w:tc>
          <w:tcPr>
            <w:tcW w:w="596" w:type="pct"/>
            <w:noWrap/>
            <w:hideMark/>
          </w:tcPr>
          <w:p w14:paraId="5371E2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F86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E8F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2B866" w14:textId="77777777" w:rsidTr="00542D7B">
        <w:trPr>
          <w:trHeight w:val="288"/>
        </w:trPr>
        <w:tc>
          <w:tcPr>
            <w:tcW w:w="1340" w:type="pct"/>
            <w:noWrap/>
            <w:hideMark/>
          </w:tcPr>
          <w:p w14:paraId="7FAEA6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A2872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2CB393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0214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E77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40E1F" w14:textId="77777777" w:rsidTr="00542D7B">
        <w:trPr>
          <w:trHeight w:val="288"/>
        </w:trPr>
        <w:tc>
          <w:tcPr>
            <w:tcW w:w="1340" w:type="pct"/>
            <w:noWrap/>
            <w:hideMark/>
          </w:tcPr>
          <w:p w14:paraId="3788D9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810F6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5DC67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0E10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4A01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5DB3B" w14:textId="77777777" w:rsidTr="00542D7B">
        <w:trPr>
          <w:trHeight w:val="288"/>
        </w:trPr>
        <w:tc>
          <w:tcPr>
            <w:tcW w:w="1340" w:type="pct"/>
            <w:noWrap/>
            <w:hideMark/>
          </w:tcPr>
          <w:p w14:paraId="56CEA0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FE444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inv_pov_datum</w:t>
            </w:r>
          </w:p>
        </w:tc>
        <w:tc>
          <w:tcPr>
            <w:tcW w:w="596" w:type="pct"/>
            <w:noWrap/>
            <w:hideMark/>
          </w:tcPr>
          <w:p w14:paraId="03370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3ED3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3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4207B" w14:textId="77777777" w:rsidTr="00542D7B">
        <w:trPr>
          <w:trHeight w:val="288"/>
        </w:trPr>
        <w:tc>
          <w:tcPr>
            <w:tcW w:w="1340" w:type="pct"/>
            <w:noWrap/>
            <w:hideMark/>
          </w:tcPr>
          <w:p w14:paraId="591846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36663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5A078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D170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A7D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074B5" w14:textId="77777777" w:rsidTr="00542D7B">
        <w:trPr>
          <w:trHeight w:val="288"/>
        </w:trPr>
        <w:tc>
          <w:tcPr>
            <w:tcW w:w="1340" w:type="pct"/>
            <w:noWrap/>
            <w:hideMark/>
          </w:tcPr>
          <w:p w14:paraId="09FEFC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362B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37282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A0B5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020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4D5B2" w14:textId="77777777" w:rsidTr="00542D7B">
        <w:trPr>
          <w:trHeight w:val="288"/>
        </w:trPr>
        <w:tc>
          <w:tcPr>
            <w:tcW w:w="1340" w:type="pct"/>
            <w:noWrap/>
            <w:hideMark/>
          </w:tcPr>
          <w:p w14:paraId="233A07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Tdalsie_pravne_skut_spec</w:t>
            </w:r>
          </w:p>
        </w:tc>
        <w:tc>
          <w:tcPr>
            <w:tcW w:w="1978" w:type="pct"/>
            <w:noWrap/>
            <w:hideMark/>
          </w:tcPr>
          <w:p w14:paraId="0432A8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67953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94E2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3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212874" w14:textId="77777777" w:rsidTr="00542D7B">
        <w:trPr>
          <w:trHeight w:val="288"/>
        </w:trPr>
        <w:tc>
          <w:tcPr>
            <w:tcW w:w="1340" w:type="pct"/>
            <w:noWrap/>
            <w:hideMark/>
          </w:tcPr>
          <w:p w14:paraId="1346FD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5878A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E73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13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7C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EF056" w14:textId="77777777" w:rsidTr="00542D7B">
        <w:trPr>
          <w:trHeight w:val="288"/>
        </w:trPr>
        <w:tc>
          <w:tcPr>
            <w:tcW w:w="1340" w:type="pct"/>
            <w:noWrap/>
            <w:hideMark/>
          </w:tcPr>
          <w:p w14:paraId="7D19E2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03D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E99E3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CA62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C3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FF477" w14:textId="77777777" w:rsidTr="00542D7B">
        <w:trPr>
          <w:trHeight w:val="288"/>
        </w:trPr>
        <w:tc>
          <w:tcPr>
            <w:tcW w:w="1340" w:type="pct"/>
            <w:noWrap/>
            <w:hideMark/>
          </w:tcPr>
          <w:p w14:paraId="3D96F4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260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46FE8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4558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013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D4EB" w14:textId="77777777" w:rsidTr="00542D7B">
        <w:trPr>
          <w:trHeight w:val="288"/>
        </w:trPr>
        <w:tc>
          <w:tcPr>
            <w:tcW w:w="1340" w:type="pct"/>
            <w:noWrap/>
            <w:hideMark/>
          </w:tcPr>
          <w:p w14:paraId="5FE24E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7DBF3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C22C3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A83D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4ED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63409" w14:textId="77777777" w:rsidTr="00542D7B">
        <w:trPr>
          <w:trHeight w:val="288"/>
        </w:trPr>
        <w:tc>
          <w:tcPr>
            <w:tcW w:w="1340" w:type="pct"/>
            <w:noWrap/>
            <w:hideMark/>
          </w:tcPr>
          <w:p w14:paraId="316F1A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E5F60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spr_pov_datum</w:t>
            </w:r>
          </w:p>
        </w:tc>
        <w:tc>
          <w:tcPr>
            <w:tcW w:w="596" w:type="pct"/>
            <w:noWrap/>
            <w:hideMark/>
          </w:tcPr>
          <w:p w14:paraId="7C1344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2FB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AC3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37A9D" w14:textId="77777777" w:rsidTr="00542D7B">
        <w:trPr>
          <w:trHeight w:val="288"/>
        </w:trPr>
        <w:tc>
          <w:tcPr>
            <w:tcW w:w="1340" w:type="pct"/>
            <w:noWrap/>
            <w:hideMark/>
          </w:tcPr>
          <w:p w14:paraId="55272F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B5D3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21B3E9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E1FB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6AB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3C4BE7" w14:textId="77777777" w:rsidTr="00542D7B">
        <w:trPr>
          <w:trHeight w:val="288"/>
        </w:trPr>
        <w:tc>
          <w:tcPr>
            <w:tcW w:w="1340" w:type="pct"/>
            <w:noWrap/>
            <w:hideMark/>
          </w:tcPr>
          <w:p w14:paraId="0BF37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773E5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543888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7DA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62A92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2A8B5E" w14:textId="77777777" w:rsidTr="00542D7B">
        <w:trPr>
          <w:trHeight w:val="288"/>
        </w:trPr>
        <w:tc>
          <w:tcPr>
            <w:tcW w:w="1340" w:type="pct"/>
            <w:noWrap/>
            <w:hideMark/>
          </w:tcPr>
          <w:p w14:paraId="16389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40259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za_im_pov_datum</w:t>
            </w:r>
          </w:p>
        </w:tc>
        <w:tc>
          <w:tcPr>
            <w:tcW w:w="596" w:type="pct"/>
            <w:noWrap/>
            <w:hideMark/>
          </w:tcPr>
          <w:p w14:paraId="392179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453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640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7FEC1" w14:textId="77777777" w:rsidTr="00542D7B">
        <w:trPr>
          <w:trHeight w:val="288"/>
        </w:trPr>
        <w:tc>
          <w:tcPr>
            <w:tcW w:w="1340" w:type="pct"/>
            <w:noWrap/>
            <w:hideMark/>
          </w:tcPr>
          <w:p w14:paraId="21317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2F9D4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za_im_pov_suma</w:t>
            </w:r>
          </w:p>
        </w:tc>
        <w:tc>
          <w:tcPr>
            <w:tcW w:w="596" w:type="pct"/>
            <w:noWrap/>
            <w:hideMark/>
          </w:tcPr>
          <w:p w14:paraId="45684E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D8E9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2F29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D7BA7" w14:textId="77777777" w:rsidTr="00542D7B">
        <w:trPr>
          <w:trHeight w:val="288"/>
        </w:trPr>
        <w:tc>
          <w:tcPr>
            <w:tcW w:w="1340" w:type="pct"/>
            <w:noWrap/>
            <w:hideMark/>
          </w:tcPr>
          <w:p w14:paraId="53B50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DD5E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596" w:type="pct"/>
            <w:noWrap/>
            <w:hideMark/>
          </w:tcPr>
          <w:p w14:paraId="3E7400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509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866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94582" w14:textId="77777777" w:rsidTr="00542D7B">
        <w:trPr>
          <w:trHeight w:val="288"/>
        </w:trPr>
        <w:tc>
          <w:tcPr>
            <w:tcW w:w="1340" w:type="pct"/>
            <w:noWrap/>
            <w:hideMark/>
          </w:tcPr>
          <w:p w14:paraId="21ED8D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16522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za_im_podm_datum</w:t>
            </w:r>
          </w:p>
        </w:tc>
        <w:tc>
          <w:tcPr>
            <w:tcW w:w="596" w:type="pct"/>
            <w:noWrap/>
            <w:hideMark/>
          </w:tcPr>
          <w:p w14:paraId="0FF7B0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396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D06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FB08D7" w14:textId="77777777" w:rsidTr="00542D7B">
        <w:trPr>
          <w:trHeight w:val="288"/>
        </w:trPr>
        <w:tc>
          <w:tcPr>
            <w:tcW w:w="1340" w:type="pct"/>
            <w:noWrap/>
            <w:hideMark/>
          </w:tcPr>
          <w:p w14:paraId="184C68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64D87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za_im_podm_suma</w:t>
            </w:r>
          </w:p>
        </w:tc>
        <w:tc>
          <w:tcPr>
            <w:tcW w:w="596" w:type="pct"/>
            <w:noWrap/>
            <w:hideMark/>
          </w:tcPr>
          <w:p w14:paraId="27610F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51A938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3DE8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E5FA4" w14:textId="77777777" w:rsidTr="00542D7B">
        <w:trPr>
          <w:trHeight w:val="288"/>
        </w:trPr>
        <w:tc>
          <w:tcPr>
            <w:tcW w:w="1340" w:type="pct"/>
            <w:noWrap/>
            <w:hideMark/>
          </w:tcPr>
          <w:p w14:paraId="188F14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419BC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596" w:type="pct"/>
            <w:noWrap/>
            <w:hideMark/>
          </w:tcPr>
          <w:p w14:paraId="2A5E20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1F05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2B1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26F97" w14:textId="77777777" w:rsidTr="00542D7B">
        <w:trPr>
          <w:trHeight w:val="288"/>
        </w:trPr>
        <w:tc>
          <w:tcPr>
            <w:tcW w:w="1340" w:type="pct"/>
            <w:noWrap/>
            <w:hideMark/>
          </w:tcPr>
          <w:p w14:paraId="138808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64A88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F889B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035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A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AFC829F" w14:textId="77777777" w:rsidTr="00542D7B">
        <w:trPr>
          <w:trHeight w:val="288"/>
        </w:trPr>
        <w:tc>
          <w:tcPr>
            <w:tcW w:w="1340" w:type="pct"/>
            <w:noWrap/>
            <w:hideMark/>
          </w:tcPr>
          <w:p w14:paraId="258FE3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1C11B1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DatumGenerovaniaDavky</w:t>
            </w:r>
          </w:p>
        </w:tc>
        <w:tc>
          <w:tcPr>
            <w:tcW w:w="596" w:type="pct"/>
            <w:noWrap/>
            <w:hideMark/>
          </w:tcPr>
          <w:p w14:paraId="6DE502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8BDA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0FC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4514EE" w14:textId="77777777" w:rsidTr="00542D7B">
        <w:trPr>
          <w:trHeight w:val="288"/>
        </w:trPr>
        <w:tc>
          <w:tcPr>
            <w:tcW w:w="1340" w:type="pct"/>
            <w:noWrap/>
            <w:hideMark/>
          </w:tcPr>
          <w:p w14:paraId="442C15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A348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7B6E74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6BF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72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A4170" w14:textId="77777777" w:rsidTr="00542D7B">
        <w:trPr>
          <w:trHeight w:val="288"/>
        </w:trPr>
        <w:tc>
          <w:tcPr>
            <w:tcW w:w="1340" w:type="pct"/>
            <w:noWrap/>
            <w:hideMark/>
          </w:tcPr>
          <w:p w14:paraId="1340D0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9E74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EDA5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F8A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D06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208649" w14:textId="77777777" w:rsidTr="00542D7B">
        <w:trPr>
          <w:trHeight w:val="288"/>
        </w:trPr>
        <w:tc>
          <w:tcPr>
            <w:tcW w:w="1340" w:type="pct"/>
            <w:noWrap/>
            <w:hideMark/>
          </w:tcPr>
          <w:p w14:paraId="614D3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AAAB9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2A6D5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581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2DE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501E" w14:textId="77777777" w:rsidTr="00542D7B">
        <w:trPr>
          <w:trHeight w:val="288"/>
        </w:trPr>
        <w:tc>
          <w:tcPr>
            <w:tcW w:w="1340" w:type="pct"/>
            <w:noWrap/>
            <w:hideMark/>
          </w:tcPr>
          <w:p w14:paraId="04CC6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F9A5C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FDA9C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A33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25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A1EAB" w14:textId="77777777" w:rsidTr="00542D7B">
        <w:trPr>
          <w:trHeight w:val="288"/>
        </w:trPr>
        <w:tc>
          <w:tcPr>
            <w:tcW w:w="1340" w:type="pct"/>
            <w:noWrap/>
            <w:hideMark/>
          </w:tcPr>
          <w:p w14:paraId="437157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E4249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00CD6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A02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339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B7C4EE" w14:textId="77777777" w:rsidTr="00542D7B">
        <w:trPr>
          <w:trHeight w:val="288"/>
        </w:trPr>
        <w:tc>
          <w:tcPr>
            <w:tcW w:w="1340" w:type="pct"/>
            <w:noWrap/>
            <w:hideMark/>
          </w:tcPr>
          <w:p w14:paraId="4A3760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97A71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957FE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FC62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AAA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F855A7" w14:textId="77777777" w:rsidTr="00542D7B">
        <w:trPr>
          <w:trHeight w:val="288"/>
        </w:trPr>
        <w:tc>
          <w:tcPr>
            <w:tcW w:w="1340" w:type="pct"/>
            <w:noWrap/>
            <w:hideMark/>
          </w:tcPr>
          <w:p w14:paraId="0B0A9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10EA4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poradove_cislo</w:t>
            </w:r>
          </w:p>
        </w:tc>
        <w:tc>
          <w:tcPr>
            <w:tcW w:w="596" w:type="pct"/>
            <w:noWrap/>
            <w:hideMark/>
          </w:tcPr>
          <w:p w14:paraId="19CABF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279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DDBF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91CB8D" w14:textId="77777777" w:rsidTr="00542D7B">
        <w:trPr>
          <w:trHeight w:val="288"/>
        </w:trPr>
        <w:tc>
          <w:tcPr>
            <w:tcW w:w="1340" w:type="pct"/>
            <w:noWrap/>
            <w:hideMark/>
          </w:tcPr>
          <w:p w14:paraId="54FADD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70BB9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57E355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4B1E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E08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F952B0" w14:textId="77777777" w:rsidTr="00542D7B">
        <w:trPr>
          <w:trHeight w:val="288"/>
        </w:trPr>
        <w:tc>
          <w:tcPr>
            <w:tcW w:w="1340" w:type="pct"/>
            <w:noWrap/>
            <w:hideMark/>
          </w:tcPr>
          <w:p w14:paraId="303AC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A0072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5E36F3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D358B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44B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1CB74" w14:textId="77777777" w:rsidTr="00542D7B">
        <w:trPr>
          <w:trHeight w:val="288"/>
        </w:trPr>
        <w:tc>
          <w:tcPr>
            <w:tcW w:w="1340" w:type="pct"/>
            <w:noWrap/>
            <w:hideMark/>
          </w:tcPr>
          <w:p w14:paraId="5FE5D1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EB430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31C75D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8676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330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3EBC9" w14:textId="77777777" w:rsidTr="00542D7B">
        <w:trPr>
          <w:trHeight w:val="288"/>
        </w:trPr>
        <w:tc>
          <w:tcPr>
            <w:tcW w:w="1340" w:type="pct"/>
            <w:noWrap/>
            <w:hideMark/>
          </w:tcPr>
          <w:p w14:paraId="3DD6EF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9C0B3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den_podania</w:t>
            </w:r>
          </w:p>
        </w:tc>
        <w:tc>
          <w:tcPr>
            <w:tcW w:w="596" w:type="pct"/>
            <w:noWrap/>
            <w:hideMark/>
          </w:tcPr>
          <w:p w14:paraId="70C11D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832C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C47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C5B46" w14:textId="77777777" w:rsidTr="00542D7B">
        <w:trPr>
          <w:trHeight w:val="288"/>
        </w:trPr>
        <w:tc>
          <w:tcPr>
            <w:tcW w:w="1340" w:type="pct"/>
            <w:noWrap/>
            <w:hideMark/>
          </w:tcPr>
          <w:p w14:paraId="12192E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B13EC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den_vybavenia</w:t>
            </w:r>
          </w:p>
        </w:tc>
        <w:tc>
          <w:tcPr>
            <w:tcW w:w="596" w:type="pct"/>
            <w:noWrap/>
            <w:hideMark/>
          </w:tcPr>
          <w:p w14:paraId="765ACD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7E4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F5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5D7CDE" w14:textId="77777777" w:rsidTr="00542D7B">
        <w:trPr>
          <w:trHeight w:val="288"/>
        </w:trPr>
        <w:tc>
          <w:tcPr>
            <w:tcW w:w="1340" w:type="pct"/>
            <w:noWrap/>
            <w:hideMark/>
          </w:tcPr>
          <w:p w14:paraId="13A641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C2236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779674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EF5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16D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16C091" w14:textId="77777777" w:rsidTr="00542D7B">
        <w:trPr>
          <w:trHeight w:val="288"/>
        </w:trPr>
        <w:tc>
          <w:tcPr>
            <w:tcW w:w="1340" w:type="pct"/>
            <w:noWrap/>
            <w:hideMark/>
          </w:tcPr>
          <w:p w14:paraId="578C02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1535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64BC0E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72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6E64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8844F" w14:textId="77777777" w:rsidTr="00542D7B">
        <w:trPr>
          <w:trHeight w:val="288"/>
        </w:trPr>
        <w:tc>
          <w:tcPr>
            <w:tcW w:w="1340" w:type="pct"/>
            <w:noWrap/>
            <w:hideMark/>
          </w:tcPr>
          <w:p w14:paraId="6BE632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Tdoziadanie</w:t>
            </w:r>
          </w:p>
        </w:tc>
        <w:tc>
          <w:tcPr>
            <w:tcW w:w="1978" w:type="pct"/>
            <w:noWrap/>
            <w:hideMark/>
          </w:tcPr>
          <w:p w14:paraId="793A7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530EA3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AA3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F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276941" w14:textId="77777777" w:rsidTr="00542D7B">
        <w:trPr>
          <w:trHeight w:val="288"/>
        </w:trPr>
        <w:tc>
          <w:tcPr>
            <w:tcW w:w="1340" w:type="pct"/>
            <w:noWrap/>
            <w:hideMark/>
          </w:tcPr>
          <w:p w14:paraId="1D18AB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672A8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7A543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12C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12B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5253" w14:textId="77777777" w:rsidTr="00542D7B">
        <w:trPr>
          <w:trHeight w:val="288"/>
        </w:trPr>
        <w:tc>
          <w:tcPr>
            <w:tcW w:w="1340" w:type="pct"/>
            <w:noWrap/>
            <w:hideMark/>
          </w:tcPr>
          <w:p w14:paraId="3CFD87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5519A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06A4DF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271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03C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062558" w14:textId="77777777" w:rsidTr="00542D7B">
        <w:trPr>
          <w:trHeight w:val="288"/>
        </w:trPr>
        <w:tc>
          <w:tcPr>
            <w:tcW w:w="1340" w:type="pct"/>
            <w:noWrap/>
            <w:hideMark/>
          </w:tcPr>
          <w:p w14:paraId="11F809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38E7B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C1872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F5E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13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70F787" w14:textId="77777777" w:rsidTr="00542D7B">
        <w:trPr>
          <w:trHeight w:val="288"/>
        </w:trPr>
        <w:tc>
          <w:tcPr>
            <w:tcW w:w="1340" w:type="pct"/>
            <w:noWrap/>
            <w:hideMark/>
          </w:tcPr>
          <w:p w14:paraId="7DD386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6D2F5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61115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7C2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2BF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527DA8" w14:textId="77777777" w:rsidTr="00542D7B">
        <w:trPr>
          <w:trHeight w:val="288"/>
        </w:trPr>
        <w:tc>
          <w:tcPr>
            <w:tcW w:w="1340" w:type="pct"/>
            <w:noWrap/>
            <w:hideMark/>
          </w:tcPr>
          <w:p w14:paraId="20D4E5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273BD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metadata_listiny</w:t>
            </w:r>
          </w:p>
        </w:tc>
        <w:tc>
          <w:tcPr>
            <w:tcW w:w="596" w:type="pct"/>
            <w:noWrap/>
            <w:hideMark/>
          </w:tcPr>
          <w:p w14:paraId="4D3D9F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247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8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4A3943" w14:textId="77777777" w:rsidTr="00542D7B">
        <w:trPr>
          <w:trHeight w:val="288"/>
        </w:trPr>
        <w:tc>
          <w:tcPr>
            <w:tcW w:w="1340" w:type="pct"/>
            <w:noWrap/>
            <w:hideMark/>
          </w:tcPr>
          <w:p w14:paraId="21AB6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74342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cela_listina</w:t>
            </w:r>
          </w:p>
        </w:tc>
        <w:tc>
          <w:tcPr>
            <w:tcW w:w="596" w:type="pct"/>
            <w:noWrap/>
            <w:hideMark/>
          </w:tcPr>
          <w:p w14:paraId="7A6C64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B4EF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100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5D6B79" w14:textId="77777777" w:rsidTr="00542D7B">
        <w:trPr>
          <w:trHeight w:val="288"/>
        </w:trPr>
        <w:tc>
          <w:tcPr>
            <w:tcW w:w="1340" w:type="pct"/>
            <w:noWrap/>
            <w:hideMark/>
          </w:tcPr>
          <w:p w14:paraId="5E83B7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E32D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7F593F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D40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0B1C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54316" w14:textId="77777777" w:rsidTr="00542D7B">
        <w:trPr>
          <w:trHeight w:val="288"/>
        </w:trPr>
        <w:tc>
          <w:tcPr>
            <w:tcW w:w="1340" w:type="pct"/>
            <w:noWrap/>
            <w:hideMark/>
          </w:tcPr>
          <w:p w14:paraId="65F0C9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17CF3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96" w:type="pct"/>
            <w:noWrap/>
            <w:hideMark/>
          </w:tcPr>
          <w:p w14:paraId="11837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9613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80E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2D4D49" w14:textId="77777777" w:rsidTr="00542D7B">
        <w:trPr>
          <w:trHeight w:val="288"/>
        </w:trPr>
        <w:tc>
          <w:tcPr>
            <w:tcW w:w="1340" w:type="pct"/>
            <w:noWrap/>
            <w:hideMark/>
          </w:tcPr>
          <w:p w14:paraId="65CB63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6A6D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0955F0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FC9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4E5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652BFB" w14:textId="77777777" w:rsidTr="00542D7B">
        <w:trPr>
          <w:trHeight w:val="288"/>
        </w:trPr>
        <w:tc>
          <w:tcPr>
            <w:tcW w:w="1340" w:type="pct"/>
            <w:noWrap/>
            <w:hideMark/>
          </w:tcPr>
          <w:p w14:paraId="1FFAD4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4A675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30F2D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8D9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E1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6B750" w14:textId="77777777" w:rsidTr="00542D7B">
        <w:trPr>
          <w:trHeight w:val="288"/>
        </w:trPr>
        <w:tc>
          <w:tcPr>
            <w:tcW w:w="1340" w:type="pct"/>
            <w:noWrap/>
            <w:hideMark/>
          </w:tcPr>
          <w:p w14:paraId="275524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86B3C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501EE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1E7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BC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798DD" w14:textId="77777777" w:rsidTr="00542D7B">
        <w:trPr>
          <w:trHeight w:val="288"/>
        </w:trPr>
        <w:tc>
          <w:tcPr>
            <w:tcW w:w="1340" w:type="pct"/>
            <w:noWrap/>
            <w:hideMark/>
          </w:tcPr>
          <w:p w14:paraId="1EF36C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BA78D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96" w:type="pct"/>
            <w:noWrap/>
            <w:hideMark/>
          </w:tcPr>
          <w:p w14:paraId="65FBB8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EC6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2391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F1003" w14:textId="77777777" w:rsidTr="00542D7B">
        <w:trPr>
          <w:trHeight w:val="288"/>
        </w:trPr>
        <w:tc>
          <w:tcPr>
            <w:tcW w:w="1340" w:type="pct"/>
            <w:noWrap/>
            <w:hideMark/>
          </w:tcPr>
          <w:p w14:paraId="1C0050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30B96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datumVRUZ</w:t>
            </w:r>
          </w:p>
        </w:tc>
        <w:tc>
          <w:tcPr>
            <w:tcW w:w="596" w:type="pct"/>
            <w:noWrap/>
            <w:hideMark/>
          </w:tcPr>
          <w:p w14:paraId="7E910B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6B0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CB2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8FF10" w14:textId="77777777" w:rsidTr="00542D7B">
        <w:trPr>
          <w:trHeight w:val="288"/>
        </w:trPr>
        <w:tc>
          <w:tcPr>
            <w:tcW w:w="1340" w:type="pct"/>
            <w:noWrap/>
            <w:hideMark/>
          </w:tcPr>
          <w:p w14:paraId="16C629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B44D1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2A2AF2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AE3F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811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ACEFAD9" w14:textId="77777777" w:rsidTr="00542D7B">
        <w:trPr>
          <w:trHeight w:val="288"/>
        </w:trPr>
        <w:tc>
          <w:tcPr>
            <w:tcW w:w="1340" w:type="pct"/>
            <w:noWrap/>
            <w:hideMark/>
          </w:tcPr>
          <w:p w14:paraId="346DD6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4C587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8EDF6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26BF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947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E5868" w14:textId="77777777" w:rsidTr="00542D7B">
        <w:trPr>
          <w:trHeight w:val="288"/>
        </w:trPr>
        <w:tc>
          <w:tcPr>
            <w:tcW w:w="1340" w:type="pct"/>
            <w:noWrap/>
            <w:hideMark/>
          </w:tcPr>
          <w:p w14:paraId="117A1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2FB5E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05543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0BE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C6E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8DAB39" w14:textId="77777777" w:rsidTr="00542D7B">
        <w:trPr>
          <w:trHeight w:val="288"/>
        </w:trPr>
        <w:tc>
          <w:tcPr>
            <w:tcW w:w="1340" w:type="pct"/>
            <w:noWrap/>
            <w:hideMark/>
          </w:tcPr>
          <w:p w14:paraId="04E248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7FF66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C06CF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4BD5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D0F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EF507" w14:textId="77777777" w:rsidTr="00542D7B">
        <w:trPr>
          <w:trHeight w:val="288"/>
        </w:trPr>
        <w:tc>
          <w:tcPr>
            <w:tcW w:w="1340" w:type="pct"/>
            <w:noWrap/>
            <w:hideMark/>
          </w:tcPr>
          <w:p w14:paraId="26EE56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07411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D0C5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3E43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9FBC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35BEE1" w14:textId="77777777" w:rsidTr="00542D7B">
        <w:trPr>
          <w:trHeight w:val="288"/>
        </w:trPr>
        <w:tc>
          <w:tcPr>
            <w:tcW w:w="1340" w:type="pct"/>
            <w:noWrap/>
            <w:hideMark/>
          </w:tcPr>
          <w:p w14:paraId="41DB03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0A2CD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5EA17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5E1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1B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621445" w14:textId="77777777" w:rsidTr="00542D7B">
        <w:trPr>
          <w:trHeight w:val="288"/>
        </w:trPr>
        <w:tc>
          <w:tcPr>
            <w:tcW w:w="1340" w:type="pct"/>
            <w:noWrap/>
            <w:hideMark/>
          </w:tcPr>
          <w:p w14:paraId="7AE8AB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AF738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4E3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EA8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A21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E33B6" w14:textId="77777777" w:rsidTr="00542D7B">
        <w:trPr>
          <w:trHeight w:val="288"/>
        </w:trPr>
        <w:tc>
          <w:tcPr>
            <w:tcW w:w="1340" w:type="pct"/>
            <w:noWrap/>
            <w:hideMark/>
          </w:tcPr>
          <w:p w14:paraId="27B058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31EB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D28C9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B47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A0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42E4A" w14:textId="77777777" w:rsidTr="00542D7B">
        <w:trPr>
          <w:trHeight w:val="288"/>
        </w:trPr>
        <w:tc>
          <w:tcPr>
            <w:tcW w:w="1340" w:type="pct"/>
            <w:noWrap/>
            <w:hideMark/>
          </w:tcPr>
          <w:p w14:paraId="6872B7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3F9FA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FA37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3CD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0243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2DE20" w14:textId="77777777" w:rsidTr="00542D7B">
        <w:trPr>
          <w:trHeight w:val="288"/>
        </w:trPr>
        <w:tc>
          <w:tcPr>
            <w:tcW w:w="1340" w:type="pct"/>
            <w:noWrap/>
            <w:hideMark/>
          </w:tcPr>
          <w:p w14:paraId="72A0B5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A567F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7147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E0C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41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3136A3" w14:textId="77777777" w:rsidTr="00542D7B">
        <w:trPr>
          <w:trHeight w:val="288"/>
        </w:trPr>
        <w:tc>
          <w:tcPr>
            <w:tcW w:w="1340" w:type="pct"/>
            <w:noWrap/>
            <w:hideMark/>
          </w:tcPr>
          <w:p w14:paraId="34D03E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F1FC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576DB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D18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BA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CF6049" w14:textId="77777777" w:rsidTr="00542D7B">
        <w:trPr>
          <w:trHeight w:val="288"/>
        </w:trPr>
        <w:tc>
          <w:tcPr>
            <w:tcW w:w="1340" w:type="pct"/>
            <w:noWrap/>
            <w:hideMark/>
          </w:tcPr>
          <w:p w14:paraId="7C09FB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60934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3A85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2B8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A1BC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C4ABAC" w14:textId="77777777" w:rsidTr="00542D7B">
        <w:trPr>
          <w:trHeight w:val="288"/>
        </w:trPr>
        <w:tc>
          <w:tcPr>
            <w:tcW w:w="1340" w:type="pct"/>
            <w:noWrap/>
            <w:hideMark/>
          </w:tcPr>
          <w:p w14:paraId="7CAD8F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9684B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12126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C5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3A3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B24F11" w14:textId="77777777" w:rsidTr="00542D7B">
        <w:trPr>
          <w:trHeight w:val="288"/>
        </w:trPr>
        <w:tc>
          <w:tcPr>
            <w:tcW w:w="1340" w:type="pct"/>
            <w:noWrap/>
            <w:hideMark/>
          </w:tcPr>
          <w:p w14:paraId="25FAB3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DD5B8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B132C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A53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6506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EAB0EF" w14:textId="77777777" w:rsidTr="00542D7B">
        <w:trPr>
          <w:trHeight w:val="288"/>
        </w:trPr>
        <w:tc>
          <w:tcPr>
            <w:tcW w:w="1340" w:type="pct"/>
            <w:noWrap/>
            <w:hideMark/>
          </w:tcPr>
          <w:p w14:paraId="129010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BC38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86A82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0F40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46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291618" w14:textId="77777777" w:rsidTr="00542D7B">
        <w:trPr>
          <w:trHeight w:val="288"/>
        </w:trPr>
        <w:tc>
          <w:tcPr>
            <w:tcW w:w="1340" w:type="pct"/>
            <w:noWrap/>
            <w:hideMark/>
          </w:tcPr>
          <w:p w14:paraId="0D92A7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E2168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A108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BF7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6F1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4D690" w14:textId="77777777" w:rsidTr="00542D7B">
        <w:trPr>
          <w:trHeight w:val="288"/>
        </w:trPr>
        <w:tc>
          <w:tcPr>
            <w:tcW w:w="1340" w:type="pct"/>
            <w:noWrap/>
            <w:hideMark/>
          </w:tcPr>
          <w:p w14:paraId="754189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Tico</w:t>
            </w:r>
          </w:p>
        </w:tc>
        <w:tc>
          <w:tcPr>
            <w:tcW w:w="1978" w:type="pct"/>
            <w:noWrap/>
            <w:hideMark/>
          </w:tcPr>
          <w:p w14:paraId="6E3C84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2C500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A08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C33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30A7D" w14:textId="77777777" w:rsidTr="00542D7B">
        <w:trPr>
          <w:trHeight w:val="288"/>
        </w:trPr>
        <w:tc>
          <w:tcPr>
            <w:tcW w:w="1340" w:type="pct"/>
            <w:noWrap/>
            <w:hideMark/>
          </w:tcPr>
          <w:p w14:paraId="6507F9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DEFFD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AE7BC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48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EAD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F1456" w14:textId="77777777" w:rsidTr="00542D7B">
        <w:trPr>
          <w:trHeight w:val="288"/>
        </w:trPr>
        <w:tc>
          <w:tcPr>
            <w:tcW w:w="1340" w:type="pct"/>
            <w:noWrap/>
            <w:hideMark/>
          </w:tcPr>
          <w:p w14:paraId="343659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405A9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84604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2A5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1ABC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FC78B2" w14:textId="77777777" w:rsidTr="00542D7B">
        <w:trPr>
          <w:trHeight w:val="288"/>
        </w:trPr>
        <w:tc>
          <w:tcPr>
            <w:tcW w:w="1340" w:type="pct"/>
            <w:noWrap/>
            <w:hideMark/>
          </w:tcPr>
          <w:p w14:paraId="1F4C01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1E953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F2C36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33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75E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47C29" w14:textId="77777777" w:rsidTr="00542D7B">
        <w:trPr>
          <w:trHeight w:val="288"/>
        </w:trPr>
        <w:tc>
          <w:tcPr>
            <w:tcW w:w="1340" w:type="pct"/>
            <w:noWrap/>
            <w:hideMark/>
          </w:tcPr>
          <w:p w14:paraId="1FAF34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F7F26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BF838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AB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5C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307F92" w14:textId="77777777" w:rsidTr="00542D7B">
        <w:trPr>
          <w:trHeight w:val="288"/>
        </w:trPr>
        <w:tc>
          <w:tcPr>
            <w:tcW w:w="1340" w:type="pct"/>
            <w:noWrap/>
            <w:hideMark/>
          </w:tcPr>
          <w:p w14:paraId="423C2D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99924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32618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7E38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385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9E8D6" w14:textId="77777777" w:rsidTr="00542D7B">
        <w:trPr>
          <w:trHeight w:val="288"/>
        </w:trPr>
        <w:tc>
          <w:tcPr>
            <w:tcW w:w="1340" w:type="pct"/>
            <w:noWrap/>
            <w:hideMark/>
          </w:tcPr>
          <w:p w14:paraId="4B9ADE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0F4D31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F7AF0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A7BEA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D2F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E2434" w14:textId="77777777" w:rsidTr="00542D7B">
        <w:trPr>
          <w:trHeight w:val="288"/>
        </w:trPr>
        <w:tc>
          <w:tcPr>
            <w:tcW w:w="1340" w:type="pct"/>
            <w:noWrap/>
            <w:hideMark/>
          </w:tcPr>
          <w:p w14:paraId="5B8643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8EB30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1B563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6BD15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F63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978DF" w14:textId="77777777" w:rsidTr="00542D7B">
        <w:trPr>
          <w:trHeight w:val="288"/>
        </w:trPr>
        <w:tc>
          <w:tcPr>
            <w:tcW w:w="1340" w:type="pct"/>
            <w:noWrap/>
            <w:hideMark/>
          </w:tcPr>
          <w:p w14:paraId="0D3F81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860CE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4E00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10F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63DB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AED0A8" w14:textId="77777777" w:rsidTr="00542D7B">
        <w:trPr>
          <w:trHeight w:val="288"/>
        </w:trPr>
        <w:tc>
          <w:tcPr>
            <w:tcW w:w="1340" w:type="pct"/>
            <w:noWrap/>
            <w:hideMark/>
          </w:tcPr>
          <w:p w14:paraId="54CEF1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200A6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DF02A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1A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4A0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CFF35" w14:textId="77777777" w:rsidTr="00542D7B">
        <w:trPr>
          <w:trHeight w:val="288"/>
        </w:trPr>
        <w:tc>
          <w:tcPr>
            <w:tcW w:w="1340" w:type="pct"/>
            <w:noWrap/>
            <w:hideMark/>
          </w:tcPr>
          <w:p w14:paraId="5187A3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B8845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15E311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157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835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9C54C" w14:textId="77777777" w:rsidTr="00542D7B">
        <w:trPr>
          <w:trHeight w:val="288"/>
        </w:trPr>
        <w:tc>
          <w:tcPr>
            <w:tcW w:w="1340" w:type="pct"/>
            <w:noWrap/>
            <w:hideMark/>
          </w:tcPr>
          <w:p w14:paraId="40B74D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31979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34A1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AF9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F8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B07F57" w14:textId="77777777" w:rsidTr="00542D7B">
        <w:trPr>
          <w:trHeight w:val="288"/>
        </w:trPr>
        <w:tc>
          <w:tcPr>
            <w:tcW w:w="1340" w:type="pct"/>
            <w:noWrap/>
            <w:hideMark/>
          </w:tcPr>
          <w:p w14:paraId="4912C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016F4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B9B9A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7601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6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905C" w14:textId="77777777" w:rsidTr="00542D7B">
        <w:trPr>
          <w:trHeight w:val="288"/>
        </w:trPr>
        <w:tc>
          <w:tcPr>
            <w:tcW w:w="1340" w:type="pct"/>
            <w:noWrap/>
            <w:hideMark/>
          </w:tcPr>
          <w:p w14:paraId="7511DD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97AFB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DFDFF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43CE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2B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CCBA8" w14:textId="77777777" w:rsidTr="00542D7B">
        <w:trPr>
          <w:trHeight w:val="288"/>
        </w:trPr>
        <w:tc>
          <w:tcPr>
            <w:tcW w:w="1340" w:type="pct"/>
            <w:noWrap/>
            <w:hideMark/>
          </w:tcPr>
          <w:p w14:paraId="5CD30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7ADB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E3621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B5B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AFF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F042E" w14:textId="77777777" w:rsidTr="00542D7B">
        <w:trPr>
          <w:trHeight w:val="288"/>
        </w:trPr>
        <w:tc>
          <w:tcPr>
            <w:tcW w:w="1340" w:type="pct"/>
            <w:noWrap/>
            <w:hideMark/>
          </w:tcPr>
          <w:p w14:paraId="41EDEF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FFF86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8D2BF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808A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8C46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2B9D07" w14:textId="77777777" w:rsidTr="00542D7B">
        <w:trPr>
          <w:trHeight w:val="288"/>
        </w:trPr>
        <w:tc>
          <w:tcPr>
            <w:tcW w:w="1340" w:type="pct"/>
            <w:noWrap/>
            <w:hideMark/>
          </w:tcPr>
          <w:p w14:paraId="7AD023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DE5B7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10B4F5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936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583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8BC87" w14:textId="77777777" w:rsidTr="00542D7B">
        <w:trPr>
          <w:trHeight w:val="288"/>
        </w:trPr>
        <w:tc>
          <w:tcPr>
            <w:tcW w:w="1340" w:type="pct"/>
            <w:noWrap/>
            <w:hideMark/>
          </w:tcPr>
          <w:p w14:paraId="6B3417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86C8F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07CBC8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DB6E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1D7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6FB4C8" w14:textId="77777777" w:rsidTr="00542D7B">
        <w:trPr>
          <w:trHeight w:val="288"/>
        </w:trPr>
        <w:tc>
          <w:tcPr>
            <w:tcW w:w="1340" w:type="pct"/>
            <w:noWrap/>
            <w:hideMark/>
          </w:tcPr>
          <w:p w14:paraId="627575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F206C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F2FA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83E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82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22E050" w14:textId="77777777" w:rsidTr="00542D7B">
        <w:trPr>
          <w:trHeight w:val="288"/>
        </w:trPr>
        <w:tc>
          <w:tcPr>
            <w:tcW w:w="1340" w:type="pct"/>
            <w:noWrap/>
            <w:hideMark/>
          </w:tcPr>
          <w:p w14:paraId="5B7748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A1E99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2E18B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B41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D1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44A4A" w14:textId="77777777" w:rsidTr="00542D7B">
        <w:trPr>
          <w:trHeight w:val="288"/>
        </w:trPr>
        <w:tc>
          <w:tcPr>
            <w:tcW w:w="1340" w:type="pct"/>
            <w:noWrap/>
            <w:hideMark/>
          </w:tcPr>
          <w:p w14:paraId="68042F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39B9A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83D6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BC71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7F1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602C7" w14:textId="77777777" w:rsidTr="00542D7B">
        <w:trPr>
          <w:trHeight w:val="288"/>
        </w:trPr>
        <w:tc>
          <w:tcPr>
            <w:tcW w:w="1340" w:type="pct"/>
            <w:noWrap/>
            <w:hideMark/>
          </w:tcPr>
          <w:p w14:paraId="46C2E5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3DE0D5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55B7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451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33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FB0763" w14:textId="77777777" w:rsidTr="00542D7B">
        <w:trPr>
          <w:trHeight w:val="288"/>
        </w:trPr>
        <w:tc>
          <w:tcPr>
            <w:tcW w:w="1340" w:type="pct"/>
            <w:noWrap/>
            <w:hideMark/>
          </w:tcPr>
          <w:p w14:paraId="064542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A0836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104C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4426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08D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E895B59" w14:textId="77777777" w:rsidTr="00542D7B">
        <w:trPr>
          <w:trHeight w:val="288"/>
        </w:trPr>
        <w:tc>
          <w:tcPr>
            <w:tcW w:w="1340" w:type="pct"/>
            <w:noWrap/>
            <w:hideMark/>
          </w:tcPr>
          <w:p w14:paraId="0C5757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DC1D1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82B0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268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1E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D4ED53" w14:textId="77777777" w:rsidTr="00542D7B">
        <w:trPr>
          <w:trHeight w:val="288"/>
        </w:trPr>
        <w:tc>
          <w:tcPr>
            <w:tcW w:w="1340" w:type="pct"/>
            <w:noWrap/>
            <w:hideMark/>
          </w:tcPr>
          <w:p w14:paraId="668224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9B65B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3D12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25E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069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313E6C" w14:textId="77777777" w:rsidTr="00542D7B">
        <w:trPr>
          <w:trHeight w:val="288"/>
        </w:trPr>
        <w:tc>
          <w:tcPr>
            <w:tcW w:w="1340" w:type="pct"/>
            <w:noWrap/>
            <w:hideMark/>
          </w:tcPr>
          <w:p w14:paraId="49A17C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3227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4D1D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6E6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BCC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AA449" w14:textId="77777777" w:rsidTr="00542D7B">
        <w:trPr>
          <w:trHeight w:val="288"/>
        </w:trPr>
        <w:tc>
          <w:tcPr>
            <w:tcW w:w="1340" w:type="pct"/>
            <w:noWrap/>
            <w:hideMark/>
          </w:tcPr>
          <w:p w14:paraId="623476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B2C7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2AF3D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DD1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D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48A08" w14:textId="77777777" w:rsidTr="00542D7B">
        <w:trPr>
          <w:trHeight w:val="288"/>
        </w:trPr>
        <w:tc>
          <w:tcPr>
            <w:tcW w:w="1340" w:type="pct"/>
            <w:noWrap/>
            <w:hideMark/>
          </w:tcPr>
          <w:p w14:paraId="3D7D3E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8D138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D6559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E7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7EF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8B97E" w14:textId="77777777" w:rsidTr="00542D7B">
        <w:trPr>
          <w:trHeight w:val="288"/>
        </w:trPr>
        <w:tc>
          <w:tcPr>
            <w:tcW w:w="1340" w:type="pct"/>
            <w:noWrap/>
            <w:hideMark/>
          </w:tcPr>
          <w:p w14:paraId="0F003D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7418D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48E65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78DC5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4CE35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01094" w14:textId="77777777" w:rsidTr="00542D7B">
        <w:trPr>
          <w:trHeight w:val="288"/>
        </w:trPr>
        <w:tc>
          <w:tcPr>
            <w:tcW w:w="1340" w:type="pct"/>
            <w:noWrap/>
            <w:hideMark/>
          </w:tcPr>
          <w:p w14:paraId="01F0E7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E159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D2042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B43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06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6D32" w14:textId="77777777" w:rsidTr="00542D7B">
        <w:trPr>
          <w:trHeight w:val="288"/>
        </w:trPr>
        <w:tc>
          <w:tcPr>
            <w:tcW w:w="1340" w:type="pct"/>
            <w:noWrap/>
            <w:hideMark/>
          </w:tcPr>
          <w:p w14:paraId="1DB8B2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Timanie</w:t>
            </w:r>
          </w:p>
        </w:tc>
        <w:tc>
          <w:tcPr>
            <w:tcW w:w="1978" w:type="pct"/>
            <w:noWrap/>
            <w:hideMark/>
          </w:tcPr>
          <w:p w14:paraId="519F92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1CDED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0C5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A3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31A9D" w14:textId="77777777" w:rsidTr="00542D7B">
        <w:trPr>
          <w:trHeight w:val="288"/>
        </w:trPr>
        <w:tc>
          <w:tcPr>
            <w:tcW w:w="1340" w:type="pct"/>
            <w:noWrap/>
            <w:hideMark/>
          </w:tcPr>
          <w:p w14:paraId="7DF6EF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554C7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07111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BE1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375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B51431" w14:textId="77777777" w:rsidTr="00542D7B">
        <w:trPr>
          <w:trHeight w:val="288"/>
        </w:trPr>
        <w:tc>
          <w:tcPr>
            <w:tcW w:w="1340" w:type="pct"/>
            <w:noWrap/>
            <w:hideMark/>
          </w:tcPr>
          <w:p w14:paraId="76D0DE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5F718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38205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6F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38A8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E142B" w14:textId="77777777" w:rsidTr="00542D7B">
        <w:trPr>
          <w:trHeight w:val="288"/>
        </w:trPr>
        <w:tc>
          <w:tcPr>
            <w:tcW w:w="1340" w:type="pct"/>
            <w:noWrap/>
            <w:hideMark/>
          </w:tcPr>
          <w:p w14:paraId="0DD466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87E7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17F1EC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6FA40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787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FB3DB0" w14:textId="77777777" w:rsidTr="00542D7B">
        <w:trPr>
          <w:trHeight w:val="288"/>
        </w:trPr>
        <w:tc>
          <w:tcPr>
            <w:tcW w:w="1340" w:type="pct"/>
            <w:noWrap/>
            <w:hideMark/>
          </w:tcPr>
          <w:p w14:paraId="3778A6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AAB0A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ECF30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789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821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E6994F" w14:textId="77777777" w:rsidTr="00542D7B">
        <w:trPr>
          <w:trHeight w:val="288"/>
        </w:trPr>
        <w:tc>
          <w:tcPr>
            <w:tcW w:w="1340" w:type="pct"/>
            <w:noWrap/>
            <w:hideMark/>
          </w:tcPr>
          <w:p w14:paraId="6F7A4E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23280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6E69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C57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247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EEBDE0" w14:textId="77777777" w:rsidTr="00542D7B">
        <w:trPr>
          <w:trHeight w:val="288"/>
        </w:trPr>
        <w:tc>
          <w:tcPr>
            <w:tcW w:w="1340" w:type="pct"/>
            <w:noWrap/>
            <w:hideMark/>
          </w:tcPr>
          <w:p w14:paraId="02942B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9685C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3C0FB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7DA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CED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FBF3D" w14:textId="77777777" w:rsidTr="00542D7B">
        <w:trPr>
          <w:trHeight w:val="288"/>
        </w:trPr>
        <w:tc>
          <w:tcPr>
            <w:tcW w:w="1340" w:type="pct"/>
            <w:noWrap/>
            <w:hideMark/>
          </w:tcPr>
          <w:p w14:paraId="2EF6FE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487F9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F783E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151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848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A3A9" w14:textId="77777777" w:rsidTr="00542D7B">
        <w:trPr>
          <w:trHeight w:val="288"/>
        </w:trPr>
        <w:tc>
          <w:tcPr>
            <w:tcW w:w="1340" w:type="pct"/>
            <w:noWrap/>
            <w:hideMark/>
          </w:tcPr>
          <w:p w14:paraId="734884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40109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6A5C6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ABA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14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52E8BC" w14:textId="77777777" w:rsidTr="00542D7B">
        <w:trPr>
          <w:trHeight w:val="288"/>
        </w:trPr>
        <w:tc>
          <w:tcPr>
            <w:tcW w:w="1340" w:type="pct"/>
            <w:noWrap/>
            <w:hideMark/>
          </w:tcPr>
          <w:p w14:paraId="06204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1FD54F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556941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064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78E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587EA0" w14:textId="77777777" w:rsidTr="00542D7B">
        <w:trPr>
          <w:trHeight w:val="288"/>
        </w:trPr>
        <w:tc>
          <w:tcPr>
            <w:tcW w:w="1340" w:type="pct"/>
            <w:noWrap/>
            <w:hideMark/>
          </w:tcPr>
          <w:p w14:paraId="15B75C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6768C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596" w:type="pct"/>
            <w:noWrap/>
            <w:hideMark/>
          </w:tcPr>
          <w:p w14:paraId="7D03A3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AC22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1C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FDAFF7" w14:textId="77777777" w:rsidTr="00542D7B">
        <w:trPr>
          <w:trHeight w:val="288"/>
        </w:trPr>
        <w:tc>
          <w:tcPr>
            <w:tcW w:w="1340" w:type="pct"/>
            <w:noWrap/>
            <w:hideMark/>
          </w:tcPr>
          <w:p w14:paraId="44FE8C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44EC2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596" w:type="pct"/>
            <w:noWrap/>
            <w:hideMark/>
          </w:tcPr>
          <w:p w14:paraId="0C86DB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91E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A8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A8CBE" w14:textId="77777777" w:rsidTr="00542D7B">
        <w:trPr>
          <w:trHeight w:val="288"/>
        </w:trPr>
        <w:tc>
          <w:tcPr>
            <w:tcW w:w="1340" w:type="pct"/>
            <w:noWrap/>
            <w:hideMark/>
          </w:tcPr>
          <w:p w14:paraId="2D5474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1C161B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171EB7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65AA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3FBF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05B43" w14:textId="77777777" w:rsidTr="00542D7B">
        <w:trPr>
          <w:trHeight w:val="288"/>
        </w:trPr>
        <w:tc>
          <w:tcPr>
            <w:tcW w:w="1340" w:type="pct"/>
            <w:noWrap/>
            <w:hideMark/>
          </w:tcPr>
          <w:p w14:paraId="6B162F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4D27A4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04EED0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8C80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FF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FB5037" w14:textId="77777777" w:rsidTr="00542D7B">
        <w:trPr>
          <w:trHeight w:val="288"/>
        </w:trPr>
        <w:tc>
          <w:tcPr>
            <w:tcW w:w="1340" w:type="pct"/>
            <w:noWrap/>
            <w:hideMark/>
          </w:tcPr>
          <w:p w14:paraId="01C9DB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80225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456E64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7034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33756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EFBF3" w14:textId="77777777" w:rsidTr="00542D7B">
        <w:trPr>
          <w:trHeight w:val="288"/>
        </w:trPr>
        <w:tc>
          <w:tcPr>
            <w:tcW w:w="1340" w:type="pct"/>
            <w:noWrap/>
            <w:hideMark/>
          </w:tcPr>
          <w:p w14:paraId="604125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53D8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31A3AF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989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498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2B749" w14:textId="77777777" w:rsidTr="00542D7B">
        <w:trPr>
          <w:trHeight w:val="288"/>
        </w:trPr>
        <w:tc>
          <w:tcPr>
            <w:tcW w:w="1340" w:type="pct"/>
            <w:noWrap/>
            <w:hideMark/>
          </w:tcPr>
          <w:p w14:paraId="0F7447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AEB0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OpravnenaOsoba</w:t>
            </w:r>
          </w:p>
        </w:tc>
        <w:tc>
          <w:tcPr>
            <w:tcW w:w="596" w:type="pct"/>
            <w:noWrap/>
            <w:hideMark/>
          </w:tcPr>
          <w:p w14:paraId="24D3C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EAE5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06E92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383AA" w14:textId="77777777" w:rsidTr="00542D7B">
        <w:trPr>
          <w:trHeight w:val="288"/>
        </w:trPr>
        <w:tc>
          <w:tcPr>
            <w:tcW w:w="1340" w:type="pct"/>
            <w:noWrap/>
            <w:hideMark/>
          </w:tcPr>
          <w:p w14:paraId="2C3E4C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6CFD4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A9992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88F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BF8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06480C" w14:textId="77777777" w:rsidTr="00542D7B">
        <w:trPr>
          <w:trHeight w:val="288"/>
        </w:trPr>
        <w:tc>
          <w:tcPr>
            <w:tcW w:w="1340" w:type="pct"/>
            <w:noWrap/>
            <w:hideMark/>
          </w:tcPr>
          <w:p w14:paraId="2F6EE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4CBEF6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KioskSpisId</w:t>
            </w:r>
          </w:p>
        </w:tc>
        <w:tc>
          <w:tcPr>
            <w:tcW w:w="596" w:type="pct"/>
            <w:noWrap/>
            <w:hideMark/>
          </w:tcPr>
          <w:p w14:paraId="54F2C1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E96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FB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ADB097" w14:textId="77777777" w:rsidTr="00542D7B">
        <w:trPr>
          <w:trHeight w:val="288"/>
        </w:trPr>
        <w:tc>
          <w:tcPr>
            <w:tcW w:w="1340" w:type="pct"/>
            <w:noWrap/>
            <w:hideMark/>
          </w:tcPr>
          <w:p w14:paraId="0E06D9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7DED8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B173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4A4AA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1B91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A68B5" w14:textId="77777777" w:rsidTr="00542D7B">
        <w:trPr>
          <w:trHeight w:val="288"/>
        </w:trPr>
        <w:tc>
          <w:tcPr>
            <w:tcW w:w="1340" w:type="pct"/>
            <w:noWrap/>
            <w:hideMark/>
          </w:tcPr>
          <w:p w14:paraId="4A5C5D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547097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ZblId</w:t>
            </w:r>
          </w:p>
        </w:tc>
        <w:tc>
          <w:tcPr>
            <w:tcW w:w="596" w:type="pct"/>
            <w:noWrap/>
            <w:hideMark/>
          </w:tcPr>
          <w:p w14:paraId="7E7548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63FC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DD99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4E820" w14:textId="77777777" w:rsidTr="00542D7B">
        <w:trPr>
          <w:trHeight w:val="288"/>
        </w:trPr>
        <w:tc>
          <w:tcPr>
            <w:tcW w:w="1340" w:type="pct"/>
            <w:noWrap/>
            <w:hideMark/>
          </w:tcPr>
          <w:p w14:paraId="416FD7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AB2AF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PodanieSuborId</w:t>
            </w:r>
          </w:p>
        </w:tc>
        <w:tc>
          <w:tcPr>
            <w:tcW w:w="596" w:type="pct"/>
            <w:noWrap/>
            <w:hideMark/>
          </w:tcPr>
          <w:p w14:paraId="340CCA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D32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DB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90AE9" w14:textId="77777777" w:rsidTr="00542D7B">
        <w:trPr>
          <w:trHeight w:val="288"/>
        </w:trPr>
        <w:tc>
          <w:tcPr>
            <w:tcW w:w="1340" w:type="pct"/>
            <w:noWrap/>
            <w:hideMark/>
          </w:tcPr>
          <w:p w14:paraId="65E9DD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57E93B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299093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72BC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A88A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FC3A0" w14:textId="77777777" w:rsidTr="00542D7B">
        <w:trPr>
          <w:trHeight w:val="288"/>
        </w:trPr>
        <w:tc>
          <w:tcPr>
            <w:tcW w:w="1340" w:type="pct"/>
            <w:noWrap/>
            <w:hideMark/>
          </w:tcPr>
          <w:p w14:paraId="715488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52FCDA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596" w:type="pct"/>
            <w:noWrap/>
            <w:hideMark/>
          </w:tcPr>
          <w:p w14:paraId="4958DC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191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3253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335AA6" w14:textId="77777777" w:rsidTr="00542D7B">
        <w:trPr>
          <w:trHeight w:val="288"/>
        </w:trPr>
        <w:tc>
          <w:tcPr>
            <w:tcW w:w="1340" w:type="pct"/>
            <w:noWrap/>
            <w:hideMark/>
          </w:tcPr>
          <w:p w14:paraId="4BC08D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34F38A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E238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71D9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A6E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B9DBB3" w14:textId="77777777" w:rsidTr="00542D7B">
        <w:trPr>
          <w:trHeight w:val="288"/>
        </w:trPr>
        <w:tc>
          <w:tcPr>
            <w:tcW w:w="1340" w:type="pct"/>
            <w:noWrap/>
            <w:hideMark/>
          </w:tcPr>
          <w:p w14:paraId="45298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43A35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282A1C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A61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FC7D10" w14:textId="77777777" w:rsidTr="00542D7B">
        <w:trPr>
          <w:trHeight w:val="288"/>
        </w:trPr>
        <w:tc>
          <w:tcPr>
            <w:tcW w:w="1340" w:type="pct"/>
            <w:noWrap/>
            <w:hideMark/>
          </w:tcPr>
          <w:p w14:paraId="7C2E32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342F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AEE44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C9A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1B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84482" w14:textId="77777777" w:rsidTr="00542D7B">
        <w:trPr>
          <w:trHeight w:val="288"/>
        </w:trPr>
        <w:tc>
          <w:tcPr>
            <w:tcW w:w="1340" w:type="pct"/>
            <w:noWrap/>
            <w:hideMark/>
          </w:tcPr>
          <w:p w14:paraId="6A56A3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8DBC8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PreukazCislo</w:t>
            </w:r>
          </w:p>
        </w:tc>
        <w:tc>
          <w:tcPr>
            <w:tcW w:w="596" w:type="pct"/>
            <w:noWrap/>
            <w:hideMark/>
          </w:tcPr>
          <w:p w14:paraId="42A73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37E42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BA2F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26580" w14:textId="77777777" w:rsidTr="00542D7B">
        <w:trPr>
          <w:trHeight w:val="288"/>
        </w:trPr>
        <w:tc>
          <w:tcPr>
            <w:tcW w:w="1340" w:type="pct"/>
            <w:noWrap/>
            <w:hideMark/>
          </w:tcPr>
          <w:p w14:paraId="5FF8E6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ABBFD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490A30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6E784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CA1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A3C06" w14:textId="77777777" w:rsidTr="00542D7B">
        <w:trPr>
          <w:trHeight w:val="288"/>
        </w:trPr>
        <w:tc>
          <w:tcPr>
            <w:tcW w:w="1340" w:type="pct"/>
            <w:noWrap/>
            <w:hideMark/>
          </w:tcPr>
          <w:p w14:paraId="6C4CB4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5AE7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216296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37B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17AB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A6624" w14:textId="77777777" w:rsidTr="00542D7B">
        <w:trPr>
          <w:trHeight w:val="288"/>
        </w:trPr>
        <w:tc>
          <w:tcPr>
            <w:tcW w:w="1340" w:type="pct"/>
            <w:noWrap/>
            <w:hideMark/>
          </w:tcPr>
          <w:p w14:paraId="044D5E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TKioskZiadatel</w:t>
            </w:r>
          </w:p>
        </w:tc>
        <w:tc>
          <w:tcPr>
            <w:tcW w:w="1978" w:type="pct"/>
            <w:noWrap/>
            <w:hideMark/>
          </w:tcPr>
          <w:p w14:paraId="27393B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9B057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26A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9D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86B04" w14:textId="77777777" w:rsidTr="00542D7B">
        <w:trPr>
          <w:trHeight w:val="288"/>
        </w:trPr>
        <w:tc>
          <w:tcPr>
            <w:tcW w:w="1340" w:type="pct"/>
            <w:noWrap/>
            <w:hideMark/>
          </w:tcPr>
          <w:p w14:paraId="6ECD67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9063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5E85BD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C88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BF32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F13F3" w14:textId="77777777" w:rsidTr="00542D7B">
        <w:trPr>
          <w:trHeight w:val="288"/>
        </w:trPr>
        <w:tc>
          <w:tcPr>
            <w:tcW w:w="1340" w:type="pct"/>
            <w:noWrap/>
            <w:hideMark/>
          </w:tcPr>
          <w:p w14:paraId="082E4C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732C23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7F5B9D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BEB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9F8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D26032" w14:textId="77777777" w:rsidTr="00542D7B">
        <w:trPr>
          <w:trHeight w:val="288"/>
        </w:trPr>
        <w:tc>
          <w:tcPr>
            <w:tcW w:w="1340" w:type="pct"/>
            <w:noWrap/>
            <w:hideMark/>
          </w:tcPr>
          <w:p w14:paraId="251D0E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6D04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596" w:type="pct"/>
            <w:noWrap/>
            <w:hideMark/>
          </w:tcPr>
          <w:p w14:paraId="5E409C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C66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606A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F971F" w14:textId="77777777" w:rsidTr="00542D7B">
        <w:trPr>
          <w:trHeight w:val="288"/>
        </w:trPr>
        <w:tc>
          <w:tcPr>
            <w:tcW w:w="1340" w:type="pct"/>
            <w:noWrap/>
            <w:hideMark/>
          </w:tcPr>
          <w:p w14:paraId="0BC163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51A2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270228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DE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1E8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77B5A0" w14:textId="77777777" w:rsidTr="00542D7B">
        <w:trPr>
          <w:trHeight w:val="288"/>
        </w:trPr>
        <w:tc>
          <w:tcPr>
            <w:tcW w:w="1340" w:type="pct"/>
            <w:noWrap/>
            <w:hideMark/>
          </w:tcPr>
          <w:p w14:paraId="10C570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016E62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D783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CAB9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B8D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09C90EE" w14:textId="77777777" w:rsidTr="00542D7B">
        <w:trPr>
          <w:trHeight w:val="288"/>
        </w:trPr>
        <w:tc>
          <w:tcPr>
            <w:tcW w:w="1340" w:type="pct"/>
            <w:noWrap/>
            <w:hideMark/>
          </w:tcPr>
          <w:p w14:paraId="207F68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52CFF6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0F3222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503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07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9933" w14:textId="77777777" w:rsidTr="00542D7B">
        <w:trPr>
          <w:trHeight w:val="288"/>
        </w:trPr>
        <w:tc>
          <w:tcPr>
            <w:tcW w:w="1340" w:type="pct"/>
            <w:noWrap/>
            <w:hideMark/>
          </w:tcPr>
          <w:p w14:paraId="3170B0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4B299D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DatumZapisu</w:t>
            </w:r>
          </w:p>
        </w:tc>
        <w:tc>
          <w:tcPr>
            <w:tcW w:w="596" w:type="pct"/>
            <w:noWrap/>
            <w:hideMark/>
          </w:tcPr>
          <w:p w14:paraId="16948A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E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8C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65B16" w14:textId="77777777" w:rsidTr="00542D7B">
        <w:trPr>
          <w:trHeight w:val="288"/>
        </w:trPr>
        <w:tc>
          <w:tcPr>
            <w:tcW w:w="1340" w:type="pct"/>
            <w:noWrap/>
            <w:hideMark/>
          </w:tcPr>
          <w:p w14:paraId="0D6F09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77D11F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DatumExpiracie</w:t>
            </w:r>
          </w:p>
        </w:tc>
        <w:tc>
          <w:tcPr>
            <w:tcW w:w="596" w:type="pct"/>
            <w:noWrap/>
            <w:hideMark/>
          </w:tcPr>
          <w:p w14:paraId="2CB76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335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3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F7D47E" w14:textId="77777777" w:rsidTr="00542D7B">
        <w:trPr>
          <w:trHeight w:val="288"/>
        </w:trPr>
        <w:tc>
          <w:tcPr>
            <w:tcW w:w="1340" w:type="pct"/>
            <w:noWrap/>
            <w:hideMark/>
          </w:tcPr>
          <w:p w14:paraId="360108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60B1CD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024D3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DB8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60F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9CAD6" w14:textId="77777777" w:rsidTr="00542D7B">
        <w:trPr>
          <w:trHeight w:val="288"/>
        </w:trPr>
        <w:tc>
          <w:tcPr>
            <w:tcW w:w="1340" w:type="pct"/>
            <w:noWrap/>
            <w:hideMark/>
          </w:tcPr>
          <w:p w14:paraId="769FA5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65A708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53F733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906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C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3BBF4" w14:textId="77777777" w:rsidTr="00542D7B">
        <w:trPr>
          <w:trHeight w:val="288"/>
        </w:trPr>
        <w:tc>
          <w:tcPr>
            <w:tcW w:w="1340" w:type="pct"/>
            <w:noWrap/>
            <w:hideMark/>
          </w:tcPr>
          <w:p w14:paraId="5D5730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4F290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konanie_id</w:t>
            </w:r>
          </w:p>
        </w:tc>
        <w:tc>
          <w:tcPr>
            <w:tcW w:w="596" w:type="pct"/>
            <w:noWrap/>
            <w:hideMark/>
          </w:tcPr>
          <w:p w14:paraId="18A6CE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3C39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FBB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903F05" w14:textId="77777777" w:rsidTr="00542D7B">
        <w:trPr>
          <w:trHeight w:val="288"/>
        </w:trPr>
        <w:tc>
          <w:tcPr>
            <w:tcW w:w="1340" w:type="pct"/>
            <w:noWrap/>
            <w:hideMark/>
          </w:tcPr>
          <w:p w14:paraId="30CE40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38B80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CF7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ED6F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5BB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2980F6" w14:textId="77777777" w:rsidTr="00542D7B">
        <w:trPr>
          <w:trHeight w:val="288"/>
        </w:trPr>
        <w:tc>
          <w:tcPr>
            <w:tcW w:w="1340" w:type="pct"/>
            <w:noWrap/>
            <w:hideMark/>
          </w:tcPr>
          <w:p w14:paraId="07CE51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127B4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4645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DA07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F4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BF261" w14:textId="77777777" w:rsidTr="00542D7B">
        <w:trPr>
          <w:trHeight w:val="288"/>
        </w:trPr>
        <w:tc>
          <w:tcPr>
            <w:tcW w:w="1340" w:type="pct"/>
            <w:noWrap/>
            <w:hideMark/>
          </w:tcPr>
          <w:p w14:paraId="50451C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6646B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8EC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82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813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3B9F5" w14:textId="77777777" w:rsidTr="00542D7B">
        <w:trPr>
          <w:trHeight w:val="288"/>
        </w:trPr>
        <w:tc>
          <w:tcPr>
            <w:tcW w:w="1340" w:type="pct"/>
            <w:noWrap/>
            <w:hideMark/>
          </w:tcPr>
          <w:p w14:paraId="011E45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15A97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64A4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10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379D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A150D" w14:textId="77777777" w:rsidTr="00542D7B">
        <w:trPr>
          <w:trHeight w:val="288"/>
        </w:trPr>
        <w:tc>
          <w:tcPr>
            <w:tcW w:w="1340" w:type="pct"/>
            <w:noWrap/>
            <w:hideMark/>
          </w:tcPr>
          <w:p w14:paraId="6121C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688477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EBF7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7E0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EFD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333ECF" w14:textId="77777777" w:rsidTr="00542D7B">
        <w:trPr>
          <w:trHeight w:val="288"/>
        </w:trPr>
        <w:tc>
          <w:tcPr>
            <w:tcW w:w="1340" w:type="pct"/>
            <w:noWrap/>
            <w:hideMark/>
          </w:tcPr>
          <w:p w14:paraId="161665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44B0C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E28DE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E54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6412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558C5F" w14:textId="77777777" w:rsidTr="00542D7B">
        <w:trPr>
          <w:trHeight w:val="288"/>
        </w:trPr>
        <w:tc>
          <w:tcPr>
            <w:tcW w:w="1340" w:type="pct"/>
            <w:noWrap/>
            <w:hideMark/>
          </w:tcPr>
          <w:p w14:paraId="29FD70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AE02D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4C9E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678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29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6F582" w14:textId="77777777" w:rsidTr="00542D7B">
        <w:trPr>
          <w:trHeight w:val="288"/>
        </w:trPr>
        <w:tc>
          <w:tcPr>
            <w:tcW w:w="1340" w:type="pct"/>
            <w:noWrap/>
            <w:hideMark/>
          </w:tcPr>
          <w:p w14:paraId="17F6EE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7351E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BDDD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818D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309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A3060B" w14:textId="77777777" w:rsidTr="00542D7B">
        <w:trPr>
          <w:trHeight w:val="288"/>
        </w:trPr>
        <w:tc>
          <w:tcPr>
            <w:tcW w:w="1340" w:type="pct"/>
            <w:noWrap/>
            <w:hideMark/>
          </w:tcPr>
          <w:p w14:paraId="36652C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625CC4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BDD74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C510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1A22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270653" w14:textId="77777777" w:rsidTr="00542D7B">
        <w:trPr>
          <w:trHeight w:val="288"/>
        </w:trPr>
        <w:tc>
          <w:tcPr>
            <w:tcW w:w="1340" w:type="pct"/>
            <w:noWrap/>
            <w:hideMark/>
          </w:tcPr>
          <w:p w14:paraId="522BA9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014E3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C7374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43AF5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DE6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AC71F" w14:textId="77777777" w:rsidTr="00542D7B">
        <w:trPr>
          <w:trHeight w:val="288"/>
        </w:trPr>
        <w:tc>
          <w:tcPr>
            <w:tcW w:w="1340" w:type="pct"/>
            <w:noWrap/>
            <w:hideMark/>
          </w:tcPr>
          <w:p w14:paraId="0E2A83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FF949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98754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D10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5A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AACD" w14:textId="77777777" w:rsidTr="00542D7B">
        <w:trPr>
          <w:trHeight w:val="288"/>
        </w:trPr>
        <w:tc>
          <w:tcPr>
            <w:tcW w:w="1340" w:type="pct"/>
            <w:noWrap/>
            <w:hideMark/>
          </w:tcPr>
          <w:p w14:paraId="6C95B7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6A2B9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BBB30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534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796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4F3DF4" w14:textId="77777777" w:rsidTr="00542D7B">
        <w:trPr>
          <w:trHeight w:val="288"/>
        </w:trPr>
        <w:tc>
          <w:tcPr>
            <w:tcW w:w="1340" w:type="pct"/>
            <w:noWrap/>
            <w:hideMark/>
          </w:tcPr>
          <w:p w14:paraId="738C40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668EB5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0BC7C8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A6E0B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B18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26F485" w14:textId="77777777" w:rsidTr="00542D7B">
        <w:trPr>
          <w:trHeight w:val="288"/>
        </w:trPr>
        <w:tc>
          <w:tcPr>
            <w:tcW w:w="1340" w:type="pct"/>
            <w:noWrap/>
            <w:hideMark/>
          </w:tcPr>
          <w:p w14:paraId="23089A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C2E1A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2FB884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4C08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5F54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51DEAC" w14:textId="77777777" w:rsidTr="00542D7B">
        <w:trPr>
          <w:trHeight w:val="288"/>
        </w:trPr>
        <w:tc>
          <w:tcPr>
            <w:tcW w:w="1340" w:type="pct"/>
            <w:noWrap/>
            <w:hideMark/>
          </w:tcPr>
          <w:p w14:paraId="467F6E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1CC87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3E78E4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CD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DFC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8C698" w14:textId="77777777" w:rsidTr="00542D7B">
        <w:trPr>
          <w:trHeight w:val="288"/>
        </w:trPr>
        <w:tc>
          <w:tcPr>
            <w:tcW w:w="1340" w:type="pct"/>
            <w:noWrap/>
            <w:hideMark/>
          </w:tcPr>
          <w:p w14:paraId="75D81D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EF8B5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667DA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2E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8C0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ECA0CC" w14:textId="77777777" w:rsidTr="00542D7B">
        <w:trPr>
          <w:trHeight w:val="288"/>
        </w:trPr>
        <w:tc>
          <w:tcPr>
            <w:tcW w:w="1340" w:type="pct"/>
            <w:noWrap/>
            <w:hideMark/>
          </w:tcPr>
          <w:p w14:paraId="019792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EDF1E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09063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4683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FE9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F6BF13" w14:textId="77777777" w:rsidTr="00542D7B">
        <w:trPr>
          <w:trHeight w:val="288"/>
        </w:trPr>
        <w:tc>
          <w:tcPr>
            <w:tcW w:w="1340" w:type="pct"/>
            <w:noWrap/>
            <w:hideMark/>
          </w:tcPr>
          <w:p w14:paraId="48E18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E8C48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6D62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01F9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B7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49836" w14:textId="77777777" w:rsidTr="00542D7B">
        <w:trPr>
          <w:trHeight w:val="288"/>
        </w:trPr>
        <w:tc>
          <w:tcPr>
            <w:tcW w:w="1340" w:type="pct"/>
            <w:noWrap/>
            <w:hideMark/>
          </w:tcPr>
          <w:p w14:paraId="780D12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Tkonanie_hlavicka</w:t>
            </w:r>
          </w:p>
        </w:tc>
        <w:tc>
          <w:tcPr>
            <w:tcW w:w="1978" w:type="pct"/>
            <w:noWrap/>
            <w:hideMark/>
          </w:tcPr>
          <w:p w14:paraId="2883B1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42DE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EA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9BC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EC1538" w14:textId="77777777" w:rsidTr="00542D7B">
        <w:trPr>
          <w:trHeight w:val="288"/>
        </w:trPr>
        <w:tc>
          <w:tcPr>
            <w:tcW w:w="1340" w:type="pct"/>
            <w:noWrap/>
            <w:hideMark/>
          </w:tcPr>
          <w:p w14:paraId="1CC000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CE785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FA76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960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A91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8BAD6D" w14:textId="77777777" w:rsidTr="00542D7B">
        <w:trPr>
          <w:trHeight w:val="288"/>
        </w:trPr>
        <w:tc>
          <w:tcPr>
            <w:tcW w:w="1340" w:type="pct"/>
            <w:noWrap/>
            <w:hideMark/>
          </w:tcPr>
          <w:p w14:paraId="55F6D0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8AF38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5243C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448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C1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E3B78" w14:textId="77777777" w:rsidTr="00542D7B">
        <w:trPr>
          <w:trHeight w:val="288"/>
        </w:trPr>
        <w:tc>
          <w:tcPr>
            <w:tcW w:w="1340" w:type="pct"/>
            <w:noWrap/>
            <w:hideMark/>
          </w:tcPr>
          <w:p w14:paraId="39891F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C9C3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0736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CD41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59A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988F72" w14:textId="77777777" w:rsidTr="00542D7B">
        <w:trPr>
          <w:trHeight w:val="288"/>
        </w:trPr>
        <w:tc>
          <w:tcPr>
            <w:tcW w:w="1340" w:type="pct"/>
            <w:noWrap/>
            <w:hideMark/>
          </w:tcPr>
          <w:p w14:paraId="7B9C48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5A3C0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konanie_hlavicka_id</w:t>
            </w:r>
          </w:p>
        </w:tc>
        <w:tc>
          <w:tcPr>
            <w:tcW w:w="596" w:type="pct"/>
            <w:noWrap/>
            <w:hideMark/>
          </w:tcPr>
          <w:p w14:paraId="6617A2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7A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8E2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925F6" w14:textId="77777777" w:rsidTr="00542D7B">
        <w:trPr>
          <w:trHeight w:val="288"/>
        </w:trPr>
        <w:tc>
          <w:tcPr>
            <w:tcW w:w="1340" w:type="pct"/>
            <w:noWrap/>
            <w:hideMark/>
          </w:tcPr>
          <w:p w14:paraId="1BC407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A632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pravna_forma_kona_text</w:t>
            </w:r>
          </w:p>
        </w:tc>
        <w:tc>
          <w:tcPr>
            <w:tcW w:w="596" w:type="pct"/>
            <w:noWrap/>
            <w:hideMark/>
          </w:tcPr>
          <w:p w14:paraId="59270C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A10DD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177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B52C0" w14:textId="77777777" w:rsidTr="00542D7B">
        <w:trPr>
          <w:trHeight w:val="288"/>
        </w:trPr>
        <w:tc>
          <w:tcPr>
            <w:tcW w:w="1340" w:type="pct"/>
            <w:noWrap/>
            <w:hideMark/>
          </w:tcPr>
          <w:p w14:paraId="185200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CE6EF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62829B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9610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5B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8D68A" w14:textId="77777777" w:rsidTr="00542D7B">
        <w:trPr>
          <w:trHeight w:val="288"/>
        </w:trPr>
        <w:tc>
          <w:tcPr>
            <w:tcW w:w="1340" w:type="pct"/>
            <w:noWrap/>
            <w:hideMark/>
          </w:tcPr>
          <w:p w14:paraId="200273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91226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85F1F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4394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767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C8804" w14:textId="77777777" w:rsidTr="00542D7B">
        <w:trPr>
          <w:trHeight w:val="288"/>
        </w:trPr>
        <w:tc>
          <w:tcPr>
            <w:tcW w:w="1340" w:type="pct"/>
            <w:noWrap/>
            <w:hideMark/>
          </w:tcPr>
          <w:p w14:paraId="6CEB5C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C3DEC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EAF2B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370D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0FE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DFF33" w14:textId="77777777" w:rsidTr="00542D7B">
        <w:trPr>
          <w:trHeight w:val="288"/>
        </w:trPr>
        <w:tc>
          <w:tcPr>
            <w:tcW w:w="1340" w:type="pct"/>
            <w:noWrap/>
            <w:hideMark/>
          </w:tcPr>
          <w:p w14:paraId="0FBAD2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D310C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DC488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AF1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BBC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86EE9" w14:textId="77777777" w:rsidTr="00542D7B">
        <w:trPr>
          <w:trHeight w:val="288"/>
        </w:trPr>
        <w:tc>
          <w:tcPr>
            <w:tcW w:w="1340" w:type="pct"/>
            <w:noWrap/>
            <w:hideMark/>
          </w:tcPr>
          <w:p w14:paraId="6EE410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E65A1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BEDBB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4EF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CDB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C9194C" w14:textId="77777777" w:rsidTr="00542D7B">
        <w:trPr>
          <w:trHeight w:val="288"/>
        </w:trPr>
        <w:tc>
          <w:tcPr>
            <w:tcW w:w="1340" w:type="pct"/>
            <w:noWrap/>
            <w:hideMark/>
          </w:tcPr>
          <w:p w14:paraId="5EC39F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1D0E7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63B6F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2C9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A4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48D97" w14:textId="77777777" w:rsidTr="00542D7B">
        <w:trPr>
          <w:trHeight w:val="288"/>
        </w:trPr>
        <w:tc>
          <w:tcPr>
            <w:tcW w:w="1340" w:type="pct"/>
            <w:noWrap/>
            <w:hideMark/>
          </w:tcPr>
          <w:p w14:paraId="07DC52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A5827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2E83E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C35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D74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ADD9B" w14:textId="77777777" w:rsidTr="00542D7B">
        <w:trPr>
          <w:trHeight w:val="288"/>
        </w:trPr>
        <w:tc>
          <w:tcPr>
            <w:tcW w:w="1340" w:type="pct"/>
            <w:noWrap/>
            <w:hideMark/>
          </w:tcPr>
          <w:p w14:paraId="49E8A7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D5CBB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98626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70D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AD7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B6F375" w14:textId="77777777" w:rsidTr="00542D7B">
        <w:trPr>
          <w:trHeight w:val="288"/>
        </w:trPr>
        <w:tc>
          <w:tcPr>
            <w:tcW w:w="1340" w:type="pct"/>
            <w:noWrap/>
            <w:hideMark/>
          </w:tcPr>
          <w:p w14:paraId="68545A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721B1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29043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7BC6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13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68C7A" w14:textId="77777777" w:rsidTr="00542D7B">
        <w:trPr>
          <w:trHeight w:val="288"/>
        </w:trPr>
        <w:tc>
          <w:tcPr>
            <w:tcW w:w="1340" w:type="pct"/>
            <w:noWrap/>
            <w:hideMark/>
          </w:tcPr>
          <w:p w14:paraId="40A6B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775E7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139BE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403F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CC0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7D70D" w14:textId="77777777" w:rsidTr="00542D7B">
        <w:trPr>
          <w:trHeight w:val="288"/>
        </w:trPr>
        <w:tc>
          <w:tcPr>
            <w:tcW w:w="1340" w:type="pct"/>
            <w:noWrap/>
            <w:hideMark/>
          </w:tcPr>
          <w:p w14:paraId="65E7F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FE8DE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3A2FF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302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25D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E5614" w14:textId="77777777" w:rsidTr="00542D7B">
        <w:trPr>
          <w:trHeight w:val="288"/>
        </w:trPr>
        <w:tc>
          <w:tcPr>
            <w:tcW w:w="1340" w:type="pct"/>
            <w:noWrap/>
            <w:hideMark/>
          </w:tcPr>
          <w:p w14:paraId="0381D2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66735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08E60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0DA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CA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FA26D" w14:textId="77777777" w:rsidTr="00542D7B">
        <w:trPr>
          <w:trHeight w:val="288"/>
        </w:trPr>
        <w:tc>
          <w:tcPr>
            <w:tcW w:w="1340" w:type="pct"/>
            <w:noWrap/>
            <w:hideMark/>
          </w:tcPr>
          <w:p w14:paraId="1C48F9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68A6C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likv_konk_vyrov_sprava_id</w:t>
            </w:r>
          </w:p>
        </w:tc>
        <w:tc>
          <w:tcPr>
            <w:tcW w:w="596" w:type="pct"/>
            <w:noWrap/>
            <w:hideMark/>
          </w:tcPr>
          <w:p w14:paraId="77662B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AB7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DB8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E36C59" w14:textId="77777777" w:rsidTr="00542D7B">
        <w:trPr>
          <w:trHeight w:val="288"/>
        </w:trPr>
        <w:tc>
          <w:tcPr>
            <w:tcW w:w="1340" w:type="pct"/>
            <w:noWrap/>
            <w:hideMark/>
          </w:tcPr>
          <w:p w14:paraId="0656F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2123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BD05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8026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595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CFC7625" w14:textId="77777777" w:rsidTr="00542D7B">
        <w:trPr>
          <w:trHeight w:val="288"/>
        </w:trPr>
        <w:tc>
          <w:tcPr>
            <w:tcW w:w="1340" w:type="pct"/>
            <w:noWrap/>
            <w:hideMark/>
          </w:tcPr>
          <w:p w14:paraId="14C058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21747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166B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344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1796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A6647" w14:textId="77777777" w:rsidTr="00542D7B">
        <w:trPr>
          <w:trHeight w:val="288"/>
        </w:trPr>
        <w:tc>
          <w:tcPr>
            <w:tcW w:w="1340" w:type="pct"/>
            <w:noWrap/>
            <w:hideMark/>
          </w:tcPr>
          <w:p w14:paraId="4C4D10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3784A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8D942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E2C2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E2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647D9" w14:textId="77777777" w:rsidTr="00542D7B">
        <w:trPr>
          <w:trHeight w:val="288"/>
        </w:trPr>
        <w:tc>
          <w:tcPr>
            <w:tcW w:w="1340" w:type="pct"/>
            <w:noWrap/>
            <w:hideMark/>
          </w:tcPr>
          <w:p w14:paraId="4B52B1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E669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0AF4E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23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91F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50DAC" w14:textId="77777777" w:rsidTr="00542D7B">
        <w:trPr>
          <w:trHeight w:val="288"/>
        </w:trPr>
        <w:tc>
          <w:tcPr>
            <w:tcW w:w="1340" w:type="pct"/>
            <w:noWrap/>
            <w:hideMark/>
          </w:tcPr>
          <w:p w14:paraId="604F27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7B3C0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ED7F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B4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E3A8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684DA" w14:textId="77777777" w:rsidTr="00542D7B">
        <w:trPr>
          <w:trHeight w:val="288"/>
        </w:trPr>
        <w:tc>
          <w:tcPr>
            <w:tcW w:w="1340" w:type="pct"/>
            <w:noWrap/>
            <w:hideMark/>
          </w:tcPr>
          <w:p w14:paraId="1BAA56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0B31C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259C2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9509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7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3A156" w14:textId="77777777" w:rsidTr="00542D7B">
        <w:trPr>
          <w:trHeight w:val="288"/>
        </w:trPr>
        <w:tc>
          <w:tcPr>
            <w:tcW w:w="1340" w:type="pct"/>
            <w:noWrap/>
            <w:hideMark/>
          </w:tcPr>
          <w:p w14:paraId="2FE37A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4E93C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2D4B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73D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D01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19FB42" w14:textId="77777777" w:rsidTr="00542D7B">
        <w:trPr>
          <w:trHeight w:val="288"/>
        </w:trPr>
        <w:tc>
          <w:tcPr>
            <w:tcW w:w="1340" w:type="pct"/>
            <w:noWrap/>
            <w:hideMark/>
          </w:tcPr>
          <w:p w14:paraId="47F12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A683F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C4BC0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1D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94F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B88C5" w14:textId="77777777" w:rsidTr="00542D7B">
        <w:trPr>
          <w:trHeight w:val="288"/>
        </w:trPr>
        <w:tc>
          <w:tcPr>
            <w:tcW w:w="1340" w:type="pct"/>
            <w:noWrap/>
            <w:hideMark/>
          </w:tcPr>
          <w:p w14:paraId="59C8E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BCD44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CBB4F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F12C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484A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5185C3" w14:textId="77777777" w:rsidTr="00542D7B">
        <w:trPr>
          <w:trHeight w:val="288"/>
        </w:trPr>
        <w:tc>
          <w:tcPr>
            <w:tcW w:w="1340" w:type="pct"/>
            <w:noWrap/>
            <w:hideMark/>
          </w:tcPr>
          <w:p w14:paraId="719AB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6DE55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A740A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0D62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174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3554E" w14:textId="77777777" w:rsidTr="00542D7B">
        <w:trPr>
          <w:trHeight w:val="288"/>
        </w:trPr>
        <w:tc>
          <w:tcPr>
            <w:tcW w:w="1340" w:type="pct"/>
            <w:noWrap/>
            <w:hideMark/>
          </w:tcPr>
          <w:p w14:paraId="328586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78F1F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8B2D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94B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F6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F6EDFB" w14:textId="77777777" w:rsidTr="00542D7B">
        <w:trPr>
          <w:trHeight w:val="288"/>
        </w:trPr>
        <w:tc>
          <w:tcPr>
            <w:tcW w:w="1340" w:type="pct"/>
            <w:noWrap/>
            <w:hideMark/>
          </w:tcPr>
          <w:p w14:paraId="6F2C6C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Tlikv_konk_vyrov_sprava</w:t>
            </w:r>
          </w:p>
        </w:tc>
        <w:tc>
          <w:tcPr>
            <w:tcW w:w="1978" w:type="pct"/>
            <w:noWrap/>
            <w:hideMark/>
          </w:tcPr>
          <w:p w14:paraId="164C2C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vstup_datum</w:t>
            </w:r>
          </w:p>
        </w:tc>
        <w:tc>
          <w:tcPr>
            <w:tcW w:w="596" w:type="pct"/>
            <w:noWrap/>
            <w:hideMark/>
          </w:tcPr>
          <w:p w14:paraId="035B5E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3B1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060F92" w14:textId="77777777" w:rsidTr="00542D7B">
        <w:trPr>
          <w:trHeight w:val="288"/>
        </w:trPr>
        <w:tc>
          <w:tcPr>
            <w:tcW w:w="1340" w:type="pct"/>
            <w:noWrap/>
            <w:hideMark/>
          </w:tcPr>
          <w:p w14:paraId="501492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04203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vystup_datum</w:t>
            </w:r>
          </w:p>
        </w:tc>
        <w:tc>
          <w:tcPr>
            <w:tcW w:w="596" w:type="pct"/>
            <w:noWrap/>
            <w:hideMark/>
          </w:tcPr>
          <w:p w14:paraId="3F954C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94C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EB3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07A01C" w14:textId="77777777" w:rsidTr="00542D7B">
        <w:trPr>
          <w:trHeight w:val="288"/>
        </w:trPr>
        <w:tc>
          <w:tcPr>
            <w:tcW w:w="1340" w:type="pct"/>
            <w:noWrap/>
            <w:hideMark/>
          </w:tcPr>
          <w:p w14:paraId="308FFD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F0775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7C3121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3E7C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C32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36137" w14:textId="77777777" w:rsidTr="00542D7B">
        <w:trPr>
          <w:trHeight w:val="288"/>
        </w:trPr>
        <w:tc>
          <w:tcPr>
            <w:tcW w:w="1340" w:type="pct"/>
            <w:noWrap/>
            <w:hideMark/>
          </w:tcPr>
          <w:p w14:paraId="639643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6BB17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227F8F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2A21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DCF8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87A4B" w14:textId="77777777" w:rsidTr="00542D7B">
        <w:trPr>
          <w:trHeight w:val="288"/>
        </w:trPr>
        <w:tc>
          <w:tcPr>
            <w:tcW w:w="1340" w:type="pct"/>
            <w:noWrap/>
            <w:hideMark/>
          </w:tcPr>
          <w:p w14:paraId="4D2538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28067E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1C1F50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85D68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616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44B071" w14:textId="77777777" w:rsidTr="00542D7B">
        <w:trPr>
          <w:trHeight w:val="288"/>
        </w:trPr>
        <w:tc>
          <w:tcPr>
            <w:tcW w:w="1340" w:type="pct"/>
            <w:noWrap/>
            <w:hideMark/>
          </w:tcPr>
          <w:p w14:paraId="185897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9AC13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96C6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003F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87F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CE287B" w14:textId="77777777" w:rsidTr="00542D7B">
        <w:trPr>
          <w:trHeight w:val="288"/>
        </w:trPr>
        <w:tc>
          <w:tcPr>
            <w:tcW w:w="1340" w:type="pct"/>
            <w:noWrap/>
            <w:hideMark/>
          </w:tcPr>
          <w:p w14:paraId="3031BA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BCD2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2CE1AA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848F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E052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17616D" w14:textId="77777777" w:rsidTr="00542D7B">
        <w:trPr>
          <w:trHeight w:val="288"/>
        </w:trPr>
        <w:tc>
          <w:tcPr>
            <w:tcW w:w="1340" w:type="pct"/>
            <w:noWrap/>
            <w:hideMark/>
          </w:tcPr>
          <w:p w14:paraId="39F3A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3AE5A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2C922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3C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9EC5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D204DE" w14:textId="77777777" w:rsidTr="00542D7B">
        <w:trPr>
          <w:trHeight w:val="288"/>
        </w:trPr>
        <w:tc>
          <w:tcPr>
            <w:tcW w:w="1340" w:type="pct"/>
            <w:noWrap/>
            <w:hideMark/>
          </w:tcPr>
          <w:p w14:paraId="15017A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4C63E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4724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46BF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FE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819E8" w14:textId="77777777" w:rsidTr="00542D7B">
        <w:trPr>
          <w:trHeight w:val="288"/>
        </w:trPr>
        <w:tc>
          <w:tcPr>
            <w:tcW w:w="1340" w:type="pct"/>
            <w:noWrap/>
            <w:hideMark/>
          </w:tcPr>
          <w:p w14:paraId="4C1176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4F4C7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D9E53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E7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0D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9071F" w14:textId="77777777" w:rsidTr="00542D7B">
        <w:trPr>
          <w:trHeight w:val="288"/>
        </w:trPr>
        <w:tc>
          <w:tcPr>
            <w:tcW w:w="1340" w:type="pct"/>
            <w:noWrap/>
            <w:hideMark/>
          </w:tcPr>
          <w:p w14:paraId="5106AC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80FC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0B4D9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F7C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24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5E030" w14:textId="77777777" w:rsidTr="00542D7B">
        <w:trPr>
          <w:trHeight w:val="288"/>
        </w:trPr>
        <w:tc>
          <w:tcPr>
            <w:tcW w:w="1340" w:type="pct"/>
            <w:noWrap/>
            <w:hideMark/>
          </w:tcPr>
          <w:p w14:paraId="04D328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3C0A4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084A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53B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035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5DC14" w14:textId="77777777" w:rsidTr="00542D7B">
        <w:trPr>
          <w:trHeight w:val="288"/>
        </w:trPr>
        <w:tc>
          <w:tcPr>
            <w:tcW w:w="1340" w:type="pct"/>
            <w:noWrap/>
            <w:hideMark/>
          </w:tcPr>
          <w:p w14:paraId="1B0652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C8B5F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9E6A1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4D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A1A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70054" w14:textId="77777777" w:rsidTr="00542D7B">
        <w:trPr>
          <w:trHeight w:val="288"/>
        </w:trPr>
        <w:tc>
          <w:tcPr>
            <w:tcW w:w="1340" w:type="pct"/>
            <w:noWrap/>
            <w:hideMark/>
          </w:tcPr>
          <w:p w14:paraId="4658BE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58E99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5AB66D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9F4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03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5D1C04" w14:textId="77777777" w:rsidTr="00542D7B">
        <w:trPr>
          <w:trHeight w:val="288"/>
        </w:trPr>
        <w:tc>
          <w:tcPr>
            <w:tcW w:w="1340" w:type="pct"/>
            <w:noWrap/>
            <w:hideMark/>
          </w:tcPr>
          <w:p w14:paraId="4B746A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C188F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5449E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7D84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52D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0042C" w14:textId="77777777" w:rsidTr="00542D7B">
        <w:trPr>
          <w:trHeight w:val="288"/>
        </w:trPr>
        <w:tc>
          <w:tcPr>
            <w:tcW w:w="1340" w:type="pct"/>
            <w:noWrap/>
            <w:hideMark/>
          </w:tcPr>
          <w:p w14:paraId="2108A4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39469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4F96B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94E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D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BAC272" w14:textId="77777777" w:rsidTr="00542D7B">
        <w:trPr>
          <w:trHeight w:val="288"/>
        </w:trPr>
        <w:tc>
          <w:tcPr>
            <w:tcW w:w="1340" w:type="pct"/>
            <w:noWrap/>
            <w:hideMark/>
          </w:tcPr>
          <w:p w14:paraId="237CD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667A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415F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E82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591D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762454" w14:textId="77777777" w:rsidTr="00542D7B">
        <w:trPr>
          <w:trHeight w:val="288"/>
        </w:trPr>
        <w:tc>
          <w:tcPr>
            <w:tcW w:w="1340" w:type="pct"/>
            <w:noWrap/>
            <w:hideMark/>
          </w:tcPr>
          <w:p w14:paraId="04C27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485A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9DE4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54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56D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F48A96" w14:textId="77777777" w:rsidTr="00542D7B">
        <w:trPr>
          <w:trHeight w:val="288"/>
        </w:trPr>
        <w:tc>
          <w:tcPr>
            <w:tcW w:w="1340" w:type="pct"/>
            <w:noWrap/>
            <w:hideMark/>
          </w:tcPr>
          <w:p w14:paraId="0F5C8B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C70BB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DC6E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7F8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77B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D12624" w14:textId="77777777" w:rsidTr="00542D7B">
        <w:trPr>
          <w:trHeight w:val="288"/>
        </w:trPr>
        <w:tc>
          <w:tcPr>
            <w:tcW w:w="1340" w:type="pct"/>
            <w:noWrap/>
            <w:hideMark/>
          </w:tcPr>
          <w:p w14:paraId="347555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45005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FCF9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EB2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A16C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57406" w14:textId="77777777" w:rsidTr="00542D7B">
        <w:trPr>
          <w:trHeight w:val="288"/>
        </w:trPr>
        <w:tc>
          <w:tcPr>
            <w:tcW w:w="1340" w:type="pct"/>
            <w:noWrap/>
            <w:hideMark/>
          </w:tcPr>
          <w:p w14:paraId="74B122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A76E0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92F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5771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9F87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716CF6" w14:textId="77777777" w:rsidTr="00542D7B">
        <w:trPr>
          <w:trHeight w:val="288"/>
        </w:trPr>
        <w:tc>
          <w:tcPr>
            <w:tcW w:w="1340" w:type="pct"/>
            <w:noWrap/>
            <w:hideMark/>
          </w:tcPr>
          <w:p w14:paraId="0D1104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0D6AE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E62E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A11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30D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B423E0" w14:textId="77777777" w:rsidTr="00542D7B">
        <w:trPr>
          <w:trHeight w:val="288"/>
        </w:trPr>
        <w:tc>
          <w:tcPr>
            <w:tcW w:w="1340" w:type="pct"/>
            <w:noWrap/>
            <w:hideMark/>
          </w:tcPr>
          <w:p w14:paraId="2D6DE1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B7A48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2B41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8E6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AE2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DA5285" w14:textId="77777777" w:rsidTr="00542D7B">
        <w:trPr>
          <w:trHeight w:val="288"/>
        </w:trPr>
        <w:tc>
          <w:tcPr>
            <w:tcW w:w="1340" w:type="pct"/>
            <w:noWrap/>
            <w:hideMark/>
          </w:tcPr>
          <w:p w14:paraId="01D0F4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83E18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14549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F89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D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BBAF33" w14:textId="77777777" w:rsidTr="00542D7B">
        <w:trPr>
          <w:trHeight w:val="288"/>
        </w:trPr>
        <w:tc>
          <w:tcPr>
            <w:tcW w:w="1340" w:type="pct"/>
            <w:noWrap/>
            <w:hideMark/>
          </w:tcPr>
          <w:p w14:paraId="119C9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0A542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054A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0BB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0D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6C983E" w14:textId="77777777" w:rsidTr="00542D7B">
        <w:trPr>
          <w:trHeight w:val="288"/>
        </w:trPr>
        <w:tc>
          <w:tcPr>
            <w:tcW w:w="1340" w:type="pct"/>
            <w:noWrap/>
            <w:hideMark/>
          </w:tcPr>
          <w:p w14:paraId="743CE9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FE818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0E03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9D3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71C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DDB0E" w14:textId="77777777" w:rsidTr="00542D7B">
        <w:trPr>
          <w:trHeight w:val="288"/>
        </w:trPr>
        <w:tc>
          <w:tcPr>
            <w:tcW w:w="1340" w:type="pct"/>
            <w:noWrap/>
            <w:hideMark/>
          </w:tcPr>
          <w:p w14:paraId="2D194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E194E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E7D6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2B7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7AC3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7862" w14:textId="77777777" w:rsidTr="00542D7B">
        <w:trPr>
          <w:trHeight w:val="288"/>
        </w:trPr>
        <w:tc>
          <w:tcPr>
            <w:tcW w:w="1340" w:type="pct"/>
            <w:noWrap/>
            <w:hideMark/>
          </w:tcPr>
          <w:p w14:paraId="31E975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45E4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E85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E2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D721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4E703" w14:textId="77777777" w:rsidTr="00542D7B">
        <w:trPr>
          <w:trHeight w:val="288"/>
        </w:trPr>
        <w:tc>
          <w:tcPr>
            <w:tcW w:w="1340" w:type="pct"/>
            <w:noWrap/>
            <w:hideMark/>
          </w:tcPr>
          <w:p w14:paraId="345A2F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2E3E5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BDAD2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D6B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E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A4EC94" w14:textId="77777777" w:rsidTr="00542D7B">
        <w:trPr>
          <w:trHeight w:val="288"/>
        </w:trPr>
        <w:tc>
          <w:tcPr>
            <w:tcW w:w="1340" w:type="pct"/>
            <w:noWrap/>
            <w:hideMark/>
          </w:tcPr>
          <w:p w14:paraId="759F1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499A0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4AFC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C6C2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43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534611" w14:textId="77777777" w:rsidTr="00542D7B">
        <w:trPr>
          <w:trHeight w:val="288"/>
        </w:trPr>
        <w:tc>
          <w:tcPr>
            <w:tcW w:w="1340" w:type="pct"/>
            <w:noWrap/>
            <w:hideMark/>
          </w:tcPr>
          <w:p w14:paraId="7314AC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Tobchodne_meno</w:t>
            </w:r>
          </w:p>
        </w:tc>
        <w:tc>
          <w:tcPr>
            <w:tcW w:w="1978" w:type="pct"/>
            <w:noWrap/>
            <w:hideMark/>
          </w:tcPr>
          <w:p w14:paraId="7B176B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4C8C45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C435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3BA5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A0C6E" w14:textId="77777777" w:rsidTr="00542D7B">
        <w:trPr>
          <w:trHeight w:val="288"/>
        </w:trPr>
        <w:tc>
          <w:tcPr>
            <w:tcW w:w="1340" w:type="pct"/>
            <w:noWrap/>
            <w:hideMark/>
          </w:tcPr>
          <w:p w14:paraId="02B3C9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64141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507A3B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C4B1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2D03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3D7CF6" w14:textId="77777777" w:rsidTr="00542D7B">
        <w:trPr>
          <w:trHeight w:val="288"/>
        </w:trPr>
        <w:tc>
          <w:tcPr>
            <w:tcW w:w="1340" w:type="pct"/>
            <w:noWrap/>
            <w:hideMark/>
          </w:tcPr>
          <w:p w14:paraId="10BB94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74E28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5C853F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EF23E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560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93258" w14:textId="77777777" w:rsidTr="00542D7B">
        <w:trPr>
          <w:trHeight w:val="288"/>
        </w:trPr>
        <w:tc>
          <w:tcPr>
            <w:tcW w:w="1340" w:type="pct"/>
            <w:noWrap/>
            <w:hideMark/>
          </w:tcPr>
          <w:p w14:paraId="6FEFB9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AADCA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584296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D9A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AF6E3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7B3B8F" w14:textId="77777777" w:rsidTr="00542D7B">
        <w:trPr>
          <w:trHeight w:val="288"/>
        </w:trPr>
        <w:tc>
          <w:tcPr>
            <w:tcW w:w="1340" w:type="pct"/>
            <w:noWrap/>
            <w:hideMark/>
          </w:tcPr>
          <w:p w14:paraId="108D2B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2D8AB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1D3B34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36CC1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3AB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CF1DD" w14:textId="77777777" w:rsidTr="00542D7B">
        <w:trPr>
          <w:trHeight w:val="288"/>
        </w:trPr>
        <w:tc>
          <w:tcPr>
            <w:tcW w:w="1340" w:type="pct"/>
            <w:noWrap/>
            <w:hideMark/>
          </w:tcPr>
          <w:p w14:paraId="6BA8B7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284B4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80EDB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CFB9E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BED0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D794C4" w14:textId="77777777" w:rsidTr="00542D7B">
        <w:trPr>
          <w:trHeight w:val="288"/>
        </w:trPr>
        <w:tc>
          <w:tcPr>
            <w:tcW w:w="1340" w:type="pct"/>
            <w:noWrap/>
            <w:hideMark/>
          </w:tcPr>
          <w:p w14:paraId="08E764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019C5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67C53F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5316E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EF4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0BFA7" w14:textId="77777777" w:rsidTr="00542D7B">
        <w:trPr>
          <w:trHeight w:val="288"/>
        </w:trPr>
        <w:tc>
          <w:tcPr>
            <w:tcW w:w="1340" w:type="pct"/>
            <w:noWrap/>
            <w:hideMark/>
          </w:tcPr>
          <w:p w14:paraId="0E7306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DBE31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46B66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3F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FD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935D1D" w14:textId="77777777" w:rsidTr="00542D7B">
        <w:trPr>
          <w:trHeight w:val="288"/>
        </w:trPr>
        <w:tc>
          <w:tcPr>
            <w:tcW w:w="1340" w:type="pct"/>
            <w:noWrap/>
            <w:hideMark/>
          </w:tcPr>
          <w:p w14:paraId="70C521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59FC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E1E8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855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96A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1BEDC" w14:textId="77777777" w:rsidTr="00542D7B">
        <w:trPr>
          <w:trHeight w:val="288"/>
        </w:trPr>
        <w:tc>
          <w:tcPr>
            <w:tcW w:w="1340" w:type="pct"/>
            <w:noWrap/>
            <w:hideMark/>
          </w:tcPr>
          <w:p w14:paraId="2E67EE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43AB9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BEC79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0AE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D2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268872" w14:textId="77777777" w:rsidTr="00542D7B">
        <w:trPr>
          <w:trHeight w:val="288"/>
        </w:trPr>
        <w:tc>
          <w:tcPr>
            <w:tcW w:w="1340" w:type="pct"/>
            <w:noWrap/>
            <w:hideMark/>
          </w:tcPr>
          <w:p w14:paraId="0D53DA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4E80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38492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F02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2A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925736" w14:textId="77777777" w:rsidTr="00542D7B">
        <w:trPr>
          <w:trHeight w:val="288"/>
        </w:trPr>
        <w:tc>
          <w:tcPr>
            <w:tcW w:w="1340" w:type="pct"/>
            <w:noWrap/>
            <w:hideMark/>
          </w:tcPr>
          <w:p w14:paraId="724D4F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AEB57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1969D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23B2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81C5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DB64E9" w14:textId="77777777" w:rsidTr="00542D7B">
        <w:trPr>
          <w:trHeight w:val="288"/>
        </w:trPr>
        <w:tc>
          <w:tcPr>
            <w:tcW w:w="1340" w:type="pct"/>
            <w:noWrap/>
            <w:hideMark/>
          </w:tcPr>
          <w:p w14:paraId="582864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0ADBA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3E0FB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245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142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FA52F" w14:textId="77777777" w:rsidTr="00542D7B">
        <w:trPr>
          <w:trHeight w:val="288"/>
        </w:trPr>
        <w:tc>
          <w:tcPr>
            <w:tcW w:w="1340" w:type="pct"/>
            <w:noWrap/>
            <w:hideMark/>
          </w:tcPr>
          <w:p w14:paraId="1DBAFD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9A7CC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56711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0A0D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C1B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9CCC2" w14:textId="77777777" w:rsidTr="00542D7B">
        <w:trPr>
          <w:trHeight w:val="288"/>
        </w:trPr>
        <w:tc>
          <w:tcPr>
            <w:tcW w:w="1340" w:type="pct"/>
            <w:noWrap/>
            <w:hideMark/>
          </w:tcPr>
          <w:p w14:paraId="7690D5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D5164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6968A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5247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82F0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C5ECF2" w14:textId="77777777" w:rsidTr="00542D7B">
        <w:trPr>
          <w:trHeight w:val="288"/>
        </w:trPr>
        <w:tc>
          <w:tcPr>
            <w:tcW w:w="1340" w:type="pct"/>
            <w:noWrap/>
            <w:hideMark/>
          </w:tcPr>
          <w:p w14:paraId="3B4101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7F488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B15B8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5E0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FD2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78E05" w14:textId="77777777" w:rsidTr="00542D7B">
        <w:trPr>
          <w:trHeight w:val="288"/>
        </w:trPr>
        <w:tc>
          <w:tcPr>
            <w:tcW w:w="1340" w:type="pct"/>
            <w:noWrap/>
            <w:hideMark/>
          </w:tcPr>
          <w:p w14:paraId="4C1FDB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7D2270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2D460A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0F9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45C9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716169" w14:textId="77777777" w:rsidTr="00542D7B">
        <w:trPr>
          <w:trHeight w:val="288"/>
        </w:trPr>
        <w:tc>
          <w:tcPr>
            <w:tcW w:w="1340" w:type="pct"/>
            <w:noWrap/>
            <w:hideMark/>
          </w:tcPr>
          <w:p w14:paraId="1C203E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C1897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76F7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0503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5296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36E54" w14:textId="77777777" w:rsidTr="00542D7B">
        <w:trPr>
          <w:trHeight w:val="288"/>
        </w:trPr>
        <w:tc>
          <w:tcPr>
            <w:tcW w:w="1340" w:type="pct"/>
            <w:noWrap/>
            <w:hideMark/>
          </w:tcPr>
          <w:p w14:paraId="3BB2F8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C035D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346D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512B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EBF3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FF397" w14:textId="77777777" w:rsidTr="00542D7B">
        <w:trPr>
          <w:trHeight w:val="288"/>
        </w:trPr>
        <w:tc>
          <w:tcPr>
            <w:tcW w:w="1340" w:type="pct"/>
            <w:noWrap/>
            <w:hideMark/>
          </w:tcPr>
          <w:p w14:paraId="480C73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20CAAB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194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EAC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27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A3820" w14:textId="77777777" w:rsidTr="00542D7B">
        <w:trPr>
          <w:trHeight w:val="288"/>
        </w:trPr>
        <w:tc>
          <w:tcPr>
            <w:tcW w:w="1340" w:type="pct"/>
            <w:noWrap/>
            <w:hideMark/>
          </w:tcPr>
          <w:p w14:paraId="42A0D6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2F4458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BF1F7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BB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6BA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B02D04" w14:textId="77777777" w:rsidTr="00542D7B">
        <w:trPr>
          <w:trHeight w:val="288"/>
        </w:trPr>
        <w:tc>
          <w:tcPr>
            <w:tcW w:w="1340" w:type="pct"/>
            <w:noWrap/>
            <w:hideMark/>
          </w:tcPr>
          <w:p w14:paraId="73C7E6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6E9B7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F26AB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95A9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231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4BA6C" w14:textId="77777777" w:rsidTr="00542D7B">
        <w:trPr>
          <w:trHeight w:val="288"/>
        </w:trPr>
        <w:tc>
          <w:tcPr>
            <w:tcW w:w="1340" w:type="pct"/>
            <w:noWrap/>
            <w:hideMark/>
          </w:tcPr>
          <w:p w14:paraId="5FBBF8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93EDE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BE811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03B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69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DA005" w14:textId="77777777" w:rsidTr="00542D7B">
        <w:trPr>
          <w:trHeight w:val="288"/>
        </w:trPr>
        <w:tc>
          <w:tcPr>
            <w:tcW w:w="1340" w:type="pct"/>
            <w:noWrap/>
            <w:hideMark/>
          </w:tcPr>
          <w:p w14:paraId="6A8089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037B7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47B9C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3C5C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B6E6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57871" w14:textId="77777777" w:rsidTr="00542D7B">
        <w:trPr>
          <w:trHeight w:val="288"/>
        </w:trPr>
        <w:tc>
          <w:tcPr>
            <w:tcW w:w="1340" w:type="pct"/>
            <w:noWrap/>
            <w:hideMark/>
          </w:tcPr>
          <w:p w14:paraId="2BB0B9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5D213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745C3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706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EF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E03D6A" w14:textId="77777777" w:rsidTr="00542D7B">
        <w:trPr>
          <w:trHeight w:val="288"/>
        </w:trPr>
        <w:tc>
          <w:tcPr>
            <w:tcW w:w="1340" w:type="pct"/>
            <w:noWrap/>
            <w:hideMark/>
          </w:tcPr>
          <w:p w14:paraId="564A6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7FC9ED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09A2C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B8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D4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2AF9" w14:textId="77777777" w:rsidTr="00542D7B">
        <w:trPr>
          <w:trHeight w:val="288"/>
        </w:trPr>
        <w:tc>
          <w:tcPr>
            <w:tcW w:w="1340" w:type="pct"/>
            <w:noWrap/>
            <w:hideMark/>
          </w:tcPr>
          <w:p w14:paraId="46A0DD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244F3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F134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80C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DFF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AD5034" w14:textId="77777777" w:rsidTr="00542D7B">
        <w:trPr>
          <w:trHeight w:val="288"/>
        </w:trPr>
        <w:tc>
          <w:tcPr>
            <w:tcW w:w="1340" w:type="pct"/>
            <w:noWrap/>
            <w:hideMark/>
          </w:tcPr>
          <w:p w14:paraId="4ED669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28F96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org_zlozka_meno</w:t>
            </w:r>
          </w:p>
        </w:tc>
        <w:tc>
          <w:tcPr>
            <w:tcW w:w="596" w:type="pct"/>
            <w:noWrap/>
            <w:hideMark/>
          </w:tcPr>
          <w:p w14:paraId="2990BB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63E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2C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FB5E9D" w14:textId="77777777" w:rsidTr="00542D7B">
        <w:trPr>
          <w:trHeight w:val="288"/>
        </w:trPr>
        <w:tc>
          <w:tcPr>
            <w:tcW w:w="1340" w:type="pct"/>
            <w:noWrap/>
            <w:hideMark/>
          </w:tcPr>
          <w:p w14:paraId="33EA95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96FE8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542AA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9F92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CC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7A0853" w14:textId="77777777" w:rsidTr="00542D7B">
        <w:trPr>
          <w:trHeight w:val="288"/>
        </w:trPr>
        <w:tc>
          <w:tcPr>
            <w:tcW w:w="1340" w:type="pct"/>
            <w:noWrap/>
            <w:hideMark/>
          </w:tcPr>
          <w:p w14:paraId="39695A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9B11E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AE778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F88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0874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555F" w14:textId="77777777" w:rsidTr="00542D7B">
        <w:trPr>
          <w:trHeight w:val="288"/>
        </w:trPr>
        <w:tc>
          <w:tcPr>
            <w:tcW w:w="1340" w:type="pct"/>
            <w:noWrap/>
            <w:hideMark/>
          </w:tcPr>
          <w:p w14:paraId="149E5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Torganizacna_zlozka</w:t>
            </w:r>
          </w:p>
        </w:tc>
        <w:tc>
          <w:tcPr>
            <w:tcW w:w="1978" w:type="pct"/>
            <w:noWrap/>
            <w:hideMark/>
          </w:tcPr>
          <w:p w14:paraId="19996D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E17AC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30F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CA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377F9" w14:textId="77777777" w:rsidTr="00542D7B">
        <w:trPr>
          <w:trHeight w:val="288"/>
        </w:trPr>
        <w:tc>
          <w:tcPr>
            <w:tcW w:w="1340" w:type="pct"/>
            <w:noWrap/>
            <w:hideMark/>
          </w:tcPr>
          <w:p w14:paraId="321ADA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B48D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4F89C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8D03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CED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95B7B" w14:textId="77777777" w:rsidTr="00542D7B">
        <w:trPr>
          <w:trHeight w:val="288"/>
        </w:trPr>
        <w:tc>
          <w:tcPr>
            <w:tcW w:w="1340" w:type="pct"/>
            <w:noWrap/>
            <w:hideMark/>
          </w:tcPr>
          <w:p w14:paraId="054E55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2926E2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53BC43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653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81B5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C25045" w14:textId="77777777" w:rsidTr="00542D7B">
        <w:trPr>
          <w:trHeight w:val="288"/>
        </w:trPr>
        <w:tc>
          <w:tcPr>
            <w:tcW w:w="1340" w:type="pct"/>
            <w:noWrap/>
            <w:hideMark/>
          </w:tcPr>
          <w:p w14:paraId="34D74B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4276B6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organizacna_zlozka_vazby_id</w:t>
            </w:r>
          </w:p>
        </w:tc>
        <w:tc>
          <w:tcPr>
            <w:tcW w:w="596" w:type="pct"/>
            <w:noWrap/>
            <w:hideMark/>
          </w:tcPr>
          <w:p w14:paraId="5F379A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363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F23A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BEDF7A" w14:textId="77777777" w:rsidTr="00542D7B">
        <w:trPr>
          <w:trHeight w:val="288"/>
        </w:trPr>
        <w:tc>
          <w:tcPr>
            <w:tcW w:w="1340" w:type="pct"/>
            <w:noWrap/>
            <w:hideMark/>
          </w:tcPr>
          <w:p w14:paraId="248E5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44DD4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CBC6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990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B7D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3A1C47" w14:textId="77777777" w:rsidTr="00542D7B">
        <w:trPr>
          <w:trHeight w:val="288"/>
        </w:trPr>
        <w:tc>
          <w:tcPr>
            <w:tcW w:w="1340" w:type="pct"/>
            <w:noWrap/>
            <w:hideMark/>
          </w:tcPr>
          <w:p w14:paraId="71903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43CE72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FCD2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290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1AD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5C3F6" w14:textId="77777777" w:rsidTr="00542D7B">
        <w:trPr>
          <w:trHeight w:val="288"/>
        </w:trPr>
        <w:tc>
          <w:tcPr>
            <w:tcW w:w="1340" w:type="pct"/>
            <w:noWrap/>
            <w:hideMark/>
          </w:tcPr>
          <w:p w14:paraId="3D5BB0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18472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1BB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FAD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F40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38AEC" w14:textId="77777777" w:rsidTr="00542D7B">
        <w:trPr>
          <w:trHeight w:val="288"/>
        </w:trPr>
        <w:tc>
          <w:tcPr>
            <w:tcW w:w="1340" w:type="pct"/>
            <w:noWrap/>
            <w:hideMark/>
          </w:tcPr>
          <w:p w14:paraId="13FB8F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34CD75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32D8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BA9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7E1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CFE218" w14:textId="77777777" w:rsidTr="00542D7B">
        <w:trPr>
          <w:trHeight w:val="288"/>
        </w:trPr>
        <w:tc>
          <w:tcPr>
            <w:tcW w:w="1340" w:type="pct"/>
            <w:noWrap/>
            <w:hideMark/>
          </w:tcPr>
          <w:p w14:paraId="2F553E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745DB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4B0191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289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E7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8FA683" w14:textId="77777777" w:rsidTr="00542D7B">
        <w:trPr>
          <w:trHeight w:val="288"/>
        </w:trPr>
        <w:tc>
          <w:tcPr>
            <w:tcW w:w="1340" w:type="pct"/>
            <w:noWrap/>
            <w:hideMark/>
          </w:tcPr>
          <w:p w14:paraId="2A2161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5D99C6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596" w:type="pct"/>
            <w:noWrap/>
            <w:hideMark/>
          </w:tcPr>
          <w:p w14:paraId="6F60F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E84C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E7D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6C9365" w14:textId="77777777" w:rsidTr="00542D7B">
        <w:trPr>
          <w:trHeight w:val="288"/>
        </w:trPr>
        <w:tc>
          <w:tcPr>
            <w:tcW w:w="1340" w:type="pct"/>
            <w:noWrap/>
            <w:hideMark/>
          </w:tcPr>
          <w:p w14:paraId="13F3A2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4AF75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596" w:type="pct"/>
            <w:noWrap/>
            <w:hideMark/>
          </w:tcPr>
          <w:p w14:paraId="5A453C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D4181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26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B9D86" w14:textId="77777777" w:rsidTr="00542D7B">
        <w:trPr>
          <w:trHeight w:val="288"/>
        </w:trPr>
        <w:tc>
          <w:tcPr>
            <w:tcW w:w="1340" w:type="pct"/>
            <w:noWrap/>
            <w:hideMark/>
          </w:tcPr>
          <w:p w14:paraId="795F8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05112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13F21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EF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9E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2361BCF" w14:textId="77777777" w:rsidTr="00542D7B">
        <w:trPr>
          <w:trHeight w:val="288"/>
        </w:trPr>
        <w:tc>
          <w:tcPr>
            <w:tcW w:w="1340" w:type="pct"/>
            <w:noWrap/>
            <w:hideMark/>
          </w:tcPr>
          <w:p w14:paraId="6C072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86E3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6E8F9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C2B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1748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C11AA6" w14:textId="77777777" w:rsidTr="00542D7B">
        <w:trPr>
          <w:trHeight w:val="288"/>
        </w:trPr>
        <w:tc>
          <w:tcPr>
            <w:tcW w:w="1340" w:type="pct"/>
            <w:noWrap/>
            <w:hideMark/>
          </w:tcPr>
          <w:p w14:paraId="50D5B2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12EFF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0E66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723D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BFE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DF12" w14:textId="77777777" w:rsidTr="00542D7B">
        <w:trPr>
          <w:trHeight w:val="288"/>
        </w:trPr>
        <w:tc>
          <w:tcPr>
            <w:tcW w:w="1340" w:type="pct"/>
            <w:noWrap/>
            <w:hideMark/>
          </w:tcPr>
          <w:p w14:paraId="6A2830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2D91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8864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82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C05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9E6D66" w14:textId="77777777" w:rsidTr="00542D7B">
        <w:trPr>
          <w:trHeight w:val="288"/>
        </w:trPr>
        <w:tc>
          <w:tcPr>
            <w:tcW w:w="1340" w:type="pct"/>
            <w:noWrap/>
            <w:hideMark/>
          </w:tcPr>
          <w:p w14:paraId="32369D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4497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2A34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1EC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DB8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2F9A9" w14:textId="77777777" w:rsidTr="00542D7B">
        <w:trPr>
          <w:trHeight w:val="288"/>
        </w:trPr>
        <w:tc>
          <w:tcPr>
            <w:tcW w:w="1340" w:type="pct"/>
            <w:noWrap/>
            <w:hideMark/>
          </w:tcPr>
          <w:p w14:paraId="52D7B8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8DFF6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1002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4D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AD0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47C4E" w14:textId="77777777" w:rsidTr="00542D7B">
        <w:trPr>
          <w:trHeight w:val="288"/>
        </w:trPr>
        <w:tc>
          <w:tcPr>
            <w:tcW w:w="1340" w:type="pct"/>
            <w:noWrap/>
            <w:hideMark/>
          </w:tcPr>
          <w:p w14:paraId="68D0A4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731A6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C827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9AC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8316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699A4" w14:textId="77777777" w:rsidTr="00542D7B">
        <w:trPr>
          <w:trHeight w:val="288"/>
        </w:trPr>
        <w:tc>
          <w:tcPr>
            <w:tcW w:w="1340" w:type="pct"/>
            <w:noWrap/>
            <w:hideMark/>
          </w:tcPr>
          <w:p w14:paraId="0F21A3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9636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5B4F7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805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A52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6B8CD8" w14:textId="77777777" w:rsidTr="00542D7B">
        <w:trPr>
          <w:trHeight w:val="288"/>
        </w:trPr>
        <w:tc>
          <w:tcPr>
            <w:tcW w:w="1340" w:type="pct"/>
            <w:noWrap/>
            <w:hideMark/>
          </w:tcPr>
          <w:p w14:paraId="5240DE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AE52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90A4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14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A0D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970BF" w14:textId="77777777" w:rsidTr="00542D7B">
        <w:trPr>
          <w:trHeight w:val="288"/>
        </w:trPr>
        <w:tc>
          <w:tcPr>
            <w:tcW w:w="1340" w:type="pct"/>
            <w:noWrap/>
            <w:hideMark/>
          </w:tcPr>
          <w:p w14:paraId="240731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3011A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51B9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413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EE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D065" w14:textId="77777777" w:rsidTr="00542D7B">
        <w:trPr>
          <w:trHeight w:val="288"/>
        </w:trPr>
        <w:tc>
          <w:tcPr>
            <w:tcW w:w="1340" w:type="pct"/>
            <w:noWrap/>
            <w:hideMark/>
          </w:tcPr>
          <w:p w14:paraId="789730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B1AFB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5416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47BC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0645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61955" w14:textId="77777777" w:rsidTr="00542D7B">
        <w:trPr>
          <w:trHeight w:val="288"/>
        </w:trPr>
        <w:tc>
          <w:tcPr>
            <w:tcW w:w="1340" w:type="pct"/>
            <w:noWrap/>
            <w:hideMark/>
          </w:tcPr>
          <w:p w14:paraId="2E3854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20830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F2928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09B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3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3502" w14:textId="77777777" w:rsidTr="00542D7B">
        <w:trPr>
          <w:trHeight w:val="288"/>
        </w:trPr>
        <w:tc>
          <w:tcPr>
            <w:tcW w:w="1340" w:type="pct"/>
            <w:noWrap/>
            <w:hideMark/>
          </w:tcPr>
          <w:p w14:paraId="604693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EA74C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32F19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F05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F2D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D1DBB5" w14:textId="77777777" w:rsidTr="00542D7B">
        <w:trPr>
          <w:trHeight w:val="288"/>
        </w:trPr>
        <w:tc>
          <w:tcPr>
            <w:tcW w:w="1340" w:type="pct"/>
            <w:noWrap/>
            <w:hideMark/>
          </w:tcPr>
          <w:p w14:paraId="6C2567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20A27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0A87F3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97A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27C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8673E" w14:textId="77777777" w:rsidTr="00542D7B">
        <w:trPr>
          <w:trHeight w:val="288"/>
        </w:trPr>
        <w:tc>
          <w:tcPr>
            <w:tcW w:w="1340" w:type="pct"/>
            <w:noWrap/>
            <w:hideMark/>
          </w:tcPr>
          <w:p w14:paraId="3AE669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458E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51710F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796B49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F77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7FD1B" w14:textId="77777777" w:rsidTr="00542D7B">
        <w:trPr>
          <w:trHeight w:val="288"/>
        </w:trPr>
        <w:tc>
          <w:tcPr>
            <w:tcW w:w="1340" w:type="pct"/>
            <w:noWrap/>
            <w:hideMark/>
          </w:tcPr>
          <w:p w14:paraId="256D91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763D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B6849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7AD3E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08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6819A" w14:textId="77777777" w:rsidTr="00542D7B">
        <w:trPr>
          <w:trHeight w:val="288"/>
        </w:trPr>
        <w:tc>
          <w:tcPr>
            <w:tcW w:w="1340" w:type="pct"/>
            <w:noWrap/>
            <w:hideMark/>
          </w:tcPr>
          <w:p w14:paraId="7E359B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9A000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3A2EAB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7F7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904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DDED5" w14:textId="77777777" w:rsidTr="00542D7B">
        <w:trPr>
          <w:trHeight w:val="288"/>
        </w:trPr>
        <w:tc>
          <w:tcPr>
            <w:tcW w:w="1340" w:type="pct"/>
            <w:noWrap/>
            <w:hideMark/>
          </w:tcPr>
          <w:p w14:paraId="77A6C4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3D29D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rodne_cis</w:t>
            </w:r>
          </w:p>
        </w:tc>
        <w:tc>
          <w:tcPr>
            <w:tcW w:w="596" w:type="pct"/>
            <w:noWrap/>
            <w:hideMark/>
          </w:tcPr>
          <w:p w14:paraId="51E93E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C158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1B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26C17D" w14:textId="77777777" w:rsidTr="00542D7B">
        <w:trPr>
          <w:trHeight w:val="288"/>
        </w:trPr>
        <w:tc>
          <w:tcPr>
            <w:tcW w:w="1340" w:type="pct"/>
            <w:noWrap/>
            <w:hideMark/>
          </w:tcPr>
          <w:p w14:paraId="79AA79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BF3DD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f_p_osoba</w:t>
            </w:r>
          </w:p>
        </w:tc>
        <w:tc>
          <w:tcPr>
            <w:tcW w:w="596" w:type="pct"/>
            <w:noWrap/>
            <w:hideMark/>
          </w:tcPr>
          <w:p w14:paraId="757599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95E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1B6C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9B78A" w14:textId="77777777" w:rsidTr="00542D7B">
        <w:trPr>
          <w:trHeight w:val="288"/>
        </w:trPr>
        <w:tc>
          <w:tcPr>
            <w:tcW w:w="1340" w:type="pct"/>
            <w:noWrap/>
            <w:hideMark/>
          </w:tcPr>
          <w:p w14:paraId="2DD988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w:t>
            </w:r>
          </w:p>
        </w:tc>
        <w:tc>
          <w:tcPr>
            <w:tcW w:w="1978" w:type="pct"/>
            <w:noWrap/>
            <w:hideMark/>
          </w:tcPr>
          <w:p w14:paraId="0D5426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70592E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516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733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FECE1" w14:textId="77777777" w:rsidTr="00542D7B">
        <w:trPr>
          <w:trHeight w:val="288"/>
        </w:trPr>
        <w:tc>
          <w:tcPr>
            <w:tcW w:w="1340" w:type="pct"/>
            <w:noWrap/>
            <w:hideMark/>
          </w:tcPr>
          <w:p w14:paraId="7B62ED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3A01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555397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D55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967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B8631" w14:textId="77777777" w:rsidTr="00542D7B">
        <w:trPr>
          <w:trHeight w:val="288"/>
        </w:trPr>
        <w:tc>
          <w:tcPr>
            <w:tcW w:w="1340" w:type="pct"/>
            <w:noWrap/>
            <w:hideMark/>
          </w:tcPr>
          <w:p w14:paraId="382F3B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716B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0D7AB1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0B1F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C1C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023D8D" w14:textId="77777777" w:rsidTr="00542D7B">
        <w:trPr>
          <w:trHeight w:val="288"/>
        </w:trPr>
        <w:tc>
          <w:tcPr>
            <w:tcW w:w="1340" w:type="pct"/>
            <w:noWrap/>
            <w:hideMark/>
          </w:tcPr>
          <w:p w14:paraId="6327F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3F1F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03B2B0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926C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043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BBE83" w14:textId="77777777" w:rsidTr="00542D7B">
        <w:trPr>
          <w:trHeight w:val="288"/>
        </w:trPr>
        <w:tc>
          <w:tcPr>
            <w:tcW w:w="1340" w:type="pct"/>
            <w:noWrap/>
            <w:hideMark/>
          </w:tcPr>
          <w:p w14:paraId="1D000F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638E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5469C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828E8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46E84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DC25C" w14:textId="77777777" w:rsidTr="00542D7B">
        <w:trPr>
          <w:trHeight w:val="288"/>
        </w:trPr>
        <w:tc>
          <w:tcPr>
            <w:tcW w:w="1340" w:type="pct"/>
            <w:noWrap/>
            <w:hideMark/>
          </w:tcPr>
          <w:p w14:paraId="595863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EE97E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zastupca</w:t>
            </w:r>
          </w:p>
        </w:tc>
        <w:tc>
          <w:tcPr>
            <w:tcW w:w="596" w:type="pct"/>
            <w:noWrap/>
            <w:hideMark/>
          </w:tcPr>
          <w:p w14:paraId="4EA684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2611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77E0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F5D37" w14:textId="77777777" w:rsidTr="00542D7B">
        <w:trPr>
          <w:trHeight w:val="288"/>
        </w:trPr>
        <w:tc>
          <w:tcPr>
            <w:tcW w:w="1340" w:type="pct"/>
            <w:noWrap/>
            <w:hideMark/>
          </w:tcPr>
          <w:p w14:paraId="69460E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F95EA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w:t>
            </w:r>
          </w:p>
        </w:tc>
        <w:tc>
          <w:tcPr>
            <w:tcW w:w="596" w:type="pct"/>
            <w:noWrap/>
            <w:hideMark/>
          </w:tcPr>
          <w:p w14:paraId="755C41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577A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2A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4CD64" w14:textId="77777777" w:rsidTr="00542D7B">
        <w:trPr>
          <w:trHeight w:val="288"/>
        </w:trPr>
        <w:tc>
          <w:tcPr>
            <w:tcW w:w="1340" w:type="pct"/>
            <w:noWrap/>
            <w:hideMark/>
          </w:tcPr>
          <w:p w14:paraId="44B7C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813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4CD231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6D2FC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30E1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39E3B1" w14:textId="77777777" w:rsidTr="00542D7B">
        <w:trPr>
          <w:trHeight w:val="288"/>
        </w:trPr>
        <w:tc>
          <w:tcPr>
            <w:tcW w:w="1340" w:type="pct"/>
            <w:noWrap/>
            <w:hideMark/>
          </w:tcPr>
          <w:p w14:paraId="49B829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921D7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zo_preukaz_platnost</w:t>
            </w:r>
          </w:p>
        </w:tc>
        <w:tc>
          <w:tcPr>
            <w:tcW w:w="596" w:type="pct"/>
            <w:noWrap/>
            <w:hideMark/>
          </w:tcPr>
          <w:p w14:paraId="624539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B86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1C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C8FF67" w14:textId="77777777" w:rsidTr="00542D7B">
        <w:trPr>
          <w:trHeight w:val="288"/>
        </w:trPr>
        <w:tc>
          <w:tcPr>
            <w:tcW w:w="1340" w:type="pct"/>
            <w:noWrap/>
            <w:hideMark/>
          </w:tcPr>
          <w:p w14:paraId="24E0A6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4F9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datum_narodenia</w:t>
            </w:r>
          </w:p>
        </w:tc>
        <w:tc>
          <w:tcPr>
            <w:tcW w:w="596" w:type="pct"/>
            <w:noWrap/>
            <w:hideMark/>
          </w:tcPr>
          <w:p w14:paraId="5E585C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E32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D4AB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EA715" w14:textId="77777777" w:rsidTr="00542D7B">
        <w:trPr>
          <w:trHeight w:val="288"/>
        </w:trPr>
        <w:tc>
          <w:tcPr>
            <w:tcW w:w="1340" w:type="pct"/>
            <w:noWrap/>
            <w:hideMark/>
          </w:tcPr>
          <w:p w14:paraId="31FAEA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1F035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funkcia_od</w:t>
            </w:r>
          </w:p>
        </w:tc>
        <w:tc>
          <w:tcPr>
            <w:tcW w:w="596" w:type="pct"/>
            <w:noWrap/>
            <w:hideMark/>
          </w:tcPr>
          <w:p w14:paraId="77425D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1C0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9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4CC3B0" w14:textId="77777777" w:rsidTr="00542D7B">
        <w:trPr>
          <w:trHeight w:val="288"/>
        </w:trPr>
        <w:tc>
          <w:tcPr>
            <w:tcW w:w="1340" w:type="pct"/>
            <w:noWrap/>
            <w:hideMark/>
          </w:tcPr>
          <w:p w14:paraId="03DC9C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16827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funkcia_do</w:t>
            </w:r>
          </w:p>
        </w:tc>
        <w:tc>
          <w:tcPr>
            <w:tcW w:w="596" w:type="pct"/>
            <w:noWrap/>
            <w:hideMark/>
          </w:tcPr>
          <w:p w14:paraId="53C33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8769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F39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4ACDC" w14:textId="77777777" w:rsidTr="00542D7B">
        <w:trPr>
          <w:trHeight w:val="288"/>
        </w:trPr>
        <w:tc>
          <w:tcPr>
            <w:tcW w:w="1340" w:type="pct"/>
            <w:noWrap/>
            <w:hideMark/>
          </w:tcPr>
          <w:p w14:paraId="23FC11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27F3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4FB34B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6B48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16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EFDA63" w14:textId="77777777" w:rsidTr="00542D7B">
        <w:trPr>
          <w:trHeight w:val="288"/>
        </w:trPr>
        <w:tc>
          <w:tcPr>
            <w:tcW w:w="1340" w:type="pct"/>
            <w:noWrap/>
            <w:hideMark/>
          </w:tcPr>
          <w:p w14:paraId="34C85C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589AA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D5BD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64DF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E87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1BE2FB" w14:textId="77777777" w:rsidTr="00542D7B">
        <w:trPr>
          <w:trHeight w:val="288"/>
        </w:trPr>
        <w:tc>
          <w:tcPr>
            <w:tcW w:w="1340" w:type="pct"/>
            <w:noWrap/>
            <w:hideMark/>
          </w:tcPr>
          <w:p w14:paraId="2299AE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CBEC6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DD158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4A09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4F9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03BCA" w14:textId="77777777" w:rsidTr="00542D7B">
        <w:trPr>
          <w:trHeight w:val="288"/>
        </w:trPr>
        <w:tc>
          <w:tcPr>
            <w:tcW w:w="1340" w:type="pct"/>
            <w:noWrap/>
            <w:hideMark/>
          </w:tcPr>
          <w:p w14:paraId="47DF5B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EBE61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konvert_meno</w:t>
            </w:r>
          </w:p>
        </w:tc>
        <w:tc>
          <w:tcPr>
            <w:tcW w:w="596" w:type="pct"/>
            <w:noWrap/>
            <w:hideMark/>
          </w:tcPr>
          <w:p w14:paraId="48B244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D1F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7EB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35B33" w14:textId="77777777" w:rsidTr="00542D7B">
        <w:trPr>
          <w:trHeight w:val="288"/>
        </w:trPr>
        <w:tc>
          <w:tcPr>
            <w:tcW w:w="1340" w:type="pct"/>
            <w:noWrap/>
            <w:hideMark/>
          </w:tcPr>
          <w:p w14:paraId="3D82A2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7AD6E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konvert_priezvisko</w:t>
            </w:r>
          </w:p>
        </w:tc>
        <w:tc>
          <w:tcPr>
            <w:tcW w:w="596" w:type="pct"/>
            <w:noWrap/>
            <w:hideMark/>
          </w:tcPr>
          <w:p w14:paraId="33810C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CBB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8AB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D2A726" w14:textId="77777777" w:rsidTr="00542D7B">
        <w:trPr>
          <w:trHeight w:val="288"/>
        </w:trPr>
        <w:tc>
          <w:tcPr>
            <w:tcW w:w="1340" w:type="pct"/>
            <w:noWrap/>
            <w:hideMark/>
          </w:tcPr>
          <w:p w14:paraId="480E66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B6D04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konvert_obchodne_meno_po</w:t>
            </w:r>
          </w:p>
        </w:tc>
        <w:tc>
          <w:tcPr>
            <w:tcW w:w="596" w:type="pct"/>
            <w:noWrap/>
            <w:hideMark/>
          </w:tcPr>
          <w:p w14:paraId="505AC9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E0F3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FCD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2A8A5" w14:textId="77777777" w:rsidTr="00542D7B">
        <w:trPr>
          <w:trHeight w:val="288"/>
        </w:trPr>
        <w:tc>
          <w:tcPr>
            <w:tcW w:w="1340" w:type="pct"/>
            <w:noWrap/>
            <w:hideMark/>
          </w:tcPr>
          <w:p w14:paraId="786325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E9C27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znacka_spravcu</w:t>
            </w:r>
          </w:p>
        </w:tc>
        <w:tc>
          <w:tcPr>
            <w:tcW w:w="596" w:type="pct"/>
            <w:noWrap/>
            <w:hideMark/>
          </w:tcPr>
          <w:p w14:paraId="17A3B8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F3B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9462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32148B" w14:textId="77777777" w:rsidTr="00542D7B">
        <w:trPr>
          <w:trHeight w:val="288"/>
        </w:trPr>
        <w:tc>
          <w:tcPr>
            <w:tcW w:w="1340" w:type="pct"/>
            <w:noWrap/>
            <w:hideMark/>
          </w:tcPr>
          <w:p w14:paraId="608CC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2F837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57760F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733F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92B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A9DBF" w14:textId="77777777" w:rsidTr="00542D7B">
        <w:trPr>
          <w:trHeight w:val="288"/>
        </w:trPr>
        <w:tc>
          <w:tcPr>
            <w:tcW w:w="1340" w:type="pct"/>
            <w:noWrap/>
            <w:hideMark/>
          </w:tcPr>
          <w:p w14:paraId="5F4ACD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3B67E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1B2664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AE2B3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05F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2025F" w14:textId="77777777" w:rsidTr="00542D7B">
        <w:trPr>
          <w:trHeight w:val="288"/>
        </w:trPr>
        <w:tc>
          <w:tcPr>
            <w:tcW w:w="1340" w:type="pct"/>
            <w:noWrap/>
            <w:hideMark/>
          </w:tcPr>
          <w:p w14:paraId="46C286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FAE95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StavStotozneniaOsoby</w:t>
            </w:r>
          </w:p>
        </w:tc>
        <w:tc>
          <w:tcPr>
            <w:tcW w:w="596" w:type="pct"/>
            <w:noWrap/>
            <w:hideMark/>
          </w:tcPr>
          <w:p w14:paraId="57A532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82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95EA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DF1BA" w14:textId="77777777" w:rsidTr="00542D7B">
        <w:trPr>
          <w:trHeight w:val="288"/>
        </w:trPr>
        <w:tc>
          <w:tcPr>
            <w:tcW w:w="1340" w:type="pct"/>
            <w:noWrap/>
            <w:hideMark/>
          </w:tcPr>
          <w:p w14:paraId="6661A8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B9522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335F2F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A53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87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AD0696" w14:textId="77777777" w:rsidTr="00542D7B">
        <w:trPr>
          <w:trHeight w:val="288"/>
        </w:trPr>
        <w:tc>
          <w:tcPr>
            <w:tcW w:w="1340" w:type="pct"/>
            <w:noWrap/>
            <w:hideMark/>
          </w:tcPr>
          <w:p w14:paraId="409F2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5ED63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6F0AC7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9EC5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F9A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9CE24B" w14:textId="77777777" w:rsidTr="00542D7B">
        <w:trPr>
          <w:trHeight w:val="288"/>
        </w:trPr>
        <w:tc>
          <w:tcPr>
            <w:tcW w:w="1340" w:type="pct"/>
            <w:noWrap/>
            <w:hideMark/>
          </w:tcPr>
          <w:p w14:paraId="62E25D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174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cislo_dokladu</w:t>
            </w:r>
          </w:p>
        </w:tc>
        <w:tc>
          <w:tcPr>
            <w:tcW w:w="596" w:type="pct"/>
            <w:noWrap/>
            <w:hideMark/>
          </w:tcPr>
          <w:p w14:paraId="1556A5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072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EDF3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3F8B6" w14:textId="77777777" w:rsidTr="00542D7B">
        <w:trPr>
          <w:trHeight w:val="288"/>
        </w:trPr>
        <w:tc>
          <w:tcPr>
            <w:tcW w:w="1340" w:type="pct"/>
            <w:noWrap/>
            <w:hideMark/>
          </w:tcPr>
          <w:p w14:paraId="61A205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FBEB5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StatnaPrislusnostKod</w:t>
            </w:r>
          </w:p>
        </w:tc>
        <w:tc>
          <w:tcPr>
            <w:tcW w:w="596" w:type="pct"/>
            <w:noWrap/>
            <w:hideMark/>
          </w:tcPr>
          <w:p w14:paraId="724C6C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EDAB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4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E2B1AA" w14:textId="77777777" w:rsidTr="00542D7B">
        <w:trPr>
          <w:trHeight w:val="288"/>
        </w:trPr>
        <w:tc>
          <w:tcPr>
            <w:tcW w:w="1340" w:type="pct"/>
            <w:noWrap/>
            <w:hideMark/>
          </w:tcPr>
          <w:p w14:paraId="29F93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26A0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APriameOvladaniePO</w:t>
            </w:r>
          </w:p>
        </w:tc>
        <w:tc>
          <w:tcPr>
            <w:tcW w:w="596" w:type="pct"/>
            <w:noWrap/>
            <w:hideMark/>
          </w:tcPr>
          <w:p w14:paraId="39EFE0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8CF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3E1EA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69D70F" w14:textId="77777777" w:rsidTr="00542D7B">
        <w:trPr>
          <w:trHeight w:val="288"/>
        </w:trPr>
        <w:tc>
          <w:tcPr>
            <w:tcW w:w="1340" w:type="pct"/>
            <w:noWrap/>
            <w:hideMark/>
          </w:tcPr>
          <w:p w14:paraId="1FC6D2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98EE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6A8352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0E7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60DC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895B8" w14:textId="77777777" w:rsidTr="00542D7B">
        <w:trPr>
          <w:trHeight w:val="288"/>
        </w:trPr>
        <w:tc>
          <w:tcPr>
            <w:tcW w:w="1340" w:type="pct"/>
            <w:noWrap/>
            <w:hideMark/>
          </w:tcPr>
          <w:p w14:paraId="296C2E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64176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086C6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12DF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93F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A8A9E" w14:textId="77777777" w:rsidTr="00542D7B">
        <w:trPr>
          <w:trHeight w:val="288"/>
        </w:trPr>
        <w:tc>
          <w:tcPr>
            <w:tcW w:w="1340" w:type="pct"/>
            <w:noWrap/>
            <w:hideMark/>
          </w:tcPr>
          <w:p w14:paraId="3F1477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3C4A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16FEF8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E914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7253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7E60D" w14:textId="77777777" w:rsidTr="00542D7B">
        <w:trPr>
          <w:trHeight w:val="288"/>
        </w:trPr>
        <w:tc>
          <w:tcPr>
            <w:tcW w:w="1340" w:type="pct"/>
            <w:noWrap/>
            <w:hideMark/>
          </w:tcPr>
          <w:p w14:paraId="42F4A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w:t>
            </w:r>
          </w:p>
        </w:tc>
        <w:tc>
          <w:tcPr>
            <w:tcW w:w="1978" w:type="pct"/>
            <w:noWrap/>
            <w:hideMark/>
          </w:tcPr>
          <w:p w14:paraId="3DC88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514DB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C3C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B4A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2BB31" w14:textId="77777777" w:rsidTr="00542D7B">
        <w:trPr>
          <w:trHeight w:val="288"/>
        </w:trPr>
        <w:tc>
          <w:tcPr>
            <w:tcW w:w="1340" w:type="pct"/>
            <w:noWrap/>
            <w:hideMark/>
          </w:tcPr>
          <w:p w14:paraId="33C14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9D08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70E83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86AED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2F5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29FB9" w14:textId="77777777" w:rsidTr="00542D7B">
        <w:trPr>
          <w:trHeight w:val="288"/>
        </w:trPr>
        <w:tc>
          <w:tcPr>
            <w:tcW w:w="1340" w:type="pct"/>
            <w:noWrap/>
            <w:hideMark/>
          </w:tcPr>
          <w:p w14:paraId="5783E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B92D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4BB19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611B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334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0C41FE" w14:textId="77777777" w:rsidTr="00542D7B">
        <w:trPr>
          <w:trHeight w:val="288"/>
        </w:trPr>
        <w:tc>
          <w:tcPr>
            <w:tcW w:w="1340" w:type="pct"/>
            <w:noWrap/>
            <w:hideMark/>
          </w:tcPr>
          <w:p w14:paraId="41E663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E8DE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BVrcholovyManazment</w:t>
            </w:r>
          </w:p>
        </w:tc>
        <w:tc>
          <w:tcPr>
            <w:tcW w:w="596" w:type="pct"/>
            <w:noWrap/>
            <w:hideMark/>
          </w:tcPr>
          <w:p w14:paraId="647EAA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579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E795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DE06D0" w14:textId="77777777" w:rsidTr="00542D7B">
        <w:trPr>
          <w:trHeight w:val="288"/>
        </w:trPr>
        <w:tc>
          <w:tcPr>
            <w:tcW w:w="1340" w:type="pct"/>
            <w:noWrap/>
            <w:hideMark/>
          </w:tcPr>
          <w:p w14:paraId="014C8B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0978D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11546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50A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5945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E7EC" w14:textId="77777777" w:rsidTr="00542D7B">
        <w:trPr>
          <w:trHeight w:val="288"/>
        </w:trPr>
        <w:tc>
          <w:tcPr>
            <w:tcW w:w="1340" w:type="pct"/>
            <w:noWrap/>
            <w:hideMark/>
          </w:tcPr>
          <w:p w14:paraId="19B80E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20E7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A4D82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A721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B0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1F54EF" w14:textId="77777777" w:rsidTr="00542D7B">
        <w:trPr>
          <w:trHeight w:val="288"/>
        </w:trPr>
        <w:tc>
          <w:tcPr>
            <w:tcW w:w="1340" w:type="pct"/>
            <w:noWrap/>
            <w:hideMark/>
          </w:tcPr>
          <w:p w14:paraId="7C9D3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359738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osoba_vazby_id</w:t>
            </w:r>
          </w:p>
        </w:tc>
        <w:tc>
          <w:tcPr>
            <w:tcW w:w="596" w:type="pct"/>
            <w:noWrap/>
            <w:hideMark/>
          </w:tcPr>
          <w:p w14:paraId="0557D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22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BB3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3824D2" w14:textId="77777777" w:rsidTr="00542D7B">
        <w:trPr>
          <w:trHeight w:val="288"/>
        </w:trPr>
        <w:tc>
          <w:tcPr>
            <w:tcW w:w="1340" w:type="pct"/>
            <w:noWrap/>
            <w:hideMark/>
          </w:tcPr>
          <w:p w14:paraId="2A0A0F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F1276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5726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473B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4BCE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5261B6" w14:textId="77777777" w:rsidTr="00542D7B">
        <w:trPr>
          <w:trHeight w:val="288"/>
        </w:trPr>
        <w:tc>
          <w:tcPr>
            <w:tcW w:w="1340" w:type="pct"/>
            <w:noWrap/>
            <w:hideMark/>
          </w:tcPr>
          <w:p w14:paraId="5EE94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35B30E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47DD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0522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0AE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060EC" w14:textId="77777777" w:rsidTr="00542D7B">
        <w:trPr>
          <w:trHeight w:val="288"/>
        </w:trPr>
        <w:tc>
          <w:tcPr>
            <w:tcW w:w="1340" w:type="pct"/>
            <w:noWrap/>
            <w:hideMark/>
          </w:tcPr>
          <w:p w14:paraId="007B88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1E32E9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596" w:type="pct"/>
            <w:noWrap/>
            <w:hideMark/>
          </w:tcPr>
          <w:p w14:paraId="223406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0E93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0F2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5434E" w14:textId="77777777" w:rsidTr="00542D7B">
        <w:trPr>
          <w:trHeight w:val="288"/>
        </w:trPr>
        <w:tc>
          <w:tcPr>
            <w:tcW w:w="1340" w:type="pct"/>
            <w:noWrap/>
            <w:hideMark/>
          </w:tcPr>
          <w:p w14:paraId="4E82F0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104438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24290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83B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3C2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A95FB8" w14:textId="77777777" w:rsidTr="00542D7B">
        <w:trPr>
          <w:trHeight w:val="288"/>
        </w:trPr>
        <w:tc>
          <w:tcPr>
            <w:tcW w:w="1340" w:type="pct"/>
            <w:noWrap/>
            <w:hideMark/>
          </w:tcPr>
          <w:p w14:paraId="5883F4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9422B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596" w:type="pct"/>
            <w:noWrap/>
            <w:hideMark/>
          </w:tcPr>
          <w:p w14:paraId="5A9B76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12FD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8F9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0EF6D1" w14:textId="77777777" w:rsidTr="00542D7B">
        <w:trPr>
          <w:trHeight w:val="288"/>
        </w:trPr>
        <w:tc>
          <w:tcPr>
            <w:tcW w:w="1340" w:type="pct"/>
            <w:noWrap/>
            <w:hideMark/>
          </w:tcPr>
          <w:p w14:paraId="64C9BD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2A6B75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osoba_vklady_id</w:t>
            </w:r>
          </w:p>
        </w:tc>
        <w:tc>
          <w:tcPr>
            <w:tcW w:w="596" w:type="pct"/>
            <w:noWrap/>
            <w:hideMark/>
          </w:tcPr>
          <w:p w14:paraId="77842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B179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95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EE46B9" w14:textId="77777777" w:rsidTr="00542D7B">
        <w:trPr>
          <w:trHeight w:val="288"/>
        </w:trPr>
        <w:tc>
          <w:tcPr>
            <w:tcW w:w="1340" w:type="pct"/>
            <w:noWrap/>
            <w:hideMark/>
          </w:tcPr>
          <w:p w14:paraId="601F8C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354B31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0C9D4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E97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8A8414" w14:textId="77777777" w:rsidTr="00542D7B">
        <w:trPr>
          <w:trHeight w:val="288"/>
        </w:trPr>
        <w:tc>
          <w:tcPr>
            <w:tcW w:w="1340" w:type="pct"/>
            <w:noWrap/>
            <w:hideMark/>
          </w:tcPr>
          <w:p w14:paraId="5E1C20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826A4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7106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1FC7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84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E9D950" w14:textId="77777777" w:rsidTr="00542D7B">
        <w:trPr>
          <w:trHeight w:val="288"/>
        </w:trPr>
        <w:tc>
          <w:tcPr>
            <w:tcW w:w="1340" w:type="pct"/>
            <w:noWrap/>
            <w:hideMark/>
          </w:tcPr>
          <w:p w14:paraId="02F9C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4698B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01B32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761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0DE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786654" w14:textId="77777777" w:rsidTr="00542D7B">
        <w:trPr>
          <w:trHeight w:val="288"/>
        </w:trPr>
        <w:tc>
          <w:tcPr>
            <w:tcW w:w="1340" w:type="pct"/>
            <w:noWrap/>
            <w:hideMark/>
          </w:tcPr>
          <w:p w14:paraId="7D42AC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01E92D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769D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766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C5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ECCB19" w14:textId="77777777" w:rsidTr="00542D7B">
        <w:trPr>
          <w:trHeight w:val="288"/>
        </w:trPr>
        <w:tc>
          <w:tcPr>
            <w:tcW w:w="1340" w:type="pct"/>
            <w:noWrap/>
            <w:hideMark/>
          </w:tcPr>
          <w:p w14:paraId="04FA97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C8B6F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47AE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E1E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C439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8E840" w14:textId="77777777" w:rsidTr="00542D7B">
        <w:trPr>
          <w:trHeight w:val="288"/>
        </w:trPr>
        <w:tc>
          <w:tcPr>
            <w:tcW w:w="1340" w:type="pct"/>
            <w:noWrap/>
            <w:hideMark/>
          </w:tcPr>
          <w:p w14:paraId="723842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35E8F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AAEE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88E9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6D8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16590" w14:textId="77777777" w:rsidTr="00542D7B">
        <w:trPr>
          <w:trHeight w:val="288"/>
        </w:trPr>
        <w:tc>
          <w:tcPr>
            <w:tcW w:w="1340" w:type="pct"/>
            <w:noWrap/>
            <w:hideMark/>
          </w:tcPr>
          <w:p w14:paraId="5C3299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C44C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16C475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DDA4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D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5954" w14:textId="77777777" w:rsidTr="00542D7B">
        <w:trPr>
          <w:trHeight w:val="288"/>
        </w:trPr>
        <w:tc>
          <w:tcPr>
            <w:tcW w:w="1340" w:type="pct"/>
            <w:noWrap/>
            <w:hideMark/>
          </w:tcPr>
          <w:p w14:paraId="563211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59D104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2ABB1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9A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D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7B64BA" w14:textId="77777777" w:rsidTr="00542D7B">
        <w:trPr>
          <w:trHeight w:val="288"/>
        </w:trPr>
        <w:tc>
          <w:tcPr>
            <w:tcW w:w="1340" w:type="pct"/>
            <w:noWrap/>
            <w:hideMark/>
          </w:tcPr>
          <w:p w14:paraId="1C60A6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2E57A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8A330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7B33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751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7968AA" w14:textId="77777777" w:rsidTr="00542D7B">
        <w:trPr>
          <w:trHeight w:val="288"/>
        </w:trPr>
        <w:tc>
          <w:tcPr>
            <w:tcW w:w="1340" w:type="pct"/>
            <w:noWrap/>
            <w:hideMark/>
          </w:tcPr>
          <w:p w14:paraId="5FD42E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A1B0C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CCC8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294B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3DB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F1DF8" w14:textId="77777777" w:rsidTr="00542D7B">
        <w:trPr>
          <w:trHeight w:val="288"/>
        </w:trPr>
        <w:tc>
          <w:tcPr>
            <w:tcW w:w="1340" w:type="pct"/>
            <w:noWrap/>
            <w:hideMark/>
          </w:tcPr>
          <w:p w14:paraId="22B12F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027C0B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DA9D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4F3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671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B8AA5" w14:textId="77777777" w:rsidTr="00542D7B">
        <w:trPr>
          <w:trHeight w:val="288"/>
        </w:trPr>
        <w:tc>
          <w:tcPr>
            <w:tcW w:w="1340" w:type="pct"/>
            <w:noWrap/>
            <w:hideMark/>
          </w:tcPr>
          <w:p w14:paraId="551D6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55930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9AD29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2F25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C2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13FC2ED" w14:textId="77777777" w:rsidTr="00542D7B">
        <w:trPr>
          <w:trHeight w:val="288"/>
        </w:trPr>
        <w:tc>
          <w:tcPr>
            <w:tcW w:w="1340" w:type="pct"/>
            <w:noWrap/>
            <w:hideMark/>
          </w:tcPr>
          <w:p w14:paraId="1EF29F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CE1B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9677F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8A4C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A52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A80B60" w14:textId="77777777" w:rsidTr="00542D7B">
        <w:trPr>
          <w:trHeight w:val="288"/>
        </w:trPr>
        <w:tc>
          <w:tcPr>
            <w:tcW w:w="1340" w:type="pct"/>
            <w:noWrap/>
            <w:hideMark/>
          </w:tcPr>
          <w:p w14:paraId="6625FA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A1847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596" w:type="pct"/>
            <w:noWrap/>
            <w:hideMark/>
          </w:tcPr>
          <w:p w14:paraId="707A73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4A44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40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68C27" w14:textId="77777777" w:rsidTr="00542D7B">
        <w:trPr>
          <w:trHeight w:val="288"/>
        </w:trPr>
        <w:tc>
          <w:tcPr>
            <w:tcW w:w="1340" w:type="pct"/>
            <w:noWrap/>
            <w:hideMark/>
          </w:tcPr>
          <w:p w14:paraId="49C910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192B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OsobaId</w:t>
            </w:r>
          </w:p>
        </w:tc>
        <w:tc>
          <w:tcPr>
            <w:tcW w:w="596" w:type="pct"/>
            <w:noWrap/>
            <w:hideMark/>
          </w:tcPr>
          <w:p w14:paraId="349228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3355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13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15DA4C" w14:textId="77777777" w:rsidTr="00542D7B">
        <w:trPr>
          <w:trHeight w:val="288"/>
        </w:trPr>
        <w:tc>
          <w:tcPr>
            <w:tcW w:w="1340" w:type="pct"/>
            <w:noWrap/>
            <w:hideMark/>
          </w:tcPr>
          <w:p w14:paraId="38AB6B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357CF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AB652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7C0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743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6C534" w14:textId="77777777" w:rsidTr="00542D7B">
        <w:trPr>
          <w:trHeight w:val="288"/>
        </w:trPr>
        <w:tc>
          <w:tcPr>
            <w:tcW w:w="1340" w:type="pct"/>
            <w:noWrap/>
            <w:hideMark/>
          </w:tcPr>
          <w:p w14:paraId="23646A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E4569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27F72D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87B2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CDF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54CF52" w14:textId="77777777" w:rsidTr="00542D7B">
        <w:trPr>
          <w:trHeight w:val="288"/>
        </w:trPr>
        <w:tc>
          <w:tcPr>
            <w:tcW w:w="1340" w:type="pct"/>
            <w:noWrap/>
            <w:hideMark/>
          </w:tcPr>
          <w:p w14:paraId="28184F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TOsobaStotoznenie</w:t>
            </w:r>
          </w:p>
        </w:tc>
        <w:tc>
          <w:tcPr>
            <w:tcW w:w="1978" w:type="pct"/>
            <w:noWrap/>
            <w:hideMark/>
          </w:tcPr>
          <w:p w14:paraId="47A93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1D5CE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56A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AA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46CDC7" w14:textId="77777777" w:rsidTr="00542D7B">
        <w:trPr>
          <w:trHeight w:val="288"/>
        </w:trPr>
        <w:tc>
          <w:tcPr>
            <w:tcW w:w="1340" w:type="pct"/>
            <w:noWrap/>
            <w:hideMark/>
          </w:tcPr>
          <w:p w14:paraId="73A26E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982A6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643BC8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929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26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E7D7B" w14:textId="77777777" w:rsidTr="00542D7B">
        <w:trPr>
          <w:trHeight w:val="288"/>
        </w:trPr>
        <w:tc>
          <w:tcPr>
            <w:tcW w:w="1340" w:type="pct"/>
            <w:noWrap/>
            <w:hideMark/>
          </w:tcPr>
          <w:p w14:paraId="0D511D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BD3E8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0B9E22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99AF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EC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2ECD" w14:textId="77777777" w:rsidTr="00542D7B">
        <w:trPr>
          <w:trHeight w:val="288"/>
        </w:trPr>
        <w:tc>
          <w:tcPr>
            <w:tcW w:w="1340" w:type="pct"/>
            <w:noWrap/>
            <w:hideMark/>
          </w:tcPr>
          <w:p w14:paraId="602088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B119A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DatumNarodenia</w:t>
            </w:r>
          </w:p>
        </w:tc>
        <w:tc>
          <w:tcPr>
            <w:tcW w:w="596" w:type="pct"/>
            <w:noWrap/>
            <w:hideMark/>
          </w:tcPr>
          <w:p w14:paraId="4D6F1F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1A23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0E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3C682D" w14:textId="77777777" w:rsidTr="00542D7B">
        <w:trPr>
          <w:trHeight w:val="288"/>
        </w:trPr>
        <w:tc>
          <w:tcPr>
            <w:tcW w:w="1340" w:type="pct"/>
            <w:noWrap/>
            <w:hideMark/>
          </w:tcPr>
          <w:p w14:paraId="420C2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78D6C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PorovnanieUdajovOsoby</w:t>
            </w:r>
          </w:p>
        </w:tc>
        <w:tc>
          <w:tcPr>
            <w:tcW w:w="596" w:type="pct"/>
            <w:noWrap/>
            <w:hideMark/>
          </w:tcPr>
          <w:p w14:paraId="37937D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E30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D3DF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1FA98" w14:textId="77777777" w:rsidTr="00542D7B">
        <w:trPr>
          <w:trHeight w:val="288"/>
        </w:trPr>
        <w:tc>
          <w:tcPr>
            <w:tcW w:w="1340" w:type="pct"/>
            <w:noWrap/>
            <w:hideMark/>
          </w:tcPr>
          <w:p w14:paraId="737557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7AA72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ZapisIfo</w:t>
            </w:r>
          </w:p>
        </w:tc>
        <w:tc>
          <w:tcPr>
            <w:tcW w:w="596" w:type="pct"/>
            <w:noWrap/>
            <w:hideMark/>
          </w:tcPr>
          <w:p w14:paraId="60E887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9F0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942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0F03B" w14:textId="77777777" w:rsidTr="00542D7B">
        <w:trPr>
          <w:trHeight w:val="288"/>
        </w:trPr>
        <w:tc>
          <w:tcPr>
            <w:tcW w:w="1340" w:type="pct"/>
            <w:noWrap/>
            <w:hideMark/>
          </w:tcPr>
          <w:p w14:paraId="548759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792E3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092C65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363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1A72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4783C" w14:textId="77777777" w:rsidTr="00542D7B">
        <w:trPr>
          <w:trHeight w:val="288"/>
        </w:trPr>
        <w:tc>
          <w:tcPr>
            <w:tcW w:w="1340" w:type="pct"/>
            <w:noWrap/>
            <w:hideMark/>
          </w:tcPr>
          <w:p w14:paraId="252D00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A8AF5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4FF512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D6D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F3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EA1F3" w14:textId="77777777" w:rsidTr="00542D7B">
        <w:trPr>
          <w:trHeight w:val="288"/>
        </w:trPr>
        <w:tc>
          <w:tcPr>
            <w:tcW w:w="1340" w:type="pct"/>
            <w:noWrap/>
            <w:hideMark/>
          </w:tcPr>
          <w:p w14:paraId="74E569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009FC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3A2D36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7DA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8F9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634E35" w14:textId="77777777" w:rsidTr="00542D7B">
        <w:trPr>
          <w:trHeight w:val="288"/>
        </w:trPr>
        <w:tc>
          <w:tcPr>
            <w:tcW w:w="1340" w:type="pct"/>
            <w:noWrap/>
            <w:hideMark/>
          </w:tcPr>
          <w:p w14:paraId="0387C9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B4D3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2D7511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1CD8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9B1A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063B8A" w14:textId="77777777" w:rsidTr="00542D7B">
        <w:trPr>
          <w:trHeight w:val="288"/>
        </w:trPr>
        <w:tc>
          <w:tcPr>
            <w:tcW w:w="1340" w:type="pct"/>
            <w:noWrap/>
            <w:hideMark/>
          </w:tcPr>
          <w:p w14:paraId="61BC15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7969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37CBF7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6E0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B4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E2BDEE" w14:textId="77777777" w:rsidTr="00542D7B">
        <w:trPr>
          <w:trHeight w:val="288"/>
        </w:trPr>
        <w:tc>
          <w:tcPr>
            <w:tcW w:w="1340" w:type="pct"/>
            <w:noWrap/>
            <w:hideMark/>
          </w:tcPr>
          <w:p w14:paraId="5426EB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436F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7B1A7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4B8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CC3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27738" w14:textId="77777777" w:rsidTr="00542D7B">
        <w:trPr>
          <w:trHeight w:val="288"/>
        </w:trPr>
        <w:tc>
          <w:tcPr>
            <w:tcW w:w="1340" w:type="pct"/>
            <w:noWrap/>
            <w:hideMark/>
          </w:tcPr>
          <w:p w14:paraId="0F9D2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B66FA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589497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95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CF0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A6F28" w14:textId="77777777" w:rsidTr="00542D7B">
        <w:trPr>
          <w:trHeight w:val="288"/>
        </w:trPr>
        <w:tc>
          <w:tcPr>
            <w:tcW w:w="1340" w:type="pct"/>
            <w:noWrap/>
            <w:hideMark/>
          </w:tcPr>
          <w:p w14:paraId="1A947E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DBD48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71A486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C29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2001E" w14:textId="77777777" w:rsidTr="00542D7B">
        <w:trPr>
          <w:trHeight w:val="288"/>
        </w:trPr>
        <w:tc>
          <w:tcPr>
            <w:tcW w:w="1340" w:type="pct"/>
            <w:noWrap/>
            <w:hideMark/>
          </w:tcPr>
          <w:p w14:paraId="01B718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8334D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33B81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D170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D067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A48E0" w14:textId="77777777" w:rsidTr="00542D7B">
        <w:trPr>
          <w:trHeight w:val="288"/>
        </w:trPr>
        <w:tc>
          <w:tcPr>
            <w:tcW w:w="1340" w:type="pct"/>
            <w:noWrap/>
            <w:hideMark/>
          </w:tcPr>
          <w:p w14:paraId="326B3B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6D9EE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01A4DA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C6AC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6489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040C72" w14:textId="77777777" w:rsidTr="00542D7B">
        <w:trPr>
          <w:trHeight w:val="288"/>
        </w:trPr>
        <w:tc>
          <w:tcPr>
            <w:tcW w:w="1340" w:type="pct"/>
            <w:noWrap/>
            <w:hideMark/>
          </w:tcPr>
          <w:p w14:paraId="01CA82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10783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83AF3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8B6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D9F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F8C732" w14:textId="77777777" w:rsidTr="00542D7B">
        <w:trPr>
          <w:trHeight w:val="288"/>
        </w:trPr>
        <w:tc>
          <w:tcPr>
            <w:tcW w:w="1340" w:type="pct"/>
            <w:noWrap/>
            <w:hideMark/>
          </w:tcPr>
          <w:p w14:paraId="6A5E5C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11D4F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1C8ED4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701B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DC9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3DC4D" w14:textId="77777777" w:rsidTr="00542D7B">
        <w:trPr>
          <w:trHeight w:val="288"/>
        </w:trPr>
        <w:tc>
          <w:tcPr>
            <w:tcW w:w="1340" w:type="pct"/>
            <w:noWrap/>
            <w:hideMark/>
          </w:tcPr>
          <w:p w14:paraId="0CFE95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DC925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48B6E2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275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798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EBDB6" w14:textId="77777777" w:rsidTr="00542D7B">
        <w:trPr>
          <w:trHeight w:val="288"/>
        </w:trPr>
        <w:tc>
          <w:tcPr>
            <w:tcW w:w="1340" w:type="pct"/>
            <w:noWrap/>
            <w:hideMark/>
          </w:tcPr>
          <w:p w14:paraId="2D7768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E9A6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1695C9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539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E4E1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B41D2C" w14:textId="77777777" w:rsidTr="00542D7B">
        <w:trPr>
          <w:trHeight w:val="288"/>
        </w:trPr>
        <w:tc>
          <w:tcPr>
            <w:tcW w:w="1340" w:type="pct"/>
            <w:noWrap/>
            <w:hideMark/>
          </w:tcPr>
          <w:p w14:paraId="0CB0CB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58A4B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558457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12FC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23C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A3156" w14:textId="77777777" w:rsidTr="00542D7B">
        <w:trPr>
          <w:trHeight w:val="288"/>
        </w:trPr>
        <w:tc>
          <w:tcPr>
            <w:tcW w:w="1340" w:type="pct"/>
            <w:noWrap/>
            <w:hideMark/>
          </w:tcPr>
          <w:p w14:paraId="6FCFFE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9579C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511BE0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87F2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773F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FEE49A" w14:textId="77777777" w:rsidTr="00542D7B">
        <w:trPr>
          <w:trHeight w:val="288"/>
        </w:trPr>
        <w:tc>
          <w:tcPr>
            <w:tcW w:w="1340" w:type="pct"/>
            <w:noWrap/>
            <w:hideMark/>
          </w:tcPr>
          <w:p w14:paraId="2FD395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30E86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3F3DB0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C9CB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B2F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5E0A57" w14:textId="77777777" w:rsidTr="00542D7B">
        <w:trPr>
          <w:trHeight w:val="288"/>
        </w:trPr>
        <w:tc>
          <w:tcPr>
            <w:tcW w:w="1340" w:type="pct"/>
            <w:noWrap/>
            <w:hideMark/>
          </w:tcPr>
          <w:p w14:paraId="5894AB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A76F4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982D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1E6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05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4199F4" w14:textId="77777777" w:rsidTr="00542D7B">
        <w:trPr>
          <w:trHeight w:val="288"/>
        </w:trPr>
        <w:tc>
          <w:tcPr>
            <w:tcW w:w="1340" w:type="pct"/>
            <w:noWrap/>
            <w:hideMark/>
          </w:tcPr>
          <w:p w14:paraId="56BF96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EF31B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1F6704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E2E7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A9E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FF30D" w14:textId="77777777" w:rsidTr="00542D7B">
        <w:trPr>
          <w:trHeight w:val="288"/>
        </w:trPr>
        <w:tc>
          <w:tcPr>
            <w:tcW w:w="1340" w:type="pct"/>
            <w:noWrap/>
            <w:hideMark/>
          </w:tcPr>
          <w:p w14:paraId="67BC15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5A05C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6410A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F3F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55E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04B2C" w14:textId="77777777" w:rsidTr="00542D7B">
        <w:trPr>
          <w:trHeight w:val="288"/>
        </w:trPr>
        <w:tc>
          <w:tcPr>
            <w:tcW w:w="1340" w:type="pct"/>
            <w:noWrap/>
            <w:hideMark/>
          </w:tcPr>
          <w:p w14:paraId="0CEC1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8E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7CB23E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1D9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0E5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ED96E2" w14:textId="77777777" w:rsidTr="00542D7B">
        <w:trPr>
          <w:trHeight w:val="288"/>
        </w:trPr>
        <w:tc>
          <w:tcPr>
            <w:tcW w:w="1340" w:type="pct"/>
            <w:noWrap/>
            <w:hideMark/>
          </w:tcPr>
          <w:p w14:paraId="25F0A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1C3B3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PARAMETER_init_ID</w:t>
            </w:r>
          </w:p>
        </w:tc>
        <w:tc>
          <w:tcPr>
            <w:tcW w:w="596" w:type="pct"/>
            <w:noWrap/>
            <w:hideMark/>
          </w:tcPr>
          <w:p w14:paraId="25ECBC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FC8C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A8D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12CA55" w14:textId="77777777" w:rsidTr="00542D7B">
        <w:trPr>
          <w:trHeight w:val="288"/>
        </w:trPr>
        <w:tc>
          <w:tcPr>
            <w:tcW w:w="1340" w:type="pct"/>
            <w:noWrap/>
            <w:hideMark/>
          </w:tcPr>
          <w:p w14:paraId="04C228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78B4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2556B8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0AE5E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9B8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FFFE1" w14:textId="77777777" w:rsidTr="00542D7B">
        <w:trPr>
          <w:trHeight w:val="288"/>
        </w:trPr>
        <w:tc>
          <w:tcPr>
            <w:tcW w:w="1340" w:type="pct"/>
            <w:noWrap/>
            <w:hideMark/>
          </w:tcPr>
          <w:p w14:paraId="09E900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ABFAF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6B5DE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19C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AF3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9475" w14:textId="77777777" w:rsidTr="00542D7B">
        <w:trPr>
          <w:trHeight w:val="288"/>
        </w:trPr>
        <w:tc>
          <w:tcPr>
            <w:tcW w:w="1340" w:type="pct"/>
            <w:noWrap/>
            <w:hideMark/>
          </w:tcPr>
          <w:p w14:paraId="4F8841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Tparameter_init</w:t>
            </w:r>
          </w:p>
        </w:tc>
        <w:tc>
          <w:tcPr>
            <w:tcW w:w="1978" w:type="pct"/>
            <w:noWrap/>
            <w:hideMark/>
          </w:tcPr>
          <w:p w14:paraId="3952AC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33B24F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5AA956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63A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DF219" w14:textId="77777777" w:rsidTr="00542D7B">
        <w:trPr>
          <w:trHeight w:val="288"/>
        </w:trPr>
        <w:tc>
          <w:tcPr>
            <w:tcW w:w="1340" w:type="pct"/>
            <w:noWrap/>
            <w:hideMark/>
          </w:tcPr>
          <w:p w14:paraId="751546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C2CB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6ABF9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2F20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04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234FD2" w14:textId="77777777" w:rsidTr="00542D7B">
        <w:trPr>
          <w:trHeight w:val="288"/>
        </w:trPr>
        <w:tc>
          <w:tcPr>
            <w:tcW w:w="1340" w:type="pct"/>
            <w:noWrap/>
            <w:hideMark/>
          </w:tcPr>
          <w:p w14:paraId="3BAD9F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0ECE78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DE96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3CD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A84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17598" w14:textId="77777777" w:rsidTr="00542D7B">
        <w:trPr>
          <w:trHeight w:val="288"/>
        </w:trPr>
        <w:tc>
          <w:tcPr>
            <w:tcW w:w="1340" w:type="pct"/>
            <w:noWrap/>
            <w:hideMark/>
          </w:tcPr>
          <w:p w14:paraId="37BA2C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7C3D3F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4C058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22C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AF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B1BF7F" w14:textId="77777777" w:rsidTr="00542D7B">
        <w:trPr>
          <w:trHeight w:val="288"/>
        </w:trPr>
        <w:tc>
          <w:tcPr>
            <w:tcW w:w="1340" w:type="pct"/>
            <w:noWrap/>
            <w:hideMark/>
          </w:tcPr>
          <w:p w14:paraId="07D8F7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98D55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E0B5A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941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AB17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F7D81" w14:textId="77777777" w:rsidTr="00542D7B">
        <w:trPr>
          <w:trHeight w:val="288"/>
        </w:trPr>
        <w:tc>
          <w:tcPr>
            <w:tcW w:w="1340" w:type="pct"/>
            <w:noWrap/>
            <w:hideMark/>
          </w:tcPr>
          <w:p w14:paraId="040C73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CAC8C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329E7D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4931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060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2D959E" w14:textId="77777777" w:rsidTr="00542D7B">
        <w:trPr>
          <w:trHeight w:val="288"/>
        </w:trPr>
        <w:tc>
          <w:tcPr>
            <w:tcW w:w="1340" w:type="pct"/>
            <w:noWrap/>
            <w:hideMark/>
          </w:tcPr>
          <w:p w14:paraId="428EA4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754470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5D9174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37C4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B81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49694" w14:textId="77777777" w:rsidTr="00542D7B">
        <w:trPr>
          <w:trHeight w:val="288"/>
        </w:trPr>
        <w:tc>
          <w:tcPr>
            <w:tcW w:w="1340" w:type="pct"/>
            <w:noWrap/>
            <w:hideMark/>
          </w:tcPr>
          <w:p w14:paraId="0ED193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90E0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96" w:type="pct"/>
            <w:noWrap/>
            <w:hideMark/>
          </w:tcPr>
          <w:p w14:paraId="496C46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9D0C4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047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60A42" w14:textId="77777777" w:rsidTr="00542D7B">
        <w:trPr>
          <w:trHeight w:val="288"/>
        </w:trPr>
        <w:tc>
          <w:tcPr>
            <w:tcW w:w="1340" w:type="pct"/>
            <w:noWrap/>
            <w:hideMark/>
          </w:tcPr>
          <w:p w14:paraId="57119B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597858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96" w:type="pct"/>
            <w:noWrap/>
            <w:hideMark/>
          </w:tcPr>
          <w:p w14:paraId="78D558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C1AD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2DD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363CBF" w14:textId="77777777" w:rsidTr="00542D7B">
        <w:trPr>
          <w:trHeight w:val="288"/>
        </w:trPr>
        <w:tc>
          <w:tcPr>
            <w:tcW w:w="1340" w:type="pct"/>
            <w:noWrap/>
            <w:hideMark/>
          </w:tcPr>
          <w:p w14:paraId="51F460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2723A5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96" w:type="pct"/>
            <w:noWrap/>
            <w:hideMark/>
          </w:tcPr>
          <w:p w14:paraId="1D9364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73E4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5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AAA2D" w14:textId="77777777" w:rsidTr="00542D7B">
        <w:trPr>
          <w:trHeight w:val="288"/>
        </w:trPr>
        <w:tc>
          <w:tcPr>
            <w:tcW w:w="1340" w:type="pct"/>
            <w:noWrap/>
            <w:hideMark/>
          </w:tcPr>
          <w:p w14:paraId="66C534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368AEF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0B238D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EE99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84C2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8AB5A8" w14:textId="77777777" w:rsidTr="00542D7B">
        <w:trPr>
          <w:trHeight w:val="288"/>
        </w:trPr>
        <w:tc>
          <w:tcPr>
            <w:tcW w:w="1340" w:type="pct"/>
            <w:noWrap/>
            <w:hideMark/>
          </w:tcPr>
          <w:p w14:paraId="5CCF2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26BC9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96" w:type="pct"/>
            <w:noWrap/>
            <w:hideMark/>
          </w:tcPr>
          <w:p w14:paraId="4C2553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0266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A155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56388" w14:textId="77777777" w:rsidTr="00542D7B">
        <w:trPr>
          <w:trHeight w:val="288"/>
        </w:trPr>
        <w:tc>
          <w:tcPr>
            <w:tcW w:w="1340" w:type="pct"/>
            <w:noWrap/>
            <w:hideMark/>
          </w:tcPr>
          <w:p w14:paraId="5767A9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3ED99C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3D4EC4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D3D8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22C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9E4B75" w14:textId="77777777" w:rsidTr="00542D7B">
        <w:trPr>
          <w:trHeight w:val="288"/>
        </w:trPr>
        <w:tc>
          <w:tcPr>
            <w:tcW w:w="1340" w:type="pct"/>
            <w:noWrap/>
            <w:hideMark/>
          </w:tcPr>
          <w:p w14:paraId="64383E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5CB577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38C947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DA3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B27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257CF" w14:textId="77777777" w:rsidTr="00542D7B">
        <w:trPr>
          <w:trHeight w:val="288"/>
        </w:trPr>
        <w:tc>
          <w:tcPr>
            <w:tcW w:w="1340" w:type="pct"/>
            <w:noWrap/>
            <w:hideMark/>
          </w:tcPr>
          <w:p w14:paraId="5EC179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3F4D04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8A7A9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99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ED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7C862" w14:textId="77777777" w:rsidTr="00542D7B">
        <w:trPr>
          <w:trHeight w:val="288"/>
        </w:trPr>
        <w:tc>
          <w:tcPr>
            <w:tcW w:w="1340" w:type="pct"/>
            <w:noWrap/>
            <w:hideMark/>
          </w:tcPr>
          <w:p w14:paraId="08EF76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65AB2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2508D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52A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BF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49AD5" w14:textId="77777777" w:rsidTr="00542D7B">
        <w:trPr>
          <w:trHeight w:val="288"/>
        </w:trPr>
        <w:tc>
          <w:tcPr>
            <w:tcW w:w="1340" w:type="pct"/>
            <w:noWrap/>
            <w:hideMark/>
          </w:tcPr>
          <w:p w14:paraId="55FF0C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348C8D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message_id</w:t>
            </w:r>
          </w:p>
        </w:tc>
        <w:tc>
          <w:tcPr>
            <w:tcW w:w="596" w:type="pct"/>
            <w:noWrap/>
            <w:hideMark/>
          </w:tcPr>
          <w:p w14:paraId="0F2175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A9B6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08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95B853" w14:textId="77777777" w:rsidTr="00542D7B">
        <w:trPr>
          <w:trHeight w:val="288"/>
        </w:trPr>
        <w:tc>
          <w:tcPr>
            <w:tcW w:w="1340" w:type="pct"/>
            <w:noWrap/>
            <w:hideMark/>
          </w:tcPr>
          <w:p w14:paraId="2394D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1616A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datum_expedicie</w:t>
            </w:r>
          </w:p>
        </w:tc>
        <w:tc>
          <w:tcPr>
            <w:tcW w:w="596" w:type="pct"/>
            <w:noWrap/>
            <w:hideMark/>
          </w:tcPr>
          <w:p w14:paraId="3148A4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D16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B64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171C0C" w14:textId="77777777" w:rsidTr="00542D7B">
        <w:trPr>
          <w:trHeight w:val="288"/>
        </w:trPr>
        <w:tc>
          <w:tcPr>
            <w:tcW w:w="1340" w:type="pct"/>
            <w:noWrap/>
            <w:hideMark/>
          </w:tcPr>
          <w:p w14:paraId="1ECD03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3A11B3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96" w:type="pct"/>
            <w:noWrap/>
            <w:hideMark/>
          </w:tcPr>
          <w:p w14:paraId="54193D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5C7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5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9BD191" w14:textId="77777777" w:rsidTr="00542D7B">
        <w:trPr>
          <w:trHeight w:val="288"/>
        </w:trPr>
        <w:tc>
          <w:tcPr>
            <w:tcW w:w="1340" w:type="pct"/>
            <w:noWrap/>
            <w:hideMark/>
          </w:tcPr>
          <w:p w14:paraId="329BBB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B74C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ukladat_listinu</w:t>
            </w:r>
          </w:p>
        </w:tc>
        <w:tc>
          <w:tcPr>
            <w:tcW w:w="596" w:type="pct"/>
            <w:noWrap/>
            <w:hideMark/>
          </w:tcPr>
          <w:p w14:paraId="6A11E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C264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9E8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14117E" w14:textId="77777777" w:rsidTr="00542D7B">
        <w:trPr>
          <w:trHeight w:val="288"/>
        </w:trPr>
        <w:tc>
          <w:tcPr>
            <w:tcW w:w="1340" w:type="pct"/>
            <w:noWrap/>
            <w:hideMark/>
          </w:tcPr>
          <w:p w14:paraId="62C390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038B5C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listina_ulozena</w:t>
            </w:r>
          </w:p>
        </w:tc>
        <w:tc>
          <w:tcPr>
            <w:tcW w:w="596" w:type="pct"/>
            <w:noWrap/>
            <w:hideMark/>
          </w:tcPr>
          <w:p w14:paraId="14726B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4988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B3569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FFC10" w14:textId="77777777" w:rsidTr="00542D7B">
        <w:trPr>
          <w:trHeight w:val="288"/>
        </w:trPr>
        <w:tc>
          <w:tcPr>
            <w:tcW w:w="1340" w:type="pct"/>
            <w:noWrap/>
            <w:hideMark/>
          </w:tcPr>
          <w:p w14:paraId="4BF00D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533661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96" w:type="pct"/>
            <w:noWrap/>
            <w:hideMark/>
          </w:tcPr>
          <w:p w14:paraId="684DD3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BDBB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F3E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BA4E0" w14:textId="77777777" w:rsidTr="00542D7B">
        <w:trPr>
          <w:trHeight w:val="288"/>
        </w:trPr>
        <w:tc>
          <w:tcPr>
            <w:tcW w:w="1340" w:type="pct"/>
            <w:noWrap/>
            <w:hideMark/>
          </w:tcPr>
          <w:p w14:paraId="60C5DD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21DD17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datum_spracovania</w:t>
            </w:r>
          </w:p>
        </w:tc>
        <w:tc>
          <w:tcPr>
            <w:tcW w:w="596" w:type="pct"/>
            <w:noWrap/>
            <w:hideMark/>
          </w:tcPr>
          <w:p w14:paraId="39EB41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39C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C3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96A7D" w14:textId="77777777" w:rsidTr="00542D7B">
        <w:trPr>
          <w:trHeight w:val="288"/>
        </w:trPr>
        <w:tc>
          <w:tcPr>
            <w:tcW w:w="1340" w:type="pct"/>
            <w:noWrap/>
            <w:hideMark/>
          </w:tcPr>
          <w:p w14:paraId="0B1101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26666F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42C84B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FA5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9A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4BE08" w14:textId="77777777" w:rsidTr="00542D7B">
        <w:trPr>
          <w:trHeight w:val="288"/>
        </w:trPr>
        <w:tc>
          <w:tcPr>
            <w:tcW w:w="1340" w:type="pct"/>
            <w:noWrap/>
            <w:hideMark/>
          </w:tcPr>
          <w:p w14:paraId="7B8728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0B2EA5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596" w:type="pct"/>
            <w:noWrap/>
            <w:hideMark/>
          </w:tcPr>
          <w:p w14:paraId="17A004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E91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90B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1DA30" w14:textId="77777777" w:rsidTr="00542D7B">
        <w:trPr>
          <w:trHeight w:val="288"/>
        </w:trPr>
        <w:tc>
          <w:tcPr>
            <w:tcW w:w="1340" w:type="pct"/>
            <w:noWrap/>
            <w:hideMark/>
          </w:tcPr>
          <w:p w14:paraId="2B3AFF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1797B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596" w:type="pct"/>
            <w:noWrap/>
            <w:hideMark/>
          </w:tcPr>
          <w:p w14:paraId="7C8475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942E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64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AF4EF" w14:textId="77777777" w:rsidTr="00542D7B">
        <w:trPr>
          <w:trHeight w:val="288"/>
        </w:trPr>
        <w:tc>
          <w:tcPr>
            <w:tcW w:w="1340" w:type="pct"/>
            <w:noWrap/>
            <w:hideMark/>
          </w:tcPr>
          <w:p w14:paraId="15FC1B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3B738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270A87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0D9A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E7B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AE8186" w14:textId="77777777" w:rsidTr="00542D7B">
        <w:trPr>
          <w:trHeight w:val="288"/>
        </w:trPr>
        <w:tc>
          <w:tcPr>
            <w:tcW w:w="1340" w:type="pct"/>
            <w:noWrap/>
            <w:hideMark/>
          </w:tcPr>
          <w:p w14:paraId="57932E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446C78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10675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BE2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F50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4FB04" w14:textId="77777777" w:rsidTr="00542D7B">
        <w:trPr>
          <w:trHeight w:val="288"/>
        </w:trPr>
        <w:tc>
          <w:tcPr>
            <w:tcW w:w="1340" w:type="pct"/>
            <w:noWrap/>
            <w:hideMark/>
          </w:tcPr>
          <w:p w14:paraId="7DABD4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44074F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77B96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3BE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E42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052BC" w14:textId="77777777" w:rsidTr="00542D7B">
        <w:trPr>
          <w:trHeight w:val="288"/>
        </w:trPr>
        <w:tc>
          <w:tcPr>
            <w:tcW w:w="1340" w:type="pct"/>
            <w:noWrap/>
            <w:hideMark/>
          </w:tcPr>
          <w:p w14:paraId="727EA2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F24E8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460858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47BE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72A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E9A7F1" w14:textId="77777777" w:rsidTr="00542D7B">
        <w:trPr>
          <w:trHeight w:val="288"/>
        </w:trPr>
        <w:tc>
          <w:tcPr>
            <w:tcW w:w="1340" w:type="pct"/>
            <w:noWrap/>
            <w:hideMark/>
          </w:tcPr>
          <w:p w14:paraId="6392D0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w:t>
            </w:r>
          </w:p>
        </w:tc>
        <w:tc>
          <w:tcPr>
            <w:tcW w:w="1978" w:type="pct"/>
            <w:noWrap/>
            <w:hideMark/>
          </w:tcPr>
          <w:p w14:paraId="1255FF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0840E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FD35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28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7CB4AA" w14:textId="77777777" w:rsidTr="00542D7B">
        <w:trPr>
          <w:trHeight w:val="288"/>
        </w:trPr>
        <w:tc>
          <w:tcPr>
            <w:tcW w:w="1340" w:type="pct"/>
            <w:noWrap/>
            <w:hideMark/>
          </w:tcPr>
          <w:p w14:paraId="1BDC8C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7074D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E3F19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BB0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D85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049E2" w14:textId="77777777" w:rsidTr="00542D7B">
        <w:trPr>
          <w:trHeight w:val="288"/>
        </w:trPr>
        <w:tc>
          <w:tcPr>
            <w:tcW w:w="1340" w:type="pct"/>
            <w:noWrap/>
            <w:hideMark/>
          </w:tcPr>
          <w:p w14:paraId="442BB1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B3245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poplatky_id</w:t>
            </w:r>
          </w:p>
        </w:tc>
        <w:tc>
          <w:tcPr>
            <w:tcW w:w="596" w:type="pct"/>
            <w:noWrap/>
            <w:hideMark/>
          </w:tcPr>
          <w:p w14:paraId="32A642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56C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39B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719D6E" w14:textId="77777777" w:rsidTr="00542D7B">
        <w:trPr>
          <w:trHeight w:val="288"/>
        </w:trPr>
        <w:tc>
          <w:tcPr>
            <w:tcW w:w="1340" w:type="pct"/>
            <w:noWrap/>
            <w:hideMark/>
          </w:tcPr>
          <w:p w14:paraId="589F38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F4B02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B455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3E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0C1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F16E95" w14:textId="77777777" w:rsidTr="00542D7B">
        <w:trPr>
          <w:trHeight w:val="288"/>
        </w:trPr>
        <w:tc>
          <w:tcPr>
            <w:tcW w:w="1340" w:type="pct"/>
            <w:noWrap/>
            <w:hideMark/>
          </w:tcPr>
          <w:p w14:paraId="0AB193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96236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BEA2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719A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518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773FD" w14:textId="77777777" w:rsidTr="00542D7B">
        <w:trPr>
          <w:trHeight w:val="288"/>
        </w:trPr>
        <w:tc>
          <w:tcPr>
            <w:tcW w:w="1340" w:type="pct"/>
            <w:noWrap/>
            <w:hideMark/>
          </w:tcPr>
          <w:p w14:paraId="0C2C05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FEC06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CC70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020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E51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6FAE4" w14:textId="77777777" w:rsidTr="00542D7B">
        <w:trPr>
          <w:trHeight w:val="288"/>
        </w:trPr>
        <w:tc>
          <w:tcPr>
            <w:tcW w:w="1340" w:type="pct"/>
            <w:noWrap/>
            <w:hideMark/>
          </w:tcPr>
          <w:p w14:paraId="2BF977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C671A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3A7B85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CA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C8C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D5866" w14:textId="77777777" w:rsidTr="00542D7B">
        <w:trPr>
          <w:trHeight w:val="288"/>
        </w:trPr>
        <w:tc>
          <w:tcPr>
            <w:tcW w:w="1340" w:type="pct"/>
            <w:noWrap/>
            <w:hideMark/>
          </w:tcPr>
          <w:p w14:paraId="42C3ED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16D89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12304F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5B6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43CF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531EC7" w14:textId="77777777" w:rsidTr="00542D7B">
        <w:trPr>
          <w:trHeight w:val="288"/>
        </w:trPr>
        <w:tc>
          <w:tcPr>
            <w:tcW w:w="1340" w:type="pct"/>
            <w:noWrap/>
            <w:hideMark/>
          </w:tcPr>
          <w:p w14:paraId="258500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A74A2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7818C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E6B3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FD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7C2A73" w14:textId="77777777" w:rsidTr="00542D7B">
        <w:trPr>
          <w:trHeight w:val="288"/>
        </w:trPr>
        <w:tc>
          <w:tcPr>
            <w:tcW w:w="1340" w:type="pct"/>
            <w:noWrap/>
            <w:hideMark/>
          </w:tcPr>
          <w:p w14:paraId="35D0A2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FF883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1BCCC5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CE8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DB7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DAC3" w14:textId="77777777" w:rsidTr="00542D7B">
        <w:trPr>
          <w:trHeight w:val="288"/>
        </w:trPr>
        <w:tc>
          <w:tcPr>
            <w:tcW w:w="1340" w:type="pct"/>
            <w:noWrap/>
            <w:hideMark/>
          </w:tcPr>
          <w:p w14:paraId="77754C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9F46D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612C4A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3D2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FD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AAF21" w14:textId="77777777" w:rsidTr="00542D7B">
        <w:trPr>
          <w:trHeight w:val="288"/>
        </w:trPr>
        <w:tc>
          <w:tcPr>
            <w:tcW w:w="1340" w:type="pct"/>
            <w:noWrap/>
            <w:hideMark/>
          </w:tcPr>
          <w:p w14:paraId="10163E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07562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262AC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6E1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2C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6636A" w14:textId="77777777" w:rsidTr="00542D7B">
        <w:trPr>
          <w:trHeight w:val="288"/>
        </w:trPr>
        <w:tc>
          <w:tcPr>
            <w:tcW w:w="1340" w:type="pct"/>
            <w:noWrap/>
            <w:hideMark/>
          </w:tcPr>
          <w:p w14:paraId="086D65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7CD31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urceny_poplatok</w:t>
            </w:r>
          </w:p>
        </w:tc>
        <w:tc>
          <w:tcPr>
            <w:tcW w:w="596" w:type="pct"/>
            <w:noWrap/>
            <w:hideMark/>
          </w:tcPr>
          <w:p w14:paraId="45FD44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02C0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40CB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81B2A4" w14:textId="77777777" w:rsidTr="00542D7B">
        <w:trPr>
          <w:trHeight w:val="288"/>
        </w:trPr>
        <w:tc>
          <w:tcPr>
            <w:tcW w:w="1340" w:type="pct"/>
            <w:noWrap/>
            <w:hideMark/>
          </w:tcPr>
          <w:p w14:paraId="728097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A511E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zaplateny_poplatok</w:t>
            </w:r>
          </w:p>
        </w:tc>
        <w:tc>
          <w:tcPr>
            <w:tcW w:w="596" w:type="pct"/>
            <w:noWrap/>
            <w:hideMark/>
          </w:tcPr>
          <w:p w14:paraId="2505AE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60E9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93BA0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4B0817" w14:textId="77777777" w:rsidTr="00542D7B">
        <w:trPr>
          <w:trHeight w:val="288"/>
        </w:trPr>
        <w:tc>
          <w:tcPr>
            <w:tcW w:w="1340" w:type="pct"/>
            <w:noWrap/>
            <w:hideMark/>
          </w:tcPr>
          <w:p w14:paraId="0DAF23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2EE20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546F1D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C769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19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9120F4" w14:textId="77777777" w:rsidTr="00542D7B">
        <w:trPr>
          <w:trHeight w:val="288"/>
        </w:trPr>
        <w:tc>
          <w:tcPr>
            <w:tcW w:w="1340" w:type="pct"/>
            <w:noWrap/>
            <w:hideMark/>
          </w:tcPr>
          <w:p w14:paraId="20825A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3D331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datum_platby</w:t>
            </w:r>
          </w:p>
        </w:tc>
        <w:tc>
          <w:tcPr>
            <w:tcW w:w="596" w:type="pct"/>
            <w:noWrap/>
            <w:hideMark/>
          </w:tcPr>
          <w:p w14:paraId="183046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0381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9A67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CBFBB8" w14:textId="77777777" w:rsidTr="00542D7B">
        <w:trPr>
          <w:trHeight w:val="288"/>
        </w:trPr>
        <w:tc>
          <w:tcPr>
            <w:tcW w:w="1340" w:type="pct"/>
            <w:noWrap/>
            <w:hideMark/>
          </w:tcPr>
          <w:p w14:paraId="14A9D2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20922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doziadanie_sud_id</w:t>
            </w:r>
          </w:p>
        </w:tc>
        <w:tc>
          <w:tcPr>
            <w:tcW w:w="596" w:type="pct"/>
            <w:noWrap/>
            <w:hideMark/>
          </w:tcPr>
          <w:p w14:paraId="437B5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063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DE4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B43E6A" w14:textId="77777777" w:rsidTr="00542D7B">
        <w:trPr>
          <w:trHeight w:val="288"/>
        </w:trPr>
        <w:tc>
          <w:tcPr>
            <w:tcW w:w="1340" w:type="pct"/>
            <w:noWrap/>
            <w:hideMark/>
          </w:tcPr>
          <w:p w14:paraId="088471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C0BA2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56C59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B28C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C3B2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CAD3A" w14:textId="77777777" w:rsidTr="00542D7B">
        <w:trPr>
          <w:trHeight w:val="288"/>
        </w:trPr>
        <w:tc>
          <w:tcPr>
            <w:tcW w:w="1340" w:type="pct"/>
            <w:noWrap/>
            <w:hideMark/>
          </w:tcPr>
          <w:p w14:paraId="57CB15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511AE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326CBD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B66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D4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7CDC" w14:textId="77777777" w:rsidTr="00542D7B">
        <w:trPr>
          <w:trHeight w:val="288"/>
        </w:trPr>
        <w:tc>
          <w:tcPr>
            <w:tcW w:w="1340" w:type="pct"/>
            <w:noWrap/>
            <w:hideMark/>
          </w:tcPr>
          <w:p w14:paraId="258E3D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CD915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0F20D1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217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70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29BC8" w14:textId="77777777" w:rsidTr="00542D7B">
        <w:trPr>
          <w:trHeight w:val="288"/>
        </w:trPr>
        <w:tc>
          <w:tcPr>
            <w:tcW w:w="1340" w:type="pct"/>
            <w:noWrap/>
            <w:hideMark/>
          </w:tcPr>
          <w:p w14:paraId="7765CA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71694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585554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C8A4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F660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01379" w14:textId="77777777" w:rsidTr="00542D7B">
        <w:trPr>
          <w:trHeight w:val="288"/>
        </w:trPr>
        <w:tc>
          <w:tcPr>
            <w:tcW w:w="1340" w:type="pct"/>
            <w:noWrap/>
            <w:hideMark/>
          </w:tcPr>
          <w:p w14:paraId="2A0F0F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EE435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33D4D2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8FCB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83E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CBD5B" w14:textId="77777777" w:rsidTr="00542D7B">
        <w:trPr>
          <w:trHeight w:val="288"/>
        </w:trPr>
        <w:tc>
          <w:tcPr>
            <w:tcW w:w="1340" w:type="pct"/>
            <w:noWrap/>
            <w:hideMark/>
          </w:tcPr>
          <w:p w14:paraId="2C87D9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2B00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596" w:type="pct"/>
            <w:noWrap/>
            <w:hideMark/>
          </w:tcPr>
          <w:p w14:paraId="670EF0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313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F19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A98172" w14:textId="77777777" w:rsidTr="00542D7B">
        <w:trPr>
          <w:trHeight w:val="288"/>
        </w:trPr>
        <w:tc>
          <w:tcPr>
            <w:tcW w:w="1340" w:type="pct"/>
            <w:noWrap/>
            <w:hideMark/>
          </w:tcPr>
          <w:p w14:paraId="36992B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D1BD1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F2F7A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82E7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78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7CD6D" w14:textId="77777777" w:rsidTr="00542D7B">
        <w:trPr>
          <w:trHeight w:val="288"/>
        </w:trPr>
        <w:tc>
          <w:tcPr>
            <w:tcW w:w="1340" w:type="pct"/>
            <w:noWrap/>
            <w:hideMark/>
          </w:tcPr>
          <w:p w14:paraId="0AD7A6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E180C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4BA806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FFC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075D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94B56F" w14:textId="77777777" w:rsidTr="00542D7B">
        <w:trPr>
          <w:trHeight w:val="288"/>
        </w:trPr>
        <w:tc>
          <w:tcPr>
            <w:tcW w:w="1340" w:type="pct"/>
            <w:noWrap/>
            <w:hideMark/>
          </w:tcPr>
          <w:p w14:paraId="2EB0BC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D42BF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w:t>
            </w:r>
          </w:p>
        </w:tc>
        <w:tc>
          <w:tcPr>
            <w:tcW w:w="596" w:type="pct"/>
            <w:noWrap/>
            <w:hideMark/>
          </w:tcPr>
          <w:p w14:paraId="14B72B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049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F60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BBF34" w14:textId="77777777" w:rsidTr="00542D7B">
        <w:trPr>
          <w:trHeight w:val="288"/>
        </w:trPr>
        <w:tc>
          <w:tcPr>
            <w:tcW w:w="1340" w:type="pct"/>
            <w:noWrap/>
            <w:hideMark/>
          </w:tcPr>
          <w:p w14:paraId="560124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4F0EF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A2D9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04B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6A54C9" w14:textId="77777777" w:rsidTr="00542D7B">
        <w:trPr>
          <w:trHeight w:val="288"/>
        </w:trPr>
        <w:tc>
          <w:tcPr>
            <w:tcW w:w="1340" w:type="pct"/>
            <w:noWrap/>
            <w:hideMark/>
          </w:tcPr>
          <w:p w14:paraId="0C32E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19134C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poplatky_d_id</w:t>
            </w:r>
          </w:p>
        </w:tc>
        <w:tc>
          <w:tcPr>
            <w:tcW w:w="596" w:type="pct"/>
            <w:noWrap/>
            <w:hideMark/>
          </w:tcPr>
          <w:p w14:paraId="1474E0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E29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6017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7ECF9E4" w14:textId="77777777" w:rsidTr="00542D7B">
        <w:trPr>
          <w:trHeight w:val="288"/>
        </w:trPr>
        <w:tc>
          <w:tcPr>
            <w:tcW w:w="1340" w:type="pct"/>
            <w:noWrap/>
            <w:hideMark/>
          </w:tcPr>
          <w:p w14:paraId="18439A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7480A2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F626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39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66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4DDD78" w14:textId="77777777" w:rsidTr="00542D7B">
        <w:trPr>
          <w:trHeight w:val="288"/>
        </w:trPr>
        <w:tc>
          <w:tcPr>
            <w:tcW w:w="1340" w:type="pct"/>
            <w:noWrap/>
            <w:hideMark/>
          </w:tcPr>
          <w:p w14:paraId="093B86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BA2F0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44F80E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4E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4C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FFBA1" w14:textId="77777777" w:rsidTr="00542D7B">
        <w:trPr>
          <w:trHeight w:val="288"/>
        </w:trPr>
        <w:tc>
          <w:tcPr>
            <w:tcW w:w="1340" w:type="pct"/>
            <w:noWrap/>
            <w:hideMark/>
          </w:tcPr>
          <w:p w14:paraId="1635F4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Tpoplatky_d</w:t>
            </w:r>
          </w:p>
        </w:tc>
        <w:tc>
          <w:tcPr>
            <w:tcW w:w="1978" w:type="pct"/>
            <w:noWrap/>
            <w:hideMark/>
          </w:tcPr>
          <w:p w14:paraId="2EE243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3933B0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0F12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5267C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11E57" w14:textId="77777777" w:rsidTr="00542D7B">
        <w:trPr>
          <w:trHeight w:val="288"/>
        </w:trPr>
        <w:tc>
          <w:tcPr>
            <w:tcW w:w="1340" w:type="pct"/>
            <w:noWrap/>
            <w:hideMark/>
          </w:tcPr>
          <w:p w14:paraId="6EB519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34AC47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505164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8AB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41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1144A" w14:textId="77777777" w:rsidTr="00542D7B">
        <w:trPr>
          <w:trHeight w:val="288"/>
        </w:trPr>
        <w:tc>
          <w:tcPr>
            <w:tcW w:w="1340" w:type="pct"/>
            <w:noWrap/>
            <w:hideMark/>
          </w:tcPr>
          <w:p w14:paraId="1695C8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0B46ED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B0392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0EB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E3E7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BC4B" w14:textId="77777777" w:rsidTr="00542D7B">
        <w:trPr>
          <w:trHeight w:val="288"/>
        </w:trPr>
        <w:tc>
          <w:tcPr>
            <w:tcW w:w="1340" w:type="pct"/>
            <w:noWrap/>
            <w:hideMark/>
          </w:tcPr>
          <w:p w14:paraId="3BB453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0FE67A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poplatky_k_id</w:t>
            </w:r>
          </w:p>
        </w:tc>
        <w:tc>
          <w:tcPr>
            <w:tcW w:w="596" w:type="pct"/>
            <w:noWrap/>
            <w:hideMark/>
          </w:tcPr>
          <w:p w14:paraId="17F176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64FD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5F5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9C3B44E" w14:textId="77777777" w:rsidTr="00542D7B">
        <w:trPr>
          <w:trHeight w:val="288"/>
        </w:trPr>
        <w:tc>
          <w:tcPr>
            <w:tcW w:w="1340" w:type="pct"/>
            <w:noWrap/>
            <w:hideMark/>
          </w:tcPr>
          <w:p w14:paraId="6E483D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6459D6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58176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B8F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6C8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B80D33" w14:textId="77777777" w:rsidTr="00542D7B">
        <w:trPr>
          <w:trHeight w:val="288"/>
        </w:trPr>
        <w:tc>
          <w:tcPr>
            <w:tcW w:w="1340" w:type="pct"/>
            <w:noWrap/>
            <w:hideMark/>
          </w:tcPr>
          <w:p w14:paraId="13E8F5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6B2579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17A324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B35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9D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58CB5" w14:textId="77777777" w:rsidTr="00542D7B">
        <w:trPr>
          <w:trHeight w:val="288"/>
        </w:trPr>
        <w:tc>
          <w:tcPr>
            <w:tcW w:w="1340" w:type="pct"/>
            <w:noWrap/>
            <w:hideMark/>
          </w:tcPr>
          <w:p w14:paraId="0FDF3A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01CBF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09D38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13E4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2183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81348E" w14:textId="77777777" w:rsidTr="00542D7B">
        <w:trPr>
          <w:trHeight w:val="288"/>
        </w:trPr>
        <w:tc>
          <w:tcPr>
            <w:tcW w:w="1340" w:type="pct"/>
            <w:noWrap/>
            <w:hideMark/>
          </w:tcPr>
          <w:p w14:paraId="3243A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679DF3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3193D2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120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3ED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1F953" w14:textId="77777777" w:rsidTr="00542D7B">
        <w:trPr>
          <w:trHeight w:val="288"/>
        </w:trPr>
        <w:tc>
          <w:tcPr>
            <w:tcW w:w="1340" w:type="pct"/>
            <w:noWrap/>
            <w:hideMark/>
          </w:tcPr>
          <w:p w14:paraId="1ACA3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AFB7F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7D4A47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975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53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EBABA1" w14:textId="77777777" w:rsidTr="00542D7B">
        <w:trPr>
          <w:trHeight w:val="288"/>
        </w:trPr>
        <w:tc>
          <w:tcPr>
            <w:tcW w:w="1340" w:type="pct"/>
            <w:noWrap/>
            <w:hideMark/>
          </w:tcPr>
          <w:p w14:paraId="4CB6B4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182BFA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3878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6249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A54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62146A" w14:textId="77777777" w:rsidTr="00542D7B">
        <w:trPr>
          <w:trHeight w:val="288"/>
        </w:trPr>
        <w:tc>
          <w:tcPr>
            <w:tcW w:w="1340" w:type="pct"/>
            <w:noWrap/>
            <w:hideMark/>
          </w:tcPr>
          <w:p w14:paraId="0B23F8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7E0CF5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poplatky_p_id</w:t>
            </w:r>
          </w:p>
        </w:tc>
        <w:tc>
          <w:tcPr>
            <w:tcW w:w="596" w:type="pct"/>
            <w:noWrap/>
            <w:hideMark/>
          </w:tcPr>
          <w:p w14:paraId="522BEF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8762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8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E31A4" w14:textId="77777777" w:rsidTr="00542D7B">
        <w:trPr>
          <w:trHeight w:val="288"/>
        </w:trPr>
        <w:tc>
          <w:tcPr>
            <w:tcW w:w="1340" w:type="pct"/>
            <w:noWrap/>
            <w:hideMark/>
          </w:tcPr>
          <w:p w14:paraId="09B60E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851AF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60D8A1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A72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45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EBC3B4" w14:textId="77777777" w:rsidTr="00542D7B">
        <w:trPr>
          <w:trHeight w:val="288"/>
        </w:trPr>
        <w:tc>
          <w:tcPr>
            <w:tcW w:w="1340" w:type="pct"/>
            <w:noWrap/>
            <w:hideMark/>
          </w:tcPr>
          <w:p w14:paraId="121343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8167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1B84A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760C8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8AF8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5D826" w14:textId="77777777" w:rsidTr="00542D7B">
        <w:trPr>
          <w:trHeight w:val="288"/>
        </w:trPr>
        <w:tc>
          <w:tcPr>
            <w:tcW w:w="1340" w:type="pct"/>
            <w:noWrap/>
            <w:hideMark/>
          </w:tcPr>
          <w:p w14:paraId="4FBFBF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A1FE6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04DAD3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E75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A1B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22C3AA" w14:textId="77777777" w:rsidTr="00542D7B">
        <w:trPr>
          <w:trHeight w:val="288"/>
        </w:trPr>
        <w:tc>
          <w:tcPr>
            <w:tcW w:w="1340" w:type="pct"/>
            <w:noWrap/>
            <w:hideMark/>
          </w:tcPr>
          <w:p w14:paraId="347203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150582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0F6BA4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8B8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A182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ABA64" w14:textId="77777777" w:rsidTr="00542D7B">
        <w:trPr>
          <w:trHeight w:val="288"/>
        </w:trPr>
        <w:tc>
          <w:tcPr>
            <w:tcW w:w="1340" w:type="pct"/>
            <w:noWrap/>
            <w:hideMark/>
          </w:tcPr>
          <w:p w14:paraId="49B933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0FA11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poradie_id</w:t>
            </w:r>
          </w:p>
        </w:tc>
        <w:tc>
          <w:tcPr>
            <w:tcW w:w="596" w:type="pct"/>
            <w:noWrap/>
            <w:hideMark/>
          </w:tcPr>
          <w:p w14:paraId="748C2C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0A6E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7C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2E0024" w14:textId="77777777" w:rsidTr="00542D7B">
        <w:trPr>
          <w:trHeight w:val="288"/>
        </w:trPr>
        <w:tc>
          <w:tcPr>
            <w:tcW w:w="1340" w:type="pct"/>
            <w:noWrap/>
            <w:hideMark/>
          </w:tcPr>
          <w:p w14:paraId="03ED3D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F5B95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7704F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B8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D01E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93D3BA" w14:textId="77777777" w:rsidTr="00542D7B">
        <w:trPr>
          <w:trHeight w:val="288"/>
        </w:trPr>
        <w:tc>
          <w:tcPr>
            <w:tcW w:w="1340" w:type="pct"/>
            <w:noWrap/>
            <w:hideMark/>
          </w:tcPr>
          <w:p w14:paraId="48C84C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727F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358E6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977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7A7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F4350" w14:textId="77777777" w:rsidTr="00542D7B">
        <w:trPr>
          <w:trHeight w:val="288"/>
        </w:trPr>
        <w:tc>
          <w:tcPr>
            <w:tcW w:w="1340" w:type="pct"/>
            <w:noWrap/>
            <w:hideMark/>
          </w:tcPr>
          <w:p w14:paraId="792E3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D4D71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1531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55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239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FB223A" w14:textId="77777777" w:rsidTr="00542D7B">
        <w:trPr>
          <w:trHeight w:val="288"/>
        </w:trPr>
        <w:tc>
          <w:tcPr>
            <w:tcW w:w="1340" w:type="pct"/>
            <w:noWrap/>
            <w:hideMark/>
          </w:tcPr>
          <w:p w14:paraId="10E641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C6A06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9517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BB5E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190C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861E23" w14:textId="77777777" w:rsidTr="00542D7B">
        <w:trPr>
          <w:trHeight w:val="288"/>
        </w:trPr>
        <w:tc>
          <w:tcPr>
            <w:tcW w:w="1340" w:type="pct"/>
            <w:noWrap/>
            <w:hideMark/>
          </w:tcPr>
          <w:p w14:paraId="475CBC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BB936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5A59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31D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F7C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5CC1" w14:textId="77777777" w:rsidTr="00542D7B">
        <w:trPr>
          <w:trHeight w:val="288"/>
        </w:trPr>
        <w:tc>
          <w:tcPr>
            <w:tcW w:w="1340" w:type="pct"/>
            <w:noWrap/>
            <w:hideMark/>
          </w:tcPr>
          <w:p w14:paraId="123F1F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1AB1C6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10A3D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ECC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A9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3000D" w14:textId="77777777" w:rsidTr="00542D7B">
        <w:trPr>
          <w:trHeight w:val="288"/>
        </w:trPr>
        <w:tc>
          <w:tcPr>
            <w:tcW w:w="1340" w:type="pct"/>
            <w:noWrap/>
            <w:hideMark/>
          </w:tcPr>
          <w:p w14:paraId="18484E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28F29E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7EB56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4066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95BC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4058D1" w14:textId="77777777" w:rsidTr="00542D7B">
        <w:trPr>
          <w:trHeight w:val="288"/>
        </w:trPr>
        <w:tc>
          <w:tcPr>
            <w:tcW w:w="1340" w:type="pct"/>
            <w:noWrap/>
            <w:hideMark/>
          </w:tcPr>
          <w:p w14:paraId="4E0593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6F16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5B480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C32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0C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69A82" w14:textId="77777777" w:rsidTr="00542D7B">
        <w:trPr>
          <w:trHeight w:val="288"/>
        </w:trPr>
        <w:tc>
          <w:tcPr>
            <w:tcW w:w="1340" w:type="pct"/>
            <w:noWrap/>
            <w:hideMark/>
          </w:tcPr>
          <w:p w14:paraId="2B9C4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24E050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poradie_p_id</w:t>
            </w:r>
          </w:p>
        </w:tc>
        <w:tc>
          <w:tcPr>
            <w:tcW w:w="596" w:type="pct"/>
            <w:noWrap/>
            <w:hideMark/>
          </w:tcPr>
          <w:p w14:paraId="4C82F5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00D5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9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50AD26" w14:textId="77777777" w:rsidTr="00542D7B">
        <w:trPr>
          <w:trHeight w:val="288"/>
        </w:trPr>
        <w:tc>
          <w:tcPr>
            <w:tcW w:w="1340" w:type="pct"/>
            <w:noWrap/>
            <w:hideMark/>
          </w:tcPr>
          <w:p w14:paraId="5B9248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15EE06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81EE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A23A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A6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3EA0F0" w14:textId="77777777" w:rsidTr="00542D7B">
        <w:trPr>
          <w:trHeight w:val="288"/>
        </w:trPr>
        <w:tc>
          <w:tcPr>
            <w:tcW w:w="1340" w:type="pct"/>
            <w:noWrap/>
            <w:hideMark/>
          </w:tcPr>
          <w:p w14:paraId="1B0F8B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E68BC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19D0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5D87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311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49C05" w14:textId="77777777" w:rsidTr="00542D7B">
        <w:trPr>
          <w:trHeight w:val="288"/>
        </w:trPr>
        <w:tc>
          <w:tcPr>
            <w:tcW w:w="1340" w:type="pct"/>
            <w:noWrap/>
            <w:hideMark/>
          </w:tcPr>
          <w:p w14:paraId="2FB102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B36D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7683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90C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453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2AF2A" w14:textId="77777777" w:rsidTr="00542D7B">
        <w:trPr>
          <w:trHeight w:val="288"/>
        </w:trPr>
        <w:tc>
          <w:tcPr>
            <w:tcW w:w="1340" w:type="pct"/>
            <w:noWrap/>
            <w:hideMark/>
          </w:tcPr>
          <w:p w14:paraId="745265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1806F9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8B3D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C73D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900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C651" w14:textId="77777777" w:rsidTr="00542D7B">
        <w:trPr>
          <w:trHeight w:val="288"/>
        </w:trPr>
        <w:tc>
          <w:tcPr>
            <w:tcW w:w="1340" w:type="pct"/>
            <w:noWrap/>
            <w:hideMark/>
          </w:tcPr>
          <w:p w14:paraId="56A6AE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37BB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C8AC7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1CA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754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26DE7" w14:textId="77777777" w:rsidTr="00542D7B">
        <w:trPr>
          <w:trHeight w:val="288"/>
        </w:trPr>
        <w:tc>
          <w:tcPr>
            <w:tcW w:w="1340" w:type="pct"/>
            <w:noWrap/>
            <w:hideMark/>
          </w:tcPr>
          <w:p w14:paraId="2822D5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Tporadie_p</w:t>
            </w:r>
          </w:p>
        </w:tc>
        <w:tc>
          <w:tcPr>
            <w:tcW w:w="1978" w:type="pct"/>
            <w:noWrap/>
            <w:hideMark/>
          </w:tcPr>
          <w:p w14:paraId="5B6C86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7558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DAB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0C7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38EB2" w14:textId="77777777" w:rsidTr="00542D7B">
        <w:trPr>
          <w:trHeight w:val="288"/>
        </w:trPr>
        <w:tc>
          <w:tcPr>
            <w:tcW w:w="1340" w:type="pct"/>
            <w:noWrap/>
            <w:hideMark/>
          </w:tcPr>
          <w:p w14:paraId="695F15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FC4EC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596" w:type="pct"/>
            <w:noWrap/>
            <w:hideMark/>
          </w:tcPr>
          <w:p w14:paraId="40A394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818C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61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170A4" w14:textId="77777777" w:rsidTr="00542D7B">
        <w:trPr>
          <w:trHeight w:val="288"/>
        </w:trPr>
        <w:tc>
          <w:tcPr>
            <w:tcW w:w="1340" w:type="pct"/>
            <w:noWrap/>
            <w:hideMark/>
          </w:tcPr>
          <w:p w14:paraId="52D624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C552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694FE8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A2F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E4B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6571" w14:textId="77777777" w:rsidTr="00542D7B">
        <w:trPr>
          <w:trHeight w:val="288"/>
        </w:trPr>
        <w:tc>
          <w:tcPr>
            <w:tcW w:w="1340" w:type="pct"/>
            <w:noWrap/>
            <w:hideMark/>
          </w:tcPr>
          <w:p w14:paraId="2FAB12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50F956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667E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109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E51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302873" w14:textId="77777777" w:rsidTr="00542D7B">
        <w:trPr>
          <w:trHeight w:val="288"/>
        </w:trPr>
        <w:tc>
          <w:tcPr>
            <w:tcW w:w="1340" w:type="pct"/>
            <w:noWrap/>
            <w:hideMark/>
          </w:tcPr>
          <w:p w14:paraId="276F81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BCC04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C92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350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834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294FB" w14:textId="77777777" w:rsidTr="00542D7B">
        <w:trPr>
          <w:trHeight w:val="288"/>
        </w:trPr>
        <w:tc>
          <w:tcPr>
            <w:tcW w:w="1340" w:type="pct"/>
            <w:noWrap/>
            <w:hideMark/>
          </w:tcPr>
          <w:p w14:paraId="218C7F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6011C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3A341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277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188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4AA063" w14:textId="77777777" w:rsidTr="00542D7B">
        <w:trPr>
          <w:trHeight w:val="288"/>
        </w:trPr>
        <w:tc>
          <w:tcPr>
            <w:tcW w:w="1340" w:type="pct"/>
            <w:noWrap/>
            <w:hideMark/>
          </w:tcPr>
          <w:p w14:paraId="3C0A4E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27285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70BE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36F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DAB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D6B38" w14:textId="77777777" w:rsidTr="00542D7B">
        <w:trPr>
          <w:trHeight w:val="288"/>
        </w:trPr>
        <w:tc>
          <w:tcPr>
            <w:tcW w:w="1340" w:type="pct"/>
            <w:noWrap/>
            <w:hideMark/>
          </w:tcPr>
          <w:p w14:paraId="1AF7B7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C42CD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19D8F3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F91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2E9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D038C6" w14:textId="77777777" w:rsidTr="00542D7B">
        <w:trPr>
          <w:trHeight w:val="288"/>
        </w:trPr>
        <w:tc>
          <w:tcPr>
            <w:tcW w:w="1340" w:type="pct"/>
            <w:noWrap/>
            <w:hideMark/>
          </w:tcPr>
          <w:p w14:paraId="08770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586E96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58BA2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F4B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4B8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EE902" w14:textId="77777777" w:rsidTr="00542D7B">
        <w:trPr>
          <w:trHeight w:val="288"/>
        </w:trPr>
        <w:tc>
          <w:tcPr>
            <w:tcW w:w="1340" w:type="pct"/>
            <w:noWrap/>
            <w:hideMark/>
          </w:tcPr>
          <w:p w14:paraId="1E1EB7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B7782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2C593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AD01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56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AF3CA" w14:textId="77777777" w:rsidTr="00542D7B">
        <w:trPr>
          <w:trHeight w:val="288"/>
        </w:trPr>
        <w:tc>
          <w:tcPr>
            <w:tcW w:w="1340" w:type="pct"/>
            <w:noWrap/>
            <w:hideMark/>
          </w:tcPr>
          <w:p w14:paraId="2C1DB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BF69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D919C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2DE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794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1342E" w14:textId="77777777" w:rsidTr="00542D7B">
        <w:trPr>
          <w:trHeight w:val="288"/>
        </w:trPr>
        <w:tc>
          <w:tcPr>
            <w:tcW w:w="1340" w:type="pct"/>
            <w:noWrap/>
            <w:hideMark/>
          </w:tcPr>
          <w:p w14:paraId="3E675A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E0EBE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6A731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2183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E23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584E2" w14:textId="77777777" w:rsidTr="00542D7B">
        <w:trPr>
          <w:trHeight w:val="288"/>
        </w:trPr>
        <w:tc>
          <w:tcPr>
            <w:tcW w:w="1340" w:type="pct"/>
            <w:noWrap/>
            <w:hideMark/>
          </w:tcPr>
          <w:p w14:paraId="441BBC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70920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443C9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8D7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D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03601C" w14:textId="77777777" w:rsidTr="00542D7B">
        <w:trPr>
          <w:trHeight w:val="288"/>
        </w:trPr>
        <w:tc>
          <w:tcPr>
            <w:tcW w:w="1340" w:type="pct"/>
            <w:noWrap/>
            <w:hideMark/>
          </w:tcPr>
          <w:p w14:paraId="5C678F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C08FE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01BC6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ADB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B01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F2D400" w14:textId="77777777" w:rsidTr="00542D7B">
        <w:trPr>
          <w:trHeight w:val="288"/>
        </w:trPr>
        <w:tc>
          <w:tcPr>
            <w:tcW w:w="1340" w:type="pct"/>
            <w:noWrap/>
            <w:hideMark/>
          </w:tcPr>
          <w:p w14:paraId="7D8AE9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551A05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596" w:type="pct"/>
            <w:noWrap/>
            <w:hideMark/>
          </w:tcPr>
          <w:p w14:paraId="626286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D867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FF5F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969D33" w14:textId="77777777" w:rsidTr="00542D7B">
        <w:trPr>
          <w:trHeight w:val="288"/>
        </w:trPr>
        <w:tc>
          <w:tcPr>
            <w:tcW w:w="1340" w:type="pct"/>
            <w:noWrap/>
            <w:hideMark/>
          </w:tcPr>
          <w:p w14:paraId="21BC0C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4A6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pravna_forma_text</w:t>
            </w:r>
          </w:p>
        </w:tc>
        <w:tc>
          <w:tcPr>
            <w:tcW w:w="596" w:type="pct"/>
            <w:noWrap/>
            <w:hideMark/>
          </w:tcPr>
          <w:p w14:paraId="2E88A2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ADE98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717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74FD" w14:textId="77777777" w:rsidTr="00542D7B">
        <w:trPr>
          <w:trHeight w:val="288"/>
        </w:trPr>
        <w:tc>
          <w:tcPr>
            <w:tcW w:w="1340" w:type="pct"/>
            <w:noWrap/>
            <w:hideMark/>
          </w:tcPr>
          <w:p w14:paraId="1A198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5FD299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D5E4F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61BB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60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3E681E" w14:textId="77777777" w:rsidTr="00542D7B">
        <w:trPr>
          <w:trHeight w:val="288"/>
        </w:trPr>
        <w:tc>
          <w:tcPr>
            <w:tcW w:w="1340" w:type="pct"/>
            <w:noWrap/>
            <w:hideMark/>
          </w:tcPr>
          <w:p w14:paraId="36D7D8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18F7D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8C2A3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FDE8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89D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FFC02B" w14:textId="77777777" w:rsidTr="00542D7B">
        <w:trPr>
          <w:trHeight w:val="288"/>
        </w:trPr>
        <w:tc>
          <w:tcPr>
            <w:tcW w:w="1340" w:type="pct"/>
            <w:noWrap/>
            <w:hideMark/>
          </w:tcPr>
          <w:p w14:paraId="542D4A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87D9D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6057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36FA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04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D8067" w14:textId="77777777" w:rsidTr="00542D7B">
        <w:trPr>
          <w:trHeight w:val="288"/>
        </w:trPr>
        <w:tc>
          <w:tcPr>
            <w:tcW w:w="1340" w:type="pct"/>
            <w:noWrap/>
            <w:hideMark/>
          </w:tcPr>
          <w:p w14:paraId="277BE5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5727C0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B1931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91B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E22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DA57F" w14:textId="77777777" w:rsidTr="00542D7B">
        <w:trPr>
          <w:trHeight w:val="288"/>
        </w:trPr>
        <w:tc>
          <w:tcPr>
            <w:tcW w:w="1340" w:type="pct"/>
            <w:noWrap/>
            <w:hideMark/>
          </w:tcPr>
          <w:p w14:paraId="7BB3C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3A84C2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1236D2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436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AC27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05E6D" w14:textId="77777777" w:rsidTr="00542D7B">
        <w:trPr>
          <w:trHeight w:val="288"/>
        </w:trPr>
        <w:tc>
          <w:tcPr>
            <w:tcW w:w="1340" w:type="pct"/>
            <w:noWrap/>
            <w:hideMark/>
          </w:tcPr>
          <w:p w14:paraId="4342F4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AAC58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pravna_skut_text_id</w:t>
            </w:r>
          </w:p>
        </w:tc>
        <w:tc>
          <w:tcPr>
            <w:tcW w:w="596" w:type="pct"/>
            <w:noWrap/>
            <w:hideMark/>
          </w:tcPr>
          <w:p w14:paraId="40CE14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905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80E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8B736A" w14:textId="77777777" w:rsidTr="00542D7B">
        <w:trPr>
          <w:trHeight w:val="288"/>
        </w:trPr>
        <w:tc>
          <w:tcPr>
            <w:tcW w:w="1340" w:type="pct"/>
            <w:noWrap/>
            <w:hideMark/>
          </w:tcPr>
          <w:p w14:paraId="444358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69616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F6CB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FC5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AA9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D25714" w14:textId="77777777" w:rsidTr="00542D7B">
        <w:trPr>
          <w:trHeight w:val="288"/>
        </w:trPr>
        <w:tc>
          <w:tcPr>
            <w:tcW w:w="1340" w:type="pct"/>
            <w:noWrap/>
            <w:hideMark/>
          </w:tcPr>
          <w:p w14:paraId="02D7A5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5F86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1D6A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969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24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0FC7D8" w14:textId="77777777" w:rsidTr="00542D7B">
        <w:trPr>
          <w:trHeight w:val="288"/>
        </w:trPr>
        <w:tc>
          <w:tcPr>
            <w:tcW w:w="1340" w:type="pct"/>
            <w:noWrap/>
            <w:hideMark/>
          </w:tcPr>
          <w:p w14:paraId="63636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68A22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5DC1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C46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487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4D11C" w14:textId="77777777" w:rsidTr="00542D7B">
        <w:trPr>
          <w:trHeight w:val="288"/>
        </w:trPr>
        <w:tc>
          <w:tcPr>
            <w:tcW w:w="1340" w:type="pct"/>
            <w:noWrap/>
            <w:hideMark/>
          </w:tcPr>
          <w:p w14:paraId="737277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960F3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7108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5234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A8A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10874" w14:textId="77777777" w:rsidTr="00542D7B">
        <w:trPr>
          <w:trHeight w:val="288"/>
        </w:trPr>
        <w:tc>
          <w:tcPr>
            <w:tcW w:w="1340" w:type="pct"/>
            <w:noWrap/>
            <w:hideMark/>
          </w:tcPr>
          <w:p w14:paraId="33A6E9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569F3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CB923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887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CB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39582" w14:textId="77777777" w:rsidTr="00542D7B">
        <w:trPr>
          <w:trHeight w:val="288"/>
        </w:trPr>
        <w:tc>
          <w:tcPr>
            <w:tcW w:w="1340" w:type="pct"/>
            <w:noWrap/>
            <w:hideMark/>
          </w:tcPr>
          <w:p w14:paraId="6EFE5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DF812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0E631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FCB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9BD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D011" w14:textId="77777777" w:rsidTr="00542D7B">
        <w:trPr>
          <w:trHeight w:val="288"/>
        </w:trPr>
        <w:tc>
          <w:tcPr>
            <w:tcW w:w="1340" w:type="pct"/>
            <w:noWrap/>
            <w:hideMark/>
          </w:tcPr>
          <w:p w14:paraId="1AAB79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F6CF5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20E7B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AE7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A9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BD78BF" w14:textId="77777777" w:rsidTr="00542D7B">
        <w:trPr>
          <w:trHeight w:val="288"/>
        </w:trPr>
        <w:tc>
          <w:tcPr>
            <w:tcW w:w="1340" w:type="pct"/>
            <w:noWrap/>
            <w:hideMark/>
          </w:tcPr>
          <w:p w14:paraId="0361E7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DFFE1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C8C3F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5A02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283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B7412" w14:textId="77777777" w:rsidTr="00542D7B">
        <w:trPr>
          <w:trHeight w:val="288"/>
        </w:trPr>
        <w:tc>
          <w:tcPr>
            <w:tcW w:w="1340" w:type="pct"/>
            <w:noWrap/>
            <w:hideMark/>
          </w:tcPr>
          <w:p w14:paraId="48CE1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Tpravna_skut_text</w:t>
            </w:r>
          </w:p>
        </w:tc>
        <w:tc>
          <w:tcPr>
            <w:tcW w:w="1978" w:type="pct"/>
            <w:noWrap/>
            <w:hideMark/>
          </w:tcPr>
          <w:p w14:paraId="246C30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skutocnost</w:t>
            </w:r>
          </w:p>
        </w:tc>
        <w:tc>
          <w:tcPr>
            <w:tcW w:w="596" w:type="pct"/>
            <w:noWrap/>
            <w:hideMark/>
          </w:tcPr>
          <w:p w14:paraId="65843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1D45A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133B5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4B978" w14:textId="77777777" w:rsidTr="00542D7B">
        <w:trPr>
          <w:trHeight w:val="288"/>
        </w:trPr>
        <w:tc>
          <w:tcPr>
            <w:tcW w:w="1340" w:type="pct"/>
            <w:noWrap/>
            <w:hideMark/>
          </w:tcPr>
          <w:p w14:paraId="74C0D6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4E9C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7E2F2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85FC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05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0F18CC" w14:textId="77777777" w:rsidTr="00542D7B">
        <w:trPr>
          <w:trHeight w:val="288"/>
        </w:trPr>
        <w:tc>
          <w:tcPr>
            <w:tcW w:w="1340" w:type="pct"/>
            <w:noWrap/>
            <w:hideMark/>
          </w:tcPr>
          <w:p w14:paraId="575BDF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AA85F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862BF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B3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08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81BFC" w14:textId="77777777" w:rsidTr="00542D7B">
        <w:trPr>
          <w:trHeight w:val="288"/>
        </w:trPr>
        <w:tc>
          <w:tcPr>
            <w:tcW w:w="1340" w:type="pct"/>
            <w:noWrap/>
            <w:hideMark/>
          </w:tcPr>
          <w:p w14:paraId="493735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60E74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39A61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AD6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552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9F86F0" w14:textId="77777777" w:rsidTr="00542D7B">
        <w:trPr>
          <w:trHeight w:val="288"/>
        </w:trPr>
        <w:tc>
          <w:tcPr>
            <w:tcW w:w="1340" w:type="pct"/>
            <w:noWrap/>
            <w:hideMark/>
          </w:tcPr>
          <w:p w14:paraId="6CB65F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B74BA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815C4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252E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6C3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5AE175" w14:textId="77777777" w:rsidTr="00542D7B">
        <w:trPr>
          <w:trHeight w:val="288"/>
        </w:trPr>
        <w:tc>
          <w:tcPr>
            <w:tcW w:w="1340" w:type="pct"/>
            <w:noWrap/>
            <w:hideMark/>
          </w:tcPr>
          <w:p w14:paraId="0D0873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83215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47F45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A8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393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571AE" w14:textId="77777777" w:rsidTr="00542D7B">
        <w:trPr>
          <w:trHeight w:val="288"/>
        </w:trPr>
        <w:tc>
          <w:tcPr>
            <w:tcW w:w="1340" w:type="pct"/>
            <w:noWrap/>
            <w:hideMark/>
          </w:tcPr>
          <w:p w14:paraId="7E8807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4389AE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3EFF0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DDB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C36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95B10" w14:textId="77777777" w:rsidTr="00542D7B">
        <w:trPr>
          <w:trHeight w:val="288"/>
        </w:trPr>
        <w:tc>
          <w:tcPr>
            <w:tcW w:w="1340" w:type="pct"/>
            <w:noWrap/>
            <w:hideMark/>
          </w:tcPr>
          <w:p w14:paraId="3936C5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555D0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82400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238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8FC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5DDA3" w14:textId="77777777" w:rsidTr="00542D7B">
        <w:trPr>
          <w:trHeight w:val="288"/>
        </w:trPr>
        <w:tc>
          <w:tcPr>
            <w:tcW w:w="1340" w:type="pct"/>
            <w:noWrap/>
            <w:hideMark/>
          </w:tcPr>
          <w:p w14:paraId="0CC758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6911D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8308B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156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C6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E4765" w14:textId="77777777" w:rsidTr="00542D7B">
        <w:trPr>
          <w:trHeight w:val="288"/>
        </w:trPr>
        <w:tc>
          <w:tcPr>
            <w:tcW w:w="1340" w:type="pct"/>
            <w:noWrap/>
            <w:hideMark/>
          </w:tcPr>
          <w:p w14:paraId="56547A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1E5A0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614209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762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DFAA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53D3AA" w14:textId="77777777" w:rsidTr="00542D7B">
        <w:trPr>
          <w:trHeight w:val="288"/>
        </w:trPr>
        <w:tc>
          <w:tcPr>
            <w:tcW w:w="1340" w:type="pct"/>
            <w:noWrap/>
            <w:hideMark/>
          </w:tcPr>
          <w:p w14:paraId="1F55C9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9197A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8F8C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FBE6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B8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2EFEAC" w14:textId="77777777" w:rsidTr="00542D7B">
        <w:trPr>
          <w:trHeight w:val="288"/>
        </w:trPr>
        <w:tc>
          <w:tcPr>
            <w:tcW w:w="1340" w:type="pct"/>
            <w:noWrap/>
            <w:hideMark/>
          </w:tcPr>
          <w:p w14:paraId="00EC08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A04B9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558C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ECB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61D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24664" w14:textId="77777777" w:rsidTr="00542D7B">
        <w:trPr>
          <w:trHeight w:val="288"/>
        </w:trPr>
        <w:tc>
          <w:tcPr>
            <w:tcW w:w="1340" w:type="pct"/>
            <w:noWrap/>
            <w:hideMark/>
          </w:tcPr>
          <w:p w14:paraId="1BECFC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DA860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80B0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00A6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F3C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06FCEA" w14:textId="77777777" w:rsidTr="00542D7B">
        <w:trPr>
          <w:trHeight w:val="288"/>
        </w:trPr>
        <w:tc>
          <w:tcPr>
            <w:tcW w:w="1340" w:type="pct"/>
            <w:noWrap/>
            <w:hideMark/>
          </w:tcPr>
          <w:p w14:paraId="78C34D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78526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35E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3FA2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392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D6E1E" w14:textId="77777777" w:rsidTr="00542D7B">
        <w:trPr>
          <w:trHeight w:val="288"/>
        </w:trPr>
        <w:tc>
          <w:tcPr>
            <w:tcW w:w="1340" w:type="pct"/>
            <w:noWrap/>
            <w:hideMark/>
          </w:tcPr>
          <w:p w14:paraId="642184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4D5FD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06F48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4C8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24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CF20AB" w14:textId="77777777" w:rsidTr="00542D7B">
        <w:trPr>
          <w:trHeight w:val="288"/>
        </w:trPr>
        <w:tc>
          <w:tcPr>
            <w:tcW w:w="1340" w:type="pct"/>
            <w:noWrap/>
            <w:hideMark/>
          </w:tcPr>
          <w:p w14:paraId="6E566F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4F422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596" w:type="pct"/>
            <w:noWrap/>
            <w:hideMark/>
          </w:tcPr>
          <w:p w14:paraId="24D603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3DF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B5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09B9FA" w14:textId="77777777" w:rsidTr="00542D7B">
        <w:trPr>
          <w:trHeight w:val="288"/>
        </w:trPr>
        <w:tc>
          <w:tcPr>
            <w:tcW w:w="1340" w:type="pct"/>
            <w:noWrap/>
            <w:hideMark/>
          </w:tcPr>
          <w:p w14:paraId="4B2522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ABAB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963FC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BCBC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D15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DC5EB" w14:textId="77777777" w:rsidTr="00542D7B">
        <w:trPr>
          <w:trHeight w:val="288"/>
        </w:trPr>
        <w:tc>
          <w:tcPr>
            <w:tcW w:w="1340" w:type="pct"/>
            <w:noWrap/>
            <w:hideMark/>
          </w:tcPr>
          <w:p w14:paraId="233080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6BE1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6B7B9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14541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8FE6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3F37CB" w14:textId="77777777" w:rsidTr="00542D7B">
        <w:trPr>
          <w:trHeight w:val="288"/>
        </w:trPr>
        <w:tc>
          <w:tcPr>
            <w:tcW w:w="1340" w:type="pct"/>
            <w:noWrap/>
            <w:hideMark/>
          </w:tcPr>
          <w:p w14:paraId="785E9B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0738F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C52E5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3D23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8B6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DEB7B" w14:textId="77777777" w:rsidTr="00542D7B">
        <w:trPr>
          <w:trHeight w:val="288"/>
        </w:trPr>
        <w:tc>
          <w:tcPr>
            <w:tcW w:w="1340" w:type="pct"/>
            <w:noWrap/>
            <w:hideMark/>
          </w:tcPr>
          <w:p w14:paraId="6D4C30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F00A7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715F7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C64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2F3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B51B9" w14:textId="77777777" w:rsidTr="00542D7B">
        <w:trPr>
          <w:trHeight w:val="288"/>
        </w:trPr>
        <w:tc>
          <w:tcPr>
            <w:tcW w:w="1340" w:type="pct"/>
            <w:noWrap/>
            <w:hideMark/>
          </w:tcPr>
          <w:p w14:paraId="4B9F99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4CE29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4213F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934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4D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4E722" w14:textId="77777777" w:rsidTr="00542D7B">
        <w:trPr>
          <w:trHeight w:val="288"/>
        </w:trPr>
        <w:tc>
          <w:tcPr>
            <w:tcW w:w="1340" w:type="pct"/>
            <w:noWrap/>
            <w:hideMark/>
          </w:tcPr>
          <w:p w14:paraId="33EB07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A8191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7BC27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4FA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4E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63748" w14:textId="77777777" w:rsidTr="00542D7B">
        <w:trPr>
          <w:trHeight w:val="288"/>
        </w:trPr>
        <w:tc>
          <w:tcPr>
            <w:tcW w:w="1340" w:type="pct"/>
            <w:noWrap/>
            <w:hideMark/>
          </w:tcPr>
          <w:p w14:paraId="6BD3D8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91BBB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7E218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D528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731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C34158" w14:textId="77777777" w:rsidTr="00542D7B">
        <w:trPr>
          <w:trHeight w:val="288"/>
        </w:trPr>
        <w:tc>
          <w:tcPr>
            <w:tcW w:w="1340" w:type="pct"/>
            <w:noWrap/>
            <w:hideMark/>
          </w:tcPr>
          <w:p w14:paraId="6EE3BB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1A17C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B41A8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E33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831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2AA266" w14:textId="77777777" w:rsidTr="00542D7B">
        <w:trPr>
          <w:trHeight w:val="288"/>
        </w:trPr>
        <w:tc>
          <w:tcPr>
            <w:tcW w:w="1340" w:type="pct"/>
            <w:noWrap/>
            <w:hideMark/>
          </w:tcPr>
          <w:p w14:paraId="68AE7A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890F1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B9ED1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DA7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25E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68C26A" w14:textId="77777777" w:rsidTr="00542D7B">
        <w:trPr>
          <w:trHeight w:val="288"/>
        </w:trPr>
        <w:tc>
          <w:tcPr>
            <w:tcW w:w="1340" w:type="pct"/>
            <w:noWrap/>
            <w:hideMark/>
          </w:tcPr>
          <w:p w14:paraId="5DA526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23BF27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775334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E24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54B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C4DAE" w14:textId="77777777" w:rsidTr="00542D7B">
        <w:trPr>
          <w:trHeight w:val="288"/>
        </w:trPr>
        <w:tc>
          <w:tcPr>
            <w:tcW w:w="1340" w:type="pct"/>
            <w:noWrap/>
            <w:hideMark/>
          </w:tcPr>
          <w:p w14:paraId="4EF74C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050DF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3988B8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D1ED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FE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113146" w14:textId="77777777" w:rsidTr="00542D7B">
        <w:trPr>
          <w:trHeight w:val="288"/>
        </w:trPr>
        <w:tc>
          <w:tcPr>
            <w:tcW w:w="1340" w:type="pct"/>
            <w:noWrap/>
            <w:hideMark/>
          </w:tcPr>
          <w:p w14:paraId="160D03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C4BFF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9855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0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5F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E4FCB7" w14:textId="77777777" w:rsidTr="00542D7B">
        <w:trPr>
          <w:trHeight w:val="288"/>
        </w:trPr>
        <w:tc>
          <w:tcPr>
            <w:tcW w:w="1340" w:type="pct"/>
            <w:noWrap/>
            <w:hideMark/>
          </w:tcPr>
          <w:p w14:paraId="219C0C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7A9066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AA9B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0A98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B5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A2098" w14:textId="77777777" w:rsidTr="00542D7B">
        <w:trPr>
          <w:trHeight w:val="288"/>
        </w:trPr>
        <w:tc>
          <w:tcPr>
            <w:tcW w:w="1340" w:type="pct"/>
            <w:noWrap/>
            <w:hideMark/>
          </w:tcPr>
          <w:p w14:paraId="4EBFC1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D7922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1B1BCF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F12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4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562AD4" w14:textId="77777777" w:rsidTr="00542D7B">
        <w:trPr>
          <w:trHeight w:val="288"/>
        </w:trPr>
        <w:tc>
          <w:tcPr>
            <w:tcW w:w="1340" w:type="pct"/>
            <w:noWrap/>
            <w:hideMark/>
          </w:tcPr>
          <w:p w14:paraId="132150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000B8B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55E550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602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4C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09713" w14:textId="77777777" w:rsidTr="00542D7B">
        <w:trPr>
          <w:trHeight w:val="288"/>
        </w:trPr>
        <w:tc>
          <w:tcPr>
            <w:tcW w:w="1340" w:type="pct"/>
            <w:noWrap/>
            <w:hideMark/>
          </w:tcPr>
          <w:p w14:paraId="2BB5F6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EB05E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4F264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8FB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9AC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6FFE8" w14:textId="77777777" w:rsidTr="00542D7B">
        <w:trPr>
          <w:trHeight w:val="288"/>
        </w:trPr>
        <w:tc>
          <w:tcPr>
            <w:tcW w:w="1340" w:type="pct"/>
            <w:noWrap/>
            <w:hideMark/>
          </w:tcPr>
          <w:p w14:paraId="1B6069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CC3E1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BE27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03BE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A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BE68034" w14:textId="77777777" w:rsidTr="00542D7B">
        <w:trPr>
          <w:trHeight w:val="288"/>
        </w:trPr>
        <w:tc>
          <w:tcPr>
            <w:tcW w:w="1340" w:type="pct"/>
            <w:noWrap/>
            <w:hideMark/>
          </w:tcPr>
          <w:p w14:paraId="152435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92587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DE74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1B2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E8B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57D86" w14:textId="77777777" w:rsidTr="00542D7B">
        <w:trPr>
          <w:trHeight w:val="288"/>
        </w:trPr>
        <w:tc>
          <w:tcPr>
            <w:tcW w:w="1340" w:type="pct"/>
            <w:noWrap/>
            <w:hideMark/>
          </w:tcPr>
          <w:p w14:paraId="34D13C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A0462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551BE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FCBB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38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ACF3E" w14:textId="77777777" w:rsidTr="00542D7B">
        <w:trPr>
          <w:trHeight w:val="288"/>
        </w:trPr>
        <w:tc>
          <w:tcPr>
            <w:tcW w:w="1340" w:type="pct"/>
            <w:noWrap/>
            <w:hideMark/>
          </w:tcPr>
          <w:p w14:paraId="3C0D69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83FC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833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302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4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FDCD1" w14:textId="77777777" w:rsidTr="00542D7B">
        <w:trPr>
          <w:trHeight w:val="288"/>
        </w:trPr>
        <w:tc>
          <w:tcPr>
            <w:tcW w:w="1340" w:type="pct"/>
            <w:noWrap/>
            <w:hideMark/>
          </w:tcPr>
          <w:p w14:paraId="554D48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0DE76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6E1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F8EF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6C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4C314" w14:textId="77777777" w:rsidTr="00542D7B">
        <w:trPr>
          <w:trHeight w:val="288"/>
        </w:trPr>
        <w:tc>
          <w:tcPr>
            <w:tcW w:w="1340" w:type="pct"/>
            <w:noWrap/>
            <w:hideMark/>
          </w:tcPr>
          <w:p w14:paraId="2E7701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67EF2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26A6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C876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3DD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E21D29" w14:textId="77777777" w:rsidTr="00542D7B">
        <w:trPr>
          <w:trHeight w:val="288"/>
        </w:trPr>
        <w:tc>
          <w:tcPr>
            <w:tcW w:w="1340" w:type="pct"/>
            <w:noWrap/>
            <w:hideMark/>
          </w:tcPr>
          <w:p w14:paraId="17FCC0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669B1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FCFF9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9C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CF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8F47E3" w14:textId="77777777" w:rsidTr="00542D7B">
        <w:trPr>
          <w:trHeight w:val="288"/>
        </w:trPr>
        <w:tc>
          <w:tcPr>
            <w:tcW w:w="1340" w:type="pct"/>
            <w:noWrap/>
            <w:hideMark/>
          </w:tcPr>
          <w:p w14:paraId="76858F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CD19C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60DE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DA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156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E8A5C" w14:textId="77777777" w:rsidTr="00542D7B">
        <w:trPr>
          <w:trHeight w:val="288"/>
        </w:trPr>
        <w:tc>
          <w:tcPr>
            <w:tcW w:w="1340" w:type="pct"/>
            <w:noWrap/>
            <w:hideMark/>
          </w:tcPr>
          <w:p w14:paraId="34C580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7DE4D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4FA2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21BB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76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2C5475" w14:textId="77777777" w:rsidTr="00542D7B">
        <w:trPr>
          <w:trHeight w:val="288"/>
        </w:trPr>
        <w:tc>
          <w:tcPr>
            <w:tcW w:w="1340" w:type="pct"/>
            <w:noWrap/>
            <w:hideMark/>
          </w:tcPr>
          <w:p w14:paraId="030E9C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293D3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2577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5C6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4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38550E" w14:textId="77777777" w:rsidTr="00542D7B">
        <w:trPr>
          <w:trHeight w:val="288"/>
        </w:trPr>
        <w:tc>
          <w:tcPr>
            <w:tcW w:w="1340" w:type="pct"/>
            <w:noWrap/>
            <w:hideMark/>
          </w:tcPr>
          <w:p w14:paraId="45B0D5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C092C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ED60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898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4A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71BA4" w14:textId="77777777" w:rsidTr="00542D7B">
        <w:trPr>
          <w:trHeight w:val="288"/>
        </w:trPr>
        <w:tc>
          <w:tcPr>
            <w:tcW w:w="1340" w:type="pct"/>
            <w:noWrap/>
            <w:hideMark/>
          </w:tcPr>
          <w:p w14:paraId="3B23E4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0F9F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516B46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6DBE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431F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4E9868" w14:textId="77777777" w:rsidTr="00542D7B">
        <w:trPr>
          <w:trHeight w:val="288"/>
        </w:trPr>
        <w:tc>
          <w:tcPr>
            <w:tcW w:w="1340" w:type="pct"/>
            <w:noWrap/>
            <w:hideMark/>
          </w:tcPr>
          <w:p w14:paraId="755C30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CB21B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07DA8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CAD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FFB60" w14:textId="77777777" w:rsidTr="00542D7B">
        <w:trPr>
          <w:trHeight w:val="288"/>
        </w:trPr>
        <w:tc>
          <w:tcPr>
            <w:tcW w:w="1340" w:type="pct"/>
            <w:noWrap/>
            <w:hideMark/>
          </w:tcPr>
          <w:p w14:paraId="6639AD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DB226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468EBD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11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148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35A7E" w14:textId="77777777" w:rsidTr="00542D7B">
        <w:trPr>
          <w:trHeight w:val="288"/>
        </w:trPr>
        <w:tc>
          <w:tcPr>
            <w:tcW w:w="1340" w:type="pct"/>
            <w:noWrap/>
            <w:hideMark/>
          </w:tcPr>
          <w:p w14:paraId="622B62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55D4D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577FDE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8DE4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15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9C4FE0" w14:textId="77777777" w:rsidTr="00542D7B">
        <w:trPr>
          <w:trHeight w:val="288"/>
        </w:trPr>
        <w:tc>
          <w:tcPr>
            <w:tcW w:w="1340" w:type="pct"/>
            <w:noWrap/>
            <w:hideMark/>
          </w:tcPr>
          <w:p w14:paraId="4E3369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55759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230B1E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A18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95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C1B52" w14:textId="77777777" w:rsidTr="00542D7B">
        <w:trPr>
          <w:trHeight w:val="288"/>
        </w:trPr>
        <w:tc>
          <w:tcPr>
            <w:tcW w:w="1340" w:type="pct"/>
            <w:noWrap/>
            <w:hideMark/>
          </w:tcPr>
          <w:p w14:paraId="48B103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9DEC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020B36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26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29C3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D5590" w14:textId="77777777" w:rsidTr="00542D7B">
        <w:trPr>
          <w:trHeight w:val="288"/>
        </w:trPr>
        <w:tc>
          <w:tcPr>
            <w:tcW w:w="1340" w:type="pct"/>
            <w:noWrap/>
            <w:hideMark/>
          </w:tcPr>
          <w:p w14:paraId="13C0FE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DFB3F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AB2CF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BEFB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BC56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2EC3A4" w14:textId="77777777" w:rsidTr="00542D7B">
        <w:trPr>
          <w:trHeight w:val="288"/>
        </w:trPr>
        <w:tc>
          <w:tcPr>
            <w:tcW w:w="1340" w:type="pct"/>
            <w:noWrap/>
            <w:hideMark/>
          </w:tcPr>
          <w:p w14:paraId="6ED862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E527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D43DC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C54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C4E9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F287F" w14:textId="77777777" w:rsidTr="00542D7B">
        <w:trPr>
          <w:trHeight w:val="288"/>
        </w:trPr>
        <w:tc>
          <w:tcPr>
            <w:tcW w:w="1340" w:type="pct"/>
            <w:noWrap/>
            <w:hideMark/>
          </w:tcPr>
          <w:p w14:paraId="6D142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9D459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27E86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F5B6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57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032A98" w14:textId="77777777" w:rsidTr="00542D7B">
        <w:trPr>
          <w:trHeight w:val="288"/>
        </w:trPr>
        <w:tc>
          <w:tcPr>
            <w:tcW w:w="1340" w:type="pct"/>
            <w:noWrap/>
            <w:hideMark/>
          </w:tcPr>
          <w:p w14:paraId="06A16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9826C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87A3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901F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90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62B1" w14:textId="77777777" w:rsidTr="00542D7B">
        <w:trPr>
          <w:trHeight w:val="288"/>
        </w:trPr>
        <w:tc>
          <w:tcPr>
            <w:tcW w:w="1340" w:type="pct"/>
            <w:noWrap/>
            <w:hideMark/>
          </w:tcPr>
          <w:p w14:paraId="1A85D3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B004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430CB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0CA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8A8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0C7BE6" w14:textId="77777777" w:rsidTr="00542D7B">
        <w:trPr>
          <w:trHeight w:val="288"/>
        </w:trPr>
        <w:tc>
          <w:tcPr>
            <w:tcW w:w="1340" w:type="pct"/>
            <w:noWrap/>
            <w:hideMark/>
          </w:tcPr>
          <w:p w14:paraId="7C2FE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5C49D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ECB1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579C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26D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A751AE" w14:textId="77777777" w:rsidTr="00542D7B">
        <w:trPr>
          <w:trHeight w:val="288"/>
        </w:trPr>
        <w:tc>
          <w:tcPr>
            <w:tcW w:w="1340" w:type="pct"/>
            <w:noWrap/>
            <w:hideMark/>
          </w:tcPr>
          <w:p w14:paraId="7CF9FE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B197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0FDBD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5D7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CC03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F1C4" w14:textId="77777777" w:rsidTr="00542D7B">
        <w:trPr>
          <w:trHeight w:val="288"/>
        </w:trPr>
        <w:tc>
          <w:tcPr>
            <w:tcW w:w="1340" w:type="pct"/>
            <w:noWrap/>
            <w:hideMark/>
          </w:tcPr>
          <w:p w14:paraId="1EF53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02E74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512D22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B64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ABEB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3A893" w14:textId="77777777" w:rsidTr="00542D7B">
        <w:trPr>
          <w:trHeight w:val="288"/>
        </w:trPr>
        <w:tc>
          <w:tcPr>
            <w:tcW w:w="1340" w:type="pct"/>
            <w:noWrap/>
            <w:hideMark/>
          </w:tcPr>
          <w:p w14:paraId="5EF599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15B2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E634B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4A3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760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8881D" w14:textId="77777777" w:rsidTr="00542D7B">
        <w:trPr>
          <w:trHeight w:val="288"/>
        </w:trPr>
        <w:tc>
          <w:tcPr>
            <w:tcW w:w="1340" w:type="pct"/>
            <w:noWrap/>
            <w:hideMark/>
          </w:tcPr>
          <w:p w14:paraId="2A76F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076EE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5DB531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26B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382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09B5BB" w14:textId="77777777" w:rsidTr="00542D7B">
        <w:trPr>
          <w:trHeight w:val="288"/>
        </w:trPr>
        <w:tc>
          <w:tcPr>
            <w:tcW w:w="1340" w:type="pct"/>
            <w:noWrap/>
            <w:hideMark/>
          </w:tcPr>
          <w:p w14:paraId="49AAC5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75D5C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3B81B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06DD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67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44CA6" w14:textId="77777777" w:rsidTr="00542D7B">
        <w:trPr>
          <w:trHeight w:val="288"/>
        </w:trPr>
        <w:tc>
          <w:tcPr>
            <w:tcW w:w="1340" w:type="pct"/>
            <w:noWrap/>
            <w:hideMark/>
          </w:tcPr>
          <w:p w14:paraId="798DB6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4CAD97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3A9DBB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3E2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9B7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B72C6B" w14:textId="77777777" w:rsidTr="00542D7B">
        <w:trPr>
          <w:trHeight w:val="288"/>
        </w:trPr>
        <w:tc>
          <w:tcPr>
            <w:tcW w:w="1340" w:type="pct"/>
            <w:noWrap/>
            <w:hideMark/>
          </w:tcPr>
          <w:p w14:paraId="587D66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DCB7F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2DDB9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15E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728D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AAB3B" w14:textId="77777777" w:rsidTr="00542D7B">
        <w:trPr>
          <w:trHeight w:val="288"/>
        </w:trPr>
        <w:tc>
          <w:tcPr>
            <w:tcW w:w="1340" w:type="pct"/>
            <w:noWrap/>
            <w:hideMark/>
          </w:tcPr>
          <w:p w14:paraId="052FE6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99C50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CDBBA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9FC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7A4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39AF8" w14:textId="77777777" w:rsidTr="00542D7B">
        <w:trPr>
          <w:trHeight w:val="288"/>
        </w:trPr>
        <w:tc>
          <w:tcPr>
            <w:tcW w:w="1340" w:type="pct"/>
            <w:noWrap/>
            <w:hideMark/>
          </w:tcPr>
          <w:p w14:paraId="6807F7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4AA5B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688AC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886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8A8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32616" w14:textId="77777777" w:rsidTr="00542D7B">
        <w:trPr>
          <w:trHeight w:val="288"/>
        </w:trPr>
        <w:tc>
          <w:tcPr>
            <w:tcW w:w="1340" w:type="pct"/>
            <w:noWrap/>
            <w:hideMark/>
          </w:tcPr>
          <w:p w14:paraId="227D0F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D077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27262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4987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DA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37E075" w14:textId="77777777" w:rsidTr="00542D7B">
        <w:trPr>
          <w:trHeight w:val="288"/>
        </w:trPr>
        <w:tc>
          <w:tcPr>
            <w:tcW w:w="1340" w:type="pct"/>
            <w:noWrap/>
            <w:hideMark/>
          </w:tcPr>
          <w:p w14:paraId="3258EA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81674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09310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EA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FDD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50767A" w14:textId="77777777" w:rsidTr="00542D7B">
        <w:trPr>
          <w:trHeight w:val="288"/>
        </w:trPr>
        <w:tc>
          <w:tcPr>
            <w:tcW w:w="1340" w:type="pct"/>
            <w:noWrap/>
            <w:hideMark/>
          </w:tcPr>
          <w:p w14:paraId="4AAA93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CF84B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C81A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0D89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4C7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15E8C" w14:textId="77777777" w:rsidTr="00542D7B">
        <w:trPr>
          <w:trHeight w:val="288"/>
        </w:trPr>
        <w:tc>
          <w:tcPr>
            <w:tcW w:w="1340" w:type="pct"/>
            <w:noWrap/>
            <w:hideMark/>
          </w:tcPr>
          <w:p w14:paraId="35DE23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5FA3A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0B9466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374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98F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A98AD" w14:textId="77777777" w:rsidTr="00542D7B">
        <w:trPr>
          <w:trHeight w:val="288"/>
        </w:trPr>
        <w:tc>
          <w:tcPr>
            <w:tcW w:w="1340" w:type="pct"/>
            <w:noWrap/>
            <w:hideMark/>
          </w:tcPr>
          <w:p w14:paraId="5A44E7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07297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6736A6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9AC5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B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8E40E6" w14:textId="77777777" w:rsidTr="00542D7B">
        <w:trPr>
          <w:trHeight w:val="288"/>
        </w:trPr>
        <w:tc>
          <w:tcPr>
            <w:tcW w:w="1340" w:type="pct"/>
            <w:noWrap/>
            <w:hideMark/>
          </w:tcPr>
          <w:p w14:paraId="567FCC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FC90E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F48AA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CB8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7E5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D3D07" w14:textId="77777777" w:rsidTr="00542D7B">
        <w:trPr>
          <w:trHeight w:val="288"/>
        </w:trPr>
        <w:tc>
          <w:tcPr>
            <w:tcW w:w="1340" w:type="pct"/>
            <w:noWrap/>
            <w:hideMark/>
          </w:tcPr>
          <w:p w14:paraId="255C66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4D66B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0E0AC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4EC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6E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478" w14:textId="77777777" w:rsidTr="00542D7B">
        <w:trPr>
          <w:trHeight w:val="288"/>
        </w:trPr>
        <w:tc>
          <w:tcPr>
            <w:tcW w:w="1340" w:type="pct"/>
            <w:noWrap/>
            <w:hideMark/>
          </w:tcPr>
          <w:p w14:paraId="0B1AF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3DFE5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F7AF8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9F6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AE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DC536" w14:textId="77777777" w:rsidTr="00542D7B">
        <w:trPr>
          <w:trHeight w:val="288"/>
        </w:trPr>
        <w:tc>
          <w:tcPr>
            <w:tcW w:w="1340" w:type="pct"/>
            <w:noWrap/>
            <w:hideMark/>
          </w:tcPr>
          <w:p w14:paraId="2AEA6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E83A5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B7D3A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31E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AAF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E1396" w14:textId="77777777" w:rsidTr="00542D7B">
        <w:trPr>
          <w:trHeight w:val="288"/>
        </w:trPr>
        <w:tc>
          <w:tcPr>
            <w:tcW w:w="1340" w:type="pct"/>
            <w:noWrap/>
            <w:hideMark/>
          </w:tcPr>
          <w:p w14:paraId="79636E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68B5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A9417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E4BC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75DE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7ED10" w14:textId="77777777" w:rsidTr="00542D7B">
        <w:trPr>
          <w:trHeight w:val="288"/>
        </w:trPr>
        <w:tc>
          <w:tcPr>
            <w:tcW w:w="1340" w:type="pct"/>
            <w:noWrap/>
            <w:hideMark/>
          </w:tcPr>
          <w:p w14:paraId="187213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6A61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6B3D13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12011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638E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FFC9B9" w14:textId="77777777" w:rsidTr="00542D7B">
        <w:trPr>
          <w:trHeight w:val="288"/>
        </w:trPr>
        <w:tc>
          <w:tcPr>
            <w:tcW w:w="1340" w:type="pct"/>
            <w:noWrap/>
            <w:hideMark/>
          </w:tcPr>
          <w:p w14:paraId="06BE3B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B0642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4A28C9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BB8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412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07C05" w14:textId="77777777" w:rsidTr="00542D7B">
        <w:trPr>
          <w:trHeight w:val="288"/>
        </w:trPr>
        <w:tc>
          <w:tcPr>
            <w:tcW w:w="1340" w:type="pct"/>
            <w:noWrap/>
            <w:hideMark/>
          </w:tcPr>
          <w:p w14:paraId="09EAA4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C63F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1589E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7B576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7F7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6FD8D" w14:textId="77777777" w:rsidTr="00542D7B">
        <w:trPr>
          <w:trHeight w:val="288"/>
        </w:trPr>
        <w:tc>
          <w:tcPr>
            <w:tcW w:w="1340" w:type="pct"/>
            <w:noWrap/>
            <w:hideMark/>
          </w:tcPr>
          <w:p w14:paraId="7F72B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FA289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4974E9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52314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DD1B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A5A7C" w14:textId="77777777" w:rsidTr="00542D7B">
        <w:trPr>
          <w:trHeight w:val="288"/>
        </w:trPr>
        <w:tc>
          <w:tcPr>
            <w:tcW w:w="1340" w:type="pct"/>
            <w:noWrap/>
            <w:hideMark/>
          </w:tcPr>
          <w:p w14:paraId="7E59B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256BE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4DC8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5B4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F1A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A8881" w14:textId="77777777" w:rsidTr="00542D7B">
        <w:trPr>
          <w:trHeight w:val="288"/>
        </w:trPr>
        <w:tc>
          <w:tcPr>
            <w:tcW w:w="1340" w:type="pct"/>
            <w:noWrap/>
            <w:hideMark/>
          </w:tcPr>
          <w:p w14:paraId="267DF0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88269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E182A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282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9DC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55E6E" w14:textId="77777777" w:rsidTr="00542D7B">
        <w:trPr>
          <w:trHeight w:val="288"/>
        </w:trPr>
        <w:tc>
          <w:tcPr>
            <w:tcW w:w="1340" w:type="pct"/>
            <w:noWrap/>
            <w:hideMark/>
          </w:tcPr>
          <w:p w14:paraId="47838A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C731D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73F69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BE4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9F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C073E" w14:textId="77777777" w:rsidTr="00542D7B">
        <w:trPr>
          <w:trHeight w:val="288"/>
        </w:trPr>
        <w:tc>
          <w:tcPr>
            <w:tcW w:w="1340" w:type="pct"/>
            <w:noWrap/>
            <w:hideMark/>
          </w:tcPr>
          <w:p w14:paraId="56D467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D905C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63297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DED97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807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C3B8C2" w14:textId="77777777" w:rsidTr="00542D7B">
        <w:trPr>
          <w:trHeight w:val="288"/>
        </w:trPr>
        <w:tc>
          <w:tcPr>
            <w:tcW w:w="1340" w:type="pct"/>
            <w:noWrap/>
            <w:hideMark/>
          </w:tcPr>
          <w:p w14:paraId="329E85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66ADD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CB26F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663E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717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CDFEA4" w14:textId="77777777" w:rsidTr="00542D7B">
        <w:trPr>
          <w:trHeight w:val="288"/>
        </w:trPr>
        <w:tc>
          <w:tcPr>
            <w:tcW w:w="1340" w:type="pct"/>
            <w:noWrap/>
            <w:hideMark/>
          </w:tcPr>
          <w:p w14:paraId="0F93C1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6F0E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97E5B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922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135C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402B0" w14:textId="77777777" w:rsidTr="00542D7B">
        <w:trPr>
          <w:trHeight w:val="288"/>
        </w:trPr>
        <w:tc>
          <w:tcPr>
            <w:tcW w:w="1340" w:type="pct"/>
            <w:noWrap/>
            <w:hideMark/>
          </w:tcPr>
          <w:p w14:paraId="0AAEBE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CC0EF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09F91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942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DD2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18C78" w14:textId="77777777" w:rsidTr="00542D7B">
        <w:trPr>
          <w:trHeight w:val="288"/>
        </w:trPr>
        <w:tc>
          <w:tcPr>
            <w:tcW w:w="1340" w:type="pct"/>
            <w:noWrap/>
            <w:hideMark/>
          </w:tcPr>
          <w:p w14:paraId="63D7D3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E49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01D5B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04A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545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70D9" w14:textId="77777777" w:rsidTr="00542D7B">
        <w:trPr>
          <w:trHeight w:val="288"/>
        </w:trPr>
        <w:tc>
          <w:tcPr>
            <w:tcW w:w="1340" w:type="pct"/>
            <w:noWrap/>
            <w:hideMark/>
          </w:tcPr>
          <w:p w14:paraId="26D6B9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69273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5DA8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13A0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80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25C08" w14:textId="77777777" w:rsidTr="00542D7B">
        <w:trPr>
          <w:trHeight w:val="288"/>
        </w:trPr>
        <w:tc>
          <w:tcPr>
            <w:tcW w:w="1340" w:type="pct"/>
            <w:noWrap/>
            <w:hideMark/>
          </w:tcPr>
          <w:p w14:paraId="00371C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D4B96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7D42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5498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13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0C1D8" w14:textId="77777777" w:rsidTr="00542D7B">
        <w:trPr>
          <w:trHeight w:val="288"/>
        </w:trPr>
        <w:tc>
          <w:tcPr>
            <w:tcW w:w="1340" w:type="pct"/>
            <w:noWrap/>
            <w:hideMark/>
          </w:tcPr>
          <w:p w14:paraId="0CA17A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9E146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4F77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A5B3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F3D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28C117" w14:textId="77777777" w:rsidTr="00542D7B">
        <w:trPr>
          <w:trHeight w:val="288"/>
        </w:trPr>
        <w:tc>
          <w:tcPr>
            <w:tcW w:w="1340" w:type="pct"/>
            <w:noWrap/>
            <w:hideMark/>
          </w:tcPr>
          <w:p w14:paraId="1CB966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914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427EC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A11B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307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5FE095" w14:textId="77777777" w:rsidTr="00542D7B">
        <w:trPr>
          <w:trHeight w:val="288"/>
        </w:trPr>
        <w:tc>
          <w:tcPr>
            <w:tcW w:w="1340" w:type="pct"/>
            <w:noWrap/>
            <w:hideMark/>
          </w:tcPr>
          <w:p w14:paraId="02846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2DBE89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1B10B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17B2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CF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846CD0" w14:textId="77777777" w:rsidTr="00542D7B">
        <w:trPr>
          <w:trHeight w:val="288"/>
        </w:trPr>
        <w:tc>
          <w:tcPr>
            <w:tcW w:w="1340" w:type="pct"/>
            <w:noWrap/>
            <w:hideMark/>
          </w:tcPr>
          <w:p w14:paraId="4B37AA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19F73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konvert_ulica</w:t>
            </w:r>
          </w:p>
        </w:tc>
        <w:tc>
          <w:tcPr>
            <w:tcW w:w="596" w:type="pct"/>
            <w:noWrap/>
            <w:hideMark/>
          </w:tcPr>
          <w:p w14:paraId="4D0E97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D66C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079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8F0E" w14:textId="77777777" w:rsidTr="00542D7B">
        <w:trPr>
          <w:trHeight w:val="288"/>
        </w:trPr>
        <w:tc>
          <w:tcPr>
            <w:tcW w:w="1340" w:type="pct"/>
            <w:noWrap/>
            <w:hideMark/>
          </w:tcPr>
          <w:p w14:paraId="0A4F22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8E3F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7C0B49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800F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FC0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32967F" w14:textId="77777777" w:rsidTr="00542D7B">
        <w:trPr>
          <w:trHeight w:val="288"/>
        </w:trPr>
        <w:tc>
          <w:tcPr>
            <w:tcW w:w="1340" w:type="pct"/>
            <w:noWrap/>
            <w:hideMark/>
          </w:tcPr>
          <w:p w14:paraId="08DA05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F025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06E91F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693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959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980F998" w14:textId="77777777" w:rsidTr="00542D7B">
        <w:trPr>
          <w:trHeight w:val="288"/>
        </w:trPr>
        <w:tc>
          <w:tcPr>
            <w:tcW w:w="1340" w:type="pct"/>
            <w:noWrap/>
            <w:hideMark/>
          </w:tcPr>
          <w:p w14:paraId="65C44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6BD2C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6EC2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23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6B32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842CA1" w14:textId="77777777" w:rsidTr="00542D7B">
        <w:trPr>
          <w:trHeight w:val="288"/>
        </w:trPr>
        <w:tc>
          <w:tcPr>
            <w:tcW w:w="1340" w:type="pct"/>
            <w:noWrap/>
            <w:hideMark/>
          </w:tcPr>
          <w:p w14:paraId="33F3DF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DDDE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D078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B78F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942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336D2" w14:textId="77777777" w:rsidTr="00542D7B">
        <w:trPr>
          <w:trHeight w:val="288"/>
        </w:trPr>
        <w:tc>
          <w:tcPr>
            <w:tcW w:w="1340" w:type="pct"/>
            <w:noWrap/>
            <w:hideMark/>
          </w:tcPr>
          <w:p w14:paraId="63B0EF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15EF91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22A666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ACB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60D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A9836" w14:textId="77777777" w:rsidTr="00542D7B">
        <w:trPr>
          <w:trHeight w:val="288"/>
        </w:trPr>
        <w:tc>
          <w:tcPr>
            <w:tcW w:w="1340" w:type="pct"/>
            <w:noWrap/>
            <w:hideMark/>
          </w:tcPr>
          <w:p w14:paraId="40EAC9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0A343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102B5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8DC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AA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87DE2" w14:textId="77777777" w:rsidTr="00542D7B">
        <w:trPr>
          <w:trHeight w:val="288"/>
        </w:trPr>
        <w:tc>
          <w:tcPr>
            <w:tcW w:w="1340" w:type="pct"/>
            <w:noWrap/>
            <w:hideMark/>
          </w:tcPr>
          <w:p w14:paraId="70DDFB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0EF8CF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posl_pouzity</w:t>
            </w:r>
          </w:p>
        </w:tc>
        <w:tc>
          <w:tcPr>
            <w:tcW w:w="596" w:type="pct"/>
            <w:noWrap/>
            <w:hideMark/>
          </w:tcPr>
          <w:p w14:paraId="7A2DDA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1CD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3A5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F225ED" w14:textId="77777777" w:rsidTr="00542D7B">
        <w:trPr>
          <w:trHeight w:val="288"/>
        </w:trPr>
        <w:tc>
          <w:tcPr>
            <w:tcW w:w="1340" w:type="pct"/>
            <w:noWrap/>
            <w:hideMark/>
          </w:tcPr>
          <w:p w14:paraId="357219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535DC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E697E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2DF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BDD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19F747" w14:textId="77777777" w:rsidTr="00542D7B">
        <w:trPr>
          <w:trHeight w:val="288"/>
        </w:trPr>
        <w:tc>
          <w:tcPr>
            <w:tcW w:w="1340" w:type="pct"/>
            <w:noWrap/>
            <w:hideMark/>
          </w:tcPr>
          <w:p w14:paraId="54A5CF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81A7D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B54F0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9498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A22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3A7652" w14:textId="77777777" w:rsidTr="00542D7B">
        <w:trPr>
          <w:trHeight w:val="288"/>
        </w:trPr>
        <w:tc>
          <w:tcPr>
            <w:tcW w:w="1340" w:type="pct"/>
            <w:noWrap/>
            <w:hideMark/>
          </w:tcPr>
          <w:p w14:paraId="45305F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BC1CE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50B63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F51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EB5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02FFAD" w14:textId="77777777" w:rsidTr="00542D7B">
        <w:trPr>
          <w:trHeight w:val="288"/>
        </w:trPr>
        <w:tc>
          <w:tcPr>
            <w:tcW w:w="1340" w:type="pct"/>
            <w:noWrap/>
            <w:hideMark/>
          </w:tcPr>
          <w:p w14:paraId="51D9E5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F55BF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skupina_uzivatel_id</w:t>
            </w:r>
          </w:p>
        </w:tc>
        <w:tc>
          <w:tcPr>
            <w:tcW w:w="596" w:type="pct"/>
            <w:noWrap/>
            <w:hideMark/>
          </w:tcPr>
          <w:p w14:paraId="078DA5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1C2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202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FE551F" w14:textId="77777777" w:rsidTr="00542D7B">
        <w:trPr>
          <w:trHeight w:val="288"/>
        </w:trPr>
        <w:tc>
          <w:tcPr>
            <w:tcW w:w="1340" w:type="pct"/>
            <w:noWrap/>
            <w:hideMark/>
          </w:tcPr>
          <w:p w14:paraId="0C1747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42B11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3A81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863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FE04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A27C2E" w14:textId="77777777" w:rsidTr="00542D7B">
        <w:trPr>
          <w:trHeight w:val="288"/>
        </w:trPr>
        <w:tc>
          <w:tcPr>
            <w:tcW w:w="1340" w:type="pct"/>
            <w:noWrap/>
            <w:hideMark/>
          </w:tcPr>
          <w:p w14:paraId="3B1464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86CA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C8142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DD2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763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1860" w14:textId="77777777" w:rsidTr="00542D7B">
        <w:trPr>
          <w:trHeight w:val="288"/>
        </w:trPr>
        <w:tc>
          <w:tcPr>
            <w:tcW w:w="1340" w:type="pct"/>
            <w:noWrap/>
            <w:hideMark/>
          </w:tcPr>
          <w:p w14:paraId="6E82D4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C1FA3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D7B2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D8E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90B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DBAC6D" w14:textId="77777777" w:rsidTr="00542D7B">
        <w:trPr>
          <w:trHeight w:val="288"/>
        </w:trPr>
        <w:tc>
          <w:tcPr>
            <w:tcW w:w="1340" w:type="pct"/>
            <w:noWrap/>
            <w:hideMark/>
          </w:tcPr>
          <w:p w14:paraId="4AD7EB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587DD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DC92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EFB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49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24E0DB" w14:textId="77777777" w:rsidTr="00542D7B">
        <w:trPr>
          <w:trHeight w:val="288"/>
        </w:trPr>
        <w:tc>
          <w:tcPr>
            <w:tcW w:w="1340" w:type="pct"/>
            <w:noWrap/>
            <w:hideMark/>
          </w:tcPr>
          <w:p w14:paraId="2072B5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BAEA7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266718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34B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19F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95F1B0" w14:textId="77777777" w:rsidTr="00542D7B">
        <w:trPr>
          <w:trHeight w:val="288"/>
        </w:trPr>
        <w:tc>
          <w:tcPr>
            <w:tcW w:w="1340" w:type="pct"/>
            <w:noWrap/>
            <w:hideMark/>
          </w:tcPr>
          <w:p w14:paraId="39D32B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53762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dat_priradenia</w:t>
            </w:r>
          </w:p>
        </w:tc>
        <w:tc>
          <w:tcPr>
            <w:tcW w:w="596" w:type="pct"/>
            <w:noWrap/>
            <w:hideMark/>
          </w:tcPr>
          <w:p w14:paraId="68C8B7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22A5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30C8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0F289" w14:textId="77777777" w:rsidTr="00542D7B">
        <w:trPr>
          <w:trHeight w:val="288"/>
        </w:trPr>
        <w:tc>
          <w:tcPr>
            <w:tcW w:w="1340" w:type="pct"/>
            <w:noWrap/>
            <w:hideMark/>
          </w:tcPr>
          <w:p w14:paraId="1465EA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4DCF4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4BA3C3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A039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DE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0A7FB" w14:textId="77777777" w:rsidTr="00542D7B">
        <w:trPr>
          <w:trHeight w:val="288"/>
        </w:trPr>
        <w:tc>
          <w:tcPr>
            <w:tcW w:w="1340" w:type="pct"/>
            <w:noWrap/>
            <w:hideMark/>
          </w:tcPr>
          <w:p w14:paraId="24F530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D631F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B7EC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F085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4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E061A" w14:textId="77777777" w:rsidTr="00542D7B">
        <w:trPr>
          <w:trHeight w:val="288"/>
        </w:trPr>
        <w:tc>
          <w:tcPr>
            <w:tcW w:w="1340" w:type="pct"/>
            <w:noWrap/>
            <w:hideMark/>
          </w:tcPr>
          <w:p w14:paraId="774939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4F3A48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A09D1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A3C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EA9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78E44" w14:textId="77777777" w:rsidTr="00542D7B">
        <w:trPr>
          <w:trHeight w:val="288"/>
        </w:trPr>
        <w:tc>
          <w:tcPr>
            <w:tcW w:w="1340" w:type="pct"/>
            <w:noWrap/>
            <w:hideMark/>
          </w:tcPr>
          <w:p w14:paraId="220D03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83F35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BF188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056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00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CBA8C" w14:textId="77777777" w:rsidTr="00542D7B">
        <w:trPr>
          <w:trHeight w:val="288"/>
        </w:trPr>
        <w:tc>
          <w:tcPr>
            <w:tcW w:w="1340" w:type="pct"/>
            <w:noWrap/>
            <w:hideMark/>
          </w:tcPr>
          <w:p w14:paraId="5679B1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159A6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B8B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E9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66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30F224" w14:textId="77777777" w:rsidTr="00542D7B">
        <w:trPr>
          <w:trHeight w:val="288"/>
        </w:trPr>
        <w:tc>
          <w:tcPr>
            <w:tcW w:w="1340" w:type="pct"/>
            <w:noWrap/>
            <w:hideMark/>
          </w:tcPr>
          <w:p w14:paraId="44AD48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46CBE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753E2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17C3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6A8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01B564" w14:textId="77777777" w:rsidTr="00542D7B">
        <w:trPr>
          <w:trHeight w:val="288"/>
        </w:trPr>
        <w:tc>
          <w:tcPr>
            <w:tcW w:w="1340" w:type="pct"/>
            <w:noWrap/>
            <w:hideMark/>
          </w:tcPr>
          <w:p w14:paraId="72C641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ADCA5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D35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54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B4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57426B8" w14:textId="77777777" w:rsidTr="00542D7B">
        <w:trPr>
          <w:trHeight w:val="288"/>
        </w:trPr>
        <w:tc>
          <w:tcPr>
            <w:tcW w:w="1340" w:type="pct"/>
            <w:noWrap/>
            <w:hideMark/>
          </w:tcPr>
          <w:p w14:paraId="7D988A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00C13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A63E8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ED55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F3F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2DA875" w14:textId="77777777" w:rsidTr="00542D7B">
        <w:trPr>
          <w:trHeight w:val="288"/>
        </w:trPr>
        <w:tc>
          <w:tcPr>
            <w:tcW w:w="1340" w:type="pct"/>
            <w:noWrap/>
            <w:hideMark/>
          </w:tcPr>
          <w:p w14:paraId="73FE18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60DB7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4846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CBA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CC7E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8CF1F" w14:textId="77777777" w:rsidTr="00542D7B">
        <w:trPr>
          <w:trHeight w:val="288"/>
        </w:trPr>
        <w:tc>
          <w:tcPr>
            <w:tcW w:w="1340" w:type="pct"/>
            <w:noWrap/>
            <w:hideMark/>
          </w:tcPr>
          <w:p w14:paraId="34A455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1F6028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46F98B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571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99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4C41E" w14:textId="77777777" w:rsidTr="00542D7B">
        <w:trPr>
          <w:trHeight w:val="288"/>
        </w:trPr>
        <w:tc>
          <w:tcPr>
            <w:tcW w:w="1340" w:type="pct"/>
            <w:noWrap/>
            <w:hideMark/>
          </w:tcPr>
          <w:p w14:paraId="3AFE9E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520A2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60014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1C8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3F6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05FC91" w14:textId="77777777" w:rsidTr="00542D7B">
        <w:trPr>
          <w:trHeight w:val="288"/>
        </w:trPr>
        <w:tc>
          <w:tcPr>
            <w:tcW w:w="1340" w:type="pct"/>
            <w:noWrap/>
            <w:hideMark/>
          </w:tcPr>
          <w:p w14:paraId="0F14A5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Tsubjekt</w:t>
            </w:r>
          </w:p>
        </w:tc>
        <w:tc>
          <w:tcPr>
            <w:tcW w:w="1978" w:type="pct"/>
            <w:noWrap/>
            <w:hideMark/>
          </w:tcPr>
          <w:p w14:paraId="260E36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A4604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3075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0CA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16C64" w14:textId="77777777" w:rsidTr="00542D7B">
        <w:trPr>
          <w:trHeight w:val="288"/>
        </w:trPr>
        <w:tc>
          <w:tcPr>
            <w:tcW w:w="1340" w:type="pct"/>
            <w:noWrap/>
            <w:hideMark/>
          </w:tcPr>
          <w:p w14:paraId="52B748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C7494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def_prav_obd</w:t>
            </w:r>
          </w:p>
        </w:tc>
        <w:tc>
          <w:tcPr>
            <w:tcW w:w="596" w:type="pct"/>
            <w:noWrap/>
            <w:hideMark/>
          </w:tcPr>
          <w:p w14:paraId="7F613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DA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A90A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36772" w14:textId="77777777" w:rsidTr="00542D7B">
        <w:trPr>
          <w:trHeight w:val="288"/>
        </w:trPr>
        <w:tc>
          <w:tcPr>
            <w:tcW w:w="1340" w:type="pct"/>
            <w:noWrap/>
            <w:hideMark/>
          </w:tcPr>
          <w:p w14:paraId="4277F8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F757A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generujIco</w:t>
            </w:r>
          </w:p>
        </w:tc>
        <w:tc>
          <w:tcPr>
            <w:tcW w:w="596" w:type="pct"/>
            <w:noWrap/>
            <w:hideMark/>
          </w:tcPr>
          <w:p w14:paraId="28E19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26B2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3E5A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19B8EC" w14:textId="77777777" w:rsidTr="00542D7B">
        <w:trPr>
          <w:trHeight w:val="288"/>
        </w:trPr>
        <w:tc>
          <w:tcPr>
            <w:tcW w:w="1340" w:type="pct"/>
            <w:noWrap/>
            <w:hideMark/>
          </w:tcPr>
          <w:p w14:paraId="1C7468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8DC48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stav_konverzie</w:t>
            </w:r>
          </w:p>
        </w:tc>
        <w:tc>
          <w:tcPr>
            <w:tcW w:w="596" w:type="pct"/>
            <w:noWrap/>
            <w:hideMark/>
          </w:tcPr>
          <w:p w14:paraId="75DF2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057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DB7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B0CC3" w14:textId="77777777" w:rsidTr="00542D7B">
        <w:trPr>
          <w:trHeight w:val="288"/>
        </w:trPr>
        <w:tc>
          <w:tcPr>
            <w:tcW w:w="1340" w:type="pct"/>
            <w:noWrap/>
            <w:hideMark/>
          </w:tcPr>
          <w:p w14:paraId="7FD7F5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1AFD78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jipo</w:t>
            </w:r>
          </w:p>
        </w:tc>
        <w:tc>
          <w:tcPr>
            <w:tcW w:w="596" w:type="pct"/>
            <w:noWrap/>
            <w:hideMark/>
          </w:tcPr>
          <w:p w14:paraId="090704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33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7B458" w14:textId="77777777" w:rsidTr="00542D7B">
        <w:trPr>
          <w:trHeight w:val="288"/>
        </w:trPr>
        <w:tc>
          <w:tcPr>
            <w:tcW w:w="1340" w:type="pct"/>
            <w:noWrap/>
            <w:hideMark/>
          </w:tcPr>
          <w:p w14:paraId="195557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79FA63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subjekt_odstupenie_id</w:t>
            </w:r>
          </w:p>
        </w:tc>
        <w:tc>
          <w:tcPr>
            <w:tcW w:w="596" w:type="pct"/>
            <w:noWrap/>
            <w:hideMark/>
          </w:tcPr>
          <w:p w14:paraId="15CC9D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D3A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86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33D927" w14:textId="77777777" w:rsidTr="00542D7B">
        <w:trPr>
          <w:trHeight w:val="288"/>
        </w:trPr>
        <w:tc>
          <w:tcPr>
            <w:tcW w:w="1340" w:type="pct"/>
            <w:noWrap/>
            <w:hideMark/>
          </w:tcPr>
          <w:p w14:paraId="4B8E66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111DB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596" w:type="pct"/>
            <w:noWrap/>
            <w:hideMark/>
          </w:tcPr>
          <w:p w14:paraId="1523F3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3B96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FDAF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57765" w14:textId="77777777" w:rsidTr="00542D7B">
        <w:trPr>
          <w:trHeight w:val="288"/>
        </w:trPr>
        <w:tc>
          <w:tcPr>
            <w:tcW w:w="1340" w:type="pct"/>
            <w:noWrap/>
            <w:hideMark/>
          </w:tcPr>
          <w:p w14:paraId="061EA3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606F98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35CC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E02B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F12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37FE2" w14:textId="77777777" w:rsidTr="00542D7B">
        <w:trPr>
          <w:trHeight w:val="288"/>
        </w:trPr>
        <w:tc>
          <w:tcPr>
            <w:tcW w:w="1340" w:type="pct"/>
            <w:noWrap/>
            <w:hideMark/>
          </w:tcPr>
          <w:p w14:paraId="064251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94FE0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8619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2D28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8455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F15E9" w14:textId="77777777" w:rsidTr="00542D7B">
        <w:trPr>
          <w:trHeight w:val="288"/>
        </w:trPr>
        <w:tc>
          <w:tcPr>
            <w:tcW w:w="1340" w:type="pct"/>
            <w:noWrap/>
            <w:hideMark/>
          </w:tcPr>
          <w:p w14:paraId="06ADEB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92205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0931B9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A576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B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7519B" w14:textId="77777777" w:rsidTr="00542D7B">
        <w:trPr>
          <w:trHeight w:val="288"/>
        </w:trPr>
        <w:tc>
          <w:tcPr>
            <w:tcW w:w="1340" w:type="pct"/>
            <w:noWrap/>
            <w:hideMark/>
          </w:tcPr>
          <w:p w14:paraId="39685B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737D69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2D47B2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90D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32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960F08" w14:textId="77777777" w:rsidTr="00542D7B">
        <w:trPr>
          <w:trHeight w:val="288"/>
        </w:trPr>
        <w:tc>
          <w:tcPr>
            <w:tcW w:w="1340" w:type="pct"/>
            <w:noWrap/>
            <w:hideMark/>
          </w:tcPr>
          <w:p w14:paraId="4D026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710244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596" w:type="pct"/>
            <w:noWrap/>
            <w:hideMark/>
          </w:tcPr>
          <w:p w14:paraId="7F0804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9259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6F08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AC74AB" w14:textId="77777777" w:rsidTr="00542D7B">
        <w:trPr>
          <w:trHeight w:val="288"/>
        </w:trPr>
        <w:tc>
          <w:tcPr>
            <w:tcW w:w="1340" w:type="pct"/>
            <w:noWrap/>
            <w:hideMark/>
          </w:tcPr>
          <w:p w14:paraId="63CB73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0F2D48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596" w:type="pct"/>
            <w:noWrap/>
            <w:hideMark/>
          </w:tcPr>
          <w:p w14:paraId="573DEC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93C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5D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8E874" w14:textId="77777777" w:rsidTr="00542D7B">
        <w:trPr>
          <w:trHeight w:val="288"/>
        </w:trPr>
        <w:tc>
          <w:tcPr>
            <w:tcW w:w="1340" w:type="pct"/>
            <w:noWrap/>
            <w:hideMark/>
          </w:tcPr>
          <w:p w14:paraId="590499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207D5F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datum_odstupenia</w:t>
            </w:r>
          </w:p>
        </w:tc>
        <w:tc>
          <w:tcPr>
            <w:tcW w:w="596" w:type="pct"/>
            <w:noWrap/>
            <w:hideMark/>
          </w:tcPr>
          <w:p w14:paraId="04D5F5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3F65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3E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3FE98E" w14:textId="77777777" w:rsidTr="00542D7B">
        <w:trPr>
          <w:trHeight w:val="288"/>
        </w:trPr>
        <w:tc>
          <w:tcPr>
            <w:tcW w:w="1340" w:type="pct"/>
            <w:noWrap/>
            <w:hideMark/>
          </w:tcPr>
          <w:p w14:paraId="627A8B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253D8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359CEA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DBC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4C6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2288F3" w14:textId="77777777" w:rsidTr="00542D7B">
        <w:trPr>
          <w:trHeight w:val="288"/>
        </w:trPr>
        <w:tc>
          <w:tcPr>
            <w:tcW w:w="1340" w:type="pct"/>
            <w:noWrap/>
            <w:hideMark/>
          </w:tcPr>
          <w:p w14:paraId="65EFAB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6A562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vybaveny</w:t>
            </w:r>
          </w:p>
        </w:tc>
        <w:tc>
          <w:tcPr>
            <w:tcW w:w="596" w:type="pct"/>
            <w:noWrap/>
            <w:hideMark/>
          </w:tcPr>
          <w:p w14:paraId="01D0CE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7DA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422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699" w14:textId="77777777" w:rsidTr="00542D7B">
        <w:trPr>
          <w:trHeight w:val="288"/>
        </w:trPr>
        <w:tc>
          <w:tcPr>
            <w:tcW w:w="1340" w:type="pct"/>
            <w:noWrap/>
            <w:hideMark/>
          </w:tcPr>
          <w:p w14:paraId="2FEC7A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E2AA1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6492D6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3F4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E1A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EB70D" w14:textId="77777777" w:rsidTr="00542D7B">
        <w:trPr>
          <w:trHeight w:val="288"/>
        </w:trPr>
        <w:tc>
          <w:tcPr>
            <w:tcW w:w="1340" w:type="pct"/>
            <w:noWrap/>
            <w:hideMark/>
          </w:tcPr>
          <w:p w14:paraId="27E1B1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85426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c>
          <w:tcPr>
            <w:tcW w:w="596" w:type="pct"/>
            <w:noWrap/>
            <w:hideMark/>
          </w:tcPr>
          <w:p w14:paraId="6F5BF0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2CB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3C8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4B4D682" w14:textId="77777777" w:rsidTr="00542D7B">
        <w:trPr>
          <w:trHeight w:val="288"/>
        </w:trPr>
        <w:tc>
          <w:tcPr>
            <w:tcW w:w="1340" w:type="pct"/>
            <w:noWrap/>
            <w:hideMark/>
          </w:tcPr>
          <w:p w14:paraId="79B159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3C512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5132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109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374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7CB098" w14:textId="77777777" w:rsidTr="00542D7B">
        <w:trPr>
          <w:trHeight w:val="288"/>
        </w:trPr>
        <w:tc>
          <w:tcPr>
            <w:tcW w:w="1340" w:type="pct"/>
            <w:noWrap/>
            <w:hideMark/>
          </w:tcPr>
          <w:p w14:paraId="389624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730406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8272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78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F7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A5A9E" w14:textId="77777777" w:rsidTr="00542D7B">
        <w:trPr>
          <w:trHeight w:val="288"/>
        </w:trPr>
        <w:tc>
          <w:tcPr>
            <w:tcW w:w="1340" w:type="pct"/>
            <w:noWrap/>
            <w:hideMark/>
          </w:tcPr>
          <w:p w14:paraId="108FA3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71745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697E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160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9EAC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2AF4D" w14:textId="77777777" w:rsidTr="00542D7B">
        <w:trPr>
          <w:trHeight w:val="288"/>
        </w:trPr>
        <w:tc>
          <w:tcPr>
            <w:tcW w:w="1340" w:type="pct"/>
            <w:noWrap/>
            <w:hideMark/>
          </w:tcPr>
          <w:p w14:paraId="62834A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1E0EC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CD18E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241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84F6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0D9B45" w14:textId="77777777" w:rsidTr="00542D7B">
        <w:trPr>
          <w:trHeight w:val="288"/>
        </w:trPr>
        <w:tc>
          <w:tcPr>
            <w:tcW w:w="1340" w:type="pct"/>
            <w:noWrap/>
            <w:hideMark/>
          </w:tcPr>
          <w:p w14:paraId="340C13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E63A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0596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51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2C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A2E83" w14:textId="77777777" w:rsidTr="00542D7B">
        <w:trPr>
          <w:trHeight w:val="288"/>
        </w:trPr>
        <w:tc>
          <w:tcPr>
            <w:tcW w:w="1340" w:type="pct"/>
            <w:noWrap/>
            <w:hideMark/>
          </w:tcPr>
          <w:p w14:paraId="7F0A5E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BD7B2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ECC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93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25D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125A6" w14:textId="77777777" w:rsidTr="00542D7B">
        <w:trPr>
          <w:trHeight w:val="288"/>
        </w:trPr>
        <w:tc>
          <w:tcPr>
            <w:tcW w:w="1340" w:type="pct"/>
            <w:noWrap/>
            <w:hideMark/>
          </w:tcPr>
          <w:p w14:paraId="012741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9F5FF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D609B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3A5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DB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415CA" w14:textId="77777777" w:rsidTr="00542D7B">
        <w:trPr>
          <w:trHeight w:val="288"/>
        </w:trPr>
        <w:tc>
          <w:tcPr>
            <w:tcW w:w="1340" w:type="pct"/>
            <w:noWrap/>
            <w:hideMark/>
          </w:tcPr>
          <w:p w14:paraId="706E4B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2484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85A7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675B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36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097F8" w14:textId="77777777" w:rsidTr="00542D7B">
        <w:trPr>
          <w:trHeight w:val="288"/>
        </w:trPr>
        <w:tc>
          <w:tcPr>
            <w:tcW w:w="1340" w:type="pct"/>
            <w:noWrap/>
            <w:hideMark/>
          </w:tcPr>
          <w:p w14:paraId="2594AB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37A40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40CBD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C4C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D09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CBFA4" w14:textId="77777777" w:rsidTr="00542D7B">
        <w:trPr>
          <w:trHeight w:val="288"/>
        </w:trPr>
        <w:tc>
          <w:tcPr>
            <w:tcW w:w="1340" w:type="pct"/>
            <w:noWrap/>
            <w:hideMark/>
          </w:tcPr>
          <w:p w14:paraId="5E72F2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7AD066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27FD68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AD6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DC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5BAB9" w14:textId="77777777" w:rsidTr="00542D7B">
        <w:trPr>
          <w:trHeight w:val="288"/>
        </w:trPr>
        <w:tc>
          <w:tcPr>
            <w:tcW w:w="1340" w:type="pct"/>
            <w:noWrap/>
            <w:hideMark/>
          </w:tcPr>
          <w:p w14:paraId="7AE0F6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356E9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8397C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6C6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33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C16E5A" w14:textId="77777777" w:rsidTr="00542D7B">
        <w:trPr>
          <w:trHeight w:val="288"/>
        </w:trPr>
        <w:tc>
          <w:tcPr>
            <w:tcW w:w="1340" w:type="pct"/>
            <w:noWrap/>
            <w:hideMark/>
          </w:tcPr>
          <w:p w14:paraId="27B920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42E16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71955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EC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B44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D5FB0" w14:textId="77777777" w:rsidTr="00542D7B">
        <w:trPr>
          <w:trHeight w:val="288"/>
        </w:trPr>
        <w:tc>
          <w:tcPr>
            <w:tcW w:w="1340" w:type="pct"/>
            <w:noWrap/>
            <w:hideMark/>
          </w:tcPr>
          <w:p w14:paraId="5DB35D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Tsubjekt_predm_podnik</w:t>
            </w:r>
          </w:p>
        </w:tc>
        <w:tc>
          <w:tcPr>
            <w:tcW w:w="1978" w:type="pct"/>
            <w:noWrap/>
            <w:hideMark/>
          </w:tcPr>
          <w:p w14:paraId="452117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predmet_podnikania_text</w:t>
            </w:r>
          </w:p>
        </w:tc>
        <w:tc>
          <w:tcPr>
            <w:tcW w:w="596" w:type="pct"/>
            <w:noWrap/>
            <w:hideMark/>
          </w:tcPr>
          <w:p w14:paraId="2199CC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3A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B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39E9" w14:textId="77777777" w:rsidTr="00542D7B">
        <w:trPr>
          <w:trHeight w:val="288"/>
        </w:trPr>
        <w:tc>
          <w:tcPr>
            <w:tcW w:w="1340" w:type="pct"/>
            <w:noWrap/>
            <w:hideMark/>
          </w:tcPr>
          <w:p w14:paraId="4CBCB8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7EEDD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588A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95A6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2F3D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979B9" w14:textId="77777777" w:rsidTr="00542D7B">
        <w:trPr>
          <w:trHeight w:val="288"/>
        </w:trPr>
        <w:tc>
          <w:tcPr>
            <w:tcW w:w="1340" w:type="pct"/>
            <w:noWrap/>
            <w:hideMark/>
          </w:tcPr>
          <w:p w14:paraId="67837E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A9333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C245E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3BD8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E20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61BBE4" w14:textId="77777777" w:rsidTr="00542D7B">
        <w:trPr>
          <w:trHeight w:val="288"/>
        </w:trPr>
        <w:tc>
          <w:tcPr>
            <w:tcW w:w="1340" w:type="pct"/>
            <w:noWrap/>
            <w:hideMark/>
          </w:tcPr>
          <w:p w14:paraId="480F6F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33150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5ED24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953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A6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E9DFB5" w14:textId="77777777" w:rsidTr="00542D7B">
        <w:trPr>
          <w:trHeight w:val="288"/>
        </w:trPr>
        <w:tc>
          <w:tcPr>
            <w:tcW w:w="1340" w:type="pct"/>
            <w:noWrap/>
            <w:hideMark/>
          </w:tcPr>
          <w:p w14:paraId="64721E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90CCE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B6220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851A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4818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24F03" w14:textId="77777777" w:rsidTr="00542D7B">
        <w:trPr>
          <w:trHeight w:val="288"/>
        </w:trPr>
        <w:tc>
          <w:tcPr>
            <w:tcW w:w="1340" w:type="pct"/>
            <w:noWrap/>
            <w:hideMark/>
          </w:tcPr>
          <w:p w14:paraId="6A37DC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7C10FC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2AEA5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018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21C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51886" w14:textId="77777777" w:rsidTr="00542D7B">
        <w:trPr>
          <w:trHeight w:val="288"/>
        </w:trPr>
        <w:tc>
          <w:tcPr>
            <w:tcW w:w="1340" w:type="pct"/>
            <w:noWrap/>
            <w:hideMark/>
          </w:tcPr>
          <w:p w14:paraId="21BDF0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EC2D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42469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E2F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5E8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F3CB7" w14:textId="77777777" w:rsidTr="00542D7B">
        <w:trPr>
          <w:trHeight w:val="288"/>
        </w:trPr>
        <w:tc>
          <w:tcPr>
            <w:tcW w:w="1340" w:type="pct"/>
            <w:noWrap/>
            <w:hideMark/>
          </w:tcPr>
          <w:p w14:paraId="665A86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9F324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FD384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90DE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1E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33A693" w14:textId="77777777" w:rsidTr="00542D7B">
        <w:trPr>
          <w:trHeight w:val="288"/>
        </w:trPr>
        <w:tc>
          <w:tcPr>
            <w:tcW w:w="1340" w:type="pct"/>
            <w:noWrap/>
            <w:hideMark/>
          </w:tcPr>
          <w:p w14:paraId="71C8D9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415C26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074B01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8B9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2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5DDCCE" w14:textId="77777777" w:rsidTr="00542D7B">
        <w:trPr>
          <w:trHeight w:val="288"/>
        </w:trPr>
        <w:tc>
          <w:tcPr>
            <w:tcW w:w="1340" w:type="pct"/>
            <w:noWrap/>
            <w:hideMark/>
          </w:tcPr>
          <w:p w14:paraId="028A15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6665B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1FD820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56E9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3787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DFAB0" w14:textId="77777777" w:rsidTr="00542D7B">
        <w:trPr>
          <w:trHeight w:val="288"/>
        </w:trPr>
        <w:tc>
          <w:tcPr>
            <w:tcW w:w="1340" w:type="pct"/>
            <w:noWrap/>
            <w:hideMark/>
          </w:tcPr>
          <w:p w14:paraId="72ECB1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D64BC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C9A96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99C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8EA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246DCD" w14:textId="77777777" w:rsidTr="00542D7B">
        <w:trPr>
          <w:trHeight w:val="288"/>
        </w:trPr>
        <w:tc>
          <w:tcPr>
            <w:tcW w:w="1340" w:type="pct"/>
            <w:noWrap/>
            <w:hideMark/>
          </w:tcPr>
          <w:p w14:paraId="18E6F1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EDBEF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6831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835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9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8C8BF" w14:textId="77777777" w:rsidTr="00542D7B">
        <w:trPr>
          <w:trHeight w:val="288"/>
        </w:trPr>
        <w:tc>
          <w:tcPr>
            <w:tcW w:w="1340" w:type="pct"/>
            <w:noWrap/>
            <w:hideMark/>
          </w:tcPr>
          <w:p w14:paraId="1D953F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1B66A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E2D7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334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668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F1AC0B" w14:textId="77777777" w:rsidTr="00542D7B">
        <w:trPr>
          <w:trHeight w:val="288"/>
        </w:trPr>
        <w:tc>
          <w:tcPr>
            <w:tcW w:w="1340" w:type="pct"/>
            <w:noWrap/>
            <w:hideMark/>
          </w:tcPr>
          <w:p w14:paraId="1D5A2F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27D02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8F65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257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643F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543D98" w14:textId="77777777" w:rsidTr="00542D7B">
        <w:trPr>
          <w:trHeight w:val="288"/>
        </w:trPr>
        <w:tc>
          <w:tcPr>
            <w:tcW w:w="1340" w:type="pct"/>
            <w:noWrap/>
            <w:hideMark/>
          </w:tcPr>
          <w:p w14:paraId="0961D7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99211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AD3F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5814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D2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1DB17" w14:textId="77777777" w:rsidTr="00542D7B">
        <w:trPr>
          <w:trHeight w:val="288"/>
        </w:trPr>
        <w:tc>
          <w:tcPr>
            <w:tcW w:w="1340" w:type="pct"/>
            <w:noWrap/>
            <w:hideMark/>
          </w:tcPr>
          <w:p w14:paraId="67CBB5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CEE9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3074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E92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74BE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443AF" w14:textId="77777777" w:rsidTr="00542D7B">
        <w:trPr>
          <w:trHeight w:val="288"/>
        </w:trPr>
        <w:tc>
          <w:tcPr>
            <w:tcW w:w="1340" w:type="pct"/>
            <w:noWrap/>
            <w:hideMark/>
          </w:tcPr>
          <w:p w14:paraId="31FEC8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65D3F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poznamka_text</w:t>
            </w:r>
          </w:p>
        </w:tc>
        <w:tc>
          <w:tcPr>
            <w:tcW w:w="596" w:type="pct"/>
            <w:noWrap/>
            <w:hideMark/>
          </w:tcPr>
          <w:p w14:paraId="124D28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1640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40E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462E42" w14:textId="77777777" w:rsidTr="00542D7B">
        <w:trPr>
          <w:trHeight w:val="288"/>
        </w:trPr>
        <w:tc>
          <w:tcPr>
            <w:tcW w:w="1340" w:type="pct"/>
            <w:noWrap/>
            <w:hideMark/>
          </w:tcPr>
          <w:p w14:paraId="268569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72DB7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5FEE6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B55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6BC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3A2DF" w14:textId="77777777" w:rsidTr="00542D7B">
        <w:trPr>
          <w:trHeight w:val="288"/>
        </w:trPr>
        <w:tc>
          <w:tcPr>
            <w:tcW w:w="1340" w:type="pct"/>
            <w:noWrap/>
            <w:hideMark/>
          </w:tcPr>
          <w:p w14:paraId="51698A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58FC83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6A3B5B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2A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66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25CC1" w14:textId="77777777" w:rsidTr="00542D7B">
        <w:trPr>
          <w:trHeight w:val="288"/>
        </w:trPr>
        <w:tc>
          <w:tcPr>
            <w:tcW w:w="1340" w:type="pct"/>
            <w:noWrap/>
            <w:hideMark/>
          </w:tcPr>
          <w:p w14:paraId="239BEE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300637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9801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CDC8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9E1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D0610B" w14:textId="77777777" w:rsidTr="00542D7B">
        <w:trPr>
          <w:trHeight w:val="288"/>
        </w:trPr>
        <w:tc>
          <w:tcPr>
            <w:tcW w:w="1340" w:type="pct"/>
            <w:noWrap/>
            <w:hideMark/>
          </w:tcPr>
          <w:p w14:paraId="3E2D4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B09BF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002F4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7DC0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4D6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FEB9F" w14:textId="77777777" w:rsidTr="00542D7B">
        <w:trPr>
          <w:trHeight w:val="288"/>
        </w:trPr>
        <w:tc>
          <w:tcPr>
            <w:tcW w:w="1340" w:type="pct"/>
            <w:noWrap/>
            <w:hideMark/>
          </w:tcPr>
          <w:p w14:paraId="30279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AA4A7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9BC4A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7D2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D5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3BB171" w14:textId="77777777" w:rsidTr="00542D7B">
        <w:trPr>
          <w:trHeight w:val="288"/>
        </w:trPr>
        <w:tc>
          <w:tcPr>
            <w:tcW w:w="1340" w:type="pct"/>
            <w:noWrap/>
            <w:hideMark/>
          </w:tcPr>
          <w:p w14:paraId="266EE6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078663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Subjekt_vazby_id</w:t>
            </w:r>
          </w:p>
        </w:tc>
        <w:tc>
          <w:tcPr>
            <w:tcW w:w="596" w:type="pct"/>
            <w:noWrap/>
            <w:hideMark/>
          </w:tcPr>
          <w:p w14:paraId="49ABD1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83EF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A27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BBB21" w14:textId="77777777" w:rsidTr="00542D7B">
        <w:trPr>
          <w:trHeight w:val="288"/>
        </w:trPr>
        <w:tc>
          <w:tcPr>
            <w:tcW w:w="1340" w:type="pct"/>
            <w:noWrap/>
            <w:hideMark/>
          </w:tcPr>
          <w:p w14:paraId="6D132C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39CD6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E09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4FF5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9B8D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4BA190" w14:textId="77777777" w:rsidTr="00542D7B">
        <w:trPr>
          <w:trHeight w:val="288"/>
        </w:trPr>
        <w:tc>
          <w:tcPr>
            <w:tcW w:w="1340" w:type="pct"/>
            <w:noWrap/>
            <w:hideMark/>
          </w:tcPr>
          <w:p w14:paraId="2566A9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6E87E6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9B08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9CC3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D7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6CB693" w14:textId="77777777" w:rsidTr="00542D7B">
        <w:trPr>
          <w:trHeight w:val="288"/>
        </w:trPr>
        <w:tc>
          <w:tcPr>
            <w:tcW w:w="1340" w:type="pct"/>
            <w:noWrap/>
            <w:hideMark/>
          </w:tcPr>
          <w:p w14:paraId="1F820D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B4B8D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874B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6032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F9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2B5695" w14:textId="77777777" w:rsidTr="00542D7B">
        <w:trPr>
          <w:trHeight w:val="288"/>
        </w:trPr>
        <w:tc>
          <w:tcPr>
            <w:tcW w:w="1340" w:type="pct"/>
            <w:noWrap/>
            <w:hideMark/>
          </w:tcPr>
          <w:p w14:paraId="77A502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05C59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1E783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BD00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53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80A66E" w14:textId="77777777" w:rsidTr="00542D7B">
        <w:trPr>
          <w:trHeight w:val="288"/>
        </w:trPr>
        <w:tc>
          <w:tcPr>
            <w:tcW w:w="1340" w:type="pct"/>
            <w:noWrap/>
            <w:hideMark/>
          </w:tcPr>
          <w:p w14:paraId="20A573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06458E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3568F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60C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64A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8F74A" w14:textId="77777777" w:rsidTr="00542D7B">
        <w:trPr>
          <w:trHeight w:val="288"/>
        </w:trPr>
        <w:tc>
          <w:tcPr>
            <w:tcW w:w="1340" w:type="pct"/>
            <w:noWrap/>
            <w:hideMark/>
          </w:tcPr>
          <w:p w14:paraId="197DA2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03D3C3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6DF4E3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CB9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10E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0CE57" w14:textId="77777777" w:rsidTr="00542D7B">
        <w:trPr>
          <w:trHeight w:val="288"/>
        </w:trPr>
        <w:tc>
          <w:tcPr>
            <w:tcW w:w="1340" w:type="pct"/>
            <w:noWrap/>
            <w:hideMark/>
          </w:tcPr>
          <w:p w14:paraId="026394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41501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37BA63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8B5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B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DF3D9" w14:textId="77777777" w:rsidTr="00542D7B">
        <w:trPr>
          <w:trHeight w:val="288"/>
        </w:trPr>
        <w:tc>
          <w:tcPr>
            <w:tcW w:w="1340" w:type="pct"/>
            <w:noWrap/>
            <w:hideMark/>
          </w:tcPr>
          <w:p w14:paraId="5BE89C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TupdateLog</w:t>
            </w:r>
          </w:p>
        </w:tc>
        <w:tc>
          <w:tcPr>
            <w:tcW w:w="1978" w:type="pct"/>
            <w:noWrap/>
            <w:hideMark/>
          </w:tcPr>
          <w:p w14:paraId="05C3CE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updatelog_id</w:t>
            </w:r>
          </w:p>
        </w:tc>
        <w:tc>
          <w:tcPr>
            <w:tcW w:w="596" w:type="pct"/>
            <w:noWrap/>
            <w:hideMark/>
          </w:tcPr>
          <w:p w14:paraId="43CCD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E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6A27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E07017E" w14:textId="77777777" w:rsidTr="00542D7B">
        <w:trPr>
          <w:trHeight w:val="288"/>
        </w:trPr>
        <w:tc>
          <w:tcPr>
            <w:tcW w:w="1340" w:type="pct"/>
            <w:noWrap/>
            <w:hideMark/>
          </w:tcPr>
          <w:p w14:paraId="610088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C7F7B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w:t>
            </w:r>
          </w:p>
        </w:tc>
        <w:tc>
          <w:tcPr>
            <w:tcW w:w="596" w:type="pct"/>
            <w:noWrap/>
            <w:hideMark/>
          </w:tcPr>
          <w:p w14:paraId="71B54B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20A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E8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CFA33" w14:textId="77777777" w:rsidTr="00542D7B">
        <w:trPr>
          <w:trHeight w:val="288"/>
        </w:trPr>
        <w:tc>
          <w:tcPr>
            <w:tcW w:w="1340" w:type="pct"/>
            <w:noWrap/>
            <w:hideMark/>
          </w:tcPr>
          <w:p w14:paraId="3DD0F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42990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computer_name</w:t>
            </w:r>
          </w:p>
        </w:tc>
        <w:tc>
          <w:tcPr>
            <w:tcW w:w="596" w:type="pct"/>
            <w:noWrap/>
            <w:hideMark/>
          </w:tcPr>
          <w:p w14:paraId="19891A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BD2DB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5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0F1395" w14:textId="77777777" w:rsidTr="00542D7B">
        <w:trPr>
          <w:trHeight w:val="288"/>
        </w:trPr>
        <w:tc>
          <w:tcPr>
            <w:tcW w:w="1340" w:type="pct"/>
            <w:noWrap/>
            <w:hideMark/>
          </w:tcPr>
          <w:p w14:paraId="691733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3A2EA8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computer_user_name</w:t>
            </w:r>
          </w:p>
        </w:tc>
        <w:tc>
          <w:tcPr>
            <w:tcW w:w="596" w:type="pct"/>
            <w:noWrap/>
            <w:hideMark/>
          </w:tcPr>
          <w:p w14:paraId="2B14D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9E30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B30D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B1F071" w14:textId="77777777" w:rsidTr="00542D7B">
        <w:trPr>
          <w:trHeight w:val="288"/>
        </w:trPr>
        <w:tc>
          <w:tcPr>
            <w:tcW w:w="1340" w:type="pct"/>
            <w:noWrap/>
            <w:hideMark/>
          </w:tcPr>
          <w:p w14:paraId="566F06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C622F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user_name</w:t>
            </w:r>
          </w:p>
        </w:tc>
        <w:tc>
          <w:tcPr>
            <w:tcW w:w="596" w:type="pct"/>
            <w:noWrap/>
            <w:hideMark/>
          </w:tcPr>
          <w:p w14:paraId="5DBEFC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EFD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9E4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B5ADAC" w14:textId="77777777" w:rsidTr="00542D7B">
        <w:trPr>
          <w:trHeight w:val="288"/>
        </w:trPr>
        <w:tc>
          <w:tcPr>
            <w:tcW w:w="1340" w:type="pct"/>
            <w:noWrap/>
            <w:hideMark/>
          </w:tcPr>
          <w:p w14:paraId="6261EA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179AC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w:t>
            </w:r>
          </w:p>
        </w:tc>
        <w:tc>
          <w:tcPr>
            <w:tcW w:w="596" w:type="pct"/>
            <w:noWrap/>
            <w:hideMark/>
          </w:tcPr>
          <w:p w14:paraId="13E788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6A51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D613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0B50C5" w14:textId="77777777" w:rsidTr="00542D7B">
        <w:trPr>
          <w:trHeight w:val="288"/>
        </w:trPr>
        <w:tc>
          <w:tcPr>
            <w:tcW w:w="1340" w:type="pct"/>
            <w:noWrap/>
            <w:hideMark/>
          </w:tcPr>
          <w:p w14:paraId="7CD479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E4AB6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340BD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BC72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ED1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DD195D" w14:textId="77777777" w:rsidTr="00542D7B">
        <w:trPr>
          <w:trHeight w:val="288"/>
        </w:trPr>
        <w:tc>
          <w:tcPr>
            <w:tcW w:w="1340" w:type="pct"/>
            <w:noWrap/>
            <w:hideMark/>
          </w:tcPr>
          <w:p w14:paraId="282650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0FACF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akt_verzia</w:t>
            </w:r>
          </w:p>
        </w:tc>
        <w:tc>
          <w:tcPr>
            <w:tcW w:w="596" w:type="pct"/>
            <w:noWrap/>
            <w:hideMark/>
          </w:tcPr>
          <w:p w14:paraId="10E774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5B2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D1B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51D42" w14:textId="77777777" w:rsidTr="00542D7B">
        <w:trPr>
          <w:trHeight w:val="288"/>
        </w:trPr>
        <w:tc>
          <w:tcPr>
            <w:tcW w:w="1340" w:type="pct"/>
            <w:noWrap/>
            <w:hideMark/>
          </w:tcPr>
          <w:p w14:paraId="6522EA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078C7D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pozadovana_verzia</w:t>
            </w:r>
          </w:p>
        </w:tc>
        <w:tc>
          <w:tcPr>
            <w:tcW w:w="596" w:type="pct"/>
            <w:noWrap/>
            <w:hideMark/>
          </w:tcPr>
          <w:p w14:paraId="33AD3D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0E64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3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7B4D2B" w14:textId="77777777" w:rsidTr="00542D7B">
        <w:trPr>
          <w:trHeight w:val="288"/>
        </w:trPr>
        <w:tc>
          <w:tcPr>
            <w:tcW w:w="1340" w:type="pct"/>
            <w:noWrap/>
            <w:hideMark/>
          </w:tcPr>
          <w:p w14:paraId="7C201E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73F17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app_path</w:t>
            </w:r>
          </w:p>
        </w:tc>
        <w:tc>
          <w:tcPr>
            <w:tcW w:w="596" w:type="pct"/>
            <w:noWrap/>
            <w:hideMark/>
          </w:tcPr>
          <w:p w14:paraId="4A6901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79B0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81E0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70617" w14:textId="77777777" w:rsidTr="00542D7B">
        <w:trPr>
          <w:trHeight w:val="288"/>
        </w:trPr>
        <w:tc>
          <w:tcPr>
            <w:tcW w:w="1340" w:type="pct"/>
            <w:noWrap/>
            <w:hideMark/>
          </w:tcPr>
          <w:p w14:paraId="2E4C5D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2A86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96" w:type="pct"/>
            <w:noWrap/>
            <w:hideMark/>
          </w:tcPr>
          <w:p w14:paraId="51E329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AD15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BD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90210D" w14:textId="77777777" w:rsidTr="00542D7B">
        <w:trPr>
          <w:trHeight w:val="288"/>
        </w:trPr>
        <w:tc>
          <w:tcPr>
            <w:tcW w:w="1340" w:type="pct"/>
            <w:noWrap/>
            <w:hideMark/>
          </w:tcPr>
          <w:p w14:paraId="5C318B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3B624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DA24D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67CCC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22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BED99" w14:textId="77777777" w:rsidTr="00542D7B">
        <w:trPr>
          <w:trHeight w:val="288"/>
        </w:trPr>
        <w:tc>
          <w:tcPr>
            <w:tcW w:w="1340" w:type="pct"/>
            <w:noWrap/>
            <w:hideMark/>
          </w:tcPr>
          <w:p w14:paraId="5750FA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89AF7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update_prevedeny</w:t>
            </w:r>
          </w:p>
        </w:tc>
        <w:tc>
          <w:tcPr>
            <w:tcW w:w="596" w:type="pct"/>
            <w:noWrap/>
            <w:hideMark/>
          </w:tcPr>
          <w:p w14:paraId="4C0491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660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223C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A0C13" w14:textId="77777777" w:rsidTr="00542D7B">
        <w:trPr>
          <w:trHeight w:val="288"/>
        </w:trPr>
        <w:tc>
          <w:tcPr>
            <w:tcW w:w="1340" w:type="pct"/>
            <w:noWrap/>
            <w:hideMark/>
          </w:tcPr>
          <w:p w14:paraId="55E6D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48189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datum_update</w:t>
            </w:r>
          </w:p>
        </w:tc>
        <w:tc>
          <w:tcPr>
            <w:tcW w:w="596" w:type="pct"/>
            <w:noWrap/>
            <w:hideMark/>
          </w:tcPr>
          <w:p w14:paraId="487D9A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A7A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64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0A157" w14:textId="77777777" w:rsidTr="00542D7B">
        <w:trPr>
          <w:trHeight w:val="288"/>
        </w:trPr>
        <w:tc>
          <w:tcPr>
            <w:tcW w:w="1340" w:type="pct"/>
            <w:noWrap/>
            <w:hideMark/>
          </w:tcPr>
          <w:p w14:paraId="0D8DE8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82702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8EAF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EF1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724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87C62F5" w14:textId="77777777" w:rsidTr="00542D7B">
        <w:trPr>
          <w:trHeight w:val="288"/>
        </w:trPr>
        <w:tc>
          <w:tcPr>
            <w:tcW w:w="1340" w:type="pct"/>
            <w:noWrap/>
            <w:hideMark/>
          </w:tcPr>
          <w:p w14:paraId="394A4A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72188C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2E53E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986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046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08C7DE" w14:textId="77777777" w:rsidTr="00542D7B">
        <w:trPr>
          <w:trHeight w:val="288"/>
        </w:trPr>
        <w:tc>
          <w:tcPr>
            <w:tcW w:w="1340" w:type="pct"/>
            <w:noWrap/>
            <w:hideMark/>
          </w:tcPr>
          <w:p w14:paraId="46ED26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2DC5A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A8099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8815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9C30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C996" w14:textId="77777777" w:rsidTr="00542D7B">
        <w:trPr>
          <w:trHeight w:val="288"/>
        </w:trPr>
        <w:tc>
          <w:tcPr>
            <w:tcW w:w="1340" w:type="pct"/>
            <w:noWrap/>
            <w:hideMark/>
          </w:tcPr>
          <w:p w14:paraId="63E86D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6C1CA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9469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8D2E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31F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2C1DE" w14:textId="77777777" w:rsidTr="00542D7B">
        <w:trPr>
          <w:trHeight w:val="288"/>
        </w:trPr>
        <w:tc>
          <w:tcPr>
            <w:tcW w:w="1340" w:type="pct"/>
            <w:noWrap/>
            <w:hideMark/>
          </w:tcPr>
          <w:p w14:paraId="1EA12D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86C8E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7A0F2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93F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85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D310F0" w14:textId="77777777" w:rsidTr="00542D7B">
        <w:trPr>
          <w:trHeight w:val="288"/>
        </w:trPr>
        <w:tc>
          <w:tcPr>
            <w:tcW w:w="1340" w:type="pct"/>
            <w:noWrap/>
            <w:hideMark/>
          </w:tcPr>
          <w:p w14:paraId="076438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AC9A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454E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38F3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24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2E2BEB" w14:textId="77777777" w:rsidTr="00542D7B">
        <w:trPr>
          <w:trHeight w:val="288"/>
        </w:trPr>
        <w:tc>
          <w:tcPr>
            <w:tcW w:w="1340" w:type="pct"/>
            <w:noWrap/>
            <w:hideMark/>
          </w:tcPr>
          <w:p w14:paraId="363DA0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75433C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uzivatel_zobraz</w:t>
            </w:r>
          </w:p>
        </w:tc>
        <w:tc>
          <w:tcPr>
            <w:tcW w:w="596" w:type="pct"/>
            <w:noWrap/>
            <w:hideMark/>
          </w:tcPr>
          <w:p w14:paraId="2F6641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0DDA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6E7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208EE3" w14:textId="77777777" w:rsidTr="00542D7B">
        <w:trPr>
          <w:trHeight w:val="288"/>
        </w:trPr>
        <w:tc>
          <w:tcPr>
            <w:tcW w:w="1340" w:type="pct"/>
            <w:noWrap/>
            <w:hideMark/>
          </w:tcPr>
          <w:p w14:paraId="7057DC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75BB4C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2D7458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6B3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A3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E06D7" w14:textId="77777777" w:rsidTr="00542D7B">
        <w:trPr>
          <w:trHeight w:val="288"/>
        </w:trPr>
        <w:tc>
          <w:tcPr>
            <w:tcW w:w="1340" w:type="pct"/>
            <w:noWrap/>
            <w:hideMark/>
          </w:tcPr>
          <w:p w14:paraId="601663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55FD62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74BC0A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E334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5AB7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08696" w14:textId="77777777" w:rsidTr="00542D7B">
        <w:trPr>
          <w:trHeight w:val="288"/>
        </w:trPr>
        <w:tc>
          <w:tcPr>
            <w:tcW w:w="1340" w:type="pct"/>
            <w:noWrap/>
            <w:hideMark/>
          </w:tcPr>
          <w:p w14:paraId="0E692B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3B63B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247F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4503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63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6CEFB7" w14:textId="77777777" w:rsidTr="00542D7B">
        <w:trPr>
          <w:trHeight w:val="288"/>
        </w:trPr>
        <w:tc>
          <w:tcPr>
            <w:tcW w:w="1340" w:type="pct"/>
            <w:noWrap/>
            <w:hideMark/>
          </w:tcPr>
          <w:p w14:paraId="67A7FC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3296B2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uzivatel_domena_id</w:t>
            </w:r>
          </w:p>
        </w:tc>
        <w:tc>
          <w:tcPr>
            <w:tcW w:w="596" w:type="pct"/>
            <w:noWrap/>
            <w:hideMark/>
          </w:tcPr>
          <w:p w14:paraId="5A411C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FB30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F5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FA95D7" w14:textId="77777777" w:rsidTr="00542D7B">
        <w:trPr>
          <w:trHeight w:val="288"/>
        </w:trPr>
        <w:tc>
          <w:tcPr>
            <w:tcW w:w="1340" w:type="pct"/>
            <w:noWrap/>
            <w:hideMark/>
          </w:tcPr>
          <w:p w14:paraId="30350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D58F0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801A1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8C0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FDB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6E3F57" w14:textId="77777777" w:rsidTr="00542D7B">
        <w:trPr>
          <w:trHeight w:val="288"/>
        </w:trPr>
        <w:tc>
          <w:tcPr>
            <w:tcW w:w="1340" w:type="pct"/>
            <w:noWrap/>
            <w:hideMark/>
          </w:tcPr>
          <w:p w14:paraId="3A533B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61B1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66F4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BFB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F55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DBAF79" w14:textId="77777777" w:rsidTr="00542D7B">
        <w:trPr>
          <w:trHeight w:val="288"/>
        </w:trPr>
        <w:tc>
          <w:tcPr>
            <w:tcW w:w="1340" w:type="pct"/>
            <w:noWrap/>
            <w:hideMark/>
          </w:tcPr>
          <w:p w14:paraId="0980DD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FB3A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domena_meno</w:t>
            </w:r>
          </w:p>
        </w:tc>
        <w:tc>
          <w:tcPr>
            <w:tcW w:w="596" w:type="pct"/>
            <w:noWrap/>
            <w:hideMark/>
          </w:tcPr>
          <w:p w14:paraId="1B212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95D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DA40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FEC149" w14:textId="77777777" w:rsidTr="00542D7B">
        <w:trPr>
          <w:trHeight w:val="288"/>
        </w:trPr>
        <w:tc>
          <w:tcPr>
            <w:tcW w:w="1340" w:type="pct"/>
            <w:noWrap/>
            <w:hideMark/>
          </w:tcPr>
          <w:p w14:paraId="1CE77B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76FBB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47A51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98A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863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2781F" w14:textId="77777777" w:rsidTr="00542D7B">
        <w:trPr>
          <w:trHeight w:val="288"/>
        </w:trPr>
        <w:tc>
          <w:tcPr>
            <w:tcW w:w="1340" w:type="pct"/>
            <w:noWrap/>
            <w:hideMark/>
          </w:tcPr>
          <w:p w14:paraId="6649D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39049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00153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B9F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8AB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33814" w14:textId="77777777" w:rsidTr="00542D7B">
        <w:trPr>
          <w:trHeight w:val="288"/>
        </w:trPr>
        <w:tc>
          <w:tcPr>
            <w:tcW w:w="1340" w:type="pct"/>
            <w:noWrap/>
            <w:hideMark/>
          </w:tcPr>
          <w:p w14:paraId="02B71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Tuzivatel_osobne</w:t>
            </w:r>
          </w:p>
        </w:tc>
        <w:tc>
          <w:tcPr>
            <w:tcW w:w="1978" w:type="pct"/>
            <w:noWrap/>
            <w:hideMark/>
          </w:tcPr>
          <w:p w14:paraId="4548CE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30A3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FB3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21F8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32CE4B" w14:textId="77777777" w:rsidTr="00542D7B">
        <w:trPr>
          <w:trHeight w:val="288"/>
        </w:trPr>
        <w:tc>
          <w:tcPr>
            <w:tcW w:w="1340" w:type="pct"/>
            <w:noWrap/>
            <w:hideMark/>
          </w:tcPr>
          <w:p w14:paraId="5F9B1C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5C8FEE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18C9CE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0F4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1CD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DBB1A" w14:textId="77777777" w:rsidTr="00542D7B">
        <w:trPr>
          <w:trHeight w:val="288"/>
        </w:trPr>
        <w:tc>
          <w:tcPr>
            <w:tcW w:w="1340" w:type="pct"/>
            <w:noWrap/>
            <w:hideMark/>
          </w:tcPr>
          <w:p w14:paraId="0720D8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21DBA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97E31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32E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2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D3F48" w14:textId="77777777" w:rsidTr="00542D7B">
        <w:trPr>
          <w:trHeight w:val="288"/>
        </w:trPr>
        <w:tc>
          <w:tcPr>
            <w:tcW w:w="1340" w:type="pct"/>
            <w:noWrap/>
            <w:hideMark/>
          </w:tcPr>
          <w:p w14:paraId="1BCFA4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07F6A8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1CA594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4C8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17CE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22D27" w14:textId="77777777" w:rsidTr="00542D7B">
        <w:trPr>
          <w:trHeight w:val="288"/>
        </w:trPr>
        <w:tc>
          <w:tcPr>
            <w:tcW w:w="1340" w:type="pct"/>
            <w:noWrap/>
            <w:hideMark/>
          </w:tcPr>
          <w:p w14:paraId="3F818A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79D70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1E002D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DE3F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77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702A88" w14:textId="77777777" w:rsidTr="00542D7B">
        <w:trPr>
          <w:trHeight w:val="288"/>
        </w:trPr>
        <w:tc>
          <w:tcPr>
            <w:tcW w:w="1340" w:type="pct"/>
            <w:noWrap/>
            <w:hideMark/>
          </w:tcPr>
          <w:p w14:paraId="250AED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F4B50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74C86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C93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C50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51EC45" w14:textId="77777777" w:rsidTr="00542D7B">
        <w:trPr>
          <w:trHeight w:val="288"/>
        </w:trPr>
        <w:tc>
          <w:tcPr>
            <w:tcW w:w="1340" w:type="pct"/>
            <w:noWrap/>
            <w:hideMark/>
          </w:tcPr>
          <w:p w14:paraId="1B1C7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F3CE8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EB87F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10CA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2D6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9276F" w14:textId="77777777" w:rsidTr="00542D7B">
        <w:trPr>
          <w:trHeight w:val="288"/>
        </w:trPr>
        <w:tc>
          <w:tcPr>
            <w:tcW w:w="1340" w:type="pct"/>
            <w:noWrap/>
            <w:hideMark/>
          </w:tcPr>
          <w:p w14:paraId="50E1F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07C5C0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uzivatel_osobne_id</w:t>
            </w:r>
          </w:p>
        </w:tc>
        <w:tc>
          <w:tcPr>
            <w:tcW w:w="596" w:type="pct"/>
            <w:noWrap/>
            <w:hideMark/>
          </w:tcPr>
          <w:p w14:paraId="488570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3D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71C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1B6E00" w14:textId="77777777" w:rsidTr="00542D7B">
        <w:trPr>
          <w:trHeight w:val="288"/>
        </w:trPr>
        <w:tc>
          <w:tcPr>
            <w:tcW w:w="1340" w:type="pct"/>
            <w:noWrap/>
            <w:hideMark/>
          </w:tcPr>
          <w:p w14:paraId="0D9ABF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04A95E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095DF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AC9A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3E3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24882" w14:textId="77777777" w:rsidTr="00542D7B">
        <w:trPr>
          <w:trHeight w:val="288"/>
        </w:trPr>
        <w:tc>
          <w:tcPr>
            <w:tcW w:w="1340" w:type="pct"/>
            <w:noWrap/>
            <w:hideMark/>
          </w:tcPr>
          <w:p w14:paraId="7F57D9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84E6B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37CE5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6B3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53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44A4F" w14:textId="77777777" w:rsidTr="00542D7B">
        <w:trPr>
          <w:trHeight w:val="288"/>
        </w:trPr>
        <w:tc>
          <w:tcPr>
            <w:tcW w:w="1340" w:type="pct"/>
            <w:noWrap/>
            <w:hideMark/>
          </w:tcPr>
          <w:p w14:paraId="2FD49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09FC16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27040B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6EA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C58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A49CD7" w14:textId="77777777" w:rsidTr="00542D7B">
        <w:trPr>
          <w:trHeight w:val="288"/>
        </w:trPr>
        <w:tc>
          <w:tcPr>
            <w:tcW w:w="1340" w:type="pct"/>
            <w:noWrap/>
            <w:hideMark/>
          </w:tcPr>
          <w:p w14:paraId="25938B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2852B6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082A5D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5E8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2D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869DE8" w14:textId="77777777" w:rsidTr="00542D7B">
        <w:trPr>
          <w:trHeight w:val="288"/>
        </w:trPr>
        <w:tc>
          <w:tcPr>
            <w:tcW w:w="1340" w:type="pct"/>
            <w:noWrap/>
            <w:hideMark/>
          </w:tcPr>
          <w:p w14:paraId="3521A8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675343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rocnik</w:t>
            </w:r>
          </w:p>
        </w:tc>
        <w:tc>
          <w:tcPr>
            <w:tcW w:w="596" w:type="pct"/>
            <w:noWrap/>
            <w:hideMark/>
          </w:tcPr>
          <w:p w14:paraId="00454A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545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BEA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799659" w14:textId="77777777" w:rsidTr="00542D7B">
        <w:trPr>
          <w:trHeight w:val="288"/>
        </w:trPr>
        <w:tc>
          <w:tcPr>
            <w:tcW w:w="1340" w:type="pct"/>
            <w:noWrap/>
            <w:hideMark/>
          </w:tcPr>
          <w:p w14:paraId="3F64B0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14CDB2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datum_vydania</w:t>
            </w:r>
          </w:p>
        </w:tc>
        <w:tc>
          <w:tcPr>
            <w:tcW w:w="596" w:type="pct"/>
            <w:noWrap/>
            <w:hideMark/>
          </w:tcPr>
          <w:p w14:paraId="32338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EC4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5B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EED12" w14:textId="77777777" w:rsidTr="00542D7B">
        <w:trPr>
          <w:trHeight w:val="288"/>
        </w:trPr>
        <w:tc>
          <w:tcPr>
            <w:tcW w:w="1340" w:type="pct"/>
            <w:noWrap/>
            <w:hideMark/>
          </w:tcPr>
          <w:p w14:paraId="4E899D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105C3D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cislo_vydania</w:t>
            </w:r>
          </w:p>
        </w:tc>
        <w:tc>
          <w:tcPr>
            <w:tcW w:w="596" w:type="pct"/>
            <w:noWrap/>
            <w:hideMark/>
          </w:tcPr>
          <w:p w14:paraId="3DA27A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smallint</w:t>
            </w:r>
          </w:p>
        </w:tc>
        <w:tc>
          <w:tcPr>
            <w:tcW w:w="428" w:type="pct"/>
            <w:noWrap/>
            <w:hideMark/>
          </w:tcPr>
          <w:p w14:paraId="1D3C94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380F6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E175F" w14:textId="77777777" w:rsidTr="00542D7B">
        <w:trPr>
          <w:trHeight w:val="288"/>
        </w:trPr>
        <w:tc>
          <w:tcPr>
            <w:tcW w:w="1340" w:type="pct"/>
            <w:noWrap/>
            <w:hideMark/>
          </w:tcPr>
          <w:p w14:paraId="2329A7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100508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C25C4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E46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D43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90983" w14:textId="77777777" w:rsidTr="00542D7B">
        <w:trPr>
          <w:trHeight w:val="288"/>
        </w:trPr>
        <w:tc>
          <w:tcPr>
            <w:tcW w:w="1340" w:type="pct"/>
            <w:noWrap/>
            <w:hideMark/>
          </w:tcPr>
          <w:p w14:paraId="28C382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6F7B3D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5EDF5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E371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851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CADAC4" w14:textId="77777777" w:rsidTr="00542D7B">
        <w:trPr>
          <w:trHeight w:val="288"/>
        </w:trPr>
        <w:tc>
          <w:tcPr>
            <w:tcW w:w="1340" w:type="pct"/>
            <w:noWrap/>
            <w:hideMark/>
          </w:tcPr>
          <w:p w14:paraId="1CDEAE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25C8CD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datum_exportu</w:t>
            </w:r>
          </w:p>
        </w:tc>
        <w:tc>
          <w:tcPr>
            <w:tcW w:w="596" w:type="pct"/>
            <w:noWrap/>
            <w:hideMark/>
          </w:tcPr>
          <w:p w14:paraId="237982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7E2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6D8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D8E2B" w14:textId="77777777" w:rsidTr="00542D7B">
        <w:trPr>
          <w:trHeight w:val="288"/>
        </w:trPr>
        <w:tc>
          <w:tcPr>
            <w:tcW w:w="1340" w:type="pct"/>
            <w:noWrap/>
            <w:hideMark/>
          </w:tcPr>
          <w:p w14:paraId="50374D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74976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D4AD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02E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DA33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867F2" w14:textId="77777777" w:rsidTr="00542D7B">
        <w:trPr>
          <w:trHeight w:val="288"/>
        </w:trPr>
        <w:tc>
          <w:tcPr>
            <w:tcW w:w="1340" w:type="pct"/>
            <w:noWrap/>
            <w:hideMark/>
          </w:tcPr>
          <w:p w14:paraId="0873F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423D4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4DAC92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713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03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509CF7" w14:textId="77777777" w:rsidTr="00542D7B">
        <w:trPr>
          <w:trHeight w:val="288"/>
        </w:trPr>
        <w:tc>
          <w:tcPr>
            <w:tcW w:w="1340" w:type="pct"/>
            <w:noWrap/>
            <w:hideMark/>
          </w:tcPr>
          <w:p w14:paraId="48187D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E8599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6B4C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5D20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4F4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B1F9DE" w14:textId="77777777" w:rsidTr="00542D7B">
        <w:trPr>
          <w:trHeight w:val="288"/>
        </w:trPr>
        <w:tc>
          <w:tcPr>
            <w:tcW w:w="1340" w:type="pct"/>
            <w:noWrap/>
            <w:hideMark/>
          </w:tcPr>
          <w:p w14:paraId="7EA27B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6AEF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8201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6E45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697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C1199" w14:textId="77777777" w:rsidTr="00542D7B">
        <w:trPr>
          <w:trHeight w:val="288"/>
        </w:trPr>
        <w:tc>
          <w:tcPr>
            <w:tcW w:w="1340" w:type="pct"/>
            <w:noWrap/>
            <w:hideMark/>
          </w:tcPr>
          <w:p w14:paraId="08CB91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4AC76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515D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7180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E2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3C4112" w14:textId="77777777" w:rsidTr="00542D7B">
        <w:trPr>
          <w:trHeight w:val="288"/>
        </w:trPr>
        <w:tc>
          <w:tcPr>
            <w:tcW w:w="1340" w:type="pct"/>
            <w:noWrap/>
            <w:hideMark/>
          </w:tcPr>
          <w:p w14:paraId="0DDBFC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B6D57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B70A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A9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77B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F007A" w14:textId="77777777" w:rsidTr="00542D7B">
        <w:trPr>
          <w:trHeight w:val="288"/>
        </w:trPr>
        <w:tc>
          <w:tcPr>
            <w:tcW w:w="1340" w:type="pct"/>
            <w:noWrap/>
            <w:hideMark/>
          </w:tcPr>
          <w:p w14:paraId="3F9937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3E62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9DC2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4B7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42C9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AF848" w14:textId="77777777" w:rsidTr="00542D7B">
        <w:trPr>
          <w:trHeight w:val="288"/>
        </w:trPr>
        <w:tc>
          <w:tcPr>
            <w:tcW w:w="1340" w:type="pct"/>
            <w:noWrap/>
            <w:hideMark/>
          </w:tcPr>
          <w:p w14:paraId="19024F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8AAA2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531C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00A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49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FE3A9A" w14:textId="77777777" w:rsidTr="00542D7B">
        <w:trPr>
          <w:trHeight w:val="288"/>
        </w:trPr>
        <w:tc>
          <w:tcPr>
            <w:tcW w:w="1340" w:type="pct"/>
            <w:noWrap/>
            <w:hideMark/>
          </w:tcPr>
          <w:p w14:paraId="3EC3D1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93D7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5667A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68C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F27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36A0FE" w14:textId="77777777" w:rsidTr="00542D7B">
        <w:trPr>
          <w:trHeight w:val="288"/>
        </w:trPr>
        <w:tc>
          <w:tcPr>
            <w:tcW w:w="1340" w:type="pct"/>
            <w:noWrap/>
            <w:hideMark/>
          </w:tcPr>
          <w:p w14:paraId="451AF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7D673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596" w:type="pct"/>
            <w:noWrap/>
            <w:hideMark/>
          </w:tcPr>
          <w:p w14:paraId="391C30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809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9D8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0B7B9" w14:textId="77777777" w:rsidTr="00542D7B">
        <w:trPr>
          <w:trHeight w:val="288"/>
        </w:trPr>
        <w:tc>
          <w:tcPr>
            <w:tcW w:w="1340" w:type="pct"/>
            <w:noWrap/>
            <w:hideMark/>
          </w:tcPr>
          <w:p w14:paraId="65CB13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A5DC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08151F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6B5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0D58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A70114" w14:textId="77777777" w:rsidTr="00542D7B">
        <w:trPr>
          <w:trHeight w:val="288"/>
        </w:trPr>
        <w:tc>
          <w:tcPr>
            <w:tcW w:w="1340" w:type="pct"/>
            <w:noWrap/>
            <w:hideMark/>
          </w:tcPr>
          <w:p w14:paraId="2894E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38056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1D886A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6E89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A01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744B" w14:textId="77777777" w:rsidTr="00542D7B">
        <w:trPr>
          <w:trHeight w:val="288"/>
        </w:trPr>
        <w:tc>
          <w:tcPr>
            <w:tcW w:w="1340" w:type="pct"/>
            <w:noWrap/>
            <w:hideMark/>
          </w:tcPr>
          <w:p w14:paraId="05E138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Tvklady</w:t>
            </w:r>
          </w:p>
        </w:tc>
        <w:tc>
          <w:tcPr>
            <w:tcW w:w="1978" w:type="pct"/>
            <w:noWrap/>
            <w:hideMark/>
          </w:tcPr>
          <w:p w14:paraId="2C38D7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1BB8F5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E7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0EBD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C4C53" w14:textId="77777777" w:rsidTr="00542D7B">
        <w:trPr>
          <w:trHeight w:val="288"/>
        </w:trPr>
        <w:tc>
          <w:tcPr>
            <w:tcW w:w="1340" w:type="pct"/>
            <w:noWrap/>
            <w:hideMark/>
          </w:tcPr>
          <w:p w14:paraId="4C2805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66289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w:t>
            </w:r>
          </w:p>
        </w:tc>
        <w:tc>
          <w:tcPr>
            <w:tcW w:w="596" w:type="pct"/>
            <w:noWrap/>
            <w:hideMark/>
          </w:tcPr>
          <w:p w14:paraId="7D3D9B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3F84F1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A373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C84BFA" w14:textId="77777777" w:rsidTr="00542D7B">
        <w:trPr>
          <w:trHeight w:val="288"/>
        </w:trPr>
        <w:tc>
          <w:tcPr>
            <w:tcW w:w="1340" w:type="pct"/>
            <w:noWrap/>
            <w:hideMark/>
          </w:tcPr>
          <w:p w14:paraId="3B58E8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CDDCE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4449B7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5B14D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88DDF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A7F842" w14:textId="77777777" w:rsidTr="00542D7B">
        <w:trPr>
          <w:trHeight w:val="288"/>
        </w:trPr>
        <w:tc>
          <w:tcPr>
            <w:tcW w:w="1340" w:type="pct"/>
            <w:noWrap/>
            <w:hideMark/>
          </w:tcPr>
          <w:p w14:paraId="701763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C4964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36A63E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B659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86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3BF4F" w14:textId="77777777" w:rsidTr="00542D7B">
        <w:trPr>
          <w:trHeight w:val="288"/>
        </w:trPr>
        <w:tc>
          <w:tcPr>
            <w:tcW w:w="1340" w:type="pct"/>
            <w:noWrap/>
            <w:hideMark/>
          </w:tcPr>
          <w:p w14:paraId="7EEBB3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340C0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5629CD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CB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8B6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ACD2F" w14:textId="77777777" w:rsidTr="00542D7B">
        <w:trPr>
          <w:trHeight w:val="288"/>
        </w:trPr>
        <w:tc>
          <w:tcPr>
            <w:tcW w:w="1340" w:type="pct"/>
            <w:noWrap/>
            <w:hideMark/>
          </w:tcPr>
          <w:p w14:paraId="47CF20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02750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2F3692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5BB191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616B9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89C0AB" w14:textId="77777777" w:rsidTr="00542D7B">
        <w:trPr>
          <w:trHeight w:val="288"/>
        </w:trPr>
        <w:tc>
          <w:tcPr>
            <w:tcW w:w="1340" w:type="pct"/>
            <w:noWrap/>
            <w:hideMark/>
          </w:tcPr>
          <w:p w14:paraId="2F2E7C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55C17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59067D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900F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03CA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E9931" w14:textId="77777777" w:rsidTr="00542D7B">
        <w:trPr>
          <w:trHeight w:val="288"/>
        </w:trPr>
        <w:tc>
          <w:tcPr>
            <w:tcW w:w="1340" w:type="pct"/>
            <w:noWrap/>
            <w:hideMark/>
          </w:tcPr>
          <w:p w14:paraId="08B158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68FCF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26285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5CFC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049A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C75913" w14:textId="77777777" w:rsidTr="00542D7B">
        <w:trPr>
          <w:trHeight w:val="288"/>
        </w:trPr>
        <w:tc>
          <w:tcPr>
            <w:tcW w:w="1340" w:type="pct"/>
            <w:noWrap/>
            <w:hideMark/>
          </w:tcPr>
          <w:p w14:paraId="6AB7CF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896E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3FC429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3684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20A3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9C69" w14:textId="77777777" w:rsidTr="00542D7B">
        <w:trPr>
          <w:trHeight w:val="288"/>
        </w:trPr>
        <w:tc>
          <w:tcPr>
            <w:tcW w:w="1340" w:type="pct"/>
            <w:noWrap/>
            <w:hideMark/>
          </w:tcPr>
          <w:p w14:paraId="16B100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F5AC3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7F84C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948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26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7AAD1" w14:textId="77777777" w:rsidTr="00542D7B">
        <w:trPr>
          <w:trHeight w:val="288"/>
        </w:trPr>
        <w:tc>
          <w:tcPr>
            <w:tcW w:w="1340" w:type="pct"/>
            <w:noWrap/>
            <w:hideMark/>
          </w:tcPr>
          <w:p w14:paraId="100A43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4D72F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E3755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C8E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7A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6831B" w14:textId="77777777" w:rsidTr="00542D7B">
        <w:trPr>
          <w:trHeight w:val="288"/>
        </w:trPr>
        <w:tc>
          <w:tcPr>
            <w:tcW w:w="1340" w:type="pct"/>
            <w:noWrap/>
            <w:hideMark/>
          </w:tcPr>
          <w:p w14:paraId="25E0F7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289B8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88389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385B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0F54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19F071" w14:textId="77777777" w:rsidTr="00542D7B">
        <w:trPr>
          <w:trHeight w:val="288"/>
        </w:trPr>
        <w:tc>
          <w:tcPr>
            <w:tcW w:w="1340" w:type="pct"/>
            <w:noWrap/>
            <w:hideMark/>
          </w:tcPr>
          <w:p w14:paraId="4D8094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8DE14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AB4FD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78D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B16F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DED8" w14:textId="77777777" w:rsidTr="00542D7B">
        <w:trPr>
          <w:trHeight w:val="288"/>
        </w:trPr>
        <w:tc>
          <w:tcPr>
            <w:tcW w:w="1340" w:type="pct"/>
            <w:noWrap/>
            <w:hideMark/>
          </w:tcPr>
          <w:p w14:paraId="732A26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311C5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BE3A9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4F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E77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5B7ED6" w14:textId="77777777" w:rsidTr="00542D7B">
        <w:trPr>
          <w:trHeight w:val="288"/>
        </w:trPr>
        <w:tc>
          <w:tcPr>
            <w:tcW w:w="1340" w:type="pct"/>
            <w:noWrap/>
            <w:hideMark/>
          </w:tcPr>
          <w:p w14:paraId="23EBEE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D2C12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EC72E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434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0D2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B0F9E" w14:textId="77777777" w:rsidTr="00542D7B">
        <w:trPr>
          <w:trHeight w:val="288"/>
        </w:trPr>
        <w:tc>
          <w:tcPr>
            <w:tcW w:w="1340" w:type="pct"/>
            <w:noWrap/>
            <w:hideMark/>
          </w:tcPr>
          <w:p w14:paraId="1A1DC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4AD5F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A2A06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3E1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4E8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9BA7A" w14:textId="77777777" w:rsidTr="00542D7B">
        <w:trPr>
          <w:trHeight w:val="288"/>
        </w:trPr>
        <w:tc>
          <w:tcPr>
            <w:tcW w:w="1340" w:type="pct"/>
            <w:noWrap/>
            <w:hideMark/>
          </w:tcPr>
          <w:p w14:paraId="2CC2E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D1B3D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2454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C93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E149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501A3EB" w14:textId="77777777" w:rsidTr="00542D7B">
        <w:trPr>
          <w:trHeight w:val="288"/>
        </w:trPr>
        <w:tc>
          <w:tcPr>
            <w:tcW w:w="1340" w:type="pct"/>
            <w:noWrap/>
            <w:hideMark/>
          </w:tcPr>
          <w:p w14:paraId="5D03AD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12F05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F51D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742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F60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11184F" w14:textId="77777777" w:rsidTr="00542D7B">
        <w:trPr>
          <w:trHeight w:val="288"/>
        </w:trPr>
        <w:tc>
          <w:tcPr>
            <w:tcW w:w="1340" w:type="pct"/>
            <w:noWrap/>
            <w:hideMark/>
          </w:tcPr>
          <w:p w14:paraId="2AFA2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9223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CA5D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6DC0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768D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E91B" w14:textId="77777777" w:rsidTr="00542D7B">
        <w:trPr>
          <w:trHeight w:val="288"/>
        </w:trPr>
        <w:tc>
          <w:tcPr>
            <w:tcW w:w="1340" w:type="pct"/>
            <w:noWrap/>
            <w:hideMark/>
          </w:tcPr>
          <w:p w14:paraId="47DE69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A7166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8568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054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D10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920F" w14:textId="77777777" w:rsidTr="00542D7B">
        <w:trPr>
          <w:trHeight w:val="288"/>
        </w:trPr>
        <w:tc>
          <w:tcPr>
            <w:tcW w:w="1340" w:type="pct"/>
            <w:noWrap/>
            <w:hideMark/>
          </w:tcPr>
          <w:p w14:paraId="0ABE9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DDF11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1A33B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39E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6E9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5E1979" w14:textId="77777777" w:rsidTr="00542D7B">
        <w:trPr>
          <w:trHeight w:val="288"/>
        </w:trPr>
        <w:tc>
          <w:tcPr>
            <w:tcW w:w="1340" w:type="pct"/>
            <w:noWrap/>
            <w:hideMark/>
          </w:tcPr>
          <w:p w14:paraId="2FDC08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72F2E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5817BD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D402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E8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07B8F" w14:textId="77777777" w:rsidTr="00542D7B">
        <w:trPr>
          <w:trHeight w:val="288"/>
        </w:trPr>
        <w:tc>
          <w:tcPr>
            <w:tcW w:w="1340" w:type="pct"/>
            <w:noWrap/>
            <w:hideMark/>
          </w:tcPr>
          <w:p w14:paraId="7C0422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5A8B5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74494D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24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6C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E1E2BA" w14:textId="77777777" w:rsidTr="00542D7B">
        <w:trPr>
          <w:trHeight w:val="288"/>
        </w:trPr>
        <w:tc>
          <w:tcPr>
            <w:tcW w:w="1340" w:type="pct"/>
            <w:noWrap/>
            <w:hideMark/>
          </w:tcPr>
          <w:p w14:paraId="4FE101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600A2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6E2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325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086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3D7799" w14:textId="77777777" w:rsidTr="00542D7B">
        <w:trPr>
          <w:trHeight w:val="288"/>
        </w:trPr>
        <w:tc>
          <w:tcPr>
            <w:tcW w:w="1340" w:type="pct"/>
            <w:noWrap/>
            <w:hideMark/>
          </w:tcPr>
          <w:p w14:paraId="35C3D7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53EAD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081E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9830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5A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2AB90" w14:textId="77777777" w:rsidTr="00542D7B">
        <w:trPr>
          <w:trHeight w:val="288"/>
        </w:trPr>
        <w:tc>
          <w:tcPr>
            <w:tcW w:w="1340" w:type="pct"/>
            <w:noWrap/>
            <w:hideMark/>
          </w:tcPr>
          <w:p w14:paraId="622206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E6A73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4DA2D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09D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028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B75D5C" w14:textId="77777777" w:rsidTr="00542D7B">
        <w:trPr>
          <w:trHeight w:val="288"/>
        </w:trPr>
        <w:tc>
          <w:tcPr>
            <w:tcW w:w="1340" w:type="pct"/>
            <w:noWrap/>
            <w:hideMark/>
          </w:tcPr>
          <w:p w14:paraId="17EC8D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906E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8117A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99F6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A4F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3A36B" w14:textId="77777777" w:rsidTr="00542D7B">
        <w:trPr>
          <w:trHeight w:val="288"/>
        </w:trPr>
        <w:tc>
          <w:tcPr>
            <w:tcW w:w="1340" w:type="pct"/>
            <w:noWrap/>
            <w:hideMark/>
          </w:tcPr>
          <w:p w14:paraId="768582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AE431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F5EA0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39C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6ADC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700B1B" w14:textId="77777777" w:rsidTr="00542D7B">
        <w:trPr>
          <w:trHeight w:val="288"/>
        </w:trPr>
        <w:tc>
          <w:tcPr>
            <w:tcW w:w="1340" w:type="pct"/>
            <w:noWrap/>
            <w:hideMark/>
          </w:tcPr>
          <w:p w14:paraId="26C108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66C2A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EAD8E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E8D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0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4E8C5D" w14:textId="77777777" w:rsidTr="00542D7B">
        <w:trPr>
          <w:trHeight w:val="288"/>
        </w:trPr>
        <w:tc>
          <w:tcPr>
            <w:tcW w:w="1340" w:type="pct"/>
            <w:noWrap/>
            <w:hideMark/>
          </w:tcPr>
          <w:p w14:paraId="2D6707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4916A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9A024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870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94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BD56E4" w14:textId="77777777" w:rsidTr="00542D7B">
        <w:trPr>
          <w:trHeight w:val="288"/>
        </w:trPr>
        <w:tc>
          <w:tcPr>
            <w:tcW w:w="1340" w:type="pct"/>
            <w:noWrap/>
            <w:hideMark/>
          </w:tcPr>
          <w:p w14:paraId="616BC3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Tvymaz</w:t>
            </w:r>
          </w:p>
        </w:tc>
        <w:tc>
          <w:tcPr>
            <w:tcW w:w="1978" w:type="pct"/>
            <w:noWrap/>
            <w:hideMark/>
          </w:tcPr>
          <w:p w14:paraId="7E49E8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4663D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475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45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7874D" w14:textId="77777777" w:rsidTr="00542D7B">
        <w:trPr>
          <w:trHeight w:val="288"/>
        </w:trPr>
        <w:tc>
          <w:tcPr>
            <w:tcW w:w="1340" w:type="pct"/>
            <w:noWrap/>
            <w:hideMark/>
          </w:tcPr>
          <w:p w14:paraId="5EBB3D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04174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7A0EAB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C813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2B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522C3" w14:textId="77777777" w:rsidTr="00542D7B">
        <w:trPr>
          <w:trHeight w:val="288"/>
        </w:trPr>
        <w:tc>
          <w:tcPr>
            <w:tcW w:w="1340" w:type="pct"/>
            <w:noWrap/>
            <w:hideMark/>
          </w:tcPr>
          <w:p w14:paraId="33EE71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D742F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4D4986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C94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6BB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4F02" w14:textId="77777777" w:rsidTr="00542D7B">
        <w:trPr>
          <w:trHeight w:val="288"/>
        </w:trPr>
        <w:tc>
          <w:tcPr>
            <w:tcW w:w="1340" w:type="pct"/>
            <w:noWrap/>
            <w:hideMark/>
          </w:tcPr>
          <w:p w14:paraId="36A35F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487B8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55B0E3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07E6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229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9056A" w14:textId="77777777" w:rsidTr="00542D7B">
        <w:trPr>
          <w:trHeight w:val="288"/>
        </w:trPr>
        <w:tc>
          <w:tcPr>
            <w:tcW w:w="1340" w:type="pct"/>
            <w:noWrap/>
            <w:hideMark/>
          </w:tcPr>
          <w:p w14:paraId="5DE7C9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0229D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6AFDAA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80C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6FB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E1E146" w14:textId="77777777" w:rsidTr="00542D7B">
        <w:trPr>
          <w:trHeight w:val="288"/>
        </w:trPr>
        <w:tc>
          <w:tcPr>
            <w:tcW w:w="1340" w:type="pct"/>
            <w:noWrap/>
            <w:hideMark/>
          </w:tcPr>
          <w:p w14:paraId="66419F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E9B81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EB7FD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929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E958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4D610" w14:textId="77777777" w:rsidTr="00542D7B">
        <w:trPr>
          <w:trHeight w:val="288"/>
        </w:trPr>
        <w:tc>
          <w:tcPr>
            <w:tcW w:w="1340" w:type="pct"/>
            <w:noWrap/>
            <w:hideMark/>
          </w:tcPr>
          <w:p w14:paraId="0F8C1C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D203F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23D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EB6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0F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095A5" w14:textId="77777777" w:rsidTr="00542D7B">
        <w:trPr>
          <w:trHeight w:val="288"/>
        </w:trPr>
        <w:tc>
          <w:tcPr>
            <w:tcW w:w="1340" w:type="pct"/>
            <w:noWrap/>
            <w:hideMark/>
          </w:tcPr>
          <w:p w14:paraId="0054E3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39D0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B54FC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66B1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848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4499F" w14:textId="77777777" w:rsidTr="00542D7B">
        <w:trPr>
          <w:trHeight w:val="288"/>
        </w:trPr>
        <w:tc>
          <w:tcPr>
            <w:tcW w:w="1340" w:type="pct"/>
            <w:noWrap/>
            <w:hideMark/>
          </w:tcPr>
          <w:p w14:paraId="5F99AD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5B39A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62B8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218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0C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421177" w14:textId="77777777" w:rsidTr="00542D7B">
        <w:trPr>
          <w:trHeight w:val="288"/>
        </w:trPr>
        <w:tc>
          <w:tcPr>
            <w:tcW w:w="1340" w:type="pct"/>
            <w:noWrap/>
            <w:hideMark/>
          </w:tcPr>
          <w:p w14:paraId="5E892B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F55FB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0ADAE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FFC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2A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0477" w14:textId="77777777" w:rsidTr="00542D7B">
        <w:trPr>
          <w:trHeight w:val="288"/>
        </w:trPr>
        <w:tc>
          <w:tcPr>
            <w:tcW w:w="1340" w:type="pct"/>
            <w:noWrap/>
            <w:hideMark/>
          </w:tcPr>
          <w:p w14:paraId="35A4CA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0DFDAE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581640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B498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533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94D45E" w14:textId="77777777" w:rsidTr="00542D7B">
        <w:trPr>
          <w:trHeight w:val="288"/>
        </w:trPr>
        <w:tc>
          <w:tcPr>
            <w:tcW w:w="1340" w:type="pct"/>
            <w:noWrap/>
            <w:hideMark/>
          </w:tcPr>
          <w:p w14:paraId="033242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A1E45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639E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CDC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2DF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B064" w14:textId="77777777" w:rsidTr="00542D7B">
        <w:trPr>
          <w:trHeight w:val="288"/>
        </w:trPr>
        <w:tc>
          <w:tcPr>
            <w:tcW w:w="1340" w:type="pct"/>
            <w:noWrap/>
            <w:hideMark/>
          </w:tcPr>
          <w:p w14:paraId="48A403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571B88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649D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9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41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740C3" w14:textId="77777777" w:rsidTr="00542D7B">
        <w:trPr>
          <w:trHeight w:val="288"/>
        </w:trPr>
        <w:tc>
          <w:tcPr>
            <w:tcW w:w="1340" w:type="pct"/>
            <w:noWrap/>
            <w:hideMark/>
          </w:tcPr>
          <w:p w14:paraId="71FE8B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D2937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3C96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614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4D7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B185D" w14:textId="77777777" w:rsidTr="00542D7B">
        <w:trPr>
          <w:trHeight w:val="288"/>
        </w:trPr>
        <w:tc>
          <w:tcPr>
            <w:tcW w:w="1340" w:type="pct"/>
            <w:noWrap/>
            <w:hideMark/>
          </w:tcPr>
          <w:p w14:paraId="2F5C7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094630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4C42C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F23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9A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8C0757" w14:textId="77777777" w:rsidTr="00542D7B">
        <w:trPr>
          <w:trHeight w:val="288"/>
        </w:trPr>
        <w:tc>
          <w:tcPr>
            <w:tcW w:w="1340" w:type="pct"/>
            <w:noWrap/>
            <w:hideMark/>
          </w:tcPr>
          <w:p w14:paraId="70E288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DA1D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9A55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C436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69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2377" w14:textId="77777777" w:rsidTr="00542D7B">
        <w:trPr>
          <w:trHeight w:val="288"/>
        </w:trPr>
        <w:tc>
          <w:tcPr>
            <w:tcW w:w="1340" w:type="pct"/>
            <w:noWrap/>
            <w:hideMark/>
          </w:tcPr>
          <w:p w14:paraId="45023F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0246AE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C99AB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43B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01B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88845" w14:textId="77777777" w:rsidTr="00542D7B">
        <w:trPr>
          <w:trHeight w:val="288"/>
        </w:trPr>
        <w:tc>
          <w:tcPr>
            <w:tcW w:w="1340" w:type="pct"/>
            <w:noWrap/>
            <w:hideMark/>
          </w:tcPr>
          <w:p w14:paraId="59D676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394B5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B06AE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654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5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EB6A60" w14:textId="77777777" w:rsidTr="00542D7B">
        <w:trPr>
          <w:trHeight w:val="288"/>
        </w:trPr>
        <w:tc>
          <w:tcPr>
            <w:tcW w:w="1340" w:type="pct"/>
            <w:noWrap/>
            <w:hideMark/>
          </w:tcPr>
          <w:p w14:paraId="087085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5FB5AF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82783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F363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2A11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02436" w14:textId="77777777" w:rsidTr="00542D7B">
        <w:trPr>
          <w:trHeight w:val="288"/>
        </w:trPr>
        <w:tc>
          <w:tcPr>
            <w:tcW w:w="1340" w:type="pct"/>
            <w:noWrap/>
            <w:hideMark/>
          </w:tcPr>
          <w:p w14:paraId="545CAE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0297C0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596" w:type="pct"/>
            <w:noWrap/>
            <w:hideMark/>
          </w:tcPr>
          <w:p w14:paraId="12BFCF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885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F7C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6A1D85" w14:textId="77777777" w:rsidTr="00542D7B">
        <w:trPr>
          <w:trHeight w:val="288"/>
        </w:trPr>
        <w:tc>
          <w:tcPr>
            <w:tcW w:w="1340" w:type="pct"/>
            <w:noWrap/>
            <w:hideMark/>
          </w:tcPr>
          <w:p w14:paraId="2099F2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D074B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596" w:type="pct"/>
            <w:noWrap/>
            <w:hideMark/>
          </w:tcPr>
          <w:p w14:paraId="2BDEA1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F40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943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240CF2" w14:textId="77777777" w:rsidTr="00542D7B">
        <w:trPr>
          <w:trHeight w:val="288"/>
        </w:trPr>
        <w:tc>
          <w:tcPr>
            <w:tcW w:w="1340" w:type="pct"/>
            <w:noWrap/>
            <w:hideMark/>
          </w:tcPr>
          <w:p w14:paraId="54FB7A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E9236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596" w:type="pct"/>
            <w:noWrap/>
            <w:hideMark/>
          </w:tcPr>
          <w:p w14:paraId="5A342D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AF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03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16E3D7" w14:textId="77777777" w:rsidTr="00542D7B">
        <w:trPr>
          <w:trHeight w:val="288"/>
        </w:trPr>
        <w:tc>
          <w:tcPr>
            <w:tcW w:w="1340" w:type="pct"/>
            <w:noWrap/>
            <w:hideMark/>
          </w:tcPr>
          <w:p w14:paraId="6B118D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B5B71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1FF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55C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3FB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CA688F" w14:textId="77777777" w:rsidTr="00542D7B">
        <w:trPr>
          <w:trHeight w:val="288"/>
        </w:trPr>
        <w:tc>
          <w:tcPr>
            <w:tcW w:w="1340" w:type="pct"/>
            <w:noWrap/>
            <w:hideMark/>
          </w:tcPr>
          <w:p w14:paraId="772F7B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73949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33A1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BA12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162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2C39B" w14:textId="77777777" w:rsidTr="00542D7B">
        <w:trPr>
          <w:trHeight w:val="288"/>
        </w:trPr>
        <w:tc>
          <w:tcPr>
            <w:tcW w:w="1340" w:type="pct"/>
            <w:noWrap/>
            <w:hideMark/>
          </w:tcPr>
          <w:p w14:paraId="0619EA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B450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2AF16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0F5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28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FE8100" w14:textId="77777777" w:rsidTr="00542D7B">
        <w:trPr>
          <w:trHeight w:val="288"/>
        </w:trPr>
        <w:tc>
          <w:tcPr>
            <w:tcW w:w="1340" w:type="pct"/>
            <w:noWrap/>
            <w:hideMark/>
          </w:tcPr>
          <w:p w14:paraId="2EC6E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7476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FBE7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E7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94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8268E5" w14:textId="77777777" w:rsidTr="00542D7B">
        <w:trPr>
          <w:trHeight w:val="288"/>
        </w:trPr>
        <w:tc>
          <w:tcPr>
            <w:tcW w:w="1340" w:type="pct"/>
            <w:noWrap/>
            <w:hideMark/>
          </w:tcPr>
          <w:p w14:paraId="62A7D1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B0F1A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79C6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AF9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10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022E0" w14:textId="77777777" w:rsidTr="00542D7B">
        <w:trPr>
          <w:trHeight w:val="288"/>
        </w:trPr>
        <w:tc>
          <w:tcPr>
            <w:tcW w:w="1340" w:type="pct"/>
            <w:noWrap/>
            <w:hideMark/>
          </w:tcPr>
          <w:p w14:paraId="24FED9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FD8D8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CF4BE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2D8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D0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AAC127" w14:textId="77777777" w:rsidTr="00542D7B">
        <w:trPr>
          <w:trHeight w:val="288"/>
        </w:trPr>
        <w:tc>
          <w:tcPr>
            <w:tcW w:w="1340" w:type="pct"/>
            <w:noWrap/>
            <w:hideMark/>
          </w:tcPr>
          <w:p w14:paraId="3C36CE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D9A30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F52A0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DE6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48C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C03F" w14:textId="77777777" w:rsidTr="00542D7B">
        <w:trPr>
          <w:trHeight w:val="288"/>
        </w:trPr>
        <w:tc>
          <w:tcPr>
            <w:tcW w:w="1340" w:type="pct"/>
            <w:noWrap/>
            <w:hideMark/>
          </w:tcPr>
          <w:p w14:paraId="0AC0D3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27EC9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50A60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33A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99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7D3AD" w14:textId="77777777" w:rsidTr="00542D7B">
        <w:trPr>
          <w:trHeight w:val="288"/>
        </w:trPr>
        <w:tc>
          <w:tcPr>
            <w:tcW w:w="1340" w:type="pct"/>
            <w:noWrap/>
            <w:hideMark/>
          </w:tcPr>
          <w:p w14:paraId="5DBFE8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Tzakladatel_zahran_osoba</w:t>
            </w:r>
          </w:p>
        </w:tc>
        <w:tc>
          <w:tcPr>
            <w:tcW w:w="1978" w:type="pct"/>
            <w:noWrap/>
            <w:hideMark/>
          </w:tcPr>
          <w:p w14:paraId="264F4D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B6E80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468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FF5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0D832" w14:textId="77777777" w:rsidTr="00542D7B">
        <w:trPr>
          <w:trHeight w:val="288"/>
        </w:trPr>
        <w:tc>
          <w:tcPr>
            <w:tcW w:w="1340" w:type="pct"/>
            <w:noWrap/>
            <w:hideMark/>
          </w:tcPr>
          <w:p w14:paraId="60206E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733C9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8C8EB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F36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66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C60812" w14:textId="77777777" w:rsidTr="00542D7B">
        <w:trPr>
          <w:trHeight w:val="288"/>
        </w:trPr>
        <w:tc>
          <w:tcPr>
            <w:tcW w:w="1340" w:type="pct"/>
            <w:noWrap/>
            <w:hideMark/>
          </w:tcPr>
          <w:p w14:paraId="7D32BF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EEFE4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4136E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82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92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6812D" w14:textId="77777777" w:rsidTr="00542D7B">
        <w:trPr>
          <w:trHeight w:val="288"/>
        </w:trPr>
        <w:tc>
          <w:tcPr>
            <w:tcW w:w="1340" w:type="pct"/>
            <w:noWrap/>
            <w:hideMark/>
          </w:tcPr>
          <w:p w14:paraId="18305A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20AEB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7FF6B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D9E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F343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46099" w14:textId="77777777" w:rsidTr="00542D7B">
        <w:trPr>
          <w:trHeight w:val="288"/>
        </w:trPr>
        <w:tc>
          <w:tcPr>
            <w:tcW w:w="1340" w:type="pct"/>
            <w:noWrap/>
            <w:hideMark/>
          </w:tcPr>
          <w:p w14:paraId="4F768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023F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E037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DB96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CCD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715FD" w14:textId="77777777" w:rsidTr="00542D7B">
        <w:trPr>
          <w:trHeight w:val="288"/>
        </w:trPr>
        <w:tc>
          <w:tcPr>
            <w:tcW w:w="1340" w:type="pct"/>
            <w:noWrap/>
            <w:hideMark/>
          </w:tcPr>
          <w:p w14:paraId="778A90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E192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DCFD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AC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A56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6425B1" w14:textId="77777777" w:rsidTr="00542D7B">
        <w:trPr>
          <w:trHeight w:val="288"/>
        </w:trPr>
        <w:tc>
          <w:tcPr>
            <w:tcW w:w="1340" w:type="pct"/>
            <w:noWrap/>
            <w:hideMark/>
          </w:tcPr>
          <w:p w14:paraId="359347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E1A9E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449A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8F82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889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6BF42" w14:textId="77777777" w:rsidTr="00542D7B">
        <w:trPr>
          <w:trHeight w:val="288"/>
        </w:trPr>
        <w:tc>
          <w:tcPr>
            <w:tcW w:w="1340" w:type="pct"/>
            <w:noWrap/>
            <w:hideMark/>
          </w:tcPr>
          <w:p w14:paraId="2006F2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5800A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C31EC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23CFA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5BD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29BF7C" w14:textId="77777777" w:rsidTr="00542D7B">
        <w:trPr>
          <w:trHeight w:val="288"/>
        </w:trPr>
        <w:tc>
          <w:tcPr>
            <w:tcW w:w="1340" w:type="pct"/>
            <w:noWrap/>
            <w:hideMark/>
          </w:tcPr>
          <w:p w14:paraId="3EB44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65D72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6A1099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9E21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076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D938A" w14:textId="77777777" w:rsidTr="00542D7B">
        <w:trPr>
          <w:trHeight w:val="288"/>
        </w:trPr>
        <w:tc>
          <w:tcPr>
            <w:tcW w:w="1340" w:type="pct"/>
            <w:noWrap/>
            <w:hideMark/>
          </w:tcPr>
          <w:p w14:paraId="09A3AF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7A19D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3E2C8E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E68C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C7E3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1AD6F" w14:textId="77777777" w:rsidTr="00542D7B">
        <w:trPr>
          <w:trHeight w:val="288"/>
        </w:trPr>
        <w:tc>
          <w:tcPr>
            <w:tcW w:w="1340" w:type="pct"/>
            <w:noWrap/>
            <w:hideMark/>
          </w:tcPr>
          <w:p w14:paraId="5A91F1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BE873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0FB1A9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DCAC5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FA5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1103D0" w14:textId="77777777" w:rsidTr="00542D7B">
        <w:trPr>
          <w:trHeight w:val="288"/>
        </w:trPr>
        <w:tc>
          <w:tcPr>
            <w:tcW w:w="1340" w:type="pct"/>
            <w:noWrap/>
            <w:hideMark/>
          </w:tcPr>
          <w:p w14:paraId="074773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B2CE9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64FEC6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D0C3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CB23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A5EB88" w14:textId="77777777" w:rsidTr="00542D7B">
        <w:trPr>
          <w:trHeight w:val="288"/>
        </w:trPr>
        <w:tc>
          <w:tcPr>
            <w:tcW w:w="1340" w:type="pct"/>
            <w:noWrap/>
            <w:hideMark/>
          </w:tcPr>
          <w:p w14:paraId="3BCBF8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B00EB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0D5485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E903F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EF6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8B60" w14:textId="77777777" w:rsidTr="00542D7B">
        <w:trPr>
          <w:trHeight w:val="288"/>
        </w:trPr>
        <w:tc>
          <w:tcPr>
            <w:tcW w:w="1340" w:type="pct"/>
            <w:noWrap/>
            <w:hideMark/>
          </w:tcPr>
          <w:p w14:paraId="724993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B7FF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2CD898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C688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D23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5401" w14:textId="77777777" w:rsidTr="00542D7B">
        <w:trPr>
          <w:trHeight w:val="288"/>
        </w:trPr>
        <w:tc>
          <w:tcPr>
            <w:tcW w:w="1340" w:type="pct"/>
            <w:noWrap/>
            <w:hideMark/>
          </w:tcPr>
          <w:p w14:paraId="2018BB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CF2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7A2BBB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AC25C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685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16C202" w14:textId="77777777" w:rsidTr="00542D7B">
        <w:trPr>
          <w:trHeight w:val="288"/>
        </w:trPr>
        <w:tc>
          <w:tcPr>
            <w:tcW w:w="1340" w:type="pct"/>
            <w:noWrap/>
            <w:hideMark/>
          </w:tcPr>
          <w:p w14:paraId="59C4A5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81B36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770676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E011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8EE5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88123" w14:textId="77777777" w:rsidTr="00542D7B">
        <w:trPr>
          <w:trHeight w:val="288"/>
        </w:trPr>
        <w:tc>
          <w:tcPr>
            <w:tcW w:w="1340" w:type="pct"/>
            <w:noWrap/>
            <w:hideMark/>
          </w:tcPr>
          <w:p w14:paraId="081DA0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3A5AC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5D1AB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7B5A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C19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3A11C" w14:textId="77777777" w:rsidTr="00542D7B">
        <w:trPr>
          <w:trHeight w:val="288"/>
        </w:trPr>
        <w:tc>
          <w:tcPr>
            <w:tcW w:w="1340" w:type="pct"/>
            <w:noWrap/>
            <w:hideMark/>
          </w:tcPr>
          <w:p w14:paraId="03CED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10BEF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1F65A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2FB93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85B76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1A5E9F" w14:textId="77777777" w:rsidTr="00542D7B">
        <w:trPr>
          <w:trHeight w:val="288"/>
        </w:trPr>
        <w:tc>
          <w:tcPr>
            <w:tcW w:w="1340" w:type="pct"/>
            <w:noWrap/>
            <w:hideMark/>
          </w:tcPr>
          <w:p w14:paraId="5CD86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4672A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34E248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F9A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1AF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3F31B3" w14:textId="77777777" w:rsidTr="00542D7B">
        <w:trPr>
          <w:trHeight w:val="288"/>
        </w:trPr>
        <w:tc>
          <w:tcPr>
            <w:tcW w:w="1340" w:type="pct"/>
            <w:noWrap/>
            <w:hideMark/>
          </w:tcPr>
          <w:p w14:paraId="6FACEC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7F32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2569E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A2B10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5A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4260AD" w14:textId="77777777" w:rsidTr="00542D7B">
        <w:trPr>
          <w:trHeight w:val="288"/>
        </w:trPr>
        <w:tc>
          <w:tcPr>
            <w:tcW w:w="1340" w:type="pct"/>
            <w:noWrap/>
            <w:hideMark/>
          </w:tcPr>
          <w:p w14:paraId="4F6285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19EF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1A92E1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FDF1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C4E4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7EE92" w14:textId="77777777" w:rsidTr="00542D7B">
        <w:trPr>
          <w:trHeight w:val="288"/>
        </w:trPr>
        <w:tc>
          <w:tcPr>
            <w:tcW w:w="1340" w:type="pct"/>
            <w:noWrap/>
            <w:hideMark/>
          </w:tcPr>
          <w:p w14:paraId="0483A9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A05F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627941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0C444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E7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4D440" w14:textId="77777777" w:rsidTr="00542D7B">
        <w:trPr>
          <w:trHeight w:val="288"/>
        </w:trPr>
        <w:tc>
          <w:tcPr>
            <w:tcW w:w="1340" w:type="pct"/>
            <w:noWrap/>
            <w:hideMark/>
          </w:tcPr>
          <w:p w14:paraId="3C7854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617B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09BB69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5D7F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971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F6CAE1" w14:textId="77777777" w:rsidTr="00542D7B">
        <w:trPr>
          <w:trHeight w:val="288"/>
        </w:trPr>
        <w:tc>
          <w:tcPr>
            <w:tcW w:w="1340" w:type="pct"/>
            <w:noWrap/>
            <w:hideMark/>
          </w:tcPr>
          <w:p w14:paraId="2C8F7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715BE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384651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B88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1789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82B18" w14:textId="77777777" w:rsidTr="00542D7B">
        <w:trPr>
          <w:trHeight w:val="288"/>
        </w:trPr>
        <w:tc>
          <w:tcPr>
            <w:tcW w:w="1340" w:type="pct"/>
            <w:noWrap/>
            <w:hideMark/>
          </w:tcPr>
          <w:p w14:paraId="51D20E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28DB7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CAF6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512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E6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26921" w14:textId="77777777" w:rsidTr="00542D7B">
        <w:trPr>
          <w:trHeight w:val="288"/>
        </w:trPr>
        <w:tc>
          <w:tcPr>
            <w:tcW w:w="1340" w:type="pct"/>
            <w:noWrap/>
            <w:hideMark/>
          </w:tcPr>
          <w:p w14:paraId="10CA0C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24175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45621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3DB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09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012B2D" w14:textId="77777777" w:rsidTr="00542D7B">
        <w:trPr>
          <w:trHeight w:val="288"/>
        </w:trPr>
        <w:tc>
          <w:tcPr>
            <w:tcW w:w="1340" w:type="pct"/>
            <w:noWrap/>
            <w:hideMark/>
          </w:tcPr>
          <w:p w14:paraId="7347E4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8061C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86D5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C94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63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89E0E" w14:textId="77777777" w:rsidTr="00542D7B">
        <w:trPr>
          <w:trHeight w:val="288"/>
        </w:trPr>
        <w:tc>
          <w:tcPr>
            <w:tcW w:w="1340" w:type="pct"/>
            <w:noWrap/>
            <w:hideMark/>
          </w:tcPr>
          <w:p w14:paraId="33E232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7BF85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7F80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630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853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10D410" w14:textId="77777777" w:rsidTr="00542D7B">
        <w:trPr>
          <w:trHeight w:val="288"/>
        </w:trPr>
        <w:tc>
          <w:tcPr>
            <w:tcW w:w="1340" w:type="pct"/>
            <w:noWrap/>
            <w:hideMark/>
          </w:tcPr>
          <w:p w14:paraId="1CD462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ADFBC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456F1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7C7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874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039DA" w14:textId="77777777" w:rsidTr="00542D7B">
        <w:trPr>
          <w:trHeight w:val="288"/>
        </w:trPr>
        <w:tc>
          <w:tcPr>
            <w:tcW w:w="1340" w:type="pct"/>
            <w:noWrap/>
            <w:hideMark/>
          </w:tcPr>
          <w:p w14:paraId="0AA45B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E61C5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ED06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551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2F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200F0" w14:textId="77777777" w:rsidTr="00542D7B">
        <w:trPr>
          <w:trHeight w:val="288"/>
        </w:trPr>
        <w:tc>
          <w:tcPr>
            <w:tcW w:w="1340" w:type="pct"/>
            <w:noWrap/>
            <w:hideMark/>
          </w:tcPr>
          <w:p w14:paraId="7F1848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Tzapis</w:t>
            </w:r>
          </w:p>
        </w:tc>
        <w:tc>
          <w:tcPr>
            <w:tcW w:w="1978" w:type="pct"/>
            <w:noWrap/>
            <w:hideMark/>
          </w:tcPr>
          <w:p w14:paraId="619684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6665F0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C27B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1AB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F45592" w14:textId="77777777" w:rsidTr="00542D7B">
        <w:trPr>
          <w:trHeight w:val="288"/>
        </w:trPr>
        <w:tc>
          <w:tcPr>
            <w:tcW w:w="1340" w:type="pct"/>
            <w:noWrap/>
            <w:hideMark/>
          </w:tcPr>
          <w:p w14:paraId="7BFA97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7950E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0C56AB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F3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1E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25FF53" w14:textId="77777777" w:rsidTr="00542D7B">
        <w:trPr>
          <w:trHeight w:val="288"/>
        </w:trPr>
        <w:tc>
          <w:tcPr>
            <w:tcW w:w="1340" w:type="pct"/>
            <w:noWrap/>
            <w:hideMark/>
          </w:tcPr>
          <w:p w14:paraId="6D8391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B78E9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8B5CC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753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3B61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254978" w14:textId="77777777" w:rsidTr="00542D7B">
        <w:trPr>
          <w:trHeight w:val="288"/>
        </w:trPr>
        <w:tc>
          <w:tcPr>
            <w:tcW w:w="1340" w:type="pct"/>
            <w:noWrap/>
            <w:hideMark/>
          </w:tcPr>
          <w:p w14:paraId="41C0FB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36FE5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C453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C98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F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605C3" w14:textId="77777777" w:rsidTr="00542D7B">
        <w:trPr>
          <w:trHeight w:val="288"/>
        </w:trPr>
        <w:tc>
          <w:tcPr>
            <w:tcW w:w="1340" w:type="pct"/>
            <w:noWrap/>
            <w:hideMark/>
          </w:tcPr>
          <w:p w14:paraId="3E806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F78AA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33F87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5A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0AEF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BA6C9" w14:textId="77777777" w:rsidTr="00542D7B">
        <w:trPr>
          <w:trHeight w:val="288"/>
        </w:trPr>
        <w:tc>
          <w:tcPr>
            <w:tcW w:w="1340" w:type="pct"/>
            <w:noWrap/>
            <w:hideMark/>
          </w:tcPr>
          <w:p w14:paraId="0267F3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8F4E0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5590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64C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42C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2C1F73" w14:textId="77777777" w:rsidTr="00542D7B">
        <w:trPr>
          <w:trHeight w:val="288"/>
        </w:trPr>
        <w:tc>
          <w:tcPr>
            <w:tcW w:w="1340" w:type="pct"/>
            <w:noWrap/>
            <w:hideMark/>
          </w:tcPr>
          <w:p w14:paraId="28FA33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18659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2D68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0DC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C9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4C3849" w14:textId="77777777" w:rsidTr="00542D7B">
        <w:trPr>
          <w:trHeight w:val="288"/>
        </w:trPr>
        <w:tc>
          <w:tcPr>
            <w:tcW w:w="1340" w:type="pct"/>
            <w:noWrap/>
            <w:hideMark/>
          </w:tcPr>
          <w:p w14:paraId="38BF6A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271F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93C0A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C5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84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66134" w14:textId="77777777" w:rsidTr="00542D7B">
        <w:trPr>
          <w:trHeight w:val="288"/>
        </w:trPr>
        <w:tc>
          <w:tcPr>
            <w:tcW w:w="1340" w:type="pct"/>
            <w:noWrap/>
            <w:hideMark/>
          </w:tcPr>
          <w:p w14:paraId="0617FB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108B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6A8B4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1D9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228A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D16C67" w14:textId="77777777" w:rsidTr="00542D7B">
        <w:trPr>
          <w:trHeight w:val="288"/>
        </w:trPr>
        <w:tc>
          <w:tcPr>
            <w:tcW w:w="1340" w:type="pct"/>
            <w:noWrap/>
            <w:hideMark/>
          </w:tcPr>
          <w:p w14:paraId="1B6BD2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26F6F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80BA2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5B3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C87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72B505" w14:textId="77777777" w:rsidTr="00542D7B">
        <w:trPr>
          <w:trHeight w:val="288"/>
        </w:trPr>
        <w:tc>
          <w:tcPr>
            <w:tcW w:w="1340" w:type="pct"/>
            <w:noWrap/>
            <w:hideMark/>
          </w:tcPr>
          <w:p w14:paraId="403863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E5540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379B98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3D0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DC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FC651F" w14:textId="77777777" w:rsidTr="00542D7B">
        <w:trPr>
          <w:trHeight w:val="288"/>
        </w:trPr>
        <w:tc>
          <w:tcPr>
            <w:tcW w:w="1340" w:type="pct"/>
            <w:noWrap/>
            <w:hideMark/>
          </w:tcPr>
          <w:p w14:paraId="4C9766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743DC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3168FD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CD2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026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30CEB6" w14:textId="77777777" w:rsidTr="00542D7B">
        <w:trPr>
          <w:trHeight w:val="288"/>
        </w:trPr>
        <w:tc>
          <w:tcPr>
            <w:tcW w:w="1340" w:type="pct"/>
            <w:noWrap/>
            <w:hideMark/>
          </w:tcPr>
          <w:p w14:paraId="58C03D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215EF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7E8609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167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1AD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65C0" w14:textId="77777777" w:rsidTr="00542D7B">
        <w:trPr>
          <w:trHeight w:val="288"/>
        </w:trPr>
        <w:tc>
          <w:tcPr>
            <w:tcW w:w="1340" w:type="pct"/>
            <w:noWrap/>
            <w:hideMark/>
          </w:tcPr>
          <w:p w14:paraId="137701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772D6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982C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011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7FF5" w14:textId="77777777" w:rsidTr="00542D7B">
        <w:trPr>
          <w:trHeight w:val="288"/>
        </w:trPr>
        <w:tc>
          <w:tcPr>
            <w:tcW w:w="1340" w:type="pct"/>
            <w:noWrap/>
            <w:hideMark/>
          </w:tcPr>
          <w:p w14:paraId="4FEB5E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84EB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D41C2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D92B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549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376B48" w14:textId="77777777" w:rsidTr="00542D7B">
        <w:trPr>
          <w:trHeight w:val="288"/>
        </w:trPr>
        <w:tc>
          <w:tcPr>
            <w:tcW w:w="1340" w:type="pct"/>
            <w:noWrap/>
            <w:hideMark/>
          </w:tcPr>
          <w:p w14:paraId="6852B2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7A1F8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BD86F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271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94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C6735" w14:textId="77777777" w:rsidTr="00542D7B">
        <w:trPr>
          <w:trHeight w:val="288"/>
        </w:trPr>
        <w:tc>
          <w:tcPr>
            <w:tcW w:w="1340" w:type="pct"/>
            <w:noWrap/>
            <w:hideMark/>
          </w:tcPr>
          <w:p w14:paraId="621B96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75D21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ACF8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8B36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63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E20DD" w14:textId="77777777" w:rsidTr="00542D7B">
        <w:trPr>
          <w:trHeight w:val="288"/>
        </w:trPr>
        <w:tc>
          <w:tcPr>
            <w:tcW w:w="1340" w:type="pct"/>
            <w:noWrap/>
            <w:hideMark/>
          </w:tcPr>
          <w:p w14:paraId="72300A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811F3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B86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F9E4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1C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AAC1E" w14:textId="77777777" w:rsidTr="00542D7B">
        <w:trPr>
          <w:trHeight w:val="288"/>
        </w:trPr>
        <w:tc>
          <w:tcPr>
            <w:tcW w:w="1340" w:type="pct"/>
            <w:noWrap/>
            <w:hideMark/>
          </w:tcPr>
          <w:p w14:paraId="697F6E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8AF3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5E491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87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C6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B50D31" w14:textId="77777777" w:rsidTr="00542D7B">
        <w:trPr>
          <w:trHeight w:val="288"/>
        </w:trPr>
        <w:tc>
          <w:tcPr>
            <w:tcW w:w="1340" w:type="pct"/>
            <w:noWrap/>
            <w:hideMark/>
          </w:tcPr>
          <w:p w14:paraId="7509CC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FF96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F30DC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766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F6D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0ED933" w14:textId="77777777" w:rsidTr="00542D7B">
        <w:trPr>
          <w:trHeight w:val="288"/>
        </w:trPr>
        <w:tc>
          <w:tcPr>
            <w:tcW w:w="1340" w:type="pct"/>
            <w:noWrap/>
            <w:hideMark/>
          </w:tcPr>
          <w:p w14:paraId="4DC7E5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BDF0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9AEBB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4BA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9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52CF38" w14:textId="77777777" w:rsidTr="00542D7B">
        <w:trPr>
          <w:trHeight w:val="288"/>
        </w:trPr>
        <w:tc>
          <w:tcPr>
            <w:tcW w:w="1340" w:type="pct"/>
            <w:noWrap/>
            <w:hideMark/>
          </w:tcPr>
          <w:p w14:paraId="18AF27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951A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D16AB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B6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88F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EF523" w14:textId="77777777" w:rsidTr="00542D7B">
        <w:trPr>
          <w:trHeight w:val="288"/>
        </w:trPr>
        <w:tc>
          <w:tcPr>
            <w:tcW w:w="1340" w:type="pct"/>
            <w:noWrap/>
            <w:hideMark/>
          </w:tcPr>
          <w:p w14:paraId="4BE486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0185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6A62C2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DD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EBD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81BAF" w14:textId="77777777" w:rsidTr="00542D7B">
        <w:trPr>
          <w:trHeight w:val="288"/>
        </w:trPr>
        <w:tc>
          <w:tcPr>
            <w:tcW w:w="1340" w:type="pct"/>
            <w:noWrap/>
            <w:hideMark/>
          </w:tcPr>
          <w:p w14:paraId="075EF1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05F73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8E1C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FAF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74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A00081" w14:textId="77777777" w:rsidTr="00542D7B">
        <w:trPr>
          <w:trHeight w:val="288"/>
        </w:trPr>
        <w:tc>
          <w:tcPr>
            <w:tcW w:w="1340" w:type="pct"/>
            <w:noWrap/>
            <w:hideMark/>
          </w:tcPr>
          <w:p w14:paraId="1F4AD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67552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2DF7B0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293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183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41291" w14:textId="77777777" w:rsidTr="00542D7B">
        <w:trPr>
          <w:trHeight w:val="288"/>
        </w:trPr>
        <w:tc>
          <w:tcPr>
            <w:tcW w:w="1340" w:type="pct"/>
            <w:noWrap/>
            <w:hideMark/>
          </w:tcPr>
          <w:p w14:paraId="5C403F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7BF24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AF928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897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489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E17786" w14:textId="77777777" w:rsidTr="00542D7B">
        <w:trPr>
          <w:trHeight w:val="288"/>
        </w:trPr>
        <w:tc>
          <w:tcPr>
            <w:tcW w:w="1340" w:type="pct"/>
            <w:noWrap/>
            <w:hideMark/>
          </w:tcPr>
          <w:p w14:paraId="0DE906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FA129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4C2F1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C87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CC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3DDA3" w14:textId="77777777" w:rsidTr="00542D7B">
        <w:trPr>
          <w:trHeight w:val="288"/>
        </w:trPr>
        <w:tc>
          <w:tcPr>
            <w:tcW w:w="1340" w:type="pct"/>
            <w:noWrap/>
            <w:hideMark/>
          </w:tcPr>
          <w:p w14:paraId="34B311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4A38F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1B77E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8DD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9B74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75BF09" w14:textId="77777777" w:rsidTr="00542D7B">
        <w:trPr>
          <w:trHeight w:val="288"/>
        </w:trPr>
        <w:tc>
          <w:tcPr>
            <w:tcW w:w="1340" w:type="pct"/>
            <w:noWrap/>
            <w:hideMark/>
          </w:tcPr>
          <w:p w14:paraId="34BA7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FFC6B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1B076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D12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2019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CD45E1" w14:textId="77777777" w:rsidTr="00542D7B">
        <w:trPr>
          <w:trHeight w:val="288"/>
        </w:trPr>
        <w:tc>
          <w:tcPr>
            <w:tcW w:w="1340" w:type="pct"/>
            <w:noWrap/>
            <w:hideMark/>
          </w:tcPr>
          <w:p w14:paraId="232E8F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4D2C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BDEC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196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A9D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DF996E" w14:textId="77777777" w:rsidTr="00542D7B">
        <w:trPr>
          <w:trHeight w:val="288"/>
        </w:trPr>
        <w:tc>
          <w:tcPr>
            <w:tcW w:w="1340" w:type="pct"/>
            <w:noWrap/>
            <w:hideMark/>
          </w:tcPr>
          <w:p w14:paraId="63FEA3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3AE0B7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9E27F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75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CEE2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CEB54A" w14:textId="77777777" w:rsidTr="00542D7B">
        <w:trPr>
          <w:trHeight w:val="288"/>
        </w:trPr>
        <w:tc>
          <w:tcPr>
            <w:tcW w:w="1340" w:type="pct"/>
            <w:noWrap/>
            <w:hideMark/>
          </w:tcPr>
          <w:p w14:paraId="670DEB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C09AB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FB26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F02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F5E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E2E9CA" w14:textId="77777777" w:rsidTr="00542D7B">
        <w:trPr>
          <w:trHeight w:val="288"/>
        </w:trPr>
        <w:tc>
          <w:tcPr>
            <w:tcW w:w="1340" w:type="pct"/>
            <w:noWrap/>
            <w:hideMark/>
          </w:tcPr>
          <w:p w14:paraId="410D8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F0458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4C2C8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97F5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95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24AF" w14:textId="77777777" w:rsidTr="00542D7B">
        <w:trPr>
          <w:trHeight w:val="288"/>
        </w:trPr>
        <w:tc>
          <w:tcPr>
            <w:tcW w:w="1340" w:type="pct"/>
            <w:noWrap/>
            <w:hideMark/>
          </w:tcPr>
          <w:p w14:paraId="292FD7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B72EE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411E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2B7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D7C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C92228" w14:textId="77777777" w:rsidTr="00542D7B">
        <w:trPr>
          <w:trHeight w:val="288"/>
        </w:trPr>
        <w:tc>
          <w:tcPr>
            <w:tcW w:w="1340" w:type="pct"/>
            <w:noWrap/>
            <w:hideMark/>
          </w:tcPr>
          <w:p w14:paraId="164856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358D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830B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6B3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BDE3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B7C92" w14:textId="77777777" w:rsidTr="00542D7B">
        <w:trPr>
          <w:trHeight w:val="288"/>
        </w:trPr>
        <w:tc>
          <w:tcPr>
            <w:tcW w:w="1340" w:type="pct"/>
            <w:noWrap/>
            <w:hideMark/>
          </w:tcPr>
          <w:p w14:paraId="153046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80E75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DBA81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F5B6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59B5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2B606" w14:textId="77777777" w:rsidTr="00542D7B">
        <w:trPr>
          <w:trHeight w:val="288"/>
        </w:trPr>
        <w:tc>
          <w:tcPr>
            <w:tcW w:w="1340" w:type="pct"/>
            <w:noWrap/>
            <w:hideMark/>
          </w:tcPr>
          <w:p w14:paraId="2136AD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9AA03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4B97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03B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B401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4C650" w14:textId="77777777" w:rsidTr="00542D7B">
        <w:trPr>
          <w:trHeight w:val="288"/>
        </w:trPr>
        <w:tc>
          <w:tcPr>
            <w:tcW w:w="1340" w:type="pct"/>
            <w:noWrap/>
            <w:hideMark/>
          </w:tcPr>
          <w:p w14:paraId="0E2DC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8BEF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8062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4E4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B9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1F305" w14:textId="77777777" w:rsidTr="00542D7B">
        <w:trPr>
          <w:trHeight w:val="288"/>
        </w:trPr>
        <w:tc>
          <w:tcPr>
            <w:tcW w:w="1340" w:type="pct"/>
            <w:noWrap/>
            <w:hideMark/>
          </w:tcPr>
          <w:p w14:paraId="48F8E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02724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A55F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540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E23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42333" w14:textId="77777777" w:rsidTr="00542D7B">
        <w:trPr>
          <w:trHeight w:val="288"/>
        </w:trPr>
        <w:tc>
          <w:tcPr>
            <w:tcW w:w="1340" w:type="pct"/>
            <w:noWrap/>
            <w:hideMark/>
          </w:tcPr>
          <w:p w14:paraId="61D4BE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99C99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7C05A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620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03A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1A294" w14:textId="77777777" w:rsidTr="00542D7B">
        <w:trPr>
          <w:trHeight w:val="288"/>
        </w:trPr>
        <w:tc>
          <w:tcPr>
            <w:tcW w:w="1340" w:type="pct"/>
            <w:noWrap/>
            <w:hideMark/>
          </w:tcPr>
          <w:p w14:paraId="0A7732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CE7C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7AD2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E6DE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C2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3D253" w14:textId="77777777" w:rsidTr="00542D7B">
        <w:trPr>
          <w:trHeight w:val="288"/>
        </w:trPr>
        <w:tc>
          <w:tcPr>
            <w:tcW w:w="1340" w:type="pct"/>
            <w:noWrap/>
            <w:hideMark/>
          </w:tcPr>
          <w:p w14:paraId="2AF6C0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34E2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22ED39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C1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C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55BF49" w14:textId="77777777" w:rsidTr="00542D7B">
        <w:trPr>
          <w:trHeight w:val="288"/>
        </w:trPr>
        <w:tc>
          <w:tcPr>
            <w:tcW w:w="1340" w:type="pct"/>
            <w:noWrap/>
            <w:hideMark/>
          </w:tcPr>
          <w:p w14:paraId="458892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630B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29C82B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41A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DD0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A743D" w14:textId="77777777" w:rsidTr="00542D7B">
        <w:trPr>
          <w:trHeight w:val="288"/>
        </w:trPr>
        <w:tc>
          <w:tcPr>
            <w:tcW w:w="1340" w:type="pct"/>
            <w:noWrap/>
            <w:hideMark/>
          </w:tcPr>
          <w:p w14:paraId="259838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BBD40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066CB7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D4AC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EB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E74EE" w14:textId="77777777" w:rsidTr="00542D7B">
        <w:trPr>
          <w:trHeight w:val="288"/>
        </w:trPr>
        <w:tc>
          <w:tcPr>
            <w:tcW w:w="1340" w:type="pct"/>
            <w:noWrap/>
            <w:hideMark/>
          </w:tcPr>
          <w:p w14:paraId="006A0D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F8AE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1012AB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3D2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6EE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8B986" w14:textId="77777777" w:rsidTr="00542D7B">
        <w:trPr>
          <w:trHeight w:val="288"/>
        </w:trPr>
        <w:tc>
          <w:tcPr>
            <w:tcW w:w="1340" w:type="pct"/>
            <w:noWrap/>
            <w:hideMark/>
          </w:tcPr>
          <w:p w14:paraId="679896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E6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FA7AE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DCC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A39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431B0B" w14:textId="77777777" w:rsidTr="00542D7B">
        <w:trPr>
          <w:trHeight w:val="288"/>
        </w:trPr>
        <w:tc>
          <w:tcPr>
            <w:tcW w:w="1340" w:type="pct"/>
            <w:noWrap/>
            <w:hideMark/>
          </w:tcPr>
          <w:p w14:paraId="24620C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08F9E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00B8E2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D7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E1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D8CBC1" w14:textId="77777777" w:rsidTr="00542D7B">
        <w:trPr>
          <w:trHeight w:val="288"/>
        </w:trPr>
        <w:tc>
          <w:tcPr>
            <w:tcW w:w="1340" w:type="pct"/>
            <w:noWrap/>
            <w:hideMark/>
          </w:tcPr>
          <w:p w14:paraId="3F712D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3EB12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1C435F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B58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B766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A704D" w14:textId="77777777" w:rsidTr="00542D7B">
        <w:trPr>
          <w:trHeight w:val="288"/>
        </w:trPr>
        <w:tc>
          <w:tcPr>
            <w:tcW w:w="1340" w:type="pct"/>
            <w:noWrap/>
            <w:hideMark/>
          </w:tcPr>
          <w:p w14:paraId="780D96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C501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67BC7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E35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067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598C80" w14:textId="77777777" w:rsidTr="00542D7B">
        <w:trPr>
          <w:trHeight w:val="288"/>
        </w:trPr>
        <w:tc>
          <w:tcPr>
            <w:tcW w:w="1340" w:type="pct"/>
            <w:noWrap/>
            <w:hideMark/>
          </w:tcPr>
          <w:p w14:paraId="7072FF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6BE1E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46A1A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B5C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25EF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10332E" w14:textId="77777777" w:rsidTr="00542D7B">
        <w:trPr>
          <w:trHeight w:val="288"/>
        </w:trPr>
        <w:tc>
          <w:tcPr>
            <w:tcW w:w="1340" w:type="pct"/>
            <w:noWrap/>
            <w:hideMark/>
          </w:tcPr>
          <w:p w14:paraId="456FE1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24B4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4B2B84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892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DF3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00A08" w14:textId="77777777" w:rsidTr="00542D7B">
        <w:trPr>
          <w:trHeight w:val="288"/>
        </w:trPr>
        <w:tc>
          <w:tcPr>
            <w:tcW w:w="1340" w:type="pct"/>
            <w:noWrap/>
            <w:hideMark/>
          </w:tcPr>
          <w:p w14:paraId="1A884E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A4293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673422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0E4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84C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9D48BE" w14:textId="77777777" w:rsidTr="00542D7B">
        <w:trPr>
          <w:trHeight w:val="288"/>
        </w:trPr>
        <w:tc>
          <w:tcPr>
            <w:tcW w:w="1340" w:type="pct"/>
            <w:noWrap/>
            <w:hideMark/>
          </w:tcPr>
          <w:p w14:paraId="1CDDB6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09F5A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C5B4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AA9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914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F936" w14:textId="77777777" w:rsidTr="00542D7B">
        <w:trPr>
          <w:trHeight w:val="288"/>
        </w:trPr>
        <w:tc>
          <w:tcPr>
            <w:tcW w:w="1340" w:type="pct"/>
            <w:noWrap/>
            <w:hideMark/>
          </w:tcPr>
          <w:p w14:paraId="0CFC8B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74E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529F59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3B9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FAEE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0EB74" w14:textId="77777777" w:rsidTr="00542D7B">
        <w:trPr>
          <w:trHeight w:val="288"/>
        </w:trPr>
        <w:tc>
          <w:tcPr>
            <w:tcW w:w="1340" w:type="pct"/>
            <w:noWrap/>
            <w:hideMark/>
          </w:tcPr>
          <w:p w14:paraId="54CB39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369B5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596F31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C4AA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C34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16AE6" w14:textId="77777777" w:rsidTr="00542D7B">
        <w:trPr>
          <w:trHeight w:val="288"/>
        </w:trPr>
        <w:tc>
          <w:tcPr>
            <w:tcW w:w="1340" w:type="pct"/>
            <w:noWrap/>
            <w:hideMark/>
          </w:tcPr>
          <w:p w14:paraId="3515BD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E0066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105B55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E49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0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0E0AB" w14:textId="77777777" w:rsidTr="00542D7B">
        <w:trPr>
          <w:trHeight w:val="288"/>
        </w:trPr>
        <w:tc>
          <w:tcPr>
            <w:tcW w:w="1340" w:type="pct"/>
            <w:noWrap/>
            <w:hideMark/>
          </w:tcPr>
          <w:p w14:paraId="380EE0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DD604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06678C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D85A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3F5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DBD0E" w14:textId="77777777" w:rsidTr="00542D7B">
        <w:trPr>
          <w:trHeight w:val="288"/>
        </w:trPr>
        <w:tc>
          <w:tcPr>
            <w:tcW w:w="1340" w:type="pct"/>
            <w:noWrap/>
            <w:hideMark/>
          </w:tcPr>
          <w:p w14:paraId="0B17D8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CE945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0C2982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F824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47373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94376" w14:textId="77777777" w:rsidTr="00542D7B">
        <w:trPr>
          <w:trHeight w:val="288"/>
        </w:trPr>
        <w:tc>
          <w:tcPr>
            <w:tcW w:w="1340" w:type="pct"/>
            <w:noWrap/>
            <w:hideMark/>
          </w:tcPr>
          <w:p w14:paraId="2BEAAF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54C83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Zbl_dat_vyd</w:t>
            </w:r>
          </w:p>
        </w:tc>
        <w:tc>
          <w:tcPr>
            <w:tcW w:w="596" w:type="pct"/>
            <w:noWrap/>
            <w:hideMark/>
          </w:tcPr>
          <w:p w14:paraId="4363D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3AA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1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9274D3" w14:textId="77777777" w:rsidTr="00542D7B">
        <w:trPr>
          <w:trHeight w:val="288"/>
        </w:trPr>
        <w:tc>
          <w:tcPr>
            <w:tcW w:w="1340" w:type="pct"/>
            <w:noWrap/>
            <w:hideMark/>
          </w:tcPr>
          <w:p w14:paraId="074DF9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57A0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57198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FCA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03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685E73" w14:textId="77777777" w:rsidTr="00542D7B">
        <w:trPr>
          <w:trHeight w:val="288"/>
        </w:trPr>
        <w:tc>
          <w:tcPr>
            <w:tcW w:w="1340" w:type="pct"/>
            <w:noWrap/>
            <w:hideMark/>
          </w:tcPr>
          <w:p w14:paraId="6398A6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724ACD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3AB45A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0096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9B6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F99FC" w14:textId="77777777" w:rsidTr="00542D7B">
        <w:trPr>
          <w:trHeight w:val="288"/>
        </w:trPr>
        <w:tc>
          <w:tcPr>
            <w:tcW w:w="1340" w:type="pct"/>
            <w:noWrap/>
            <w:hideMark/>
          </w:tcPr>
          <w:p w14:paraId="6CFC16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F34E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1A116E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C30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01D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2F8FA" w14:textId="77777777" w:rsidTr="00542D7B">
        <w:trPr>
          <w:trHeight w:val="288"/>
        </w:trPr>
        <w:tc>
          <w:tcPr>
            <w:tcW w:w="1340" w:type="pct"/>
            <w:noWrap/>
            <w:hideMark/>
          </w:tcPr>
          <w:p w14:paraId="355305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FE5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55A231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4E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2BD2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436D1" w14:textId="77777777" w:rsidTr="00542D7B">
        <w:trPr>
          <w:trHeight w:val="288"/>
        </w:trPr>
        <w:tc>
          <w:tcPr>
            <w:tcW w:w="1340" w:type="pct"/>
            <w:noWrap/>
            <w:hideMark/>
          </w:tcPr>
          <w:p w14:paraId="1C8686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FF338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0DA7A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914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1B0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D476D" w14:textId="77777777" w:rsidTr="00542D7B">
        <w:trPr>
          <w:trHeight w:val="288"/>
        </w:trPr>
        <w:tc>
          <w:tcPr>
            <w:tcW w:w="1340" w:type="pct"/>
            <w:noWrap/>
            <w:hideMark/>
          </w:tcPr>
          <w:p w14:paraId="4187B2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DD63E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F190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4BDD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7840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46BEE" w14:textId="77777777" w:rsidTr="00542D7B">
        <w:trPr>
          <w:trHeight w:val="288"/>
        </w:trPr>
        <w:tc>
          <w:tcPr>
            <w:tcW w:w="1340" w:type="pct"/>
            <w:noWrap/>
            <w:hideMark/>
          </w:tcPr>
          <w:p w14:paraId="50E9F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A9873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0597B4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051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DB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46323" w14:textId="77777777" w:rsidTr="00542D7B">
        <w:trPr>
          <w:trHeight w:val="288"/>
        </w:trPr>
        <w:tc>
          <w:tcPr>
            <w:tcW w:w="1340" w:type="pct"/>
            <w:noWrap/>
            <w:hideMark/>
          </w:tcPr>
          <w:p w14:paraId="1DCD74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DFC74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092060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11CC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E4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24DC55" w14:textId="77777777" w:rsidTr="00542D7B">
        <w:trPr>
          <w:trHeight w:val="288"/>
        </w:trPr>
        <w:tc>
          <w:tcPr>
            <w:tcW w:w="1340" w:type="pct"/>
            <w:noWrap/>
            <w:hideMark/>
          </w:tcPr>
          <w:p w14:paraId="459C31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41832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F4A52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4324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8E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F4953" w14:textId="77777777" w:rsidTr="00542D7B">
        <w:trPr>
          <w:trHeight w:val="288"/>
        </w:trPr>
        <w:tc>
          <w:tcPr>
            <w:tcW w:w="1340" w:type="pct"/>
            <w:noWrap/>
            <w:hideMark/>
          </w:tcPr>
          <w:p w14:paraId="4F255C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54E0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3E3E3F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102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D5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2AC65" w14:textId="77777777" w:rsidTr="00542D7B">
        <w:trPr>
          <w:trHeight w:val="288"/>
        </w:trPr>
        <w:tc>
          <w:tcPr>
            <w:tcW w:w="1340" w:type="pct"/>
            <w:noWrap/>
            <w:hideMark/>
          </w:tcPr>
          <w:p w14:paraId="40CCDD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473F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5E6BB1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89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A770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3D34F" w14:textId="77777777" w:rsidTr="00542D7B">
        <w:trPr>
          <w:trHeight w:val="288"/>
        </w:trPr>
        <w:tc>
          <w:tcPr>
            <w:tcW w:w="1340" w:type="pct"/>
            <w:noWrap/>
            <w:hideMark/>
          </w:tcPr>
          <w:p w14:paraId="52EC81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63D3B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Zbl_dat_zaloz</w:t>
            </w:r>
          </w:p>
        </w:tc>
        <w:tc>
          <w:tcPr>
            <w:tcW w:w="596" w:type="pct"/>
            <w:noWrap/>
            <w:hideMark/>
          </w:tcPr>
          <w:p w14:paraId="060EE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04A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9BF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43A59" w14:textId="77777777" w:rsidTr="00542D7B">
        <w:trPr>
          <w:trHeight w:val="288"/>
        </w:trPr>
        <w:tc>
          <w:tcPr>
            <w:tcW w:w="1340" w:type="pct"/>
            <w:noWrap/>
            <w:hideMark/>
          </w:tcPr>
          <w:p w14:paraId="038E60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1FCB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Zbl_poznamka</w:t>
            </w:r>
          </w:p>
        </w:tc>
        <w:tc>
          <w:tcPr>
            <w:tcW w:w="596" w:type="pct"/>
            <w:noWrap/>
            <w:hideMark/>
          </w:tcPr>
          <w:p w14:paraId="46BCA0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D74F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A8E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F5901" w14:textId="77777777" w:rsidTr="00542D7B">
        <w:trPr>
          <w:trHeight w:val="288"/>
        </w:trPr>
        <w:tc>
          <w:tcPr>
            <w:tcW w:w="1340" w:type="pct"/>
            <w:noWrap/>
            <w:hideMark/>
          </w:tcPr>
          <w:p w14:paraId="466F47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6195A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Zbl_poc_list</w:t>
            </w:r>
          </w:p>
        </w:tc>
        <w:tc>
          <w:tcPr>
            <w:tcW w:w="596" w:type="pct"/>
            <w:noWrap/>
            <w:hideMark/>
          </w:tcPr>
          <w:p w14:paraId="05ABC5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C675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59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5D4D6" w14:textId="77777777" w:rsidTr="00542D7B">
        <w:trPr>
          <w:trHeight w:val="288"/>
        </w:trPr>
        <w:tc>
          <w:tcPr>
            <w:tcW w:w="1340" w:type="pct"/>
            <w:noWrap/>
            <w:hideMark/>
          </w:tcPr>
          <w:p w14:paraId="012649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E4D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Zbl_ku_zmene</w:t>
            </w:r>
          </w:p>
        </w:tc>
        <w:tc>
          <w:tcPr>
            <w:tcW w:w="596" w:type="pct"/>
            <w:noWrap/>
            <w:hideMark/>
          </w:tcPr>
          <w:p w14:paraId="494523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C7151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5F7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F4883" w14:textId="77777777" w:rsidTr="00542D7B">
        <w:trPr>
          <w:trHeight w:val="288"/>
        </w:trPr>
        <w:tc>
          <w:tcPr>
            <w:tcW w:w="1340" w:type="pct"/>
            <w:noWrap/>
            <w:hideMark/>
          </w:tcPr>
          <w:p w14:paraId="1A72E4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4BD2B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283CAF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DE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4D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00E3E3" w14:textId="77777777" w:rsidTr="00542D7B">
        <w:trPr>
          <w:trHeight w:val="288"/>
        </w:trPr>
        <w:tc>
          <w:tcPr>
            <w:tcW w:w="1340" w:type="pct"/>
            <w:noWrap/>
            <w:hideMark/>
          </w:tcPr>
          <w:p w14:paraId="215DA7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EBD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3A800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25F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49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48D211" w14:textId="77777777" w:rsidTr="00542D7B">
        <w:trPr>
          <w:trHeight w:val="288"/>
        </w:trPr>
        <w:tc>
          <w:tcPr>
            <w:tcW w:w="1340" w:type="pct"/>
            <w:noWrap/>
            <w:hideMark/>
          </w:tcPr>
          <w:p w14:paraId="0E3326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B4C54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A4CE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9B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1E2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C0510" w14:textId="77777777" w:rsidTr="00542D7B">
        <w:trPr>
          <w:trHeight w:val="288"/>
        </w:trPr>
        <w:tc>
          <w:tcPr>
            <w:tcW w:w="1340" w:type="pct"/>
            <w:noWrap/>
            <w:hideMark/>
          </w:tcPr>
          <w:p w14:paraId="53AF9B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F55E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6A2A9B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A1E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D0A0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E3D2CF" w14:textId="77777777" w:rsidTr="00542D7B">
        <w:trPr>
          <w:trHeight w:val="288"/>
        </w:trPr>
        <w:tc>
          <w:tcPr>
            <w:tcW w:w="1340" w:type="pct"/>
            <w:noWrap/>
            <w:hideMark/>
          </w:tcPr>
          <w:p w14:paraId="6E1B0E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F12D7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30D060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503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3D2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172A99" w14:textId="77777777" w:rsidTr="00542D7B">
        <w:trPr>
          <w:trHeight w:val="288"/>
        </w:trPr>
        <w:tc>
          <w:tcPr>
            <w:tcW w:w="1340" w:type="pct"/>
            <w:noWrap/>
            <w:hideMark/>
          </w:tcPr>
          <w:p w14:paraId="721B40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778E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77A18E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D916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53C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C4D68F" w14:textId="77777777" w:rsidTr="00542D7B">
        <w:trPr>
          <w:trHeight w:val="288"/>
        </w:trPr>
        <w:tc>
          <w:tcPr>
            <w:tcW w:w="1340" w:type="pct"/>
            <w:noWrap/>
            <w:hideMark/>
          </w:tcPr>
          <w:p w14:paraId="2AC9D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15D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6969C3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7DA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6F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D411E" w14:textId="77777777" w:rsidTr="00542D7B">
        <w:trPr>
          <w:trHeight w:val="288"/>
        </w:trPr>
        <w:tc>
          <w:tcPr>
            <w:tcW w:w="1340" w:type="pct"/>
            <w:noWrap/>
            <w:hideMark/>
          </w:tcPr>
          <w:p w14:paraId="7A681D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730DF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7907DE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F17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815C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DCE381" w14:textId="77777777" w:rsidTr="00542D7B">
        <w:trPr>
          <w:trHeight w:val="288"/>
        </w:trPr>
        <w:tc>
          <w:tcPr>
            <w:tcW w:w="1340" w:type="pct"/>
            <w:noWrap/>
            <w:hideMark/>
          </w:tcPr>
          <w:p w14:paraId="2B7800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B912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180F97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34C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C1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5F3ABA" w14:textId="77777777" w:rsidTr="00542D7B">
        <w:trPr>
          <w:trHeight w:val="288"/>
        </w:trPr>
        <w:tc>
          <w:tcPr>
            <w:tcW w:w="1340" w:type="pct"/>
            <w:noWrap/>
            <w:hideMark/>
          </w:tcPr>
          <w:p w14:paraId="6510A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BEDED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1CCEB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61F8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FD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C8595" w14:textId="77777777" w:rsidTr="00542D7B">
        <w:trPr>
          <w:trHeight w:val="288"/>
        </w:trPr>
        <w:tc>
          <w:tcPr>
            <w:tcW w:w="1340" w:type="pct"/>
            <w:noWrap/>
            <w:hideMark/>
          </w:tcPr>
          <w:p w14:paraId="465CC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FB25B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6573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0F26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324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DF3DD" w14:textId="77777777" w:rsidTr="00542D7B">
        <w:trPr>
          <w:trHeight w:val="288"/>
        </w:trPr>
        <w:tc>
          <w:tcPr>
            <w:tcW w:w="1340" w:type="pct"/>
            <w:noWrap/>
            <w:hideMark/>
          </w:tcPr>
          <w:p w14:paraId="73ED74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79A5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6906D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B45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8AB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B3C887" w14:textId="77777777" w:rsidTr="00542D7B">
        <w:trPr>
          <w:trHeight w:val="288"/>
        </w:trPr>
        <w:tc>
          <w:tcPr>
            <w:tcW w:w="1340" w:type="pct"/>
            <w:noWrap/>
            <w:hideMark/>
          </w:tcPr>
          <w:p w14:paraId="3B8141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C13B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823CD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871E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B52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B3FDE" w14:textId="77777777" w:rsidTr="00542D7B">
        <w:trPr>
          <w:trHeight w:val="288"/>
        </w:trPr>
        <w:tc>
          <w:tcPr>
            <w:tcW w:w="1340" w:type="pct"/>
            <w:noWrap/>
            <w:hideMark/>
          </w:tcPr>
          <w:p w14:paraId="232097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609C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9594C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E726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9A4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1F41FB" w14:textId="77777777" w:rsidTr="00542D7B">
        <w:trPr>
          <w:trHeight w:val="288"/>
        </w:trPr>
        <w:tc>
          <w:tcPr>
            <w:tcW w:w="1340" w:type="pct"/>
            <w:noWrap/>
            <w:hideMark/>
          </w:tcPr>
          <w:p w14:paraId="71BDD7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EE13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A6B79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1127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638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338" w14:textId="77777777" w:rsidTr="00542D7B">
        <w:trPr>
          <w:trHeight w:val="288"/>
        </w:trPr>
        <w:tc>
          <w:tcPr>
            <w:tcW w:w="1340" w:type="pct"/>
            <w:noWrap/>
            <w:hideMark/>
          </w:tcPr>
          <w:p w14:paraId="7632FD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2A23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93F4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29D1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325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59B76" w14:textId="77777777" w:rsidTr="00542D7B">
        <w:trPr>
          <w:trHeight w:val="288"/>
        </w:trPr>
        <w:tc>
          <w:tcPr>
            <w:tcW w:w="1340" w:type="pct"/>
            <w:noWrap/>
            <w:hideMark/>
          </w:tcPr>
          <w:p w14:paraId="276010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2B5CE3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591C8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CB65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0B0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0E7CA" w14:textId="77777777" w:rsidTr="00542D7B">
        <w:trPr>
          <w:trHeight w:val="288"/>
        </w:trPr>
        <w:tc>
          <w:tcPr>
            <w:tcW w:w="1340" w:type="pct"/>
            <w:noWrap/>
            <w:hideMark/>
          </w:tcPr>
          <w:p w14:paraId="7839B8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96662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7D80E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B71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BED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3D2665" w14:textId="77777777" w:rsidTr="00542D7B">
        <w:trPr>
          <w:trHeight w:val="288"/>
        </w:trPr>
        <w:tc>
          <w:tcPr>
            <w:tcW w:w="1340" w:type="pct"/>
            <w:noWrap/>
            <w:hideMark/>
          </w:tcPr>
          <w:p w14:paraId="3F9900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BA30F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9A867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975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30B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01AB3E" w14:textId="77777777" w:rsidTr="00542D7B">
        <w:trPr>
          <w:trHeight w:val="288"/>
        </w:trPr>
        <w:tc>
          <w:tcPr>
            <w:tcW w:w="1340" w:type="pct"/>
            <w:noWrap/>
            <w:hideMark/>
          </w:tcPr>
          <w:p w14:paraId="15F693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F7294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59C778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6D4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BCFB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2653D2" w14:textId="77777777" w:rsidTr="00542D7B">
        <w:trPr>
          <w:trHeight w:val="288"/>
        </w:trPr>
        <w:tc>
          <w:tcPr>
            <w:tcW w:w="1340" w:type="pct"/>
            <w:noWrap/>
            <w:hideMark/>
          </w:tcPr>
          <w:p w14:paraId="2B131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7521A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43CC25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CD6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DBA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EE8721" w14:textId="77777777" w:rsidTr="00542D7B">
        <w:trPr>
          <w:trHeight w:val="288"/>
        </w:trPr>
        <w:tc>
          <w:tcPr>
            <w:tcW w:w="1340" w:type="pct"/>
            <w:noWrap/>
            <w:hideMark/>
          </w:tcPr>
          <w:p w14:paraId="6F6A5D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E93E8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B41CD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68D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F4B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785E8" w14:textId="77777777" w:rsidTr="00542D7B">
        <w:trPr>
          <w:trHeight w:val="288"/>
        </w:trPr>
        <w:tc>
          <w:tcPr>
            <w:tcW w:w="1340" w:type="pct"/>
            <w:noWrap/>
            <w:hideMark/>
          </w:tcPr>
          <w:p w14:paraId="45C2F6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69DE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6F8EA3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280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F4A6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438244" w14:textId="77777777" w:rsidTr="00542D7B">
        <w:trPr>
          <w:trHeight w:val="288"/>
        </w:trPr>
        <w:tc>
          <w:tcPr>
            <w:tcW w:w="1340" w:type="pct"/>
            <w:noWrap/>
            <w:hideMark/>
          </w:tcPr>
          <w:p w14:paraId="2AF8D7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76DF2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zbl_poc_stran</w:t>
            </w:r>
          </w:p>
        </w:tc>
        <w:tc>
          <w:tcPr>
            <w:tcW w:w="596" w:type="pct"/>
            <w:noWrap/>
            <w:hideMark/>
          </w:tcPr>
          <w:p w14:paraId="400879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341F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B2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236F2" w14:textId="77777777" w:rsidTr="00542D7B">
        <w:trPr>
          <w:trHeight w:val="288"/>
        </w:trPr>
        <w:tc>
          <w:tcPr>
            <w:tcW w:w="1340" w:type="pct"/>
            <w:noWrap/>
            <w:hideMark/>
          </w:tcPr>
          <w:p w14:paraId="21E961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14CE8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4E798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3082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3D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DD1E9" w14:textId="77777777" w:rsidTr="00542D7B">
        <w:trPr>
          <w:trHeight w:val="288"/>
        </w:trPr>
        <w:tc>
          <w:tcPr>
            <w:tcW w:w="1340" w:type="pct"/>
            <w:noWrap/>
            <w:hideMark/>
          </w:tcPr>
          <w:p w14:paraId="4132A8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712E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onlyelectronic</w:t>
            </w:r>
          </w:p>
        </w:tc>
        <w:tc>
          <w:tcPr>
            <w:tcW w:w="596" w:type="pct"/>
            <w:noWrap/>
            <w:hideMark/>
          </w:tcPr>
          <w:p w14:paraId="440952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4B78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030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CBB11" w14:textId="77777777" w:rsidTr="00542D7B">
        <w:trPr>
          <w:trHeight w:val="288"/>
        </w:trPr>
        <w:tc>
          <w:tcPr>
            <w:tcW w:w="1340" w:type="pct"/>
            <w:noWrap/>
            <w:hideMark/>
          </w:tcPr>
          <w:p w14:paraId="139AC6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3AE3E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96" w:type="pct"/>
            <w:noWrap/>
            <w:hideMark/>
          </w:tcPr>
          <w:p w14:paraId="3EA21A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D92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B9A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6D89F" w14:textId="77777777" w:rsidTr="00542D7B">
        <w:trPr>
          <w:trHeight w:val="288"/>
        </w:trPr>
        <w:tc>
          <w:tcPr>
            <w:tcW w:w="1340" w:type="pct"/>
            <w:noWrap/>
            <w:hideMark/>
          </w:tcPr>
          <w:p w14:paraId="4F9175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59B4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Zbl_dat_RUZ</w:t>
            </w:r>
          </w:p>
        </w:tc>
        <w:tc>
          <w:tcPr>
            <w:tcW w:w="596" w:type="pct"/>
            <w:noWrap/>
            <w:hideMark/>
          </w:tcPr>
          <w:p w14:paraId="7E5BEF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F42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95E8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3774E0" w14:textId="77777777" w:rsidTr="00542D7B">
        <w:trPr>
          <w:trHeight w:val="288"/>
        </w:trPr>
        <w:tc>
          <w:tcPr>
            <w:tcW w:w="1340" w:type="pct"/>
            <w:noWrap/>
            <w:hideMark/>
          </w:tcPr>
          <w:p w14:paraId="048108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653108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252B47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57B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5E8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9D182" w14:textId="77777777" w:rsidTr="00542D7B">
        <w:trPr>
          <w:trHeight w:val="288"/>
        </w:trPr>
        <w:tc>
          <w:tcPr>
            <w:tcW w:w="1340" w:type="pct"/>
            <w:noWrap/>
            <w:hideMark/>
          </w:tcPr>
          <w:p w14:paraId="408B98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4660B2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06BB10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7D3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9F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CA4360" w14:textId="77777777" w:rsidTr="00542D7B">
        <w:trPr>
          <w:trHeight w:val="288"/>
        </w:trPr>
        <w:tc>
          <w:tcPr>
            <w:tcW w:w="1340" w:type="pct"/>
            <w:noWrap/>
            <w:hideMark/>
          </w:tcPr>
          <w:p w14:paraId="41474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668D4E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560DA1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EEC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3E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E3CAA8" w14:textId="77777777" w:rsidTr="00542D7B">
        <w:trPr>
          <w:trHeight w:val="288"/>
        </w:trPr>
        <w:tc>
          <w:tcPr>
            <w:tcW w:w="1340" w:type="pct"/>
            <w:noWrap/>
            <w:hideMark/>
          </w:tcPr>
          <w:p w14:paraId="368799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B293A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7B2F7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CD17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85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E26F22" w14:textId="77777777" w:rsidTr="00542D7B">
        <w:trPr>
          <w:trHeight w:val="288"/>
        </w:trPr>
        <w:tc>
          <w:tcPr>
            <w:tcW w:w="1340" w:type="pct"/>
            <w:noWrap/>
            <w:hideMark/>
          </w:tcPr>
          <w:p w14:paraId="20E27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2A39D5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AE93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6668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371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1364820" w14:textId="77777777" w:rsidTr="00542D7B">
        <w:trPr>
          <w:trHeight w:val="288"/>
        </w:trPr>
        <w:tc>
          <w:tcPr>
            <w:tcW w:w="1340" w:type="pct"/>
            <w:noWrap/>
            <w:hideMark/>
          </w:tcPr>
          <w:p w14:paraId="33CE48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BC854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5A7E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A89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B90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9D78F" w14:textId="77777777" w:rsidTr="00542D7B">
        <w:trPr>
          <w:trHeight w:val="288"/>
        </w:trPr>
        <w:tc>
          <w:tcPr>
            <w:tcW w:w="1340" w:type="pct"/>
            <w:noWrap/>
            <w:hideMark/>
          </w:tcPr>
          <w:p w14:paraId="6A79A1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7266C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81BDB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AEBE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DE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DBDECD" w14:textId="77777777" w:rsidTr="00542D7B">
        <w:trPr>
          <w:trHeight w:val="288"/>
        </w:trPr>
        <w:tc>
          <w:tcPr>
            <w:tcW w:w="1340" w:type="pct"/>
            <w:noWrap/>
            <w:hideMark/>
          </w:tcPr>
          <w:p w14:paraId="7B7F6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6295DE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8CFB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AA7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8AB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BD3C2" w14:textId="77777777" w:rsidTr="00542D7B">
        <w:trPr>
          <w:trHeight w:val="288"/>
        </w:trPr>
        <w:tc>
          <w:tcPr>
            <w:tcW w:w="1340" w:type="pct"/>
            <w:noWrap/>
            <w:hideMark/>
          </w:tcPr>
          <w:p w14:paraId="4BFF43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1AD7F2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9901C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B3C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A2F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44EA6" w14:textId="77777777" w:rsidTr="00542D7B">
        <w:trPr>
          <w:trHeight w:val="288"/>
        </w:trPr>
        <w:tc>
          <w:tcPr>
            <w:tcW w:w="1340" w:type="pct"/>
            <w:noWrap/>
            <w:hideMark/>
          </w:tcPr>
          <w:p w14:paraId="06775F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C9ED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46611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B29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4913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EAC1AE" w14:textId="77777777" w:rsidTr="00542D7B">
        <w:trPr>
          <w:trHeight w:val="288"/>
        </w:trPr>
        <w:tc>
          <w:tcPr>
            <w:tcW w:w="1340" w:type="pct"/>
            <w:noWrap/>
            <w:hideMark/>
          </w:tcPr>
          <w:p w14:paraId="0EFA0C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BA73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0F0DC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43CA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04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9DF7" w14:textId="77777777" w:rsidTr="00542D7B">
        <w:trPr>
          <w:trHeight w:val="288"/>
        </w:trPr>
        <w:tc>
          <w:tcPr>
            <w:tcW w:w="1340" w:type="pct"/>
            <w:noWrap/>
            <w:hideMark/>
          </w:tcPr>
          <w:p w14:paraId="0114F7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C77C5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9E7F0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03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5A6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6602F4" w14:textId="77777777" w:rsidTr="00542D7B">
        <w:trPr>
          <w:trHeight w:val="288"/>
        </w:trPr>
        <w:tc>
          <w:tcPr>
            <w:tcW w:w="1340" w:type="pct"/>
            <w:noWrap/>
            <w:hideMark/>
          </w:tcPr>
          <w:p w14:paraId="1D4DD0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3D87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C7585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A1C0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586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E5FA6" w14:textId="77777777" w:rsidTr="00542D7B">
        <w:trPr>
          <w:trHeight w:val="288"/>
        </w:trPr>
        <w:tc>
          <w:tcPr>
            <w:tcW w:w="1340" w:type="pct"/>
            <w:noWrap/>
            <w:hideMark/>
          </w:tcPr>
          <w:p w14:paraId="2A8C3E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14E67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7D8A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671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7E5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9107D" w14:textId="77777777" w:rsidTr="00542D7B">
        <w:trPr>
          <w:trHeight w:val="288"/>
        </w:trPr>
        <w:tc>
          <w:tcPr>
            <w:tcW w:w="1340" w:type="pct"/>
            <w:noWrap/>
            <w:hideMark/>
          </w:tcPr>
          <w:p w14:paraId="37D840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E411F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362F8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DE4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304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10BE1" w14:textId="77777777" w:rsidTr="00542D7B">
        <w:trPr>
          <w:trHeight w:val="288"/>
        </w:trPr>
        <w:tc>
          <w:tcPr>
            <w:tcW w:w="1340" w:type="pct"/>
            <w:noWrap/>
            <w:hideMark/>
          </w:tcPr>
          <w:p w14:paraId="16FA5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D2B0F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7FF38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22E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913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1699F" w14:textId="77777777" w:rsidTr="00542D7B">
        <w:trPr>
          <w:trHeight w:val="288"/>
        </w:trPr>
        <w:tc>
          <w:tcPr>
            <w:tcW w:w="1340" w:type="pct"/>
            <w:noWrap/>
            <w:hideMark/>
          </w:tcPr>
          <w:p w14:paraId="2C4191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7F6D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59889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DD61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382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9F881" w14:textId="77777777" w:rsidTr="00542D7B">
        <w:trPr>
          <w:trHeight w:val="288"/>
        </w:trPr>
        <w:tc>
          <w:tcPr>
            <w:tcW w:w="1340" w:type="pct"/>
            <w:noWrap/>
            <w:hideMark/>
          </w:tcPr>
          <w:p w14:paraId="06CDA9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D9D7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2908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36C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64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6EE665" w14:textId="77777777" w:rsidTr="00542D7B">
        <w:trPr>
          <w:trHeight w:val="288"/>
        </w:trPr>
        <w:tc>
          <w:tcPr>
            <w:tcW w:w="1340" w:type="pct"/>
            <w:noWrap/>
            <w:hideMark/>
          </w:tcPr>
          <w:p w14:paraId="5D0F23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28D415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B51F5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434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4E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09A91" w14:textId="77777777" w:rsidTr="00542D7B">
        <w:trPr>
          <w:trHeight w:val="288"/>
        </w:trPr>
        <w:tc>
          <w:tcPr>
            <w:tcW w:w="1340" w:type="pct"/>
            <w:noWrap/>
            <w:hideMark/>
          </w:tcPr>
          <w:p w14:paraId="488991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9709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D51F3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0362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6D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8547B7" w14:textId="77777777" w:rsidTr="00542D7B">
        <w:trPr>
          <w:trHeight w:val="288"/>
        </w:trPr>
        <w:tc>
          <w:tcPr>
            <w:tcW w:w="1340" w:type="pct"/>
            <w:noWrap/>
            <w:hideMark/>
          </w:tcPr>
          <w:p w14:paraId="1FC67D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CC1B7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EAABD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6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FC2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9BA95" w14:textId="77777777" w:rsidTr="00542D7B">
        <w:trPr>
          <w:trHeight w:val="288"/>
        </w:trPr>
        <w:tc>
          <w:tcPr>
            <w:tcW w:w="1340" w:type="pct"/>
            <w:noWrap/>
            <w:hideMark/>
          </w:tcPr>
          <w:p w14:paraId="031D18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33DC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6A654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FD3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677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66EE22" w14:textId="77777777" w:rsidTr="00542D7B">
        <w:trPr>
          <w:trHeight w:val="288"/>
        </w:trPr>
        <w:tc>
          <w:tcPr>
            <w:tcW w:w="1340" w:type="pct"/>
            <w:noWrap/>
            <w:hideMark/>
          </w:tcPr>
          <w:p w14:paraId="00C7A9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6B845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5B73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6F2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9FF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8267" w14:textId="77777777" w:rsidTr="00542D7B">
        <w:trPr>
          <w:trHeight w:val="288"/>
        </w:trPr>
        <w:tc>
          <w:tcPr>
            <w:tcW w:w="1340" w:type="pct"/>
            <w:noWrap/>
            <w:hideMark/>
          </w:tcPr>
          <w:p w14:paraId="37CA7B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DDD71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4B1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4A0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709F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42167" w14:textId="77777777" w:rsidTr="00542D7B">
        <w:trPr>
          <w:trHeight w:val="288"/>
        </w:trPr>
        <w:tc>
          <w:tcPr>
            <w:tcW w:w="1340" w:type="pct"/>
            <w:noWrap/>
            <w:hideMark/>
          </w:tcPr>
          <w:p w14:paraId="057192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FB93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E49D2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1013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B8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F9E11" w14:textId="77777777" w:rsidTr="00542D7B">
        <w:trPr>
          <w:trHeight w:val="288"/>
        </w:trPr>
        <w:tc>
          <w:tcPr>
            <w:tcW w:w="1340" w:type="pct"/>
            <w:noWrap/>
            <w:hideMark/>
          </w:tcPr>
          <w:p w14:paraId="63B242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A5CA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5684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259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7A2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CEDFB" w14:textId="77777777" w:rsidTr="00542D7B">
        <w:trPr>
          <w:trHeight w:val="288"/>
        </w:trPr>
        <w:tc>
          <w:tcPr>
            <w:tcW w:w="1340" w:type="pct"/>
            <w:noWrap/>
            <w:hideMark/>
          </w:tcPr>
          <w:p w14:paraId="5E4FBC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0261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A6D7A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02CD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22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AD677" w14:textId="77777777" w:rsidTr="00542D7B">
        <w:trPr>
          <w:trHeight w:val="288"/>
        </w:trPr>
        <w:tc>
          <w:tcPr>
            <w:tcW w:w="1340" w:type="pct"/>
            <w:noWrap/>
            <w:hideMark/>
          </w:tcPr>
          <w:p w14:paraId="5AC294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D3F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0088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84C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05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70DE79" w14:textId="77777777" w:rsidTr="00542D7B">
        <w:trPr>
          <w:trHeight w:val="288"/>
        </w:trPr>
        <w:tc>
          <w:tcPr>
            <w:tcW w:w="1340" w:type="pct"/>
            <w:noWrap/>
            <w:hideMark/>
          </w:tcPr>
          <w:p w14:paraId="017252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9E3EA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A21E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6C2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5538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5A483" w14:textId="77777777" w:rsidTr="00542D7B">
        <w:trPr>
          <w:trHeight w:val="288"/>
        </w:trPr>
        <w:tc>
          <w:tcPr>
            <w:tcW w:w="1340" w:type="pct"/>
            <w:noWrap/>
            <w:hideMark/>
          </w:tcPr>
          <w:p w14:paraId="7113B0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6D77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17DDD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A97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922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9B3C3" w14:textId="77777777" w:rsidTr="00542D7B">
        <w:trPr>
          <w:trHeight w:val="288"/>
        </w:trPr>
        <w:tc>
          <w:tcPr>
            <w:tcW w:w="1340" w:type="pct"/>
            <w:noWrap/>
            <w:hideMark/>
          </w:tcPr>
          <w:p w14:paraId="21D521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6422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7D7E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686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1B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324F34" w14:textId="77777777" w:rsidTr="00542D7B">
        <w:trPr>
          <w:trHeight w:val="288"/>
        </w:trPr>
        <w:tc>
          <w:tcPr>
            <w:tcW w:w="1340" w:type="pct"/>
            <w:noWrap/>
            <w:hideMark/>
          </w:tcPr>
          <w:p w14:paraId="39720E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A0CD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EF020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2AAD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216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1001D8" w14:textId="77777777" w:rsidTr="00542D7B">
        <w:trPr>
          <w:trHeight w:val="288"/>
        </w:trPr>
        <w:tc>
          <w:tcPr>
            <w:tcW w:w="1340" w:type="pct"/>
            <w:noWrap/>
            <w:hideMark/>
          </w:tcPr>
          <w:p w14:paraId="5E1532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E501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0D365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E53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5D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61C731" w14:textId="77777777" w:rsidTr="00542D7B">
        <w:trPr>
          <w:trHeight w:val="288"/>
        </w:trPr>
        <w:tc>
          <w:tcPr>
            <w:tcW w:w="1340" w:type="pct"/>
            <w:noWrap/>
            <w:hideMark/>
          </w:tcPr>
          <w:p w14:paraId="41239E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741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71F80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828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566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26DA1" w14:textId="77777777" w:rsidTr="00542D7B">
        <w:trPr>
          <w:trHeight w:val="288"/>
        </w:trPr>
        <w:tc>
          <w:tcPr>
            <w:tcW w:w="1340" w:type="pct"/>
            <w:noWrap/>
            <w:hideMark/>
          </w:tcPr>
          <w:p w14:paraId="38239F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98D6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5819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CB6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EDD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2A449A" w14:textId="77777777" w:rsidTr="00542D7B">
        <w:trPr>
          <w:trHeight w:val="288"/>
        </w:trPr>
        <w:tc>
          <w:tcPr>
            <w:tcW w:w="1340" w:type="pct"/>
            <w:noWrap/>
            <w:hideMark/>
          </w:tcPr>
          <w:p w14:paraId="2CC481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9976E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18050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9D4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4A1C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C62590" w14:textId="77777777" w:rsidTr="00542D7B">
        <w:trPr>
          <w:trHeight w:val="288"/>
        </w:trPr>
        <w:tc>
          <w:tcPr>
            <w:tcW w:w="1340" w:type="pct"/>
            <w:noWrap/>
            <w:hideMark/>
          </w:tcPr>
          <w:p w14:paraId="6D969C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08D6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1442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384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44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6243A4" w14:textId="77777777" w:rsidTr="00542D7B">
        <w:trPr>
          <w:trHeight w:val="288"/>
        </w:trPr>
        <w:tc>
          <w:tcPr>
            <w:tcW w:w="1340" w:type="pct"/>
            <w:noWrap/>
            <w:hideMark/>
          </w:tcPr>
          <w:p w14:paraId="4C9BB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047A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2EDC3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5EA1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75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A7D5" w14:textId="77777777" w:rsidTr="00542D7B">
        <w:trPr>
          <w:trHeight w:val="288"/>
        </w:trPr>
        <w:tc>
          <w:tcPr>
            <w:tcW w:w="1340" w:type="pct"/>
            <w:noWrap/>
            <w:hideMark/>
          </w:tcPr>
          <w:p w14:paraId="60C9DD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B3883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286D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FB3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3C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FBC54A2" w14:textId="77777777" w:rsidTr="00542D7B">
        <w:trPr>
          <w:trHeight w:val="288"/>
        </w:trPr>
        <w:tc>
          <w:tcPr>
            <w:tcW w:w="1340" w:type="pct"/>
            <w:noWrap/>
            <w:hideMark/>
          </w:tcPr>
          <w:p w14:paraId="16C897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7961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A01A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2F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8A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42983" w14:textId="77777777" w:rsidTr="00542D7B">
        <w:trPr>
          <w:trHeight w:val="288"/>
        </w:trPr>
        <w:tc>
          <w:tcPr>
            <w:tcW w:w="1340" w:type="pct"/>
            <w:noWrap/>
            <w:hideMark/>
          </w:tcPr>
          <w:p w14:paraId="470792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8E4B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EA6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BCE9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6962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25529" w14:textId="77777777" w:rsidTr="00542D7B">
        <w:trPr>
          <w:trHeight w:val="288"/>
        </w:trPr>
        <w:tc>
          <w:tcPr>
            <w:tcW w:w="1340" w:type="pct"/>
            <w:noWrap/>
            <w:hideMark/>
          </w:tcPr>
          <w:p w14:paraId="13B948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11D7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8674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68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7B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61D8CB" w14:textId="77777777" w:rsidTr="00542D7B">
        <w:trPr>
          <w:trHeight w:val="288"/>
        </w:trPr>
        <w:tc>
          <w:tcPr>
            <w:tcW w:w="1340" w:type="pct"/>
            <w:noWrap/>
            <w:hideMark/>
          </w:tcPr>
          <w:p w14:paraId="3229B7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5826C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7BEA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EAF9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41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D1023" w14:textId="77777777" w:rsidTr="00542D7B">
        <w:trPr>
          <w:trHeight w:val="288"/>
        </w:trPr>
        <w:tc>
          <w:tcPr>
            <w:tcW w:w="1340" w:type="pct"/>
            <w:noWrap/>
            <w:hideMark/>
          </w:tcPr>
          <w:p w14:paraId="4BC6A9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F5BD8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7D77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5188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4A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9B85E" w14:textId="77777777" w:rsidTr="00542D7B">
        <w:trPr>
          <w:trHeight w:val="288"/>
        </w:trPr>
        <w:tc>
          <w:tcPr>
            <w:tcW w:w="1340" w:type="pct"/>
            <w:noWrap/>
            <w:hideMark/>
          </w:tcPr>
          <w:p w14:paraId="4350C2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36A3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2A3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DA4E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048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204ECD" w14:textId="77777777" w:rsidTr="00542D7B">
        <w:trPr>
          <w:trHeight w:val="288"/>
        </w:trPr>
        <w:tc>
          <w:tcPr>
            <w:tcW w:w="1340" w:type="pct"/>
            <w:noWrap/>
            <w:hideMark/>
          </w:tcPr>
          <w:p w14:paraId="4BF2CF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FD3A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BA1D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FBA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7BC4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8A9A7" w14:textId="77777777" w:rsidTr="00542D7B">
        <w:trPr>
          <w:trHeight w:val="288"/>
        </w:trPr>
        <w:tc>
          <w:tcPr>
            <w:tcW w:w="1340" w:type="pct"/>
            <w:noWrap/>
            <w:hideMark/>
          </w:tcPr>
          <w:p w14:paraId="557BF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EAC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DF7A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657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9B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3979E" w14:textId="77777777" w:rsidTr="00542D7B">
        <w:trPr>
          <w:trHeight w:val="288"/>
        </w:trPr>
        <w:tc>
          <w:tcPr>
            <w:tcW w:w="1340" w:type="pct"/>
            <w:noWrap/>
            <w:hideMark/>
          </w:tcPr>
          <w:p w14:paraId="4B214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4354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10E2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BDB5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F1EE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70325C" w14:textId="77777777" w:rsidTr="00542D7B">
        <w:trPr>
          <w:trHeight w:val="288"/>
        </w:trPr>
        <w:tc>
          <w:tcPr>
            <w:tcW w:w="1340" w:type="pct"/>
            <w:noWrap/>
            <w:hideMark/>
          </w:tcPr>
          <w:p w14:paraId="5CEC7D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7786A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F2AC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D061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308B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DDF952" w14:textId="77777777" w:rsidTr="00542D7B">
        <w:trPr>
          <w:trHeight w:val="288"/>
        </w:trPr>
        <w:tc>
          <w:tcPr>
            <w:tcW w:w="1340" w:type="pct"/>
            <w:noWrap/>
            <w:hideMark/>
          </w:tcPr>
          <w:p w14:paraId="5F48A2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0969E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4A3B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DCA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C0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B4D93" w14:textId="77777777" w:rsidTr="00542D7B">
        <w:trPr>
          <w:trHeight w:val="288"/>
        </w:trPr>
        <w:tc>
          <w:tcPr>
            <w:tcW w:w="1340" w:type="pct"/>
            <w:noWrap/>
            <w:hideMark/>
          </w:tcPr>
          <w:p w14:paraId="31B2AA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3B1B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A6F9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B86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1448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A6F958" w14:textId="77777777" w:rsidTr="00542D7B">
        <w:trPr>
          <w:trHeight w:val="288"/>
        </w:trPr>
        <w:tc>
          <w:tcPr>
            <w:tcW w:w="1340" w:type="pct"/>
            <w:noWrap/>
            <w:hideMark/>
          </w:tcPr>
          <w:p w14:paraId="601BE8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BB15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2A82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B6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2C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B9C432" w14:textId="77777777" w:rsidTr="00542D7B">
        <w:trPr>
          <w:trHeight w:val="288"/>
        </w:trPr>
        <w:tc>
          <w:tcPr>
            <w:tcW w:w="1340" w:type="pct"/>
            <w:noWrap/>
            <w:hideMark/>
          </w:tcPr>
          <w:p w14:paraId="44B896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63AB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BFEC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E343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F4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233D5" w14:textId="77777777" w:rsidTr="00542D7B">
        <w:trPr>
          <w:trHeight w:val="288"/>
        </w:trPr>
        <w:tc>
          <w:tcPr>
            <w:tcW w:w="1340" w:type="pct"/>
            <w:noWrap/>
            <w:hideMark/>
          </w:tcPr>
          <w:p w14:paraId="3FA88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B6B8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BF64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6E0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8EE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A4C9DD" w14:textId="77777777" w:rsidTr="00542D7B">
        <w:trPr>
          <w:trHeight w:val="288"/>
        </w:trPr>
        <w:tc>
          <w:tcPr>
            <w:tcW w:w="1340" w:type="pct"/>
            <w:noWrap/>
            <w:hideMark/>
          </w:tcPr>
          <w:p w14:paraId="760B3F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9207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44D5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BB6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04C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4E31D" w14:textId="77777777" w:rsidTr="00542D7B">
        <w:trPr>
          <w:trHeight w:val="288"/>
        </w:trPr>
        <w:tc>
          <w:tcPr>
            <w:tcW w:w="1340" w:type="pct"/>
            <w:noWrap/>
            <w:hideMark/>
          </w:tcPr>
          <w:p w14:paraId="5FE0F7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7590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3AD3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A1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78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95F98" w14:textId="77777777" w:rsidTr="00542D7B">
        <w:trPr>
          <w:trHeight w:val="288"/>
        </w:trPr>
        <w:tc>
          <w:tcPr>
            <w:tcW w:w="1340" w:type="pct"/>
            <w:noWrap/>
            <w:hideMark/>
          </w:tcPr>
          <w:p w14:paraId="6199B4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9BC7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3525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F50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4A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9C530A" w14:textId="77777777" w:rsidTr="00542D7B">
        <w:trPr>
          <w:trHeight w:val="288"/>
        </w:trPr>
        <w:tc>
          <w:tcPr>
            <w:tcW w:w="1340" w:type="pct"/>
            <w:noWrap/>
            <w:hideMark/>
          </w:tcPr>
          <w:p w14:paraId="51D528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9819D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7C7EC1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C274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EE2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DD848" w14:textId="77777777" w:rsidTr="00542D7B">
        <w:trPr>
          <w:trHeight w:val="288"/>
        </w:trPr>
        <w:tc>
          <w:tcPr>
            <w:tcW w:w="1340" w:type="pct"/>
            <w:noWrap/>
            <w:hideMark/>
          </w:tcPr>
          <w:p w14:paraId="512A81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A672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1A8710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7D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E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F5A74" w14:textId="77777777" w:rsidTr="00542D7B">
        <w:trPr>
          <w:trHeight w:val="288"/>
        </w:trPr>
        <w:tc>
          <w:tcPr>
            <w:tcW w:w="1340" w:type="pct"/>
            <w:noWrap/>
            <w:hideMark/>
          </w:tcPr>
          <w:p w14:paraId="24DEE5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0F75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A23D6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F84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779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4FC77F" w14:textId="77777777" w:rsidTr="00542D7B">
        <w:trPr>
          <w:trHeight w:val="288"/>
        </w:trPr>
        <w:tc>
          <w:tcPr>
            <w:tcW w:w="1340" w:type="pct"/>
            <w:noWrap/>
            <w:hideMark/>
          </w:tcPr>
          <w:p w14:paraId="52ADE3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F75A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34CF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B7C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BEF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8E173" w14:textId="77777777" w:rsidTr="00542D7B">
        <w:trPr>
          <w:trHeight w:val="288"/>
        </w:trPr>
        <w:tc>
          <w:tcPr>
            <w:tcW w:w="1340" w:type="pct"/>
            <w:noWrap/>
            <w:hideMark/>
          </w:tcPr>
          <w:p w14:paraId="63A539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A6CE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1E482A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91FF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F6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B552BD" w14:textId="77777777" w:rsidTr="00542D7B">
        <w:trPr>
          <w:trHeight w:val="288"/>
        </w:trPr>
        <w:tc>
          <w:tcPr>
            <w:tcW w:w="1340" w:type="pct"/>
            <w:noWrap/>
            <w:hideMark/>
          </w:tcPr>
          <w:p w14:paraId="683DE7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D685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5D67D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95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07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F5AC" w14:textId="77777777" w:rsidTr="00542D7B">
        <w:trPr>
          <w:trHeight w:val="288"/>
        </w:trPr>
        <w:tc>
          <w:tcPr>
            <w:tcW w:w="1340" w:type="pct"/>
            <w:noWrap/>
            <w:hideMark/>
          </w:tcPr>
          <w:p w14:paraId="2A33E3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3B89E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CA098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0B0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7C9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6E48C8" w14:textId="77777777" w:rsidTr="00542D7B">
        <w:trPr>
          <w:trHeight w:val="288"/>
        </w:trPr>
        <w:tc>
          <w:tcPr>
            <w:tcW w:w="1340" w:type="pct"/>
            <w:noWrap/>
            <w:hideMark/>
          </w:tcPr>
          <w:p w14:paraId="4AC59E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5204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577A1E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F61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1212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D824C" w14:textId="77777777" w:rsidTr="00542D7B">
        <w:trPr>
          <w:trHeight w:val="288"/>
        </w:trPr>
        <w:tc>
          <w:tcPr>
            <w:tcW w:w="1340" w:type="pct"/>
            <w:noWrap/>
            <w:hideMark/>
          </w:tcPr>
          <w:p w14:paraId="4EEAC9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4F1F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16818A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AD0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91E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3C3172" w14:textId="77777777" w:rsidTr="00542D7B">
        <w:trPr>
          <w:trHeight w:val="288"/>
        </w:trPr>
        <w:tc>
          <w:tcPr>
            <w:tcW w:w="1340" w:type="pct"/>
            <w:noWrap/>
            <w:hideMark/>
          </w:tcPr>
          <w:p w14:paraId="1CACA1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B900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545BF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DC4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348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5AACC" w14:textId="77777777" w:rsidTr="00542D7B">
        <w:trPr>
          <w:trHeight w:val="288"/>
        </w:trPr>
        <w:tc>
          <w:tcPr>
            <w:tcW w:w="1340" w:type="pct"/>
            <w:noWrap/>
            <w:hideMark/>
          </w:tcPr>
          <w:p w14:paraId="5241BB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ED17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58C4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9E1F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38F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3A556B" w14:textId="77777777" w:rsidTr="00542D7B">
        <w:trPr>
          <w:trHeight w:val="288"/>
        </w:trPr>
        <w:tc>
          <w:tcPr>
            <w:tcW w:w="1340" w:type="pct"/>
            <w:noWrap/>
            <w:hideMark/>
          </w:tcPr>
          <w:p w14:paraId="4F9639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2B20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E9A24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7F8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EF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9823B" w14:textId="77777777" w:rsidTr="00542D7B">
        <w:trPr>
          <w:trHeight w:val="288"/>
        </w:trPr>
        <w:tc>
          <w:tcPr>
            <w:tcW w:w="1340" w:type="pct"/>
            <w:noWrap/>
            <w:hideMark/>
          </w:tcPr>
          <w:p w14:paraId="6DEB96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2005C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2E9FC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8AD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FA34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985D4" w14:textId="77777777" w:rsidTr="00542D7B">
        <w:trPr>
          <w:trHeight w:val="288"/>
        </w:trPr>
        <w:tc>
          <w:tcPr>
            <w:tcW w:w="1340" w:type="pct"/>
            <w:noWrap/>
            <w:hideMark/>
          </w:tcPr>
          <w:p w14:paraId="7DC5BC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CCBF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ADE5D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BE2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08A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54C8BE" w14:textId="77777777" w:rsidTr="00542D7B">
        <w:trPr>
          <w:trHeight w:val="288"/>
        </w:trPr>
        <w:tc>
          <w:tcPr>
            <w:tcW w:w="1340" w:type="pct"/>
            <w:noWrap/>
            <w:hideMark/>
          </w:tcPr>
          <w:p w14:paraId="619FE0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79F0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A0B97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AD69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D7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3D8255" w14:textId="77777777" w:rsidTr="00542D7B">
        <w:trPr>
          <w:trHeight w:val="288"/>
        </w:trPr>
        <w:tc>
          <w:tcPr>
            <w:tcW w:w="1340" w:type="pct"/>
            <w:noWrap/>
            <w:hideMark/>
          </w:tcPr>
          <w:p w14:paraId="2EA605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2550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C7FE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8B29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29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BAE3C" w14:textId="77777777" w:rsidTr="00542D7B">
        <w:trPr>
          <w:trHeight w:val="288"/>
        </w:trPr>
        <w:tc>
          <w:tcPr>
            <w:tcW w:w="1340" w:type="pct"/>
            <w:noWrap/>
            <w:hideMark/>
          </w:tcPr>
          <w:p w14:paraId="6BBDF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2459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A82E0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FD8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9C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BC3A6" w14:textId="77777777" w:rsidTr="00542D7B">
        <w:trPr>
          <w:trHeight w:val="288"/>
        </w:trPr>
        <w:tc>
          <w:tcPr>
            <w:tcW w:w="1340" w:type="pct"/>
            <w:noWrap/>
            <w:hideMark/>
          </w:tcPr>
          <w:p w14:paraId="43781E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2399A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6EF14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E4A5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B50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CF45B" w14:textId="77777777" w:rsidTr="00542D7B">
        <w:trPr>
          <w:trHeight w:val="288"/>
        </w:trPr>
        <w:tc>
          <w:tcPr>
            <w:tcW w:w="1340" w:type="pct"/>
            <w:noWrap/>
            <w:hideMark/>
          </w:tcPr>
          <w:p w14:paraId="72EDC0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F618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D2101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38E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54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BF566" w14:textId="77777777" w:rsidTr="00542D7B">
        <w:trPr>
          <w:trHeight w:val="288"/>
        </w:trPr>
        <w:tc>
          <w:tcPr>
            <w:tcW w:w="1340" w:type="pct"/>
            <w:noWrap/>
            <w:hideMark/>
          </w:tcPr>
          <w:p w14:paraId="1C5711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34004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9EB26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256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C3B7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B349A" w14:textId="77777777" w:rsidTr="00542D7B">
        <w:trPr>
          <w:trHeight w:val="288"/>
        </w:trPr>
        <w:tc>
          <w:tcPr>
            <w:tcW w:w="1340" w:type="pct"/>
            <w:noWrap/>
            <w:hideMark/>
          </w:tcPr>
          <w:p w14:paraId="19B1FE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C805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313CF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FDD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71C9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DB0273" w14:textId="77777777" w:rsidTr="00542D7B">
        <w:trPr>
          <w:trHeight w:val="288"/>
        </w:trPr>
        <w:tc>
          <w:tcPr>
            <w:tcW w:w="1340" w:type="pct"/>
            <w:noWrap/>
            <w:hideMark/>
          </w:tcPr>
          <w:p w14:paraId="1EFDCC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09A266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64288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6D0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DB3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86E6D4" w14:textId="77777777" w:rsidTr="00542D7B">
        <w:trPr>
          <w:trHeight w:val="288"/>
        </w:trPr>
        <w:tc>
          <w:tcPr>
            <w:tcW w:w="1340" w:type="pct"/>
            <w:noWrap/>
            <w:hideMark/>
          </w:tcPr>
          <w:p w14:paraId="64F9CA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DD57B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1E141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9DC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47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AF2FA" w14:textId="77777777" w:rsidTr="00542D7B">
        <w:trPr>
          <w:trHeight w:val="288"/>
        </w:trPr>
        <w:tc>
          <w:tcPr>
            <w:tcW w:w="1340" w:type="pct"/>
            <w:noWrap/>
            <w:hideMark/>
          </w:tcPr>
          <w:p w14:paraId="1E522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036AE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CDAD0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8E9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F216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EC994D" w14:textId="77777777" w:rsidTr="00542D7B">
        <w:trPr>
          <w:trHeight w:val="288"/>
        </w:trPr>
        <w:tc>
          <w:tcPr>
            <w:tcW w:w="1340" w:type="pct"/>
            <w:noWrap/>
            <w:hideMark/>
          </w:tcPr>
          <w:p w14:paraId="065847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AC61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72BEA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C7D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E29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4CDC72" w14:textId="77777777" w:rsidTr="00542D7B">
        <w:trPr>
          <w:trHeight w:val="288"/>
        </w:trPr>
        <w:tc>
          <w:tcPr>
            <w:tcW w:w="1340" w:type="pct"/>
            <w:noWrap/>
            <w:hideMark/>
          </w:tcPr>
          <w:p w14:paraId="37C1EF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0605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013F0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EDC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014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64D0DC" w14:textId="77777777" w:rsidTr="00542D7B">
        <w:trPr>
          <w:trHeight w:val="288"/>
        </w:trPr>
        <w:tc>
          <w:tcPr>
            <w:tcW w:w="1340" w:type="pct"/>
            <w:noWrap/>
            <w:hideMark/>
          </w:tcPr>
          <w:p w14:paraId="2CB200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3DAFD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43377E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02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4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27F58" w14:textId="77777777" w:rsidTr="00542D7B">
        <w:trPr>
          <w:trHeight w:val="288"/>
        </w:trPr>
        <w:tc>
          <w:tcPr>
            <w:tcW w:w="1340" w:type="pct"/>
            <w:noWrap/>
            <w:hideMark/>
          </w:tcPr>
          <w:p w14:paraId="26AD55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A67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28245E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488A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86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C5190" w14:textId="77777777" w:rsidTr="00542D7B">
        <w:trPr>
          <w:trHeight w:val="288"/>
        </w:trPr>
        <w:tc>
          <w:tcPr>
            <w:tcW w:w="1340" w:type="pct"/>
            <w:noWrap/>
            <w:hideMark/>
          </w:tcPr>
          <w:p w14:paraId="3FCC2A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7E17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7E4F7E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A62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0F9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23C766" w14:textId="77777777" w:rsidTr="00542D7B">
        <w:trPr>
          <w:trHeight w:val="288"/>
        </w:trPr>
        <w:tc>
          <w:tcPr>
            <w:tcW w:w="1340" w:type="pct"/>
            <w:noWrap/>
            <w:hideMark/>
          </w:tcPr>
          <w:p w14:paraId="0A81E6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8764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923C4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2B7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9D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36545" w14:textId="77777777" w:rsidTr="00542D7B">
        <w:trPr>
          <w:trHeight w:val="288"/>
        </w:trPr>
        <w:tc>
          <w:tcPr>
            <w:tcW w:w="1340" w:type="pct"/>
            <w:noWrap/>
            <w:hideMark/>
          </w:tcPr>
          <w:p w14:paraId="1AA597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DAB54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10CFA4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8DB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2B6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64CE7" w14:textId="77777777" w:rsidTr="00542D7B">
        <w:trPr>
          <w:trHeight w:val="288"/>
        </w:trPr>
        <w:tc>
          <w:tcPr>
            <w:tcW w:w="1340" w:type="pct"/>
            <w:noWrap/>
            <w:hideMark/>
          </w:tcPr>
          <w:p w14:paraId="2310E9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AC866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55177F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88A8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10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04A199" w14:textId="77777777" w:rsidTr="00542D7B">
        <w:trPr>
          <w:trHeight w:val="288"/>
        </w:trPr>
        <w:tc>
          <w:tcPr>
            <w:tcW w:w="1340" w:type="pct"/>
            <w:noWrap/>
            <w:hideMark/>
          </w:tcPr>
          <w:p w14:paraId="3A40F2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89805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B07F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3BD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F9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86669" w14:textId="77777777" w:rsidTr="00542D7B">
        <w:trPr>
          <w:trHeight w:val="288"/>
        </w:trPr>
        <w:tc>
          <w:tcPr>
            <w:tcW w:w="1340" w:type="pct"/>
            <w:noWrap/>
            <w:hideMark/>
          </w:tcPr>
          <w:p w14:paraId="33B830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3776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6D00C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712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D00B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C86CD" w14:textId="77777777" w:rsidTr="00542D7B">
        <w:trPr>
          <w:trHeight w:val="288"/>
        </w:trPr>
        <w:tc>
          <w:tcPr>
            <w:tcW w:w="1340" w:type="pct"/>
            <w:noWrap/>
            <w:hideMark/>
          </w:tcPr>
          <w:p w14:paraId="105D8E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2FD1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57EA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64465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5E0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BE09B" w14:textId="77777777" w:rsidTr="00542D7B">
        <w:trPr>
          <w:trHeight w:val="288"/>
        </w:trPr>
        <w:tc>
          <w:tcPr>
            <w:tcW w:w="1340" w:type="pct"/>
            <w:noWrap/>
            <w:hideMark/>
          </w:tcPr>
          <w:p w14:paraId="54BC69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348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93222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74F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36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0E1B0" w14:textId="77777777" w:rsidTr="00542D7B">
        <w:trPr>
          <w:trHeight w:val="288"/>
        </w:trPr>
        <w:tc>
          <w:tcPr>
            <w:tcW w:w="1340" w:type="pct"/>
            <w:noWrap/>
            <w:hideMark/>
          </w:tcPr>
          <w:p w14:paraId="335468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3B1B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1E9BAF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AEA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600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5112AB" w14:textId="77777777" w:rsidTr="00542D7B">
        <w:trPr>
          <w:trHeight w:val="288"/>
        </w:trPr>
        <w:tc>
          <w:tcPr>
            <w:tcW w:w="1340" w:type="pct"/>
            <w:noWrap/>
            <w:hideMark/>
          </w:tcPr>
          <w:p w14:paraId="679EE8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637BB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31EBD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5EC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001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9C4285" w14:textId="77777777" w:rsidTr="00542D7B">
        <w:trPr>
          <w:trHeight w:val="288"/>
        </w:trPr>
        <w:tc>
          <w:tcPr>
            <w:tcW w:w="1340" w:type="pct"/>
            <w:noWrap/>
            <w:hideMark/>
          </w:tcPr>
          <w:p w14:paraId="0545F3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94A2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4C3473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37F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5AC0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5E3E0" w14:textId="77777777" w:rsidTr="00542D7B">
        <w:trPr>
          <w:trHeight w:val="288"/>
        </w:trPr>
        <w:tc>
          <w:tcPr>
            <w:tcW w:w="1340" w:type="pct"/>
            <w:noWrap/>
            <w:hideMark/>
          </w:tcPr>
          <w:p w14:paraId="6DB0A8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4F75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5C618B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24C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31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CA35F" w14:textId="77777777" w:rsidTr="00542D7B">
        <w:trPr>
          <w:trHeight w:val="288"/>
        </w:trPr>
        <w:tc>
          <w:tcPr>
            <w:tcW w:w="1340" w:type="pct"/>
            <w:noWrap/>
            <w:hideMark/>
          </w:tcPr>
          <w:p w14:paraId="40A3F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D9402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622A83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0FD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6BE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8A08C" w14:textId="77777777" w:rsidTr="00542D7B">
        <w:trPr>
          <w:trHeight w:val="288"/>
        </w:trPr>
        <w:tc>
          <w:tcPr>
            <w:tcW w:w="1340" w:type="pct"/>
            <w:noWrap/>
            <w:hideMark/>
          </w:tcPr>
          <w:p w14:paraId="2A244E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EEE4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60D096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2902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A7D864" w14:textId="77777777" w:rsidTr="00542D7B">
        <w:trPr>
          <w:trHeight w:val="288"/>
        </w:trPr>
        <w:tc>
          <w:tcPr>
            <w:tcW w:w="1340" w:type="pct"/>
            <w:noWrap/>
            <w:hideMark/>
          </w:tcPr>
          <w:p w14:paraId="5283F8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BF321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295268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73B6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330D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36A54F" w14:textId="77777777" w:rsidTr="00542D7B">
        <w:trPr>
          <w:trHeight w:val="288"/>
        </w:trPr>
        <w:tc>
          <w:tcPr>
            <w:tcW w:w="1340" w:type="pct"/>
            <w:noWrap/>
            <w:hideMark/>
          </w:tcPr>
          <w:p w14:paraId="1E2526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43FD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5568DB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B89F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6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C9AA4" w14:textId="77777777" w:rsidTr="00542D7B">
        <w:trPr>
          <w:trHeight w:val="288"/>
        </w:trPr>
        <w:tc>
          <w:tcPr>
            <w:tcW w:w="1340" w:type="pct"/>
            <w:noWrap/>
            <w:hideMark/>
          </w:tcPr>
          <w:p w14:paraId="777088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33D67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55B7C4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F2D0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311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D77AD" w14:textId="77777777" w:rsidTr="00542D7B">
        <w:trPr>
          <w:trHeight w:val="288"/>
        </w:trPr>
        <w:tc>
          <w:tcPr>
            <w:tcW w:w="1340" w:type="pct"/>
            <w:noWrap/>
            <w:hideMark/>
          </w:tcPr>
          <w:p w14:paraId="15053B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4D21B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B6692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1F9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EAC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E06C19" w14:textId="77777777" w:rsidTr="00542D7B">
        <w:trPr>
          <w:trHeight w:val="288"/>
        </w:trPr>
        <w:tc>
          <w:tcPr>
            <w:tcW w:w="1340" w:type="pct"/>
            <w:noWrap/>
            <w:hideMark/>
          </w:tcPr>
          <w:p w14:paraId="12E4E0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73E8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6B217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2F1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EC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86C2A5" w14:textId="77777777" w:rsidTr="00542D7B">
        <w:trPr>
          <w:trHeight w:val="288"/>
        </w:trPr>
        <w:tc>
          <w:tcPr>
            <w:tcW w:w="1340" w:type="pct"/>
            <w:noWrap/>
            <w:hideMark/>
          </w:tcPr>
          <w:p w14:paraId="569FEC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04D2A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B56E9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40B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87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371AC" w14:textId="77777777" w:rsidTr="00542D7B">
        <w:trPr>
          <w:trHeight w:val="288"/>
        </w:trPr>
        <w:tc>
          <w:tcPr>
            <w:tcW w:w="1340" w:type="pct"/>
            <w:noWrap/>
            <w:hideMark/>
          </w:tcPr>
          <w:p w14:paraId="0BE60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49F3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A0526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9D3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98C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F573C" w14:textId="77777777" w:rsidTr="00542D7B">
        <w:trPr>
          <w:trHeight w:val="288"/>
        </w:trPr>
        <w:tc>
          <w:tcPr>
            <w:tcW w:w="1340" w:type="pct"/>
            <w:noWrap/>
            <w:hideMark/>
          </w:tcPr>
          <w:p w14:paraId="266C8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87F1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533FC6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9E9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80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58A22" w14:textId="77777777" w:rsidTr="00542D7B">
        <w:trPr>
          <w:trHeight w:val="288"/>
        </w:trPr>
        <w:tc>
          <w:tcPr>
            <w:tcW w:w="1340" w:type="pct"/>
            <w:noWrap/>
            <w:hideMark/>
          </w:tcPr>
          <w:p w14:paraId="004264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1281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76FD4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BE58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AD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1CB8B" w14:textId="77777777" w:rsidTr="00542D7B">
        <w:trPr>
          <w:trHeight w:val="288"/>
        </w:trPr>
        <w:tc>
          <w:tcPr>
            <w:tcW w:w="1340" w:type="pct"/>
            <w:noWrap/>
            <w:hideMark/>
          </w:tcPr>
          <w:p w14:paraId="2B0103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6100A9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174D2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ABE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EF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0D082" w14:textId="77777777" w:rsidTr="00542D7B">
        <w:trPr>
          <w:trHeight w:val="288"/>
        </w:trPr>
        <w:tc>
          <w:tcPr>
            <w:tcW w:w="1340" w:type="pct"/>
            <w:noWrap/>
            <w:hideMark/>
          </w:tcPr>
          <w:p w14:paraId="627A59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AC4B0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6ACDC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933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E56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07A462" w14:textId="77777777" w:rsidTr="00542D7B">
        <w:trPr>
          <w:trHeight w:val="288"/>
        </w:trPr>
        <w:tc>
          <w:tcPr>
            <w:tcW w:w="1340" w:type="pct"/>
            <w:noWrap/>
            <w:hideMark/>
          </w:tcPr>
          <w:p w14:paraId="34BBEC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6F0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5A951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A051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84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1BCE8" w14:textId="77777777" w:rsidTr="00542D7B">
        <w:trPr>
          <w:trHeight w:val="288"/>
        </w:trPr>
        <w:tc>
          <w:tcPr>
            <w:tcW w:w="1340" w:type="pct"/>
            <w:noWrap/>
            <w:hideMark/>
          </w:tcPr>
          <w:p w14:paraId="1E3A46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A9C3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57B1CF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7C8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9676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DB001F" w14:textId="77777777" w:rsidTr="00542D7B">
        <w:trPr>
          <w:trHeight w:val="288"/>
        </w:trPr>
        <w:tc>
          <w:tcPr>
            <w:tcW w:w="1340" w:type="pct"/>
            <w:noWrap/>
            <w:hideMark/>
          </w:tcPr>
          <w:p w14:paraId="79C8CF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7CE06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25E96B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BEAE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29AC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04F014" w14:textId="77777777" w:rsidTr="00542D7B">
        <w:trPr>
          <w:trHeight w:val="288"/>
        </w:trPr>
        <w:tc>
          <w:tcPr>
            <w:tcW w:w="1340" w:type="pct"/>
            <w:noWrap/>
            <w:hideMark/>
          </w:tcPr>
          <w:p w14:paraId="7DA075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FD46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62F93F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18E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640A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448D17" w14:textId="77777777" w:rsidTr="00542D7B">
        <w:trPr>
          <w:trHeight w:val="288"/>
        </w:trPr>
        <w:tc>
          <w:tcPr>
            <w:tcW w:w="1340" w:type="pct"/>
            <w:noWrap/>
            <w:hideMark/>
          </w:tcPr>
          <w:p w14:paraId="077B2D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8863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5A6FB5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808D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419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B11EE5" w14:textId="77777777" w:rsidTr="00542D7B">
        <w:trPr>
          <w:trHeight w:val="288"/>
        </w:trPr>
        <w:tc>
          <w:tcPr>
            <w:tcW w:w="1340" w:type="pct"/>
            <w:noWrap/>
            <w:hideMark/>
          </w:tcPr>
          <w:p w14:paraId="18E569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0EFC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DE8A5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26C8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8D2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DE868" w14:textId="77777777" w:rsidTr="00542D7B">
        <w:trPr>
          <w:trHeight w:val="288"/>
        </w:trPr>
        <w:tc>
          <w:tcPr>
            <w:tcW w:w="1340" w:type="pct"/>
            <w:noWrap/>
            <w:hideMark/>
          </w:tcPr>
          <w:p w14:paraId="58FB04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DDA7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427718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013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792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75041" w14:textId="77777777" w:rsidTr="00542D7B">
        <w:trPr>
          <w:trHeight w:val="288"/>
        </w:trPr>
        <w:tc>
          <w:tcPr>
            <w:tcW w:w="1340" w:type="pct"/>
            <w:noWrap/>
            <w:hideMark/>
          </w:tcPr>
          <w:p w14:paraId="5C79D7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5189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5809BB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858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B6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B570D" w14:textId="77777777" w:rsidTr="00542D7B">
        <w:trPr>
          <w:trHeight w:val="288"/>
        </w:trPr>
        <w:tc>
          <w:tcPr>
            <w:tcW w:w="1340" w:type="pct"/>
            <w:noWrap/>
            <w:hideMark/>
          </w:tcPr>
          <w:p w14:paraId="7E1EA8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93BBC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03BFB3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495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24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03C18" w14:textId="77777777" w:rsidTr="00542D7B">
        <w:trPr>
          <w:trHeight w:val="288"/>
        </w:trPr>
        <w:tc>
          <w:tcPr>
            <w:tcW w:w="1340" w:type="pct"/>
            <w:noWrap/>
            <w:hideMark/>
          </w:tcPr>
          <w:p w14:paraId="0A774C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DBF1F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482EDA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7DA8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AB17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A18FA1" w14:textId="77777777" w:rsidTr="00542D7B">
        <w:trPr>
          <w:trHeight w:val="288"/>
        </w:trPr>
        <w:tc>
          <w:tcPr>
            <w:tcW w:w="1340" w:type="pct"/>
            <w:noWrap/>
            <w:hideMark/>
          </w:tcPr>
          <w:p w14:paraId="332E2D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964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89458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260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1F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DBB000" w14:textId="77777777" w:rsidTr="00542D7B">
        <w:trPr>
          <w:trHeight w:val="288"/>
        </w:trPr>
        <w:tc>
          <w:tcPr>
            <w:tcW w:w="1340" w:type="pct"/>
            <w:noWrap/>
            <w:hideMark/>
          </w:tcPr>
          <w:p w14:paraId="0F0FF1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A31A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94000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567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5CC4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1C0FAC" w14:textId="77777777" w:rsidTr="00542D7B">
        <w:trPr>
          <w:trHeight w:val="288"/>
        </w:trPr>
        <w:tc>
          <w:tcPr>
            <w:tcW w:w="1340" w:type="pct"/>
            <w:noWrap/>
            <w:hideMark/>
          </w:tcPr>
          <w:p w14:paraId="56FBBD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9B0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003A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34D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8D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96FB59" w14:textId="77777777" w:rsidTr="00542D7B">
        <w:trPr>
          <w:trHeight w:val="288"/>
        </w:trPr>
        <w:tc>
          <w:tcPr>
            <w:tcW w:w="1340" w:type="pct"/>
            <w:noWrap/>
            <w:hideMark/>
          </w:tcPr>
          <w:p w14:paraId="249214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2A26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31D9E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E7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9F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66C2A" w14:textId="77777777" w:rsidTr="00542D7B">
        <w:trPr>
          <w:trHeight w:val="288"/>
        </w:trPr>
        <w:tc>
          <w:tcPr>
            <w:tcW w:w="1340" w:type="pct"/>
            <w:noWrap/>
            <w:hideMark/>
          </w:tcPr>
          <w:p w14:paraId="4D355D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5D2E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8E05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78D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6291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723AD9" w14:textId="77777777" w:rsidTr="00542D7B">
        <w:trPr>
          <w:trHeight w:val="288"/>
        </w:trPr>
        <w:tc>
          <w:tcPr>
            <w:tcW w:w="1340" w:type="pct"/>
            <w:noWrap/>
            <w:hideMark/>
          </w:tcPr>
          <w:p w14:paraId="4A5064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92E07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5EE45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EC1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B5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E438F" w14:textId="77777777" w:rsidTr="00542D7B">
        <w:trPr>
          <w:trHeight w:val="288"/>
        </w:trPr>
        <w:tc>
          <w:tcPr>
            <w:tcW w:w="1340" w:type="pct"/>
            <w:noWrap/>
            <w:hideMark/>
          </w:tcPr>
          <w:p w14:paraId="38485A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CFE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5E737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565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D7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35F91" w14:textId="77777777" w:rsidTr="00542D7B">
        <w:trPr>
          <w:trHeight w:val="288"/>
        </w:trPr>
        <w:tc>
          <w:tcPr>
            <w:tcW w:w="1340" w:type="pct"/>
            <w:noWrap/>
            <w:hideMark/>
          </w:tcPr>
          <w:p w14:paraId="3C229B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C541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880A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123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DB3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980DD" w14:textId="77777777" w:rsidTr="00542D7B">
        <w:trPr>
          <w:trHeight w:val="288"/>
        </w:trPr>
        <w:tc>
          <w:tcPr>
            <w:tcW w:w="1340" w:type="pct"/>
            <w:noWrap/>
            <w:hideMark/>
          </w:tcPr>
          <w:p w14:paraId="5E1624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73DE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3DD5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21D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2D4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37EB27" w14:textId="77777777" w:rsidTr="00542D7B">
        <w:trPr>
          <w:trHeight w:val="288"/>
        </w:trPr>
        <w:tc>
          <w:tcPr>
            <w:tcW w:w="1340" w:type="pct"/>
            <w:noWrap/>
            <w:hideMark/>
          </w:tcPr>
          <w:p w14:paraId="482169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D10E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233597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078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95A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C0286" w14:textId="77777777" w:rsidTr="00542D7B">
        <w:trPr>
          <w:trHeight w:val="288"/>
        </w:trPr>
        <w:tc>
          <w:tcPr>
            <w:tcW w:w="1340" w:type="pct"/>
            <w:noWrap/>
            <w:hideMark/>
          </w:tcPr>
          <w:p w14:paraId="1F452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AA129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53BB74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6F4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968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1D71" w14:textId="77777777" w:rsidTr="00542D7B">
        <w:trPr>
          <w:trHeight w:val="288"/>
        </w:trPr>
        <w:tc>
          <w:tcPr>
            <w:tcW w:w="1340" w:type="pct"/>
            <w:noWrap/>
            <w:hideMark/>
          </w:tcPr>
          <w:p w14:paraId="7B39B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1944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162CE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917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650A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3F72C" w14:textId="77777777" w:rsidTr="00542D7B">
        <w:trPr>
          <w:trHeight w:val="288"/>
        </w:trPr>
        <w:tc>
          <w:tcPr>
            <w:tcW w:w="1340" w:type="pct"/>
            <w:noWrap/>
            <w:hideMark/>
          </w:tcPr>
          <w:p w14:paraId="45FA6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9CA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3DEDFD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13C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7D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96BC7D" w14:textId="77777777" w:rsidTr="00542D7B">
        <w:trPr>
          <w:trHeight w:val="288"/>
        </w:trPr>
        <w:tc>
          <w:tcPr>
            <w:tcW w:w="1340" w:type="pct"/>
            <w:noWrap/>
            <w:hideMark/>
          </w:tcPr>
          <w:p w14:paraId="2F4E37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A9FA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21F604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117F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4B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CDCFE" w14:textId="77777777" w:rsidTr="00542D7B">
        <w:trPr>
          <w:trHeight w:val="288"/>
        </w:trPr>
        <w:tc>
          <w:tcPr>
            <w:tcW w:w="1340" w:type="pct"/>
            <w:noWrap/>
            <w:hideMark/>
          </w:tcPr>
          <w:p w14:paraId="10C9EE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BEAF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77123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5F08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E7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C5FD1" w14:textId="77777777" w:rsidTr="00542D7B">
        <w:trPr>
          <w:trHeight w:val="288"/>
        </w:trPr>
        <w:tc>
          <w:tcPr>
            <w:tcW w:w="1340" w:type="pct"/>
            <w:noWrap/>
            <w:hideMark/>
          </w:tcPr>
          <w:p w14:paraId="2476E7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0A469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3E8206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478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DD2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D8D5A" w14:textId="77777777" w:rsidTr="00542D7B">
        <w:trPr>
          <w:trHeight w:val="288"/>
        </w:trPr>
        <w:tc>
          <w:tcPr>
            <w:tcW w:w="1340" w:type="pct"/>
            <w:noWrap/>
            <w:hideMark/>
          </w:tcPr>
          <w:p w14:paraId="1764B4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6BDD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E0BE8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E19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7C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F74D1" w14:textId="77777777" w:rsidTr="00542D7B">
        <w:trPr>
          <w:trHeight w:val="288"/>
        </w:trPr>
        <w:tc>
          <w:tcPr>
            <w:tcW w:w="1340" w:type="pct"/>
            <w:noWrap/>
            <w:hideMark/>
          </w:tcPr>
          <w:p w14:paraId="48A465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5C855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518A51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08A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86B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185B39" w14:textId="77777777" w:rsidTr="00542D7B">
        <w:trPr>
          <w:trHeight w:val="288"/>
        </w:trPr>
        <w:tc>
          <w:tcPr>
            <w:tcW w:w="1340" w:type="pct"/>
            <w:noWrap/>
            <w:hideMark/>
          </w:tcPr>
          <w:p w14:paraId="0CF13C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1DB3C4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148ED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60956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899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305465" w14:textId="77777777" w:rsidTr="00542D7B">
        <w:trPr>
          <w:trHeight w:val="288"/>
        </w:trPr>
        <w:tc>
          <w:tcPr>
            <w:tcW w:w="1340" w:type="pct"/>
            <w:noWrap/>
            <w:hideMark/>
          </w:tcPr>
          <w:p w14:paraId="02706B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CBA2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8134E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A5D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43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F5D7E9" w14:textId="77777777" w:rsidTr="00542D7B">
        <w:trPr>
          <w:trHeight w:val="288"/>
        </w:trPr>
        <w:tc>
          <w:tcPr>
            <w:tcW w:w="1340" w:type="pct"/>
            <w:noWrap/>
            <w:hideMark/>
          </w:tcPr>
          <w:p w14:paraId="68229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24CA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288C19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C51D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FAC2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D6140" w14:textId="77777777" w:rsidTr="00542D7B">
        <w:trPr>
          <w:trHeight w:val="288"/>
        </w:trPr>
        <w:tc>
          <w:tcPr>
            <w:tcW w:w="1340" w:type="pct"/>
            <w:noWrap/>
            <w:hideMark/>
          </w:tcPr>
          <w:p w14:paraId="1168C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6A16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2FF69F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497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BC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A4EFA9" w14:textId="77777777" w:rsidTr="00542D7B">
        <w:trPr>
          <w:trHeight w:val="288"/>
        </w:trPr>
        <w:tc>
          <w:tcPr>
            <w:tcW w:w="1340" w:type="pct"/>
            <w:noWrap/>
            <w:hideMark/>
          </w:tcPr>
          <w:p w14:paraId="3328B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BD38C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DC9D2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A3D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C5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F5A2" w14:textId="77777777" w:rsidTr="00542D7B">
        <w:trPr>
          <w:trHeight w:val="288"/>
        </w:trPr>
        <w:tc>
          <w:tcPr>
            <w:tcW w:w="1340" w:type="pct"/>
            <w:noWrap/>
            <w:hideMark/>
          </w:tcPr>
          <w:p w14:paraId="038B1F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B4099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48541A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8971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9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339D2" w14:textId="77777777" w:rsidTr="00542D7B">
        <w:trPr>
          <w:trHeight w:val="288"/>
        </w:trPr>
        <w:tc>
          <w:tcPr>
            <w:tcW w:w="1340" w:type="pct"/>
            <w:noWrap/>
            <w:hideMark/>
          </w:tcPr>
          <w:p w14:paraId="657B0E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E876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D06C9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9F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1A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323374" w14:textId="77777777" w:rsidTr="00542D7B">
        <w:trPr>
          <w:trHeight w:val="288"/>
        </w:trPr>
        <w:tc>
          <w:tcPr>
            <w:tcW w:w="1340" w:type="pct"/>
            <w:noWrap/>
            <w:hideMark/>
          </w:tcPr>
          <w:p w14:paraId="186DFA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42A3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6D8B80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CD66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E1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2A292" w14:textId="77777777" w:rsidTr="00542D7B">
        <w:trPr>
          <w:trHeight w:val="288"/>
        </w:trPr>
        <w:tc>
          <w:tcPr>
            <w:tcW w:w="1340" w:type="pct"/>
            <w:noWrap/>
            <w:hideMark/>
          </w:tcPr>
          <w:p w14:paraId="6DECC5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F5724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3D325B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F38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CBB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9F694" w14:textId="77777777" w:rsidTr="00542D7B">
        <w:trPr>
          <w:trHeight w:val="288"/>
        </w:trPr>
        <w:tc>
          <w:tcPr>
            <w:tcW w:w="1340" w:type="pct"/>
            <w:noWrap/>
            <w:hideMark/>
          </w:tcPr>
          <w:p w14:paraId="033387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DDE4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5D9B1A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499E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26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23A4AD" w14:textId="77777777" w:rsidTr="00542D7B">
        <w:trPr>
          <w:trHeight w:val="288"/>
        </w:trPr>
        <w:tc>
          <w:tcPr>
            <w:tcW w:w="1340" w:type="pct"/>
            <w:noWrap/>
            <w:hideMark/>
          </w:tcPr>
          <w:p w14:paraId="73A574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7C6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7E950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CC19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078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2BDFF" w14:textId="77777777" w:rsidTr="00542D7B">
        <w:trPr>
          <w:trHeight w:val="288"/>
        </w:trPr>
        <w:tc>
          <w:tcPr>
            <w:tcW w:w="1340" w:type="pct"/>
            <w:noWrap/>
            <w:hideMark/>
          </w:tcPr>
          <w:p w14:paraId="457163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0134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0B4716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2E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E9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068E8" w14:textId="77777777" w:rsidTr="00542D7B">
        <w:trPr>
          <w:trHeight w:val="288"/>
        </w:trPr>
        <w:tc>
          <w:tcPr>
            <w:tcW w:w="1340" w:type="pct"/>
            <w:noWrap/>
            <w:hideMark/>
          </w:tcPr>
          <w:p w14:paraId="2B7FB5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D62F5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387E53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5490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2E3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FA2C" w14:textId="77777777" w:rsidTr="00542D7B">
        <w:trPr>
          <w:trHeight w:val="288"/>
        </w:trPr>
        <w:tc>
          <w:tcPr>
            <w:tcW w:w="1340" w:type="pct"/>
            <w:noWrap/>
            <w:hideMark/>
          </w:tcPr>
          <w:p w14:paraId="4B157C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683D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440BC6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D90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E3BE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FF479" w14:textId="77777777" w:rsidTr="00542D7B">
        <w:trPr>
          <w:trHeight w:val="288"/>
        </w:trPr>
        <w:tc>
          <w:tcPr>
            <w:tcW w:w="1340" w:type="pct"/>
            <w:noWrap/>
            <w:hideMark/>
          </w:tcPr>
          <w:p w14:paraId="49B720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622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7D1EEE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A736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EE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1747" w14:textId="77777777" w:rsidTr="00542D7B">
        <w:trPr>
          <w:trHeight w:val="288"/>
        </w:trPr>
        <w:tc>
          <w:tcPr>
            <w:tcW w:w="1340" w:type="pct"/>
            <w:noWrap/>
            <w:hideMark/>
          </w:tcPr>
          <w:p w14:paraId="2B6278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C26A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6C6A88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12D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140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7368D" w14:textId="77777777" w:rsidTr="00542D7B">
        <w:trPr>
          <w:trHeight w:val="288"/>
        </w:trPr>
        <w:tc>
          <w:tcPr>
            <w:tcW w:w="1340" w:type="pct"/>
            <w:noWrap/>
            <w:hideMark/>
          </w:tcPr>
          <w:p w14:paraId="0EB2CC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C6D24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0225B7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EF2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BFF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A7904" w14:textId="77777777" w:rsidTr="00542D7B">
        <w:trPr>
          <w:trHeight w:val="288"/>
        </w:trPr>
        <w:tc>
          <w:tcPr>
            <w:tcW w:w="1340" w:type="pct"/>
            <w:noWrap/>
            <w:hideMark/>
          </w:tcPr>
          <w:p w14:paraId="159460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40CE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693A7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3B6F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0E4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3A7D6" w14:textId="77777777" w:rsidTr="00542D7B">
        <w:trPr>
          <w:trHeight w:val="288"/>
        </w:trPr>
        <w:tc>
          <w:tcPr>
            <w:tcW w:w="1340" w:type="pct"/>
            <w:noWrap/>
            <w:hideMark/>
          </w:tcPr>
          <w:p w14:paraId="2F216C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3A90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51C47D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0787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DAB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E936" w14:textId="77777777" w:rsidTr="00542D7B">
        <w:trPr>
          <w:trHeight w:val="288"/>
        </w:trPr>
        <w:tc>
          <w:tcPr>
            <w:tcW w:w="1340" w:type="pct"/>
            <w:noWrap/>
            <w:hideMark/>
          </w:tcPr>
          <w:p w14:paraId="67DA8F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B310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5E90D5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6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4BE7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C1237A" w14:textId="77777777" w:rsidTr="00542D7B">
        <w:trPr>
          <w:trHeight w:val="288"/>
        </w:trPr>
        <w:tc>
          <w:tcPr>
            <w:tcW w:w="1340" w:type="pct"/>
            <w:noWrap/>
            <w:hideMark/>
          </w:tcPr>
          <w:p w14:paraId="48E77D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C6A3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67152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6940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11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DCA8F" w14:textId="77777777" w:rsidTr="00542D7B">
        <w:trPr>
          <w:trHeight w:val="288"/>
        </w:trPr>
        <w:tc>
          <w:tcPr>
            <w:tcW w:w="1340" w:type="pct"/>
            <w:noWrap/>
            <w:hideMark/>
          </w:tcPr>
          <w:p w14:paraId="417AD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79B0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777931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6649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1E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ACFAFB" w14:textId="77777777" w:rsidTr="00542D7B">
        <w:trPr>
          <w:trHeight w:val="288"/>
        </w:trPr>
        <w:tc>
          <w:tcPr>
            <w:tcW w:w="1340" w:type="pct"/>
            <w:noWrap/>
            <w:hideMark/>
          </w:tcPr>
          <w:p w14:paraId="0DB090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B706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D8F14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18A9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28B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9D789" w14:textId="77777777" w:rsidTr="00542D7B">
        <w:trPr>
          <w:trHeight w:val="288"/>
        </w:trPr>
        <w:tc>
          <w:tcPr>
            <w:tcW w:w="1340" w:type="pct"/>
            <w:noWrap/>
            <w:hideMark/>
          </w:tcPr>
          <w:p w14:paraId="162549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F8EDB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684DD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2DCA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9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CEDFD" w14:textId="77777777" w:rsidTr="00542D7B">
        <w:trPr>
          <w:trHeight w:val="288"/>
        </w:trPr>
        <w:tc>
          <w:tcPr>
            <w:tcW w:w="1340" w:type="pct"/>
            <w:noWrap/>
            <w:hideMark/>
          </w:tcPr>
          <w:p w14:paraId="22CE62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A6EB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89F9D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68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60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F1F7E" w14:textId="77777777" w:rsidTr="00542D7B">
        <w:trPr>
          <w:trHeight w:val="288"/>
        </w:trPr>
        <w:tc>
          <w:tcPr>
            <w:tcW w:w="1340" w:type="pct"/>
            <w:noWrap/>
            <w:hideMark/>
          </w:tcPr>
          <w:p w14:paraId="1412BD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0578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22FE60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D7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6F7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7E2800" w14:textId="77777777" w:rsidTr="00542D7B">
        <w:trPr>
          <w:trHeight w:val="288"/>
        </w:trPr>
        <w:tc>
          <w:tcPr>
            <w:tcW w:w="1340" w:type="pct"/>
            <w:noWrap/>
            <w:hideMark/>
          </w:tcPr>
          <w:p w14:paraId="1937D7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41E2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10AE0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0A3E9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B512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3A7EE" w14:textId="77777777" w:rsidTr="00542D7B">
        <w:trPr>
          <w:trHeight w:val="288"/>
        </w:trPr>
        <w:tc>
          <w:tcPr>
            <w:tcW w:w="1340" w:type="pct"/>
            <w:noWrap/>
            <w:hideMark/>
          </w:tcPr>
          <w:p w14:paraId="1CD17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A154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0A2AE5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AB76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8CCBB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6F96FA" w14:textId="77777777" w:rsidTr="00542D7B">
        <w:trPr>
          <w:trHeight w:val="288"/>
        </w:trPr>
        <w:tc>
          <w:tcPr>
            <w:tcW w:w="1340" w:type="pct"/>
            <w:noWrap/>
            <w:hideMark/>
          </w:tcPr>
          <w:p w14:paraId="415E2D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515B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3C3317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F11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11C2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1C2AA" w14:textId="77777777" w:rsidTr="00542D7B">
        <w:trPr>
          <w:trHeight w:val="288"/>
        </w:trPr>
        <w:tc>
          <w:tcPr>
            <w:tcW w:w="1340" w:type="pct"/>
            <w:noWrap/>
            <w:hideMark/>
          </w:tcPr>
          <w:p w14:paraId="5BFFB3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A8A9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106C53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BC4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966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6C089" w14:textId="77777777" w:rsidTr="00542D7B">
        <w:trPr>
          <w:trHeight w:val="288"/>
        </w:trPr>
        <w:tc>
          <w:tcPr>
            <w:tcW w:w="1340" w:type="pct"/>
            <w:noWrap/>
            <w:hideMark/>
          </w:tcPr>
          <w:p w14:paraId="63F5A0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610986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5887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764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A37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99E75" w14:textId="77777777" w:rsidTr="00542D7B">
        <w:trPr>
          <w:trHeight w:val="288"/>
        </w:trPr>
        <w:tc>
          <w:tcPr>
            <w:tcW w:w="1340" w:type="pct"/>
            <w:noWrap/>
            <w:hideMark/>
          </w:tcPr>
          <w:p w14:paraId="11150E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FD190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55A96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83E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45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2C8A0" w14:textId="77777777" w:rsidTr="00542D7B">
        <w:trPr>
          <w:trHeight w:val="288"/>
        </w:trPr>
        <w:tc>
          <w:tcPr>
            <w:tcW w:w="1340" w:type="pct"/>
            <w:noWrap/>
            <w:hideMark/>
          </w:tcPr>
          <w:p w14:paraId="40A0B8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DFA4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EB332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A90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2A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21AFE" w14:textId="77777777" w:rsidTr="00542D7B">
        <w:trPr>
          <w:trHeight w:val="288"/>
        </w:trPr>
        <w:tc>
          <w:tcPr>
            <w:tcW w:w="1340" w:type="pct"/>
            <w:noWrap/>
            <w:hideMark/>
          </w:tcPr>
          <w:p w14:paraId="54D759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488A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879B9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CB9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B6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7D14D" w14:textId="77777777" w:rsidTr="00542D7B">
        <w:trPr>
          <w:trHeight w:val="288"/>
        </w:trPr>
        <w:tc>
          <w:tcPr>
            <w:tcW w:w="1340" w:type="pct"/>
            <w:noWrap/>
            <w:hideMark/>
          </w:tcPr>
          <w:p w14:paraId="2A624B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04D2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C0386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46B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A9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3C726" w14:textId="77777777" w:rsidTr="00542D7B">
        <w:trPr>
          <w:trHeight w:val="288"/>
        </w:trPr>
        <w:tc>
          <w:tcPr>
            <w:tcW w:w="1340" w:type="pct"/>
            <w:noWrap/>
            <w:hideMark/>
          </w:tcPr>
          <w:p w14:paraId="5CC575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E34C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6AD74A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599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D5D4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D2D18A" w14:textId="77777777" w:rsidTr="00542D7B">
        <w:trPr>
          <w:trHeight w:val="288"/>
        </w:trPr>
        <w:tc>
          <w:tcPr>
            <w:tcW w:w="1340" w:type="pct"/>
            <w:noWrap/>
            <w:hideMark/>
          </w:tcPr>
          <w:p w14:paraId="1F0BE4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652B1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6B8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69A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E56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A5290D" w14:textId="77777777" w:rsidTr="00542D7B">
        <w:trPr>
          <w:trHeight w:val="288"/>
        </w:trPr>
        <w:tc>
          <w:tcPr>
            <w:tcW w:w="1340" w:type="pct"/>
            <w:noWrap/>
            <w:hideMark/>
          </w:tcPr>
          <w:p w14:paraId="7DBD6E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3D71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3D6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F90A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C8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2C4F2" w14:textId="77777777" w:rsidTr="00542D7B">
        <w:trPr>
          <w:trHeight w:val="288"/>
        </w:trPr>
        <w:tc>
          <w:tcPr>
            <w:tcW w:w="1340" w:type="pct"/>
            <w:noWrap/>
            <w:hideMark/>
          </w:tcPr>
          <w:p w14:paraId="5024C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06C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402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734A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E4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F5D5E" w14:textId="77777777" w:rsidTr="00542D7B">
        <w:trPr>
          <w:trHeight w:val="288"/>
        </w:trPr>
        <w:tc>
          <w:tcPr>
            <w:tcW w:w="1340" w:type="pct"/>
            <w:noWrap/>
            <w:hideMark/>
          </w:tcPr>
          <w:p w14:paraId="40DA5D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436F7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AE83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FE8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366B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BC0CA" w14:textId="77777777" w:rsidTr="00542D7B">
        <w:trPr>
          <w:trHeight w:val="288"/>
        </w:trPr>
        <w:tc>
          <w:tcPr>
            <w:tcW w:w="1340" w:type="pct"/>
            <w:noWrap/>
            <w:hideMark/>
          </w:tcPr>
          <w:p w14:paraId="383DAB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0F1CA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F15D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AB0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13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C1DB5" w14:textId="77777777" w:rsidTr="00542D7B">
        <w:trPr>
          <w:trHeight w:val="288"/>
        </w:trPr>
        <w:tc>
          <w:tcPr>
            <w:tcW w:w="1340" w:type="pct"/>
            <w:noWrap/>
            <w:hideMark/>
          </w:tcPr>
          <w:p w14:paraId="6E3FCD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BFDD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7BABB1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C15F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8A3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C825B" w14:textId="77777777" w:rsidTr="00542D7B">
        <w:trPr>
          <w:trHeight w:val="288"/>
        </w:trPr>
        <w:tc>
          <w:tcPr>
            <w:tcW w:w="1340" w:type="pct"/>
            <w:noWrap/>
            <w:hideMark/>
          </w:tcPr>
          <w:p w14:paraId="212C6B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02B3A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556EBB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2AA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4A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268A4" w14:textId="77777777" w:rsidTr="00542D7B">
        <w:trPr>
          <w:trHeight w:val="288"/>
        </w:trPr>
        <w:tc>
          <w:tcPr>
            <w:tcW w:w="1340" w:type="pct"/>
            <w:noWrap/>
            <w:hideMark/>
          </w:tcPr>
          <w:p w14:paraId="6D7199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A2719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90678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37AF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479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4C6BF" w14:textId="77777777" w:rsidTr="00542D7B">
        <w:trPr>
          <w:trHeight w:val="288"/>
        </w:trPr>
        <w:tc>
          <w:tcPr>
            <w:tcW w:w="1340" w:type="pct"/>
            <w:noWrap/>
            <w:hideMark/>
          </w:tcPr>
          <w:p w14:paraId="0FD537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1BF97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E3411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9CA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9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6C0A1B" w14:textId="77777777" w:rsidTr="00542D7B">
        <w:trPr>
          <w:trHeight w:val="288"/>
        </w:trPr>
        <w:tc>
          <w:tcPr>
            <w:tcW w:w="1340" w:type="pct"/>
            <w:noWrap/>
            <w:hideMark/>
          </w:tcPr>
          <w:p w14:paraId="2C5930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4A78C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AB882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7C17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B09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64217" w14:textId="77777777" w:rsidTr="00542D7B">
        <w:trPr>
          <w:trHeight w:val="288"/>
        </w:trPr>
        <w:tc>
          <w:tcPr>
            <w:tcW w:w="1340" w:type="pct"/>
            <w:noWrap/>
            <w:hideMark/>
          </w:tcPr>
          <w:p w14:paraId="42CCA7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03F86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009F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5C6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78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71F39" w14:textId="77777777" w:rsidTr="00542D7B">
        <w:trPr>
          <w:trHeight w:val="288"/>
        </w:trPr>
        <w:tc>
          <w:tcPr>
            <w:tcW w:w="1340" w:type="pct"/>
            <w:noWrap/>
            <w:hideMark/>
          </w:tcPr>
          <w:p w14:paraId="7BA248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BD059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2FF0E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D78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19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C3928" w14:textId="77777777" w:rsidTr="00542D7B">
        <w:trPr>
          <w:trHeight w:val="288"/>
        </w:trPr>
        <w:tc>
          <w:tcPr>
            <w:tcW w:w="1340" w:type="pct"/>
            <w:noWrap/>
            <w:hideMark/>
          </w:tcPr>
          <w:p w14:paraId="42259F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87444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5F7D44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CA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E59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2C839" w14:textId="77777777" w:rsidTr="00542D7B">
        <w:trPr>
          <w:trHeight w:val="288"/>
        </w:trPr>
        <w:tc>
          <w:tcPr>
            <w:tcW w:w="1340" w:type="pct"/>
            <w:noWrap/>
            <w:hideMark/>
          </w:tcPr>
          <w:p w14:paraId="4B1995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7C39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BBFB4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6CC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C970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56815" w14:textId="77777777" w:rsidTr="00542D7B">
        <w:trPr>
          <w:trHeight w:val="288"/>
        </w:trPr>
        <w:tc>
          <w:tcPr>
            <w:tcW w:w="1340" w:type="pct"/>
            <w:noWrap/>
            <w:hideMark/>
          </w:tcPr>
          <w:p w14:paraId="6AF816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A8757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52930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28D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939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CC5819" w14:textId="77777777" w:rsidTr="00542D7B">
        <w:trPr>
          <w:trHeight w:val="288"/>
        </w:trPr>
        <w:tc>
          <w:tcPr>
            <w:tcW w:w="1340" w:type="pct"/>
            <w:noWrap/>
            <w:hideMark/>
          </w:tcPr>
          <w:p w14:paraId="29D696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85CEC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FED11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C09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49E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CC35" w14:textId="77777777" w:rsidTr="00542D7B">
        <w:trPr>
          <w:trHeight w:val="288"/>
        </w:trPr>
        <w:tc>
          <w:tcPr>
            <w:tcW w:w="1340" w:type="pct"/>
            <w:noWrap/>
            <w:hideMark/>
          </w:tcPr>
          <w:p w14:paraId="0C5C9E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83028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A8D12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0E9E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7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E8FB53" w14:textId="77777777" w:rsidTr="00542D7B">
        <w:trPr>
          <w:trHeight w:val="288"/>
        </w:trPr>
        <w:tc>
          <w:tcPr>
            <w:tcW w:w="1340" w:type="pct"/>
            <w:noWrap/>
            <w:hideMark/>
          </w:tcPr>
          <w:p w14:paraId="4E0CCD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C3BE1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003C7D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24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DA6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B7E20" w14:textId="77777777" w:rsidTr="00542D7B">
        <w:trPr>
          <w:trHeight w:val="288"/>
        </w:trPr>
        <w:tc>
          <w:tcPr>
            <w:tcW w:w="1340" w:type="pct"/>
            <w:noWrap/>
            <w:hideMark/>
          </w:tcPr>
          <w:p w14:paraId="7BFE8C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5FD8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AFA9E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8D3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DB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683F2B" w14:textId="77777777" w:rsidTr="00542D7B">
        <w:trPr>
          <w:trHeight w:val="288"/>
        </w:trPr>
        <w:tc>
          <w:tcPr>
            <w:tcW w:w="1340" w:type="pct"/>
            <w:noWrap/>
            <w:hideMark/>
          </w:tcPr>
          <w:p w14:paraId="5F9260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D7F79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E6252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0FF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BE3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F0E9A4" w14:textId="77777777" w:rsidTr="00542D7B">
        <w:trPr>
          <w:trHeight w:val="288"/>
        </w:trPr>
        <w:tc>
          <w:tcPr>
            <w:tcW w:w="1340" w:type="pct"/>
            <w:noWrap/>
            <w:hideMark/>
          </w:tcPr>
          <w:p w14:paraId="764C49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AA08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103EE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D26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94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6825C" w14:textId="77777777" w:rsidTr="00542D7B">
        <w:trPr>
          <w:trHeight w:val="288"/>
        </w:trPr>
        <w:tc>
          <w:tcPr>
            <w:tcW w:w="1340" w:type="pct"/>
            <w:noWrap/>
            <w:hideMark/>
          </w:tcPr>
          <w:p w14:paraId="303FFF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43A4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81403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C82D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AE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681978" w14:textId="77777777" w:rsidTr="00542D7B">
        <w:trPr>
          <w:trHeight w:val="288"/>
        </w:trPr>
        <w:tc>
          <w:tcPr>
            <w:tcW w:w="1340" w:type="pct"/>
            <w:noWrap/>
            <w:hideMark/>
          </w:tcPr>
          <w:p w14:paraId="0F73DE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B2183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7FB81E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65F8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297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170C0" w14:textId="77777777" w:rsidTr="00542D7B">
        <w:trPr>
          <w:trHeight w:val="288"/>
        </w:trPr>
        <w:tc>
          <w:tcPr>
            <w:tcW w:w="1340" w:type="pct"/>
            <w:noWrap/>
            <w:hideMark/>
          </w:tcPr>
          <w:p w14:paraId="5EA5E0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C92C7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6097C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EB4B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74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9B31F" w14:textId="77777777" w:rsidTr="00542D7B">
        <w:trPr>
          <w:trHeight w:val="288"/>
        </w:trPr>
        <w:tc>
          <w:tcPr>
            <w:tcW w:w="1340" w:type="pct"/>
            <w:noWrap/>
            <w:hideMark/>
          </w:tcPr>
          <w:p w14:paraId="1EFF67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w:t>
            </w:r>
          </w:p>
        </w:tc>
        <w:tc>
          <w:tcPr>
            <w:tcW w:w="1978" w:type="pct"/>
            <w:noWrap/>
            <w:hideMark/>
          </w:tcPr>
          <w:p w14:paraId="4737F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872C4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EE4F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5C45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61D42" w14:textId="77777777" w:rsidTr="00542D7B">
        <w:trPr>
          <w:trHeight w:val="288"/>
        </w:trPr>
        <w:tc>
          <w:tcPr>
            <w:tcW w:w="1340" w:type="pct"/>
            <w:noWrap/>
            <w:hideMark/>
          </w:tcPr>
          <w:p w14:paraId="78898B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FC1FB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5FD70F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6D8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4C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43F90" w14:textId="77777777" w:rsidTr="00542D7B">
        <w:trPr>
          <w:trHeight w:val="288"/>
        </w:trPr>
        <w:tc>
          <w:tcPr>
            <w:tcW w:w="1340" w:type="pct"/>
            <w:noWrap/>
            <w:hideMark/>
          </w:tcPr>
          <w:p w14:paraId="276D63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A9DDF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593D1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D5D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BF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02D4C2" w14:textId="77777777" w:rsidTr="00542D7B">
        <w:trPr>
          <w:trHeight w:val="288"/>
        </w:trPr>
        <w:tc>
          <w:tcPr>
            <w:tcW w:w="1340" w:type="pct"/>
            <w:noWrap/>
            <w:hideMark/>
          </w:tcPr>
          <w:p w14:paraId="797741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1851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13099C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C2A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D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011F3" w14:textId="77777777" w:rsidTr="00542D7B">
        <w:trPr>
          <w:trHeight w:val="288"/>
        </w:trPr>
        <w:tc>
          <w:tcPr>
            <w:tcW w:w="1340" w:type="pct"/>
            <w:noWrap/>
            <w:hideMark/>
          </w:tcPr>
          <w:p w14:paraId="45A8EC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C7FCB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4DC01D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2F9A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48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96C3E" w14:textId="77777777" w:rsidTr="00542D7B">
        <w:trPr>
          <w:trHeight w:val="288"/>
        </w:trPr>
        <w:tc>
          <w:tcPr>
            <w:tcW w:w="1340" w:type="pct"/>
            <w:noWrap/>
            <w:hideMark/>
          </w:tcPr>
          <w:p w14:paraId="275D87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A3616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17FBAC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D056F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815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5A89B" w14:textId="77777777" w:rsidTr="00542D7B">
        <w:trPr>
          <w:trHeight w:val="288"/>
        </w:trPr>
        <w:tc>
          <w:tcPr>
            <w:tcW w:w="1340" w:type="pct"/>
            <w:noWrap/>
            <w:hideMark/>
          </w:tcPr>
          <w:p w14:paraId="402A6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52FBC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035C00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90F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5335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07B79" w14:textId="77777777" w:rsidTr="00542D7B">
        <w:trPr>
          <w:trHeight w:val="288"/>
        </w:trPr>
        <w:tc>
          <w:tcPr>
            <w:tcW w:w="1340" w:type="pct"/>
            <w:noWrap/>
            <w:hideMark/>
          </w:tcPr>
          <w:p w14:paraId="4AC207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096F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0A1479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836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542D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124E4" w14:textId="77777777" w:rsidTr="00542D7B">
        <w:trPr>
          <w:trHeight w:val="288"/>
        </w:trPr>
        <w:tc>
          <w:tcPr>
            <w:tcW w:w="1340" w:type="pct"/>
            <w:noWrap/>
            <w:hideMark/>
          </w:tcPr>
          <w:p w14:paraId="7D9DBC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75767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5F1C4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7E1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29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183B94" w14:textId="77777777" w:rsidTr="00542D7B">
        <w:trPr>
          <w:trHeight w:val="288"/>
        </w:trPr>
        <w:tc>
          <w:tcPr>
            <w:tcW w:w="1340" w:type="pct"/>
            <w:noWrap/>
            <w:hideMark/>
          </w:tcPr>
          <w:p w14:paraId="4FD132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77D7D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1450CC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D3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44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3D2518" w14:textId="77777777" w:rsidTr="00542D7B">
        <w:trPr>
          <w:trHeight w:val="288"/>
        </w:trPr>
        <w:tc>
          <w:tcPr>
            <w:tcW w:w="1340" w:type="pct"/>
            <w:noWrap/>
            <w:hideMark/>
          </w:tcPr>
          <w:p w14:paraId="67B275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44C0C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347C13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025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F132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B9225D" w14:textId="77777777" w:rsidTr="00542D7B">
        <w:trPr>
          <w:trHeight w:val="288"/>
        </w:trPr>
        <w:tc>
          <w:tcPr>
            <w:tcW w:w="1340" w:type="pct"/>
            <w:noWrap/>
            <w:hideMark/>
          </w:tcPr>
          <w:p w14:paraId="42C4CA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2A34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C11E1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FEB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0A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05FE0" w14:textId="77777777" w:rsidTr="00542D7B">
        <w:trPr>
          <w:trHeight w:val="288"/>
        </w:trPr>
        <w:tc>
          <w:tcPr>
            <w:tcW w:w="1340" w:type="pct"/>
            <w:noWrap/>
            <w:hideMark/>
          </w:tcPr>
          <w:p w14:paraId="3367FE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78B63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9786A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91F8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E948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A52273" w14:textId="77777777" w:rsidTr="00542D7B">
        <w:trPr>
          <w:trHeight w:val="288"/>
        </w:trPr>
        <w:tc>
          <w:tcPr>
            <w:tcW w:w="1340" w:type="pct"/>
            <w:noWrap/>
            <w:hideMark/>
          </w:tcPr>
          <w:p w14:paraId="5EBADF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2185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3C0B4A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3DD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C25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9817C" w14:textId="77777777" w:rsidTr="00542D7B">
        <w:trPr>
          <w:trHeight w:val="288"/>
        </w:trPr>
        <w:tc>
          <w:tcPr>
            <w:tcW w:w="1340" w:type="pct"/>
            <w:noWrap/>
            <w:hideMark/>
          </w:tcPr>
          <w:p w14:paraId="32275D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B28F2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5CDE41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722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E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B40881" w14:textId="77777777" w:rsidTr="00542D7B">
        <w:trPr>
          <w:trHeight w:val="288"/>
        </w:trPr>
        <w:tc>
          <w:tcPr>
            <w:tcW w:w="1340" w:type="pct"/>
            <w:noWrap/>
            <w:hideMark/>
          </w:tcPr>
          <w:p w14:paraId="455928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86E92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4F4A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018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D4D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6042E" w14:textId="77777777" w:rsidTr="00542D7B">
        <w:trPr>
          <w:trHeight w:val="288"/>
        </w:trPr>
        <w:tc>
          <w:tcPr>
            <w:tcW w:w="1340" w:type="pct"/>
            <w:noWrap/>
            <w:hideMark/>
          </w:tcPr>
          <w:p w14:paraId="6BB718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A2846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26248A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D550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8DE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42ABD" w14:textId="77777777" w:rsidTr="00542D7B">
        <w:trPr>
          <w:trHeight w:val="288"/>
        </w:trPr>
        <w:tc>
          <w:tcPr>
            <w:tcW w:w="1340" w:type="pct"/>
            <w:noWrap/>
            <w:hideMark/>
          </w:tcPr>
          <w:p w14:paraId="598B31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BFC9E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35575F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069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53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CB915" w14:textId="77777777" w:rsidTr="00542D7B">
        <w:trPr>
          <w:trHeight w:val="288"/>
        </w:trPr>
        <w:tc>
          <w:tcPr>
            <w:tcW w:w="1340" w:type="pct"/>
            <w:noWrap/>
            <w:hideMark/>
          </w:tcPr>
          <w:p w14:paraId="5DC866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BFF24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363311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3BF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CF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5769E9" w14:textId="77777777" w:rsidTr="00542D7B">
        <w:trPr>
          <w:trHeight w:val="288"/>
        </w:trPr>
        <w:tc>
          <w:tcPr>
            <w:tcW w:w="1340" w:type="pct"/>
            <w:noWrap/>
            <w:hideMark/>
          </w:tcPr>
          <w:p w14:paraId="428501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3924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E193D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95F5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B2A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83AE52" w14:textId="77777777" w:rsidTr="00542D7B">
        <w:trPr>
          <w:trHeight w:val="288"/>
        </w:trPr>
        <w:tc>
          <w:tcPr>
            <w:tcW w:w="1340" w:type="pct"/>
            <w:noWrap/>
            <w:hideMark/>
          </w:tcPr>
          <w:p w14:paraId="6286BE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64BD5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0651D1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E97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899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79E90" w14:textId="77777777" w:rsidTr="00542D7B">
        <w:trPr>
          <w:trHeight w:val="288"/>
        </w:trPr>
        <w:tc>
          <w:tcPr>
            <w:tcW w:w="1340" w:type="pct"/>
            <w:noWrap/>
            <w:hideMark/>
          </w:tcPr>
          <w:p w14:paraId="03C33D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40838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7A6EC7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D71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1C3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1F552C" w14:textId="77777777" w:rsidTr="00542D7B">
        <w:trPr>
          <w:trHeight w:val="288"/>
        </w:trPr>
        <w:tc>
          <w:tcPr>
            <w:tcW w:w="1340" w:type="pct"/>
            <w:noWrap/>
            <w:hideMark/>
          </w:tcPr>
          <w:p w14:paraId="67FA98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3A85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3BE73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9B61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09C6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1E648" w14:textId="77777777" w:rsidTr="00542D7B">
        <w:trPr>
          <w:trHeight w:val="288"/>
        </w:trPr>
        <w:tc>
          <w:tcPr>
            <w:tcW w:w="1340" w:type="pct"/>
            <w:noWrap/>
            <w:hideMark/>
          </w:tcPr>
          <w:p w14:paraId="4B132B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97DDD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2CB906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43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5D3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8B41F" w14:textId="77777777" w:rsidTr="00542D7B">
        <w:trPr>
          <w:trHeight w:val="288"/>
        </w:trPr>
        <w:tc>
          <w:tcPr>
            <w:tcW w:w="1340" w:type="pct"/>
            <w:noWrap/>
            <w:hideMark/>
          </w:tcPr>
          <w:p w14:paraId="6C3BFE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48ECE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05A56A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043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62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2375D0" w14:textId="77777777" w:rsidTr="00542D7B">
        <w:trPr>
          <w:trHeight w:val="288"/>
        </w:trPr>
        <w:tc>
          <w:tcPr>
            <w:tcW w:w="1340" w:type="pct"/>
            <w:noWrap/>
            <w:hideMark/>
          </w:tcPr>
          <w:p w14:paraId="2B42C6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C51F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14570C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A764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D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E4F448" w14:textId="77777777" w:rsidTr="00542D7B">
        <w:trPr>
          <w:trHeight w:val="288"/>
        </w:trPr>
        <w:tc>
          <w:tcPr>
            <w:tcW w:w="1340" w:type="pct"/>
            <w:noWrap/>
            <w:hideMark/>
          </w:tcPr>
          <w:p w14:paraId="496B9A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01DCB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522780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87F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C19E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4348B" w14:textId="77777777" w:rsidTr="00542D7B">
        <w:trPr>
          <w:trHeight w:val="288"/>
        </w:trPr>
        <w:tc>
          <w:tcPr>
            <w:tcW w:w="1340" w:type="pct"/>
            <w:noWrap/>
            <w:hideMark/>
          </w:tcPr>
          <w:p w14:paraId="2A7C45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C7878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34A409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FF4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8E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13777" w14:textId="77777777" w:rsidTr="00542D7B">
        <w:trPr>
          <w:trHeight w:val="288"/>
        </w:trPr>
        <w:tc>
          <w:tcPr>
            <w:tcW w:w="1340" w:type="pct"/>
            <w:noWrap/>
            <w:hideMark/>
          </w:tcPr>
          <w:p w14:paraId="1DF07A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D95C8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662CFD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6FD5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0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AE792" w14:textId="77777777" w:rsidTr="00542D7B">
        <w:trPr>
          <w:trHeight w:val="288"/>
        </w:trPr>
        <w:tc>
          <w:tcPr>
            <w:tcW w:w="1340" w:type="pct"/>
            <w:noWrap/>
            <w:hideMark/>
          </w:tcPr>
          <w:p w14:paraId="3F09C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44C3D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2BF303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4C70D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4B0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14545" w14:textId="77777777" w:rsidTr="00542D7B">
        <w:trPr>
          <w:trHeight w:val="288"/>
        </w:trPr>
        <w:tc>
          <w:tcPr>
            <w:tcW w:w="1340" w:type="pct"/>
            <w:noWrap/>
            <w:hideMark/>
          </w:tcPr>
          <w:p w14:paraId="6782B4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C41D9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25306D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DD3D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EAC1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05D56" w14:textId="77777777" w:rsidTr="00542D7B">
        <w:trPr>
          <w:trHeight w:val="288"/>
        </w:trPr>
        <w:tc>
          <w:tcPr>
            <w:tcW w:w="1340" w:type="pct"/>
            <w:noWrap/>
            <w:hideMark/>
          </w:tcPr>
          <w:p w14:paraId="619B67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1E212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8DB62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692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94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FF767" w14:textId="77777777" w:rsidTr="00542D7B">
        <w:trPr>
          <w:trHeight w:val="288"/>
        </w:trPr>
        <w:tc>
          <w:tcPr>
            <w:tcW w:w="1340" w:type="pct"/>
            <w:noWrap/>
            <w:hideMark/>
          </w:tcPr>
          <w:p w14:paraId="4BE975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645C2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4D3AAC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F061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750C6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84C52" w14:textId="77777777" w:rsidTr="00542D7B">
        <w:trPr>
          <w:trHeight w:val="288"/>
        </w:trPr>
        <w:tc>
          <w:tcPr>
            <w:tcW w:w="1340" w:type="pct"/>
            <w:noWrap/>
            <w:hideMark/>
          </w:tcPr>
          <w:p w14:paraId="05530D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E4159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0C0DBC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155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3B57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78BCDE" w14:textId="77777777" w:rsidTr="00542D7B">
        <w:trPr>
          <w:trHeight w:val="288"/>
        </w:trPr>
        <w:tc>
          <w:tcPr>
            <w:tcW w:w="1340" w:type="pct"/>
            <w:noWrap/>
            <w:hideMark/>
          </w:tcPr>
          <w:p w14:paraId="06E4A6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C701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49833C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B33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0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668C0" w14:textId="77777777" w:rsidTr="00542D7B">
        <w:trPr>
          <w:trHeight w:val="288"/>
        </w:trPr>
        <w:tc>
          <w:tcPr>
            <w:tcW w:w="1340" w:type="pct"/>
            <w:noWrap/>
            <w:hideMark/>
          </w:tcPr>
          <w:p w14:paraId="16F25A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A84EA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082EED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56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C18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ED4ED" w14:textId="77777777" w:rsidTr="00542D7B">
        <w:trPr>
          <w:trHeight w:val="288"/>
        </w:trPr>
        <w:tc>
          <w:tcPr>
            <w:tcW w:w="1340" w:type="pct"/>
            <w:noWrap/>
            <w:hideMark/>
          </w:tcPr>
          <w:p w14:paraId="6B9D5D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F14EF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31261C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1E5D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FE0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860DD" w14:textId="77777777" w:rsidTr="00542D7B">
        <w:trPr>
          <w:trHeight w:val="288"/>
        </w:trPr>
        <w:tc>
          <w:tcPr>
            <w:tcW w:w="1340" w:type="pct"/>
            <w:noWrap/>
            <w:hideMark/>
          </w:tcPr>
          <w:p w14:paraId="620B6F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BC9EE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3CBEBE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934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47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4D1F3" w14:textId="77777777" w:rsidTr="00542D7B">
        <w:trPr>
          <w:trHeight w:val="288"/>
        </w:trPr>
        <w:tc>
          <w:tcPr>
            <w:tcW w:w="1340" w:type="pct"/>
            <w:noWrap/>
            <w:hideMark/>
          </w:tcPr>
          <w:p w14:paraId="1A6905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49FD67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zmena_historia_data_id</w:t>
            </w:r>
          </w:p>
        </w:tc>
        <w:tc>
          <w:tcPr>
            <w:tcW w:w="596" w:type="pct"/>
            <w:noWrap/>
            <w:hideMark/>
          </w:tcPr>
          <w:p w14:paraId="197709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C032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558C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FAFAE9" w14:textId="77777777" w:rsidTr="00542D7B">
        <w:trPr>
          <w:trHeight w:val="288"/>
        </w:trPr>
        <w:tc>
          <w:tcPr>
            <w:tcW w:w="1340" w:type="pct"/>
            <w:noWrap/>
            <w:hideMark/>
          </w:tcPr>
          <w:p w14:paraId="32F746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53519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7C6C12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041E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D3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1AE2" w14:textId="77777777" w:rsidTr="00542D7B">
        <w:trPr>
          <w:trHeight w:val="288"/>
        </w:trPr>
        <w:tc>
          <w:tcPr>
            <w:tcW w:w="1340" w:type="pct"/>
            <w:noWrap/>
            <w:hideMark/>
          </w:tcPr>
          <w:p w14:paraId="79788F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212970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D232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E5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A2E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AC9976" w14:textId="77777777" w:rsidTr="00542D7B">
        <w:trPr>
          <w:trHeight w:val="288"/>
        </w:trPr>
        <w:tc>
          <w:tcPr>
            <w:tcW w:w="1340" w:type="pct"/>
            <w:noWrap/>
            <w:hideMark/>
          </w:tcPr>
          <w:p w14:paraId="386F2A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1BBCF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xml_data</w:t>
            </w:r>
          </w:p>
        </w:tc>
        <w:tc>
          <w:tcPr>
            <w:tcW w:w="596" w:type="pct"/>
            <w:noWrap/>
            <w:hideMark/>
          </w:tcPr>
          <w:p w14:paraId="3ACF4D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3DD686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69FB6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AAF68" w14:textId="77777777" w:rsidTr="00542D7B">
        <w:trPr>
          <w:trHeight w:val="288"/>
        </w:trPr>
        <w:tc>
          <w:tcPr>
            <w:tcW w:w="1340" w:type="pct"/>
            <w:noWrap/>
            <w:hideMark/>
          </w:tcPr>
          <w:p w14:paraId="348831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67EDB7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25AAC5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36A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8AB0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BEFDC" w14:textId="77777777" w:rsidTr="00542D7B">
        <w:trPr>
          <w:trHeight w:val="288"/>
        </w:trPr>
        <w:tc>
          <w:tcPr>
            <w:tcW w:w="1340" w:type="pct"/>
            <w:noWrap/>
            <w:hideMark/>
          </w:tcPr>
          <w:p w14:paraId="6517E8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13E2C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zmena_poznamka_id</w:t>
            </w:r>
          </w:p>
        </w:tc>
        <w:tc>
          <w:tcPr>
            <w:tcW w:w="596" w:type="pct"/>
            <w:noWrap/>
            <w:hideMark/>
          </w:tcPr>
          <w:p w14:paraId="2940A2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B52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16C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06C963" w14:textId="77777777" w:rsidTr="00542D7B">
        <w:trPr>
          <w:trHeight w:val="288"/>
        </w:trPr>
        <w:tc>
          <w:tcPr>
            <w:tcW w:w="1340" w:type="pct"/>
            <w:noWrap/>
            <w:hideMark/>
          </w:tcPr>
          <w:p w14:paraId="529D8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FD8B7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7FC4A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D542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B3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8D85D9" w14:textId="77777777" w:rsidTr="00542D7B">
        <w:trPr>
          <w:trHeight w:val="288"/>
        </w:trPr>
        <w:tc>
          <w:tcPr>
            <w:tcW w:w="1340" w:type="pct"/>
            <w:noWrap/>
            <w:hideMark/>
          </w:tcPr>
          <w:p w14:paraId="4668AB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38970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47D5F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A6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AAF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5869C" w14:textId="77777777" w:rsidTr="00542D7B">
        <w:trPr>
          <w:trHeight w:val="288"/>
        </w:trPr>
        <w:tc>
          <w:tcPr>
            <w:tcW w:w="1340" w:type="pct"/>
            <w:noWrap/>
            <w:hideMark/>
          </w:tcPr>
          <w:p w14:paraId="7F54BE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10C12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2AC1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5C7A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DD0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D47623" w14:textId="77777777" w:rsidTr="00542D7B">
        <w:trPr>
          <w:trHeight w:val="288"/>
        </w:trPr>
        <w:tc>
          <w:tcPr>
            <w:tcW w:w="1340" w:type="pct"/>
            <w:noWrap/>
            <w:hideMark/>
          </w:tcPr>
          <w:p w14:paraId="4E59E2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94846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4B71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83C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612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62001" w14:textId="77777777" w:rsidTr="00542D7B">
        <w:trPr>
          <w:trHeight w:val="288"/>
        </w:trPr>
        <w:tc>
          <w:tcPr>
            <w:tcW w:w="1340" w:type="pct"/>
            <w:noWrap/>
            <w:hideMark/>
          </w:tcPr>
          <w:p w14:paraId="2CC52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16BEF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4D6FF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1AF6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731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E42D9" w14:textId="77777777" w:rsidTr="00542D7B">
        <w:trPr>
          <w:trHeight w:val="288"/>
        </w:trPr>
        <w:tc>
          <w:tcPr>
            <w:tcW w:w="1340" w:type="pct"/>
            <w:noWrap/>
            <w:hideMark/>
          </w:tcPr>
          <w:p w14:paraId="767694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3E2F30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3689C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F514D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0608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B1250" w14:textId="77777777" w:rsidTr="00542D7B">
        <w:trPr>
          <w:trHeight w:val="288"/>
        </w:trPr>
        <w:tc>
          <w:tcPr>
            <w:tcW w:w="1340" w:type="pct"/>
            <w:noWrap/>
            <w:hideMark/>
          </w:tcPr>
          <w:p w14:paraId="4BA76C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103ED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3EBDE2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A6B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46D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EDD8" w14:textId="77777777" w:rsidTr="00542D7B">
        <w:trPr>
          <w:trHeight w:val="288"/>
        </w:trPr>
        <w:tc>
          <w:tcPr>
            <w:tcW w:w="1340" w:type="pct"/>
            <w:noWrap/>
            <w:hideMark/>
          </w:tcPr>
          <w:p w14:paraId="514A7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1C6FD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3A036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7F3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4E4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23314E3" w14:textId="77777777" w:rsidTr="00542D7B">
        <w:trPr>
          <w:trHeight w:val="288"/>
        </w:trPr>
        <w:tc>
          <w:tcPr>
            <w:tcW w:w="1340" w:type="pct"/>
            <w:noWrap/>
            <w:hideMark/>
          </w:tcPr>
          <w:p w14:paraId="110A2A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4E0478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1C9935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B45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8129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A6F45" w14:textId="77777777" w:rsidTr="00542D7B">
        <w:trPr>
          <w:trHeight w:val="288"/>
        </w:trPr>
        <w:tc>
          <w:tcPr>
            <w:tcW w:w="1340" w:type="pct"/>
            <w:noWrap/>
            <w:hideMark/>
          </w:tcPr>
          <w:p w14:paraId="6CB518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A7C2C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D04C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0D1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183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711D61" w14:textId="77777777" w:rsidTr="00542D7B">
        <w:trPr>
          <w:trHeight w:val="288"/>
        </w:trPr>
        <w:tc>
          <w:tcPr>
            <w:tcW w:w="1340" w:type="pct"/>
            <w:noWrap/>
            <w:hideMark/>
          </w:tcPr>
          <w:p w14:paraId="72AB7D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80D17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3EB8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422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114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C905E" w14:textId="77777777" w:rsidTr="00542D7B">
        <w:trPr>
          <w:trHeight w:val="288"/>
        </w:trPr>
        <w:tc>
          <w:tcPr>
            <w:tcW w:w="1340" w:type="pct"/>
            <w:noWrap/>
            <w:hideMark/>
          </w:tcPr>
          <w:p w14:paraId="2C80F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A467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464F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631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60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A0C9F" w14:textId="77777777" w:rsidTr="00542D7B">
        <w:trPr>
          <w:trHeight w:val="288"/>
        </w:trPr>
        <w:tc>
          <w:tcPr>
            <w:tcW w:w="1340" w:type="pct"/>
            <w:noWrap/>
            <w:hideMark/>
          </w:tcPr>
          <w:p w14:paraId="0C5B48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4FD2F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01C24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C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F31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06D1B6" w14:textId="77777777" w:rsidTr="00542D7B">
        <w:trPr>
          <w:trHeight w:val="288"/>
        </w:trPr>
        <w:tc>
          <w:tcPr>
            <w:tcW w:w="1340" w:type="pct"/>
            <w:noWrap/>
            <w:hideMark/>
          </w:tcPr>
          <w:p w14:paraId="2982E9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E430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B455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485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E332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4F7F7F" w14:textId="77777777" w:rsidTr="00542D7B">
        <w:trPr>
          <w:trHeight w:val="288"/>
        </w:trPr>
        <w:tc>
          <w:tcPr>
            <w:tcW w:w="1340" w:type="pct"/>
            <w:noWrap/>
            <w:hideMark/>
          </w:tcPr>
          <w:p w14:paraId="24A816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5F61B5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26AA7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95C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E34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92FFE8" w14:textId="77777777" w:rsidTr="00542D7B">
        <w:trPr>
          <w:trHeight w:val="288"/>
        </w:trPr>
        <w:tc>
          <w:tcPr>
            <w:tcW w:w="1340" w:type="pct"/>
            <w:noWrap/>
            <w:hideMark/>
          </w:tcPr>
          <w:p w14:paraId="6EDB2E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9A194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6C4FF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987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946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8B286" w14:textId="77777777" w:rsidTr="00542D7B">
        <w:trPr>
          <w:trHeight w:val="288"/>
        </w:trPr>
        <w:tc>
          <w:tcPr>
            <w:tcW w:w="1340" w:type="pct"/>
            <w:noWrap/>
            <w:hideMark/>
          </w:tcPr>
          <w:p w14:paraId="77704B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A1A21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781B7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6F66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ABA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66A32" w14:textId="77777777" w:rsidTr="00542D7B">
        <w:trPr>
          <w:trHeight w:val="288"/>
        </w:trPr>
        <w:tc>
          <w:tcPr>
            <w:tcW w:w="1340" w:type="pct"/>
            <w:noWrap/>
            <w:hideMark/>
          </w:tcPr>
          <w:p w14:paraId="5B05C1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6E5F0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E58DE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4AD7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E5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07B62" w14:textId="77777777" w:rsidTr="00542D7B">
        <w:trPr>
          <w:trHeight w:val="288"/>
        </w:trPr>
        <w:tc>
          <w:tcPr>
            <w:tcW w:w="1340" w:type="pct"/>
            <w:noWrap/>
            <w:hideMark/>
          </w:tcPr>
          <w:p w14:paraId="0B64D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645D2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BAEA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B7A7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6A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62D9B" w14:textId="77777777" w:rsidTr="00542D7B">
        <w:trPr>
          <w:trHeight w:val="288"/>
        </w:trPr>
        <w:tc>
          <w:tcPr>
            <w:tcW w:w="1340" w:type="pct"/>
            <w:noWrap/>
            <w:hideMark/>
          </w:tcPr>
          <w:p w14:paraId="1BBA5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56C2C2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8B7C7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5A4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B0A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8CE3DB" w14:textId="77777777" w:rsidTr="00542D7B">
        <w:trPr>
          <w:trHeight w:val="288"/>
        </w:trPr>
        <w:tc>
          <w:tcPr>
            <w:tcW w:w="1340" w:type="pct"/>
            <w:noWrap/>
            <w:hideMark/>
          </w:tcPr>
          <w:p w14:paraId="0A605B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DAA5A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odovodnenie_text</w:t>
            </w:r>
          </w:p>
        </w:tc>
        <w:tc>
          <w:tcPr>
            <w:tcW w:w="596" w:type="pct"/>
            <w:noWrap/>
            <w:hideMark/>
          </w:tcPr>
          <w:p w14:paraId="7B62E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1D320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2453AF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475D7" w14:textId="77777777" w:rsidTr="00542D7B">
        <w:trPr>
          <w:trHeight w:val="288"/>
        </w:trPr>
        <w:tc>
          <w:tcPr>
            <w:tcW w:w="1340" w:type="pct"/>
            <w:noWrap/>
            <w:hideMark/>
          </w:tcPr>
          <w:p w14:paraId="6D0E16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508FC8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poucenie_text</w:t>
            </w:r>
          </w:p>
        </w:tc>
        <w:tc>
          <w:tcPr>
            <w:tcW w:w="596" w:type="pct"/>
            <w:noWrap/>
            <w:hideMark/>
          </w:tcPr>
          <w:p w14:paraId="371129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7D5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3D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06A9B" w14:textId="77777777" w:rsidTr="00542D7B">
        <w:trPr>
          <w:trHeight w:val="288"/>
        </w:trPr>
        <w:tc>
          <w:tcPr>
            <w:tcW w:w="1340" w:type="pct"/>
            <w:noWrap/>
            <w:hideMark/>
          </w:tcPr>
          <w:p w14:paraId="6AA9AC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A4873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rozdelovnik_text</w:t>
            </w:r>
          </w:p>
        </w:tc>
        <w:tc>
          <w:tcPr>
            <w:tcW w:w="596" w:type="pct"/>
            <w:noWrap/>
            <w:hideMark/>
          </w:tcPr>
          <w:p w14:paraId="188B19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611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0EF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23F34" w14:textId="77777777" w:rsidTr="00542D7B">
        <w:trPr>
          <w:trHeight w:val="288"/>
        </w:trPr>
        <w:tc>
          <w:tcPr>
            <w:tcW w:w="1340" w:type="pct"/>
            <w:noWrap/>
            <w:hideMark/>
          </w:tcPr>
          <w:p w14:paraId="4D7679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551853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navrh_check</w:t>
            </w:r>
          </w:p>
        </w:tc>
        <w:tc>
          <w:tcPr>
            <w:tcW w:w="596" w:type="pct"/>
            <w:noWrap/>
            <w:hideMark/>
          </w:tcPr>
          <w:p w14:paraId="213F3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2593C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46A4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6DB2" w14:textId="77777777" w:rsidTr="00542D7B">
        <w:trPr>
          <w:trHeight w:val="288"/>
        </w:trPr>
        <w:tc>
          <w:tcPr>
            <w:tcW w:w="1340" w:type="pct"/>
            <w:noWrap/>
            <w:hideMark/>
          </w:tcPr>
          <w:p w14:paraId="45EF96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36D29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navrhovatel_check</w:t>
            </w:r>
          </w:p>
        </w:tc>
        <w:tc>
          <w:tcPr>
            <w:tcW w:w="596" w:type="pct"/>
            <w:noWrap/>
            <w:hideMark/>
          </w:tcPr>
          <w:p w14:paraId="5DCFA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BFB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2417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7A8987" w14:textId="77777777" w:rsidTr="00542D7B">
        <w:trPr>
          <w:trHeight w:val="288"/>
        </w:trPr>
        <w:tc>
          <w:tcPr>
            <w:tcW w:w="1340" w:type="pct"/>
            <w:noWrap/>
            <w:hideMark/>
          </w:tcPr>
          <w:p w14:paraId="5D9E2E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87B8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priloha_check</w:t>
            </w:r>
          </w:p>
        </w:tc>
        <w:tc>
          <w:tcPr>
            <w:tcW w:w="596" w:type="pct"/>
            <w:noWrap/>
            <w:hideMark/>
          </w:tcPr>
          <w:p w14:paraId="57289B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E29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728C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42C5D" w14:textId="77777777" w:rsidTr="00542D7B">
        <w:trPr>
          <w:trHeight w:val="288"/>
        </w:trPr>
        <w:tc>
          <w:tcPr>
            <w:tcW w:w="1340" w:type="pct"/>
            <w:noWrap/>
            <w:hideMark/>
          </w:tcPr>
          <w:p w14:paraId="46FACE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ED378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596" w:type="pct"/>
            <w:noWrap/>
            <w:hideMark/>
          </w:tcPr>
          <w:p w14:paraId="31BB03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8EBE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2B1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9ECE8" w14:textId="77777777" w:rsidTr="00542D7B">
        <w:trPr>
          <w:trHeight w:val="288"/>
        </w:trPr>
        <w:tc>
          <w:tcPr>
            <w:tcW w:w="1340" w:type="pct"/>
            <w:noWrap/>
            <w:hideMark/>
          </w:tcPr>
          <w:p w14:paraId="1C8698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284AB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66B159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D59C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E26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AA085F" w14:textId="77777777" w:rsidTr="00542D7B">
        <w:trPr>
          <w:trHeight w:val="288"/>
        </w:trPr>
        <w:tc>
          <w:tcPr>
            <w:tcW w:w="1340" w:type="pct"/>
            <w:noWrap/>
            <w:hideMark/>
          </w:tcPr>
          <w:p w14:paraId="53B247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960E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15F08B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32F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D8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5998F" w14:textId="77777777" w:rsidTr="00542D7B">
        <w:trPr>
          <w:trHeight w:val="288"/>
        </w:trPr>
        <w:tc>
          <w:tcPr>
            <w:tcW w:w="1340" w:type="pct"/>
            <w:noWrap/>
            <w:hideMark/>
          </w:tcPr>
          <w:p w14:paraId="24101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9633D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0F377F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12A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EB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FE66B8" w14:textId="77777777" w:rsidTr="00542D7B">
        <w:trPr>
          <w:trHeight w:val="288"/>
        </w:trPr>
        <w:tc>
          <w:tcPr>
            <w:tcW w:w="1340" w:type="pct"/>
            <w:noWrap/>
            <w:hideMark/>
          </w:tcPr>
          <w:p w14:paraId="62410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2C3E5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03EEA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C44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F2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87F20" w14:textId="77777777" w:rsidTr="00542D7B">
        <w:trPr>
          <w:trHeight w:val="288"/>
        </w:trPr>
        <w:tc>
          <w:tcPr>
            <w:tcW w:w="1340" w:type="pct"/>
            <w:noWrap/>
            <w:hideMark/>
          </w:tcPr>
          <w:p w14:paraId="07B76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2245D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popis_konania</w:t>
            </w:r>
          </w:p>
        </w:tc>
        <w:tc>
          <w:tcPr>
            <w:tcW w:w="596" w:type="pct"/>
            <w:noWrap/>
            <w:hideMark/>
          </w:tcPr>
          <w:p w14:paraId="6817E8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36F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C14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54998" w14:textId="77777777" w:rsidTr="00542D7B">
        <w:trPr>
          <w:trHeight w:val="288"/>
        </w:trPr>
        <w:tc>
          <w:tcPr>
            <w:tcW w:w="1340" w:type="pct"/>
            <w:noWrap/>
            <w:hideMark/>
          </w:tcPr>
          <w:p w14:paraId="7051CD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0D3C46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zmena_vazby_id</w:t>
            </w:r>
          </w:p>
        </w:tc>
        <w:tc>
          <w:tcPr>
            <w:tcW w:w="596" w:type="pct"/>
            <w:noWrap/>
            <w:hideMark/>
          </w:tcPr>
          <w:p w14:paraId="5C6E46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91EA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38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02AFA0" w14:textId="77777777" w:rsidTr="00542D7B">
        <w:trPr>
          <w:trHeight w:val="288"/>
        </w:trPr>
        <w:tc>
          <w:tcPr>
            <w:tcW w:w="1340" w:type="pct"/>
            <w:noWrap/>
            <w:hideMark/>
          </w:tcPr>
          <w:p w14:paraId="62F504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CBA19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6041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AB3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81C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6417376" w14:textId="77777777" w:rsidTr="00542D7B">
        <w:trPr>
          <w:trHeight w:val="288"/>
        </w:trPr>
        <w:tc>
          <w:tcPr>
            <w:tcW w:w="1340" w:type="pct"/>
            <w:noWrap/>
            <w:hideMark/>
          </w:tcPr>
          <w:p w14:paraId="561881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052F55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EF96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806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186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9B6096" w14:textId="77777777" w:rsidTr="00542D7B">
        <w:trPr>
          <w:trHeight w:val="288"/>
        </w:trPr>
        <w:tc>
          <w:tcPr>
            <w:tcW w:w="1340" w:type="pct"/>
            <w:noWrap/>
            <w:hideMark/>
          </w:tcPr>
          <w:p w14:paraId="67F73D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2F684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3C01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21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DF3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18D377" w14:textId="77777777" w:rsidTr="00542D7B">
        <w:trPr>
          <w:trHeight w:val="288"/>
        </w:trPr>
        <w:tc>
          <w:tcPr>
            <w:tcW w:w="1340" w:type="pct"/>
            <w:noWrap/>
            <w:hideMark/>
          </w:tcPr>
          <w:p w14:paraId="22D53A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94267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37CCA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843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DC4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2C568E" w14:textId="77777777" w:rsidTr="00542D7B">
        <w:trPr>
          <w:trHeight w:val="288"/>
        </w:trPr>
        <w:tc>
          <w:tcPr>
            <w:tcW w:w="1340" w:type="pct"/>
            <w:noWrap/>
            <w:hideMark/>
          </w:tcPr>
          <w:p w14:paraId="087542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5772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6C464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0A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10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5F9E3" w14:textId="77777777" w:rsidTr="00542D7B">
        <w:trPr>
          <w:trHeight w:val="288"/>
        </w:trPr>
        <w:tc>
          <w:tcPr>
            <w:tcW w:w="1340" w:type="pct"/>
            <w:noWrap/>
            <w:hideMark/>
          </w:tcPr>
          <w:p w14:paraId="010166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DD61D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0A304F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67A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856E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223FD4" w14:textId="77777777" w:rsidTr="00542D7B">
        <w:trPr>
          <w:trHeight w:val="288"/>
        </w:trPr>
        <w:tc>
          <w:tcPr>
            <w:tcW w:w="1340" w:type="pct"/>
            <w:noWrap/>
            <w:hideMark/>
          </w:tcPr>
          <w:p w14:paraId="208060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77FCD2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392484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EC4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1F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272A0" w14:textId="77777777" w:rsidTr="00542D7B">
        <w:trPr>
          <w:trHeight w:val="288"/>
        </w:trPr>
        <w:tc>
          <w:tcPr>
            <w:tcW w:w="1340" w:type="pct"/>
            <w:noWrap/>
            <w:hideMark/>
          </w:tcPr>
          <w:p w14:paraId="36F775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4E7474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596" w:type="pct"/>
            <w:noWrap/>
            <w:hideMark/>
          </w:tcPr>
          <w:p w14:paraId="64B16C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910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EA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EE7B5" w14:textId="77777777" w:rsidTr="00542D7B">
        <w:trPr>
          <w:trHeight w:val="288"/>
        </w:trPr>
        <w:tc>
          <w:tcPr>
            <w:tcW w:w="1340" w:type="pct"/>
            <w:noWrap/>
            <w:hideMark/>
          </w:tcPr>
          <w:p w14:paraId="2C644E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F1402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DB47D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37C5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E26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E3893" w14:textId="77777777" w:rsidTr="00542D7B">
        <w:trPr>
          <w:trHeight w:val="288"/>
        </w:trPr>
        <w:tc>
          <w:tcPr>
            <w:tcW w:w="1340" w:type="pct"/>
            <w:noWrap/>
            <w:hideMark/>
          </w:tcPr>
          <w:p w14:paraId="57BBE6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E7F89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DDAC3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92A7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670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E8B39E" w14:textId="77777777" w:rsidTr="00542D7B">
        <w:trPr>
          <w:trHeight w:val="288"/>
        </w:trPr>
        <w:tc>
          <w:tcPr>
            <w:tcW w:w="1340" w:type="pct"/>
            <w:noWrap/>
            <w:hideMark/>
          </w:tcPr>
          <w:p w14:paraId="58BD1E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6A4D5F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35466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DE9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8D54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B4FAE" w14:textId="77777777" w:rsidTr="00542D7B">
        <w:trPr>
          <w:trHeight w:val="288"/>
        </w:trPr>
        <w:tc>
          <w:tcPr>
            <w:tcW w:w="1340" w:type="pct"/>
            <w:noWrap/>
            <w:hideMark/>
          </w:tcPr>
          <w:p w14:paraId="0C3F88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C6335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05136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DD8B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13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6B404" w14:textId="77777777" w:rsidTr="00542D7B">
        <w:trPr>
          <w:trHeight w:val="288"/>
        </w:trPr>
        <w:tc>
          <w:tcPr>
            <w:tcW w:w="1340" w:type="pct"/>
            <w:noWrap/>
            <w:hideMark/>
          </w:tcPr>
          <w:p w14:paraId="7E0CB0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47D4A8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444A92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E0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C52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D6B5" w14:textId="77777777" w:rsidTr="00542D7B">
        <w:trPr>
          <w:trHeight w:val="288"/>
        </w:trPr>
        <w:tc>
          <w:tcPr>
            <w:tcW w:w="1340" w:type="pct"/>
            <w:noWrap/>
            <w:hideMark/>
          </w:tcPr>
          <w:p w14:paraId="1B14D2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8D392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7AB3F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FA00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BEE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930CD7" w14:textId="77777777" w:rsidTr="00542D7B">
        <w:trPr>
          <w:trHeight w:val="288"/>
        </w:trPr>
        <w:tc>
          <w:tcPr>
            <w:tcW w:w="1340" w:type="pct"/>
            <w:noWrap/>
            <w:hideMark/>
          </w:tcPr>
          <w:p w14:paraId="2751B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47E99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D6B8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5E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455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8B02B" w14:textId="77777777" w:rsidTr="00542D7B">
        <w:trPr>
          <w:trHeight w:val="288"/>
        </w:trPr>
        <w:tc>
          <w:tcPr>
            <w:tcW w:w="1340" w:type="pct"/>
            <w:noWrap/>
            <w:hideMark/>
          </w:tcPr>
          <w:p w14:paraId="42606F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8A02C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3C4CF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60B5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1B4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B9EE9" w14:textId="77777777" w:rsidTr="00542D7B">
        <w:trPr>
          <w:trHeight w:val="288"/>
        </w:trPr>
        <w:tc>
          <w:tcPr>
            <w:tcW w:w="1340" w:type="pct"/>
            <w:noWrap/>
            <w:hideMark/>
          </w:tcPr>
          <w:p w14:paraId="14EB67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60062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DAE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D417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8C5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9F180" w14:textId="77777777" w:rsidTr="00542D7B">
        <w:trPr>
          <w:trHeight w:val="288"/>
        </w:trPr>
        <w:tc>
          <w:tcPr>
            <w:tcW w:w="1340" w:type="pct"/>
            <w:noWrap/>
            <w:hideMark/>
          </w:tcPr>
          <w:p w14:paraId="103C3F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25B84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F745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36A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5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9841E8" w14:textId="77777777" w:rsidTr="00542D7B">
        <w:trPr>
          <w:trHeight w:val="288"/>
        </w:trPr>
        <w:tc>
          <w:tcPr>
            <w:tcW w:w="1340" w:type="pct"/>
            <w:noWrap/>
            <w:hideMark/>
          </w:tcPr>
          <w:p w14:paraId="28A269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9C1E7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D7B6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891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7D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DA099" w14:textId="77777777" w:rsidTr="00542D7B">
        <w:trPr>
          <w:trHeight w:val="288"/>
        </w:trPr>
        <w:tc>
          <w:tcPr>
            <w:tcW w:w="1340" w:type="pct"/>
            <w:noWrap/>
            <w:hideMark/>
          </w:tcPr>
          <w:p w14:paraId="512534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1B48D2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3B58F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52D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31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2CEB1" w14:textId="77777777" w:rsidTr="00542D7B">
        <w:trPr>
          <w:trHeight w:val="288"/>
        </w:trPr>
        <w:tc>
          <w:tcPr>
            <w:tcW w:w="1340" w:type="pct"/>
            <w:noWrap/>
            <w:hideMark/>
          </w:tcPr>
          <w:p w14:paraId="16E6AF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AEB6C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4A4D4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26AB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0E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A499" w14:textId="77777777" w:rsidTr="00542D7B">
        <w:trPr>
          <w:trHeight w:val="288"/>
        </w:trPr>
        <w:tc>
          <w:tcPr>
            <w:tcW w:w="1340" w:type="pct"/>
            <w:noWrap/>
            <w:hideMark/>
          </w:tcPr>
          <w:p w14:paraId="20202E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DAD41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4AB8AF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A4366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B5B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842E8D" w14:textId="77777777" w:rsidTr="00542D7B">
        <w:trPr>
          <w:trHeight w:val="288"/>
        </w:trPr>
        <w:tc>
          <w:tcPr>
            <w:tcW w:w="1340" w:type="pct"/>
            <w:noWrap/>
            <w:hideMark/>
          </w:tcPr>
          <w:p w14:paraId="32A342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C3CBA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0D8BC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D66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1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6EEE3" w14:textId="77777777" w:rsidTr="00542D7B">
        <w:trPr>
          <w:trHeight w:val="288"/>
        </w:trPr>
        <w:tc>
          <w:tcPr>
            <w:tcW w:w="1340" w:type="pct"/>
            <w:noWrap/>
            <w:hideMark/>
          </w:tcPr>
          <w:p w14:paraId="49FAB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36FC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631B40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8BE5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49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1593D" w14:textId="77777777" w:rsidTr="00542D7B">
        <w:trPr>
          <w:trHeight w:val="288"/>
        </w:trPr>
        <w:tc>
          <w:tcPr>
            <w:tcW w:w="1340" w:type="pct"/>
            <w:noWrap/>
            <w:hideMark/>
          </w:tcPr>
          <w:p w14:paraId="58272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7239E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25818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BFD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608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54BE3" w14:textId="77777777" w:rsidTr="00542D7B">
        <w:trPr>
          <w:trHeight w:val="288"/>
        </w:trPr>
        <w:tc>
          <w:tcPr>
            <w:tcW w:w="1340" w:type="pct"/>
            <w:noWrap/>
            <w:hideMark/>
          </w:tcPr>
          <w:p w14:paraId="511956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54107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1617EB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A1A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B1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31CC50" w14:textId="77777777" w:rsidTr="00542D7B">
        <w:trPr>
          <w:trHeight w:val="288"/>
        </w:trPr>
        <w:tc>
          <w:tcPr>
            <w:tcW w:w="1340" w:type="pct"/>
            <w:noWrap/>
            <w:hideMark/>
          </w:tcPr>
          <w:p w14:paraId="714D2A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852B5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57F776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B00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A2A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969D" w14:textId="77777777" w:rsidTr="00542D7B">
        <w:trPr>
          <w:trHeight w:val="288"/>
        </w:trPr>
        <w:tc>
          <w:tcPr>
            <w:tcW w:w="1340" w:type="pct"/>
            <w:noWrap/>
            <w:hideMark/>
          </w:tcPr>
          <w:p w14:paraId="0177DF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EB77B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10129C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FBC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3C00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8EAA5" w14:textId="77777777" w:rsidTr="00542D7B">
        <w:trPr>
          <w:trHeight w:val="288"/>
        </w:trPr>
        <w:tc>
          <w:tcPr>
            <w:tcW w:w="1340" w:type="pct"/>
            <w:noWrap/>
            <w:hideMark/>
          </w:tcPr>
          <w:p w14:paraId="1DB6D7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A747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0D9F7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FB91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191A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FB378" w14:textId="77777777" w:rsidTr="00542D7B">
        <w:trPr>
          <w:trHeight w:val="288"/>
        </w:trPr>
        <w:tc>
          <w:tcPr>
            <w:tcW w:w="1340" w:type="pct"/>
            <w:noWrap/>
            <w:hideMark/>
          </w:tcPr>
          <w:p w14:paraId="591E7C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1A7B6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A0D11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5E14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7F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3D5808" w14:textId="77777777" w:rsidTr="00542D7B">
        <w:trPr>
          <w:trHeight w:val="288"/>
        </w:trPr>
        <w:tc>
          <w:tcPr>
            <w:tcW w:w="1340" w:type="pct"/>
            <w:noWrap/>
            <w:hideMark/>
          </w:tcPr>
          <w:p w14:paraId="6FA4CA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FFD3E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15E21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26B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4B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5BA41" w14:textId="77777777" w:rsidTr="00542D7B">
        <w:trPr>
          <w:trHeight w:val="288"/>
        </w:trPr>
        <w:tc>
          <w:tcPr>
            <w:tcW w:w="1340" w:type="pct"/>
            <w:noWrap/>
            <w:hideMark/>
          </w:tcPr>
          <w:p w14:paraId="12671A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869B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zverejnenie_zapisy_listiny_id</w:t>
            </w:r>
          </w:p>
        </w:tc>
        <w:tc>
          <w:tcPr>
            <w:tcW w:w="596" w:type="pct"/>
            <w:noWrap/>
            <w:hideMark/>
          </w:tcPr>
          <w:p w14:paraId="2BF34A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732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6A2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D17D73E" w14:textId="77777777" w:rsidTr="00542D7B">
        <w:trPr>
          <w:trHeight w:val="288"/>
        </w:trPr>
        <w:tc>
          <w:tcPr>
            <w:tcW w:w="1340" w:type="pct"/>
            <w:noWrap/>
            <w:hideMark/>
          </w:tcPr>
          <w:p w14:paraId="16B71E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A14AB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61585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A14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E4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A93DB8" w14:textId="77777777" w:rsidR="00542D7B" w:rsidRPr="00497714" w:rsidRDefault="00542D7B" w:rsidP="00542D7B">
      <w:pPr>
        <w:rPr>
          <w14:ligatures w14:val="standard"/>
          <w14:cntxtAlts/>
        </w:rPr>
      </w:pPr>
    </w:p>
    <w:p w14:paraId="25B1674E" w14:textId="77777777" w:rsidR="00542D7B" w:rsidRPr="00497714" w:rsidRDefault="00542D7B" w:rsidP="00542D7B">
      <w:pPr>
        <w:rPr>
          <w14:ligatures w14:val="standard"/>
          <w14:cntxtAlts/>
        </w:rPr>
      </w:pPr>
    </w:p>
    <w:p w14:paraId="21D4DC4D"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269"/>
        <w:gridCol w:w="877"/>
        <w:gridCol w:w="1441"/>
        <w:gridCol w:w="1585"/>
        <w:gridCol w:w="1402"/>
        <w:gridCol w:w="1486"/>
      </w:tblGrid>
      <w:tr w:rsidR="00542D7B" w:rsidRPr="00497714" w14:paraId="51DDC1FF" w14:textId="77777777" w:rsidTr="00542D7B">
        <w:trPr>
          <w:trHeight w:val="288"/>
        </w:trPr>
        <w:tc>
          <w:tcPr>
            <w:tcW w:w="1279" w:type="pct"/>
            <w:noWrap/>
            <w:hideMark/>
          </w:tcPr>
          <w:p w14:paraId="7E143BF4"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694CF28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794" w:type="pct"/>
            <w:noWrap/>
            <w:hideMark/>
          </w:tcPr>
          <w:p w14:paraId="48002A3C"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496124CD"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71" w:type="pct"/>
            <w:noWrap/>
            <w:hideMark/>
          </w:tcPr>
          <w:p w14:paraId="2ECDA09E"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20" w:type="pct"/>
            <w:noWrap/>
            <w:hideMark/>
          </w:tcPr>
          <w:p w14:paraId="2197A69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542D7B" w:rsidRPr="00497714" w14:paraId="2F77559C" w14:textId="77777777" w:rsidTr="00542D7B">
        <w:trPr>
          <w:trHeight w:val="288"/>
        </w:trPr>
        <w:tc>
          <w:tcPr>
            <w:tcW w:w="1279" w:type="pct"/>
            <w:noWrap/>
            <w:hideMark/>
          </w:tcPr>
          <w:p w14:paraId="43682B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57" w:type="pct"/>
            <w:noWrap/>
            <w:hideMark/>
          </w:tcPr>
          <w:p w14:paraId="0E6355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E5D0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79" w:type="pct"/>
            <w:noWrap/>
            <w:hideMark/>
          </w:tcPr>
          <w:p w14:paraId="72703A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71" w:type="pct"/>
            <w:noWrap/>
            <w:hideMark/>
          </w:tcPr>
          <w:p w14:paraId="567A2B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20" w:type="pct"/>
            <w:noWrap/>
            <w:hideMark/>
          </w:tcPr>
          <w:p w14:paraId="27EFA4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542D7B" w:rsidRPr="00497714" w14:paraId="5A604DCA" w14:textId="77777777" w:rsidTr="00542D7B">
        <w:trPr>
          <w:trHeight w:val="288"/>
        </w:trPr>
        <w:tc>
          <w:tcPr>
            <w:tcW w:w="1279" w:type="pct"/>
            <w:noWrap/>
            <w:hideMark/>
          </w:tcPr>
          <w:p w14:paraId="101C05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57" w:type="pct"/>
            <w:noWrap/>
            <w:hideMark/>
          </w:tcPr>
          <w:p w14:paraId="1DFFA8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FB9A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65BC0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58FDC5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1A9B7E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28FEA9F1" w14:textId="77777777" w:rsidTr="00542D7B">
        <w:trPr>
          <w:trHeight w:val="288"/>
        </w:trPr>
        <w:tc>
          <w:tcPr>
            <w:tcW w:w="1279" w:type="pct"/>
            <w:noWrap/>
            <w:hideMark/>
          </w:tcPr>
          <w:p w14:paraId="3B9531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57" w:type="pct"/>
            <w:noWrap/>
            <w:hideMark/>
          </w:tcPr>
          <w:p w14:paraId="6597C8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FF0B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573D1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71" w:type="pct"/>
            <w:noWrap/>
            <w:hideMark/>
          </w:tcPr>
          <w:p w14:paraId="772787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28951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542D7B" w:rsidRPr="00497714" w14:paraId="05435BE4" w14:textId="77777777" w:rsidTr="00542D7B">
        <w:trPr>
          <w:trHeight w:val="288"/>
        </w:trPr>
        <w:tc>
          <w:tcPr>
            <w:tcW w:w="1279" w:type="pct"/>
            <w:noWrap/>
            <w:hideMark/>
          </w:tcPr>
          <w:p w14:paraId="4CCA44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57" w:type="pct"/>
            <w:noWrap/>
            <w:hideMark/>
          </w:tcPr>
          <w:p w14:paraId="06A104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247C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4D957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71" w:type="pct"/>
            <w:noWrap/>
            <w:hideMark/>
          </w:tcPr>
          <w:p w14:paraId="71048D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20" w:type="pct"/>
            <w:noWrap/>
            <w:hideMark/>
          </w:tcPr>
          <w:p w14:paraId="56B1FC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542D7B" w:rsidRPr="00497714" w14:paraId="2DFD65C6" w14:textId="77777777" w:rsidTr="00542D7B">
        <w:trPr>
          <w:trHeight w:val="288"/>
        </w:trPr>
        <w:tc>
          <w:tcPr>
            <w:tcW w:w="1279" w:type="pct"/>
            <w:noWrap/>
            <w:hideMark/>
          </w:tcPr>
          <w:p w14:paraId="0428F5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57" w:type="pct"/>
            <w:noWrap/>
            <w:hideMark/>
          </w:tcPr>
          <w:p w14:paraId="325DEC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568B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0B26F4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71" w:type="pct"/>
            <w:noWrap/>
            <w:hideMark/>
          </w:tcPr>
          <w:p w14:paraId="707420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20" w:type="pct"/>
            <w:noWrap/>
            <w:hideMark/>
          </w:tcPr>
          <w:p w14:paraId="32136B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542D7B" w:rsidRPr="00497714" w14:paraId="372989EF" w14:textId="77777777" w:rsidTr="00542D7B">
        <w:trPr>
          <w:trHeight w:val="288"/>
        </w:trPr>
        <w:tc>
          <w:tcPr>
            <w:tcW w:w="1279" w:type="pct"/>
            <w:noWrap/>
            <w:hideMark/>
          </w:tcPr>
          <w:p w14:paraId="6D3637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57" w:type="pct"/>
            <w:noWrap/>
            <w:hideMark/>
          </w:tcPr>
          <w:p w14:paraId="53F41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BCE3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4A7E46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96C96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05C379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542D7B" w:rsidRPr="00497714" w14:paraId="3FDDD8A7" w14:textId="77777777" w:rsidTr="00542D7B">
        <w:trPr>
          <w:trHeight w:val="288"/>
        </w:trPr>
        <w:tc>
          <w:tcPr>
            <w:tcW w:w="1279" w:type="pct"/>
            <w:noWrap/>
            <w:hideMark/>
          </w:tcPr>
          <w:p w14:paraId="4F9D73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okres_obec</w:t>
            </w:r>
          </w:p>
        </w:tc>
        <w:tc>
          <w:tcPr>
            <w:tcW w:w="457" w:type="pct"/>
            <w:noWrap/>
            <w:hideMark/>
          </w:tcPr>
          <w:p w14:paraId="667577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654F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209915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771" w:type="pct"/>
            <w:noWrap/>
            <w:hideMark/>
          </w:tcPr>
          <w:p w14:paraId="2BD9D2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20" w:type="pct"/>
            <w:noWrap/>
            <w:hideMark/>
          </w:tcPr>
          <w:p w14:paraId="5E6E13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r>
      <w:tr w:rsidR="00542D7B" w:rsidRPr="00497714" w14:paraId="7CD8CC27" w14:textId="77777777" w:rsidTr="00542D7B">
        <w:trPr>
          <w:trHeight w:val="288"/>
        </w:trPr>
        <w:tc>
          <w:tcPr>
            <w:tcW w:w="1279" w:type="pct"/>
            <w:noWrap/>
            <w:hideMark/>
          </w:tcPr>
          <w:p w14:paraId="3CCD4C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stat_obec</w:t>
            </w:r>
          </w:p>
        </w:tc>
        <w:tc>
          <w:tcPr>
            <w:tcW w:w="457" w:type="pct"/>
            <w:noWrap/>
            <w:hideMark/>
          </w:tcPr>
          <w:p w14:paraId="2B0E98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0951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029346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771" w:type="pct"/>
            <w:noWrap/>
            <w:hideMark/>
          </w:tcPr>
          <w:p w14:paraId="671450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820" w:type="pct"/>
            <w:noWrap/>
            <w:hideMark/>
          </w:tcPr>
          <w:p w14:paraId="114E1D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r>
      <w:tr w:rsidR="00542D7B" w:rsidRPr="00497714" w14:paraId="21C9B094" w14:textId="77777777" w:rsidTr="00542D7B">
        <w:trPr>
          <w:trHeight w:val="288"/>
        </w:trPr>
        <w:tc>
          <w:tcPr>
            <w:tcW w:w="1279" w:type="pct"/>
            <w:noWrap/>
            <w:hideMark/>
          </w:tcPr>
          <w:p w14:paraId="241D0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kraj_okres</w:t>
            </w:r>
          </w:p>
        </w:tc>
        <w:tc>
          <w:tcPr>
            <w:tcW w:w="457" w:type="pct"/>
            <w:noWrap/>
            <w:hideMark/>
          </w:tcPr>
          <w:p w14:paraId="079DDD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53C9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79" w:type="pct"/>
            <w:noWrap/>
            <w:hideMark/>
          </w:tcPr>
          <w:p w14:paraId="7F5523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003B45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7CF01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542D7B" w:rsidRPr="00497714" w14:paraId="0AB756A4" w14:textId="77777777" w:rsidTr="00542D7B">
        <w:trPr>
          <w:trHeight w:val="288"/>
        </w:trPr>
        <w:tc>
          <w:tcPr>
            <w:tcW w:w="1279" w:type="pct"/>
            <w:noWrap/>
            <w:hideMark/>
          </w:tcPr>
          <w:p w14:paraId="5187E6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57" w:type="pct"/>
            <w:noWrap/>
            <w:hideMark/>
          </w:tcPr>
          <w:p w14:paraId="659DA4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C541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79" w:type="pct"/>
            <w:noWrap/>
            <w:hideMark/>
          </w:tcPr>
          <w:p w14:paraId="09771A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395352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4C91A6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542D7B" w:rsidRPr="00497714" w14:paraId="317E343A" w14:textId="77777777" w:rsidTr="00542D7B">
        <w:trPr>
          <w:trHeight w:val="288"/>
        </w:trPr>
        <w:tc>
          <w:tcPr>
            <w:tcW w:w="1279" w:type="pct"/>
            <w:noWrap/>
            <w:hideMark/>
          </w:tcPr>
          <w:p w14:paraId="368396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kraj_sud</w:t>
            </w:r>
          </w:p>
        </w:tc>
        <w:tc>
          <w:tcPr>
            <w:tcW w:w="457" w:type="pct"/>
            <w:noWrap/>
            <w:hideMark/>
          </w:tcPr>
          <w:p w14:paraId="71267E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C213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79" w:type="pct"/>
            <w:noWrap/>
            <w:hideMark/>
          </w:tcPr>
          <w:p w14:paraId="6C7F83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72E2F8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0861F8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542D7B" w:rsidRPr="00497714" w14:paraId="10E551AA" w14:textId="77777777" w:rsidTr="00542D7B">
        <w:trPr>
          <w:trHeight w:val="288"/>
        </w:trPr>
        <w:tc>
          <w:tcPr>
            <w:tcW w:w="1279" w:type="pct"/>
            <w:noWrap/>
            <w:hideMark/>
          </w:tcPr>
          <w:p w14:paraId="51A661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Csud_sud_pracovisko</w:t>
            </w:r>
          </w:p>
        </w:tc>
        <w:tc>
          <w:tcPr>
            <w:tcW w:w="457" w:type="pct"/>
            <w:noWrap/>
            <w:hideMark/>
          </w:tcPr>
          <w:p w14:paraId="76FCE9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8B70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879" w:type="pct"/>
            <w:noWrap/>
            <w:hideMark/>
          </w:tcPr>
          <w:p w14:paraId="035AF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43FB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8D7C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E7FE049" w14:textId="77777777" w:rsidTr="00542D7B">
        <w:trPr>
          <w:trHeight w:val="288"/>
        </w:trPr>
        <w:tc>
          <w:tcPr>
            <w:tcW w:w="1279" w:type="pct"/>
            <w:noWrap/>
            <w:hideMark/>
          </w:tcPr>
          <w:p w14:paraId="487A9E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23113A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077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879" w:type="pct"/>
            <w:noWrap/>
            <w:hideMark/>
          </w:tcPr>
          <w:p w14:paraId="240569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771" w:type="pct"/>
            <w:noWrap/>
            <w:hideMark/>
          </w:tcPr>
          <w:p w14:paraId="7EA61C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820" w:type="pct"/>
            <w:noWrap/>
            <w:hideMark/>
          </w:tcPr>
          <w:p w14:paraId="45AE65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r>
      <w:tr w:rsidR="00542D7B" w:rsidRPr="00497714" w14:paraId="79D5074F" w14:textId="77777777" w:rsidTr="00542D7B">
        <w:trPr>
          <w:trHeight w:val="288"/>
        </w:trPr>
        <w:tc>
          <w:tcPr>
            <w:tcW w:w="1279" w:type="pct"/>
            <w:noWrap/>
            <w:hideMark/>
          </w:tcPr>
          <w:p w14:paraId="1ACC38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FK_Export_CExportOperation</w:t>
            </w:r>
          </w:p>
        </w:tc>
        <w:tc>
          <w:tcPr>
            <w:tcW w:w="457" w:type="pct"/>
            <w:noWrap/>
            <w:hideMark/>
          </w:tcPr>
          <w:p w14:paraId="278FE5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56616D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2A34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771" w:type="pct"/>
            <w:noWrap/>
            <w:hideMark/>
          </w:tcPr>
          <w:p w14:paraId="7C87DC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820" w:type="pct"/>
            <w:noWrap/>
            <w:hideMark/>
          </w:tcPr>
          <w:p w14:paraId="031C9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46D13B" w14:textId="77777777" w:rsidTr="00542D7B">
        <w:trPr>
          <w:trHeight w:val="288"/>
        </w:trPr>
        <w:tc>
          <w:tcPr>
            <w:tcW w:w="1279" w:type="pct"/>
            <w:noWrap/>
            <w:hideMark/>
          </w:tcPr>
          <w:p w14:paraId="7C865B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FK_Export_Csud</w:t>
            </w:r>
          </w:p>
        </w:tc>
        <w:tc>
          <w:tcPr>
            <w:tcW w:w="457" w:type="pct"/>
            <w:noWrap/>
            <w:hideMark/>
          </w:tcPr>
          <w:p w14:paraId="49726E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460C25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5B1242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667D93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A8772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86F5F9D" w14:textId="77777777" w:rsidTr="00542D7B">
        <w:trPr>
          <w:trHeight w:val="288"/>
        </w:trPr>
        <w:tc>
          <w:tcPr>
            <w:tcW w:w="1279" w:type="pct"/>
            <w:noWrap/>
            <w:hideMark/>
          </w:tcPr>
          <w:p w14:paraId="6CD586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subjekt_vyber_batch_time_log</w:t>
            </w:r>
          </w:p>
        </w:tc>
        <w:tc>
          <w:tcPr>
            <w:tcW w:w="457" w:type="pct"/>
            <w:noWrap/>
            <w:hideMark/>
          </w:tcPr>
          <w:p w14:paraId="56939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829F6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879" w:type="pct"/>
            <w:noWrap/>
            <w:hideMark/>
          </w:tcPr>
          <w:p w14:paraId="7CE662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771" w:type="pct"/>
            <w:noWrap/>
            <w:hideMark/>
          </w:tcPr>
          <w:p w14:paraId="2D5D28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820" w:type="pct"/>
            <w:noWrap/>
            <w:hideMark/>
          </w:tcPr>
          <w:p w14:paraId="69ED87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r>
      <w:tr w:rsidR="00542D7B" w:rsidRPr="00497714" w14:paraId="28875318" w14:textId="77777777" w:rsidTr="00542D7B">
        <w:trPr>
          <w:trHeight w:val="288"/>
        </w:trPr>
        <w:tc>
          <w:tcPr>
            <w:tcW w:w="1279" w:type="pct"/>
            <w:noWrap/>
            <w:hideMark/>
          </w:tcPr>
          <w:p w14:paraId="43B3FF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druh_akcie_akcia</w:t>
            </w:r>
          </w:p>
        </w:tc>
        <w:tc>
          <w:tcPr>
            <w:tcW w:w="457" w:type="pct"/>
            <w:noWrap/>
            <w:hideMark/>
          </w:tcPr>
          <w:p w14:paraId="6B6CE9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4D8A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55D4DA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771" w:type="pct"/>
            <w:noWrap/>
            <w:hideMark/>
          </w:tcPr>
          <w:p w14:paraId="61DDFC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820" w:type="pct"/>
            <w:noWrap/>
            <w:hideMark/>
          </w:tcPr>
          <w:p w14:paraId="1C2A94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r>
      <w:tr w:rsidR="00542D7B" w:rsidRPr="00497714" w14:paraId="7E8DF0C6" w14:textId="77777777" w:rsidTr="00542D7B">
        <w:trPr>
          <w:trHeight w:val="288"/>
        </w:trPr>
        <w:tc>
          <w:tcPr>
            <w:tcW w:w="1279" w:type="pct"/>
            <w:noWrap/>
            <w:hideMark/>
          </w:tcPr>
          <w:p w14:paraId="6A8B7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forma_akcie_akcia</w:t>
            </w:r>
          </w:p>
        </w:tc>
        <w:tc>
          <w:tcPr>
            <w:tcW w:w="457" w:type="pct"/>
            <w:noWrap/>
            <w:hideMark/>
          </w:tcPr>
          <w:p w14:paraId="03700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1313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5FCD16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771" w:type="pct"/>
            <w:noWrap/>
            <w:hideMark/>
          </w:tcPr>
          <w:p w14:paraId="59F595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820" w:type="pct"/>
            <w:noWrap/>
            <w:hideMark/>
          </w:tcPr>
          <w:p w14:paraId="3D68F5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r>
      <w:tr w:rsidR="00542D7B" w:rsidRPr="00497714" w14:paraId="24C8F414" w14:textId="77777777" w:rsidTr="00542D7B">
        <w:trPr>
          <w:trHeight w:val="288"/>
        </w:trPr>
        <w:tc>
          <w:tcPr>
            <w:tcW w:w="1279" w:type="pct"/>
            <w:noWrap/>
            <w:hideMark/>
          </w:tcPr>
          <w:p w14:paraId="265AE2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mena_akcia</w:t>
            </w:r>
          </w:p>
        </w:tc>
        <w:tc>
          <w:tcPr>
            <w:tcW w:w="457" w:type="pct"/>
            <w:noWrap/>
            <w:hideMark/>
          </w:tcPr>
          <w:p w14:paraId="07A4A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55FE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51978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D37D9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299E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247296DD" w14:textId="77777777" w:rsidTr="00542D7B">
        <w:trPr>
          <w:trHeight w:val="288"/>
        </w:trPr>
        <w:tc>
          <w:tcPr>
            <w:tcW w:w="1279" w:type="pct"/>
            <w:noWrap/>
            <w:hideMark/>
          </w:tcPr>
          <w:p w14:paraId="4C4870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podoba_akcie_akcia</w:t>
            </w:r>
          </w:p>
        </w:tc>
        <w:tc>
          <w:tcPr>
            <w:tcW w:w="457" w:type="pct"/>
            <w:noWrap/>
            <w:hideMark/>
          </w:tcPr>
          <w:p w14:paraId="12229B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B1B3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404B04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771" w:type="pct"/>
            <w:noWrap/>
            <w:hideMark/>
          </w:tcPr>
          <w:p w14:paraId="18F004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820" w:type="pct"/>
            <w:noWrap/>
            <w:hideMark/>
          </w:tcPr>
          <w:p w14:paraId="4AFB44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r>
      <w:tr w:rsidR="00542D7B" w:rsidRPr="00497714" w14:paraId="11FFFD54" w14:textId="77777777" w:rsidTr="00542D7B">
        <w:trPr>
          <w:trHeight w:val="288"/>
        </w:trPr>
        <w:tc>
          <w:tcPr>
            <w:tcW w:w="1279" w:type="pct"/>
            <w:noWrap/>
            <w:hideMark/>
          </w:tcPr>
          <w:p w14:paraId="5B1258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69C9CF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1D0D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BA8E8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9FC43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C6E3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F491D06" w14:textId="77777777" w:rsidTr="00542D7B">
        <w:trPr>
          <w:trHeight w:val="288"/>
        </w:trPr>
        <w:tc>
          <w:tcPr>
            <w:tcW w:w="1279" w:type="pct"/>
            <w:noWrap/>
            <w:hideMark/>
          </w:tcPr>
          <w:p w14:paraId="24A630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168EF0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BFFA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53FC72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6C752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7BB80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2851956" w14:textId="77777777" w:rsidTr="00542D7B">
        <w:trPr>
          <w:trHeight w:val="288"/>
        </w:trPr>
        <w:tc>
          <w:tcPr>
            <w:tcW w:w="1279" w:type="pct"/>
            <w:noWrap/>
            <w:hideMark/>
          </w:tcPr>
          <w:p w14:paraId="62EB66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sud_akcia</w:t>
            </w:r>
          </w:p>
        </w:tc>
        <w:tc>
          <w:tcPr>
            <w:tcW w:w="457" w:type="pct"/>
            <w:noWrap/>
            <w:hideMark/>
          </w:tcPr>
          <w:p w14:paraId="7BC3E3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0997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7C11CA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187C7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0F859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37CFBDC" w14:textId="77777777" w:rsidTr="00542D7B">
        <w:trPr>
          <w:trHeight w:val="288"/>
        </w:trPr>
        <w:tc>
          <w:tcPr>
            <w:tcW w:w="1279" w:type="pct"/>
            <w:noWrap/>
            <w:hideMark/>
          </w:tcPr>
          <w:p w14:paraId="3729C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58119C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AC23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04D3F3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22E99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BDFC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EECADFC" w14:textId="77777777" w:rsidTr="00542D7B">
        <w:trPr>
          <w:trHeight w:val="288"/>
        </w:trPr>
        <w:tc>
          <w:tcPr>
            <w:tcW w:w="1279" w:type="pct"/>
            <w:noWrap/>
            <w:hideMark/>
          </w:tcPr>
          <w:p w14:paraId="1CD70A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00B21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A56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31A34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F6DE6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3589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A2F4748" w14:textId="77777777" w:rsidTr="00542D7B">
        <w:trPr>
          <w:trHeight w:val="288"/>
        </w:trPr>
        <w:tc>
          <w:tcPr>
            <w:tcW w:w="1279" w:type="pct"/>
            <w:noWrap/>
            <w:hideMark/>
          </w:tcPr>
          <w:p w14:paraId="58DBA3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7D0AB8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59FE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5A7E06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FC942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04B2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9C81CBE" w14:textId="77777777" w:rsidTr="00542D7B">
        <w:trPr>
          <w:trHeight w:val="288"/>
        </w:trPr>
        <w:tc>
          <w:tcPr>
            <w:tcW w:w="1279" w:type="pct"/>
            <w:noWrap/>
            <w:hideMark/>
          </w:tcPr>
          <w:p w14:paraId="32CE75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3581F2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515C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D5530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82F8E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74FA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217920B" w14:textId="77777777" w:rsidTr="00542D7B">
        <w:trPr>
          <w:trHeight w:val="288"/>
        </w:trPr>
        <w:tc>
          <w:tcPr>
            <w:tcW w:w="1279" w:type="pct"/>
            <w:noWrap/>
            <w:hideMark/>
          </w:tcPr>
          <w:p w14:paraId="5D036A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mena_clensky_vklad</w:t>
            </w:r>
          </w:p>
        </w:tc>
        <w:tc>
          <w:tcPr>
            <w:tcW w:w="457" w:type="pct"/>
            <w:noWrap/>
            <w:hideMark/>
          </w:tcPr>
          <w:p w14:paraId="671BB9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9539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50B97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7615CF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3DB7DF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5DA79756" w14:textId="77777777" w:rsidTr="00542D7B">
        <w:trPr>
          <w:trHeight w:val="288"/>
        </w:trPr>
        <w:tc>
          <w:tcPr>
            <w:tcW w:w="1279" w:type="pct"/>
            <w:noWrap/>
            <w:hideMark/>
          </w:tcPr>
          <w:p w14:paraId="6D4A9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620C2C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045A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29FE99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7429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0D244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24EE11D" w14:textId="77777777" w:rsidTr="00542D7B">
        <w:trPr>
          <w:trHeight w:val="288"/>
        </w:trPr>
        <w:tc>
          <w:tcPr>
            <w:tcW w:w="1279" w:type="pct"/>
            <w:noWrap/>
            <w:hideMark/>
          </w:tcPr>
          <w:p w14:paraId="0165B7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362B59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244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63660B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CC92A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6E66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F546DC5" w14:textId="77777777" w:rsidTr="00542D7B">
        <w:trPr>
          <w:trHeight w:val="288"/>
        </w:trPr>
        <w:tc>
          <w:tcPr>
            <w:tcW w:w="1279" w:type="pct"/>
            <w:noWrap/>
            <w:hideMark/>
          </w:tcPr>
          <w:p w14:paraId="471ED2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048AD8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ACC6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8578B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184D4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D87D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FF34762" w14:textId="77777777" w:rsidTr="00542D7B">
        <w:trPr>
          <w:trHeight w:val="288"/>
        </w:trPr>
        <w:tc>
          <w:tcPr>
            <w:tcW w:w="1279" w:type="pct"/>
            <w:noWrap/>
            <w:hideMark/>
          </w:tcPr>
          <w:p w14:paraId="150414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sud_clensky_vklad</w:t>
            </w:r>
          </w:p>
        </w:tc>
        <w:tc>
          <w:tcPr>
            <w:tcW w:w="457" w:type="pct"/>
            <w:noWrap/>
            <w:hideMark/>
          </w:tcPr>
          <w:p w14:paraId="58964E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5DC5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D668B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0C96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7F86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AEFF471" w14:textId="77777777" w:rsidTr="00542D7B">
        <w:trPr>
          <w:trHeight w:val="288"/>
        </w:trPr>
        <w:tc>
          <w:tcPr>
            <w:tcW w:w="1279" w:type="pct"/>
            <w:noWrap/>
            <w:hideMark/>
          </w:tcPr>
          <w:p w14:paraId="630661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06CAEE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3877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B5BD6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D340A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9263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E6D7ED8" w14:textId="77777777" w:rsidTr="00542D7B">
        <w:trPr>
          <w:trHeight w:val="288"/>
        </w:trPr>
        <w:tc>
          <w:tcPr>
            <w:tcW w:w="1279" w:type="pct"/>
            <w:noWrap/>
            <w:hideMark/>
          </w:tcPr>
          <w:p w14:paraId="12818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0F4E7E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4936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00B681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49683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4C2D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EF1FDAF" w14:textId="77777777" w:rsidTr="00542D7B">
        <w:trPr>
          <w:trHeight w:val="288"/>
        </w:trPr>
        <w:tc>
          <w:tcPr>
            <w:tcW w:w="1279" w:type="pct"/>
            <w:noWrap/>
            <w:hideMark/>
          </w:tcPr>
          <w:p w14:paraId="49A815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504C2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46A5C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F5CB9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350AB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C52A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F0B4D42" w14:textId="77777777" w:rsidTr="00542D7B">
        <w:trPr>
          <w:trHeight w:val="288"/>
        </w:trPr>
        <w:tc>
          <w:tcPr>
            <w:tcW w:w="1279" w:type="pct"/>
            <w:noWrap/>
            <w:hideMark/>
          </w:tcPr>
          <w:p w14:paraId="249E24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61DCBB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1A1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40186F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046839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D62B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7A5B579F" w14:textId="77777777" w:rsidTr="00542D7B">
        <w:trPr>
          <w:trHeight w:val="288"/>
        </w:trPr>
        <w:tc>
          <w:tcPr>
            <w:tcW w:w="1279" w:type="pct"/>
            <w:noWrap/>
            <w:hideMark/>
          </w:tcPr>
          <w:p w14:paraId="2F9FA9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1B3E38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0001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443742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16F36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39FF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5535FCA" w14:textId="77777777" w:rsidTr="00542D7B">
        <w:trPr>
          <w:trHeight w:val="288"/>
        </w:trPr>
        <w:tc>
          <w:tcPr>
            <w:tcW w:w="1279" w:type="pct"/>
            <w:noWrap/>
            <w:hideMark/>
          </w:tcPr>
          <w:p w14:paraId="1D3D76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Csud_corwin_log</w:t>
            </w:r>
          </w:p>
        </w:tc>
        <w:tc>
          <w:tcPr>
            <w:tcW w:w="457" w:type="pct"/>
            <w:noWrap/>
            <w:hideMark/>
          </w:tcPr>
          <w:p w14:paraId="59E4F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23C9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14F23B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771" w:type="pct"/>
            <w:noWrap/>
            <w:hideMark/>
          </w:tcPr>
          <w:p w14:paraId="2BDCAC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BC87C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2F26C5D" w14:textId="77777777" w:rsidTr="00542D7B">
        <w:trPr>
          <w:trHeight w:val="288"/>
        </w:trPr>
        <w:tc>
          <w:tcPr>
            <w:tcW w:w="1279" w:type="pct"/>
            <w:noWrap/>
            <w:hideMark/>
          </w:tcPr>
          <w:p w14:paraId="4A8EBF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dovod_zrusenia_dalsie_pravne_s</w:t>
            </w:r>
          </w:p>
        </w:tc>
        <w:tc>
          <w:tcPr>
            <w:tcW w:w="457" w:type="pct"/>
            <w:noWrap/>
            <w:hideMark/>
          </w:tcPr>
          <w:p w14:paraId="615903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F25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2788B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771" w:type="pct"/>
            <w:noWrap/>
            <w:hideMark/>
          </w:tcPr>
          <w:p w14:paraId="43F576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820" w:type="pct"/>
            <w:noWrap/>
            <w:hideMark/>
          </w:tcPr>
          <w:p w14:paraId="3ADE73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r>
      <w:tr w:rsidR="00542D7B" w:rsidRPr="00497714" w14:paraId="47EABF94" w14:textId="77777777" w:rsidTr="00542D7B">
        <w:trPr>
          <w:trHeight w:val="288"/>
        </w:trPr>
        <w:tc>
          <w:tcPr>
            <w:tcW w:w="1279" w:type="pct"/>
            <w:noWrap/>
            <w:hideMark/>
          </w:tcPr>
          <w:p w14:paraId="2933DC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45AFC3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D993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700AB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55871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D0305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386C2E2" w14:textId="77777777" w:rsidTr="00542D7B">
        <w:trPr>
          <w:trHeight w:val="288"/>
        </w:trPr>
        <w:tc>
          <w:tcPr>
            <w:tcW w:w="1279" w:type="pct"/>
            <w:noWrap/>
            <w:hideMark/>
          </w:tcPr>
          <w:p w14:paraId="13C473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27C7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3403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3F707F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D4CD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DA29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A71986B" w14:textId="77777777" w:rsidTr="00542D7B">
        <w:trPr>
          <w:trHeight w:val="288"/>
        </w:trPr>
        <w:tc>
          <w:tcPr>
            <w:tcW w:w="1279" w:type="pct"/>
            <w:noWrap/>
            <w:hideMark/>
          </w:tcPr>
          <w:p w14:paraId="13EF3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w:t>
            </w:r>
          </w:p>
        </w:tc>
        <w:tc>
          <w:tcPr>
            <w:tcW w:w="457" w:type="pct"/>
            <w:noWrap/>
            <w:hideMark/>
          </w:tcPr>
          <w:p w14:paraId="5C7264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7C7F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62392C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67CD6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E35A1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C7F5F92" w14:textId="77777777" w:rsidTr="00542D7B">
        <w:trPr>
          <w:trHeight w:val="288"/>
        </w:trPr>
        <w:tc>
          <w:tcPr>
            <w:tcW w:w="1279" w:type="pct"/>
            <w:noWrap/>
            <w:hideMark/>
          </w:tcPr>
          <w:p w14:paraId="62F109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53F428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BB45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23690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63CC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59DA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55902E7" w14:textId="77777777" w:rsidTr="00542D7B">
        <w:trPr>
          <w:trHeight w:val="288"/>
        </w:trPr>
        <w:tc>
          <w:tcPr>
            <w:tcW w:w="1279" w:type="pct"/>
            <w:noWrap/>
            <w:hideMark/>
          </w:tcPr>
          <w:p w14:paraId="2D821E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73D848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65EF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209BF4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9F39A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17BCC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8ACECEE" w14:textId="77777777" w:rsidTr="00542D7B">
        <w:trPr>
          <w:trHeight w:val="288"/>
        </w:trPr>
        <w:tc>
          <w:tcPr>
            <w:tcW w:w="1279" w:type="pct"/>
            <w:noWrap/>
            <w:hideMark/>
          </w:tcPr>
          <w:p w14:paraId="72D157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6422EF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4BD8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17C135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A2115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4769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26007CF" w14:textId="77777777" w:rsidTr="00542D7B">
        <w:trPr>
          <w:trHeight w:val="288"/>
        </w:trPr>
        <w:tc>
          <w:tcPr>
            <w:tcW w:w="1279" w:type="pct"/>
            <w:noWrap/>
            <w:hideMark/>
          </w:tcPr>
          <w:p w14:paraId="7D0A48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0E852D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3B2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5FC0A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13236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E724F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40E3D6BF" w14:textId="77777777" w:rsidTr="00542D7B">
        <w:trPr>
          <w:trHeight w:val="288"/>
        </w:trPr>
        <w:tc>
          <w:tcPr>
            <w:tcW w:w="1279" w:type="pct"/>
            <w:noWrap/>
            <w:hideMark/>
          </w:tcPr>
          <w:p w14:paraId="691880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6BF8CD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E8F6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7E3A5D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02374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B4714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A2D69C7" w14:textId="77777777" w:rsidTr="00542D7B">
        <w:trPr>
          <w:trHeight w:val="288"/>
        </w:trPr>
        <w:tc>
          <w:tcPr>
            <w:tcW w:w="1279" w:type="pct"/>
            <w:noWrap/>
            <w:hideMark/>
          </w:tcPr>
          <w:p w14:paraId="7FB23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3E933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5BA6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B0D50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8D397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85B85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2737ABC" w14:textId="77777777" w:rsidTr="00542D7B">
        <w:trPr>
          <w:trHeight w:val="288"/>
        </w:trPr>
        <w:tc>
          <w:tcPr>
            <w:tcW w:w="1279" w:type="pct"/>
            <w:noWrap/>
            <w:hideMark/>
          </w:tcPr>
          <w:p w14:paraId="4B3FD6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6B0A4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67FB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11A2F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48ECE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91B9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1A72F0E" w14:textId="77777777" w:rsidTr="00542D7B">
        <w:trPr>
          <w:trHeight w:val="288"/>
        </w:trPr>
        <w:tc>
          <w:tcPr>
            <w:tcW w:w="1279" w:type="pct"/>
            <w:noWrap/>
            <w:hideMark/>
          </w:tcPr>
          <w:p w14:paraId="333865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159C9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7CA1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25760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D20EF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8A09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65257B5" w14:textId="77777777" w:rsidTr="00542D7B">
        <w:trPr>
          <w:trHeight w:val="288"/>
        </w:trPr>
        <w:tc>
          <w:tcPr>
            <w:tcW w:w="1279" w:type="pct"/>
            <w:noWrap/>
            <w:hideMark/>
          </w:tcPr>
          <w:p w14:paraId="75C4F2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1F9008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A8CD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DE46C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F1415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08FC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28DE9FD" w14:textId="77777777" w:rsidTr="00542D7B">
        <w:trPr>
          <w:trHeight w:val="288"/>
        </w:trPr>
        <w:tc>
          <w:tcPr>
            <w:tcW w:w="1279" w:type="pct"/>
            <w:noWrap/>
            <w:hideMark/>
          </w:tcPr>
          <w:p w14:paraId="6FFB7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sud_dalsie_pravne_skut_spec</w:t>
            </w:r>
          </w:p>
        </w:tc>
        <w:tc>
          <w:tcPr>
            <w:tcW w:w="457" w:type="pct"/>
            <w:noWrap/>
            <w:hideMark/>
          </w:tcPr>
          <w:p w14:paraId="1C86F6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9F32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669F8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A7380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C0AB9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AB9BFD0" w14:textId="77777777" w:rsidTr="00542D7B">
        <w:trPr>
          <w:trHeight w:val="288"/>
        </w:trPr>
        <w:tc>
          <w:tcPr>
            <w:tcW w:w="1279" w:type="pct"/>
            <w:noWrap/>
            <w:hideMark/>
          </w:tcPr>
          <w:p w14:paraId="795668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03031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CF5F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38BE7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946D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06EC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74F340A" w14:textId="77777777" w:rsidTr="00542D7B">
        <w:trPr>
          <w:trHeight w:val="288"/>
        </w:trPr>
        <w:tc>
          <w:tcPr>
            <w:tcW w:w="1279" w:type="pct"/>
            <w:noWrap/>
            <w:hideMark/>
          </w:tcPr>
          <w:p w14:paraId="23006D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626720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679F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76C7A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79FFC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94B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B8F05A8" w14:textId="77777777" w:rsidTr="00542D7B">
        <w:trPr>
          <w:trHeight w:val="288"/>
        </w:trPr>
        <w:tc>
          <w:tcPr>
            <w:tcW w:w="1279" w:type="pct"/>
            <w:noWrap/>
            <w:hideMark/>
          </w:tcPr>
          <w:p w14:paraId="048C1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0D0EE2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12C8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EB2C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771" w:type="pct"/>
            <w:noWrap/>
            <w:hideMark/>
          </w:tcPr>
          <w:p w14:paraId="0BE7E2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9DE98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2655F652" w14:textId="77777777" w:rsidTr="00542D7B">
        <w:trPr>
          <w:trHeight w:val="288"/>
        </w:trPr>
        <w:tc>
          <w:tcPr>
            <w:tcW w:w="1279" w:type="pct"/>
            <w:noWrap/>
            <w:hideMark/>
          </w:tcPr>
          <w:p w14:paraId="48D8CC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w:t>
            </w:r>
          </w:p>
        </w:tc>
        <w:tc>
          <w:tcPr>
            <w:tcW w:w="457" w:type="pct"/>
            <w:noWrap/>
            <w:hideMark/>
          </w:tcPr>
          <w:p w14:paraId="4037CA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67E0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70A9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771" w:type="pct"/>
            <w:noWrap/>
            <w:hideMark/>
          </w:tcPr>
          <w:p w14:paraId="5D3B99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27D27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4B1DCC25" w14:textId="77777777" w:rsidTr="00542D7B">
        <w:trPr>
          <w:trHeight w:val="288"/>
        </w:trPr>
        <w:tc>
          <w:tcPr>
            <w:tcW w:w="1279" w:type="pct"/>
            <w:noWrap/>
            <w:hideMark/>
          </w:tcPr>
          <w:p w14:paraId="4AD768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44BDBB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ABA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56866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312D31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DE1D1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3ED35B26" w14:textId="77777777" w:rsidTr="00542D7B">
        <w:trPr>
          <w:trHeight w:val="288"/>
        </w:trPr>
        <w:tc>
          <w:tcPr>
            <w:tcW w:w="1279" w:type="pct"/>
            <w:noWrap/>
            <w:hideMark/>
          </w:tcPr>
          <w:p w14:paraId="512D7A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58D12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580D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4F1260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0F1750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694D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79FE291" w14:textId="77777777" w:rsidTr="00542D7B">
        <w:trPr>
          <w:trHeight w:val="288"/>
        </w:trPr>
        <w:tc>
          <w:tcPr>
            <w:tcW w:w="1279" w:type="pct"/>
            <w:noWrap/>
            <w:hideMark/>
          </w:tcPr>
          <w:p w14:paraId="4D5C95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73ED85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3650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0B81B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213FA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86DB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7FE51AA" w14:textId="77777777" w:rsidTr="00542D7B">
        <w:trPr>
          <w:trHeight w:val="288"/>
        </w:trPr>
        <w:tc>
          <w:tcPr>
            <w:tcW w:w="1279" w:type="pct"/>
            <w:noWrap/>
            <w:hideMark/>
          </w:tcPr>
          <w:p w14:paraId="4BC3CB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agenda_doziadanie</w:t>
            </w:r>
          </w:p>
        </w:tc>
        <w:tc>
          <w:tcPr>
            <w:tcW w:w="457" w:type="pct"/>
            <w:noWrap/>
            <w:hideMark/>
          </w:tcPr>
          <w:p w14:paraId="31605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FA90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F7A1C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A9DF1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08372E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31A7410D" w14:textId="77777777" w:rsidTr="00542D7B">
        <w:trPr>
          <w:trHeight w:val="288"/>
        </w:trPr>
        <w:tc>
          <w:tcPr>
            <w:tcW w:w="1279" w:type="pct"/>
            <w:noWrap/>
            <w:hideMark/>
          </w:tcPr>
          <w:p w14:paraId="028FB6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Tpodanie_doziadanie</w:t>
            </w:r>
          </w:p>
        </w:tc>
        <w:tc>
          <w:tcPr>
            <w:tcW w:w="457" w:type="pct"/>
            <w:noWrap/>
            <w:hideMark/>
          </w:tcPr>
          <w:p w14:paraId="5E611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BC20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83542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5E5186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8961B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53D8CBF8" w14:textId="77777777" w:rsidTr="00542D7B">
        <w:trPr>
          <w:trHeight w:val="288"/>
        </w:trPr>
        <w:tc>
          <w:tcPr>
            <w:tcW w:w="1279" w:type="pct"/>
            <w:noWrap/>
            <w:hideMark/>
          </w:tcPr>
          <w:p w14:paraId="78774D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13E0BB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F8A38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49ABE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1F9AEE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5B4C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5A89E8C" w14:textId="77777777" w:rsidTr="00542D7B">
        <w:trPr>
          <w:trHeight w:val="288"/>
        </w:trPr>
        <w:tc>
          <w:tcPr>
            <w:tcW w:w="1279" w:type="pct"/>
            <w:noWrap/>
            <w:hideMark/>
          </w:tcPr>
          <w:p w14:paraId="3F15D0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42FDA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9567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59A058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7763EE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FCDCF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1DDB57B" w14:textId="77777777" w:rsidTr="00542D7B">
        <w:trPr>
          <w:trHeight w:val="288"/>
        </w:trPr>
        <w:tc>
          <w:tcPr>
            <w:tcW w:w="1279" w:type="pct"/>
            <w:noWrap/>
            <w:hideMark/>
          </w:tcPr>
          <w:p w14:paraId="50D71C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Ctyp_sposob_vybavenia_Tdoziadanie</w:t>
            </w:r>
          </w:p>
        </w:tc>
        <w:tc>
          <w:tcPr>
            <w:tcW w:w="457" w:type="pct"/>
            <w:noWrap/>
            <w:hideMark/>
          </w:tcPr>
          <w:p w14:paraId="676D4A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DC18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4A3F7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415636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23676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542D7B" w:rsidRPr="00497714" w14:paraId="7B8128EA" w14:textId="77777777" w:rsidTr="00542D7B">
        <w:trPr>
          <w:trHeight w:val="288"/>
        </w:trPr>
        <w:tc>
          <w:tcPr>
            <w:tcW w:w="1279" w:type="pct"/>
            <w:noWrap/>
            <w:hideMark/>
          </w:tcPr>
          <w:p w14:paraId="418803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Cstav_vybavenia_doziadanie</w:t>
            </w:r>
          </w:p>
        </w:tc>
        <w:tc>
          <w:tcPr>
            <w:tcW w:w="457" w:type="pct"/>
            <w:noWrap/>
            <w:hideMark/>
          </w:tcPr>
          <w:p w14:paraId="19EAF6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FE62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B1529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25F0A5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1C04B4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542D7B" w:rsidRPr="00497714" w14:paraId="654C3357" w14:textId="77777777" w:rsidTr="00542D7B">
        <w:trPr>
          <w:trHeight w:val="288"/>
        </w:trPr>
        <w:tc>
          <w:tcPr>
            <w:tcW w:w="1279" w:type="pct"/>
            <w:noWrap/>
            <w:hideMark/>
          </w:tcPr>
          <w:p w14:paraId="250BA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4A4EEF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4191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5B762B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F5F0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B479C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D16C235" w14:textId="77777777" w:rsidTr="00542D7B">
        <w:trPr>
          <w:trHeight w:val="288"/>
        </w:trPr>
        <w:tc>
          <w:tcPr>
            <w:tcW w:w="1279" w:type="pct"/>
            <w:noWrap/>
            <w:hideMark/>
          </w:tcPr>
          <w:p w14:paraId="375A84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26897C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87C0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0A0385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771" w:type="pct"/>
            <w:noWrap/>
            <w:hideMark/>
          </w:tcPr>
          <w:p w14:paraId="4418CB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6559A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0F8EF72" w14:textId="77777777" w:rsidTr="00542D7B">
        <w:trPr>
          <w:trHeight w:val="288"/>
        </w:trPr>
        <w:tc>
          <w:tcPr>
            <w:tcW w:w="1279" w:type="pct"/>
            <w:noWrap/>
            <w:hideMark/>
          </w:tcPr>
          <w:p w14:paraId="0D251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sud_doziadanie</w:t>
            </w:r>
          </w:p>
        </w:tc>
        <w:tc>
          <w:tcPr>
            <w:tcW w:w="457" w:type="pct"/>
            <w:noWrap/>
            <w:hideMark/>
          </w:tcPr>
          <w:p w14:paraId="6374E4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812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40C11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0FAE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A9FD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87091BB" w14:textId="77777777" w:rsidTr="00542D7B">
        <w:trPr>
          <w:trHeight w:val="288"/>
        </w:trPr>
        <w:tc>
          <w:tcPr>
            <w:tcW w:w="1279" w:type="pct"/>
            <w:noWrap/>
            <w:hideMark/>
          </w:tcPr>
          <w:p w14:paraId="5906BA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typ_doziadania_doziadanie</w:t>
            </w:r>
          </w:p>
        </w:tc>
        <w:tc>
          <w:tcPr>
            <w:tcW w:w="457" w:type="pct"/>
            <w:noWrap/>
            <w:hideMark/>
          </w:tcPr>
          <w:p w14:paraId="723D55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1785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3F6E1B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771" w:type="pct"/>
            <w:noWrap/>
            <w:hideMark/>
          </w:tcPr>
          <w:p w14:paraId="7E117A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7F9454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542D7B" w:rsidRPr="00497714" w14:paraId="499FB451" w14:textId="77777777" w:rsidTr="00542D7B">
        <w:trPr>
          <w:trHeight w:val="288"/>
        </w:trPr>
        <w:tc>
          <w:tcPr>
            <w:tcW w:w="1279" w:type="pct"/>
            <w:noWrap/>
            <w:hideMark/>
          </w:tcPr>
          <w:p w14:paraId="1193B0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69EA5B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D2D9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9FFD6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6CC58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7C74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36AF0AA" w14:textId="77777777" w:rsidTr="00542D7B">
        <w:trPr>
          <w:trHeight w:val="288"/>
        </w:trPr>
        <w:tc>
          <w:tcPr>
            <w:tcW w:w="1279" w:type="pct"/>
            <w:noWrap/>
            <w:hideMark/>
          </w:tcPr>
          <w:p w14:paraId="0ED57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2DF81D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8652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1613F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7092C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601F0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D857A09" w14:textId="77777777" w:rsidTr="00542D7B">
        <w:trPr>
          <w:trHeight w:val="288"/>
        </w:trPr>
        <w:tc>
          <w:tcPr>
            <w:tcW w:w="1279" w:type="pct"/>
            <w:noWrap/>
            <w:hideMark/>
          </w:tcPr>
          <w:p w14:paraId="589F77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sud_ico</w:t>
            </w:r>
          </w:p>
        </w:tc>
        <w:tc>
          <w:tcPr>
            <w:tcW w:w="457" w:type="pct"/>
            <w:noWrap/>
            <w:hideMark/>
          </w:tcPr>
          <w:p w14:paraId="78BF4A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A610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46CF85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414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DB46B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8E9FD00" w14:textId="77777777" w:rsidTr="00542D7B">
        <w:trPr>
          <w:trHeight w:val="288"/>
        </w:trPr>
        <w:tc>
          <w:tcPr>
            <w:tcW w:w="1279" w:type="pct"/>
            <w:noWrap/>
            <w:hideMark/>
          </w:tcPr>
          <w:p w14:paraId="14A777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77B06B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1CEF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F0D91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6950D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332A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0B26BEB" w14:textId="77777777" w:rsidTr="00542D7B">
        <w:trPr>
          <w:trHeight w:val="288"/>
        </w:trPr>
        <w:tc>
          <w:tcPr>
            <w:tcW w:w="1279" w:type="pct"/>
            <w:noWrap/>
            <w:hideMark/>
          </w:tcPr>
          <w:p w14:paraId="339BB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76F961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1F1F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D14F3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7C442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2D87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BBA322D" w14:textId="77777777" w:rsidTr="00542D7B">
        <w:trPr>
          <w:trHeight w:val="288"/>
        </w:trPr>
        <w:tc>
          <w:tcPr>
            <w:tcW w:w="1279" w:type="pct"/>
            <w:noWrap/>
            <w:hideMark/>
          </w:tcPr>
          <w:p w14:paraId="17E2FD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7A1483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F42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50DFF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513B8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08E3C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2EAEAED" w14:textId="77777777" w:rsidTr="00542D7B">
        <w:trPr>
          <w:trHeight w:val="288"/>
        </w:trPr>
        <w:tc>
          <w:tcPr>
            <w:tcW w:w="1279" w:type="pct"/>
            <w:noWrap/>
            <w:hideMark/>
          </w:tcPr>
          <w:p w14:paraId="1123E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28A8E5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8813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96F4D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DEE62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D4674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52246AB" w14:textId="77777777" w:rsidTr="00542D7B">
        <w:trPr>
          <w:trHeight w:val="288"/>
        </w:trPr>
        <w:tc>
          <w:tcPr>
            <w:tcW w:w="1279" w:type="pct"/>
            <w:noWrap/>
            <w:hideMark/>
          </w:tcPr>
          <w:p w14:paraId="494369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mena_Imanie</w:t>
            </w:r>
          </w:p>
        </w:tc>
        <w:tc>
          <w:tcPr>
            <w:tcW w:w="457" w:type="pct"/>
            <w:noWrap/>
            <w:hideMark/>
          </w:tcPr>
          <w:p w14:paraId="3A343B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D402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069B5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25AE0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37185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1DBC45D6" w14:textId="77777777" w:rsidTr="00542D7B">
        <w:trPr>
          <w:trHeight w:val="288"/>
        </w:trPr>
        <w:tc>
          <w:tcPr>
            <w:tcW w:w="1279" w:type="pct"/>
            <w:noWrap/>
            <w:hideMark/>
          </w:tcPr>
          <w:p w14:paraId="7EFDDB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6BDB6F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51A1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2A0F1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369E1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EF63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8F1C0D4" w14:textId="77777777" w:rsidTr="00542D7B">
        <w:trPr>
          <w:trHeight w:val="288"/>
        </w:trPr>
        <w:tc>
          <w:tcPr>
            <w:tcW w:w="1279" w:type="pct"/>
            <w:noWrap/>
            <w:hideMark/>
          </w:tcPr>
          <w:p w14:paraId="5ACFD4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22076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72D1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9C9E6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1A4C6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96F9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72510C7" w14:textId="77777777" w:rsidTr="00542D7B">
        <w:trPr>
          <w:trHeight w:val="288"/>
        </w:trPr>
        <w:tc>
          <w:tcPr>
            <w:tcW w:w="1279" w:type="pct"/>
            <w:noWrap/>
            <w:hideMark/>
          </w:tcPr>
          <w:p w14:paraId="2D7F68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sud_imanie</w:t>
            </w:r>
          </w:p>
        </w:tc>
        <w:tc>
          <w:tcPr>
            <w:tcW w:w="457" w:type="pct"/>
            <w:noWrap/>
            <w:hideMark/>
          </w:tcPr>
          <w:p w14:paraId="0BD548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55E2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9EB54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41C48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C0858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2A62474" w14:textId="77777777" w:rsidTr="00542D7B">
        <w:trPr>
          <w:trHeight w:val="288"/>
        </w:trPr>
        <w:tc>
          <w:tcPr>
            <w:tcW w:w="1279" w:type="pct"/>
            <w:noWrap/>
            <w:hideMark/>
          </w:tcPr>
          <w:p w14:paraId="44018A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0A1D7D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7177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23F3C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B39A6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B3B7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59B2B51" w14:textId="77777777" w:rsidTr="00542D7B">
        <w:trPr>
          <w:trHeight w:val="288"/>
        </w:trPr>
        <w:tc>
          <w:tcPr>
            <w:tcW w:w="1279" w:type="pct"/>
            <w:noWrap/>
            <w:hideMark/>
          </w:tcPr>
          <w:p w14:paraId="3AD12A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056462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1095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237F7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8144D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DEC0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CB67D29" w14:textId="77777777" w:rsidTr="00542D7B">
        <w:trPr>
          <w:trHeight w:val="288"/>
        </w:trPr>
        <w:tc>
          <w:tcPr>
            <w:tcW w:w="1279" w:type="pct"/>
            <w:noWrap/>
            <w:hideMark/>
          </w:tcPr>
          <w:p w14:paraId="5CD9B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26F2E4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F2EE0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4703A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08DA9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59E80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2939F6F0" w14:textId="77777777" w:rsidTr="00542D7B">
        <w:trPr>
          <w:trHeight w:val="288"/>
        </w:trPr>
        <w:tc>
          <w:tcPr>
            <w:tcW w:w="1279" w:type="pct"/>
            <w:noWrap/>
            <w:hideMark/>
          </w:tcPr>
          <w:p w14:paraId="6FEC6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5A9991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6AE8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306CA4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3015E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8361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E6D614C" w14:textId="77777777" w:rsidTr="00542D7B">
        <w:trPr>
          <w:trHeight w:val="288"/>
        </w:trPr>
        <w:tc>
          <w:tcPr>
            <w:tcW w:w="1279" w:type="pct"/>
            <w:noWrap/>
            <w:hideMark/>
          </w:tcPr>
          <w:p w14:paraId="2FC30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FK_TKioskSpis_COddiel</w:t>
            </w:r>
          </w:p>
        </w:tc>
        <w:tc>
          <w:tcPr>
            <w:tcW w:w="457" w:type="pct"/>
            <w:noWrap/>
            <w:hideMark/>
          </w:tcPr>
          <w:p w14:paraId="691BE8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BFC7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4E50E7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771" w:type="pct"/>
            <w:noWrap/>
            <w:hideMark/>
          </w:tcPr>
          <w:p w14:paraId="10CFC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0D9B00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542D7B" w:rsidRPr="00497714" w14:paraId="79FF921A" w14:textId="77777777" w:rsidTr="00542D7B">
        <w:trPr>
          <w:trHeight w:val="288"/>
        </w:trPr>
        <w:tc>
          <w:tcPr>
            <w:tcW w:w="1279" w:type="pct"/>
            <w:noWrap/>
            <w:hideMark/>
          </w:tcPr>
          <w:p w14:paraId="153A5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FK_TKioskSpisy_CKiosk_stav</w:t>
            </w:r>
          </w:p>
        </w:tc>
        <w:tc>
          <w:tcPr>
            <w:tcW w:w="457" w:type="pct"/>
            <w:noWrap/>
            <w:hideMark/>
          </w:tcPr>
          <w:p w14:paraId="7B1FF1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8084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446739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4716B7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4D8B7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B5EAA75" w14:textId="77777777" w:rsidTr="00542D7B">
        <w:trPr>
          <w:trHeight w:val="288"/>
        </w:trPr>
        <w:tc>
          <w:tcPr>
            <w:tcW w:w="1279" w:type="pct"/>
            <w:noWrap/>
            <w:hideMark/>
          </w:tcPr>
          <w:p w14:paraId="5C94FB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FK_TKioskSpisy_Csud</w:t>
            </w:r>
          </w:p>
        </w:tc>
        <w:tc>
          <w:tcPr>
            <w:tcW w:w="457" w:type="pct"/>
            <w:noWrap/>
            <w:hideMark/>
          </w:tcPr>
          <w:p w14:paraId="5A7AF0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77AB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3EE8E3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07674C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10156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572AD3F" w14:textId="77777777" w:rsidTr="00542D7B">
        <w:trPr>
          <w:trHeight w:val="288"/>
        </w:trPr>
        <w:tc>
          <w:tcPr>
            <w:tcW w:w="1279" w:type="pct"/>
            <w:noWrap/>
            <w:hideMark/>
          </w:tcPr>
          <w:p w14:paraId="09BE30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FK_TKioskSpisy_TKioskZiadost</w:t>
            </w:r>
          </w:p>
        </w:tc>
        <w:tc>
          <w:tcPr>
            <w:tcW w:w="457" w:type="pct"/>
            <w:noWrap/>
            <w:hideMark/>
          </w:tcPr>
          <w:p w14:paraId="604B41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1168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30EA31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23744E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400185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1E7488BB" w14:textId="77777777" w:rsidTr="00542D7B">
        <w:trPr>
          <w:trHeight w:val="288"/>
        </w:trPr>
        <w:tc>
          <w:tcPr>
            <w:tcW w:w="1279" w:type="pct"/>
            <w:noWrap/>
            <w:hideMark/>
          </w:tcPr>
          <w:p w14:paraId="6B6D0A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FK_TKiosk_Listiny_CKiosk_stav</w:t>
            </w:r>
          </w:p>
        </w:tc>
        <w:tc>
          <w:tcPr>
            <w:tcW w:w="457" w:type="pct"/>
            <w:noWrap/>
            <w:hideMark/>
          </w:tcPr>
          <w:p w14:paraId="5137B3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FA86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061389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69936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EBCDC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888339" w14:textId="77777777" w:rsidTr="00542D7B">
        <w:trPr>
          <w:trHeight w:val="288"/>
        </w:trPr>
        <w:tc>
          <w:tcPr>
            <w:tcW w:w="1279" w:type="pct"/>
            <w:noWrap/>
            <w:hideMark/>
          </w:tcPr>
          <w:p w14:paraId="77AE2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FK_TKiosk_Listiny_Csud</w:t>
            </w:r>
          </w:p>
        </w:tc>
        <w:tc>
          <w:tcPr>
            <w:tcW w:w="457" w:type="pct"/>
            <w:noWrap/>
            <w:hideMark/>
          </w:tcPr>
          <w:p w14:paraId="6E476A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D4B7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2F881A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1378F5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270FC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E109616" w14:textId="77777777" w:rsidTr="00542D7B">
        <w:trPr>
          <w:trHeight w:val="288"/>
        </w:trPr>
        <w:tc>
          <w:tcPr>
            <w:tcW w:w="1279" w:type="pct"/>
            <w:noWrap/>
            <w:hideMark/>
          </w:tcPr>
          <w:p w14:paraId="071F19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FK_TKioskZiadatel_CKiosk_TypPreukazu</w:t>
            </w:r>
          </w:p>
        </w:tc>
        <w:tc>
          <w:tcPr>
            <w:tcW w:w="457" w:type="pct"/>
            <w:noWrap/>
            <w:hideMark/>
          </w:tcPr>
          <w:p w14:paraId="4F1748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3E36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2CBD95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771" w:type="pct"/>
            <w:noWrap/>
            <w:hideMark/>
          </w:tcPr>
          <w:p w14:paraId="002226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820" w:type="pct"/>
            <w:noWrap/>
            <w:hideMark/>
          </w:tcPr>
          <w:p w14:paraId="391D2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59CEAECE" w14:textId="77777777" w:rsidTr="00542D7B">
        <w:trPr>
          <w:trHeight w:val="288"/>
        </w:trPr>
        <w:tc>
          <w:tcPr>
            <w:tcW w:w="1279" w:type="pct"/>
            <w:noWrap/>
            <w:hideMark/>
          </w:tcPr>
          <w:p w14:paraId="4D5A8F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FK_TKioskZiadatel_TKioskZiadost</w:t>
            </w:r>
          </w:p>
        </w:tc>
        <w:tc>
          <w:tcPr>
            <w:tcW w:w="457" w:type="pct"/>
            <w:noWrap/>
            <w:hideMark/>
          </w:tcPr>
          <w:p w14:paraId="264C76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6DF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3CE830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329E23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77B445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DB07E3" w14:textId="77777777" w:rsidTr="00542D7B">
        <w:trPr>
          <w:trHeight w:val="288"/>
        </w:trPr>
        <w:tc>
          <w:tcPr>
            <w:tcW w:w="1279" w:type="pct"/>
            <w:noWrap/>
            <w:hideMark/>
          </w:tcPr>
          <w:p w14:paraId="6914FE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FK_TKioskZiadost_CKiosk_stav</w:t>
            </w:r>
          </w:p>
        </w:tc>
        <w:tc>
          <w:tcPr>
            <w:tcW w:w="457" w:type="pct"/>
            <w:noWrap/>
            <w:hideMark/>
          </w:tcPr>
          <w:p w14:paraId="657699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DC5C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4DD677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7C51F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0495F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1464DCD" w14:textId="77777777" w:rsidTr="00542D7B">
        <w:trPr>
          <w:trHeight w:val="288"/>
        </w:trPr>
        <w:tc>
          <w:tcPr>
            <w:tcW w:w="1279" w:type="pct"/>
            <w:noWrap/>
            <w:hideMark/>
          </w:tcPr>
          <w:p w14:paraId="22CA5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FK_TZiadost_Csud</w:t>
            </w:r>
          </w:p>
        </w:tc>
        <w:tc>
          <w:tcPr>
            <w:tcW w:w="457" w:type="pct"/>
            <w:noWrap/>
            <w:hideMark/>
          </w:tcPr>
          <w:p w14:paraId="47AA2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41E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2D051C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3813B0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66B66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6B4FADA" w14:textId="77777777" w:rsidTr="00542D7B">
        <w:trPr>
          <w:trHeight w:val="288"/>
        </w:trPr>
        <w:tc>
          <w:tcPr>
            <w:tcW w:w="1279" w:type="pct"/>
            <w:noWrap/>
            <w:hideMark/>
          </w:tcPr>
          <w:p w14:paraId="41238D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0BEF0A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6DBF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496599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59BC1A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05B39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0D57E30A" w14:textId="77777777" w:rsidTr="00542D7B">
        <w:trPr>
          <w:trHeight w:val="288"/>
        </w:trPr>
        <w:tc>
          <w:tcPr>
            <w:tcW w:w="1279" w:type="pct"/>
            <w:noWrap/>
            <w:hideMark/>
          </w:tcPr>
          <w:p w14:paraId="48087B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871E7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4C024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2A54E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68002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7D9E5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F14F90F" w14:textId="77777777" w:rsidTr="00542D7B">
        <w:trPr>
          <w:trHeight w:val="288"/>
        </w:trPr>
        <w:tc>
          <w:tcPr>
            <w:tcW w:w="1279" w:type="pct"/>
            <w:noWrap/>
            <w:hideMark/>
          </w:tcPr>
          <w:p w14:paraId="7FADB3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45D975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6B8E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34C28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BBAD1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04FA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DF34C77" w14:textId="77777777" w:rsidTr="00542D7B">
        <w:trPr>
          <w:trHeight w:val="288"/>
        </w:trPr>
        <w:tc>
          <w:tcPr>
            <w:tcW w:w="1279" w:type="pct"/>
            <w:noWrap/>
            <w:hideMark/>
          </w:tcPr>
          <w:p w14:paraId="12A395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28B31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8C299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C96AA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B2729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6175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0CB66DD" w14:textId="77777777" w:rsidTr="00542D7B">
        <w:trPr>
          <w:trHeight w:val="288"/>
        </w:trPr>
        <w:tc>
          <w:tcPr>
            <w:tcW w:w="1279" w:type="pct"/>
            <w:noWrap/>
            <w:hideMark/>
          </w:tcPr>
          <w:p w14:paraId="59C95F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1D5CC0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44E0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F60A9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62D3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C5480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0FA77FB" w14:textId="77777777" w:rsidTr="00542D7B">
        <w:trPr>
          <w:trHeight w:val="288"/>
        </w:trPr>
        <w:tc>
          <w:tcPr>
            <w:tcW w:w="1279" w:type="pct"/>
            <w:noWrap/>
            <w:hideMark/>
          </w:tcPr>
          <w:p w14:paraId="3635F2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w:t>
            </w:r>
          </w:p>
        </w:tc>
        <w:tc>
          <w:tcPr>
            <w:tcW w:w="457" w:type="pct"/>
            <w:noWrap/>
            <w:hideMark/>
          </w:tcPr>
          <w:p w14:paraId="4E936D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EE2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28063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84B7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89115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BCC20D1" w14:textId="77777777" w:rsidTr="00542D7B">
        <w:trPr>
          <w:trHeight w:val="288"/>
        </w:trPr>
        <w:tc>
          <w:tcPr>
            <w:tcW w:w="1279" w:type="pct"/>
            <w:noWrap/>
            <w:hideMark/>
          </w:tcPr>
          <w:p w14:paraId="13D99D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1E8185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D93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4E5F2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48A3B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60F16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9682638" w14:textId="77777777" w:rsidTr="00542D7B">
        <w:trPr>
          <w:trHeight w:val="288"/>
        </w:trPr>
        <w:tc>
          <w:tcPr>
            <w:tcW w:w="1279" w:type="pct"/>
            <w:noWrap/>
            <w:hideMark/>
          </w:tcPr>
          <w:p w14:paraId="6113E6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538AA1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5690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BEA6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BC939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BFE2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E9EC47B" w14:textId="77777777" w:rsidTr="00542D7B">
        <w:trPr>
          <w:trHeight w:val="288"/>
        </w:trPr>
        <w:tc>
          <w:tcPr>
            <w:tcW w:w="1279" w:type="pct"/>
            <w:noWrap/>
            <w:hideMark/>
          </w:tcPr>
          <w:p w14:paraId="0B8F19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Typ_osoby_konanie</w:t>
            </w:r>
          </w:p>
        </w:tc>
        <w:tc>
          <w:tcPr>
            <w:tcW w:w="457" w:type="pct"/>
            <w:noWrap/>
            <w:hideMark/>
          </w:tcPr>
          <w:p w14:paraId="0BD5C1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70D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E9644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45DAC1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742F88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542D7B" w:rsidRPr="00497714" w14:paraId="091C4917" w14:textId="77777777" w:rsidTr="00542D7B">
        <w:trPr>
          <w:trHeight w:val="288"/>
        </w:trPr>
        <w:tc>
          <w:tcPr>
            <w:tcW w:w="1279" w:type="pct"/>
            <w:noWrap/>
            <w:hideMark/>
          </w:tcPr>
          <w:p w14:paraId="0BE497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5B94C3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2828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20AF23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9E6BE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437BB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653E0646" w14:textId="77777777" w:rsidTr="00542D7B">
        <w:trPr>
          <w:trHeight w:val="288"/>
        </w:trPr>
        <w:tc>
          <w:tcPr>
            <w:tcW w:w="1279" w:type="pct"/>
            <w:noWrap/>
            <w:hideMark/>
          </w:tcPr>
          <w:p w14:paraId="1D2CAA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55941F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90DD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69468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068344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F139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3482858" w14:textId="77777777" w:rsidTr="00542D7B">
        <w:trPr>
          <w:trHeight w:val="288"/>
        </w:trPr>
        <w:tc>
          <w:tcPr>
            <w:tcW w:w="1279" w:type="pct"/>
            <w:noWrap/>
            <w:hideMark/>
          </w:tcPr>
          <w:p w14:paraId="17838B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2C826F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F838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2794CE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12B62C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1D7EA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85CA5E2" w14:textId="77777777" w:rsidTr="00542D7B">
        <w:trPr>
          <w:trHeight w:val="288"/>
        </w:trPr>
        <w:tc>
          <w:tcPr>
            <w:tcW w:w="1279" w:type="pct"/>
            <w:noWrap/>
            <w:hideMark/>
          </w:tcPr>
          <w:p w14:paraId="024070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pravna_forma_kto_kona_konanie_hlavicka</w:t>
            </w:r>
          </w:p>
        </w:tc>
        <w:tc>
          <w:tcPr>
            <w:tcW w:w="457" w:type="pct"/>
            <w:noWrap/>
            <w:hideMark/>
          </w:tcPr>
          <w:p w14:paraId="7D3B7C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24C6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3D7DE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771" w:type="pct"/>
            <w:noWrap/>
            <w:hideMark/>
          </w:tcPr>
          <w:p w14:paraId="5B76F1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820" w:type="pct"/>
            <w:noWrap/>
            <w:hideMark/>
          </w:tcPr>
          <w:p w14:paraId="7D2465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r>
      <w:tr w:rsidR="00542D7B" w:rsidRPr="00497714" w14:paraId="56710383" w14:textId="77777777" w:rsidTr="00542D7B">
        <w:trPr>
          <w:trHeight w:val="288"/>
        </w:trPr>
        <w:tc>
          <w:tcPr>
            <w:tcW w:w="1279" w:type="pct"/>
            <w:noWrap/>
            <w:hideMark/>
          </w:tcPr>
          <w:p w14:paraId="1554D6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72C128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2E24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029F6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4E020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43D5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DE6682C" w14:textId="77777777" w:rsidTr="00542D7B">
        <w:trPr>
          <w:trHeight w:val="288"/>
        </w:trPr>
        <w:tc>
          <w:tcPr>
            <w:tcW w:w="1279" w:type="pct"/>
            <w:noWrap/>
            <w:hideMark/>
          </w:tcPr>
          <w:p w14:paraId="48A08C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22FC2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4066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7AA20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4F048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1289B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8D067B7" w14:textId="77777777" w:rsidTr="00542D7B">
        <w:trPr>
          <w:trHeight w:val="288"/>
        </w:trPr>
        <w:tc>
          <w:tcPr>
            <w:tcW w:w="1279" w:type="pct"/>
            <w:noWrap/>
            <w:hideMark/>
          </w:tcPr>
          <w:p w14:paraId="5B3711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6AB335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82715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E5EF6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C2C0C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DBBC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71A0BCB" w14:textId="77777777" w:rsidTr="00542D7B">
        <w:trPr>
          <w:trHeight w:val="288"/>
        </w:trPr>
        <w:tc>
          <w:tcPr>
            <w:tcW w:w="1279" w:type="pct"/>
            <w:noWrap/>
            <w:hideMark/>
          </w:tcPr>
          <w:p w14:paraId="2E27BA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sud_konanie_hlavicka</w:t>
            </w:r>
          </w:p>
        </w:tc>
        <w:tc>
          <w:tcPr>
            <w:tcW w:w="457" w:type="pct"/>
            <w:noWrap/>
            <w:hideMark/>
          </w:tcPr>
          <w:p w14:paraId="45235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817F3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9D75A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B904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FEB2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66C04F8" w14:textId="77777777" w:rsidTr="00542D7B">
        <w:trPr>
          <w:trHeight w:val="288"/>
        </w:trPr>
        <w:tc>
          <w:tcPr>
            <w:tcW w:w="1279" w:type="pct"/>
            <w:noWrap/>
            <w:hideMark/>
          </w:tcPr>
          <w:p w14:paraId="5D4315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71AC30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D67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3EFD94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13148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AA77C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B9702C6" w14:textId="77777777" w:rsidTr="00542D7B">
        <w:trPr>
          <w:trHeight w:val="288"/>
        </w:trPr>
        <w:tc>
          <w:tcPr>
            <w:tcW w:w="1279" w:type="pct"/>
            <w:noWrap/>
            <w:hideMark/>
          </w:tcPr>
          <w:p w14:paraId="79074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26BA77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9172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8EF9D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B832A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1F914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EA9A4F1" w14:textId="77777777" w:rsidTr="00542D7B">
        <w:trPr>
          <w:trHeight w:val="288"/>
        </w:trPr>
        <w:tc>
          <w:tcPr>
            <w:tcW w:w="1279" w:type="pct"/>
            <w:noWrap/>
            <w:hideMark/>
          </w:tcPr>
          <w:p w14:paraId="2B524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0EBB4A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3348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472A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E06BE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3C4C4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0C2D7773" w14:textId="77777777" w:rsidTr="00542D7B">
        <w:trPr>
          <w:trHeight w:val="288"/>
        </w:trPr>
        <w:tc>
          <w:tcPr>
            <w:tcW w:w="1279" w:type="pct"/>
            <w:noWrap/>
            <w:hideMark/>
          </w:tcPr>
          <w:p w14:paraId="1D2975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5A8553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D3CC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235EA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017C29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5057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ADA5950" w14:textId="77777777" w:rsidTr="00542D7B">
        <w:trPr>
          <w:trHeight w:val="288"/>
        </w:trPr>
        <w:tc>
          <w:tcPr>
            <w:tcW w:w="1279" w:type="pct"/>
            <w:noWrap/>
            <w:hideMark/>
          </w:tcPr>
          <w:p w14:paraId="474C3F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3383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F66A2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F7279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5A19E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46CA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B8779D8" w14:textId="77777777" w:rsidTr="00542D7B">
        <w:trPr>
          <w:trHeight w:val="288"/>
        </w:trPr>
        <w:tc>
          <w:tcPr>
            <w:tcW w:w="1279" w:type="pct"/>
            <w:noWrap/>
            <w:hideMark/>
          </w:tcPr>
          <w:p w14:paraId="25A145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36FAE2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C3BA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CD6BE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560CE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DBFD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54C2681" w14:textId="77777777" w:rsidTr="00542D7B">
        <w:trPr>
          <w:trHeight w:val="288"/>
        </w:trPr>
        <w:tc>
          <w:tcPr>
            <w:tcW w:w="1279" w:type="pct"/>
            <w:noWrap/>
            <w:hideMark/>
          </w:tcPr>
          <w:p w14:paraId="775A2E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59A5C0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C69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B6DF8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4D67E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CE88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CF1B52F" w14:textId="77777777" w:rsidTr="00542D7B">
        <w:trPr>
          <w:trHeight w:val="288"/>
        </w:trPr>
        <w:tc>
          <w:tcPr>
            <w:tcW w:w="1279" w:type="pct"/>
            <w:noWrap/>
            <w:hideMark/>
          </w:tcPr>
          <w:p w14:paraId="356E07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5913E5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4859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18B57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A0FA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FA44B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10321D0" w14:textId="77777777" w:rsidTr="00542D7B">
        <w:trPr>
          <w:trHeight w:val="288"/>
        </w:trPr>
        <w:tc>
          <w:tcPr>
            <w:tcW w:w="1279" w:type="pct"/>
            <w:noWrap/>
            <w:hideMark/>
          </w:tcPr>
          <w:p w14:paraId="1FC0A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3D142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57E1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2874E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6DC09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6112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90324D2" w14:textId="77777777" w:rsidTr="00542D7B">
        <w:trPr>
          <w:trHeight w:val="288"/>
        </w:trPr>
        <w:tc>
          <w:tcPr>
            <w:tcW w:w="1279" w:type="pct"/>
            <w:noWrap/>
            <w:hideMark/>
          </w:tcPr>
          <w:p w14:paraId="3034FD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sud_likv_konk_vyrov_sprava</w:t>
            </w:r>
          </w:p>
        </w:tc>
        <w:tc>
          <w:tcPr>
            <w:tcW w:w="457" w:type="pct"/>
            <w:noWrap/>
            <w:hideMark/>
          </w:tcPr>
          <w:p w14:paraId="7BF7C3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04D5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338053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D016C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B9E7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F33A429" w14:textId="77777777" w:rsidTr="00542D7B">
        <w:trPr>
          <w:trHeight w:val="288"/>
        </w:trPr>
        <w:tc>
          <w:tcPr>
            <w:tcW w:w="1279" w:type="pct"/>
            <w:noWrap/>
            <w:hideMark/>
          </w:tcPr>
          <w:p w14:paraId="38A86F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30BEA2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5A26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985EA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18CC2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0065D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5445305" w14:textId="77777777" w:rsidTr="00542D7B">
        <w:trPr>
          <w:trHeight w:val="288"/>
        </w:trPr>
        <w:tc>
          <w:tcPr>
            <w:tcW w:w="1279" w:type="pct"/>
            <w:noWrap/>
            <w:hideMark/>
          </w:tcPr>
          <w:p w14:paraId="4B2D78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2A8082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1650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3623BD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143226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30EAE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4B8D54F2" w14:textId="77777777" w:rsidTr="00542D7B">
        <w:trPr>
          <w:trHeight w:val="288"/>
        </w:trPr>
        <w:tc>
          <w:tcPr>
            <w:tcW w:w="1279" w:type="pct"/>
            <w:noWrap/>
            <w:hideMark/>
          </w:tcPr>
          <w:p w14:paraId="6931BE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3473C1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DEEB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DF9BA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061FF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806A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2795A71" w14:textId="77777777" w:rsidTr="00542D7B">
        <w:trPr>
          <w:trHeight w:val="288"/>
        </w:trPr>
        <w:tc>
          <w:tcPr>
            <w:tcW w:w="1279" w:type="pct"/>
            <w:noWrap/>
            <w:hideMark/>
          </w:tcPr>
          <w:p w14:paraId="08009D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1A9522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69FB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0ADA6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8F804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BEF9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17C62EC9" w14:textId="77777777" w:rsidTr="00542D7B">
        <w:trPr>
          <w:trHeight w:val="288"/>
        </w:trPr>
        <w:tc>
          <w:tcPr>
            <w:tcW w:w="1279" w:type="pct"/>
            <w:noWrap/>
            <w:hideMark/>
          </w:tcPr>
          <w:p w14:paraId="048F5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096E33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B7FD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2477E2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63126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699DD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3F3246F" w14:textId="77777777" w:rsidTr="00542D7B">
        <w:trPr>
          <w:trHeight w:val="288"/>
        </w:trPr>
        <w:tc>
          <w:tcPr>
            <w:tcW w:w="1279" w:type="pct"/>
            <w:noWrap/>
            <w:hideMark/>
          </w:tcPr>
          <w:p w14:paraId="28FD94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2324ED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C72E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26595D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D5D66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26D6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BD68A66" w14:textId="77777777" w:rsidTr="00542D7B">
        <w:trPr>
          <w:trHeight w:val="288"/>
        </w:trPr>
        <w:tc>
          <w:tcPr>
            <w:tcW w:w="1279" w:type="pct"/>
            <w:noWrap/>
            <w:hideMark/>
          </w:tcPr>
          <w:p w14:paraId="31C996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sud_obchodne_meno</w:t>
            </w:r>
          </w:p>
        </w:tc>
        <w:tc>
          <w:tcPr>
            <w:tcW w:w="457" w:type="pct"/>
            <w:noWrap/>
            <w:hideMark/>
          </w:tcPr>
          <w:p w14:paraId="1DB201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E36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E7C5E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5075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DBB0C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DDF6C03" w14:textId="77777777" w:rsidTr="00542D7B">
        <w:trPr>
          <w:trHeight w:val="288"/>
        </w:trPr>
        <w:tc>
          <w:tcPr>
            <w:tcW w:w="1279" w:type="pct"/>
            <w:noWrap/>
            <w:hideMark/>
          </w:tcPr>
          <w:p w14:paraId="20886E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D118E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9538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89E57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D901F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D151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B11BE39" w14:textId="77777777" w:rsidTr="00542D7B">
        <w:trPr>
          <w:trHeight w:val="288"/>
        </w:trPr>
        <w:tc>
          <w:tcPr>
            <w:tcW w:w="1279" w:type="pct"/>
            <w:noWrap/>
            <w:hideMark/>
          </w:tcPr>
          <w:p w14:paraId="5F3F84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22C86B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DFF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3AC0C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A5860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88D2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78BC080" w14:textId="77777777" w:rsidTr="00542D7B">
        <w:trPr>
          <w:trHeight w:val="288"/>
        </w:trPr>
        <w:tc>
          <w:tcPr>
            <w:tcW w:w="1279" w:type="pct"/>
            <w:noWrap/>
            <w:hideMark/>
          </w:tcPr>
          <w:p w14:paraId="42BB53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780D6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4A79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BF38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D25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BA22C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B4016B2" w14:textId="77777777" w:rsidTr="00542D7B">
        <w:trPr>
          <w:trHeight w:val="288"/>
        </w:trPr>
        <w:tc>
          <w:tcPr>
            <w:tcW w:w="1279" w:type="pct"/>
            <w:noWrap/>
            <w:hideMark/>
          </w:tcPr>
          <w:p w14:paraId="5764B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4F1912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DF18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CC9C5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3B547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C9500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9DF4889" w14:textId="77777777" w:rsidTr="00542D7B">
        <w:trPr>
          <w:trHeight w:val="288"/>
        </w:trPr>
        <w:tc>
          <w:tcPr>
            <w:tcW w:w="1279" w:type="pct"/>
            <w:noWrap/>
            <w:hideMark/>
          </w:tcPr>
          <w:p w14:paraId="24B384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15E95A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4CFF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8EDF9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C91B4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BDD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8317763" w14:textId="77777777" w:rsidTr="00542D7B">
        <w:trPr>
          <w:trHeight w:val="288"/>
        </w:trPr>
        <w:tc>
          <w:tcPr>
            <w:tcW w:w="1279" w:type="pct"/>
            <w:noWrap/>
            <w:hideMark/>
          </w:tcPr>
          <w:p w14:paraId="15EE81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79E005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4C70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6988B5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C9511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D10E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9F7952F" w14:textId="77777777" w:rsidTr="00542D7B">
        <w:trPr>
          <w:trHeight w:val="288"/>
        </w:trPr>
        <w:tc>
          <w:tcPr>
            <w:tcW w:w="1279" w:type="pct"/>
            <w:noWrap/>
            <w:hideMark/>
          </w:tcPr>
          <w:p w14:paraId="3CBDCB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w:t>
            </w:r>
          </w:p>
        </w:tc>
        <w:tc>
          <w:tcPr>
            <w:tcW w:w="457" w:type="pct"/>
            <w:noWrap/>
            <w:hideMark/>
          </w:tcPr>
          <w:p w14:paraId="5828A9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EB70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25518C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76DD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F0F53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F0ED8BB" w14:textId="77777777" w:rsidTr="00542D7B">
        <w:trPr>
          <w:trHeight w:val="288"/>
        </w:trPr>
        <w:tc>
          <w:tcPr>
            <w:tcW w:w="1279" w:type="pct"/>
            <w:noWrap/>
            <w:hideMark/>
          </w:tcPr>
          <w:p w14:paraId="1A22F4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4A147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4B3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1A156A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2ACA1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3B26D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893292D" w14:textId="77777777" w:rsidTr="00542D7B">
        <w:trPr>
          <w:trHeight w:val="288"/>
        </w:trPr>
        <w:tc>
          <w:tcPr>
            <w:tcW w:w="1279" w:type="pct"/>
            <w:noWrap/>
            <w:hideMark/>
          </w:tcPr>
          <w:p w14:paraId="179D30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044F5C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AB3F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B9F37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61D6E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25A0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3A3AEE2" w14:textId="77777777" w:rsidTr="00542D7B">
        <w:trPr>
          <w:trHeight w:val="288"/>
        </w:trPr>
        <w:tc>
          <w:tcPr>
            <w:tcW w:w="1279" w:type="pct"/>
            <w:noWrap/>
            <w:hideMark/>
          </w:tcPr>
          <w:p w14:paraId="209F92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Ctyp_oz_organizacna_zlozka</w:t>
            </w:r>
          </w:p>
        </w:tc>
        <w:tc>
          <w:tcPr>
            <w:tcW w:w="457" w:type="pct"/>
            <w:noWrap/>
            <w:hideMark/>
          </w:tcPr>
          <w:p w14:paraId="24D6E6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54A5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16758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34BCA3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43D028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542D7B" w:rsidRPr="00497714" w14:paraId="3EFCDD2D" w14:textId="77777777" w:rsidTr="00542D7B">
        <w:trPr>
          <w:trHeight w:val="288"/>
        </w:trPr>
        <w:tc>
          <w:tcPr>
            <w:tcW w:w="1279" w:type="pct"/>
            <w:noWrap/>
            <w:hideMark/>
          </w:tcPr>
          <w:p w14:paraId="5978D2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0B423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3C63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55C060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03BAA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0D22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F3DCD80" w14:textId="77777777" w:rsidTr="00542D7B">
        <w:trPr>
          <w:trHeight w:val="288"/>
        </w:trPr>
        <w:tc>
          <w:tcPr>
            <w:tcW w:w="1279" w:type="pct"/>
            <w:noWrap/>
            <w:hideMark/>
          </w:tcPr>
          <w:p w14:paraId="05BDE4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610199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7510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6FB7B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8BCAF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9B77C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DABD6F5" w14:textId="77777777" w:rsidTr="00542D7B">
        <w:trPr>
          <w:trHeight w:val="288"/>
        </w:trPr>
        <w:tc>
          <w:tcPr>
            <w:tcW w:w="1279" w:type="pct"/>
            <w:noWrap/>
            <w:hideMark/>
          </w:tcPr>
          <w:p w14:paraId="11018F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03EDDF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ABEC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799940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771" w:type="pct"/>
            <w:noWrap/>
            <w:hideMark/>
          </w:tcPr>
          <w:p w14:paraId="0758BF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2C43E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542D7B" w:rsidRPr="00497714" w14:paraId="5F003B1B" w14:textId="77777777" w:rsidTr="00542D7B">
        <w:trPr>
          <w:trHeight w:val="288"/>
        </w:trPr>
        <w:tc>
          <w:tcPr>
            <w:tcW w:w="1279" w:type="pct"/>
            <w:noWrap/>
            <w:hideMark/>
          </w:tcPr>
          <w:p w14:paraId="746263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7D9C62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689D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F7A88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771" w:type="pct"/>
            <w:noWrap/>
            <w:hideMark/>
          </w:tcPr>
          <w:p w14:paraId="6AD0BE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652532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542D7B" w:rsidRPr="00497714" w14:paraId="2249776D" w14:textId="77777777" w:rsidTr="00542D7B">
        <w:trPr>
          <w:trHeight w:val="288"/>
        </w:trPr>
        <w:tc>
          <w:tcPr>
            <w:tcW w:w="1279" w:type="pct"/>
            <w:noWrap/>
            <w:hideMark/>
          </w:tcPr>
          <w:p w14:paraId="26E859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3AD04C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1EEF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11D4D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C6BEF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3CCC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C41E277" w14:textId="77777777" w:rsidTr="00542D7B">
        <w:trPr>
          <w:trHeight w:val="288"/>
        </w:trPr>
        <w:tc>
          <w:tcPr>
            <w:tcW w:w="1279" w:type="pct"/>
            <w:noWrap/>
            <w:hideMark/>
          </w:tcPr>
          <w:p w14:paraId="77774E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370DCC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69EF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261B04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57922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33325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40765C7" w14:textId="77777777" w:rsidTr="00542D7B">
        <w:trPr>
          <w:trHeight w:val="288"/>
        </w:trPr>
        <w:tc>
          <w:tcPr>
            <w:tcW w:w="1279" w:type="pct"/>
            <w:noWrap/>
            <w:hideMark/>
          </w:tcPr>
          <w:p w14:paraId="2699B7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sud_organizacna_zlozka_vazby</w:t>
            </w:r>
          </w:p>
        </w:tc>
        <w:tc>
          <w:tcPr>
            <w:tcW w:w="457" w:type="pct"/>
            <w:noWrap/>
            <w:hideMark/>
          </w:tcPr>
          <w:p w14:paraId="720EC8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2A06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3342B8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19CF4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D5B56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110E668" w14:textId="77777777" w:rsidTr="00542D7B">
        <w:trPr>
          <w:trHeight w:val="288"/>
        </w:trPr>
        <w:tc>
          <w:tcPr>
            <w:tcW w:w="1279" w:type="pct"/>
            <w:noWrap/>
            <w:hideMark/>
          </w:tcPr>
          <w:p w14:paraId="3AD86F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typ_vazby_organizacna_zlozka_vazby</w:t>
            </w:r>
          </w:p>
        </w:tc>
        <w:tc>
          <w:tcPr>
            <w:tcW w:w="457" w:type="pct"/>
            <w:noWrap/>
            <w:hideMark/>
          </w:tcPr>
          <w:p w14:paraId="1C3713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F2B3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4EC0E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6EFE4B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2CA2EA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542D7B" w:rsidRPr="00497714" w14:paraId="3E06D0FC" w14:textId="77777777" w:rsidTr="00542D7B">
        <w:trPr>
          <w:trHeight w:val="288"/>
        </w:trPr>
        <w:tc>
          <w:tcPr>
            <w:tcW w:w="1279" w:type="pct"/>
            <w:noWrap/>
            <w:hideMark/>
          </w:tcPr>
          <w:p w14:paraId="0063E0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129BE1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D8E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5E470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7AB67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5ABE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542D7B" w:rsidRPr="00497714" w14:paraId="2465BFFE" w14:textId="77777777" w:rsidTr="00542D7B">
        <w:trPr>
          <w:trHeight w:val="288"/>
        </w:trPr>
        <w:tc>
          <w:tcPr>
            <w:tcW w:w="1279" w:type="pct"/>
            <w:noWrap/>
            <w:hideMark/>
          </w:tcPr>
          <w:p w14:paraId="268C1A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67E1A1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F30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7D983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E9430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616D1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FD965B1" w14:textId="77777777" w:rsidTr="00542D7B">
        <w:trPr>
          <w:trHeight w:val="288"/>
        </w:trPr>
        <w:tc>
          <w:tcPr>
            <w:tcW w:w="1279" w:type="pct"/>
            <w:noWrap/>
            <w:hideMark/>
          </w:tcPr>
          <w:p w14:paraId="6E833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3B77A2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A6FE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C762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B46E9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8232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C7A9A84" w14:textId="77777777" w:rsidTr="00542D7B">
        <w:trPr>
          <w:trHeight w:val="288"/>
        </w:trPr>
        <w:tc>
          <w:tcPr>
            <w:tcW w:w="1279" w:type="pct"/>
            <w:noWrap/>
            <w:hideMark/>
          </w:tcPr>
          <w:p w14:paraId="321F32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71EC0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3C4F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FB15C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23645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71570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C27962C" w14:textId="77777777" w:rsidTr="00542D7B">
        <w:trPr>
          <w:trHeight w:val="288"/>
        </w:trPr>
        <w:tc>
          <w:tcPr>
            <w:tcW w:w="1279" w:type="pct"/>
            <w:noWrap/>
            <w:hideMark/>
          </w:tcPr>
          <w:p w14:paraId="1686AA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w:t>
            </w:r>
          </w:p>
        </w:tc>
        <w:tc>
          <w:tcPr>
            <w:tcW w:w="457" w:type="pct"/>
            <w:noWrap/>
            <w:hideMark/>
          </w:tcPr>
          <w:p w14:paraId="474A7D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AE35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934F4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F8964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4E54F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8EFE07F" w14:textId="77777777" w:rsidTr="00542D7B">
        <w:trPr>
          <w:trHeight w:val="288"/>
        </w:trPr>
        <w:tc>
          <w:tcPr>
            <w:tcW w:w="1279" w:type="pct"/>
            <w:noWrap/>
            <w:hideMark/>
          </w:tcPr>
          <w:p w14:paraId="45B90A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66D1B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2F37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C6FCE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85147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12B65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90A1B34" w14:textId="77777777" w:rsidTr="00542D7B">
        <w:trPr>
          <w:trHeight w:val="288"/>
        </w:trPr>
        <w:tc>
          <w:tcPr>
            <w:tcW w:w="1279" w:type="pct"/>
            <w:noWrap/>
            <w:hideMark/>
          </w:tcPr>
          <w:p w14:paraId="658442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1E00A4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A80F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F56F7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6622B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F2B3E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6E75237" w14:textId="77777777" w:rsidTr="00542D7B">
        <w:trPr>
          <w:trHeight w:val="288"/>
        </w:trPr>
        <w:tc>
          <w:tcPr>
            <w:tcW w:w="1279" w:type="pct"/>
            <w:noWrap/>
            <w:hideMark/>
          </w:tcPr>
          <w:p w14:paraId="73C27E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076E2C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B2F8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4F702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3206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4B11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B5D99B6" w14:textId="77777777" w:rsidTr="00542D7B">
        <w:trPr>
          <w:trHeight w:val="288"/>
        </w:trPr>
        <w:tc>
          <w:tcPr>
            <w:tcW w:w="1279" w:type="pct"/>
            <w:noWrap/>
            <w:hideMark/>
          </w:tcPr>
          <w:p w14:paraId="2349F1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typ_dokladu_osoba</w:t>
            </w:r>
          </w:p>
        </w:tc>
        <w:tc>
          <w:tcPr>
            <w:tcW w:w="457" w:type="pct"/>
            <w:noWrap/>
            <w:hideMark/>
          </w:tcPr>
          <w:p w14:paraId="66D02B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1C49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73229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771" w:type="pct"/>
            <w:noWrap/>
            <w:hideMark/>
          </w:tcPr>
          <w:p w14:paraId="0A8182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820" w:type="pct"/>
            <w:noWrap/>
            <w:hideMark/>
          </w:tcPr>
          <w:p w14:paraId="257101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r>
      <w:tr w:rsidR="00542D7B" w:rsidRPr="00497714" w14:paraId="48D1490F" w14:textId="77777777" w:rsidTr="00542D7B">
        <w:trPr>
          <w:trHeight w:val="288"/>
        </w:trPr>
        <w:tc>
          <w:tcPr>
            <w:tcW w:w="1279" w:type="pct"/>
            <w:noWrap/>
            <w:hideMark/>
          </w:tcPr>
          <w:p w14:paraId="50DECF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typ_osoby_osoba</w:t>
            </w:r>
          </w:p>
        </w:tc>
        <w:tc>
          <w:tcPr>
            <w:tcW w:w="457" w:type="pct"/>
            <w:noWrap/>
            <w:hideMark/>
          </w:tcPr>
          <w:p w14:paraId="0EC4BF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E8FB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0109DD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72890F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0F303E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542D7B" w:rsidRPr="00497714" w14:paraId="4ED1852B" w14:textId="77777777" w:rsidTr="00542D7B">
        <w:trPr>
          <w:trHeight w:val="288"/>
        </w:trPr>
        <w:tc>
          <w:tcPr>
            <w:tcW w:w="1279" w:type="pct"/>
            <w:noWrap/>
            <w:hideMark/>
          </w:tcPr>
          <w:p w14:paraId="1FECB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typ_pobytu_osoba</w:t>
            </w:r>
          </w:p>
        </w:tc>
        <w:tc>
          <w:tcPr>
            <w:tcW w:w="457" w:type="pct"/>
            <w:noWrap/>
            <w:hideMark/>
          </w:tcPr>
          <w:p w14:paraId="56640D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5FC4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010A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771" w:type="pct"/>
            <w:noWrap/>
            <w:hideMark/>
          </w:tcPr>
          <w:p w14:paraId="69E984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820" w:type="pct"/>
            <w:noWrap/>
            <w:hideMark/>
          </w:tcPr>
          <w:p w14:paraId="3E9E02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r>
      <w:tr w:rsidR="00542D7B" w:rsidRPr="00497714" w14:paraId="4F80A80C" w14:textId="77777777" w:rsidTr="00542D7B">
        <w:trPr>
          <w:trHeight w:val="288"/>
        </w:trPr>
        <w:tc>
          <w:tcPr>
            <w:tcW w:w="1279" w:type="pct"/>
            <w:noWrap/>
            <w:hideMark/>
          </w:tcPr>
          <w:p w14:paraId="56EE9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1A6573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F9D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4B6CCF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86B74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D6464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4A52AC3E" w14:textId="77777777" w:rsidTr="00542D7B">
        <w:trPr>
          <w:trHeight w:val="288"/>
        </w:trPr>
        <w:tc>
          <w:tcPr>
            <w:tcW w:w="1279" w:type="pct"/>
            <w:noWrap/>
            <w:hideMark/>
          </w:tcPr>
          <w:p w14:paraId="15BBA6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5AFFD8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2ADA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B0E16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069270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F45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29E4AFCE" w14:textId="77777777" w:rsidTr="00542D7B">
        <w:trPr>
          <w:trHeight w:val="288"/>
        </w:trPr>
        <w:tc>
          <w:tcPr>
            <w:tcW w:w="1279" w:type="pct"/>
            <w:noWrap/>
            <w:hideMark/>
          </w:tcPr>
          <w:p w14:paraId="60A6AF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759648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931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5CB6D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182A69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2A5A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AD76D02" w14:textId="77777777" w:rsidTr="00542D7B">
        <w:trPr>
          <w:trHeight w:val="288"/>
        </w:trPr>
        <w:tc>
          <w:tcPr>
            <w:tcW w:w="1279" w:type="pct"/>
            <w:noWrap/>
            <w:hideMark/>
          </w:tcPr>
          <w:p w14:paraId="45394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40FF4A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CE27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2BCB2A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771" w:type="pct"/>
            <w:noWrap/>
            <w:hideMark/>
          </w:tcPr>
          <w:p w14:paraId="2C1B3F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C6A73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580471D0" w14:textId="77777777" w:rsidTr="00542D7B">
        <w:trPr>
          <w:trHeight w:val="288"/>
        </w:trPr>
        <w:tc>
          <w:tcPr>
            <w:tcW w:w="1279" w:type="pct"/>
            <w:noWrap/>
            <w:hideMark/>
          </w:tcPr>
          <w:p w14:paraId="057D9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3D825C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11B9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3C0879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771" w:type="pct"/>
            <w:noWrap/>
            <w:hideMark/>
          </w:tcPr>
          <w:p w14:paraId="2C1E29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1C21CE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2EE18765" w14:textId="77777777" w:rsidTr="00542D7B">
        <w:trPr>
          <w:trHeight w:val="288"/>
        </w:trPr>
        <w:tc>
          <w:tcPr>
            <w:tcW w:w="1279" w:type="pct"/>
            <w:noWrap/>
            <w:hideMark/>
          </w:tcPr>
          <w:p w14:paraId="3D8F1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34FB48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1950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11345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F7A99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D52DC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457EB5A" w14:textId="77777777" w:rsidTr="00542D7B">
        <w:trPr>
          <w:trHeight w:val="288"/>
        </w:trPr>
        <w:tc>
          <w:tcPr>
            <w:tcW w:w="1279" w:type="pct"/>
            <w:noWrap/>
            <w:hideMark/>
          </w:tcPr>
          <w:p w14:paraId="1D13F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229D33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C072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08F49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4D0B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0BC234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62878FB" w14:textId="77777777" w:rsidTr="00542D7B">
        <w:trPr>
          <w:trHeight w:val="288"/>
        </w:trPr>
        <w:tc>
          <w:tcPr>
            <w:tcW w:w="1279" w:type="pct"/>
            <w:noWrap/>
            <w:hideMark/>
          </w:tcPr>
          <w:p w14:paraId="2BECA9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sud_osoba_vazby</w:t>
            </w:r>
          </w:p>
        </w:tc>
        <w:tc>
          <w:tcPr>
            <w:tcW w:w="457" w:type="pct"/>
            <w:noWrap/>
            <w:hideMark/>
          </w:tcPr>
          <w:p w14:paraId="311FEF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4390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080ECD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AF2FB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69F3E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66A78E5" w14:textId="77777777" w:rsidTr="00542D7B">
        <w:trPr>
          <w:trHeight w:val="288"/>
        </w:trPr>
        <w:tc>
          <w:tcPr>
            <w:tcW w:w="1279" w:type="pct"/>
            <w:noWrap/>
            <w:hideMark/>
          </w:tcPr>
          <w:p w14:paraId="09B637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typ_vazby_osoba_vazby</w:t>
            </w:r>
          </w:p>
        </w:tc>
        <w:tc>
          <w:tcPr>
            <w:tcW w:w="457" w:type="pct"/>
            <w:noWrap/>
            <w:hideMark/>
          </w:tcPr>
          <w:p w14:paraId="2E7885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9E79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3AA3E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3D0010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4694D2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542D7B" w:rsidRPr="00497714" w14:paraId="3264FAEA" w14:textId="77777777" w:rsidTr="00542D7B">
        <w:trPr>
          <w:trHeight w:val="288"/>
        </w:trPr>
        <w:tc>
          <w:tcPr>
            <w:tcW w:w="1279" w:type="pct"/>
            <w:noWrap/>
            <w:hideMark/>
          </w:tcPr>
          <w:p w14:paraId="4DACD8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7B0476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328A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2EF625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40E9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F1778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33AB3BDB" w14:textId="77777777" w:rsidTr="00542D7B">
        <w:trPr>
          <w:trHeight w:val="288"/>
        </w:trPr>
        <w:tc>
          <w:tcPr>
            <w:tcW w:w="1279" w:type="pct"/>
            <w:noWrap/>
            <w:hideMark/>
          </w:tcPr>
          <w:p w14:paraId="66FAB0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3A4B98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6F4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68AF21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1B74C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F48B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53A2C20" w14:textId="77777777" w:rsidTr="00542D7B">
        <w:trPr>
          <w:trHeight w:val="288"/>
        </w:trPr>
        <w:tc>
          <w:tcPr>
            <w:tcW w:w="1279" w:type="pct"/>
            <w:noWrap/>
            <w:hideMark/>
          </w:tcPr>
          <w:p w14:paraId="4B241D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4385A7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7EB6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D33A7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1ADB5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50165E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371EB77" w14:textId="77777777" w:rsidTr="00542D7B">
        <w:trPr>
          <w:trHeight w:val="288"/>
        </w:trPr>
        <w:tc>
          <w:tcPr>
            <w:tcW w:w="1279" w:type="pct"/>
            <w:noWrap/>
            <w:hideMark/>
          </w:tcPr>
          <w:p w14:paraId="23BB79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6A4348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3031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DF840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BEA6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0218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445DD49" w14:textId="77777777" w:rsidTr="00542D7B">
        <w:trPr>
          <w:trHeight w:val="288"/>
        </w:trPr>
        <w:tc>
          <w:tcPr>
            <w:tcW w:w="1279" w:type="pct"/>
            <w:noWrap/>
            <w:hideMark/>
          </w:tcPr>
          <w:p w14:paraId="74632A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sud_osoba_vklady</w:t>
            </w:r>
          </w:p>
        </w:tc>
        <w:tc>
          <w:tcPr>
            <w:tcW w:w="457" w:type="pct"/>
            <w:noWrap/>
            <w:hideMark/>
          </w:tcPr>
          <w:p w14:paraId="1B69A8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80C5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4A1989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0B022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02631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F7E2065" w14:textId="77777777" w:rsidTr="00542D7B">
        <w:trPr>
          <w:trHeight w:val="288"/>
        </w:trPr>
        <w:tc>
          <w:tcPr>
            <w:tcW w:w="1279" w:type="pct"/>
            <w:noWrap/>
            <w:hideMark/>
          </w:tcPr>
          <w:p w14:paraId="2746EE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673B21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8493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1326A8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D280E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14C61E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85B2B0C" w14:textId="77777777" w:rsidTr="00542D7B">
        <w:trPr>
          <w:trHeight w:val="288"/>
        </w:trPr>
        <w:tc>
          <w:tcPr>
            <w:tcW w:w="1279" w:type="pct"/>
            <w:noWrap/>
            <w:hideMark/>
          </w:tcPr>
          <w:p w14:paraId="74AD7E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3EE2D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B43B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34ED9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771" w:type="pct"/>
            <w:noWrap/>
            <w:hideMark/>
          </w:tcPr>
          <w:p w14:paraId="02FCFC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3E7DBA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r>
      <w:tr w:rsidR="00542D7B" w:rsidRPr="00497714" w14:paraId="27A6D453" w14:textId="77777777" w:rsidTr="00542D7B">
        <w:trPr>
          <w:trHeight w:val="288"/>
        </w:trPr>
        <w:tc>
          <w:tcPr>
            <w:tcW w:w="1279" w:type="pct"/>
            <w:noWrap/>
            <w:hideMark/>
          </w:tcPr>
          <w:p w14:paraId="5C8F6F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05B3BE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99B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32798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BAA1E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66B7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134D08BC" w14:textId="77777777" w:rsidTr="00542D7B">
        <w:trPr>
          <w:trHeight w:val="288"/>
        </w:trPr>
        <w:tc>
          <w:tcPr>
            <w:tcW w:w="1279" w:type="pct"/>
            <w:noWrap/>
            <w:hideMark/>
          </w:tcPr>
          <w:p w14:paraId="462C30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FK_TOsobaStotoznenie_DavkaId</w:t>
            </w:r>
          </w:p>
        </w:tc>
        <w:tc>
          <w:tcPr>
            <w:tcW w:w="457" w:type="pct"/>
            <w:noWrap/>
            <w:hideMark/>
          </w:tcPr>
          <w:p w14:paraId="2843AE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794" w:type="pct"/>
            <w:noWrap/>
            <w:hideMark/>
          </w:tcPr>
          <w:p w14:paraId="47821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879" w:type="pct"/>
            <w:noWrap/>
            <w:hideMark/>
          </w:tcPr>
          <w:p w14:paraId="64FAD1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771" w:type="pct"/>
            <w:noWrap/>
            <w:hideMark/>
          </w:tcPr>
          <w:p w14:paraId="05332F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820" w:type="pct"/>
            <w:noWrap/>
            <w:hideMark/>
          </w:tcPr>
          <w:p w14:paraId="17B4E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288770C3" w14:textId="77777777" w:rsidTr="00542D7B">
        <w:trPr>
          <w:trHeight w:val="288"/>
        </w:trPr>
        <w:tc>
          <w:tcPr>
            <w:tcW w:w="1279" w:type="pct"/>
            <w:noWrap/>
            <w:hideMark/>
          </w:tcPr>
          <w:p w14:paraId="0D54C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08F3C3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9D20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49065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13CDB8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820" w:type="pct"/>
            <w:noWrap/>
            <w:hideMark/>
          </w:tcPr>
          <w:p w14:paraId="561CC3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542D7B" w:rsidRPr="00497714" w14:paraId="6A23DB38" w14:textId="77777777" w:rsidTr="00542D7B">
        <w:trPr>
          <w:trHeight w:val="288"/>
        </w:trPr>
        <w:tc>
          <w:tcPr>
            <w:tcW w:w="1279" w:type="pct"/>
            <w:noWrap/>
            <w:hideMark/>
          </w:tcPr>
          <w:p w14:paraId="6EFDA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sud_parameter_init</w:t>
            </w:r>
          </w:p>
        </w:tc>
        <w:tc>
          <w:tcPr>
            <w:tcW w:w="457" w:type="pct"/>
            <w:noWrap/>
            <w:hideMark/>
          </w:tcPr>
          <w:p w14:paraId="15455F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7B63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15A2F5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A423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EF4A3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A267617" w14:textId="77777777" w:rsidTr="00542D7B">
        <w:trPr>
          <w:trHeight w:val="288"/>
        </w:trPr>
        <w:tc>
          <w:tcPr>
            <w:tcW w:w="1279" w:type="pct"/>
            <w:noWrap/>
            <w:hideMark/>
          </w:tcPr>
          <w:p w14:paraId="7C9DDB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57" w:type="pct"/>
            <w:noWrap/>
            <w:hideMark/>
          </w:tcPr>
          <w:p w14:paraId="4EEEDD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B6B3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480D6B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71" w:type="pct"/>
            <w:noWrap/>
            <w:hideMark/>
          </w:tcPr>
          <w:p w14:paraId="45DA7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20" w:type="pct"/>
            <w:noWrap/>
            <w:hideMark/>
          </w:tcPr>
          <w:p w14:paraId="69129D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542D7B" w:rsidRPr="00497714" w14:paraId="227F2E05" w14:textId="77777777" w:rsidTr="00542D7B">
        <w:trPr>
          <w:trHeight w:val="288"/>
        </w:trPr>
        <w:tc>
          <w:tcPr>
            <w:tcW w:w="1279" w:type="pct"/>
            <w:noWrap/>
            <w:hideMark/>
          </w:tcPr>
          <w:p w14:paraId="008D1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57" w:type="pct"/>
            <w:noWrap/>
            <w:hideMark/>
          </w:tcPr>
          <w:p w14:paraId="3FB013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E276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6AE705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BCBC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13A455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37B92EE8" w14:textId="77777777" w:rsidTr="00542D7B">
        <w:trPr>
          <w:trHeight w:val="288"/>
        </w:trPr>
        <w:tc>
          <w:tcPr>
            <w:tcW w:w="1279" w:type="pct"/>
            <w:noWrap/>
            <w:hideMark/>
          </w:tcPr>
          <w:p w14:paraId="04153F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PodanieSubor_PodanieSpracovanie</w:t>
            </w:r>
          </w:p>
        </w:tc>
        <w:tc>
          <w:tcPr>
            <w:tcW w:w="457" w:type="pct"/>
            <w:noWrap/>
            <w:hideMark/>
          </w:tcPr>
          <w:p w14:paraId="3E3C4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676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5D189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149494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2316AB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542D7B" w:rsidRPr="00497714" w14:paraId="73543C66" w14:textId="77777777" w:rsidTr="00542D7B">
        <w:trPr>
          <w:trHeight w:val="288"/>
        </w:trPr>
        <w:tc>
          <w:tcPr>
            <w:tcW w:w="1279" w:type="pct"/>
            <w:noWrap/>
            <w:hideMark/>
          </w:tcPr>
          <w:p w14:paraId="56495A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57214F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04A4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3137B9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771" w:type="pct"/>
            <w:noWrap/>
            <w:hideMark/>
          </w:tcPr>
          <w:p w14:paraId="41D1F7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F0BD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24BBE9F" w14:textId="77777777" w:rsidTr="00542D7B">
        <w:trPr>
          <w:trHeight w:val="288"/>
        </w:trPr>
        <w:tc>
          <w:tcPr>
            <w:tcW w:w="1279" w:type="pct"/>
            <w:noWrap/>
            <w:hideMark/>
          </w:tcPr>
          <w:p w14:paraId="019E0F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27C220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7194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694B3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771" w:type="pct"/>
            <w:noWrap/>
            <w:hideMark/>
          </w:tcPr>
          <w:p w14:paraId="063525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FE07D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576FAF5" w14:textId="77777777" w:rsidTr="00542D7B">
        <w:trPr>
          <w:trHeight w:val="288"/>
        </w:trPr>
        <w:tc>
          <w:tcPr>
            <w:tcW w:w="1279" w:type="pct"/>
            <w:noWrap/>
            <w:hideMark/>
          </w:tcPr>
          <w:p w14:paraId="4EDCA5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57" w:type="pct"/>
            <w:noWrap/>
            <w:hideMark/>
          </w:tcPr>
          <w:p w14:paraId="01BB05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CCD7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137EE6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71" w:type="pct"/>
            <w:noWrap/>
            <w:hideMark/>
          </w:tcPr>
          <w:p w14:paraId="066475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20" w:type="pct"/>
            <w:noWrap/>
            <w:hideMark/>
          </w:tcPr>
          <w:p w14:paraId="57027C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542D7B" w:rsidRPr="00497714" w14:paraId="58BB9FCB" w14:textId="77777777" w:rsidTr="00542D7B">
        <w:trPr>
          <w:trHeight w:val="288"/>
        </w:trPr>
        <w:tc>
          <w:tcPr>
            <w:tcW w:w="1279" w:type="pct"/>
            <w:noWrap/>
            <w:hideMark/>
          </w:tcPr>
          <w:p w14:paraId="10863C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57" w:type="pct"/>
            <w:noWrap/>
            <w:hideMark/>
          </w:tcPr>
          <w:p w14:paraId="08C26C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29A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1B8891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71" w:type="pct"/>
            <w:noWrap/>
            <w:hideMark/>
          </w:tcPr>
          <w:p w14:paraId="613EA6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20" w:type="pct"/>
            <w:noWrap/>
            <w:hideMark/>
          </w:tcPr>
          <w:p w14:paraId="3B737E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542D7B" w:rsidRPr="00497714" w14:paraId="7FE031AE" w14:textId="77777777" w:rsidTr="00542D7B">
        <w:trPr>
          <w:trHeight w:val="288"/>
        </w:trPr>
        <w:tc>
          <w:tcPr>
            <w:tcW w:w="1279" w:type="pct"/>
            <w:noWrap/>
            <w:hideMark/>
          </w:tcPr>
          <w:p w14:paraId="30EE11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Forma_platby_poplatky</w:t>
            </w:r>
          </w:p>
        </w:tc>
        <w:tc>
          <w:tcPr>
            <w:tcW w:w="457" w:type="pct"/>
            <w:noWrap/>
            <w:hideMark/>
          </w:tcPr>
          <w:p w14:paraId="382AE4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887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6F88CF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771" w:type="pct"/>
            <w:noWrap/>
            <w:hideMark/>
          </w:tcPr>
          <w:p w14:paraId="6E844E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820" w:type="pct"/>
            <w:noWrap/>
            <w:hideMark/>
          </w:tcPr>
          <w:p w14:paraId="64B7F2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r>
      <w:tr w:rsidR="00542D7B" w:rsidRPr="00497714" w14:paraId="657BCDCF" w14:textId="77777777" w:rsidTr="00542D7B">
        <w:trPr>
          <w:trHeight w:val="288"/>
        </w:trPr>
        <w:tc>
          <w:tcPr>
            <w:tcW w:w="1279" w:type="pct"/>
            <w:noWrap/>
            <w:hideMark/>
          </w:tcPr>
          <w:p w14:paraId="56DEDE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w:t>
            </w:r>
          </w:p>
        </w:tc>
        <w:tc>
          <w:tcPr>
            <w:tcW w:w="457" w:type="pct"/>
            <w:noWrap/>
            <w:hideMark/>
          </w:tcPr>
          <w:p w14:paraId="3EFAF8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102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0FAB7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1D5A16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42975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75AB4853" w14:textId="77777777" w:rsidTr="00542D7B">
        <w:trPr>
          <w:trHeight w:val="288"/>
        </w:trPr>
        <w:tc>
          <w:tcPr>
            <w:tcW w:w="1279" w:type="pct"/>
            <w:noWrap/>
            <w:hideMark/>
          </w:tcPr>
          <w:p w14:paraId="59935B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052983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A115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2CA2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3131E7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6297D3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6D7C8B05" w14:textId="77777777" w:rsidTr="00542D7B">
        <w:trPr>
          <w:trHeight w:val="288"/>
        </w:trPr>
        <w:tc>
          <w:tcPr>
            <w:tcW w:w="1279" w:type="pct"/>
            <w:noWrap/>
            <w:hideMark/>
          </w:tcPr>
          <w:p w14:paraId="47028E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4828DD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C8B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A5AB7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152B6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D39CD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1CC88096" w14:textId="77777777" w:rsidTr="00542D7B">
        <w:trPr>
          <w:trHeight w:val="288"/>
        </w:trPr>
        <w:tc>
          <w:tcPr>
            <w:tcW w:w="1279" w:type="pct"/>
            <w:noWrap/>
            <w:hideMark/>
          </w:tcPr>
          <w:p w14:paraId="5DEE1F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132BEB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FC63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6B7852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771" w:type="pct"/>
            <w:noWrap/>
            <w:hideMark/>
          </w:tcPr>
          <w:p w14:paraId="01F6B1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00F7A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99E2685" w14:textId="77777777" w:rsidTr="00542D7B">
        <w:trPr>
          <w:trHeight w:val="288"/>
        </w:trPr>
        <w:tc>
          <w:tcPr>
            <w:tcW w:w="1279" w:type="pct"/>
            <w:noWrap/>
            <w:hideMark/>
          </w:tcPr>
          <w:p w14:paraId="52F9CD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Tpodanie_poplatky</w:t>
            </w:r>
          </w:p>
        </w:tc>
        <w:tc>
          <w:tcPr>
            <w:tcW w:w="457" w:type="pct"/>
            <w:noWrap/>
            <w:hideMark/>
          </w:tcPr>
          <w:p w14:paraId="5450DE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68C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782B97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B4D2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19666E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25863838" w14:textId="77777777" w:rsidTr="00542D7B">
        <w:trPr>
          <w:trHeight w:val="288"/>
        </w:trPr>
        <w:tc>
          <w:tcPr>
            <w:tcW w:w="1279" w:type="pct"/>
            <w:noWrap/>
            <w:hideMark/>
          </w:tcPr>
          <w:p w14:paraId="133872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sud_poplatky</w:t>
            </w:r>
          </w:p>
        </w:tc>
        <w:tc>
          <w:tcPr>
            <w:tcW w:w="457" w:type="pct"/>
            <w:noWrap/>
            <w:hideMark/>
          </w:tcPr>
          <w:p w14:paraId="77818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EF6E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F7909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1600C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CBD4E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D0BFA1C" w14:textId="77777777" w:rsidTr="00542D7B">
        <w:trPr>
          <w:trHeight w:val="288"/>
        </w:trPr>
        <w:tc>
          <w:tcPr>
            <w:tcW w:w="1279" w:type="pct"/>
            <w:noWrap/>
            <w:hideMark/>
          </w:tcPr>
          <w:p w14:paraId="292772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97257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94C2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7FE9A3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41276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07FAC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542D7B" w:rsidRPr="00497714" w14:paraId="6FB74C39" w14:textId="77777777" w:rsidTr="00542D7B">
        <w:trPr>
          <w:trHeight w:val="288"/>
        </w:trPr>
        <w:tc>
          <w:tcPr>
            <w:tcW w:w="1279" w:type="pct"/>
            <w:noWrap/>
            <w:hideMark/>
          </w:tcPr>
          <w:p w14:paraId="2F86F0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6BD4B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FB01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66775B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0BF00A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2C376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CE6DAA7" w14:textId="77777777" w:rsidTr="00542D7B">
        <w:trPr>
          <w:trHeight w:val="288"/>
        </w:trPr>
        <w:tc>
          <w:tcPr>
            <w:tcW w:w="1279" w:type="pct"/>
            <w:noWrap/>
            <w:hideMark/>
          </w:tcPr>
          <w:p w14:paraId="65F421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1C4F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AA68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36A08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05D774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359193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1EF2890" w14:textId="77777777" w:rsidTr="00542D7B">
        <w:trPr>
          <w:trHeight w:val="288"/>
        </w:trPr>
        <w:tc>
          <w:tcPr>
            <w:tcW w:w="1279" w:type="pct"/>
            <w:noWrap/>
            <w:hideMark/>
          </w:tcPr>
          <w:p w14:paraId="2F5F03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B1CB0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AC28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59E2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E4105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8239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554861F" w14:textId="77777777" w:rsidTr="00542D7B">
        <w:trPr>
          <w:trHeight w:val="288"/>
        </w:trPr>
        <w:tc>
          <w:tcPr>
            <w:tcW w:w="1279" w:type="pct"/>
            <w:noWrap/>
            <w:hideMark/>
          </w:tcPr>
          <w:p w14:paraId="1EF3E8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0E319F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B22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6DBC1D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4D287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9670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074FDA5" w14:textId="77777777" w:rsidTr="00542D7B">
        <w:trPr>
          <w:trHeight w:val="288"/>
        </w:trPr>
        <w:tc>
          <w:tcPr>
            <w:tcW w:w="1279" w:type="pct"/>
            <w:noWrap/>
            <w:hideMark/>
          </w:tcPr>
          <w:p w14:paraId="26AA3B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BB8F7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F393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686694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424CFD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AB66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4641BAB" w14:textId="77777777" w:rsidTr="00542D7B">
        <w:trPr>
          <w:trHeight w:val="288"/>
        </w:trPr>
        <w:tc>
          <w:tcPr>
            <w:tcW w:w="1279" w:type="pct"/>
            <w:noWrap/>
            <w:hideMark/>
          </w:tcPr>
          <w:p w14:paraId="13336F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373BAD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89E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5041E6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0B3888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12E5C9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7AFA188A" w14:textId="77777777" w:rsidTr="00542D7B">
        <w:trPr>
          <w:trHeight w:val="288"/>
        </w:trPr>
        <w:tc>
          <w:tcPr>
            <w:tcW w:w="1279" w:type="pct"/>
            <w:noWrap/>
            <w:hideMark/>
          </w:tcPr>
          <w:p w14:paraId="5F863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3A319F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ADA3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4C7209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DECE4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0766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9CB10D6" w14:textId="77777777" w:rsidTr="00542D7B">
        <w:trPr>
          <w:trHeight w:val="288"/>
        </w:trPr>
        <w:tc>
          <w:tcPr>
            <w:tcW w:w="1279" w:type="pct"/>
            <w:noWrap/>
            <w:hideMark/>
          </w:tcPr>
          <w:p w14:paraId="678C5A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w:t>
            </w:r>
          </w:p>
        </w:tc>
        <w:tc>
          <w:tcPr>
            <w:tcW w:w="457" w:type="pct"/>
            <w:noWrap/>
            <w:hideMark/>
          </w:tcPr>
          <w:p w14:paraId="0E72D7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C91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4B54B4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BA62A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0A8E0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42C01FA" w14:textId="77777777" w:rsidTr="00542D7B">
        <w:trPr>
          <w:trHeight w:val="288"/>
        </w:trPr>
        <w:tc>
          <w:tcPr>
            <w:tcW w:w="1279" w:type="pct"/>
            <w:noWrap/>
            <w:hideMark/>
          </w:tcPr>
          <w:p w14:paraId="2E51C8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1295C9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5642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63465A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D191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64946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1C130DC" w14:textId="77777777" w:rsidTr="00542D7B">
        <w:trPr>
          <w:trHeight w:val="288"/>
        </w:trPr>
        <w:tc>
          <w:tcPr>
            <w:tcW w:w="1279" w:type="pct"/>
            <w:noWrap/>
            <w:hideMark/>
          </w:tcPr>
          <w:p w14:paraId="47549F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147A96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E7E8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4C0C1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D6EB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D0DB4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1D0D2B9" w14:textId="77777777" w:rsidTr="00542D7B">
        <w:trPr>
          <w:trHeight w:val="288"/>
        </w:trPr>
        <w:tc>
          <w:tcPr>
            <w:tcW w:w="1279" w:type="pct"/>
            <w:noWrap/>
            <w:hideMark/>
          </w:tcPr>
          <w:p w14:paraId="1B7C55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0BE7A5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CAAE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AA715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6F156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8A75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2731C5AA" w14:textId="77777777" w:rsidTr="00542D7B">
        <w:trPr>
          <w:trHeight w:val="288"/>
        </w:trPr>
        <w:tc>
          <w:tcPr>
            <w:tcW w:w="1279" w:type="pct"/>
            <w:noWrap/>
            <w:hideMark/>
          </w:tcPr>
          <w:p w14:paraId="2330E6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260716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0015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34666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771" w:type="pct"/>
            <w:noWrap/>
            <w:hideMark/>
          </w:tcPr>
          <w:p w14:paraId="0ED29A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407017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r>
      <w:tr w:rsidR="00542D7B" w:rsidRPr="00497714" w14:paraId="3F61200B" w14:textId="77777777" w:rsidTr="00542D7B">
        <w:trPr>
          <w:trHeight w:val="288"/>
        </w:trPr>
        <w:tc>
          <w:tcPr>
            <w:tcW w:w="1279" w:type="pct"/>
            <w:noWrap/>
            <w:hideMark/>
          </w:tcPr>
          <w:p w14:paraId="3B78C0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226EB2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B88D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420FA7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DA6C9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9CAB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5372202" w14:textId="77777777" w:rsidTr="00542D7B">
        <w:trPr>
          <w:trHeight w:val="288"/>
        </w:trPr>
        <w:tc>
          <w:tcPr>
            <w:tcW w:w="1279" w:type="pct"/>
            <w:noWrap/>
            <w:hideMark/>
          </w:tcPr>
          <w:p w14:paraId="0C170F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6BB1E2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5E20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000CD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9EA79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0351D3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CBEBA2A" w14:textId="77777777" w:rsidTr="00542D7B">
        <w:trPr>
          <w:trHeight w:val="288"/>
        </w:trPr>
        <w:tc>
          <w:tcPr>
            <w:tcW w:w="1279" w:type="pct"/>
            <w:noWrap/>
            <w:hideMark/>
          </w:tcPr>
          <w:p w14:paraId="5F208B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sud_poradie_p</w:t>
            </w:r>
          </w:p>
        </w:tc>
        <w:tc>
          <w:tcPr>
            <w:tcW w:w="457" w:type="pct"/>
            <w:noWrap/>
            <w:hideMark/>
          </w:tcPr>
          <w:p w14:paraId="7EA60F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B4E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0D84A1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43BAA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0577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5F1D159" w14:textId="77777777" w:rsidTr="00542D7B">
        <w:trPr>
          <w:trHeight w:val="288"/>
        </w:trPr>
        <w:tc>
          <w:tcPr>
            <w:tcW w:w="1279" w:type="pct"/>
            <w:noWrap/>
            <w:hideMark/>
          </w:tcPr>
          <w:p w14:paraId="5BF894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6A53C8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372F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7F2CB8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A320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1F83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BA6995D" w14:textId="77777777" w:rsidTr="00542D7B">
        <w:trPr>
          <w:trHeight w:val="288"/>
        </w:trPr>
        <w:tc>
          <w:tcPr>
            <w:tcW w:w="1279" w:type="pct"/>
            <w:noWrap/>
            <w:hideMark/>
          </w:tcPr>
          <w:p w14:paraId="68F913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3662A3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34EC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667382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861EF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2F8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256078BE" w14:textId="77777777" w:rsidTr="00542D7B">
        <w:trPr>
          <w:trHeight w:val="288"/>
        </w:trPr>
        <w:tc>
          <w:tcPr>
            <w:tcW w:w="1279" w:type="pct"/>
            <w:noWrap/>
            <w:hideMark/>
          </w:tcPr>
          <w:p w14:paraId="615658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Cpravna_forma_pravna_forma</w:t>
            </w:r>
          </w:p>
        </w:tc>
        <w:tc>
          <w:tcPr>
            <w:tcW w:w="457" w:type="pct"/>
            <w:noWrap/>
            <w:hideMark/>
          </w:tcPr>
          <w:p w14:paraId="48849C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7FCF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1C5373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771" w:type="pct"/>
            <w:noWrap/>
            <w:hideMark/>
          </w:tcPr>
          <w:p w14:paraId="48826C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E9AD8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542D7B" w:rsidRPr="00497714" w14:paraId="22E16020" w14:textId="77777777" w:rsidTr="00542D7B">
        <w:trPr>
          <w:trHeight w:val="288"/>
        </w:trPr>
        <w:tc>
          <w:tcPr>
            <w:tcW w:w="1279" w:type="pct"/>
            <w:noWrap/>
            <w:hideMark/>
          </w:tcPr>
          <w:p w14:paraId="0104E6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33FAFA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5EA4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4FD578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B7A5C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04003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28ECD1C" w14:textId="77777777" w:rsidTr="00542D7B">
        <w:trPr>
          <w:trHeight w:val="288"/>
        </w:trPr>
        <w:tc>
          <w:tcPr>
            <w:tcW w:w="1279" w:type="pct"/>
            <w:noWrap/>
            <w:hideMark/>
          </w:tcPr>
          <w:p w14:paraId="3B3164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70E930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0232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1854F5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E65DB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9D53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36F5FEA" w14:textId="77777777" w:rsidTr="00542D7B">
        <w:trPr>
          <w:trHeight w:val="288"/>
        </w:trPr>
        <w:tc>
          <w:tcPr>
            <w:tcW w:w="1279" w:type="pct"/>
            <w:noWrap/>
            <w:hideMark/>
          </w:tcPr>
          <w:p w14:paraId="4B5F7A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28EC27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C24A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6B250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1BE53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95B5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214B33A" w14:textId="77777777" w:rsidTr="00542D7B">
        <w:trPr>
          <w:trHeight w:val="288"/>
        </w:trPr>
        <w:tc>
          <w:tcPr>
            <w:tcW w:w="1279" w:type="pct"/>
            <w:noWrap/>
            <w:hideMark/>
          </w:tcPr>
          <w:p w14:paraId="72BF72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sud_pravna_forma</w:t>
            </w:r>
          </w:p>
        </w:tc>
        <w:tc>
          <w:tcPr>
            <w:tcW w:w="457" w:type="pct"/>
            <w:noWrap/>
            <w:hideMark/>
          </w:tcPr>
          <w:p w14:paraId="359547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E93C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0C8E5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60907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36844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250F1DE" w14:textId="77777777" w:rsidTr="00542D7B">
        <w:trPr>
          <w:trHeight w:val="288"/>
        </w:trPr>
        <w:tc>
          <w:tcPr>
            <w:tcW w:w="1279" w:type="pct"/>
            <w:noWrap/>
            <w:hideMark/>
          </w:tcPr>
          <w:p w14:paraId="2F2C9E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5DC673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235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9DD6F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EF8AB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4D9CB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3F0D6FA" w14:textId="77777777" w:rsidTr="00542D7B">
        <w:trPr>
          <w:trHeight w:val="288"/>
        </w:trPr>
        <w:tc>
          <w:tcPr>
            <w:tcW w:w="1279" w:type="pct"/>
            <w:noWrap/>
            <w:hideMark/>
          </w:tcPr>
          <w:p w14:paraId="365BBA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Ctyp_oz_pravna_forma</w:t>
            </w:r>
          </w:p>
        </w:tc>
        <w:tc>
          <w:tcPr>
            <w:tcW w:w="457" w:type="pct"/>
            <w:noWrap/>
            <w:hideMark/>
          </w:tcPr>
          <w:p w14:paraId="781072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F59F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4EE335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7D9973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02F6DF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542D7B" w:rsidRPr="00497714" w14:paraId="608FD29F" w14:textId="77777777" w:rsidTr="00542D7B">
        <w:trPr>
          <w:trHeight w:val="288"/>
        </w:trPr>
        <w:tc>
          <w:tcPr>
            <w:tcW w:w="1279" w:type="pct"/>
            <w:noWrap/>
            <w:hideMark/>
          </w:tcPr>
          <w:p w14:paraId="597425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57DB8A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4E1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7BBE57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04268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C0AB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E2A1EE1" w14:textId="77777777" w:rsidTr="00542D7B">
        <w:trPr>
          <w:trHeight w:val="288"/>
        </w:trPr>
        <w:tc>
          <w:tcPr>
            <w:tcW w:w="1279" w:type="pct"/>
            <w:noWrap/>
            <w:hideMark/>
          </w:tcPr>
          <w:p w14:paraId="08901A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1B61A3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D70F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476A0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607D0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4E41C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70340BD" w14:textId="77777777" w:rsidTr="00542D7B">
        <w:trPr>
          <w:trHeight w:val="288"/>
        </w:trPr>
        <w:tc>
          <w:tcPr>
            <w:tcW w:w="1279" w:type="pct"/>
            <w:noWrap/>
            <w:hideMark/>
          </w:tcPr>
          <w:p w14:paraId="40EF7C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3E9751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1512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196C6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00D35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D2E7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57C8C94" w14:textId="77777777" w:rsidTr="00542D7B">
        <w:trPr>
          <w:trHeight w:val="288"/>
        </w:trPr>
        <w:tc>
          <w:tcPr>
            <w:tcW w:w="1279" w:type="pct"/>
            <w:noWrap/>
            <w:hideMark/>
          </w:tcPr>
          <w:p w14:paraId="62D77D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0007FE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A99D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F1B59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73F7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9775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21BD97F" w14:textId="77777777" w:rsidTr="00542D7B">
        <w:trPr>
          <w:trHeight w:val="288"/>
        </w:trPr>
        <w:tc>
          <w:tcPr>
            <w:tcW w:w="1279" w:type="pct"/>
            <w:noWrap/>
            <w:hideMark/>
          </w:tcPr>
          <w:p w14:paraId="3629CF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7D10E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3CA9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0E456F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8DD94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A864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8574AC6" w14:textId="77777777" w:rsidTr="00542D7B">
        <w:trPr>
          <w:trHeight w:val="288"/>
        </w:trPr>
        <w:tc>
          <w:tcPr>
            <w:tcW w:w="1279" w:type="pct"/>
            <w:noWrap/>
            <w:hideMark/>
          </w:tcPr>
          <w:p w14:paraId="6173D7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34302D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51C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79AF7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F1D71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78AF1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4CC00B1" w14:textId="77777777" w:rsidTr="00542D7B">
        <w:trPr>
          <w:trHeight w:val="288"/>
        </w:trPr>
        <w:tc>
          <w:tcPr>
            <w:tcW w:w="1279" w:type="pct"/>
            <w:noWrap/>
            <w:hideMark/>
          </w:tcPr>
          <w:p w14:paraId="17DC4B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sud_pravna_skut_text</w:t>
            </w:r>
          </w:p>
        </w:tc>
        <w:tc>
          <w:tcPr>
            <w:tcW w:w="457" w:type="pct"/>
            <w:noWrap/>
            <w:hideMark/>
          </w:tcPr>
          <w:p w14:paraId="795592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E12E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3BB4E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3CB7C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0833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8EF9EFE" w14:textId="77777777" w:rsidTr="00542D7B">
        <w:trPr>
          <w:trHeight w:val="288"/>
        </w:trPr>
        <w:tc>
          <w:tcPr>
            <w:tcW w:w="1279" w:type="pct"/>
            <w:noWrap/>
            <w:hideMark/>
          </w:tcPr>
          <w:p w14:paraId="41433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4B3777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DE09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61E87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C4229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14681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96BFB36" w14:textId="77777777" w:rsidTr="00542D7B">
        <w:trPr>
          <w:trHeight w:val="288"/>
        </w:trPr>
        <w:tc>
          <w:tcPr>
            <w:tcW w:w="1279" w:type="pct"/>
            <w:noWrap/>
            <w:hideMark/>
          </w:tcPr>
          <w:p w14:paraId="1BB375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4EB27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FF08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3A7E83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28556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043F0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6D0FA803" w14:textId="77777777" w:rsidTr="00542D7B">
        <w:trPr>
          <w:trHeight w:val="288"/>
        </w:trPr>
        <w:tc>
          <w:tcPr>
            <w:tcW w:w="1279" w:type="pct"/>
            <w:noWrap/>
            <w:hideMark/>
          </w:tcPr>
          <w:p w14:paraId="3E9130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6303DE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74A1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3775B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500E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FC38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14664ED" w14:textId="77777777" w:rsidTr="00542D7B">
        <w:trPr>
          <w:trHeight w:val="288"/>
        </w:trPr>
        <w:tc>
          <w:tcPr>
            <w:tcW w:w="1279" w:type="pct"/>
            <w:noWrap/>
            <w:hideMark/>
          </w:tcPr>
          <w:p w14:paraId="0CAD79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617E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2B22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ACD3A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E5A7B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04E27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D24368C" w14:textId="77777777" w:rsidTr="00542D7B">
        <w:trPr>
          <w:trHeight w:val="288"/>
        </w:trPr>
        <w:tc>
          <w:tcPr>
            <w:tcW w:w="1279" w:type="pct"/>
            <w:noWrap/>
            <w:hideMark/>
          </w:tcPr>
          <w:p w14:paraId="449ABB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Cpredaj_Tpredaj</w:t>
            </w:r>
          </w:p>
        </w:tc>
        <w:tc>
          <w:tcPr>
            <w:tcW w:w="457" w:type="pct"/>
            <w:noWrap/>
            <w:hideMark/>
          </w:tcPr>
          <w:p w14:paraId="7F1905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ED6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172E4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771" w:type="pct"/>
            <w:noWrap/>
            <w:hideMark/>
          </w:tcPr>
          <w:p w14:paraId="66A5B2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820" w:type="pct"/>
            <w:noWrap/>
            <w:hideMark/>
          </w:tcPr>
          <w:p w14:paraId="7DC9AD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r>
      <w:tr w:rsidR="00542D7B" w:rsidRPr="00497714" w14:paraId="55E28E24" w14:textId="77777777" w:rsidTr="00542D7B">
        <w:trPr>
          <w:trHeight w:val="288"/>
        </w:trPr>
        <w:tc>
          <w:tcPr>
            <w:tcW w:w="1279" w:type="pct"/>
            <w:noWrap/>
            <w:hideMark/>
          </w:tcPr>
          <w:p w14:paraId="314D7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03640C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4560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09A54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BA26D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158C7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16BE93C" w14:textId="77777777" w:rsidTr="00542D7B">
        <w:trPr>
          <w:trHeight w:val="288"/>
        </w:trPr>
        <w:tc>
          <w:tcPr>
            <w:tcW w:w="1279" w:type="pct"/>
            <w:noWrap/>
            <w:hideMark/>
          </w:tcPr>
          <w:p w14:paraId="6F73EB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4D230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A48D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6ACEC9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A1502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0427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A992F98" w14:textId="77777777" w:rsidTr="00542D7B">
        <w:trPr>
          <w:trHeight w:val="288"/>
        </w:trPr>
        <w:tc>
          <w:tcPr>
            <w:tcW w:w="1279" w:type="pct"/>
            <w:noWrap/>
            <w:hideMark/>
          </w:tcPr>
          <w:p w14:paraId="63DF82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09201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495B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55231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4CE6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A236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D1C15E1" w14:textId="77777777" w:rsidTr="00542D7B">
        <w:trPr>
          <w:trHeight w:val="288"/>
        </w:trPr>
        <w:tc>
          <w:tcPr>
            <w:tcW w:w="1279" w:type="pct"/>
            <w:noWrap/>
            <w:hideMark/>
          </w:tcPr>
          <w:p w14:paraId="21C3B0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Csud_predaj</w:t>
            </w:r>
          </w:p>
        </w:tc>
        <w:tc>
          <w:tcPr>
            <w:tcW w:w="457" w:type="pct"/>
            <w:noWrap/>
            <w:hideMark/>
          </w:tcPr>
          <w:p w14:paraId="6B49FB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4F7D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54882D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74378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2777D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E272DF6" w14:textId="77777777" w:rsidTr="00542D7B">
        <w:trPr>
          <w:trHeight w:val="288"/>
        </w:trPr>
        <w:tc>
          <w:tcPr>
            <w:tcW w:w="1279" w:type="pct"/>
            <w:noWrap/>
            <w:hideMark/>
          </w:tcPr>
          <w:p w14:paraId="39804B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9CA3F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D3F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5EA264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6F5B8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BA182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5577496" w14:textId="77777777" w:rsidTr="00542D7B">
        <w:trPr>
          <w:trHeight w:val="288"/>
        </w:trPr>
        <w:tc>
          <w:tcPr>
            <w:tcW w:w="1279" w:type="pct"/>
            <w:noWrap/>
            <w:hideMark/>
          </w:tcPr>
          <w:p w14:paraId="301AF4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527C2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5E2F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0559AA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BDC45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56B4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FC73715" w14:textId="77777777" w:rsidTr="00542D7B">
        <w:trPr>
          <w:trHeight w:val="288"/>
        </w:trPr>
        <w:tc>
          <w:tcPr>
            <w:tcW w:w="1279" w:type="pct"/>
            <w:noWrap/>
            <w:hideMark/>
          </w:tcPr>
          <w:p w14:paraId="572049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C9F58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05C7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0C74D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8EDE5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980DD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B3D30A1" w14:textId="77777777" w:rsidTr="00542D7B">
        <w:trPr>
          <w:trHeight w:val="288"/>
        </w:trPr>
        <w:tc>
          <w:tcPr>
            <w:tcW w:w="1279" w:type="pct"/>
            <w:noWrap/>
            <w:hideMark/>
          </w:tcPr>
          <w:p w14:paraId="48990C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sud_pridelene_ico</w:t>
            </w:r>
          </w:p>
        </w:tc>
        <w:tc>
          <w:tcPr>
            <w:tcW w:w="457" w:type="pct"/>
            <w:noWrap/>
            <w:hideMark/>
          </w:tcPr>
          <w:p w14:paraId="3290BF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106E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879" w:type="pct"/>
            <w:noWrap/>
            <w:hideMark/>
          </w:tcPr>
          <w:p w14:paraId="6F5B5B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EDA57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963F8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F420298" w14:textId="77777777" w:rsidTr="00542D7B">
        <w:trPr>
          <w:trHeight w:val="288"/>
        </w:trPr>
        <w:tc>
          <w:tcPr>
            <w:tcW w:w="1279" w:type="pct"/>
            <w:noWrap/>
            <w:hideMark/>
          </w:tcPr>
          <w:p w14:paraId="057F66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obec_sidlo</w:t>
            </w:r>
          </w:p>
        </w:tc>
        <w:tc>
          <w:tcPr>
            <w:tcW w:w="457" w:type="pct"/>
            <w:noWrap/>
            <w:hideMark/>
          </w:tcPr>
          <w:p w14:paraId="038F30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4A5E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B1045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771" w:type="pct"/>
            <w:noWrap/>
            <w:hideMark/>
          </w:tcPr>
          <w:p w14:paraId="6A37D8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20" w:type="pct"/>
            <w:noWrap/>
            <w:hideMark/>
          </w:tcPr>
          <w:p w14:paraId="7B8603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r>
      <w:tr w:rsidR="00542D7B" w:rsidRPr="00497714" w14:paraId="1EAF8291" w14:textId="77777777" w:rsidTr="00542D7B">
        <w:trPr>
          <w:trHeight w:val="288"/>
        </w:trPr>
        <w:tc>
          <w:tcPr>
            <w:tcW w:w="1279" w:type="pct"/>
            <w:noWrap/>
            <w:hideMark/>
          </w:tcPr>
          <w:p w14:paraId="026A76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493EF1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C607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E129A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ACD04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62258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542D7B" w:rsidRPr="00497714" w14:paraId="65F14745" w14:textId="77777777" w:rsidTr="00542D7B">
        <w:trPr>
          <w:trHeight w:val="288"/>
        </w:trPr>
        <w:tc>
          <w:tcPr>
            <w:tcW w:w="1279" w:type="pct"/>
            <w:noWrap/>
            <w:hideMark/>
          </w:tcPr>
          <w:p w14:paraId="4E30B9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3E3F14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4FCAD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3C9B6A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15517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879DB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542D7B" w:rsidRPr="00497714" w14:paraId="3185CA1C" w14:textId="77777777" w:rsidTr="00542D7B">
        <w:trPr>
          <w:trHeight w:val="288"/>
        </w:trPr>
        <w:tc>
          <w:tcPr>
            <w:tcW w:w="1279" w:type="pct"/>
            <w:noWrap/>
            <w:hideMark/>
          </w:tcPr>
          <w:p w14:paraId="744804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09D116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66B4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1B6D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7356C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855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B7C1627" w14:textId="77777777" w:rsidTr="00542D7B">
        <w:trPr>
          <w:trHeight w:val="288"/>
        </w:trPr>
        <w:tc>
          <w:tcPr>
            <w:tcW w:w="1279" w:type="pct"/>
            <w:noWrap/>
            <w:hideMark/>
          </w:tcPr>
          <w:p w14:paraId="74A75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522689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73D1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54380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9F09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48F8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F087900" w14:textId="77777777" w:rsidTr="00542D7B">
        <w:trPr>
          <w:trHeight w:val="288"/>
        </w:trPr>
        <w:tc>
          <w:tcPr>
            <w:tcW w:w="1279" w:type="pct"/>
            <w:noWrap/>
            <w:hideMark/>
          </w:tcPr>
          <w:p w14:paraId="026A8A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4C492F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AE2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A78BC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4EA1C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441E5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B15878F" w14:textId="77777777" w:rsidTr="00542D7B">
        <w:trPr>
          <w:trHeight w:val="288"/>
        </w:trPr>
        <w:tc>
          <w:tcPr>
            <w:tcW w:w="1279" w:type="pct"/>
            <w:noWrap/>
            <w:hideMark/>
          </w:tcPr>
          <w:p w14:paraId="4316BD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sud_sidlo</w:t>
            </w:r>
          </w:p>
        </w:tc>
        <w:tc>
          <w:tcPr>
            <w:tcW w:w="457" w:type="pct"/>
            <w:noWrap/>
            <w:hideMark/>
          </w:tcPr>
          <w:p w14:paraId="5A71DD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512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C8FDE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66956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23AF6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084BF4D" w14:textId="77777777" w:rsidTr="00542D7B">
        <w:trPr>
          <w:trHeight w:val="288"/>
        </w:trPr>
        <w:tc>
          <w:tcPr>
            <w:tcW w:w="1279" w:type="pct"/>
            <w:noWrap/>
            <w:hideMark/>
          </w:tcPr>
          <w:p w14:paraId="03FE74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53D3E6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3B59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6ED4F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0F6D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E287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5A84EED" w14:textId="77777777" w:rsidTr="00542D7B">
        <w:trPr>
          <w:trHeight w:val="288"/>
        </w:trPr>
        <w:tc>
          <w:tcPr>
            <w:tcW w:w="1279" w:type="pct"/>
            <w:noWrap/>
            <w:hideMark/>
          </w:tcPr>
          <w:p w14:paraId="3FABB5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3964A8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AE7D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7206DF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CAEA7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349EA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D05A682" w14:textId="77777777" w:rsidTr="00542D7B">
        <w:trPr>
          <w:trHeight w:val="288"/>
        </w:trPr>
        <w:tc>
          <w:tcPr>
            <w:tcW w:w="1279" w:type="pct"/>
            <w:noWrap/>
            <w:hideMark/>
          </w:tcPr>
          <w:p w14:paraId="04E8D0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72A15D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9DAE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32D2D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3C6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28615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361F59A" w14:textId="77777777" w:rsidTr="00542D7B">
        <w:trPr>
          <w:trHeight w:val="288"/>
        </w:trPr>
        <w:tc>
          <w:tcPr>
            <w:tcW w:w="1279" w:type="pct"/>
            <w:noWrap/>
            <w:hideMark/>
          </w:tcPr>
          <w:p w14:paraId="2CD193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7F1F2F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63C0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FDDC9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A8D87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8780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BCBFA9C" w14:textId="77777777" w:rsidTr="00542D7B">
        <w:trPr>
          <w:trHeight w:val="288"/>
        </w:trPr>
        <w:tc>
          <w:tcPr>
            <w:tcW w:w="1279" w:type="pct"/>
            <w:noWrap/>
            <w:hideMark/>
          </w:tcPr>
          <w:p w14:paraId="3017D7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typ_sidla_sidlo</w:t>
            </w:r>
          </w:p>
        </w:tc>
        <w:tc>
          <w:tcPr>
            <w:tcW w:w="457" w:type="pct"/>
            <w:noWrap/>
            <w:hideMark/>
          </w:tcPr>
          <w:p w14:paraId="1DC0CE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B5DB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3A50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771" w:type="pct"/>
            <w:noWrap/>
            <w:hideMark/>
          </w:tcPr>
          <w:p w14:paraId="2E4FB0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820" w:type="pct"/>
            <w:noWrap/>
            <w:hideMark/>
          </w:tcPr>
          <w:p w14:paraId="4241A7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r>
      <w:tr w:rsidR="00542D7B" w:rsidRPr="00497714" w14:paraId="58878F69" w14:textId="77777777" w:rsidTr="00542D7B">
        <w:trPr>
          <w:trHeight w:val="288"/>
        </w:trPr>
        <w:tc>
          <w:tcPr>
            <w:tcW w:w="1279" w:type="pct"/>
            <w:noWrap/>
            <w:hideMark/>
          </w:tcPr>
          <w:p w14:paraId="0B5A18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1A67DA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439B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5A176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E3F9E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9B8FB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1422F784" w14:textId="77777777" w:rsidTr="00542D7B">
        <w:trPr>
          <w:trHeight w:val="288"/>
        </w:trPr>
        <w:tc>
          <w:tcPr>
            <w:tcW w:w="1279" w:type="pct"/>
            <w:noWrap/>
            <w:hideMark/>
          </w:tcPr>
          <w:p w14:paraId="639588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7A983E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A303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31D6A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2C0FE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F4A3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66FD568" w14:textId="77777777" w:rsidTr="00542D7B">
        <w:trPr>
          <w:trHeight w:val="288"/>
        </w:trPr>
        <w:tc>
          <w:tcPr>
            <w:tcW w:w="1279" w:type="pct"/>
            <w:noWrap/>
            <w:hideMark/>
          </w:tcPr>
          <w:p w14:paraId="1C7E44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330BD3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CA9B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2ADE1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39FCC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47137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6EF0326" w14:textId="77777777" w:rsidTr="00542D7B">
        <w:trPr>
          <w:trHeight w:val="288"/>
        </w:trPr>
        <w:tc>
          <w:tcPr>
            <w:tcW w:w="1279" w:type="pct"/>
            <w:noWrap/>
            <w:hideMark/>
          </w:tcPr>
          <w:p w14:paraId="6B5AE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funkcia_skupina</w:t>
            </w:r>
          </w:p>
        </w:tc>
        <w:tc>
          <w:tcPr>
            <w:tcW w:w="457" w:type="pct"/>
            <w:noWrap/>
            <w:hideMark/>
          </w:tcPr>
          <w:p w14:paraId="185AFA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452F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7A4CE0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725ED7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3B848B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542D7B" w:rsidRPr="00497714" w14:paraId="5256185E" w14:textId="77777777" w:rsidTr="00542D7B">
        <w:trPr>
          <w:trHeight w:val="288"/>
        </w:trPr>
        <w:tc>
          <w:tcPr>
            <w:tcW w:w="1279" w:type="pct"/>
            <w:noWrap/>
            <w:hideMark/>
          </w:tcPr>
          <w:p w14:paraId="7A58B5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w:t>
            </w:r>
          </w:p>
        </w:tc>
        <w:tc>
          <w:tcPr>
            <w:tcW w:w="457" w:type="pct"/>
            <w:noWrap/>
            <w:hideMark/>
          </w:tcPr>
          <w:p w14:paraId="3835E5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A4E4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7ECDD3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3B0D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9919D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3D797E2" w14:textId="77777777" w:rsidTr="00542D7B">
        <w:trPr>
          <w:trHeight w:val="288"/>
        </w:trPr>
        <w:tc>
          <w:tcPr>
            <w:tcW w:w="1279" w:type="pct"/>
            <w:noWrap/>
            <w:hideMark/>
          </w:tcPr>
          <w:p w14:paraId="4BF1A8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10D7A5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00B6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02740C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771" w:type="pct"/>
            <w:noWrap/>
            <w:hideMark/>
          </w:tcPr>
          <w:p w14:paraId="391A4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40CDD7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r>
      <w:tr w:rsidR="00542D7B" w:rsidRPr="00497714" w14:paraId="7546F7C9" w14:textId="77777777" w:rsidTr="00542D7B">
        <w:trPr>
          <w:trHeight w:val="288"/>
        </w:trPr>
        <w:tc>
          <w:tcPr>
            <w:tcW w:w="1279" w:type="pct"/>
            <w:noWrap/>
            <w:hideMark/>
          </w:tcPr>
          <w:p w14:paraId="70EA8D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715641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258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5C84B5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A209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7F2624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48347E8" w14:textId="77777777" w:rsidTr="00542D7B">
        <w:trPr>
          <w:trHeight w:val="288"/>
        </w:trPr>
        <w:tc>
          <w:tcPr>
            <w:tcW w:w="1279" w:type="pct"/>
            <w:noWrap/>
            <w:hideMark/>
          </w:tcPr>
          <w:p w14:paraId="3E9CDC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sud_skupina_uzivatel</w:t>
            </w:r>
          </w:p>
        </w:tc>
        <w:tc>
          <w:tcPr>
            <w:tcW w:w="457" w:type="pct"/>
            <w:noWrap/>
            <w:hideMark/>
          </w:tcPr>
          <w:p w14:paraId="22C88A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6F15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7A857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D36A2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3FB23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477462F" w14:textId="77777777" w:rsidTr="00542D7B">
        <w:trPr>
          <w:trHeight w:val="288"/>
        </w:trPr>
        <w:tc>
          <w:tcPr>
            <w:tcW w:w="1279" w:type="pct"/>
            <w:noWrap/>
            <w:hideMark/>
          </w:tcPr>
          <w:p w14:paraId="2B6A4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286469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F1F9D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AE52A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499FE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2BAD4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88EEC12" w14:textId="77777777" w:rsidTr="00542D7B">
        <w:trPr>
          <w:trHeight w:val="288"/>
        </w:trPr>
        <w:tc>
          <w:tcPr>
            <w:tcW w:w="1279" w:type="pct"/>
            <w:noWrap/>
            <w:hideMark/>
          </w:tcPr>
          <w:p w14:paraId="4ECC53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0FA9CB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FB4D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6E5DB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1B2609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D434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8298EC3" w14:textId="77777777" w:rsidTr="00542D7B">
        <w:trPr>
          <w:trHeight w:val="288"/>
        </w:trPr>
        <w:tc>
          <w:tcPr>
            <w:tcW w:w="1279" w:type="pct"/>
            <w:noWrap/>
            <w:hideMark/>
          </w:tcPr>
          <w:p w14:paraId="5E033B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oddiel_subjekt</w:t>
            </w:r>
          </w:p>
        </w:tc>
        <w:tc>
          <w:tcPr>
            <w:tcW w:w="457" w:type="pct"/>
            <w:noWrap/>
            <w:hideMark/>
          </w:tcPr>
          <w:p w14:paraId="3D0579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149B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2F919A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7FCE33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249376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542D7B" w:rsidRPr="00497714" w14:paraId="3C2EA0A2" w14:textId="77777777" w:rsidTr="00542D7B">
        <w:trPr>
          <w:trHeight w:val="288"/>
        </w:trPr>
        <w:tc>
          <w:tcPr>
            <w:tcW w:w="1279" w:type="pct"/>
            <w:noWrap/>
            <w:hideMark/>
          </w:tcPr>
          <w:p w14:paraId="7D56B6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w:t>
            </w:r>
          </w:p>
        </w:tc>
        <w:tc>
          <w:tcPr>
            <w:tcW w:w="457" w:type="pct"/>
            <w:noWrap/>
            <w:hideMark/>
          </w:tcPr>
          <w:p w14:paraId="02AB74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A8CD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14D1EC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475D9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82B32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507BE3A" w14:textId="77777777" w:rsidTr="00542D7B">
        <w:trPr>
          <w:trHeight w:val="288"/>
        </w:trPr>
        <w:tc>
          <w:tcPr>
            <w:tcW w:w="1279" w:type="pct"/>
            <w:noWrap/>
            <w:hideMark/>
          </w:tcPr>
          <w:p w14:paraId="63D54A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08A0C6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F172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3BB6C2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D4611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41FDA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1F1DB44" w14:textId="77777777" w:rsidTr="00542D7B">
        <w:trPr>
          <w:trHeight w:val="288"/>
        </w:trPr>
        <w:tc>
          <w:tcPr>
            <w:tcW w:w="1279" w:type="pct"/>
            <w:noWrap/>
            <w:hideMark/>
          </w:tcPr>
          <w:p w14:paraId="55199E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52E714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100A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307B6D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1B50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4EA0C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1C3EC51" w14:textId="77777777" w:rsidTr="00542D7B">
        <w:trPr>
          <w:trHeight w:val="288"/>
        </w:trPr>
        <w:tc>
          <w:tcPr>
            <w:tcW w:w="1279" w:type="pct"/>
            <w:noWrap/>
            <w:hideMark/>
          </w:tcPr>
          <w:p w14:paraId="267594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sud_subjekt_odstupenie</w:t>
            </w:r>
          </w:p>
        </w:tc>
        <w:tc>
          <w:tcPr>
            <w:tcW w:w="457" w:type="pct"/>
            <w:noWrap/>
            <w:hideMark/>
          </w:tcPr>
          <w:p w14:paraId="07CCC3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869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7B985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771" w:type="pct"/>
            <w:noWrap/>
            <w:hideMark/>
          </w:tcPr>
          <w:p w14:paraId="134461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14D69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68B8F7E" w14:textId="77777777" w:rsidTr="00542D7B">
        <w:trPr>
          <w:trHeight w:val="288"/>
        </w:trPr>
        <w:tc>
          <w:tcPr>
            <w:tcW w:w="1279" w:type="pct"/>
            <w:noWrap/>
            <w:hideMark/>
          </w:tcPr>
          <w:p w14:paraId="644DBC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153392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8B85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61829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771" w:type="pct"/>
            <w:noWrap/>
            <w:hideMark/>
          </w:tcPr>
          <w:p w14:paraId="69120B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460F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A384BAB" w14:textId="77777777" w:rsidTr="00542D7B">
        <w:trPr>
          <w:trHeight w:val="288"/>
        </w:trPr>
        <w:tc>
          <w:tcPr>
            <w:tcW w:w="1279" w:type="pct"/>
            <w:noWrap/>
            <w:hideMark/>
          </w:tcPr>
          <w:p w14:paraId="730CAA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47F295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6F65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0C9281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771" w:type="pct"/>
            <w:noWrap/>
            <w:hideMark/>
          </w:tcPr>
          <w:p w14:paraId="6B6DBE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C44E5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F2AD01C" w14:textId="77777777" w:rsidTr="00542D7B">
        <w:trPr>
          <w:trHeight w:val="288"/>
        </w:trPr>
        <w:tc>
          <w:tcPr>
            <w:tcW w:w="1279" w:type="pct"/>
            <w:noWrap/>
            <w:hideMark/>
          </w:tcPr>
          <w:p w14:paraId="4CBBA5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55C828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CCD8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1F9893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3B668D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852E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64A248C" w14:textId="77777777" w:rsidTr="00542D7B">
        <w:trPr>
          <w:trHeight w:val="288"/>
        </w:trPr>
        <w:tc>
          <w:tcPr>
            <w:tcW w:w="1279" w:type="pct"/>
            <w:noWrap/>
            <w:hideMark/>
          </w:tcPr>
          <w:p w14:paraId="387EA3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6D5643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7009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621D44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17D19A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F13D1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8ECFBF9" w14:textId="77777777" w:rsidTr="00542D7B">
        <w:trPr>
          <w:trHeight w:val="288"/>
        </w:trPr>
        <w:tc>
          <w:tcPr>
            <w:tcW w:w="1279" w:type="pct"/>
            <w:noWrap/>
            <w:hideMark/>
          </w:tcPr>
          <w:p w14:paraId="3568C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10CB99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D476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AD198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25D589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0C05E3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542D7B" w:rsidRPr="00497714" w14:paraId="4A770F90" w14:textId="77777777" w:rsidTr="00542D7B">
        <w:trPr>
          <w:trHeight w:val="288"/>
        </w:trPr>
        <w:tc>
          <w:tcPr>
            <w:tcW w:w="1279" w:type="pct"/>
            <w:noWrap/>
            <w:hideMark/>
          </w:tcPr>
          <w:p w14:paraId="168B6F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predmet_podnikania_subjekt_predm_podnik</w:t>
            </w:r>
          </w:p>
        </w:tc>
        <w:tc>
          <w:tcPr>
            <w:tcW w:w="457" w:type="pct"/>
            <w:noWrap/>
            <w:hideMark/>
          </w:tcPr>
          <w:p w14:paraId="7E4EC3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A946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F07A7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771" w:type="pct"/>
            <w:noWrap/>
            <w:hideMark/>
          </w:tcPr>
          <w:p w14:paraId="53A8C3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820" w:type="pct"/>
            <w:noWrap/>
            <w:hideMark/>
          </w:tcPr>
          <w:p w14:paraId="0C62EE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r>
      <w:tr w:rsidR="00542D7B" w:rsidRPr="00497714" w14:paraId="4D10DE73" w14:textId="77777777" w:rsidTr="00542D7B">
        <w:trPr>
          <w:trHeight w:val="288"/>
        </w:trPr>
        <w:tc>
          <w:tcPr>
            <w:tcW w:w="1279" w:type="pct"/>
            <w:noWrap/>
            <w:hideMark/>
          </w:tcPr>
          <w:p w14:paraId="549CF5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2478C4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0AF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682D0F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3C047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28115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E396F17" w14:textId="77777777" w:rsidTr="00542D7B">
        <w:trPr>
          <w:trHeight w:val="288"/>
        </w:trPr>
        <w:tc>
          <w:tcPr>
            <w:tcW w:w="1279" w:type="pct"/>
            <w:noWrap/>
            <w:hideMark/>
          </w:tcPr>
          <w:p w14:paraId="1B32B6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037CD7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6E7C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149CD6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FDCF4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8A1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219CAAE" w14:textId="77777777" w:rsidTr="00542D7B">
        <w:trPr>
          <w:trHeight w:val="288"/>
        </w:trPr>
        <w:tc>
          <w:tcPr>
            <w:tcW w:w="1279" w:type="pct"/>
            <w:noWrap/>
            <w:hideMark/>
          </w:tcPr>
          <w:p w14:paraId="5C67AA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0FF6BF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2ED9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84E25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8F538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328136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331849F" w14:textId="77777777" w:rsidTr="00542D7B">
        <w:trPr>
          <w:trHeight w:val="288"/>
        </w:trPr>
        <w:tc>
          <w:tcPr>
            <w:tcW w:w="1279" w:type="pct"/>
            <w:noWrap/>
            <w:hideMark/>
          </w:tcPr>
          <w:p w14:paraId="528149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44E52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3D5D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3E38CF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4734B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3390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3B1005A" w14:textId="77777777" w:rsidTr="00542D7B">
        <w:trPr>
          <w:trHeight w:val="288"/>
        </w:trPr>
        <w:tc>
          <w:tcPr>
            <w:tcW w:w="1279" w:type="pct"/>
            <w:noWrap/>
            <w:hideMark/>
          </w:tcPr>
          <w:p w14:paraId="0DB9A9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sud_subjekt_predm_podnik</w:t>
            </w:r>
          </w:p>
        </w:tc>
        <w:tc>
          <w:tcPr>
            <w:tcW w:w="457" w:type="pct"/>
            <w:noWrap/>
            <w:hideMark/>
          </w:tcPr>
          <w:p w14:paraId="26A455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25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61FC48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67DB1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F1AD6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C2B4695" w14:textId="77777777" w:rsidTr="00542D7B">
        <w:trPr>
          <w:trHeight w:val="288"/>
        </w:trPr>
        <w:tc>
          <w:tcPr>
            <w:tcW w:w="1279" w:type="pct"/>
            <w:noWrap/>
            <w:hideMark/>
          </w:tcPr>
          <w:p w14:paraId="386735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6A6AB1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1EBE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877E9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B4B05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822DA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34173F4" w14:textId="77777777" w:rsidTr="00542D7B">
        <w:trPr>
          <w:trHeight w:val="288"/>
        </w:trPr>
        <w:tc>
          <w:tcPr>
            <w:tcW w:w="1279" w:type="pct"/>
            <w:noWrap/>
            <w:hideMark/>
          </w:tcPr>
          <w:p w14:paraId="033F9D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3A778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CDE5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3D981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A41AB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621E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7771790" w14:textId="77777777" w:rsidTr="00542D7B">
        <w:trPr>
          <w:trHeight w:val="288"/>
        </w:trPr>
        <w:tc>
          <w:tcPr>
            <w:tcW w:w="1279" w:type="pct"/>
            <w:noWrap/>
            <w:hideMark/>
          </w:tcPr>
          <w:p w14:paraId="010A1B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7BDA52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A4C2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8B4FF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42B04F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0D787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542D7B" w:rsidRPr="00497714" w14:paraId="75DE8B2A" w14:textId="77777777" w:rsidTr="00542D7B">
        <w:trPr>
          <w:trHeight w:val="288"/>
        </w:trPr>
        <w:tc>
          <w:tcPr>
            <w:tcW w:w="1279" w:type="pct"/>
            <w:noWrap/>
            <w:hideMark/>
          </w:tcPr>
          <w:p w14:paraId="5ECFE1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67FC90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5070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C012B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3EF5D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E82B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8F81D42" w14:textId="77777777" w:rsidTr="00542D7B">
        <w:trPr>
          <w:trHeight w:val="288"/>
        </w:trPr>
        <w:tc>
          <w:tcPr>
            <w:tcW w:w="1279" w:type="pct"/>
            <w:noWrap/>
            <w:hideMark/>
          </w:tcPr>
          <w:p w14:paraId="758DB5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587DC6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3783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8CA91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E34EC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638B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F898DCD" w14:textId="77777777" w:rsidTr="00542D7B">
        <w:trPr>
          <w:trHeight w:val="288"/>
        </w:trPr>
        <w:tc>
          <w:tcPr>
            <w:tcW w:w="1279" w:type="pct"/>
            <w:noWrap/>
            <w:hideMark/>
          </w:tcPr>
          <w:p w14:paraId="21872D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59E05D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7767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72C110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3A455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270E1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C227A5E" w14:textId="77777777" w:rsidTr="00542D7B">
        <w:trPr>
          <w:trHeight w:val="288"/>
        </w:trPr>
        <w:tc>
          <w:tcPr>
            <w:tcW w:w="1279" w:type="pct"/>
            <w:noWrap/>
            <w:hideMark/>
          </w:tcPr>
          <w:p w14:paraId="1B11D8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sud_subjekt_spis</w:t>
            </w:r>
          </w:p>
        </w:tc>
        <w:tc>
          <w:tcPr>
            <w:tcW w:w="457" w:type="pct"/>
            <w:noWrap/>
            <w:hideMark/>
          </w:tcPr>
          <w:p w14:paraId="16A8AE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2C1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16E884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1FE2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F4DF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99B900E" w14:textId="77777777" w:rsidTr="00542D7B">
        <w:trPr>
          <w:trHeight w:val="288"/>
        </w:trPr>
        <w:tc>
          <w:tcPr>
            <w:tcW w:w="1279" w:type="pct"/>
            <w:noWrap/>
            <w:hideMark/>
          </w:tcPr>
          <w:p w14:paraId="71BD30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01E777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E4DF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126EBC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D46FB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72A37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58E9CC1" w14:textId="77777777" w:rsidTr="00542D7B">
        <w:trPr>
          <w:trHeight w:val="288"/>
        </w:trPr>
        <w:tc>
          <w:tcPr>
            <w:tcW w:w="1279" w:type="pct"/>
            <w:noWrap/>
            <w:hideMark/>
          </w:tcPr>
          <w:p w14:paraId="3FF24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4BA813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06A9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3C974C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35110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27E41F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4F71805" w14:textId="77777777" w:rsidTr="00542D7B">
        <w:trPr>
          <w:trHeight w:val="288"/>
        </w:trPr>
        <w:tc>
          <w:tcPr>
            <w:tcW w:w="1279" w:type="pct"/>
            <w:noWrap/>
            <w:hideMark/>
          </w:tcPr>
          <w:p w14:paraId="7B208A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2A60E5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5883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8CAFA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1DF949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F810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67EAFCF" w14:textId="77777777" w:rsidTr="00542D7B">
        <w:trPr>
          <w:trHeight w:val="288"/>
        </w:trPr>
        <w:tc>
          <w:tcPr>
            <w:tcW w:w="1279" w:type="pct"/>
            <w:noWrap/>
            <w:hideMark/>
          </w:tcPr>
          <w:p w14:paraId="66612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3922A9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D82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5C40B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0EBF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5DE9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852AADF" w14:textId="77777777" w:rsidTr="00542D7B">
        <w:trPr>
          <w:trHeight w:val="288"/>
        </w:trPr>
        <w:tc>
          <w:tcPr>
            <w:tcW w:w="1279" w:type="pct"/>
            <w:noWrap/>
            <w:hideMark/>
          </w:tcPr>
          <w:p w14:paraId="052B79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sud_subjekt_vazby</w:t>
            </w:r>
          </w:p>
        </w:tc>
        <w:tc>
          <w:tcPr>
            <w:tcW w:w="457" w:type="pct"/>
            <w:noWrap/>
            <w:hideMark/>
          </w:tcPr>
          <w:p w14:paraId="6FE22E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19D5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12B9A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0C56F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1586C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1BB998C" w14:textId="77777777" w:rsidTr="00542D7B">
        <w:trPr>
          <w:trHeight w:val="288"/>
        </w:trPr>
        <w:tc>
          <w:tcPr>
            <w:tcW w:w="1279" w:type="pct"/>
            <w:noWrap/>
            <w:hideMark/>
          </w:tcPr>
          <w:p w14:paraId="267201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7EBFF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E993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FC300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66F8F6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8098E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5A66075" w14:textId="77777777" w:rsidTr="00542D7B">
        <w:trPr>
          <w:trHeight w:val="288"/>
        </w:trPr>
        <w:tc>
          <w:tcPr>
            <w:tcW w:w="1279" w:type="pct"/>
            <w:noWrap/>
            <w:hideMark/>
          </w:tcPr>
          <w:p w14:paraId="34FE45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Typ_vazby_subjekt_vazby</w:t>
            </w:r>
          </w:p>
        </w:tc>
        <w:tc>
          <w:tcPr>
            <w:tcW w:w="457" w:type="pct"/>
            <w:noWrap/>
            <w:hideMark/>
          </w:tcPr>
          <w:p w14:paraId="19C607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2525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52BC2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2ADBCD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4D6FD0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542D7B" w:rsidRPr="00497714" w14:paraId="70718817" w14:textId="77777777" w:rsidTr="00542D7B">
        <w:trPr>
          <w:trHeight w:val="288"/>
        </w:trPr>
        <w:tc>
          <w:tcPr>
            <w:tcW w:w="1279" w:type="pct"/>
            <w:noWrap/>
            <w:hideMark/>
          </w:tcPr>
          <w:p w14:paraId="6ACF44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sud_uzivatel</w:t>
            </w:r>
          </w:p>
        </w:tc>
        <w:tc>
          <w:tcPr>
            <w:tcW w:w="457" w:type="pct"/>
            <w:noWrap/>
            <w:hideMark/>
          </w:tcPr>
          <w:p w14:paraId="2C92B7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8CAC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79" w:type="pct"/>
            <w:noWrap/>
            <w:hideMark/>
          </w:tcPr>
          <w:p w14:paraId="16B8EE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977B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159E3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E50755C" w14:textId="77777777" w:rsidTr="00542D7B">
        <w:trPr>
          <w:trHeight w:val="288"/>
        </w:trPr>
        <w:tc>
          <w:tcPr>
            <w:tcW w:w="1279" w:type="pct"/>
            <w:noWrap/>
            <w:hideMark/>
          </w:tcPr>
          <w:p w14:paraId="4E7EBE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6F4C4E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69CD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3F0C8E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C1BD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69C1E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8C3B716" w14:textId="77777777" w:rsidTr="00542D7B">
        <w:trPr>
          <w:trHeight w:val="288"/>
        </w:trPr>
        <w:tc>
          <w:tcPr>
            <w:tcW w:w="1279" w:type="pct"/>
            <w:noWrap/>
            <w:hideMark/>
          </w:tcPr>
          <w:p w14:paraId="7FB32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16EA6B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2560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46FB4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3236F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259C4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E33AE60" w14:textId="77777777" w:rsidTr="00542D7B">
        <w:trPr>
          <w:trHeight w:val="288"/>
        </w:trPr>
        <w:tc>
          <w:tcPr>
            <w:tcW w:w="1279" w:type="pct"/>
            <w:noWrap/>
            <w:hideMark/>
          </w:tcPr>
          <w:p w14:paraId="1753A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funkcia_uzivatel_osobne</w:t>
            </w:r>
          </w:p>
        </w:tc>
        <w:tc>
          <w:tcPr>
            <w:tcW w:w="457" w:type="pct"/>
            <w:noWrap/>
            <w:hideMark/>
          </w:tcPr>
          <w:p w14:paraId="7FD202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BA64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27B40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41C8F0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54C03E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542D7B" w:rsidRPr="00497714" w14:paraId="404B6E0B" w14:textId="77777777" w:rsidTr="00542D7B">
        <w:trPr>
          <w:trHeight w:val="288"/>
        </w:trPr>
        <w:tc>
          <w:tcPr>
            <w:tcW w:w="1279" w:type="pct"/>
            <w:noWrap/>
            <w:hideMark/>
          </w:tcPr>
          <w:p w14:paraId="4FB59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funkcia_vypis_uzivatel_osobne</w:t>
            </w:r>
          </w:p>
        </w:tc>
        <w:tc>
          <w:tcPr>
            <w:tcW w:w="457" w:type="pct"/>
            <w:noWrap/>
            <w:hideMark/>
          </w:tcPr>
          <w:p w14:paraId="039373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C15C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7712AD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771" w:type="pct"/>
            <w:noWrap/>
            <w:hideMark/>
          </w:tcPr>
          <w:p w14:paraId="22A22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820" w:type="pct"/>
            <w:noWrap/>
            <w:hideMark/>
          </w:tcPr>
          <w:p w14:paraId="419305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r>
      <w:tr w:rsidR="00542D7B" w:rsidRPr="00497714" w14:paraId="16AACE09" w14:textId="77777777" w:rsidTr="00542D7B">
        <w:trPr>
          <w:trHeight w:val="288"/>
        </w:trPr>
        <w:tc>
          <w:tcPr>
            <w:tcW w:w="1279" w:type="pct"/>
            <w:noWrap/>
            <w:hideMark/>
          </w:tcPr>
          <w:p w14:paraId="28C968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51AF3B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9BC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54CB3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A9D7F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727A3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8D1BC54" w14:textId="77777777" w:rsidTr="00542D7B">
        <w:trPr>
          <w:trHeight w:val="288"/>
        </w:trPr>
        <w:tc>
          <w:tcPr>
            <w:tcW w:w="1279" w:type="pct"/>
            <w:noWrap/>
            <w:hideMark/>
          </w:tcPr>
          <w:p w14:paraId="31AEF1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1F8510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E28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64AD7A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6E410D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0B131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242B331" w14:textId="77777777" w:rsidTr="00542D7B">
        <w:trPr>
          <w:trHeight w:val="288"/>
        </w:trPr>
        <w:tc>
          <w:tcPr>
            <w:tcW w:w="1279" w:type="pct"/>
            <w:noWrap/>
            <w:hideMark/>
          </w:tcPr>
          <w:p w14:paraId="6132B7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w:t>
            </w:r>
          </w:p>
        </w:tc>
        <w:tc>
          <w:tcPr>
            <w:tcW w:w="457" w:type="pct"/>
            <w:noWrap/>
            <w:hideMark/>
          </w:tcPr>
          <w:p w14:paraId="71B029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30E8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55A03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695614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64A7A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645FA328" w14:textId="77777777" w:rsidTr="00542D7B">
        <w:trPr>
          <w:trHeight w:val="288"/>
        </w:trPr>
        <w:tc>
          <w:tcPr>
            <w:tcW w:w="1279" w:type="pct"/>
            <w:noWrap/>
            <w:hideMark/>
          </w:tcPr>
          <w:p w14:paraId="23E12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0EFF6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8651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9F3FB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4007E0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94984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36F62862" w14:textId="77777777" w:rsidTr="00542D7B">
        <w:trPr>
          <w:trHeight w:val="288"/>
        </w:trPr>
        <w:tc>
          <w:tcPr>
            <w:tcW w:w="1279" w:type="pct"/>
            <w:noWrap/>
            <w:hideMark/>
          </w:tcPr>
          <w:p w14:paraId="440331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w:t>
            </w:r>
          </w:p>
        </w:tc>
        <w:tc>
          <w:tcPr>
            <w:tcW w:w="457" w:type="pct"/>
            <w:noWrap/>
            <w:hideMark/>
          </w:tcPr>
          <w:p w14:paraId="4987A6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0F21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395AC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771" w:type="pct"/>
            <w:noWrap/>
            <w:hideMark/>
          </w:tcPr>
          <w:p w14:paraId="20002E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20438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1866C86C" w14:textId="77777777" w:rsidTr="00542D7B">
        <w:trPr>
          <w:trHeight w:val="288"/>
        </w:trPr>
        <w:tc>
          <w:tcPr>
            <w:tcW w:w="1279" w:type="pct"/>
            <w:noWrap/>
            <w:hideMark/>
          </w:tcPr>
          <w:p w14:paraId="1C780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44FA10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6954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BD505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0649FA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F248D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542D7B" w:rsidRPr="00497714" w14:paraId="42EF8B05" w14:textId="77777777" w:rsidTr="00542D7B">
        <w:trPr>
          <w:trHeight w:val="288"/>
        </w:trPr>
        <w:tc>
          <w:tcPr>
            <w:tcW w:w="1279" w:type="pct"/>
            <w:noWrap/>
            <w:hideMark/>
          </w:tcPr>
          <w:p w14:paraId="3A2397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027BA3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3DF8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08504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9F891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FC73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0839898" w14:textId="77777777" w:rsidTr="00542D7B">
        <w:trPr>
          <w:trHeight w:val="288"/>
        </w:trPr>
        <w:tc>
          <w:tcPr>
            <w:tcW w:w="1279" w:type="pct"/>
            <w:noWrap/>
            <w:hideMark/>
          </w:tcPr>
          <w:p w14:paraId="7AB515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10013C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76BD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859ED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D00D7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544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402697A" w14:textId="77777777" w:rsidTr="00542D7B">
        <w:trPr>
          <w:trHeight w:val="288"/>
        </w:trPr>
        <w:tc>
          <w:tcPr>
            <w:tcW w:w="1279" w:type="pct"/>
            <w:noWrap/>
            <w:hideMark/>
          </w:tcPr>
          <w:p w14:paraId="3381D8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1759E7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05BD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A44AF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804D1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F8D4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E3AA67C" w14:textId="77777777" w:rsidTr="00542D7B">
        <w:trPr>
          <w:trHeight w:val="288"/>
        </w:trPr>
        <w:tc>
          <w:tcPr>
            <w:tcW w:w="1279" w:type="pct"/>
            <w:noWrap/>
            <w:hideMark/>
          </w:tcPr>
          <w:p w14:paraId="3B9535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sud_vklady</w:t>
            </w:r>
          </w:p>
        </w:tc>
        <w:tc>
          <w:tcPr>
            <w:tcW w:w="457" w:type="pct"/>
            <w:noWrap/>
            <w:hideMark/>
          </w:tcPr>
          <w:p w14:paraId="662BA0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B33F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18817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ECAC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E9CBE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F650730" w14:textId="77777777" w:rsidTr="00542D7B">
        <w:trPr>
          <w:trHeight w:val="288"/>
        </w:trPr>
        <w:tc>
          <w:tcPr>
            <w:tcW w:w="1279" w:type="pct"/>
            <w:noWrap/>
            <w:hideMark/>
          </w:tcPr>
          <w:p w14:paraId="2B11E7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68DA7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7312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99179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5D011E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EF5A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5A2C1A7" w14:textId="77777777" w:rsidTr="00542D7B">
        <w:trPr>
          <w:trHeight w:val="288"/>
        </w:trPr>
        <w:tc>
          <w:tcPr>
            <w:tcW w:w="1279" w:type="pct"/>
            <w:noWrap/>
            <w:hideMark/>
          </w:tcPr>
          <w:p w14:paraId="31D185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w:t>
            </w:r>
          </w:p>
        </w:tc>
        <w:tc>
          <w:tcPr>
            <w:tcW w:w="457" w:type="pct"/>
            <w:noWrap/>
            <w:hideMark/>
          </w:tcPr>
          <w:p w14:paraId="4DE9D1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0BD2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6A194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771" w:type="pct"/>
            <w:noWrap/>
            <w:hideMark/>
          </w:tcPr>
          <w:p w14:paraId="3FC510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06221C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542D7B" w:rsidRPr="00497714" w14:paraId="2F22DA3B" w14:textId="77777777" w:rsidTr="00542D7B">
        <w:trPr>
          <w:trHeight w:val="288"/>
        </w:trPr>
        <w:tc>
          <w:tcPr>
            <w:tcW w:w="1279" w:type="pct"/>
            <w:noWrap/>
            <w:hideMark/>
          </w:tcPr>
          <w:p w14:paraId="2FEC0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DDEB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8228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0455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7FD5D1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48D85A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542D7B" w:rsidRPr="00497714" w14:paraId="5797B620" w14:textId="77777777" w:rsidTr="00542D7B">
        <w:trPr>
          <w:trHeight w:val="288"/>
        </w:trPr>
        <w:tc>
          <w:tcPr>
            <w:tcW w:w="1279" w:type="pct"/>
            <w:noWrap/>
            <w:hideMark/>
          </w:tcPr>
          <w:p w14:paraId="671ACC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0A1B4D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84B0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1702D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96B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1988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705AA16" w14:textId="77777777" w:rsidTr="00542D7B">
        <w:trPr>
          <w:trHeight w:val="288"/>
        </w:trPr>
        <w:tc>
          <w:tcPr>
            <w:tcW w:w="1279" w:type="pct"/>
            <w:noWrap/>
            <w:hideMark/>
          </w:tcPr>
          <w:p w14:paraId="7232D9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23BD58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FF00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ED4FF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C49E1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96C3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221ED6E" w14:textId="77777777" w:rsidTr="00542D7B">
        <w:trPr>
          <w:trHeight w:val="288"/>
        </w:trPr>
        <w:tc>
          <w:tcPr>
            <w:tcW w:w="1279" w:type="pct"/>
            <w:noWrap/>
            <w:hideMark/>
          </w:tcPr>
          <w:p w14:paraId="2F5AFE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dovod_vymazu_vymaz</w:t>
            </w:r>
          </w:p>
        </w:tc>
        <w:tc>
          <w:tcPr>
            <w:tcW w:w="457" w:type="pct"/>
            <w:noWrap/>
            <w:hideMark/>
          </w:tcPr>
          <w:p w14:paraId="50EF20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BE90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29B22C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771" w:type="pct"/>
            <w:noWrap/>
            <w:hideMark/>
          </w:tcPr>
          <w:p w14:paraId="336D2D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820" w:type="pct"/>
            <w:noWrap/>
            <w:hideMark/>
          </w:tcPr>
          <w:p w14:paraId="7E6EF7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r>
      <w:tr w:rsidR="00542D7B" w:rsidRPr="00497714" w14:paraId="5616B02B" w14:textId="77777777" w:rsidTr="00542D7B">
        <w:trPr>
          <w:trHeight w:val="288"/>
        </w:trPr>
        <w:tc>
          <w:tcPr>
            <w:tcW w:w="1279" w:type="pct"/>
            <w:noWrap/>
            <w:hideMark/>
          </w:tcPr>
          <w:p w14:paraId="6A9E4A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55A9BE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F370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528A4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33E6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C86A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59415CC" w14:textId="77777777" w:rsidTr="00542D7B">
        <w:trPr>
          <w:trHeight w:val="288"/>
        </w:trPr>
        <w:tc>
          <w:tcPr>
            <w:tcW w:w="1279" w:type="pct"/>
            <w:noWrap/>
            <w:hideMark/>
          </w:tcPr>
          <w:p w14:paraId="3F7142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7716E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1410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50B7A8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0C5F7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5AE2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F697689" w14:textId="77777777" w:rsidTr="00542D7B">
        <w:trPr>
          <w:trHeight w:val="288"/>
        </w:trPr>
        <w:tc>
          <w:tcPr>
            <w:tcW w:w="1279" w:type="pct"/>
            <w:noWrap/>
            <w:hideMark/>
          </w:tcPr>
          <w:p w14:paraId="4D1528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3FAF29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CBA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22D27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95681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6C0D9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775AC11" w14:textId="77777777" w:rsidTr="00542D7B">
        <w:trPr>
          <w:trHeight w:val="288"/>
        </w:trPr>
        <w:tc>
          <w:tcPr>
            <w:tcW w:w="1279" w:type="pct"/>
            <w:noWrap/>
            <w:hideMark/>
          </w:tcPr>
          <w:p w14:paraId="0BF554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sud_vymaz</w:t>
            </w:r>
          </w:p>
        </w:tc>
        <w:tc>
          <w:tcPr>
            <w:tcW w:w="457" w:type="pct"/>
            <w:noWrap/>
            <w:hideMark/>
          </w:tcPr>
          <w:p w14:paraId="5DB531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3787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6C62DB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9B31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D3E7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5A13E25C" w14:textId="77777777" w:rsidTr="00542D7B">
        <w:trPr>
          <w:trHeight w:val="288"/>
        </w:trPr>
        <w:tc>
          <w:tcPr>
            <w:tcW w:w="1279" w:type="pct"/>
            <w:noWrap/>
            <w:hideMark/>
          </w:tcPr>
          <w:p w14:paraId="2856E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28B93E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A5A4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EA66F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21C80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7734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F9C2CD7" w14:textId="77777777" w:rsidTr="00542D7B">
        <w:trPr>
          <w:trHeight w:val="288"/>
        </w:trPr>
        <w:tc>
          <w:tcPr>
            <w:tcW w:w="1279" w:type="pct"/>
            <w:noWrap/>
            <w:hideMark/>
          </w:tcPr>
          <w:p w14:paraId="47DFB9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6CEB2A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4D700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7372C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ABDEB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0B9D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7138D4F" w14:textId="77777777" w:rsidTr="00542D7B">
        <w:trPr>
          <w:trHeight w:val="288"/>
        </w:trPr>
        <w:tc>
          <w:tcPr>
            <w:tcW w:w="1279" w:type="pct"/>
            <w:noWrap/>
            <w:hideMark/>
          </w:tcPr>
          <w:p w14:paraId="7570FB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0A67EE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3B95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8D59E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6393F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D4765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85AD646" w14:textId="77777777" w:rsidTr="00542D7B">
        <w:trPr>
          <w:trHeight w:val="288"/>
        </w:trPr>
        <w:tc>
          <w:tcPr>
            <w:tcW w:w="1279" w:type="pct"/>
            <w:noWrap/>
            <w:hideMark/>
          </w:tcPr>
          <w:p w14:paraId="742101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Cvznik_zanik_nastupca</w:t>
            </w:r>
          </w:p>
        </w:tc>
        <w:tc>
          <w:tcPr>
            <w:tcW w:w="457" w:type="pct"/>
            <w:noWrap/>
            <w:hideMark/>
          </w:tcPr>
          <w:p w14:paraId="31387B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F781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583C5B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771" w:type="pct"/>
            <w:noWrap/>
            <w:hideMark/>
          </w:tcPr>
          <w:p w14:paraId="1E802A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35F4B8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542D7B" w:rsidRPr="00497714" w14:paraId="2364090E" w14:textId="77777777" w:rsidTr="00542D7B">
        <w:trPr>
          <w:trHeight w:val="288"/>
        </w:trPr>
        <w:tc>
          <w:tcPr>
            <w:tcW w:w="1279" w:type="pct"/>
            <w:noWrap/>
            <w:hideMark/>
          </w:tcPr>
          <w:p w14:paraId="1FDAE5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Zvznik_zanik_vznik</w:t>
            </w:r>
          </w:p>
        </w:tc>
        <w:tc>
          <w:tcPr>
            <w:tcW w:w="457" w:type="pct"/>
            <w:noWrap/>
            <w:hideMark/>
          </w:tcPr>
          <w:p w14:paraId="2B993C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B80D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FDCBB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771" w:type="pct"/>
            <w:noWrap/>
            <w:hideMark/>
          </w:tcPr>
          <w:p w14:paraId="72242B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70A5CA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542D7B" w:rsidRPr="00497714" w14:paraId="271BA398" w14:textId="77777777" w:rsidTr="00542D7B">
        <w:trPr>
          <w:trHeight w:val="288"/>
        </w:trPr>
        <w:tc>
          <w:tcPr>
            <w:tcW w:w="1279" w:type="pct"/>
            <w:noWrap/>
            <w:hideMark/>
          </w:tcPr>
          <w:p w14:paraId="4FBC1B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cvznik_vznik_zanik</w:t>
            </w:r>
          </w:p>
        </w:tc>
        <w:tc>
          <w:tcPr>
            <w:tcW w:w="457" w:type="pct"/>
            <w:noWrap/>
            <w:hideMark/>
          </w:tcPr>
          <w:p w14:paraId="7E7042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A76C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902C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771" w:type="pct"/>
            <w:noWrap/>
            <w:hideMark/>
          </w:tcPr>
          <w:p w14:paraId="3B9FD3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7D725B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542D7B" w:rsidRPr="00497714" w14:paraId="6ACFC4C0" w14:textId="77777777" w:rsidTr="00542D7B">
        <w:trPr>
          <w:trHeight w:val="288"/>
        </w:trPr>
        <w:tc>
          <w:tcPr>
            <w:tcW w:w="1279" w:type="pct"/>
            <w:noWrap/>
            <w:hideMark/>
          </w:tcPr>
          <w:p w14:paraId="6A5FB5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74C644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42FD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6150E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0E19E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7D0F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A2F6FEF" w14:textId="77777777" w:rsidTr="00542D7B">
        <w:trPr>
          <w:trHeight w:val="288"/>
        </w:trPr>
        <w:tc>
          <w:tcPr>
            <w:tcW w:w="1279" w:type="pct"/>
            <w:noWrap/>
            <w:hideMark/>
          </w:tcPr>
          <w:p w14:paraId="3FBBF6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28EF7D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A614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C5E78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F2F4F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1177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1289E5A" w14:textId="77777777" w:rsidTr="00542D7B">
        <w:trPr>
          <w:trHeight w:val="288"/>
        </w:trPr>
        <w:tc>
          <w:tcPr>
            <w:tcW w:w="1279" w:type="pct"/>
            <w:noWrap/>
            <w:hideMark/>
          </w:tcPr>
          <w:p w14:paraId="68E615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sud_vznik_zanik</w:t>
            </w:r>
          </w:p>
        </w:tc>
        <w:tc>
          <w:tcPr>
            <w:tcW w:w="457" w:type="pct"/>
            <w:noWrap/>
            <w:hideMark/>
          </w:tcPr>
          <w:p w14:paraId="5DC7CB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E31B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7905F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8AFF6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18AB4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D8E3FEB" w14:textId="77777777" w:rsidTr="00542D7B">
        <w:trPr>
          <w:trHeight w:val="288"/>
        </w:trPr>
        <w:tc>
          <w:tcPr>
            <w:tcW w:w="1279" w:type="pct"/>
            <w:noWrap/>
            <w:hideMark/>
          </w:tcPr>
          <w:p w14:paraId="0E4F8C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1CC298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6EF9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C651B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DE236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A5FF0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B31D477" w14:textId="77777777" w:rsidTr="00542D7B">
        <w:trPr>
          <w:trHeight w:val="288"/>
        </w:trPr>
        <w:tc>
          <w:tcPr>
            <w:tcW w:w="1279" w:type="pct"/>
            <w:noWrap/>
            <w:hideMark/>
          </w:tcPr>
          <w:p w14:paraId="55371C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3E4B27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4448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AA06D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7972D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CA0B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4FDA2C1" w14:textId="77777777" w:rsidTr="00542D7B">
        <w:trPr>
          <w:trHeight w:val="288"/>
        </w:trPr>
        <w:tc>
          <w:tcPr>
            <w:tcW w:w="1279" w:type="pct"/>
            <w:noWrap/>
            <w:hideMark/>
          </w:tcPr>
          <w:p w14:paraId="01B09B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6F4BF3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FD58E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4EC282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70D0C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AB1E0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255A785" w14:textId="77777777" w:rsidTr="00542D7B">
        <w:trPr>
          <w:trHeight w:val="288"/>
        </w:trPr>
        <w:tc>
          <w:tcPr>
            <w:tcW w:w="1279" w:type="pct"/>
            <w:noWrap/>
            <w:hideMark/>
          </w:tcPr>
          <w:p w14:paraId="515998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7534F2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4816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79806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E4821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02BFB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1A9542B2" w14:textId="77777777" w:rsidTr="00542D7B">
        <w:trPr>
          <w:trHeight w:val="288"/>
        </w:trPr>
        <w:tc>
          <w:tcPr>
            <w:tcW w:w="1279" w:type="pct"/>
            <w:noWrap/>
            <w:hideMark/>
          </w:tcPr>
          <w:p w14:paraId="5B0889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7194F0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DA76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4CFB22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95DDD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0F6E3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3D121A11" w14:textId="77777777" w:rsidTr="00542D7B">
        <w:trPr>
          <w:trHeight w:val="288"/>
        </w:trPr>
        <w:tc>
          <w:tcPr>
            <w:tcW w:w="1279" w:type="pct"/>
            <w:noWrap/>
            <w:hideMark/>
          </w:tcPr>
          <w:p w14:paraId="6B2C5B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1FC75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8FD3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74A280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92BC2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DCF0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D0077C0" w14:textId="77777777" w:rsidTr="00542D7B">
        <w:trPr>
          <w:trHeight w:val="288"/>
        </w:trPr>
        <w:tc>
          <w:tcPr>
            <w:tcW w:w="1279" w:type="pct"/>
            <w:noWrap/>
            <w:hideMark/>
          </w:tcPr>
          <w:p w14:paraId="7A7EE3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sud_zakladatel_zahran_osoba</w:t>
            </w:r>
          </w:p>
        </w:tc>
        <w:tc>
          <w:tcPr>
            <w:tcW w:w="457" w:type="pct"/>
            <w:noWrap/>
            <w:hideMark/>
          </w:tcPr>
          <w:p w14:paraId="70F24E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CBA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113D33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3DF37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554B0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6F80194" w14:textId="77777777" w:rsidTr="00542D7B">
        <w:trPr>
          <w:trHeight w:val="288"/>
        </w:trPr>
        <w:tc>
          <w:tcPr>
            <w:tcW w:w="1279" w:type="pct"/>
            <w:noWrap/>
            <w:hideMark/>
          </w:tcPr>
          <w:p w14:paraId="05FEBE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18EA34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ED32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5CA3D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A9F67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4520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6021796" w14:textId="77777777" w:rsidTr="00542D7B">
        <w:trPr>
          <w:trHeight w:val="288"/>
        </w:trPr>
        <w:tc>
          <w:tcPr>
            <w:tcW w:w="1279" w:type="pct"/>
            <w:noWrap/>
            <w:hideMark/>
          </w:tcPr>
          <w:p w14:paraId="33616A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3B4075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F2A6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21FB0A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6D444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5092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1B0182F" w14:textId="77777777" w:rsidTr="00542D7B">
        <w:trPr>
          <w:trHeight w:val="288"/>
        </w:trPr>
        <w:tc>
          <w:tcPr>
            <w:tcW w:w="1279" w:type="pct"/>
            <w:noWrap/>
            <w:hideMark/>
          </w:tcPr>
          <w:p w14:paraId="694FA0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2EBBB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2595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3F526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EE206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2C61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F3F01F7" w14:textId="77777777" w:rsidTr="00542D7B">
        <w:trPr>
          <w:trHeight w:val="288"/>
        </w:trPr>
        <w:tc>
          <w:tcPr>
            <w:tcW w:w="1279" w:type="pct"/>
            <w:noWrap/>
            <w:hideMark/>
          </w:tcPr>
          <w:p w14:paraId="0B9CBD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172D55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4362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51215F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8510A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04E7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D902D4E" w14:textId="77777777" w:rsidTr="00542D7B">
        <w:trPr>
          <w:trHeight w:val="288"/>
        </w:trPr>
        <w:tc>
          <w:tcPr>
            <w:tcW w:w="1279" w:type="pct"/>
            <w:noWrap/>
            <w:hideMark/>
          </w:tcPr>
          <w:p w14:paraId="0F3B38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6E0387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7439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3DDE8C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B03B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ED10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1F84F33" w14:textId="77777777" w:rsidTr="00542D7B">
        <w:trPr>
          <w:trHeight w:val="288"/>
        </w:trPr>
        <w:tc>
          <w:tcPr>
            <w:tcW w:w="1279" w:type="pct"/>
            <w:noWrap/>
            <w:hideMark/>
          </w:tcPr>
          <w:p w14:paraId="1F2704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36E24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CAAB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542357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ADCB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0C433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4B88213" w14:textId="77777777" w:rsidTr="00542D7B">
        <w:trPr>
          <w:trHeight w:val="288"/>
        </w:trPr>
        <w:tc>
          <w:tcPr>
            <w:tcW w:w="1279" w:type="pct"/>
            <w:noWrap/>
            <w:hideMark/>
          </w:tcPr>
          <w:p w14:paraId="5E033C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3D474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9292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F0A05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8775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DA4C2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5DB29B7" w14:textId="77777777" w:rsidTr="00542D7B">
        <w:trPr>
          <w:trHeight w:val="288"/>
        </w:trPr>
        <w:tc>
          <w:tcPr>
            <w:tcW w:w="1279" w:type="pct"/>
            <w:noWrap/>
            <w:hideMark/>
          </w:tcPr>
          <w:p w14:paraId="3562BF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sud_zapis</w:t>
            </w:r>
          </w:p>
        </w:tc>
        <w:tc>
          <w:tcPr>
            <w:tcW w:w="457" w:type="pct"/>
            <w:noWrap/>
            <w:hideMark/>
          </w:tcPr>
          <w:p w14:paraId="286174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BC1B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748201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A7E6B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EDD96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E363B67" w14:textId="77777777" w:rsidTr="00542D7B">
        <w:trPr>
          <w:trHeight w:val="288"/>
        </w:trPr>
        <w:tc>
          <w:tcPr>
            <w:tcW w:w="1279" w:type="pct"/>
            <w:noWrap/>
            <w:hideMark/>
          </w:tcPr>
          <w:p w14:paraId="33DC1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1D911B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E562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4FF4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A89D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ACDA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C718298" w14:textId="77777777" w:rsidTr="00542D7B">
        <w:trPr>
          <w:trHeight w:val="288"/>
        </w:trPr>
        <w:tc>
          <w:tcPr>
            <w:tcW w:w="1279" w:type="pct"/>
            <w:noWrap/>
            <w:hideMark/>
          </w:tcPr>
          <w:p w14:paraId="3191C2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3FF19B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2DFD8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508D05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D1F38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D110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74E3BB32" w14:textId="77777777" w:rsidTr="00542D7B">
        <w:trPr>
          <w:trHeight w:val="288"/>
        </w:trPr>
        <w:tc>
          <w:tcPr>
            <w:tcW w:w="1279" w:type="pct"/>
            <w:noWrap/>
            <w:hideMark/>
          </w:tcPr>
          <w:p w14:paraId="79ABC1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4D1D0C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8380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45E4D4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6C219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5618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FB5E068" w14:textId="77777777" w:rsidTr="00542D7B">
        <w:trPr>
          <w:trHeight w:val="288"/>
        </w:trPr>
        <w:tc>
          <w:tcPr>
            <w:tcW w:w="1279" w:type="pct"/>
            <w:noWrap/>
            <w:hideMark/>
          </w:tcPr>
          <w:p w14:paraId="5F916F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Sud_ZBL_Archiv_listin</w:t>
            </w:r>
          </w:p>
        </w:tc>
        <w:tc>
          <w:tcPr>
            <w:tcW w:w="457" w:type="pct"/>
            <w:noWrap/>
            <w:hideMark/>
          </w:tcPr>
          <w:p w14:paraId="696B1D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56BC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38917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771" w:type="pct"/>
            <w:noWrap/>
            <w:hideMark/>
          </w:tcPr>
          <w:p w14:paraId="0D5EC1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3DF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DD96E79" w14:textId="77777777" w:rsidTr="00542D7B">
        <w:trPr>
          <w:trHeight w:val="288"/>
        </w:trPr>
        <w:tc>
          <w:tcPr>
            <w:tcW w:w="1279" w:type="pct"/>
            <w:noWrap/>
            <w:hideMark/>
          </w:tcPr>
          <w:p w14:paraId="2F6EE5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Tpodanie_subor_zbl</w:t>
            </w:r>
          </w:p>
        </w:tc>
        <w:tc>
          <w:tcPr>
            <w:tcW w:w="457" w:type="pct"/>
            <w:noWrap/>
            <w:hideMark/>
          </w:tcPr>
          <w:p w14:paraId="4C6173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85C7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451C6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203511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2EF591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542D7B" w:rsidRPr="00497714" w14:paraId="571B3597" w14:textId="77777777" w:rsidTr="00542D7B">
        <w:trPr>
          <w:trHeight w:val="288"/>
        </w:trPr>
        <w:tc>
          <w:tcPr>
            <w:tcW w:w="1279" w:type="pct"/>
            <w:noWrap/>
            <w:hideMark/>
          </w:tcPr>
          <w:p w14:paraId="396FEA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Stav_listiny_zbl</w:t>
            </w:r>
          </w:p>
        </w:tc>
        <w:tc>
          <w:tcPr>
            <w:tcW w:w="457" w:type="pct"/>
            <w:noWrap/>
            <w:hideMark/>
          </w:tcPr>
          <w:p w14:paraId="157C7D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EFA4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7B9900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771" w:type="pct"/>
            <w:noWrap/>
            <w:hideMark/>
          </w:tcPr>
          <w:p w14:paraId="37ADA9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820" w:type="pct"/>
            <w:noWrap/>
            <w:hideMark/>
          </w:tcPr>
          <w:p w14:paraId="1C467C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r>
      <w:tr w:rsidR="00542D7B" w:rsidRPr="00497714" w14:paraId="5C1DB037" w14:textId="77777777" w:rsidTr="00542D7B">
        <w:trPr>
          <w:trHeight w:val="288"/>
        </w:trPr>
        <w:tc>
          <w:tcPr>
            <w:tcW w:w="1279" w:type="pct"/>
            <w:noWrap/>
            <w:hideMark/>
          </w:tcPr>
          <w:p w14:paraId="49E3D4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446482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E17D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0B899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8DE26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D6EBB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66FAAF73" w14:textId="77777777" w:rsidTr="00542D7B">
        <w:trPr>
          <w:trHeight w:val="288"/>
        </w:trPr>
        <w:tc>
          <w:tcPr>
            <w:tcW w:w="1279" w:type="pct"/>
            <w:noWrap/>
            <w:hideMark/>
          </w:tcPr>
          <w:p w14:paraId="79FE1D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4B7CF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AD7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AE63C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771" w:type="pct"/>
            <w:noWrap/>
            <w:hideMark/>
          </w:tcPr>
          <w:p w14:paraId="5DB60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BF4BC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5F4C6F43" w14:textId="77777777" w:rsidTr="00542D7B">
        <w:trPr>
          <w:trHeight w:val="288"/>
        </w:trPr>
        <w:tc>
          <w:tcPr>
            <w:tcW w:w="1279" w:type="pct"/>
            <w:noWrap/>
            <w:hideMark/>
          </w:tcPr>
          <w:p w14:paraId="3A29BF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6EA33F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CCBF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4DE84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794E0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2587A1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F8B70E0" w14:textId="77777777" w:rsidTr="00542D7B">
        <w:trPr>
          <w:trHeight w:val="288"/>
        </w:trPr>
        <w:tc>
          <w:tcPr>
            <w:tcW w:w="1279" w:type="pct"/>
            <w:noWrap/>
            <w:hideMark/>
          </w:tcPr>
          <w:p w14:paraId="125558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6F31D7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31E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384A9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3375FC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058F3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E46C595" w14:textId="77777777" w:rsidTr="00542D7B">
        <w:trPr>
          <w:trHeight w:val="288"/>
        </w:trPr>
        <w:tc>
          <w:tcPr>
            <w:tcW w:w="1279" w:type="pct"/>
            <w:noWrap/>
            <w:hideMark/>
          </w:tcPr>
          <w:p w14:paraId="23762B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Typ_listiny_zbl</w:t>
            </w:r>
          </w:p>
        </w:tc>
        <w:tc>
          <w:tcPr>
            <w:tcW w:w="457" w:type="pct"/>
            <w:noWrap/>
            <w:hideMark/>
          </w:tcPr>
          <w:p w14:paraId="077742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3665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2EF12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771" w:type="pct"/>
            <w:noWrap/>
            <w:hideMark/>
          </w:tcPr>
          <w:p w14:paraId="78990C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820" w:type="pct"/>
            <w:noWrap/>
            <w:hideMark/>
          </w:tcPr>
          <w:p w14:paraId="2293E1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r>
      <w:tr w:rsidR="00542D7B" w:rsidRPr="00497714" w14:paraId="7055287E" w14:textId="77777777" w:rsidTr="00542D7B">
        <w:trPr>
          <w:trHeight w:val="288"/>
        </w:trPr>
        <w:tc>
          <w:tcPr>
            <w:tcW w:w="1279" w:type="pct"/>
            <w:noWrap/>
            <w:hideMark/>
          </w:tcPr>
          <w:p w14:paraId="1C169D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A92DC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1C35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82ECA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771" w:type="pct"/>
            <w:noWrap/>
            <w:hideMark/>
          </w:tcPr>
          <w:p w14:paraId="161EE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3A447B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542D7B" w:rsidRPr="00497714" w14:paraId="4613B344" w14:textId="77777777" w:rsidTr="00542D7B">
        <w:trPr>
          <w:trHeight w:val="288"/>
        </w:trPr>
        <w:tc>
          <w:tcPr>
            <w:tcW w:w="1279" w:type="pct"/>
            <w:noWrap/>
            <w:hideMark/>
          </w:tcPr>
          <w:p w14:paraId="0DFF61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194F7C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56E0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4E6F0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AAB8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0743B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0223980C" w14:textId="77777777" w:rsidTr="00542D7B">
        <w:trPr>
          <w:trHeight w:val="288"/>
        </w:trPr>
        <w:tc>
          <w:tcPr>
            <w:tcW w:w="1279" w:type="pct"/>
            <w:noWrap/>
            <w:hideMark/>
          </w:tcPr>
          <w:p w14:paraId="7CD11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D6C7E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32F4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BD2EC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55BDB7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A4207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32E432C" w14:textId="77777777" w:rsidTr="00542D7B">
        <w:trPr>
          <w:trHeight w:val="288"/>
        </w:trPr>
        <w:tc>
          <w:tcPr>
            <w:tcW w:w="1279" w:type="pct"/>
            <w:noWrap/>
            <w:hideMark/>
          </w:tcPr>
          <w:p w14:paraId="2A8CC7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5D6C2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03A9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6692E6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2C90D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4AE4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89CA906" w14:textId="77777777" w:rsidTr="00542D7B">
        <w:trPr>
          <w:trHeight w:val="288"/>
        </w:trPr>
        <w:tc>
          <w:tcPr>
            <w:tcW w:w="1279" w:type="pct"/>
            <w:noWrap/>
            <w:hideMark/>
          </w:tcPr>
          <w:p w14:paraId="70D3BB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Cjazyk_zbl_jazyk</w:t>
            </w:r>
          </w:p>
        </w:tc>
        <w:tc>
          <w:tcPr>
            <w:tcW w:w="457" w:type="pct"/>
            <w:noWrap/>
            <w:hideMark/>
          </w:tcPr>
          <w:p w14:paraId="05DDAE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7EDC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31DDDC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771" w:type="pct"/>
            <w:noWrap/>
            <w:hideMark/>
          </w:tcPr>
          <w:p w14:paraId="276448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820" w:type="pct"/>
            <w:noWrap/>
            <w:hideMark/>
          </w:tcPr>
          <w:p w14:paraId="4D3580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r>
      <w:tr w:rsidR="00542D7B" w:rsidRPr="00497714" w14:paraId="39ADE093" w14:textId="77777777" w:rsidTr="00542D7B">
        <w:trPr>
          <w:trHeight w:val="288"/>
        </w:trPr>
        <w:tc>
          <w:tcPr>
            <w:tcW w:w="1279" w:type="pct"/>
            <w:noWrap/>
            <w:hideMark/>
          </w:tcPr>
          <w:p w14:paraId="4D0D1A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0AC834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87A3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17A2F0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10149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96318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323B2EA" w14:textId="77777777" w:rsidTr="00542D7B">
        <w:trPr>
          <w:trHeight w:val="288"/>
        </w:trPr>
        <w:tc>
          <w:tcPr>
            <w:tcW w:w="1279" w:type="pct"/>
            <w:noWrap/>
            <w:hideMark/>
          </w:tcPr>
          <w:p w14:paraId="5E8D37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6A914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DAF2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4A897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2B777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637463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0946010" w14:textId="77777777" w:rsidTr="00542D7B">
        <w:trPr>
          <w:trHeight w:val="288"/>
        </w:trPr>
        <w:tc>
          <w:tcPr>
            <w:tcW w:w="1279" w:type="pct"/>
            <w:noWrap/>
            <w:hideMark/>
          </w:tcPr>
          <w:p w14:paraId="0B937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34949F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A8A8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15491E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312E98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63A308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542D7B" w:rsidRPr="00497714" w14:paraId="71691417" w14:textId="77777777" w:rsidTr="00542D7B">
        <w:trPr>
          <w:trHeight w:val="288"/>
        </w:trPr>
        <w:tc>
          <w:tcPr>
            <w:tcW w:w="1279" w:type="pct"/>
            <w:noWrap/>
            <w:hideMark/>
          </w:tcPr>
          <w:p w14:paraId="5735E7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w:t>
            </w:r>
          </w:p>
        </w:tc>
        <w:tc>
          <w:tcPr>
            <w:tcW w:w="457" w:type="pct"/>
            <w:noWrap/>
            <w:hideMark/>
          </w:tcPr>
          <w:p w14:paraId="4A0E7B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A6F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98A0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F43B5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53A163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01F6DC67" w14:textId="77777777" w:rsidTr="00542D7B">
        <w:trPr>
          <w:trHeight w:val="288"/>
        </w:trPr>
        <w:tc>
          <w:tcPr>
            <w:tcW w:w="1279" w:type="pct"/>
            <w:noWrap/>
            <w:hideMark/>
          </w:tcPr>
          <w:p w14:paraId="6734BD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Tpodanie_Tzmena</w:t>
            </w:r>
          </w:p>
        </w:tc>
        <w:tc>
          <w:tcPr>
            <w:tcW w:w="457" w:type="pct"/>
            <w:noWrap/>
            <w:hideMark/>
          </w:tcPr>
          <w:p w14:paraId="6D4392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5AE8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9ADF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56858C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5C674C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4DB4CD02" w14:textId="77777777" w:rsidTr="00542D7B">
        <w:trPr>
          <w:trHeight w:val="288"/>
        </w:trPr>
        <w:tc>
          <w:tcPr>
            <w:tcW w:w="1279" w:type="pct"/>
            <w:noWrap/>
            <w:hideMark/>
          </w:tcPr>
          <w:p w14:paraId="76721F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13361B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D90E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B04F3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78047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DD4F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C23AC03" w14:textId="77777777" w:rsidTr="00542D7B">
        <w:trPr>
          <w:trHeight w:val="288"/>
        </w:trPr>
        <w:tc>
          <w:tcPr>
            <w:tcW w:w="1279" w:type="pct"/>
            <w:noWrap/>
            <w:hideMark/>
          </w:tcPr>
          <w:p w14:paraId="2C299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53C170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0629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A7ACF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047B58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B08D0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B79F902" w14:textId="77777777" w:rsidTr="00542D7B">
        <w:trPr>
          <w:trHeight w:val="288"/>
        </w:trPr>
        <w:tc>
          <w:tcPr>
            <w:tcW w:w="1279" w:type="pct"/>
            <w:noWrap/>
            <w:hideMark/>
          </w:tcPr>
          <w:p w14:paraId="2F8AE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w:t>
            </w:r>
          </w:p>
        </w:tc>
        <w:tc>
          <w:tcPr>
            <w:tcW w:w="457" w:type="pct"/>
            <w:noWrap/>
            <w:hideMark/>
          </w:tcPr>
          <w:p w14:paraId="7FFF62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7306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EBCA9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56B78A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5A4531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542D7B" w:rsidRPr="00497714" w14:paraId="2D2844D7" w14:textId="77777777" w:rsidTr="00542D7B">
        <w:trPr>
          <w:trHeight w:val="288"/>
        </w:trPr>
        <w:tc>
          <w:tcPr>
            <w:tcW w:w="1279" w:type="pct"/>
            <w:noWrap/>
            <w:hideMark/>
          </w:tcPr>
          <w:p w14:paraId="015282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w:t>
            </w:r>
          </w:p>
        </w:tc>
        <w:tc>
          <w:tcPr>
            <w:tcW w:w="457" w:type="pct"/>
            <w:noWrap/>
            <w:hideMark/>
          </w:tcPr>
          <w:p w14:paraId="5566C6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DB97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1D45F5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FDB76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414C74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542D7B" w:rsidRPr="00497714" w14:paraId="23F0B4E3" w14:textId="77777777" w:rsidTr="00542D7B">
        <w:trPr>
          <w:trHeight w:val="288"/>
        </w:trPr>
        <w:tc>
          <w:tcPr>
            <w:tcW w:w="1279" w:type="pct"/>
            <w:noWrap/>
            <w:hideMark/>
          </w:tcPr>
          <w:p w14:paraId="7CE5CA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16941E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6F73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0DADB5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C0E95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67E3C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CE8504A" w14:textId="77777777" w:rsidTr="00542D7B">
        <w:trPr>
          <w:trHeight w:val="288"/>
        </w:trPr>
        <w:tc>
          <w:tcPr>
            <w:tcW w:w="1279" w:type="pct"/>
            <w:noWrap/>
            <w:hideMark/>
          </w:tcPr>
          <w:p w14:paraId="645825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24A1CD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60F2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1838D9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7EBED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0FEE0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22E091A" w14:textId="77777777" w:rsidTr="00542D7B">
        <w:trPr>
          <w:trHeight w:val="288"/>
        </w:trPr>
        <w:tc>
          <w:tcPr>
            <w:tcW w:w="1279" w:type="pct"/>
            <w:noWrap/>
            <w:hideMark/>
          </w:tcPr>
          <w:p w14:paraId="175CF0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sud_zmena_zapisal</w:t>
            </w:r>
          </w:p>
        </w:tc>
        <w:tc>
          <w:tcPr>
            <w:tcW w:w="457" w:type="pct"/>
            <w:noWrap/>
            <w:hideMark/>
          </w:tcPr>
          <w:p w14:paraId="638786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46C4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2F26B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591774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3D94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917E8C4" w14:textId="77777777" w:rsidTr="00542D7B">
        <w:trPr>
          <w:trHeight w:val="288"/>
        </w:trPr>
        <w:tc>
          <w:tcPr>
            <w:tcW w:w="1279" w:type="pct"/>
            <w:noWrap/>
            <w:hideMark/>
          </w:tcPr>
          <w:p w14:paraId="6B2019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sud_zmena_postup</w:t>
            </w:r>
          </w:p>
        </w:tc>
        <w:tc>
          <w:tcPr>
            <w:tcW w:w="457" w:type="pct"/>
            <w:noWrap/>
            <w:hideMark/>
          </w:tcPr>
          <w:p w14:paraId="497612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9F80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F125B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2E4F76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989DE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F17108A" w14:textId="77777777" w:rsidTr="00542D7B">
        <w:trPr>
          <w:trHeight w:val="288"/>
        </w:trPr>
        <w:tc>
          <w:tcPr>
            <w:tcW w:w="1279" w:type="pct"/>
            <w:noWrap/>
            <w:hideMark/>
          </w:tcPr>
          <w:p w14:paraId="25499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143823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A6B3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3D10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47B173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DABB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A61D3F0" w14:textId="77777777" w:rsidTr="00542D7B">
        <w:trPr>
          <w:trHeight w:val="288"/>
        </w:trPr>
        <w:tc>
          <w:tcPr>
            <w:tcW w:w="1279" w:type="pct"/>
            <w:noWrap/>
            <w:hideMark/>
          </w:tcPr>
          <w:p w14:paraId="72E24B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6E6753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F64F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04E58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38A250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5EA58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D495481" w14:textId="77777777" w:rsidTr="00542D7B">
        <w:trPr>
          <w:trHeight w:val="288"/>
        </w:trPr>
        <w:tc>
          <w:tcPr>
            <w:tcW w:w="1279" w:type="pct"/>
            <w:noWrap/>
            <w:hideMark/>
          </w:tcPr>
          <w:p w14:paraId="260C6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w:t>
            </w:r>
          </w:p>
        </w:tc>
        <w:tc>
          <w:tcPr>
            <w:tcW w:w="457" w:type="pct"/>
            <w:noWrap/>
            <w:hideMark/>
          </w:tcPr>
          <w:p w14:paraId="45548E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D8D9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51C6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1D9251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114E20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542D7B" w:rsidRPr="00497714" w14:paraId="20D32300" w14:textId="77777777" w:rsidTr="00542D7B">
        <w:trPr>
          <w:trHeight w:val="288"/>
        </w:trPr>
        <w:tc>
          <w:tcPr>
            <w:tcW w:w="1279" w:type="pct"/>
            <w:noWrap/>
            <w:hideMark/>
          </w:tcPr>
          <w:p w14:paraId="013BE5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Agenda_zmena_historia</w:t>
            </w:r>
          </w:p>
        </w:tc>
        <w:tc>
          <w:tcPr>
            <w:tcW w:w="457" w:type="pct"/>
            <w:noWrap/>
            <w:hideMark/>
          </w:tcPr>
          <w:p w14:paraId="71D1FE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0B20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5EF3D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6087B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2E662C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4BC2CFA6" w14:textId="77777777" w:rsidTr="00542D7B">
        <w:trPr>
          <w:trHeight w:val="288"/>
        </w:trPr>
        <w:tc>
          <w:tcPr>
            <w:tcW w:w="1279" w:type="pct"/>
            <w:noWrap/>
            <w:hideMark/>
          </w:tcPr>
          <w:p w14:paraId="5EF28A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Tpodanie_zmena_historia</w:t>
            </w:r>
          </w:p>
        </w:tc>
        <w:tc>
          <w:tcPr>
            <w:tcW w:w="457" w:type="pct"/>
            <w:noWrap/>
            <w:hideMark/>
          </w:tcPr>
          <w:p w14:paraId="19AE65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6B9A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50B75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23B906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0C44F0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73907EAC" w14:textId="77777777" w:rsidTr="00542D7B">
        <w:trPr>
          <w:trHeight w:val="288"/>
        </w:trPr>
        <w:tc>
          <w:tcPr>
            <w:tcW w:w="1279" w:type="pct"/>
            <w:noWrap/>
            <w:hideMark/>
          </w:tcPr>
          <w:p w14:paraId="0BA4F6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529D45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7D6B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49E2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039053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2E343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144DA6B" w14:textId="77777777" w:rsidTr="00542D7B">
        <w:trPr>
          <w:trHeight w:val="288"/>
        </w:trPr>
        <w:tc>
          <w:tcPr>
            <w:tcW w:w="1279" w:type="pct"/>
            <w:noWrap/>
            <w:hideMark/>
          </w:tcPr>
          <w:p w14:paraId="09587F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2328C4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F923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9DC1B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5C2110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B70CB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A62BC99" w14:textId="77777777" w:rsidTr="00542D7B">
        <w:trPr>
          <w:trHeight w:val="288"/>
        </w:trPr>
        <w:tc>
          <w:tcPr>
            <w:tcW w:w="1279" w:type="pct"/>
            <w:noWrap/>
            <w:hideMark/>
          </w:tcPr>
          <w:p w14:paraId="397BFC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Sposob_vybavenia_zmena_historia</w:t>
            </w:r>
          </w:p>
        </w:tc>
        <w:tc>
          <w:tcPr>
            <w:tcW w:w="457" w:type="pct"/>
            <w:noWrap/>
            <w:hideMark/>
          </w:tcPr>
          <w:p w14:paraId="649B85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50D0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06592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33A93B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7E5127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542D7B" w:rsidRPr="00497714" w14:paraId="27C29DCC" w14:textId="77777777" w:rsidTr="00542D7B">
        <w:trPr>
          <w:trHeight w:val="288"/>
        </w:trPr>
        <w:tc>
          <w:tcPr>
            <w:tcW w:w="1279" w:type="pct"/>
            <w:noWrap/>
            <w:hideMark/>
          </w:tcPr>
          <w:p w14:paraId="08E9E3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Stav_vybavenia_zmena_historia</w:t>
            </w:r>
          </w:p>
        </w:tc>
        <w:tc>
          <w:tcPr>
            <w:tcW w:w="457" w:type="pct"/>
            <w:noWrap/>
            <w:hideMark/>
          </w:tcPr>
          <w:p w14:paraId="0FB6FB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D953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15D99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EDF25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1B42A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542D7B" w:rsidRPr="00497714" w14:paraId="1F90CD71" w14:textId="77777777" w:rsidTr="00542D7B">
        <w:trPr>
          <w:trHeight w:val="288"/>
        </w:trPr>
        <w:tc>
          <w:tcPr>
            <w:tcW w:w="1279" w:type="pct"/>
            <w:noWrap/>
            <w:hideMark/>
          </w:tcPr>
          <w:p w14:paraId="702C5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7108C8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02E4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F17FC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64844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6BE7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0FAC8D77" w14:textId="77777777" w:rsidTr="00542D7B">
        <w:trPr>
          <w:trHeight w:val="288"/>
        </w:trPr>
        <w:tc>
          <w:tcPr>
            <w:tcW w:w="1279" w:type="pct"/>
            <w:noWrap/>
            <w:hideMark/>
          </w:tcPr>
          <w:p w14:paraId="112639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0289E7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77C4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0B96F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4F9BF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4009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A396C3C" w14:textId="77777777" w:rsidTr="00542D7B">
        <w:trPr>
          <w:trHeight w:val="288"/>
        </w:trPr>
        <w:tc>
          <w:tcPr>
            <w:tcW w:w="1279" w:type="pct"/>
            <w:noWrap/>
            <w:hideMark/>
          </w:tcPr>
          <w:p w14:paraId="69BBD5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w:t>
            </w:r>
          </w:p>
        </w:tc>
        <w:tc>
          <w:tcPr>
            <w:tcW w:w="457" w:type="pct"/>
            <w:noWrap/>
            <w:hideMark/>
          </w:tcPr>
          <w:p w14:paraId="66028B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BDB5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AF412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06DE5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31CFD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4FCEAB8" w14:textId="77777777" w:rsidTr="00542D7B">
        <w:trPr>
          <w:trHeight w:val="288"/>
        </w:trPr>
        <w:tc>
          <w:tcPr>
            <w:tcW w:w="1279" w:type="pct"/>
            <w:noWrap/>
            <w:hideMark/>
          </w:tcPr>
          <w:p w14:paraId="17FA26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sud_zmena_historia_zapisal</w:t>
            </w:r>
          </w:p>
        </w:tc>
        <w:tc>
          <w:tcPr>
            <w:tcW w:w="457" w:type="pct"/>
            <w:noWrap/>
            <w:hideMark/>
          </w:tcPr>
          <w:p w14:paraId="72A765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E0F5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32B39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6C3F83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BB2CA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C830190" w14:textId="77777777" w:rsidTr="00542D7B">
        <w:trPr>
          <w:trHeight w:val="288"/>
        </w:trPr>
        <w:tc>
          <w:tcPr>
            <w:tcW w:w="1279" w:type="pct"/>
            <w:noWrap/>
            <w:hideMark/>
          </w:tcPr>
          <w:p w14:paraId="25C58A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sud_zmena_historia_postup</w:t>
            </w:r>
          </w:p>
        </w:tc>
        <w:tc>
          <w:tcPr>
            <w:tcW w:w="457" w:type="pct"/>
            <w:noWrap/>
            <w:hideMark/>
          </w:tcPr>
          <w:p w14:paraId="266FB0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298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B2039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3E493E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F678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A9B9324" w14:textId="77777777" w:rsidTr="00542D7B">
        <w:trPr>
          <w:trHeight w:val="288"/>
        </w:trPr>
        <w:tc>
          <w:tcPr>
            <w:tcW w:w="1279" w:type="pct"/>
            <w:noWrap/>
            <w:hideMark/>
          </w:tcPr>
          <w:p w14:paraId="48DFEA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513E72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B547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C7A4A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3A9530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870CE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F49CC1A" w14:textId="77777777" w:rsidTr="00542D7B">
        <w:trPr>
          <w:trHeight w:val="288"/>
        </w:trPr>
        <w:tc>
          <w:tcPr>
            <w:tcW w:w="1279" w:type="pct"/>
            <w:noWrap/>
            <w:hideMark/>
          </w:tcPr>
          <w:p w14:paraId="6D68AE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63F3EB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A0A5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0F1E7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0B505D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5260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F28D826" w14:textId="77777777" w:rsidTr="00542D7B">
        <w:trPr>
          <w:trHeight w:val="288"/>
        </w:trPr>
        <w:tc>
          <w:tcPr>
            <w:tcW w:w="1279" w:type="pct"/>
            <w:noWrap/>
            <w:hideMark/>
          </w:tcPr>
          <w:p w14:paraId="0D27E5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Typ_zmeny_zmena_historia</w:t>
            </w:r>
          </w:p>
        </w:tc>
        <w:tc>
          <w:tcPr>
            <w:tcW w:w="457" w:type="pct"/>
            <w:noWrap/>
            <w:hideMark/>
          </w:tcPr>
          <w:p w14:paraId="4EA6BF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FD86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22C68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CAE7B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CD62A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542D7B" w:rsidRPr="00497714" w14:paraId="028A50C3" w14:textId="77777777" w:rsidTr="00542D7B">
        <w:trPr>
          <w:trHeight w:val="288"/>
        </w:trPr>
        <w:tc>
          <w:tcPr>
            <w:tcW w:w="1279" w:type="pct"/>
            <w:noWrap/>
            <w:hideMark/>
          </w:tcPr>
          <w:p w14:paraId="1CF902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17DFA4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BD9C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A1D32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4D2A35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75352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C92EA91" w14:textId="77777777" w:rsidTr="00542D7B">
        <w:trPr>
          <w:trHeight w:val="288"/>
        </w:trPr>
        <w:tc>
          <w:tcPr>
            <w:tcW w:w="1279" w:type="pct"/>
            <w:noWrap/>
            <w:hideMark/>
          </w:tcPr>
          <w:p w14:paraId="0F490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7E943A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9A3B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2D693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CEFB0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2511B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0EE6EE2A" w14:textId="77777777" w:rsidTr="00542D7B">
        <w:trPr>
          <w:trHeight w:val="288"/>
        </w:trPr>
        <w:tc>
          <w:tcPr>
            <w:tcW w:w="1279" w:type="pct"/>
            <w:noWrap/>
            <w:hideMark/>
          </w:tcPr>
          <w:p w14:paraId="4B3D90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13D2A2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2B06F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5B9FB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AE4A1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1349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3A407965" w14:textId="77777777" w:rsidTr="00542D7B">
        <w:trPr>
          <w:trHeight w:val="288"/>
        </w:trPr>
        <w:tc>
          <w:tcPr>
            <w:tcW w:w="1279" w:type="pct"/>
            <w:noWrap/>
            <w:hideMark/>
          </w:tcPr>
          <w:p w14:paraId="4C4B84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082E66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1C1B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0C4C1E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397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39D1A1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3F7B6706" w14:textId="77777777" w:rsidTr="00542D7B">
        <w:trPr>
          <w:trHeight w:val="288"/>
        </w:trPr>
        <w:tc>
          <w:tcPr>
            <w:tcW w:w="1279" w:type="pct"/>
            <w:noWrap/>
            <w:hideMark/>
          </w:tcPr>
          <w:p w14:paraId="567DF5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3945D8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A158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13D26E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771" w:type="pct"/>
            <w:noWrap/>
            <w:hideMark/>
          </w:tcPr>
          <w:p w14:paraId="0AE27C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2DBCCF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r>
      <w:tr w:rsidR="00542D7B" w:rsidRPr="00497714" w14:paraId="5611BC11" w14:textId="77777777" w:rsidTr="00542D7B">
        <w:trPr>
          <w:trHeight w:val="288"/>
        </w:trPr>
        <w:tc>
          <w:tcPr>
            <w:tcW w:w="1279" w:type="pct"/>
            <w:noWrap/>
            <w:hideMark/>
          </w:tcPr>
          <w:p w14:paraId="7C2C1C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4347C9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16F2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6F5D52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A3A60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8ADB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2FBF295F" w14:textId="77777777" w:rsidTr="00542D7B">
        <w:trPr>
          <w:trHeight w:val="288"/>
        </w:trPr>
        <w:tc>
          <w:tcPr>
            <w:tcW w:w="1279" w:type="pct"/>
            <w:noWrap/>
            <w:hideMark/>
          </w:tcPr>
          <w:p w14:paraId="0168CA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2C30EA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A8F2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4B5EA3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8BA6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2FB5A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2C8F72E" w14:textId="77777777" w:rsidTr="00542D7B">
        <w:trPr>
          <w:trHeight w:val="288"/>
        </w:trPr>
        <w:tc>
          <w:tcPr>
            <w:tcW w:w="1279" w:type="pct"/>
            <w:noWrap/>
            <w:hideMark/>
          </w:tcPr>
          <w:p w14:paraId="53A2DD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sud_zmena_poznamka</w:t>
            </w:r>
          </w:p>
        </w:tc>
        <w:tc>
          <w:tcPr>
            <w:tcW w:w="457" w:type="pct"/>
            <w:noWrap/>
            <w:hideMark/>
          </w:tcPr>
          <w:p w14:paraId="2A24F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245F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C7504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03941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F9DC6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4690945" w14:textId="77777777" w:rsidTr="00542D7B">
        <w:trPr>
          <w:trHeight w:val="288"/>
        </w:trPr>
        <w:tc>
          <w:tcPr>
            <w:tcW w:w="1279" w:type="pct"/>
            <w:noWrap/>
            <w:hideMark/>
          </w:tcPr>
          <w:p w14:paraId="12BF6E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54EF1B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05CC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D7BD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28D8E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9DEB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A54FCFB" w14:textId="77777777" w:rsidTr="00542D7B">
        <w:trPr>
          <w:trHeight w:val="288"/>
        </w:trPr>
        <w:tc>
          <w:tcPr>
            <w:tcW w:w="1279" w:type="pct"/>
            <w:noWrap/>
            <w:hideMark/>
          </w:tcPr>
          <w:p w14:paraId="7C95A0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odovodnenie_zmena_text</w:t>
            </w:r>
          </w:p>
        </w:tc>
        <w:tc>
          <w:tcPr>
            <w:tcW w:w="457" w:type="pct"/>
            <w:noWrap/>
            <w:hideMark/>
          </w:tcPr>
          <w:p w14:paraId="13288E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E9BE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33F24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771" w:type="pct"/>
            <w:noWrap/>
            <w:hideMark/>
          </w:tcPr>
          <w:p w14:paraId="687570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7C6C85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542D7B" w:rsidRPr="00497714" w14:paraId="118B8929" w14:textId="77777777" w:rsidTr="00542D7B">
        <w:trPr>
          <w:trHeight w:val="288"/>
        </w:trPr>
        <w:tc>
          <w:tcPr>
            <w:tcW w:w="1279" w:type="pct"/>
            <w:noWrap/>
            <w:hideMark/>
          </w:tcPr>
          <w:p w14:paraId="597A13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poucenie_zmena_text</w:t>
            </w:r>
          </w:p>
        </w:tc>
        <w:tc>
          <w:tcPr>
            <w:tcW w:w="457" w:type="pct"/>
            <w:noWrap/>
            <w:hideMark/>
          </w:tcPr>
          <w:p w14:paraId="3B4572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4C86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7CDA46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771" w:type="pct"/>
            <w:noWrap/>
            <w:hideMark/>
          </w:tcPr>
          <w:p w14:paraId="5CDF97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08B7E2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542D7B" w:rsidRPr="00497714" w14:paraId="0BB5FFFA" w14:textId="77777777" w:rsidTr="00542D7B">
        <w:trPr>
          <w:trHeight w:val="288"/>
        </w:trPr>
        <w:tc>
          <w:tcPr>
            <w:tcW w:w="1279" w:type="pct"/>
            <w:noWrap/>
            <w:hideMark/>
          </w:tcPr>
          <w:p w14:paraId="311992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D136A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D8DB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1666C8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0342E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E441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991E870" w14:textId="77777777" w:rsidTr="00542D7B">
        <w:trPr>
          <w:trHeight w:val="288"/>
        </w:trPr>
        <w:tc>
          <w:tcPr>
            <w:tcW w:w="1279" w:type="pct"/>
            <w:noWrap/>
            <w:hideMark/>
          </w:tcPr>
          <w:p w14:paraId="6029D6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sud_zmena_text</w:t>
            </w:r>
          </w:p>
        </w:tc>
        <w:tc>
          <w:tcPr>
            <w:tcW w:w="457" w:type="pct"/>
            <w:noWrap/>
            <w:hideMark/>
          </w:tcPr>
          <w:p w14:paraId="40259D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20CB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B2DB8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3FA2C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F9C48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B048FCD" w14:textId="77777777" w:rsidTr="00542D7B">
        <w:trPr>
          <w:trHeight w:val="288"/>
        </w:trPr>
        <w:tc>
          <w:tcPr>
            <w:tcW w:w="1279" w:type="pct"/>
            <w:noWrap/>
            <w:hideMark/>
          </w:tcPr>
          <w:p w14:paraId="7D8EEE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6F6BE7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96EF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E7703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6D75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FFD7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DD7A49B" w14:textId="77777777" w:rsidTr="00542D7B">
        <w:trPr>
          <w:trHeight w:val="288"/>
        </w:trPr>
        <w:tc>
          <w:tcPr>
            <w:tcW w:w="1279" w:type="pct"/>
            <w:noWrap/>
            <w:hideMark/>
          </w:tcPr>
          <w:p w14:paraId="290DAE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0CE75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4BD4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52296F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A9AAB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AF30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6B353571" w14:textId="77777777" w:rsidTr="00542D7B">
        <w:trPr>
          <w:trHeight w:val="288"/>
        </w:trPr>
        <w:tc>
          <w:tcPr>
            <w:tcW w:w="1279" w:type="pct"/>
            <w:noWrap/>
            <w:hideMark/>
          </w:tcPr>
          <w:p w14:paraId="04D2B6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22C2B1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3166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5C46A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69C2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6A1F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3F4AB56" w14:textId="77777777" w:rsidTr="00542D7B">
        <w:trPr>
          <w:trHeight w:val="288"/>
        </w:trPr>
        <w:tc>
          <w:tcPr>
            <w:tcW w:w="1279" w:type="pct"/>
            <w:noWrap/>
            <w:hideMark/>
          </w:tcPr>
          <w:p w14:paraId="735031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6685FD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52EB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11241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24760A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F87B3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1584F746" w14:textId="77777777" w:rsidTr="00542D7B">
        <w:trPr>
          <w:trHeight w:val="288"/>
        </w:trPr>
        <w:tc>
          <w:tcPr>
            <w:tcW w:w="1279" w:type="pct"/>
            <w:noWrap/>
            <w:hideMark/>
          </w:tcPr>
          <w:p w14:paraId="0C5E03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0DBBB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A696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6FE7DE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556A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0EE6A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8866FEA" w14:textId="77777777" w:rsidTr="00542D7B">
        <w:trPr>
          <w:trHeight w:val="288"/>
        </w:trPr>
        <w:tc>
          <w:tcPr>
            <w:tcW w:w="1279" w:type="pct"/>
            <w:noWrap/>
            <w:hideMark/>
          </w:tcPr>
          <w:p w14:paraId="290EEB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sud_zmena_vazby</w:t>
            </w:r>
          </w:p>
        </w:tc>
        <w:tc>
          <w:tcPr>
            <w:tcW w:w="457" w:type="pct"/>
            <w:noWrap/>
            <w:hideMark/>
          </w:tcPr>
          <w:p w14:paraId="3C5A76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8117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46954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7E326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04F97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F19891F" w14:textId="77777777" w:rsidTr="00542D7B">
        <w:trPr>
          <w:trHeight w:val="288"/>
        </w:trPr>
        <w:tc>
          <w:tcPr>
            <w:tcW w:w="1279" w:type="pct"/>
            <w:noWrap/>
            <w:hideMark/>
          </w:tcPr>
          <w:p w14:paraId="58806E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52126C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C766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27B3C5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36B4E4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4AC3F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E379BB5" w14:textId="77777777" w:rsidTr="00542D7B">
        <w:trPr>
          <w:trHeight w:val="288"/>
        </w:trPr>
        <w:tc>
          <w:tcPr>
            <w:tcW w:w="1279" w:type="pct"/>
            <w:noWrap/>
            <w:hideMark/>
          </w:tcPr>
          <w:p w14:paraId="41AE53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typ_vazby_podanie</w:t>
            </w:r>
          </w:p>
        </w:tc>
        <w:tc>
          <w:tcPr>
            <w:tcW w:w="457" w:type="pct"/>
            <w:noWrap/>
            <w:hideMark/>
          </w:tcPr>
          <w:p w14:paraId="57CD50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8E20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97E74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433BAA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631A2C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542D7B" w:rsidRPr="00497714" w14:paraId="3D688895" w14:textId="77777777" w:rsidTr="00542D7B">
        <w:trPr>
          <w:trHeight w:val="288"/>
        </w:trPr>
        <w:tc>
          <w:tcPr>
            <w:tcW w:w="1279" w:type="pct"/>
            <w:noWrap/>
            <w:hideMark/>
          </w:tcPr>
          <w:p w14:paraId="365D59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364EC3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A210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26799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B6CB1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3DFD7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5C3DA836" w14:textId="77777777" w:rsidTr="00542D7B">
        <w:trPr>
          <w:trHeight w:val="288"/>
        </w:trPr>
        <w:tc>
          <w:tcPr>
            <w:tcW w:w="1279" w:type="pct"/>
            <w:noWrap/>
            <w:hideMark/>
          </w:tcPr>
          <w:p w14:paraId="6E4C93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0AC061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5C5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E1B4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771" w:type="pct"/>
            <w:noWrap/>
            <w:hideMark/>
          </w:tcPr>
          <w:p w14:paraId="16D4EB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16008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483AD646" w14:textId="77777777" w:rsidTr="00542D7B">
        <w:trPr>
          <w:trHeight w:val="288"/>
        </w:trPr>
        <w:tc>
          <w:tcPr>
            <w:tcW w:w="1279" w:type="pct"/>
            <w:noWrap/>
            <w:hideMark/>
          </w:tcPr>
          <w:p w14:paraId="446B0B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599FDB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BD72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52EAAC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FED0A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3B600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9489B50" w14:textId="77777777" w:rsidTr="00542D7B">
        <w:trPr>
          <w:trHeight w:val="288"/>
        </w:trPr>
        <w:tc>
          <w:tcPr>
            <w:tcW w:w="1279" w:type="pct"/>
            <w:noWrap/>
            <w:hideMark/>
          </w:tcPr>
          <w:p w14:paraId="143B07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379241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F7D7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3F12F8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5C21D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2E07D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1C2EFF44" w14:textId="77777777" w:rsidTr="00542D7B">
        <w:trPr>
          <w:trHeight w:val="288"/>
        </w:trPr>
        <w:tc>
          <w:tcPr>
            <w:tcW w:w="1279" w:type="pct"/>
            <w:noWrap/>
            <w:hideMark/>
          </w:tcPr>
          <w:p w14:paraId="017B2F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vestnik_zverejnenie</w:t>
            </w:r>
          </w:p>
        </w:tc>
        <w:tc>
          <w:tcPr>
            <w:tcW w:w="457" w:type="pct"/>
            <w:noWrap/>
            <w:hideMark/>
          </w:tcPr>
          <w:p w14:paraId="6DE26F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E209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54A387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771" w:type="pct"/>
            <w:noWrap/>
            <w:hideMark/>
          </w:tcPr>
          <w:p w14:paraId="208712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820" w:type="pct"/>
            <w:noWrap/>
            <w:hideMark/>
          </w:tcPr>
          <w:p w14:paraId="78E59F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r>
      <w:tr w:rsidR="00542D7B" w:rsidRPr="00497714" w14:paraId="072A1B84" w14:textId="77777777" w:rsidTr="00542D7B">
        <w:trPr>
          <w:trHeight w:val="288"/>
        </w:trPr>
        <w:tc>
          <w:tcPr>
            <w:tcW w:w="1279" w:type="pct"/>
            <w:noWrap/>
            <w:hideMark/>
          </w:tcPr>
          <w:p w14:paraId="52039E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6FDB19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700C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3C954E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46DF2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7A78CB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542D7B" w:rsidRPr="00497714" w14:paraId="21585BCD" w14:textId="77777777" w:rsidTr="00542D7B">
        <w:trPr>
          <w:trHeight w:val="288"/>
        </w:trPr>
        <w:tc>
          <w:tcPr>
            <w:tcW w:w="1279" w:type="pct"/>
            <w:noWrap/>
            <w:hideMark/>
          </w:tcPr>
          <w:p w14:paraId="756E5A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258014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A83C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7A2B89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734D25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7192A1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72B9192C" w14:textId="77777777" w:rsidTr="00542D7B">
        <w:trPr>
          <w:trHeight w:val="288"/>
        </w:trPr>
        <w:tc>
          <w:tcPr>
            <w:tcW w:w="1279" w:type="pct"/>
            <w:noWrap/>
            <w:hideMark/>
          </w:tcPr>
          <w:p w14:paraId="55C68A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3CAC33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4D0A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79BC3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5DA064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6D4107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67C94093" w14:textId="77777777" w:rsidTr="00542D7B">
        <w:trPr>
          <w:trHeight w:val="288"/>
        </w:trPr>
        <w:tc>
          <w:tcPr>
            <w:tcW w:w="1279" w:type="pct"/>
            <w:noWrap/>
            <w:hideMark/>
          </w:tcPr>
          <w:p w14:paraId="4207B2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3C6652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7247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071F56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85343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D433E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542D7B" w:rsidRPr="00497714" w14:paraId="1CA4C8C0" w14:textId="77777777" w:rsidTr="00542D7B">
        <w:trPr>
          <w:trHeight w:val="288"/>
        </w:trPr>
        <w:tc>
          <w:tcPr>
            <w:tcW w:w="1279" w:type="pct"/>
            <w:noWrap/>
            <w:hideMark/>
          </w:tcPr>
          <w:p w14:paraId="2EBF48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7B5315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5FFF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26C81C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5FBC8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3F26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542D7B" w:rsidRPr="00497714" w14:paraId="4C129BD7" w14:textId="77777777" w:rsidTr="00542D7B">
        <w:trPr>
          <w:trHeight w:val="288"/>
        </w:trPr>
        <w:tc>
          <w:tcPr>
            <w:tcW w:w="1279" w:type="pct"/>
            <w:noWrap/>
            <w:hideMark/>
          </w:tcPr>
          <w:p w14:paraId="78B62E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01F68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0B42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5AFC15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13C4B8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CD9D6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25E96F87" w14:textId="77777777" w:rsidTr="00542D7B">
        <w:trPr>
          <w:trHeight w:val="288"/>
        </w:trPr>
        <w:tc>
          <w:tcPr>
            <w:tcW w:w="1279" w:type="pct"/>
            <w:noWrap/>
            <w:hideMark/>
          </w:tcPr>
          <w:p w14:paraId="00F15C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zverejnenia_zverejnenie_zapisy_listiny</w:t>
            </w:r>
          </w:p>
        </w:tc>
        <w:tc>
          <w:tcPr>
            <w:tcW w:w="457" w:type="pct"/>
            <w:noWrap/>
            <w:hideMark/>
          </w:tcPr>
          <w:p w14:paraId="46747D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F983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8346F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771" w:type="pct"/>
            <w:noWrap/>
            <w:hideMark/>
          </w:tcPr>
          <w:p w14:paraId="3EAB24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20" w:type="pct"/>
            <w:noWrap/>
            <w:hideMark/>
          </w:tcPr>
          <w:p w14:paraId="46A0E7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r>
    </w:tbl>
    <w:p w14:paraId="07684F89" w14:textId="77777777" w:rsidR="00542D7B" w:rsidRPr="00497714" w:rsidRDefault="00542D7B" w:rsidP="00542D7B">
      <w:pPr>
        <w:rPr>
          <w14:ligatures w14:val="standard"/>
          <w14:cntxtAlts/>
        </w:rPr>
      </w:pPr>
    </w:p>
    <w:p w14:paraId="47BFE4CE" w14:textId="77777777" w:rsidR="00542D7B" w:rsidRPr="00497714" w:rsidRDefault="00542D7B" w:rsidP="00542D7B">
      <w:pPr>
        <w:rPr>
          <w14:ligatures w14:val="standard"/>
          <w14:cntxtAlts/>
        </w:rPr>
      </w:pPr>
    </w:p>
    <w:p w14:paraId="27B988DB"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3C4011E" w14:textId="77777777" w:rsidR="00542D7B" w:rsidRPr="00497714" w:rsidRDefault="00542D7B" w:rsidP="00542D7B">
      <w:pPr>
        <w:pStyle w:val="Nadpis5"/>
        <w:jc w:val="left"/>
        <w:rPr>
          <w14:ligatures w14:val="standard"/>
          <w14:cntxtAlts/>
        </w:rPr>
      </w:pPr>
      <w:r w:rsidRPr="00497714">
        <w:rPr>
          <w14:ligatures w14:val="standard"/>
          <w14:cntxtAlts/>
        </w:rPr>
        <w:t>Databáza Zbierky listín</w:t>
      </w:r>
    </w:p>
    <w:p w14:paraId="616BA148"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191"/>
        <w:gridCol w:w="2033"/>
        <w:gridCol w:w="1720"/>
        <w:gridCol w:w="2116"/>
      </w:tblGrid>
      <w:tr w:rsidR="00542D7B" w:rsidRPr="00497714" w14:paraId="75F2A784" w14:textId="77777777" w:rsidTr="00542D7B">
        <w:trPr>
          <w:trHeight w:val="288"/>
        </w:trPr>
        <w:tc>
          <w:tcPr>
            <w:tcW w:w="1761" w:type="pct"/>
            <w:noWrap/>
            <w:hideMark/>
          </w:tcPr>
          <w:p w14:paraId="791728A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122" w:type="pct"/>
            <w:noWrap/>
            <w:hideMark/>
          </w:tcPr>
          <w:p w14:paraId="087EDB1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949" w:type="pct"/>
            <w:noWrap/>
            <w:hideMark/>
          </w:tcPr>
          <w:p w14:paraId="05A8E8F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169" w:type="pct"/>
            <w:noWrap/>
            <w:hideMark/>
          </w:tcPr>
          <w:p w14:paraId="3BFD0D4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542D7B" w:rsidRPr="00497714" w14:paraId="330FBB92" w14:textId="77777777" w:rsidTr="00542D7B">
        <w:trPr>
          <w:trHeight w:val="288"/>
        </w:trPr>
        <w:tc>
          <w:tcPr>
            <w:tcW w:w="1761" w:type="pct"/>
            <w:noWrap/>
            <w:hideMark/>
          </w:tcPr>
          <w:p w14:paraId="79116D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122" w:type="pct"/>
            <w:noWrap/>
            <w:hideMark/>
          </w:tcPr>
          <w:p w14:paraId="2CA400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2AC37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281B1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8AC7E85" w14:textId="77777777" w:rsidTr="00542D7B">
        <w:trPr>
          <w:trHeight w:val="288"/>
        </w:trPr>
        <w:tc>
          <w:tcPr>
            <w:tcW w:w="1761" w:type="pct"/>
            <w:noWrap/>
            <w:hideMark/>
          </w:tcPr>
          <w:p w14:paraId="7D9BA7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122" w:type="pct"/>
            <w:noWrap/>
            <w:hideMark/>
          </w:tcPr>
          <w:p w14:paraId="576C52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1B6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03F63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3381DA3" w14:textId="77777777" w:rsidTr="00542D7B">
        <w:trPr>
          <w:trHeight w:val="288"/>
        </w:trPr>
        <w:tc>
          <w:tcPr>
            <w:tcW w:w="1761" w:type="pct"/>
            <w:noWrap/>
            <w:hideMark/>
          </w:tcPr>
          <w:p w14:paraId="2C7E60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122" w:type="pct"/>
            <w:noWrap/>
            <w:hideMark/>
          </w:tcPr>
          <w:p w14:paraId="0749D4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367BC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4622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2810D5" w14:textId="77777777" w:rsidTr="00542D7B">
        <w:trPr>
          <w:trHeight w:val="288"/>
        </w:trPr>
        <w:tc>
          <w:tcPr>
            <w:tcW w:w="1761" w:type="pct"/>
            <w:noWrap/>
            <w:hideMark/>
          </w:tcPr>
          <w:p w14:paraId="0AD5C6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122" w:type="pct"/>
            <w:noWrap/>
            <w:hideMark/>
          </w:tcPr>
          <w:p w14:paraId="461A4C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9E5D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007D4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F7C6D" w14:textId="77777777" w:rsidTr="00542D7B">
        <w:trPr>
          <w:trHeight w:val="288"/>
        </w:trPr>
        <w:tc>
          <w:tcPr>
            <w:tcW w:w="1761" w:type="pct"/>
            <w:noWrap/>
            <w:hideMark/>
          </w:tcPr>
          <w:p w14:paraId="7C1A94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122" w:type="pct"/>
            <w:noWrap/>
            <w:hideMark/>
          </w:tcPr>
          <w:p w14:paraId="22B604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3BCA7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61A8D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5BFC1" w14:textId="77777777" w:rsidTr="00542D7B">
        <w:trPr>
          <w:trHeight w:val="288"/>
        </w:trPr>
        <w:tc>
          <w:tcPr>
            <w:tcW w:w="1761" w:type="pct"/>
            <w:noWrap/>
            <w:hideMark/>
          </w:tcPr>
          <w:p w14:paraId="3B252B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1C1304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209248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26F20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542D7B" w:rsidRPr="00497714" w14:paraId="3DAC83F4" w14:textId="77777777" w:rsidTr="00542D7B">
        <w:trPr>
          <w:trHeight w:val="288"/>
        </w:trPr>
        <w:tc>
          <w:tcPr>
            <w:tcW w:w="1761" w:type="pct"/>
            <w:noWrap/>
            <w:hideMark/>
          </w:tcPr>
          <w:p w14:paraId="41EA2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4E2976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27A8CA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116DD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3B814" w14:textId="77777777" w:rsidTr="00542D7B">
        <w:trPr>
          <w:trHeight w:val="288"/>
        </w:trPr>
        <w:tc>
          <w:tcPr>
            <w:tcW w:w="1761" w:type="pct"/>
            <w:noWrap/>
            <w:hideMark/>
          </w:tcPr>
          <w:p w14:paraId="1E4F03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584639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1926B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7C4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8C554F" w14:textId="77777777" w:rsidTr="00542D7B">
        <w:trPr>
          <w:trHeight w:val="288"/>
        </w:trPr>
        <w:tc>
          <w:tcPr>
            <w:tcW w:w="1761" w:type="pct"/>
            <w:noWrap/>
            <w:hideMark/>
          </w:tcPr>
          <w:p w14:paraId="50F9B6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122" w:type="pct"/>
            <w:noWrap/>
            <w:hideMark/>
          </w:tcPr>
          <w:p w14:paraId="16DB21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6F94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28225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542D7B" w:rsidRPr="00497714" w14:paraId="026C5918" w14:textId="77777777" w:rsidTr="00542D7B">
        <w:trPr>
          <w:trHeight w:val="288"/>
        </w:trPr>
        <w:tc>
          <w:tcPr>
            <w:tcW w:w="1761" w:type="pct"/>
            <w:noWrap/>
            <w:hideMark/>
          </w:tcPr>
          <w:p w14:paraId="4AB190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122" w:type="pct"/>
            <w:noWrap/>
            <w:hideMark/>
          </w:tcPr>
          <w:p w14:paraId="18F84F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8FBA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3A058F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482BD6A" w14:textId="77777777" w:rsidTr="00542D7B">
        <w:trPr>
          <w:trHeight w:val="288"/>
        </w:trPr>
        <w:tc>
          <w:tcPr>
            <w:tcW w:w="1761" w:type="pct"/>
            <w:noWrap/>
            <w:hideMark/>
          </w:tcPr>
          <w:p w14:paraId="11A298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122" w:type="pct"/>
            <w:noWrap/>
            <w:hideMark/>
          </w:tcPr>
          <w:p w14:paraId="25BB9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29604F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6EC4F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76A93F94" w14:textId="77777777" w:rsidR="00542D7B" w:rsidRPr="00497714" w:rsidRDefault="00542D7B" w:rsidP="00542D7B">
      <w:pPr>
        <w:rPr>
          <w14:ligatures w14:val="standard"/>
          <w14:cntxtAlts/>
        </w:rPr>
      </w:pPr>
    </w:p>
    <w:p w14:paraId="55F91A2F"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302"/>
        <w:gridCol w:w="2714"/>
        <w:gridCol w:w="1709"/>
        <w:gridCol w:w="1114"/>
        <w:gridCol w:w="1221"/>
      </w:tblGrid>
      <w:tr w:rsidR="00542D7B" w:rsidRPr="00497714" w14:paraId="138C0947" w14:textId="77777777" w:rsidTr="00542D7B">
        <w:trPr>
          <w:trHeight w:val="288"/>
        </w:trPr>
        <w:tc>
          <w:tcPr>
            <w:tcW w:w="1270" w:type="pct"/>
            <w:noWrap/>
            <w:hideMark/>
          </w:tcPr>
          <w:p w14:paraId="506E5C02"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498" w:type="pct"/>
            <w:noWrap/>
            <w:hideMark/>
          </w:tcPr>
          <w:p w14:paraId="34CC97E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943" w:type="pct"/>
            <w:noWrap/>
            <w:hideMark/>
          </w:tcPr>
          <w:p w14:paraId="27EBAD2B"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615" w:type="pct"/>
            <w:noWrap/>
            <w:hideMark/>
          </w:tcPr>
          <w:p w14:paraId="175F0BF6"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74" w:type="pct"/>
            <w:noWrap/>
            <w:hideMark/>
          </w:tcPr>
          <w:p w14:paraId="345A9ED4"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542D7B" w:rsidRPr="00497714" w14:paraId="4000BABF" w14:textId="77777777" w:rsidTr="00542D7B">
        <w:trPr>
          <w:trHeight w:val="288"/>
        </w:trPr>
        <w:tc>
          <w:tcPr>
            <w:tcW w:w="1270" w:type="pct"/>
            <w:noWrap/>
            <w:hideMark/>
          </w:tcPr>
          <w:p w14:paraId="7E4CA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5EF973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943" w:type="pct"/>
            <w:noWrap/>
            <w:hideMark/>
          </w:tcPr>
          <w:p w14:paraId="22CBE7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38A0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F8B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414C95" w14:textId="77777777" w:rsidTr="00542D7B">
        <w:trPr>
          <w:trHeight w:val="288"/>
        </w:trPr>
        <w:tc>
          <w:tcPr>
            <w:tcW w:w="1270" w:type="pct"/>
            <w:noWrap/>
            <w:hideMark/>
          </w:tcPr>
          <w:p w14:paraId="770902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2FBE90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943" w:type="pct"/>
            <w:noWrap/>
            <w:hideMark/>
          </w:tcPr>
          <w:p w14:paraId="3CAFDB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1906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CA96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72626" w14:textId="77777777" w:rsidTr="00542D7B">
        <w:trPr>
          <w:trHeight w:val="288"/>
        </w:trPr>
        <w:tc>
          <w:tcPr>
            <w:tcW w:w="1270" w:type="pct"/>
            <w:noWrap/>
            <w:hideMark/>
          </w:tcPr>
          <w:p w14:paraId="6623DE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915DD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943" w:type="pct"/>
            <w:noWrap/>
            <w:hideMark/>
          </w:tcPr>
          <w:p w14:paraId="26E2BA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32724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FB3CE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BD84E" w14:textId="77777777" w:rsidTr="00542D7B">
        <w:trPr>
          <w:trHeight w:val="288"/>
        </w:trPr>
        <w:tc>
          <w:tcPr>
            <w:tcW w:w="1270" w:type="pct"/>
            <w:noWrap/>
            <w:hideMark/>
          </w:tcPr>
          <w:p w14:paraId="0D4F6B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3AE0C1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943" w:type="pct"/>
            <w:noWrap/>
            <w:hideMark/>
          </w:tcPr>
          <w:p w14:paraId="5B6F06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D4D14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117C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1F357" w14:textId="77777777" w:rsidTr="00542D7B">
        <w:trPr>
          <w:trHeight w:val="288"/>
        </w:trPr>
        <w:tc>
          <w:tcPr>
            <w:tcW w:w="1270" w:type="pct"/>
            <w:noWrap/>
            <w:hideMark/>
          </w:tcPr>
          <w:p w14:paraId="6395FE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C4E90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943" w:type="pct"/>
            <w:noWrap/>
            <w:hideMark/>
          </w:tcPr>
          <w:p w14:paraId="3D09CC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BFDC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1621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0F424" w14:textId="77777777" w:rsidTr="00542D7B">
        <w:trPr>
          <w:trHeight w:val="288"/>
        </w:trPr>
        <w:tc>
          <w:tcPr>
            <w:tcW w:w="1270" w:type="pct"/>
            <w:noWrap/>
            <w:hideMark/>
          </w:tcPr>
          <w:p w14:paraId="3A9146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725A78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943" w:type="pct"/>
            <w:noWrap/>
            <w:hideMark/>
          </w:tcPr>
          <w:p w14:paraId="13BB18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BAF96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A3D9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A24FE" w14:textId="77777777" w:rsidTr="00542D7B">
        <w:trPr>
          <w:trHeight w:val="288"/>
        </w:trPr>
        <w:tc>
          <w:tcPr>
            <w:tcW w:w="1270" w:type="pct"/>
            <w:noWrap/>
            <w:hideMark/>
          </w:tcPr>
          <w:p w14:paraId="3D82EB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628CF4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943" w:type="pct"/>
            <w:noWrap/>
            <w:hideMark/>
          </w:tcPr>
          <w:p w14:paraId="5489F4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4B63A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95B2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A105A" w14:textId="77777777" w:rsidTr="00542D7B">
        <w:trPr>
          <w:trHeight w:val="288"/>
        </w:trPr>
        <w:tc>
          <w:tcPr>
            <w:tcW w:w="1270" w:type="pct"/>
            <w:noWrap/>
            <w:hideMark/>
          </w:tcPr>
          <w:p w14:paraId="0239F2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041EA3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68631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521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E5BD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861946" w14:textId="77777777" w:rsidTr="00542D7B">
        <w:trPr>
          <w:trHeight w:val="288"/>
        </w:trPr>
        <w:tc>
          <w:tcPr>
            <w:tcW w:w="1270" w:type="pct"/>
            <w:noWrap/>
            <w:hideMark/>
          </w:tcPr>
          <w:p w14:paraId="458202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27B7C4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500879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702533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E474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250D30" w14:textId="77777777" w:rsidTr="00542D7B">
        <w:trPr>
          <w:trHeight w:val="288"/>
        </w:trPr>
        <w:tc>
          <w:tcPr>
            <w:tcW w:w="1270" w:type="pct"/>
            <w:noWrap/>
            <w:hideMark/>
          </w:tcPr>
          <w:p w14:paraId="068492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26EBC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DB0F6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8E7EB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439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1666" w14:textId="77777777" w:rsidTr="00542D7B">
        <w:trPr>
          <w:trHeight w:val="288"/>
        </w:trPr>
        <w:tc>
          <w:tcPr>
            <w:tcW w:w="1270" w:type="pct"/>
            <w:noWrap/>
            <w:hideMark/>
          </w:tcPr>
          <w:p w14:paraId="7577BF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DEB52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RegistraturnyKod</w:t>
            </w:r>
          </w:p>
        </w:tc>
        <w:tc>
          <w:tcPr>
            <w:tcW w:w="943" w:type="pct"/>
            <w:noWrap/>
            <w:hideMark/>
          </w:tcPr>
          <w:p w14:paraId="17C489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9D1C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0607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7476D" w14:textId="77777777" w:rsidTr="00542D7B">
        <w:trPr>
          <w:trHeight w:val="288"/>
        </w:trPr>
        <w:tc>
          <w:tcPr>
            <w:tcW w:w="1270" w:type="pct"/>
            <w:noWrap/>
            <w:hideMark/>
          </w:tcPr>
          <w:p w14:paraId="5AEAEF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201D7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SkartacnaDoba</w:t>
            </w:r>
          </w:p>
        </w:tc>
        <w:tc>
          <w:tcPr>
            <w:tcW w:w="943" w:type="pct"/>
            <w:noWrap/>
            <w:hideMark/>
          </w:tcPr>
          <w:p w14:paraId="1BB2FB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3C69CA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8F9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27AB9" w14:textId="77777777" w:rsidTr="00542D7B">
        <w:trPr>
          <w:trHeight w:val="288"/>
        </w:trPr>
        <w:tc>
          <w:tcPr>
            <w:tcW w:w="1270" w:type="pct"/>
            <w:noWrap/>
            <w:hideMark/>
          </w:tcPr>
          <w:p w14:paraId="728BEC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7D0B2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2F680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3EE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AEFD8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29998" w14:textId="77777777" w:rsidTr="00542D7B">
        <w:trPr>
          <w:trHeight w:val="288"/>
        </w:trPr>
        <w:tc>
          <w:tcPr>
            <w:tcW w:w="1270" w:type="pct"/>
            <w:noWrap/>
            <w:hideMark/>
          </w:tcPr>
          <w:p w14:paraId="776AC8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6A61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E1E4E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2BB9D8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3AA6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5DDF3" w14:textId="77777777" w:rsidTr="00542D7B">
        <w:trPr>
          <w:trHeight w:val="288"/>
        </w:trPr>
        <w:tc>
          <w:tcPr>
            <w:tcW w:w="1270" w:type="pct"/>
            <w:noWrap/>
            <w:hideMark/>
          </w:tcPr>
          <w:p w14:paraId="03AB03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2B446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ListinaDetailId</w:t>
            </w:r>
          </w:p>
        </w:tc>
        <w:tc>
          <w:tcPr>
            <w:tcW w:w="943" w:type="pct"/>
            <w:noWrap/>
            <w:hideMark/>
          </w:tcPr>
          <w:p w14:paraId="68F947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3E32D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FC4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92100D" w14:textId="77777777" w:rsidTr="00542D7B">
        <w:trPr>
          <w:trHeight w:val="288"/>
        </w:trPr>
        <w:tc>
          <w:tcPr>
            <w:tcW w:w="1270" w:type="pct"/>
            <w:noWrap/>
            <w:hideMark/>
          </w:tcPr>
          <w:p w14:paraId="20A097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4BE4F7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9F947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B4BB3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230AE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A146E" w14:textId="77777777" w:rsidTr="00542D7B">
        <w:trPr>
          <w:trHeight w:val="288"/>
        </w:trPr>
        <w:tc>
          <w:tcPr>
            <w:tcW w:w="1270" w:type="pct"/>
            <w:noWrap/>
            <w:hideMark/>
          </w:tcPr>
          <w:p w14:paraId="1E7E8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774F6B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IngestDateTime</w:t>
            </w:r>
          </w:p>
        </w:tc>
        <w:tc>
          <w:tcPr>
            <w:tcW w:w="943" w:type="pct"/>
            <w:noWrap/>
            <w:hideMark/>
          </w:tcPr>
          <w:p w14:paraId="3CD2A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7818C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8B82D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D88D2" w14:textId="77777777" w:rsidTr="00542D7B">
        <w:trPr>
          <w:trHeight w:val="288"/>
        </w:trPr>
        <w:tc>
          <w:tcPr>
            <w:tcW w:w="1270" w:type="pct"/>
            <w:noWrap/>
            <w:hideMark/>
          </w:tcPr>
          <w:p w14:paraId="09AEB5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E798F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687BDD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2DA7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921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B61CEC" w14:textId="77777777" w:rsidTr="00542D7B">
        <w:trPr>
          <w:trHeight w:val="288"/>
        </w:trPr>
        <w:tc>
          <w:tcPr>
            <w:tcW w:w="1270" w:type="pct"/>
            <w:noWrap/>
            <w:hideMark/>
          </w:tcPr>
          <w:p w14:paraId="2E369C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01A29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ProcessKey</w:t>
            </w:r>
          </w:p>
        </w:tc>
        <w:tc>
          <w:tcPr>
            <w:tcW w:w="943" w:type="pct"/>
            <w:noWrap/>
            <w:hideMark/>
          </w:tcPr>
          <w:p w14:paraId="06A3D7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56834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5179B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9F4231" w14:textId="77777777" w:rsidTr="00542D7B">
        <w:trPr>
          <w:trHeight w:val="288"/>
        </w:trPr>
        <w:tc>
          <w:tcPr>
            <w:tcW w:w="1270" w:type="pct"/>
            <w:noWrap/>
            <w:hideMark/>
          </w:tcPr>
          <w:p w14:paraId="66808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6AEB1C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58C1EE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22F57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F34F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DED7" w14:textId="77777777" w:rsidTr="00542D7B">
        <w:trPr>
          <w:trHeight w:val="288"/>
        </w:trPr>
        <w:tc>
          <w:tcPr>
            <w:tcW w:w="1270" w:type="pct"/>
            <w:noWrap/>
            <w:hideMark/>
          </w:tcPr>
          <w:p w14:paraId="11BB5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A48A1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2F7816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2D05E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7817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9218" w14:textId="77777777" w:rsidTr="00542D7B">
        <w:trPr>
          <w:trHeight w:val="288"/>
        </w:trPr>
        <w:tc>
          <w:tcPr>
            <w:tcW w:w="1270" w:type="pct"/>
            <w:noWrap/>
            <w:hideMark/>
          </w:tcPr>
          <w:p w14:paraId="7B589A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112BE3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5BC014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72EFA3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E60A3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F92E" w14:textId="77777777" w:rsidTr="00542D7B">
        <w:trPr>
          <w:trHeight w:val="288"/>
        </w:trPr>
        <w:tc>
          <w:tcPr>
            <w:tcW w:w="1270" w:type="pct"/>
            <w:noWrap/>
            <w:hideMark/>
          </w:tcPr>
          <w:p w14:paraId="497459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0F9A08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233757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1D1DC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19E1CF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C9847" w14:textId="77777777" w:rsidTr="00542D7B">
        <w:trPr>
          <w:trHeight w:val="288"/>
        </w:trPr>
        <w:tc>
          <w:tcPr>
            <w:tcW w:w="1270" w:type="pct"/>
            <w:noWrap/>
            <w:hideMark/>
          </w:tcPr>
          <w:p w14:paraId="25C319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48C666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943" w:type="pct"/>
            <w:noWrap/>
            <w:hideMark/>
          </w:tcPr>
          <w:p w14:paraId="7E48A8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4874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3AF6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752525" w14:textId="77777777" w:rsidTr="00542D7B">
        <w:trPr>
          <w:trHeight w:val="288"/>
        </w:trPr>
        <w:tc>
          <w:tcPr>
            <w:tcW w:w="1270" w:type="pct"/>
            <w:noWrap/>
            <w:hideMark/>
          </w:tcPr>
          <w:p w14:paraId="08DABF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4B0387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943" w:type="pct"/>
            <w:noWrap/>
            <w:hideMark/>
          </w:tcPr>
          <w:p w14:paraId="6178D7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4029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1EADE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863EF93" w14:textId="77777777" w:rsidTr="00542D7B">
        <w:trPr>
          <w:trHeight w:val="288"/>
        </w:trPr>
        <w:tc>
          <w:tcPr>
            <w:tcW w:w="1270" w:type="pct"/>
            <w:noWrap/>
            <w:hideMark/>
          </w:tcPr>
          <w:p w14:paraId="0B1EDA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39A7B2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943" w:type="pct"/>
            <w:noWrap/>
            <w:hideMark/>
          </w:tcPr>
          <w:p w14:paraId="7189DF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1544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04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1D31D" w14:textId="77777777" w:rsidTr="00542D7B">
        <w:trPr>
          <w:trHeight w:val="288"/>
        </w:trPr>
        <w:tc>
          <w:tcPr>
            <w:tcW w:w="1270" w:type="pct"/>
            <w:noWrap/>
            <w:hideMark/>
          </w:tcPr>
          <w:p w14:paraId="6CEAA7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012316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943" w:type="pct"/>
            <w:noWrap/>
            <w:hideMark/>
          </w:tcPr>
          <w:p w14:paraId="3A20B2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615" w:type="pct"/>
            <w:noWrap/>
            <w:hideMark/>
          </w:tcPr>
          <w:p w14:paraId="136D0D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9B293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7E9ED" w14:textId="77777777" w:rsidTr="00542D7B">
        <w:trPr>
          <w:trHeight w:val="288"/>
        </w:trPr>
        <w:tc>
          <w:tcPr>
            <w:tcW w:w="1270" w:type="pct"/>
            <w:noWrap/>
            <w:hideMark/>
          </w:tcPr>
          <w:p w14:paraId="50CCDF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5EB05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F2841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367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26EE8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DF39E31" w14:textId="77777777" w:rsidTr="00542D7B">
        <w:trPr>
          <w:trHeight w:val="288"/>
        </w:trPr>
        <w:tc>
          <w:tcPr>
            <w:tcW w:w="1270" w:type="pct"/>
            <w:noWrap/>
            <w:hideMark/>
          </w:tcPr>
          <w:p w14:paraId="4D360F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2E070C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5F80C6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A505C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80B2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350129" w14:textId="77777777" w:rsidTr="00542D7B">
        <w:trPr>
          <w:trHeight w:val="288"/>
        </w:trPr>
        <w:tc>
          <w:tcPr>
            <w:tcW w:w="1270" w:type="pct"/>
            <w:noWrap/>
            <w:hideMark/>
          </w:tcPr>
          <w:p w14:paraId="1608AC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65BEFC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AFA9C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B5DD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A60C3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2E00D" w14:textId="77777777" w:rsidTr="00542D7B">
        <w:trPr>
          <w:trHeight w:val="288"/>
        </w:trPr>
        <w:tc>
          <w:tcPr>
            <w:tcW w:w="1270" w:type="pct"/>
            <w:noWrap/>
            <w:hideMark/>
          </w:tcPr>
          <w:p w14:paraId="757A6B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7473F2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Scan</w:t>
            </w:r>
          </w:p>
        </w:tc>
        <w:tc>
          <w:tcPr>
            <w:tcW w:w="943" w:type="pct"/>
            <w:noWrap/>
            <w:hideMark/>
          </w:tcPr>
          <w:p w14:paraId="1F1D4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417A5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DE66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8E9603" w14:textId="77777777" w:rsidTr="00542D7B">
        <w:trPr>
          <w:trHeight w:val="288"/>
        </w:trPr>
        <w:tc>
          <w:tcPr>
            <w:tcW w:w="1270" w:type="pct"/>
            <w:noWrap/>
            <w:hideMark/>
          </w:tcPr>
          <w:p w14:paraId="5B2A48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002112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943" w:type="pct"/>
            <w:noWrap/>
            <w:hideMark/>
          </w:tcPr>
          <w:p w14:paraId="0FC67B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C803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D871D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37A5" w14:textId="77777777" w:rsidTr="00542D7B">
        <w:trPr>
          <w:trHeight w:val="288"/>
        </w:trPr>
        <w:tc>
          <w:tcPr>
            <w:tcW w:w="1270" w:type="pct"/>
            <w:noWrap/>
            <w:hideMark/>
          </w:tcPr>
          <w:p w14:paraId="401DE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5B933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CF0CB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CB48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5F05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31C017" w14:textId="77777777" w:rsidTr="00542D7B">
        <w:trPr>
          <w:trHeight w:val="288"/>
        </w:trPr>
        <w:tc>
          <w:tcPr>
            <w:tcW w:w="1270" w:type="pct"/>
            <w:noWrap/>
            <w:hideMark/>
          </w:tcPr>
          <w:p w14:paraId="2092AF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66A47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943" w:type="pct"/>
            <w:noWrap/>
            <w:hideMark/>
          </w:tcPr>
          <w:p w14:paraId="2647E5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2F4BCE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A3EAA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5A008A" w14:textId="77777777" w:rsidTr="00542D7B">
        <w:trPr>
          <w:trHeight w:val="288"/>
        </w:trPr>
        <w:tc>
          <w:tcPr>
            <w:tcW w:w="1270" w:type="pct"/>
            <w:noWrap/>
            <w:hideMark/>
          </w:tcPr>
          <w:p w14:paraId="0CA2FD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3E725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35856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8F87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E155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2E7BB5" w14:textId="77777777" w:rsidTr="00542D7B">
        <w:trPr>
          <w:trHeight w:val="288"/>
        </w:trPr>
        <w:tc>
          <w:tcPr>
            <w:tcW w:w="1270" w:type="pct"/>
            <w:noWrap/>
            <w:hideMark/>
          </w:tcPr>
          <w:p w14:paraId="4ED37B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222E3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F7E95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63238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FA9F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2745C" w14:textId="77777777" w:rsidTr="00542D7B">
        <w:trPr>
          <w:trHeight w:val="288"/>
        </w:trPr>
        <w:tc>
          <w:tcPr>
            <w:tcW w:w="1270" w:type="pct"/>
            <w:noWrap/>
            <w:hideMark/>
          </w:tcPr>
          <w:p w14:paraId="204CC4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C2B30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OddielZnacka</w:t>
            </w:r>
          </w:p>
        </w:tc>
        <w:tc>
          <w:tcPr>
            <w:tcW w:w="943" w:type="pct"/>
            <w:noWrap/>
            <w:hideMark/>
          </w:tcPr>
          <w:p w14:paraId="5FDD7E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F59B3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F3D1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18B52" w14:textId="77777777" w:rsidTr="00542D7B">
        <w:trPr>
          <w:trHeight w:val="288"/>
        </w:trPr>
        <w:tc>
          <w:tcPr>
            <w:tcW w:w="1270" w:type="pct"/>
            <w:noWrap/>
            <w:hideMark/>
          </w:tcPr>
          <w:p w14:paraId="0FE6B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1663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943" w:type="pct"/>
            <w:noWrap/>
            <w:hideMark/>
          </w:tcPr>
          <w:p w14:paraId="6A845B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2BAD2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2E2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7658E" w14:textId="77777777" w:rsidTr="00542D7B">
        <w:trPr>
          <w:trHeight w:val="288"/>
        </w:trPr>
        <w:tc>
          <w:tcPr>
            <w:tcW w:w="1270" w:type="pct"/>
            <w:noWrap/>
            <w:hideMark/>
          </w:tcPr>
          <w:p w14:paraId="2E2AB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6DE53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943" w:type="pct"/>
            <w:noWrap/>
            <w:hideMark/>
          </w:tcPr>
          <w:p w14:paraId="0A268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2711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84E88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4CD6C7" w14:textId="77777777" w:rsidTr="00542D7B">
        <w:trPr>
          <w:trHeight w:val="288"/>
        </w:trPr>
        <w:tc>
          <w:tcPr>
            <w:tcW w:w="1270" w:type="pct"/>
            <w:noWrap/>
            <w:hideMark/>
          </w:tcPr>
          <w:p w14:paraId="6D5FB4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BABE4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PocetListov</w:t>
            </w:r>
          </w:p>
        </w:tc>
        <w:tc>
          <w:tcPr>
            <w:tcW w:w="943" w:type="pct"/>
            <w:noWrap/>
            <w:hideMark/>
          </w:tcPr>
          <w:p w14:paraId="5C5F44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DD50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1CD7D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7396" w14:textId="77777777" w:rsidTr="00542D7B">
        <w:trPr>
          <w:trHeight w:val="288"/>
        </w:trPr>
        <w:tc>
          <w:tcPr>
            <w:tcW w:w="1270" w:type="pct"/>
            <w:noWrap/>
            <w:hideMark/>
          </w:tcPr>
          <w:p w14:paraId="75D868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A1C06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PlatnostOd</w:t>
            </w:r>
          </w:p>
        </w:tc>
        <w:tc>
          <w:tcPr>
            <w:tcW w:w="943" w:type="pct"/>
            <w:noWrap/>
            <w:hideMark/>
          </w:tcPr>
          <w:p w14:paraId="7037DF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2A72F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729A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17E81" w14:textId="77777777" w:rsidTr="00542D7B">
        <w:trPr>
          <w:trHeight w:val="288"/>
        </w:trPr>
        <w:tc>
          <w:tcPr>
            <w:tcW w:w="1270" w:type="pct"/>
            <w:noWrap/>
            <w:hideMark/>
          </w:tcPr>
          <w:p w14:paraId="22D914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D0328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PlatnostDo</w:t>
            </w:r>
          </w:p>
        </w:tc>
        <w:tc>
          <w:tcPr>
            <w:tcW w:w="943" w:type="pct"/>
            <w:noWrap/>
            <w:hideMark/>
          </w:tcPr>
          <w:p w14:paraId="7D3C3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9313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0AD5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DB04B" w14:textId="77777777" w:rsidTr="00542D7B">
        <w:trPr>
          <w:trHeight w:val="288"/>
        </w:trPr>
        <w:tc>
          <w:tcPr>
            <w:tcW w:w="1270" w:type="pct"/>
            <w:noWrap/>
            <w:hideMark/>
          </w:tcPr>
          <w:p w14:paraId="00FEF0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F57B6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DatumVymazuCorwinEzbl</w:t>
            </w:r>
          </w:p>
        </w:tc>
        <w:tc>
          <w:tcPr>
            <w:tcW w:w="943" w:type="pct"/>
            <w:noWrap/>
            <w:hideMark/>
          </w:tcPr>
          <w:p w14:paraId="730394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6B6682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6B58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0B1343" w14:textId="77777777" w:rsidTr="00542D7B">
        <w:trPr>
          <w:trHeight w:val="288"/>
        </w:trPr>
        <w:tc>
          <w:tcPr>
            <w:tcW w:w="1270" w:type="pct"/>
            <w:noWrap/>
            <w:hideMark/>
          </w:tcPr>
          <w:p w14:paraId="0140DD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08410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943" w:type="pct"/>
            <w:noWrap/>
            <w:hideMark/>
          </w:tcPr>
          <w:p w14:paraId="556D9D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9445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E4CF2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4AD628" w14:textId="77777777" w:rsidTr="00542D7B">
        <w:trPr>
          <w:trHeight w:val="288"/>
        </w:trPr>
        <w:tc>
          <w:tcPr>
            <w:tcW w:w="1270" w:type="pct"/>
            <w:noWrap/>
            <w:hideMark/>
          </w:tcPr>
          <w:p w14:paraId="68EED0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CB32C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0CC56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A29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3F37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3D58D" w14:textId="77777777" w:rsidTr="00542D7B">
        <w:trPr>
          <w:trHeight w:val="288"/>
        </w:trPr>
        <w:tc>
          <w:tcPr>
            <w:tcW w:w="1270" w:type="pct"/>
            <w:noWrap/>
            <w:hideMark/>
          </w:tcPr>
          <w:p w14:paraId="3F069D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BDD3F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RecordGuid</w:t>
            </w:r>
          </w:p>
        </w:tc>
        <w:tc>
          <w:tcPr>
            <w:tcW w:w="943" w:type="pct"/>
            <w:noWrap/>
            <w:hideMark/>
          </w:tcPr>
          <w:p w14:paraId="71DA49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5E4C1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282A9D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DDFE6" w14:textId="77777777" w:rsidTr="00542D7B">
        <w:trPr>
          <w:trHeight w:val="288"/>
        </w:trPr>
        <w:tc>
          <w:tcPr>
            <w:tcW w:w="1270" w:type="pct"/>
            <w:noWrap/>
            <w:hideMark/>
          </w:tcPr>
          <w:p w14:paraId="108430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A4F2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DatumUlozeniaUbus</w:t>
            </w:r>
          </w:p>
        </w:tc>
        <w:tc>
          <w:tcPr>
            <w:tcW w:w="943" w:type="pct"/>
            <w:noWrap/>
            <w:hideMark/>
          </w:tcPr>
          <w:p w14:paraId="0AAD90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F92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047A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0214A9" w14:textId="77777777" w:rsidTr="00542D7B">
        <w:trPr>
          <w:trHeight w:val="288"/>
        </w:trPr>
        <w:tc>
          <w:tcPr>
            <w:tcW w:w="1270" w:type="pct"/>
            <w:noWrap/>
            <w:hideMark/>
          </w:tcPr>
          <w:p w14:paraId="03032C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BD03D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ZaciatokSkartacnejDoby</w:t>
            </w:r>
          </w:p>
        </w:tc>
        <w:tc>
          <w:tcPr>
            <w:tcW w:w="943" w:type="pct"/>
            <w:noWrap/>
            <w:hideMark/>
          </w:tcPr>
          <w:p w14:paraId="6EC753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6FD53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153C0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4A191E" w14:textId="77777777" w:rsidTr="00542D7B">
        <w:trPr>
          <w:trHeight w:val="288"/>
        </w:trPr>
        <w:tc>
          <w:tcPr>
            <w:tcW w:w="1270" w:type="pct"/>
            <w:noWrap/>
            <w:hideMark/>
          </w:tcPr>
          <w:p w14:paraId="1BDF7B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67A2E9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FF6E7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E161E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A732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BA7E9E" w14:textId="77777777" w:rsidTr="00542D7B">
        <w:trPr>
          <w:trHeight w:val="288"/>
        </w:trPr>
        <w:tc>
          <w:tcPr>
            <w:tcW w:w="1270" w:type="pct"/>
            <w:noWrap/>
            <w:hideMark/>
          </w:tcPr>
          <w:p w14:paraId="43B276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308A4D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MaxListinaDetailId</w:t>
            </w:r>
          </w:p>
        </w:tc>
        <w:tc>
          <w:tcPr>
            <w:tcW w:w="943" w:type="pct"/>
            <w:noWrap/>
            <w:hideMark/>
          </w:tcPr>
          <w:p w14:paraId="44C91F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2D69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C8E6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D7E7BE" w14:textId="77777777" w:rsidTr="00542D7B">
        <w:trPr>
          <w:trHeight w:val="288"/>
        </w:trPr>
        <w:tc>
          <w:tcPr>
            <w:tcW w:w="1270" w:type="pct"/>
            <w:noWrap/>
            <w:hideMark/>
          </w:tcPr>
          <w:p w14:paraId="039862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08056A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52CF0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BAEE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F459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28EAD6" w14:textId="77777777" w:rsidTr="00542D7B">
        <w:trPr>
          <w:trHeight w:val="288"/>
        </w:trPr>
        <w:tc>
          <w:tcPr>
            <w:tcW w:w="1270" w:type="pct"/>
            <w:noWrap/>
            <w:hideMark/>
          </w:tcPr>
          <w:p w14:paraId="21E214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7941FF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MaxListinaId</w:t>
            </w:r>
          </w:p>
        </w:tc>
        <w:tc>
          <w:tcPr>
            <w:tcW w:w="943" w:type="pct"/>
            <w:noWrap/>
            <w:hideMark/>
          </w:tcPr>
          <w:p w14:paraId="740532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66C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C1EDD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7C5F813" w14:textId="77777777" w:rsidR="00542D7B" w:rsidRPr="00497714" w:rsidRDefault="00542D7B" w:rsidP="00542D7B">
      <w:pPr>
        <w:rPr>
          <w14:ligatures w14:val="standard"/>
          <w14:cntxtAlts/>
        </w:rPr>
      </w:pPr>
    </w:p>
    <w:p w14:paraId="50CAACB2"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533"/>
        <w:gridCol w:w="1069"/>
        <w:gridCol w:w="1104"/>
        <w:gridCol w:w="1510"/>
        <w:gridCol w:w="1475"/>
        <w:gridCol w:w="1369"/>
      </w:tblGrid>
      <w:tr w:rsidR="00542D7B" w:rsidRPr="00497714" w14:paraId="489592D4" w14:textId="77777777" w:rsidTr="00542D7B">
        <w:trPr>
          <w:trHeight w:val="288"/>
        </w:trPr>
        <w:tc>
          <w:tcPr>
            <w:tcW w:w="1446" w:type="pct"/>
            <w:noWrap/>
            <w:hideMark/>
          </w:tcPr>
          <w:p w14:paraId="0A50008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3A3223E6"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595" w:type="pct"/>
            <w:noWrap/>
            <w:hideMark/>
          </w:tcPr>
          <w:p w14:paraId="3098000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5244EAD9"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816" w:type="pct"/>
            <w:noWrap/>
            <w:hideMark/>
          </w:tcPr>
          <w:p w14:paraId="38F2616C"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741" w:type="pct"/>
            <w:noWrap/>
            <w:hideMark/>
          </w:tcPr>
          <w:p w14:paraId="459036DD"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542D7B" w:rsidRPr="00497714" w14:paraId="40D7A56A" w14:textId="77777777" w:rsidTr="00542D7B">
        <w:trPr>
          <w:trHeight w:val="288"/>
        </w:trPr>
        <w:tc>
          <w:tcPr>
            <w:tcW w:w="1446" w:type="pct"/>
            <w:noWrap/>
            <w:hideMark/>
          </w:tcPr>
          <w:p w14:paraId="2D2EA0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FK_ProcessData_CProcessStatus</w:t>
            </w:r>
          </w:p>
        </w:tc>
        <w:tc>
          <w:tcPr>
            <w:tcW w:w="566" w:type="pct"/>
            <w:noWrap/>
            <w:hideMark/>
          </w:tcPr>
          <w:p w14:paraId="70E2D8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595" w:type="pct"/>
            <w:noWrap/>
            <w:hideMark/>
          </w:tcPr>
          <w:p w14:paraId="49A46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836" w:type="pct"/>
            <w:noWrap/>
            <w:hideMark/>
          </w:tcPr>
          <w:p w14:paraId="4235BA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2243F0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2377A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8139A77" w14:textId="77777777" w:rsidTr="00542D7B">
        <w:trPr>
          <w:trHeight w:val="288"/>
        </w:trPr>
        <w:tc>
          <w:tcPr>
            <w:tcW w:w="1446" w:type="pct"/>
            <w:noWrap/>
            <w:hideMark/>
          </w:tcPr>
          <w:p w14:paraId="2BF1AF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FK_T_Listina_Cformat_subor</w:t>
            </w:r>
          </w:p>
        </w:tc>
        <w:tc>
          <w:tcPr>
            <w:tcW w:w="566" w:type="pct"/>
            <w:noWrap/>
            <w:hideMark/>
          </w:tcPr>
          <w:p w14:paraId="71E47D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65AAF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836" w:type="pct"/>
            <w:noWrap/>
            <w:hideMark/>
          </w:tcPr>
          <w:p w14:paraId="6A06EC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816" w:type="pct"/>
            <w:noWrap/>
            <w:hideMark/>
          </w:tcPr>
          <w:p w14:paraId="269C11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741" w:type="pct"/>
            <w:noWrap/>
            <w:hideMark/>
          </w:tcPr>
          <w:p w14:paraId="4C5A87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542D7B" w:rsidRPr="00497714" w14:paraId="5476EC89" w14:textId="77777777" w:rsidTr="00542D7B">
        <w:trPr>
          <w:trHeight w:val="288"/>
        </w:trPr>
        <w:tc>
          <w:tcPr>
            <w:tcW w:w="1446" w:type="pct"/>
            <w:noWrap/>
            <w:hideMark/>
          </w:tcPr>
          <w:p w14:paraId="33199D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78CC46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4FBEEE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6AD448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816" w:type="pct"/>
            <w:noWrap/>
            <w:hideMark/>
          </w:tcPr>
          <w:p w14:paraId="6CEE96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181AB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7C37C4ED" w14:textId="77777777" w:rsidTr="00542D7B">
        <w:trPr>
          <w:trHeight w:val="288"/>
        </w:trPr>
        <w:tc>
          <w:tcPr>
            <w:tcW w:w="1446" w:type="pct"/>
            <w:noWrap/>
            <w:hideMark/>
          </w:tcPr>
          <w:p w14:paraId="715D1E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1C59DA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3E1DDD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1ACDC0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626F8C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6C6F12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542D7B" w:rsidRPr="00497714" w14:paraId="5CBF71D3" w14:textId="77777777" w:rsidTr="00542D7B">
        <w:trPr>
          <w:trHeight w:val="288"/>
        </w:trPr>
        <w:tc>
          <w:tcPr>
            <w:tcW w:w="1446" w:type="pct"/>
            <w:noWrap/>
            <w:hideMark/>
          </w:tcPr>
          <w:p w14:paraId="028ABC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FK_TListinaDetail_CProcessStatus</w:t>
            </w:r>
          </w:p>
        </w:tc>
        <w:tc>
          <w:tcPr>
            <w:tcW w:w="566" w:type="pct"/>
            <w:noWrap/>
            <w:hideMark/>
          </w:tcPr>
          <w:p w14:paraId="1F73EC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3D39F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73E6A9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730B54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14B41C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AEAA9CE" w14:textId="77777777" w:rsidTr="00542D7B">
        <w:trPr>
          <w:trHeight w:val="288"/>
        </w:trPr>
        <w:tc>
          <w:tcPr>
            <w:tcW w:w="1446" w:type="pct"/>
            <w:noWrap/>
            <w:hideMark/>
          </w:tcPr>
          <w:p w14:paraId="377E8C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FK_TListinaDetail_CRegistraturnaZnacka</w:t>
            </w:r>
          </w:p>
        </w:tc>
        <w:tc>
          <w:tcPr>
            <w:tcW w:w="566" w:type="pct"/>
            <w:noWrap/>
            <w:hideMark/>
          </w:tcPr>
          <w:p w14:paraId="0CDF58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6F4FDA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658369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816" w:type="pct"/>
            <w:noWrap/>
            <w:hideMark/>
          </w:tcPr>
          <w:p w14:paraId="7D8339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741" w:type="pct"/>
            <w:noWrap/>
            <w:hideMark/>
          </w:tcPr>
          <w:p w14:paraId="2E5340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1FCCD0" w14:textId="77777777" w:rsidTr="00542D7B">
        <w:trPr>
          <w:trHeight w:val="288"/>
        </w:trPr>
        <w:tc>
          <w:tcPr>
            <w:tcW w:w="1446" w:type="pct"/>
            <w:noWrap/>
            <w:hideMark/>
          </w:tcPr>
          <w:p w14:paraId="278124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FK_TListinaDetailId_TListinaDetailId</w:t>
            </w:r>
          </w:p>
        </w:tc>
        <w:tc>
          <w:tcPr>
            <w:tcW w:w="566" w:type="pct"/>
            <w:noWrap/>
            <w:hideMark/>
          </w:tcPr>
          <w:p w14:paraId="206D5B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1E51DE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836" w:type="pct"/>
            <w:noWrap/>
            <w:hideMark/>
          </w:tcPr>
          <w:p w14:paraId="45CABB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0D7E0F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741" w:type="pct"/>
            <w:noWrap/>
            <w:hideMark/>
          </w:tcPr>
          <w:p w14:paraId="38384E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542D7B" w:rsidRPr="00497714" w14:paraId="624BEF90" w14:textId="77777777" w:rsidTr="00542D7B">
        <w:trPr>
          <w:trHeight w:val="288"/>
        </w:trPr>
        <w:tc>
          <w:tcPr>
            <w:tcW w:w="1446" w:type="pct"/>
            <w:noWrap/>
            <w:hideMark/>
          </w:tcPr>
          <w:p w14:paraId="56012B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FK_TListinaId_TListinaId</w:t>
            </w:r>
          </w:p>
        </w:tc>
        <w:tc>
          <w:tcPr>
            <w:tcW w:w="566" w:type="pct"/>
            <w:noWrap/>
            <w:hideMark/>
          </w:tcPr>
          <w:p w14:paraId="05E6AD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D886B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836" w:type="pct"/>
            <w:noWrap/>
            <w:hideMark/>
          </w:tcPr>
          <w:p w14:paraId="7589B5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3F0011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741" w:type="pct"/>
            <w:noWrap/>
            <w:hideMark/>
          </w:tcPr>
          <w:p w14:paraId="00AC05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bl>
    <w:p w14:paraId="16324799" w14:textId="77777777" w:rsidR="00542D7B" w:rsidRPr="00497714" w:rsidRDefault="00542D7B" w:rsidP="00542D7B">
      <w:pPr>
        <w:rPr>
          <w14:ligatures w14:val="standard"/>
          <w14:cntxtAlts/>
        </w:rPr>
      </w:pPr>
    </w:p>
    <w:p w14:paraId="21F1872F" w14:textId="77777777" w:rsidR="00542D7B" w:rsidRPr="00497714" w:rsidRDefault="00542D7B" w:rsidP="00542D7B">
      <w:pPr>
        <w:rPr>
          <w14:ligatures w14:val="standard"/>
          <w14:cntxtAlts/>
        </w:rPr>
      </w:pPr>
    </w:p>
    <w:p w14:paraId="49DBDE4E"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2EC3413" w14:textId="77777777" w:rsidR="00542D7B" w:rsidRPr="00497714" w:rsidRDefault="00542D7B" w:rsidP="00542D7B">
      <w:pPr>
        <w:pStyle w:val="Nadpis5"/>
        <w:jc w:val="left"/>
        <w:rPr>
          <w14:ligatures w14:val="standard"/>
          <w14:cntxtAlts/>
        </w:rPr>
      </w:pPr>
      <w:r w:rsidRPr="00497714">
        <w:rPr>
          <w14:ligatures w14:val="standard"/>
          <w14:cntxtAlts/>
        </w:rPr>
        <w:t>Databáza RegDoc</w:t>
      </w:r>
    </w:p>
    <w:p w14:paraId="0A96794C"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115"/>
        <w:gridCol w:w="1712"/>
        <w:gridCol w:w="1448"/>
        <w:gridCol w:w="1785"/>
      </w:tblGrid>
      <w:tr w:rsidR="00542D7B" w:rsidRPr="00497714" w14:paraId="4FA054AC" w14:textId="77777777" w:rsidTr="00542D7B">
        <w:trPr>
          <w:trHeight w:val="288"/>
        </w:trPr>
        <w:tc>
          <w:tcPr>
            <w:tcW w:w="2271" w:type="pct"/>
            <w:noWrap/>
            <w:hideMark/>
          </w:tcPr>
          <w:p w14:paraId="49B81B85"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945" w:type="pct"/>
            <w:noWrap/>
            <w:hideMark/>
          </w:tcPr>
          <w:p w14:paraId="37049F06"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799" w:type="pct"/>
            <w:noWrap/>
            <w:hideMark/>
          </w:tcPr>
          <w:p w14:paraId="47557DA0"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985" w:type="pct"/>
            <w:noWrap/>
            <w:hideMark/>
          </w:tcPr>
          <w:p w14:paraId="35C131CD"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542D7B" w:rsidRPr="00497714" w14:paraId="4A79D55A" w14:textId="77777777" w:rsidTr="00542D7B">
        <w:trPr>
          <w:trHeight w:val="288"/>
        </w:trPr>
        <w:tc>
          <w:tcPr>
            <w:tcW w:w="2271" w:type="pct"/>
            <w:noWrap/>
            <w:hideMark/>
          </w:tcPr>
          <w:p w14:paraId="54DD24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945" w:type="pct"/>
            <w:noWrap/>
            <w:hideMark/>
          </w:tcPr>
          <w:p w14:paraId="42BEB6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9611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0D63D8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8E7F3C7" w14:textId="77777777" w:rsidTr="00542D7B">
        <w:trPr>
          <w:trHeight w:val="288"/>
        </w:trPr>
        <w:tc>
          <w:tcPr>
            <w:tcW w:w="2271" w:type="pct"/>
            <w:noWrap/>
            <w:hideMark/>
          </w:tcPr>
          <w:p w14:paraId="3EFAC1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945" w:type="pct"/>
            <w:noWrap/>
            <w:hideMark/>
          </w:tcPr>
          <w:p w14:paraId="34CFC3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19AB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4888F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40C876C" w14:textId="77777777" w:rsidTr="00542D7B">
        <w:trPr>
          <w:trHeight w:val="288"/>
        </w:trPr>
        <w:tc>
          <w:tcPr>
            <w:tcW w:w="2271" w:type="pct"/>
            <w:noWrap/>
            <w:hideMark/>
          </w:tcPr>
          <w:p w14:paraId="057FEE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945" w:type="pct"/>
            <w:noWrap/>
            <w:hideMark/>
          </w:tcPr>
          <w:p w14:paraId="17FB58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07AF8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28A7A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542D7B" w:rsidRPr="00497714" w14:paraId="37F9B52E" w14:textId="77777777" w:rsidTr="00542D7B">
        <w:trPr>
          <w:trHeight w:val="288"/>
        </w:trPr>
        <w:tc>
          <w:tcPr>
            <w:tcW w:w="2271" w:type="pct"/>
            <w:noWrap/>
            <w:hideMark/>
          </w:tcPr>
          <w:p w14:paraId="2FB41D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945" w:type="pct"/>
            <w:noWrap/>
            <w:hideMark/>
          </w:tcPr>
          <w:p w14:paraId="2BE89D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5F91C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10CA32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425E0BF8" w14:textId="77777777" w:rsidTr="00542D7B">
        <w:trPr>
          <w:trHeight w:val="288"/>
        </w:trPr>
        <w:tc>
          <w:tcPr>
            <w:tcW w:w="2271" w:type="pct"/>
            <w:noWrap/>
            <w:hideMark/>
          </w:tcPr>
          <w:p w14:paraId="01A878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945" w:type="pct"/>
            <w:noWrap/>
            <w:hideMark/>
          </w:tcPr>
          <w:p w14:paraId="372102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85D7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6032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3C54B11" w14:textId="77777777" w:rsidTr="00542D7B">
        <w:trPr>
          <w:trHeight w:val="288"/>
        </w:trPr>
        <w:tc>
          <w:tcPr>
            <w:tcW w:w="2271" w:type="pct"/>
            <w:noWrap/>
            <w:hideMark/>
          </w:tcPr>
          <w:p w14:paraId="2CFE0B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945" w:type="pct"/>
            <w:noWrap/>
            <w:hideMark/>
          </w:tcPr>
          <w:p w14:paraId="2913A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2EEB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4A4BA9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2E4361FB" w14:textId="77777777" w:rsidTr="00542D7B">
        <w:trPr>
          <w:trHeight w:val="288"/>
        </w:trPr>
        <w:tc>
          <w:tcPr>
            <w:tcW w:w="2271" w:type="pct"/>
            <w:noWrap/>
            <w:hideMark/>
          </w:tcPr>
          <w:p w14:paraId="52DDA4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945" w:type="pct"/>
            <w:noWrap/>
            <w:hideMark/>
          </w:tcPr>
          <w:p w14:paraId="1BF0BD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DA48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2B7122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A72C162" w14:textId="77777777" w:rsidTr="00542D7B">
        <w:trPr>
          <w:trHeight w:val="288"/>
        </w:trPr>
        <w:tc>
          <w:tcPr>
            <w:tcW w:w="2271" w:type="pct"/>
            <w:noWrap/>
            <w:hideMark/>
          </w:tcPr>
          <w:p w14:paraId="6A12A9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945" w:type="pct"/>
            <w:noWrap/>
            <w:hideMark/>
          </w:tcPr>
          <w:p w14:paraId="69018D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BAAD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3B1E3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AF4086D" w14:textId="77777777" w:rsidTr="00542D7B">
        <w:trPr>
          <w:trHeight w:val="288"/>
        </w:trPr>
        <w:tc>
          <w:tcPr>
            <w:tcW w:w="2271" w:type="pct"/>
            <w:noWrap/>
            <w:hideMark/>
          </w:tcPr>
          <w:p w14:paraId="5F7192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945" w:type="pct"/>
            <w:noWrap/>
            <w:hideMark/>
          </w:tcPr>
          <w:p w14:paraId="230B91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DD037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7F91D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36208E1" w14:textId="77777777" w:rsidTr="00542D7B">
        <w:trPr>
          <w:trHeight w:val="288"/>
        </w:trPr>
        <w:tc>
          <w:tcPr>
            <w:tcW w:w="2271" w:type="pct"/>
            <w:noWrap/>
            <w:hideMark/>
          </w:tcPr>
          <w:p w14:paraId="7EF43F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945" w:type="pct"/>
            <w:noWrap/>
            <w:hideMark/>
          </w:tcPr>
          <w:p w14:paraId="7B38B0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8C939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6AA26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0A0844" w14:textId="77777777" w:rsidTr="00542D7B">
        <w:trPr>
          <w:trHeight w:val="288"/>
        </w:trPr>
        <w:tc>
          <w:tcPr>
            <w:tcW w:w="2271" w:type="pct"/>
            <w:noWrap/>
            <w:hideMark/>
          </w:tcPr>
          <w:p w14:paraId="12FB8F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945" w:type="pct"/>
            <w:noWrap/>
            <w:hideMark/>
          </w:tcPr>
          <w:p w14:paraId="57AA0F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22272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6E963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4A19672" w14:textId="77777777" w:rsidTr="00542D7B">
        <w:trPr>
          <w:trHeight w:val="288"/>
        </w:trPr>
        <w:tc>
          <w:tcPr>
            <w:tcW w:w="2271" w:type="pct"/>
            <w:noWrap/>
            <w:hideMark/>
          </w:tcPr>
          <w:p w14:paraId="3CEBC9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945" w:type="pct"/>
            <w:noWrap/>
            <w:hideMark/>
          </w:tcPr>
          <w:p w14:paraId="3CA8D6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3A9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46AC2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97CC7ED" w14:textId="77777777" w:rsidTr="00542D7B">
        <w:trPr>
          <w:trHeight w:val="288"/>
        </w:trPr>
        <w:tc>
          <w:tcPr>
            <w:tcW w:w="2271" w:type="pct"/>
            <w:noWrap/>
            <w:hideMark/>
          </w:tcPr>
          <w:p w14:paraId="561566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945" w:type="pct"/>
            <w:noWrap/>
            <w:hideMark/>
          </w:tcPr>
          <w:p w14:paraId="0E0D53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05481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34FE4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42F41" w14:textId="77777777" w:rsidTr="00542D7B">
        <w:trPr>
          <w:trHeight w:val="288"/>
        </w:trPr>
        <w:tc>
          <w:tcPr>
            <w:tcW w:w="2271" w:type="pct"/>
            <w:noWrap/>
            <w:hideMark/>
          </w:tcPr>
          <w:p w14:paraId="630E93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945" w:type="pct"/>
            <w:noWrap/>
            <w:hideMark/>
          </w:tcPr>
          <w:p w14:paraId="413DB5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77614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08006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542D7B" w:rsidRPr="00497714" w14:paraId="282367B6" w14:textId="77777777" w:rsidTr="00542D7B">
        <w:trPr>
          <w:trHeight w:val="288"/>
        </w:trPr>
        <w:tc>
          <w:tcPr>
            <w:tcW w:w="2271" w:type="pct"/>
            <w:noWrap/>
            <w:hideMark/>
          </w:tcPr>
          <w:p w14:paraId="36E59B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945" w:type="pct"/>
            <w:noWrap/>
            <w:hideMark/>
          </w:tcPr>
          <w:p w14:paraId="2192AF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35B8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39B67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F4F15A9" w14:textId="77777777" w:rsidTr="00542D7B">
        <w:trPr>
          <w:trHeight w:val="288"/>
        </w:trPr>
        <w:tc>
          <w:tcPr>
            <w:tcW w:w="2271" w:type="pct"/>
            <w:noWrap/>
            <w:hideMark/>
          </w:tcPr>
          <w:p w14:paraId="714E75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945" w:type="pct"/>
            <w:noWrap/>
            <w:hideMark/>
          </w:tcPr>
          <w:p w14:paraId="6A0B0F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550E3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4B240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21683D" w14:textId="77777777" w:rsidTr="00542D7B">
        <w:trPr>
          <w:trHeight w:val="288"/>
        </w:trPr>
        <w:tc>
          <w:tcPr>
            <w:tcW w:w="2271" w:type="pct"/>
            <w:noWrap/>
            <w:hideMark/>
          </w:tcPr>
          <w:p w14:paraId="57FED2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945" w:type="pct"/>
            <w:noWrap/>
            <w:hideMark/>
          </w:tcPr>
          <w:p w14:paraId="65D2FE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A7EB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1986BD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542D7B" w:rsidRPr="00497714" w14:paraId="4211FD2B" w14:textId="77777777" w:rsidTr="00542D7B">
        <w:trPr>
          <w:trHeight w:val="288"/>
        </w:trPr>
        <w:tc>
          <w:tcPr>
            <w:tcW w:w="2271" w:type="pct"/>
            <w:noWrap/>
            <w:hideMark/>
          </w:tcPr>
          <w:p w14:paraId="59A8CC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945" w:type="pct"/>
            <w:noWrap/>
            <w:hideMark/>
          </w:tcPr>
          <w:p w14:paraId="3BBDB4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7BA69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4564AB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542D7B" w:rsidRPr="00497714" w14:paraId="00A54C84" w14:textId="77777777" w:rsidTr="00542D7B">
        <w:trPr>
          <w:trHeight w:val="288"/>
        </w:trPr>
        <w:tc>
          <w:tcPr>
            <w:tcW w:w="2271" w:type="pct"/>
            <w:noWrap/>
            <w:hideMark/>
          </w:tcPr>
          <w:p w14:paraId="472A42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945" w:type="pct"/>
            <w:noWrap/>
            <w:hideMark/>
          </w:tcPr>
          <w:p w14:paraId="3B506B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745D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6E2E4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542D7B" w:rsidRPr="00497714" w14:paraId="12C6891C" w14:textId="77777777" w:rsidTr="00542D7B">
        <w:trPr>
          <w:trHeight w:val="288"/>
        </w:trPr>
        <w:tc>
          <w:tcPr>
            <w:tcW w:w="2271" w:type="pct"/>
            <w:noWrap/>
            <w:hideMark/>
          </w:tcPr>
          <w:p w14:paraId="607519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945" w:type="pct"/>
            <w:noWrap/>
            <w:hideMark/>
          </w:tcPr>
          <w:p w14:paraId="07612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D5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087F3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542D7B" w:rsidRPr="00497714" w14:paraId="27D9ABCE" w14:textId="77777777" w:rsidTr="00542D7B">
        <w:trPr>
          <w:trHeight w:val="288"/>
        </w:trPr>
        <w:tc>
          <w:tcPr>
            <w:tcW w:w="2271" w:type="pct"/>
            <w:noWrap/>
            <w:hideMark/>
          </w:tcPr>
          <w:p w14:paraId="6586AE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945" w:type="pct"/>
            <w:noWrap/>
            <w:hideMark/>
          </w:tcPr>
          <w:p w14:paraId="7AD76D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59AF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14414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542D7B" w:rsidRPr="00497714" w14:paraId="321F4EB5" w14:textId="77777777" w:rsidTr="00542D7B">
        <w:trPr>
          <w:trHeight w:val="288"/>
        </w:trPr>
        <w:tc>
          <w:tcPr>
            <w:tcW w:w="2271" w:type="pct"/>
            <w:noWrap/>
            <w:hideMark/>
          </w:tcPr>
          <w:p w14:paraId="64A0CE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945" w:type="pct"/>
            <w:noWrap/>
            <w:hideMark/>
          </w:tcPr>
          <w:p w14:paraId="080EEA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F36A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2F3F80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C45892F" w14:textId="77777777" w:rsidTr="00542D7B">
        <w:trPr>
          <w:trHeight w:val="288"/>
        </w:trPr>
        <w:tc>
          <w:tcPr>
            <w:tcW w:w="2271" w:type="pct"/>
            <w:noWrap/>
            <w:hideMark/>
          </w:tcPr>
          <w:p w14:paraId="761B38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945" w:type="pct"/>
            <w:noWrap/>
            <w:hideMark/>
          </w:tcPr>
          <w:p w14:paraId="0D4594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159C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CE159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542D7B" w:rsidRPr="00497714" w14:paraId="67D787E7" w14:textId="77777777" w:rsidTr="00542D7B">
        <w:trPr>
          <w:trHeight w:val="288"/>
        </w:trPr>
        <w:tc>
          <w:tcPr>
            <w:tcW w:w="2271" w:type="pct"/>
            <w:noWrap/>
            <w:hideMark/>
          </w:tcPr>
          <w:p w14:paraId="72ACC7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945" w:type="pct"/>
            <w:noWrap/>
            <w:hideMark/>
          </w:tcPr>
          <w:p w14:paraId="696335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DF97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05BAB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542D7B" w:rsidRPr="00497714" w14:paraId="17A336BF" w14:textId="77777777" w:rsidTr="00542D7B">
        <w:trPr>
          <w:trHeight w:val="288"/>
        </w:trPr>
        <w:tc>
          <w:tcPr>
            <w:tcW w:w="2271" w:type="pct"/>
            <w:noWrap/>
            <w:hideMark/>
          </w:tcPr>
          <w:p w14:paraId="52859B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945" w:type="pct"/>
            <w:noWrap/>
            <w:hideMark/>
          </w:tcPr>
          <w:p w14:paraId="6AA21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6E0B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5550CB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542D7B" w:rsidRPr="00497714" w14:paraId="6E8D6CBB" w14:textId="77777777" w:rsidTr="00542D7B">
        <w:trPr>
          <w:trHeight w:val="288"/>
        </w:trPr>
        <w:tc>
          <w:tcPr>
            <w:tcW w:w="2271" w:type="pct"/>
            <w:noWrap/>
            <w:hideMark/>
          </w:tcPr>
          <w:p w14:paraId="6B77F1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945" w:type="pct"/>
            <w:noWrap/>
            <w:hideMark/>
          </w:tcPr>
          <w:p w14:paraId="7365DF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643A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0C7138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542D7B" w:rsidRPr="00497714" w14:paraId="5909D1E5" w14:textId="77777777" w:rsidTr="00542D7B">
        <w:trPr>
          <w:trHeight w:val="288"/>
        </w:trPr>
        <w:tc>
          <w:tcPr>
            <w:tcW w:w="2271" w:type="pct"/>
            <w:noWrap/>
            <w:hideMark/>
          </w:tcPr>
          <w:p w14:paraId="42912D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945" w:type="pct"/>
            <w:noWrap/>
            <w:hideMark/>
          </w:tcPr>
          <w:p w14:paraId="5683EE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E5E33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EEF2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542D7B" w:rsidRPr="00497714" w14:paraId="52BE4166" w14:textId="77777777" w:rsidTr="00542D7B">
        <w:trPr>
          <w:trHeight w:val="288"/>
        </w:trPr>
        <w:tc>
          <w:tcPr>
            <w:tcW w:w="2271" w:type="pct"/>
            <w:noWrap/>
            <w:hideMark/>
          </w:tcPr>
          <w:p w14:paraId="68C612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945" w:type="pct"/>
            <w:noWrap/>
            <w:hideMark/>
          </w:tcPr>
          <w:p w14:paraId="11CB85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7D25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6C8C0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542D7B" w:rsidRPr="00497714" w14:paraId="03FBBEAD" w14:textId="77777777" w:rsidTr="00542D7B">
        <w:trPr>
          <w:trHeight w:val="288"/>
        </w:trPr>
        <w:tc>
          <w:tcPr>
            <w:tcW w:w="2271" w:type="pct"/>
            <w:noWrap/>
            <w:hideMark/>
          </w:tcPr>
          <w:p w14:paraId="67DFC9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945" w:type="pct"/>
            <w:noWrap/>
            <w:hideMark/>
          </w:tcPr>
          <w:p w14:paraId="0F3036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797B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3941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6BCEAA98" w14:textId="77777777" w:rsidR="00542D7B" w:rsidRPr="00497714" w:rsidRDefault="00542D7B" w:rsidP="00542D7B">
      <w:pPr>
        <w:rPr>
          <w14:ligatures w14:val="standard"/>
          <w14:cntxtAlts/>
        </w:rPr>
      </w:pPr>
    </w:p>
    <w:p w14:paraId="72736873"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181"/>
        <w:gridCol w:w="2763"/>
        <w:gridCol w:w="1006"/>
        <w:gridCol w:w="1006"/>
        <w:gridCol w:w="1104"/>
      </w:tblGrid>
      <w:tr w:rsidR="00542D7B" w:rsidRPr="00497714" w14:paraId="713EE9FA" w14:textId="77777777" w:rsidTr="00542D7B">
        <w:trPr>
          <w:trHeight w:val="288"/>
        </w:trPr>
        <w:tc>
          <w:tcPr>
            <w:tcW w:w="1755" w:type="pct"/>
            <w:noWrap/>
            <w:hideMark/>
          </w:tcPr>
          <w:p w14:paraId="507AFEE2"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525" w:type="pct"/>
            <w:noWrap/>
            <w:hideMark/>
          </w:tcPr>
          <w:p w14:paraId="19910EBA"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55" w:type="pct"/>
            <w:noWrap/>
            <w:hideMark/>
          </w:tcPr>
          <w:p w14:paraId="6CEEBB40"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555" w:type="pct"/>
            <w:noWrap/>
            <w:hideMark/>
          </w:tcPr>
          <w:p w14:paraId="1D92839C"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09" w:type="pct"/>
            <w:noWrap/>
            <w:hideMark/>
          </w:tcPr>
          <w:p w14:paraId="18CFA6CE"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542D7B" w:rsidRPr="00497714" w14:paraId="26E07B39" w14:textId="77777777" w:rsidTr="00542D7B">
        <w:trPr>
          <w:trHeight w:val="288"/>
        </w:trPr>
        <w:tc>
          <w:tcPr>
            <w:tcW w:w="1755" w:type="pct"/>
            <w:noWrap/>
            <w:hideMark/>
          </w:tcPr>
          <w:p w14:paraId="15A2FE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28F917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770D67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83C9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8066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9DE951" w14:textId="77777777" w:rsidTr="00542D7B">
        <w:trPr>
          <w:trHeight w:val="288"/>
        </w:trPr>
        <w:tc>
          <w:tcPr>
            <w:tcW w:w="1755" w:type="pct"/>
            <w:noWrap/>
            <w:hideMark/>
          </w:tcPr>
          <w:p w14:paraId="0CE413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24DA33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1E3E9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F7C3E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68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F5002" w14:textId="77777777" w:rsidTr="00542D7B">
        <w:trPr>
          <w:trHeight w:val="288"/>
        </w:trPr>
        <w:tc>
          <w:tcPr>
            <w:tcW w:w="1755" w:type="pct"/>
            <w:noWrap/>
            <w:hideMark/>
          </w:tcPr>
          <w:p w14:paraId="620C91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7331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E6516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2B09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10D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C33AAB" w14:textId="77777777" w:rsidTr="00542D7B">
        <w:trPr>
          <w:trHeight w:val="288"/>
        </w:trPr>
        <w:tc>
          <w:tcPr>
            <w:tcW w:w="1755" w:type="pct"/>
            <w:noWrap/>
            <w:hideMark/>
          </w:tcPr>
          <w:p w14:paraId="52FD3E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8457D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55" w:type="pct"/>
            <w:noWrap/>
            <w:hideMark/>
          </w:tcPr>
          <w:p w14:paraId="7CE438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A5F3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2172A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CB50A" w14:textId="77777777" w:rsidTr="00542D7B">
        <w:trPr>
          <w:trHeight w:val="288"/>
        </w:trPr>
        <w:tc>
          <w:tcPr>
            <w:tcW w:w="1755" w:type="pct"/>
            <w:noWrap/>
            <w:hideMark/>
          </w:tcPr>
          <w:p w14:paraId="65AE65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E87EF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55" w:type="pct"/>
            <w:noWrap/>
            <w:hideMark/>
          </w:tcPr>
          <w:p w14:paraId="7004E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084100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0BC0D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52575" w14:textId="77777777" w:rsidTr="00542D7B">
        <w:trPr>
          <w:trHeight w:val="288"/>
        </w:trPr>
        <w:tc>
          <w:tcPr>
            <w:tcW w:w="1755" w:type="pct"/>
            <w:noWrap/>
            <w:hideMark/>
          </w:tcPr>
          <w:p w14:paraId="5EC9FE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064495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55" w:type="pct"/>
            <w:noWrap/>
            <w:hideMark/>
          </w:tcPr>
          <w:p w14:paraId="101D73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4D5FD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0650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A12D16" w14:textId="77777777" w:rsidTr="00542D7B">
        <w:trPr>
          <w:trHeight w:val="288"/>
        </w:trPr>
        <w:tc>
          <w:tcPr>
            <w:tcW w:w="1755" w:type="pct"/>
            <w:noWrap/>
            <w:hideMark/>
          </w:tcPr>
          <w:p w14:paraId="621AB5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35A71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7022C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9822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1B10F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173587" w14:textId="77777777" w:rsidTr="00542D7B">
        <w:trPr>
          <w:trHeight w:val="288"/>
        </w:trPr>
        <w:tc>
          <w:tcPr>
            <w:tcW w:w="1755" w:type="pct"/>
            <w:noWrap/>
            <w:hideMark/>
          </w:tcPr>
          <w:p w14:paraId="324B6D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2BE20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2F314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254A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DEB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EE848F" w14:textId="77777777" w:rsidTr="00542D7B">
        <w:trPr>
          <w:trHeight w:val="288"/>
        </w:trPr>
        <w:tc>
          <w:tcPr>
            <w:tcW w:w="1755" w:type="pct"/>
            <w:noWrap/>
            <w:hideMark/>
          </w:tcPr>
          <w:p w14:paraId="6E6D57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3CF4D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2D996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06E9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EBE19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8EC972" w14:textId="77777777" w:rsidTr="00542D7B">
        <w:trPr>
          <w:trHeight w:val="288"/>
        </w:trPr>
        <w:tc>
          <w:tcPr>
            <w:tcW w:w="1755" w:type="pct"/>
            <w:noWrap/>
            <w:hideMark/>
          </w:tcPr>
          <w:p w14:paraId="726049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2EDAE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34FC8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6CC8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221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7C3092" w14:textId="77777777" w:rsidTr="00542D7B">
        <w:trPr>
          <w:trHeight w:val="288"/>
        </w:trPr>
        <w:tc>
          <w:tcPr>
            <w:tcW w:w="1755" w:type="pct"/>
            <w:noWrap/>
            <w:hideMark/>
          </w:tcPr>
          <w:p w14:paraId="62D3058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548935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2ED2DD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A8E2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963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41543D" w14:textId="77777777" w:rsidTr="00542D7B">
        <w:trPr>
          <w:trHeight w:val="288"/>
        </w:trPr>
        <w:tc>
          <w:tcPr>
            <w:tcW w:w="1755" w:type="pct"/>
            <w:noWrap/>
            <w:hideMark/>
          </w:tcPr>
          <w:p w14:paraId="7A6016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53434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55" w:type="pct"/>
            <w:noWrap/>
            <w:hideMark/>
          </w:tcPr>
          <w:p w14:paraId="583994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4099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E36E6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5B19" w14:textId="77777777" w:rsidTr="00542D7B">
        <w:trPr>
          <w:trHeight w:val="288"/>
        </w:trPr>
        <w:tc>
          <w:tcPr>
            <w:tcW w:w="1755" w:type="pct"/>
            <w:noWrap/>
            <w:hideMark/>
          </w:tcPr>
          <w:p w14:paraId="244975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11EA1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F3679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7E6E2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F94B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C2FAC8" w14:textId="77777777" w:rsidTr="00542D7B">
        <w:trPr>
          <w:trHeight w:val="288"/>
        </w:trPr>
        <w:tc>
          <w:tcPr>
            <w:tcW w:w="1755" w:type="pct"/>
            <w:noWrap/>
            <w:hideMark/>
          </w:tcPr>
          <w:p w14:paraId="48AF9F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148DA8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198B21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856C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AFC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B96B8F" w14:textId="77777777" w:rsidTr="00542D7B">
        <w:trPr>
          <w:trHeight w:val="288"/>
        </w:trPr>
        <w:tc>
          <w:tcPr>
            <w:tcW w:w="1755" w:type="pct"/>
            <w:noWrap/>
            <w:hideMark/>
          </w:tcPr>
          <w:p w14:paraId="681B9D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66E7A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753C2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499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23E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BF56F" w14:textId="77777777" w:rsidTr="00542D7B">
        <w:trPr>
          <w:trHeight w:val="288"/>
        </w:trPr>
        <w:tc>
          <w:tcPr>
            <w:tcW w:w="1755" w:type="pct"/>
            <w:noWrap/>
            <w:hideMark/>
          </w:tcPr>
          <w:p w14:paraId="4E6039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5C9CC4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518E7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70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D2EE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9C6F9" w14:textId="77777777" w:rsidTr="00542D7B">
        <w:trPr>
          <w:trHeight w:val="288"/>
        </w:trPr>
        <w:tc>
          <w:tcPr>
            <w:tcW w:w="1755" w:type="pct"/>
            <w:noWrap/>
            <w:hideMark/>
          </w:tcPr>
          <w:p w14:paraId="6ED35C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D8D5E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36D12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A7374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502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CA624D" w14:textId="77777777" w:rsidTr="00542D7B">
        <w:trPr>
          <w:trHeight w:val="288"/>
        </w:trPr>
        <w:tc>
          <w:tcPr>
            <w:tcW w:w="1755" w:type="pct"/>
            <w:noWrap/>
            <w:hideMark/>
          </w:tcPr>
          <w:p w14:paraId="3F3335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2A933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6D5219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1BC0D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6474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F84A3F" w14:textId="77777777" w:rsidTr="00542D7B">
        <w:trPr>
          <w:trHeight w:val="288"/>
        </w:trPr>
        <w:tc>
          <w:tcPr>
            <w:tcW w:w="1755" w:type="pct"/>
            <w:noWrap/>
            <w:hideMark/>
          </w:tcPr>
          <w:p w14:paraId="4D2A27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5363E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D0CB6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BB86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06B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733CD" w14:textId="77777777" w:rsidTr="00542D7B">
        <w:trPr>
          <w:trHeight w:val="288"/>
        </w:trPr>
        <w:tc>
          <w:tcPr>
            <w:tcW w:w="1755" w:type="pct"/>
            <w:noWrap/>
            <w:hideMark/>
          </w:tcPr>
          <w:p w14:paraId="454556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026E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3F1427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32D8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B3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5F2D9" w14:textId="77777777" w:rsidTr="00542D7B">
        <w:trPr>
          <w:trHeight w:val="288"/>
        </w:trPr>
        <w:tc>
          <w:tcPr>
            <w:tcW w:w="1755" w:type="pct"/>
            <w:noWrap/>
            <w:hideMark/>
          </w:tcPr>
          <w:p w14:paraId="0AAB37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57A1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1756C3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693A3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900F2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D9A4E" w14:textId="77777777" w:rsidTr="00542D7B">
        <w:trPr>
          <w:trHeight w:val="288"/>
        </w:trPr>
        <w:tc>
          <w:tcPr>
            <w:tcW w:w="1755" w:type="pct"/>
            <w:noWrap/>
            <w:hideMark/>
          </w:tcPr>
          <w:p w14:paraId="662250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4D7E52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55" w:type="pct"/>
            <w:noWrap/>
            <w:hideMark/>
          </w:tcPr>
          <w:p w14:paraId="0228DA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4488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E48D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444BC" w14:textId="77777777" w:rsidTr="00542D7B">
        <w:trPr>
          <w:trHeight w:val="288"/>
        </w:trPr>
        <w:tc>
          <w:tcPr>
            <w:tcW w:w="1755" w:type="pct"/>
            <w:noWrap/>
            <w:hideMark/>
          </w:tcPr>
          <w:p w14:paraId="46B589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D71E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5C23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AC785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4D1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85B7C" w14:textId="77777777" w:rsidTr="00542D7B">
        <w:trPr>
          <w:trHeight w:val="288"/>
        </w:trPr>
        <w:tc>
          <w:tcPr>
            <w:tcW w:w="1755" w:type="pct"/>
            <w:noWrap/>
            <w:hideMark/>
          </w:tcPr>
          <w:p w14:paraId="6D7D94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05BA83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F474E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D902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3E48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98BF0" w14:textId="77777777" w:rsidTr="00542D7B">
        <w:trPr>
          <w:trHeight w:val="288"/>
        </w:trPr>
        <w:tc>
          <w:tcPr>
            <w:tcW w:w="1755" w:type="pct"/>
            <w:noWrap/>
            <w:hideMark/>
          </w:tcPr>
          <w:p w14:paraId="438A6F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0EA17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1F9C6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DB08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8B9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CD3E0" w14:textId="77777777" w:rsidTr="00542D7B">
        <w:trPr>
          <w:trHeight w:val="288"/>
        </w:trPr>
        <w:tc>
          <w:tcPr>
            <w:tcW w:w="1755" w:type="pct"/>
            <w:noWrap/>
            <w:hideMark/>
          </w:tcPr>
          <w:p w14:paraId="3C2A26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80336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E53EA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5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B56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25F4E1" w14:textId="77777777" w:rsidTr="00542D7B">
        <w:trPr>
          <w:trHeight w:val="288"/>
        </w:trPr>
        <w:tc>
          <w:tcPr>
            <w:tcW w:w="1755" w:type="pct"/>
            <w:noWrap/>
            <w:hideMark/>
          </w:tcPr>
          <w:p w14:paraId="573932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85661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55" w:type="pct"/>
            <w:noWrap/>
            <w:hideMark/>
          </w:tcPr>
          <w:p w14:paraId="34F505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6E850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580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47AC84" w14:textId="77777777" w:rsidTr="00542D7B">
        <w:trPr>
          <w:trHeight w:val="288"/>
        </w:trPr>
        <w:tc>
          <w:tcPr>
            <w:tcW w:w="1755" w:type="pct"/>
            <w:noWrap/>
            <w:hideMark/>
          </w:tcPr>
          <w:p w14:paraId="553005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E463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55" w:type="pct"/>
            <w:noWrap/>
            <w:hideMark/>
          </w:tcPr>
          <w:p w14:paraId="564016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3AFD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F7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E5AC6A" w14:textId="77777777" w:rsidTr="00542D7B">
        <w:trPr>
          <w:trHeight w:val="288"/>
        </w:trPr>
        <w:tc>
          <w:tcPr>
            <w:tcW w:w="1755" w:type="pct"/>
            <w:noWrap/>
            <w:hideMark/>
          </w:tcPr>
          <w:p w14:paraId="53B21F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737B62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5F8EFB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B4BD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8920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F9175" w14:textId="77777777" w:rsidTr="00542D7B">
        <w:trPr>
          <w:trHeight w:val="288"/>
        </w:trPr>
        <w:tc>
          <w:tcPr>
            <w:tcW w:w="1755" w:type="pct"/>
            <w:noWrap/>
            <w:hideMark/>
          </w:tcPr>
          <w:p w14:paraId="4A1425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1E860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AD86F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C3B49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8C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83405" w14:textId="77777777" w:rsidTr="00542D7B">
        <w:trPr>
          <w:trHeight w:val="288"/>
        </w:trPr>
        <w:tc>
          <w:tcPr>
            <w:tcW w:w="1755" w:type="pct"/>
            <w:noWrap/>
            <w:hideMark/>
          </w:tcPr>
          <w:p w14:paraId="27AC2E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372D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8F492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9930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330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FC343F" w14:textId="77777777" w:rsidTr="00542D7B">
        <w:trPr>
          <w:trHeight w:val="288"/>
        </w:trPr>
        <w:tc>
          <w:tcPr>
            <w:tcW w:w="1755" w:type="pct"/>
            <w:noWrap/>
            <w:hideMark/>
          </w:tcPr>
          <w:p w14:paraId="0B2087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79F437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28EF99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AE75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7BC3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5FA28" w14:textId="77777777" w:rsidTr="00542D7B">
        <w:trPr>
          <w:trHeight w:val="288"/>
        </w:trPr>
        <w:tc>
          <w:tcPr>
            <w:tcW w:w="1755" w:type="pct"/>
            <w:noWrap/>
            <w:hideMark/>
          </w:tcPr>
          <w:p w14:paraId="5C6D41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68926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3683DC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BBAF9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FC8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DDF4F9" w14:textId="77777777" w:rsidTr="00542D7B">
        <w:trPr>
          <w:trHeight w:val="288"/>
        </w:trPr>
        <w:tc>
          <w:tcPr>
            <w:tcW w:w="1755" w:type="pct"/>
            <w:noWrap/>
            <w:hideMark/>
          </w:tcPr>
          <w:p w14:paraId="76EAA0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20D0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680EC9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A55B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08C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C6F76" w14:textId="77777777" w:rsidTr="00542D7B">
        <w:trPr>
          <w:trHeight w:val="288"/>
        </w:trPr>
        <w:tc>
          <w:tcPr>
            <w:tcW w:w="1755" w:type="pct"/>
            <w:noWrap/>
            <w:hideMark/>
          </w:tcPr>
          <w:p w14:paraId="530BDD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94630B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64C7B7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CE69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31EC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27912" w14:textId="77777777" w:rsidTr="00542D7B">
        <w:trPr>
          <w:trHeight w:val="288"/>
        </w:trPr>
        <w:tc>
          <w:tcPr>
            <w:tcW w:w="1755" w:type="pct"/>
            <w:noWrap/>
            <w:hideMark/>
          </w:tcPr>
          <w:p w14:paraId="702CD06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24373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70C439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2E17F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FE0F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AD565" w14:textId="77777777" w:rsidTr="00542D7B">
        <w:trPr>
          <w:trHeight w:val="288"/>
        </w:trPr>
        <w:tc>
          <w:tcPr>
            <w:tcW w:w="1755" w:type="pct"/>
            <w:noWrap/>
            <w:hideMark/>
          </w:tcPr>
          <w:p w14:paraId="0DDB73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36E2D0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65AFB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B72A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818CC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73F1B8" w14:textId="77777777" w:rsidTr="00542D7B">
        <w:trPr>
          <w:trHeight w:val="288"/>
        </w:trPr>
        <w:tc>
          <w:tcPr>
            <w:tcW w:w="1755" w:type="pct"/>
            <w:noWrap/>
            <w:hideMark/>
          </w:tcPr>
          <w:p w14:paraId="7F895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3DBBB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2FC138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29EE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5D1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9EA04" w14:textId="77777777" w:rsidTr="00542D7B">
        <w:trPr>
          <w:trHeight w:val="288"/>
        </w:trPr>
        <w:tc>
          <w:tcPr>
            <w:tcW w:w="1755" w:type="pct"/>
            <w:noWrap/>
            <w:hideMark/>
          </w:tcPr>
          <w:p w14:paraId="2A0D2A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6312B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75E02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C8FC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35C1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AFC7" w14:textId="77777777" w:rsidTr="00542D7B">
        <w:trPr>
          <w:trHeight w:val="288"/>
        </w:trPr>
        <w:tc>
          <w:tcPr>
            <w:tcW w:w="1755" w:type="pct"/>
            <w:noWrap/>
            <w:hideMark/>
          </w:tcPr>
          <w:p w14:paraId="2B7342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7FCD87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0AD2FB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B120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D4EB1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BAC99" w14:textId="77777777" w:rsidTr="00542D7B">
        <w:trPr>
          <w:trHeight w:val="288"/>
        </w:trPr>
        <w:tc>
          <w:tcPr>
            <w:tcW w:w="1755" w:type="pct"/>
            <w:noWrap/>
            <w:hideMark/>
          </w:tcPr>
          <w:p w14:paraId="6F7D44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3A6A4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B061B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45B44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C58A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21B37" w14:textId="77777777" w:rsidTr="00542D7B">
        <w:trPr>
          <w:trHeight w:val="288"/>
        </w:trPr>
        <w:tc>
          <w:tcPr>
            <w:tcW w:w="1755" w:type="pct"/>
            <w:noWrap/>
            <w:hideMark/>
          </w:tcPr>
          <w:p w14:paraId="7DE973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01304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749421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1E03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218B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53DB0A" w14:textId="77777777" w:rsidTr="00542D7B">
        <w:trPr>
          <w:trHeight w:val="288"/>
        </w:trPr>
        <w:tc>
          <w:tcPr>
            <w:tcW w:w="1755" w:type="pct"/>
            <w:noWrap/>
            <w:hideMark/>
          </w:tcPr>
          <w:p w14:paraId="33AAD7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C29D1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B5E81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9B7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DF1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AAF90" w14:textId="77777777" w:rsidTr="00542D7B">
        <w:trPr>
          <w:trHeight w:val="288"/>
        </w:trPr>
        <w:tc>
          <w:tcPr>
            <w:tcW w:w="1755" w:type="pct"/>
            <w:noWrap/>
            <w:hideMark/>
          </w:tcPr>
          <w:p w14:paraId="2906D4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6007E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C127C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C47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89B1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17DA5F" w14:textId="77777777" w:rsidTr="00542D7B">
        <w:trPr>
          <w:trHeight w:val="288"/>
        </w:trPr>
        <w:tc>
          <w:tcPr>
            <w:tcW w:w="1755" w:type="pct"/>
            <w:noWrap/>
            <w:hideMark/>
          </w:tcPr>
          <w:p w14:paraId="3C1E21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6B0A0E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BD24B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DA65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26B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E602A" w14:textId="77777777" w:rsidTr="00542D7B">
        <w:trPr>
          <w:trHeight w:val="288"/>
        </w:trPr>
        <w:tc>
          <w:tcPr>
            <w:tcW w:w="1755" w:type="pct"/>
            <w:noWrap/>
            <w:hideMark/>
          </w:tcPr>
          <w:p w14:paraId="652145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87452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1858D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BA50A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580CC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A3B48" w14:textId="77777777" w:rsidTr="00542D7B">
        <w:trPr>
          <w:trHeight w:val="288"/>
        </w:trPr>
        <w:tc>
          <w:tcPr>
            <w:tcW w:w="1755" w:type="pct"/>
            <w:noWrap/>
            <w:hideMark/>
          </w:tcPr>
          <w:p w14:paraId="732BEF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778DA7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10517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07C32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7A7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2F8EC" w14:textId="77777777" w:rsidTr="00542D7B">
        <w:trPr>
          <w:trHeight w:val="288"/>
        </w:trPr>
        <w:tc>
          <w:tcPr>
            <w:tcW w:w="1755" w:type="pct"/>
            <w:noWrap/>
            <w:hideMark/>
          </w:tcPr>
          <w:p w14:paraId="58C112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1F432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1053A8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47941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D54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384F7" w14:textId="77777777" w:rsidTr="00542D7B">
        <w:trPr>
          <w:trHeight w:val="288"/>
        </w:trPr>
        <w:tc>
          <w:tcPr>
            <w:tcW w:w="1755" w:type="pct"/>
            <w:noWrap/>
            <w:hideMark/>
          </w:tcPr>
          <w:p w14:paraId="1FA42E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78A284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DCA6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8256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2FC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5516F" w14:textId="77777777" w:rsidTr="00542D7B">
        <w:trPr>
          <w:trHeight w:val="288"/>
        </w:trPr>
        <w:tc>
          <w:tcPr>
            <w:tcW w:w="1755" w:type="pct"/>
            <w:noWrap/>
            <w:hideMark/>
          </w:tcPr>
          <w:p w14:paraId="2CB0CA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15480C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55" w:type="pct"/>
            <w:noWrap/>
            <w:hideMark/>
          </w:tcPr>
          <w:p w14:paraId="0814EF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62E5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0DDB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2A10C" w14:textId="77777777" w:rsidTr="00542D7B">
        <w:trPr>
          <w:trHeight w:val="288"/>
        </w:trPr>
        <w:tc>
          <w:tcPr>
            <w:tcW w:w="1755" w:type="pct"/>
            <w:noWrap/>
            <w:hideMark/>
          </w:tcPr>
          <w:p w14:paraId="5331D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90D8C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55" w:type="pct"/>
            <w:noWrap/>
            <w:hideMark/>
          </w:tcPr>
          <w:p w14:paraId="57E6E3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FA94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EB6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06ECCC" w14:textId="77777777" w:rsidTr="00542D7B">
        <w:trPr>
          <w:trHeight w:val="288"/>
        </w:trPr>
        <w:tc>
          <w:tcPr>
            <w:tcW w:w="1755" w:type="pct"/>
            <w:noWrap/>
            <w:hideMark/>
          </w:tcPr>
          <w:p w14:paraId="59F8F9E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F9854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55" w:type="pct"/>
            <w:noWrap/>
            <w:hideMark/>
          </w:tcPr>
          <w:p w14:paraId="51ECF8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B0AF0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A94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D5F1B8" w14:textId="77777777" w:rsidTr="00542D7B">
        <w:trPr>
          <w:trHeight w:val="288"/>
        </w:trPr>
        <w:tc>
          <w:tcPr>
            <w:tcW w:w="1755" w:type="pct"/>
            <w:noWrap/>
            <w:hideMark/>
          </w:tcPr>
          <w:p w14:paraId="5BB70A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181D99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55" w:type="pct"/>
            <w:noWrap/>
            <w:hideMark/>
          </w:tcPr>
          <w:p w14:paraId="429C2C8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C650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4E8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2FAE42" w14:textId="77777777" w:rsidTr="00542D7B">
        <w:trPr>
          <w:trHeight w:val="288"/>
        </w:trPr>
        <w:tc>
          <w:tcPr>
            <w:tcW w:w="1755" w:type="pct"/>
            <w:noWrap/>
            <w:hideMark/>
          </w:tcPr>
          <w:p w14:paraId="5EA702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81011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55" w:type="pct"/>
            <w:noWrap/>
            <w:hideMark/>
          </w:tcPr>
          <w:p w14:paraId="2B775B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05D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BC4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03E21" w14:textId="77777777" w:rsidTr="00542D7B">
        <w:trPr>
          <w:trHeight w:val="288"/>
        </w:trPr>
        <w:tc>
          <w:tcPr>
            <w:tcW w:w="1755" w:type="pct"/>
            <w:noWrap/>
            <w:hideMark/>
          </w:tcPr>
          <w:p w14:paraId="0B3CEC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B3A57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55" w:type="pct"/>
            <w:noWrap/>
            <w:hideMark/>
          </w:tcPr>
          <w:p w14:paraId="484BAE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A680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19C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E5C15" w14:textId="77777777" w:rsidTr="00542D7B">
        <w:trPr>
          <w:trHeight w:val="288"/>
        </w:trPr>
        <w:tc>
          <w:tcPr>
            <w:tcW w:w="1755" w:type="pct"/>
            <w:noWrap/>
            <w:hideMark/>
          </w:tcPr>
          <w:p w14:paraId="7D1C5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35F19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260FD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DF41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C84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2BC789" w14:textId="77777777" w:rsidTr="00542D7B">
        <w:trPr>
          <w:trHeight w:val="288"/>
        </w:trPr>
        <w:tc>
          <w:tcPr>
            <w:tcW w:w="1755" w:type="pct"/>
            <w:noWrap/>
            <w:hideMark/>
          </w:tcPr>
          <w:p w14:paraId="5B3F69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2ABFEF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2058C4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87EF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0274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70173" w14:textId="77777777" w:rsidTr="00542D7B">
        <w:trPr>
          <w:trHeight w:val="288"/>
        </w:trPr>
        <w:tc>
          <w:tcPr>
            <w:tcW w:w="1755" w:type="pct"/>
            <w:noWrap/>
            <w:hideMark/>
          </w:tcPr>
          <w:p w14:paraId="119282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CB676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EE344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FBA49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B23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3FD7F" w14:textId="77777777" w:rsidTr="00542D7B">
        <w:trPr>
          <w:trHeight w:val="288"/>
        </w:trPr>
        <w:tc>
          <w:tcPr>
            <w:tcW w:w="1755" w:type="pct"/>
            <w:noWrap/>
            <w:hideMark/>
          </w:tcPr>
          <w:p w14:paraId="3B5F4D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5230E8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965DA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38D24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8BED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CADDC1" w14:textId="77777777" w:rsidTr="00542D7B">
        <w:trPr>
          <w:trHeight w:val="288"/>
        </w:trPr>
        <w:tc>
          <w:tcPr>
            <w:tcW w:w="1755" w:type="pct"/>
            <w:noWrap/>
            <w:hideMark/>
          </w:tcPr>
          <w:p w14:paraId="7750CD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71E3A6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priorita_nacitavania</w:t>
            </w:r>
          </w:p>
        </w:tc>
        <w:tc>
          <w:tcPr>
            <w:tcW w:w="555" w:type="pct"/>
            <w:noWrap/>
            <w:hideMark/>
          </w:tcPr>
          <w:p w14:paraId="4571B9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6F248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7DF3A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C062" w14:textId="77777777" w:rsidTr="00542D7B">
        <w:trPr>
          <w:trHeight w:val="288"/>
        </w:trPr>
        <w:tc>
          <w:tcPr>
            <w:tcW w:w="1755" w:type="pct"/>
            <w:noWrap/>
            <w:hideMark/>
          </w:tcPr>
          <w:p w14:paraId="16A9FE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1296F4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4433D8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018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167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A4D856" w14:textId="77777777" w:rsidTr="00542D7B">
        <w:trPr>
          <w:trHeight w:val="288"/>
        </w:trPr>
        <w:tc>
          <w:tcPr>
            <w:tcW w:w="1755" w:type="pct"/>
            <w:noWrap/>
            <w:hideMark/>
          </w:tcPr>
          <w:p w14:paraId="78985C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0817C5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55" w:type="pct"/>
            <w:noWrap/>
            <w:hideMark/>
          </w:tcPr>
          <w:p w14:paraId="12F776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A7F7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CE4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A5E22A" w14:textId="77777777" w:rsidTr="00542D7B">
        <w:trPr>
          <w:trHeight w:val="288"/>
        </w:trPr>
        <w:tc>
          <w:tcPr>
            <w:tcW w:w="1755" w:type="pct"/>
            <w:noWrap/>
            <w:hideMark/>
          </w:tcPr>
          <w:p w14:paraId="160C42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6F5CE1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55" w:type="pct"/>
            <w:noWrap/>
            <w:hideMark/>
          </w:tcPr>
          <w:p w14:paraId="593E3B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387D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DE92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E3E6E" w14:textId="77777777" w:rsidTr="00542D7B">
        <w:trPr>
          <w:trHeight w:val="288"/>
        </w:trPr>
        <w:tc>
          <w:tcPr>
            <w:tcW w:w="1755" w:type="pct"/>
            <w:noWrap/>
            <w:hideMark/>
          </w:tcPr>
          <w:p w14:paraId="6AE225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00CCFF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537653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D73A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562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497494" w14:textId="77777777" w:rsidTr="00542D7B">
        <w:trPr>
          <w:trHeight w:val="288"/>
        </w:trPr>
        <w:tc>
          <w:tcPr>
            <w:tcW w:w="1755" w:type="pct"/>
            <w:noWrap/>
            <w:hideMark/>
          </w:tcPr>
          <w:p w14:paraId="156DED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5451A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70C55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F408F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BD4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0B290F" w14:textId="77777777" w:rsidTr="00542D7B">
        <w:trPr>
          <w:trHeight w:val="288"/>
        </w:trPr>
        <w:tc>
          <w:tcPr>
            <w:tcW w:w="1755" w:type="pct"/>
            <w:noWrap/>
            <w:hideMark/>
          </w:tcPr>
          <w:p w14:paraId="7C0A3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2E76BC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1C34E2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3D8A7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A9B1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07275" w14:textId="77777777" w:rsidTr="00542D7B">
        <w:trPr>
          <w:trHeight w:val="288"/>
        </w:trPr>
        <w:tc>
          <w:tcPr>
            <w:tcW w:w="1755" w:type="pct"/>
            <w:noWrap/>
            <w:hideMark/>
          </w:tcPr>
          <w:p w14:paraId="2D32E8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15165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1499B6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7F9C8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936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D17C7D" w14:textId="77777777" w:rsidTr="00542D7B">
        <w:trPr>
          <w:trHeight w:val="288"/>
        </w:trPr>
        <w:tc>
          <w:tcPr>
            <w:tcW w:w="1755" w:type="pct"/>
            <w:noWrap/>
            <w:hideMark/>
          </w:tcPr>
          <w:p w14:paraId="2183D1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8FB15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336F6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501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5B6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80C6C3" w14:textId="77777777" w:rsidTr="00542D7B">
        <w:trPr>
          <w:trHeight w:val="288"/>
        </w:trPr>
        <w:tc>
          <w:tcPr>
            <w:tcW w:w="1755" w:type="pct"/>
            <w:noWrap/>
            <w:hideMark/>
          </w:tcPr>
          <w:p w14:paraId="16A186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DBA53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0029FA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65887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BFE3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80CF2" w14:textId="77777777" w:rsidTr="00542D7B">
        <w:trPr>
          <w:trHeight w:val="288"/>
        </w:trPr>
        <w:tc>
          <w:tcPr>
            <w:tcW w:w="1755" w:type="pct"/>
            <w:noWrap/>
            <w:hideMark/>
          </w:tcPr>
          <w:p w14:paraId="4A55F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F177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21C590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38D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AF4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134B2" w14:textId="77777777" w:rsidTr="00542D7B">
        <w:trPr>
          <w:trHeight w:val="288"/>
        </w:trPr>
        <w:tc>
          <w:tcPr>
            <w:tcW w:w="1755" w:type="pct"/>
            <w:noWrap/>
            <w:hideMark/>
          </w:tcPr>
          <w:p w14:paraId="0BC567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F1992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55" w:type="pct"/>
            <w:noWrap/>
            <w:hideMark/>
          </w:tcPr>
          <w:p w14:paraId="0319E1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2E55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29A6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09844" w14:textId="77777777" w:rsidTr="00542D7B">
        <w:trPr>
          <w:trHeight w:val="288"/>
        </w:trPr>
        <w:tc>
          <w:tcPr>
            <w:tcW w:w="1755" w:type="pct"/>
            <w:noWrap/>
            <w:hideMark/>
          </w:tcPr>
          <w:p w14:paraId="0FCF8E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896A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35C4E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438F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3E7A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397BB" w14:textId="77777777" w:rsidTr="00542D7B">
        <w:trPr>
          <w:trHeight w:val="288"/>
        </w:trPr>
        <w:tc>
          <w:tcPr>
            <w:tcW w:w="1755" w:type="pct"/>
            <w:noWrap/>
            <w:hideMark/>
          </w:tcPr>
          <w:p w14:paraId="457E48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189D76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55" w:type="pct"/>
            <w:noWrap/>
            <w:hideMark/>
          </w:tcPr>
          <w:p w14:paraId="6BE09D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2F4F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EBF9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AC996A" w14:textId="77777777" w:rsidTr="00542D7B">
        <w:trPr>
          <w:trHeight w:val="288"/>
        </w:trPr>
        <w:tc>
          <w:tcPr>
            <w:tcW w:w="1755" w:type="pct"/>
            <w:noWrap/>
            <w:hideMark/>
          </w:tcPr>
          <w:p w14:paraId="68A0AC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771927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1B094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D93E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A88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E9764" w14:textId="77777777" w:rsidTr="00542D7B">
        <w:trPr>
          <w:trHeight w:val="288"/>
        </w:trPr>
        <w:tc>
          <w:tcPr>
            <w:tcW w:w="1755" w:type="pct"/>
            <w:noWrap/>
            <w:hideMark/>
          </w:tcPr>
          <w:p w14:paraId="588659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51F27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sud_indentifikator_mssr</w:t>
            </w:r>
          </w:p>
        </w:tc>
        <w:tc>
          <w:tcPr>
            <w:tcW w:w="555" w:type="pct"/>
            <w:noWrap/>
            <w:hideMark/>
          </w:tcPr>
          <w:p w14:paraId="072E63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99AE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918B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565D2A" w14:textId="77777777" w:rsidTr="00542D7B">
        <w:trPr>
          <w:trHeight w:val="288"/>
        </w:trPr>
        <w:tc>
          <w:tcPr>
            <w:tcW w:w="1755" w:type="pct"/>
            <w:noWrap/>
            <w:hideMark/>
          </w:tcPr>
          <w:p w14:paraId="13F29A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D1C97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CEC11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772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405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BA4C0A" w14:textId="77777777" w:rsidTr="00542D7B">
        <w:trPr>
          <w:trHeight w:val="288"/>
        </w:trPr>
        <w:tc>
          <w:tcPr>
            <w:tcW w:w="1755" w:type="pct"/>
            <w:noWrap/>
            <w:hideMark/>
          </w:tcPr>
          <w:p w14:paraId="7040D6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027A2F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246DE5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146A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492F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6140F" w14:textId="77777777" w:rsidTr="00542D7B">
        <w:trPr>
          <w:trHeight w:val="288"/>
        </w:trPr>
        <w:tc>
          <w:tcPr>
            <w:tcW w:w="1755" w:type="pct"/>
            <w:noWrap/>
            <w:hideMark/>
          </w:tcPr>
          <w:p w14:paraId="4D0413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07360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5500F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71A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BF0F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22DB7" w14:textId="77777777" w:rsidTr="00542D7B">
        <w:trPr>
          <w:trHeight w:val="288"/>
        </w:trPr>
        <w:tc>
          <w:tcPr>
            <w:tcW w:w="1755" w:type="pct"/>
            <w:noWrap/>
            <w:hideMark/>
          </w:tcPr>
          <w:p w14:paraId="2EFC55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215A5F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231457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E7CB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1A98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8F905E" w14:textId="77777777" w:rsidTr="00542D7B">
        <w:trPr>
          <w:trHeight w:val="288"/>
        </w:trPr>
        <w:tc>
          <w:tcPr>
            <w:tcW w:w="1755" w:type="pct"/>
            <w:noWrap/>
            <w:hideMark/>
          </w:tcPr>
          <w:p w14:paraId="55E073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EC3E9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55" w:type="pct"/>
            <w:noWrap/>
            <w:hideMark/>
          </w:tcPr>
          <w:p w14:paraId="5CEA71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9201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E66BD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1B718D" w14:textId="77777777" w:rsidTr="00542D7B">
        <w:trPr>
          <w:trHeight w:val="288"/>
        </w:trPr>
        <w:tc>
          <w:tcPr>
            <w:tcW w:w="1755" w:type="pct"/>
            <w:noWrap/>
            <w:hideMark/>
          </w:tcPr>
          <w:p w14:paraId="5CA25D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5BE46B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650BB8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DB7F3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F31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4F82E" w14:textId="77777777" w:rsidTr="00542D7B">
        <w:trPr>
          <w:trHeight w:val="288"/>
        </w:trPr>
        <w:tc>
          <w:tcPr>
            <w:tcW w:w="1755" w:type="pct"/>
            <w:noWrap/>
            <w:hideMark/>
          </w:tcPr>
          <w:p w14:paraId="5DE01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87F4A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6475B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A85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C7D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AA21E8" w14:textId="77777777" w:rsidTr="00542D7B">
        <w:trPr>
          <w:trHeight w:val="288"/>
        </w:trPr>
        <w:tc>
          <w:tcPr>
            <w:tcW w:w="1755" w:type="pct"/>
            <w:noWrap/>
            <w:hideMark/>
          </w:tcPr>
          <w:p w14:paraId="2051BB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A98BF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0F09B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99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0EE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45C255" w14:textId="77777777" w:rsidTr="00542D7B">
        <w:trPr>
          <w:trHeight w:val="288"/>
        </w:trPr>
        <w:tc>
          <w:tcPr>
            <w:tcW w:w="1755" w:type="pct"/>
            <w:noWrap/>
            <w:hideMark/>
          </w:tcPr>
          <w:p w14:paraId="11E3B50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67A559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D5B59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480E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528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EA415" w14:textId="77777777" w:rsidTr="00542D7B">
        <w:trPr>
          <w:trHeight w:val="288"/>
        </w:trPr>
        <w:tc>
          <w:tcPr>
            <w:tcW w:w="1755" w:type="pct"/>
            <w:noWrap/>
            <w:hideMark/>
          </w:tcPr>
          <w:p w14:paraId="7E3D13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082A2F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56711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E089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A9777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B73BE" w14:textId="77777777" w:rsidTr="00542D7B">
        <w:trPr>
          <w:trHeight w:val="288"/>
        </w:trPr>
        <w:tc>
          <w:tcPr>
            <w:tcW w:w="1755" w:type="pct"/>
            <w:noWrap/>
            <w:hideMark/>
          </w:tcPr>
          <w:p w14:paraId="3579BF0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1AA149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387F40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4DCE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F3C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25907" w14:textId="77777777" w:rsidTr="00542D7B">
        <w:trPr>
          <w:trHeight w:val="288"/>
        </w:trPr>
        <w:tc>
          <w:tcPr>
            <w:tcW w:w="1755" w:type="pct"/>
            <w:noWrap/>
            <w:hideMark/>
          </w:tcPr>
          <w:p w14:paraId="3FF408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0FFEC2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B7B4B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409A6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144A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A7E119" w14:textId="77777777" w:rsidTr="00542D7B">
        <w:trPr>
          <w:trHeight w:val="288"/>
        </w:trPr>
        <w:tc>
          <w:tcPr>
            <w:tcW w:w="1755" w:type="pct"/>
            <w:noWrap/>
            <w:hideMark/>
          </w:tcPr>
          <w:p w14:paraId="31EE3B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1B6BDB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55" w:type="pct"/>
            <w:noWrap/>
            <w:hideMark/>
          </w:tcPr>
          <w:p w14:paraId="13D4BC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608D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A33F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D51C6" w14:textId="77777777" w:rsidTr="00542D7B">
        <w:trPr>
          <w:trHeight w:val="288"/>
        </w:trPr>
        <w:tc>
          <w:tcPr>
            <w:tcW w:w="1755" w:type="pct"/>
            <w:noWrap/>
            <w:hideMark/>
          </w:tcPr>
          <w:p w14:paraId="4E733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444CF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4EC60C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ECAA7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F783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5F04A4" w14:textId="77777777" w:rsidTr="00542D7B">
        <w:trPr>
          <w:trHeight w:val="288"/>
        </w:trPr>
        <w:tc>
          <w:tcPr>
            <w:tcW w:w="1755" w:type="pct"/>
            <w:noWrap/>
            <w:hideMark/>
          </w:tcPr>
          <w:p w14:paraId="0B46E1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9471E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87C77B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A08D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8C45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D03B2" w14:textId="77777777" w:rsidTr="00542D7B">
        <w:trPr>
          <w:trHeight w:val="288"/>
        </w:trPr>
        <w:tc>
          <w:tcPr>
            <w:tcW w:w="1755" w:type="pct"/>
            <w:noWrap/>
            <w:hideMark/>
          </w:tcPr>
          <w:p w14:paraId="4F41FD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1B026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4DC7E3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71A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B2D6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33ABE" w14:textId="77777777" w:rsidTr="00542D7B">
        <w:trPr>
          <w:trHeight w:val="288"/>
        </w:trPr>
        <w:tc>
          <w:tcPr>
            <w:tcW w:w="1755" w:type="pct"/>
            <w:noWrap/>
            <w:hideMark/>
          </w:tcPr>
          <w:p w14:paraId="0DA3B6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5C8D05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290A20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485D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FAB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D4A0F" w14:textId="77777777" w:rsidTr="00542D7B">
        <w:trPr>
          <w:trHeight w:val="288"/>
        </w:trPr>
        <w:tc>
          <w:tcPr>
            <w:tcW w:w="1755" w:type="pct"/>
            <w:noWrap/>
            <w:hideMark/>
          </w:tcPr>
          <w:p w14:paraId="43616C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B8C76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6B518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6FD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8A261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478510" w14:textId="77777777" w:rsidTr="00542D7B">
        <w:trPr>
          <w:trHeight w:val="288"/>
        </w:trPr>
        <w:tc>
          <w:tcPr>
            <w:tcW w:w="1755" w:type="pct"/>
            <w:noWrap/>
            <w:hideMark/>
          </w:tcPr>
          <w:p w14:paraId="6F5F01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2ACC8C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55" w:type="pct"/>
            <w:noWrap/>
            <w:hideMark/>
          </w:tcPr>
          <w:p w14:paraId="043E3AF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26804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DB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CB48A" w14:textId="77777777" w:rsidTr="00542D7B">
        <w:trPr>
          <w:trHeight w:val="288"/>
        </w:trPr>
        <w:tc>
          <w:tcPr>
            <w:tcW w:w="1755" w:type="pct"/>
            <w:noWrap/>
            <w:hideMark/>
          </w:tcPr>
          <w:p w14:paraId="2DC86E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D37E3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42C25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9F6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A57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865836" w14:textId="77777777" w:rsidTr="00542D7B">
        <w:trPr>
          <w:trHeight w:val="288"/>
        </w:trPr>
        <w:tc>
          <w:tcPr>
            <w:tcW w:w="1755" w:type="pct"/>
            <w:noWrap/>
            <w:hideMark/>
          </w:tcPr>
          <w:p w14:paraId="2EB6E1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38FDB2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77C2FD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7E73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28E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DC1CC" w14:textId="77777777" w:rsidTr="00542D7B">
        <w:trPr>
          <w:trHeight w:val="288"/>
        </w:trPr>
        <w:tc>
          <w:tcPr>
            <w:tcW w:w="1755" w:type="pct"/>
            <w:noWrap/>
            <w:hideMark/>
          </w:tcPr>
          <w:p w14:paraId="6FF2F8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572C25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3AA21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C43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198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0B5528" w14:textId="77777777" w:rsidTr="00542D7B">
        <w:trPr>
          <w:trHeight w:val="288"/>
        </w:trPr>
        <w:tc>
          <w:tcPr>
            <w:tcW w:w="1755" w:type="pct"/>
            <w:noWrap/>
            <w:hideMark/>
          </w:tcPr>
          <w:p w14:paraId="301083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4882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7510A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1EF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D0DF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C04F" w14:textId="77777777" w:rsidTr="00542D7B">
        <w:trPr>
          <w:trHeight w:val="288"/>
        </w:trPr>
        <w:tc>
          <w:tcPr>
            <w:tcW w:w="1755" w:type="pct"/>
            <w:noWrap/>
            <w:hideMark/>
          </w:tcPr>
          <w:p w14:paraId="0CCEAC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FB059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5B776E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FDEEE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DA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4FBF3" w14:textId="77777777" w:rsidTr="00542D7B">
        <w:trPr>
          <w:trHeight w:val="288"/>
        </w:trPr>
        <w:tc>
          <w:tcPr>
            <w:tcW w:w="1755" w:type="pct"/>
            <w:noWrap/>
            <w:hideMark/>
          </w:tcPr>
          <w:p w14:paraId="4A0387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047687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524B31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9B8B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2F2DD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28B17" w14:textId="77777777" w:rsidTr="00542D7B">
        <w:trPr>
          <w:trHeight w:val="288"/>
        </w:trPr>
        <w:tc>
          <w:tcPr>
            <w:tcW w:w="1755" w:type="pct"/>
            <w:noWrap/>
            <w:hideMark/>
          </w:tcPr>
          <w:p w14:paraId="364255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29CF0B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555" w:type="pct"/>
            <w:noWrap/>
            <w:hideMark/>
          </w:tcPr>
          <w:p w14:paraId="06E774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87E3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968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7A492" w14:textId="77777777" w:rsidTr="00542D7B">
        <w:trPr>
          <w:trHeight w:val="288"/>
        </w:trPr>
        <w:tc>
          <w:tcPr>
            <w:tcW w:w="1755" w:type="pct"/>
            <w:noWrap/>
            <w:hideMark/>
          </w:tcPr>
          <w:p w14:paraId="522EC8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7D173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555" w:type="pct"/>
            <w:noWrap/>
            <w:hideMark/>
          </w:tcPr>
          <w:p w14:paraId="694386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E9D4C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38BD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1BC96A" w14:textId="77777777" w:rsidTr="00542D7B">
        <w:trPr>
          <w:trHeight w:val="288"/>
        </w:trPr>
        <w:tc>
          <w:tcPr>
            <w:tcW w:w="1755" w:type="pct"/>
            <w:noWrap/>
            <w:hideMark/>
          </w:tcPr>
          <w:p w14:paraId="4CA13A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056A2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555" w:type="pct"/>
            <w:noWrap/>
            <w:hideMark/>
          </w:tcPr>
          <w:p w14:paraId="769953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3364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5FE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B1A21" w14:textId="77777777" w:rsidTr="00542D7B">
        <w:trPr>
          <w:trHeight w:val="288"/>
        </w:trPr>
        <w:tc>
          <w:tcPr>
            <w:tcW w:w="1755" w:type="pct"/>
            <w:noWrap/>
            <w:hideMark/>
          </w:tcPr>
          <w:p w14:paraId="180AEC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761D1A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555" w:type="pct"/>
            <w:noWrap/>
            <w:hideMark/>
          </w:tcPr>
          <w:p w14:paraId="5599A7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555" w:type="pct"/>
            <w:noWrap/>
            <w:hideMark/>
          </w:tcPr>
          <w:p w14:paraId="02C082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E6914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AEF87" w14:textId="77777777" w:rsidTr="00542D7B">
        <w:trPr>
          <w:trHeight w:val="288"/>
        </w:trPr>
        <w:tc>
          <w:tcPr>
            <w:tcW w:w="1755" w:type="pct"/>
            <w:noWrap/>
            <w:hideMark/>
          </w:tcPr>
          <w:p w14:paraId="2C360F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10F8E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adresa_id</w:t>
            </w:r>
          </w:p>
        </w:tc>
        <w:tc>
          <w:tcPr>
            <w:tcW w:w="555" w:type="pct"/>
            <w:noWrap/>
            <w:hideMark/>
          </w:tcPr>
          <w:p w14:paraId="3CE777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6D6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7A3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C998A3" w14:textId="77777777" w:rsidTr="00542D7B">
        <w:trPr>
          <w:trHeight w:val="288"/>
        </w:trPr>
        <w:tc>
          <w:tcPr>
            <w:tcW w:w="1755" w:type="pct"/>
            <w:noWrap/>
            <w:hideMark/>
          </w:tcPr>
          <w:p w14:paraId="60E3F3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3FE46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6CF12A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AF79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B2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06309C" w14:textId="77777777" w:rsidTr="00542D7B">
        <w:trPr>
          <w:trHeight w:val="288"/>
        </w:trPr>
        <w:tc>
          <w:tcPr>
            <w:tcW w:w="1755" w:type="pct"/>
            <w:noWrap/>
            <w:hideMark/>
          </w:tcPr>
          <w:p w14:paraId="45F198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07E0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5D0E45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77DF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574D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16EF3" w14:textId="77777777" w:rsidTr="00542D7B">
        <w:trPr>
          <w:trHeight w:val="288"/>
        </w:trPr>
        <w:tc>
          <w:tcPr>
            <w:tcW w:w="1755" w:type="pct"/>
            <w:noWrap/>
            <w:hideMark/>
          </w:tcPr>
          <w:p w14:paraId="5B83CB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A1F1C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55" w:type="pct"/>
            <w:noWrap/>
            <w:hideMark/>
          </w:tcPr>
          <w:p w14:paraId="469A7A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F594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B72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F2E595" w14:textId="77777777" w:rsidTr="00542D7B">
        <w:trPr>
          <w:trHeight w:val="288"/>
        </w:trPr>
        <w:tc>
          <w:tcPr>
            <w:tcW w:w="1755" w:type="pct"/>
            <w:noWrap/>
            <w:hideMark/>
          </w:tcPr>
          <w:p w14:paraId="31AA28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7E6A0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15AFF3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1A2CCE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0BC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3DCB9" w14:textId="77777777" w:rsidTr="00542D7B">
        <w:trPr>
          <w:trHeight w:val="288"/>
        </w:trPr>
        <w:tc>
          <w:tcPr>
            <w:tcW w:w="1755" w:type="pct"/>
            <w:noWrap/>
            <w:hideMark/>
          </w:tcPr>
          <w:p w14:paraId="685E31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0091D0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75037A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7B6A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6B3A4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C84FDC" w14:textId="77777777" w:rsidTr="00542D7B">
        <w:trPr>
          <w:trHeight w:val="288"/>
        </w:trPr>
        <w:tc>
          <w:tcPr>
            <w:tcW w:w="1755" w:type="pct"/>
            <w:noWrap/>
            <w:hideMark/>
          </w:tcPr>
          <w:p w14:paraId="03274D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5C757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1B67AE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38F8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330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0DAB8" w14:textId="77777777" w:rsidTr="00542D7B">
        <w:trPr>
          <w:trHeight w:val="288"/>
        </w:trPr>
        <w:tc>
          <w:tcPr>
            <w:tcW w:w="1755" w:type="pct"/>
            <w:noWrap/>
            <w:hideMark/>
          </w:tcPr>
          <w:p w14:paraId="63AC77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A7CB4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4D343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66AF8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30C59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D5F885" w14:textId="77777777" w:rsidTr="00542D7B">
        <w:trPr>
          <w:trHeight w:val="288"/>
        </w:trPr>
        <w:tc>
          <w:tcPr>
            <w:tcW w:w="1755" w:type="pct"/>
            <w:noWrap/>
            <w:hideMark/>
          </w:tcPr>
          <w:p w14:paraId="43D39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6F762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55" w:type="pct"/>
            <w:noWrap/>
            <w:hideMark/>
          </w:tcPr>
          <w:p w14:paraId="7B9280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E46C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B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D2DABD" w14:textId="77777777" w:rsidTr="00542D7B">
        <w:trPr>
          <w:trHeight w:val="288"/>
        </w:trPr>
        <w:tc>
          <w:tcPr>
            <w:tcW w:w="1755" w:type="pct"/>
            <w:noWrap/>
            <w:hideMark/>
          </w:tcPr>
          <w:p w14:paraId="27ABCC6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04CC5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2D7FE1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DED26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F84D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4D55F" w14:textId="77777777" w:rsidTr="00542D7B">
        <w:trPr>
          <w:trHeight w:val="288"/>
        </w:trPr>
        <w:tc>
          <w:tcPr>
            <w:tcW w:w="1755" w:type="pct"/>
            <w:noWrap/>
            <w:hideMark/>
          </w:tcPr>
          <w:p w14:paraId="191E43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90B9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C5F8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72FAA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B46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A7EFF" w14:textId="77777777" w:rsidTr="00542D7B">
        <w:trPr>
          <w:trHeight w:val="288"/>
        </w:trPr>
        <w:tc>
          <w:tcPr>
            <w:tcW w:w="1755" w:type="pct"/>
            <w:noWrap/>
            <w:hideMark/>
          </w:tcPr>
          <w:p w14:paraId="59BA8A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646CE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410340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4BF5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2FB1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6FB7D9" w14:textId="77777777" w:rsidTr="00542D7B">
        <w:trPr>
          <w:trHeight w:val="288"/>
        </w:trPr>
        <w:tc>
          <w:tcPr>
            <w:tcW w:w="1755" w:type="pct"/>
            <w:noWrap/>
            <w:hideMark/>
          </w:tcPr>
          <w:p w14:paraId="2AD6F8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13FC5D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max_biznis_id_number</w:t>
            </w:r>
          </w:p>
        </w:tc>
        <w:tc>
          <w:tcPr>
            <w:tcW w:w="555" w:type="pct"/>
            <w:noWrap/>
            <w:hideMark/>
          </w:tcPr>
          <w:p w14:paraId="53A727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EA1B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FF12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B1D5" w14:textId="77777777" w:rsidTr="00542D7B">
        <w:trPr>
          <w:trHeight w:val="288"/>
        </w:trPr>
        <w:tc>
          <w:tcPr>
            <w:tcW w:w="1755" w:type="pct"/>
            <w:noWrap/>
            <w:hideMark/>
          </w:tcPr>
          <w:p w14:paraId="68ECDFA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624D62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DD488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D78E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309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9C6F3" w14:textId="77777777" w:rsidTr="00542D7B">
        <w:trPr>
          <w:trHeight w:val="288"/>
        </w:trPr>
        <w:tc>
          <w:tcPr>
            <w:tcW w:w="1755" w:type="pct"/>
            <w:noWrap/>
            <w:hideMark/>
          </w:tcPr>
          <w:p w14:paraId="78AAF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51B690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nevybavovat_od</w:t>
            </w:r>
          </w:p>
        </w:tc>
        <w:tc>
          <w:tcPr>
            <w:tcW w:w="555" w:type="pct"/>
            <w:noWrap/>
            <w:hideMark/>
          </w:tcPr>
          <w:p w14:paraId="63C8E9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2DBA5A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613F5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622E94" w14:textId="77777777" w:rsidTr="00542D7B">
        <w:trPr>
          <w:trHeight w:val="288"/>
        </w:trPr>
        <w:tc>
          <w:tcPr>
            <w:tcW w:w="1755" w:type="pct"/>
            <w:noWrap/>
            <w:hideMark/>
          </w:tcPr>
          <w:p w14:paraId="3BD22D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092742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nevybavovat_do</w:t>
            </w:r>
          </w:p>
        </w:tc>
        <w:tc>
          <w:tcPr>
            <w:tcW w:w="555" w:type="pct"/>
            <w:noWrap/>
            <w:hideMark/>
          </w:tcPr>
          <w:p w14:paraId="423267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22AE39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10E5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DDA7E" w14:textId="77777777" w:rsidTr="00542D7B">
        <w:trPr>
          <w:trHeight w:val="288"/>
        </w:trPr>
        <w:tc>
          <w:tcPr>
            <w:tcW w:w="1755" w:type="pct"/>
            <w:noWrap/>
            <w:hideMark/>
          </w:tcPr>
          <w:p w14:paraId="6EA1C3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ED9AA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F73F1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E16D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D5998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27DA29D" w14:textId="77777777" w:rsidTr="00542D7B">
        <w:trPr>
          <w:trHeight w:val="288"/>
        </w:trPr>
        <w:tc>
          <w:tcPr>
            <w:tcW w:w="1755" w:type="pct"/>
            <w:noWrap/>
            <w:hideMark/>
          </w:tcPr>
          <w:p w14:paraId="6CF417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B336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2E67B5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5B9A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5E8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91FA9C" w14:textId="77777777" w:rsidTr="00542D7B">
        <w:trPr>
          <w:trHeight w:val="288"/>
        </w:trPr>
        <w:tc>
          <w:tcPr>
            <w:tcW w:w="1755" w:type="pct"/>
            <w:noWrap/>
            <w:hideMark/>
          </w:tcPr>
          <w:p w14:paraId="28D40D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A0CE3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0B8C56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D90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F192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77976" w14:textId="77777777" w:rsidTr="00542D7B">
        <w:trPr>
          <w:trHeight w:val="288"/>
        </w:trPr>
        <w:tc>
          <w:tcPr>
            <w:tcW w:w="1755" w:type="pct"/>
            <w:noWrap/>
            <w:hideMark/>
          </w:tcPr>
          <w:p w14:paraId="5547F0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3DBFF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9F48F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63F0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D2E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2BBFE" w14:textId="77777777" w:rsidTr="00542D7B">
        <w:trPr>
          <w:trHeight w:val="288"/>
        </w:trPr>
        <w:tc>
          <w:tcPr>
            <w:tcW w:w="1755" w:type="pct"/>
            <w:noWrap/>
            <w:hideMark/>
          </w:tcPr>
          <w:p w14:paraId="279B76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22FA6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4902A6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5C6E5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A6E0B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6206F4" w14:textId="77777777" w:rsidTr="00542D7B">
        <w:trPr>
          <w:trHeight w:val="288"/>
        </w:trPr>
        <w:tc>
          <w:tcPr>
            <w:tcW w:w="1755" w:type="pct"/>
            <w:noWrap/>
            <w:hideMark/>
          </w:tcPr>
          <w:p w14:paraId="25E2D1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9798D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1729C1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7EF4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275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7A6E3D" w14:textId="77777777" w:rsidTr="00542D7B">
        <w:trPr>
          <w:trHeight w:val="288"/>
        </w:trPr>
        <w:tc>
          <w:tcPr>
            <w:tcW w:w="1755" w:type="pct"/>
            <w:noWrap/>
            <w:hideMark/>
          </w:tcPr>
          <w:p w14:paraId="2AB1BB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F74BB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C59892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1EF5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71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2FB15" w14:textId="77777777" w:rsidTr="00542D7B">
        <w:trPr>
          <w:trHeight w:val="288"/>
        </w:trPr>
        <w:tc>
          <w:tcPr>
            <w:tcW w:w="1755" w:type="pct"/>
            <w:noWrap/>
            <w:hideMark/>
          </w:tcPr>
          <w:p w14:paraId="2FE407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5A0E3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biznis_id_number</w:t>
            </w:r>
          </w:p>
        </w:tc>
        <w:tc>
          <w:tcPr>
            <w:tcW w:w="555" w:type="pct"/>
            <w:noWrap/>
            <w:hideMark/>
          </w:tcPr>
          <w:p w14:paraId="6DD6BD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2400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197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4315A" w14:textId="77777777" w:rsidTr="00542D7B">
        <w:trPr>
          <w:trHeight w:val="288"/>
        </w:trPr>
        <w:tc>
          <w:tcPr>
            <w:tcW w:w="1755" w:type="pct"/>
            <w:noWrap/>
            <w:hideMark/>
          </w:tcPr>
          <w:p w14:paraId="2A172F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567582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7511F03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C396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0FA4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BC7D3B" w14:textId="77777777" w:rsidTr="00542D7B">
        <w:trPr>
          <w:trHeight w:val="288"/>
        </w:trPr>
        <w:tc>
          <w:tcPr>
            <w:tcW w:w="1755" w:type="pct"/>
            <w:noWrap/>
            <w:hideMark/>
          </w:tcPr>
          <w:p w14:paraId="3AD613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41AB6C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68736C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F0DA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C0A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CD1FD" w14:textId="77777777" w:rsidTr="00542D7B">
        <w:trPr>
          <w:trHeight w:val="288"/>
        </w:trPr>
        <w:tc>
          <w:tcPr>
            <w:tcW w:w="1755" w:type="pct"/>
            <w:noWrap/>
            <w:hideMark/>
          </w:tcPr>
          <w:p w14:paraId="3A1D2E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C9F1D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55" w:type="pct"/>
            <w:noWrap/>
            <w:hideMark/>
          </w:tcPr>
          <w:p w14:paraId="4F3805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3DE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D11D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B1D0A" w14:textId="77777777" w:rsidTr="00542D7B">
        <w:trPr>
          <w:trHeight w:val="288"/>
        </w:trPr>
        <w:tc>
          <w:tcPr>
            <w:tcW w:w="1755" w:type="pct"/>
            <w:noWrap/>
            <w:hideMark/>
          </w:tcPr>
          <w:p w14:paraId="1EC0A3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5F555D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55" w:type="pct"/>
            <w:noWrap/>
            <w:hideMark/>
          </w:tcPr>
          <w:p w14:paraId="69011AA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A682C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96F7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9723A8" w14:textId="77777777" w:rsidTr="00542D7B">
        <w:trPr>
          <w:trHeight w:val="288"/>
        </w:trPr>
        <w:tc>
          <w:tcPr>
            <w:tcW w:w="1755" w:type="pct"/>
            <w:noWrap/>
            <w:hideMark/>
          </w:tcPr>
          <w:p w14:paraId="67E5B0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1A264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55" w:type="pct"/>
            <w:noWrap/>
            <w:hideMark/>
          </w:tcPr>
          <w:p w14:paraId="7DF7BC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01A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8E6A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6611D" w14:textId="77777777" w:rsidTr="00542D7B">
        <w:trPr>
          <w:trHeight w:val="288"/>
        </w:trPr>
        <w:tc>
          <w:tcPr>
            <w:tcW w:w="1755" w:type="pct"/>
            <w:noWrap/>
            <w:hideMark/>
          </w:tcPr>
          <w:p w14:paraId="093FC8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6EF653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55" w:type="pct"/>
            <w:noWrap/>
            <w:hideMark/>
          </w:tcPr>
          <w:p w14:paraId="7AF12C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14B0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1BB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E144B" w14:textId="77777777" w:rsidTr="00542D7B">
        <w:trPr>
          <w:trHeight w:val="288"/>
        </w:trPr>
        <w:tc>
          <w:tcPr>
            <w:tcW w:w="1755" w:type="pct"/>
            <w:noWrap/>
            <w:hideMark/>
          </w:tcPr>
          <w:p w14:paraId="771892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4C24A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ChannelInfoReply</w:t>
            </w:r>
          </w:p>
        </w:tc>
        <w:tc>
          <w:tcPr>
            <w:tcW w:w="555" w:type="pct"/>
            <w:noWrap/>
            <w:hideMark/>
          </w:tcPr>
          <w:p w14:paraId="2CB3FB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w:t>
            </w:r>
          </w:p>
        </w:tc>
        <w:tc>
          <w:tcPr>
            <w:tcW w:w="555" w:type="pct"/>
            <w:noWrap/>
            <w:hideMark/>
          </w:tcPr>
          <w:p w14:paraId="0FC79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636A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A41F76" w14:textId="77777777" w:rsidTr="00542D7B">
        <w:trPr>
          <w:trHeight w:val="288"/>
        </w:trPr>
        <w:tc>
          <w:tcPr>
            <w:tcW w:w="1755" w:type="pct"/>
            <w:noWrap/>
            <w:hideMark/>
          </w:tcPr>
          <w:p w14:paraId="41DD4B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61B1C7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7C2DED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8FB4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45E6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672CF" w14:textId="77777777" w:rsidTr="00542D7B">
        <w:trPr>
          <w:trHeight w:val="288"/>
        </w:trPr>
        <w:tc>
          <w:tcPr>
            <w:tcW w:w="1755" w:type="pct"/>
            <w:noWrap/>
            <w:hideMark/>
          </w:tcPr>
          <w:p w14:paraId="3A57ADE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50B6A3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09BA7E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293ED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0089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0773D" w14:textId="77777777" w:rsidTr="00542D7B">
        <w:trPr>
          <w:trHeight w:val="288"/>
        </w:trPr>
        <w:tc>
          <w:tcPr>
            <w:tcW w:w="1755" w:type="pct"/>
            <w:noWrap/>
            <w:hideMark/>
          </w:tcPr>
          <w:p w14:paraId="6AAF3F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6021E6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55" w:type="pct"/>
            <w:noWrap/>
            <w:hideMark/>
          </w:tcPr>
          <w:p w14:paraId="0FA255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1BF5E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05A646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D6D72F" w14:textId="77777777" w:rsidTr="00542D7B">
        <w:trPr>
          <w:trHeight w:val="288"/>
        </w:trPr>
        <w:tc>
          <w:tcPr>
            <w:tcW w:w="1755" w:type="pct"/>
            <w:noWrap/>
            <w:hideMark/>
          </w:tcPr>
          <w:p w14:paraId="621B36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4904CB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automaticky_odmietnute</w:t>
            </w:r>
          </w:p>
        </w:tc>
        <w:tc>
          <w:tcPr>
            <w:tcW w:w="555" w:type="pct"/>
            <w:noWrap/>
            <w:hideMark/>
          </w:tcPr>
          <w:p w14:paraId="57EF3D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01AB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B203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7C390" w14:textId="77777777" w:rsidTr="00542D7B">
        <w:trPr>
          <w:trHeight w:val="288"/>
        </w:trPr>
        <w:tc>
          <w:tcPr>
            <w:tcW w:w="1755" w:type="pct"/>
            <w:noWrap/>
            <w:hideMark/>
          </w:tcPr>
          <w:p w14:paraId="230A13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54ADE3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podanie_cakanie_listiny_id</w:t>
            </w:r>
          </w:p>
        </w:tc>
        <w:tc>
          <w:tcPr>
            <w:tcW w:w="555" w:type="pct"/>
            <w:noWrap/>
            <w:hideMark/>
          </w:tcPr>
          <w:p w14:paraId="2DEB18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F100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416D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4AF34" w14:textId="77777777" w:rsidTr="00542D7B">
        <w:trPr>
          <w:trHeight w:val="288"/>
        </w:trPr>
        <w:tc>
          <w:tcPr>
            <w:tcW w:w="1755" w:type="pct"/>
            <w:noWrap/>
            <w:hideMark/>
          </w:tcPr>
          <w:p w14:paraId="7E064F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53246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6DCB8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C9B4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598D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93D2C" w14:textId="77777777" w:rsidTr="00542D7B">
        <w:trPr>
          <w:trHeight w:val="288"/>
        </w:trPr>
        <w:tc>
          <w:tcPr>
            <w:tcW w:w="1755" w:type="pct"/>
            <w:noWrap/>
            <w:hideMark/>
          </w:tcPr>
          <w:p w14:paraId="6D120E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8BE19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datum_zaciatku</w:t>
            </w:r>
          </w:p>
        </w:tc>
        <w:tc>
          <w:tcPr>
            <w:tcW w:w="555" w:type="pct"/>
            <w:noWrap/>
            <w:hideMark/>
          </w:tcPr>
          <w:p w14:paraId="5FF80A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9AC3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C7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DFF59" w14:textId="77777777" w:rsidTr="00542D7B">
        <w:trPr>
          <w:trHeight w:val="288"/>
        </w:trPr>
        <w:tc>
          <w:tcPr>
            <w:tcW w:w="1755" w:type="pct"/>
            <w:noWrap/>
            <w:hideMark/>
          </w:tcPr>
          <w:p w14:paraId="408CC2F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3211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586578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7D87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5E9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B5E749" w14:textId="77777777" w:rsidTr="00542D7B">
        <w:trPr>
          <w:trHeight w:val="288"/>
        </w:trPr>
        <w:tc>
          <w:tcPr>
            <w:tcW w:w="1755" w:type="pct"/>
            <w:noWrap/>
            <w:hideMark/>
          </w:tcPr>
          <w:p w14:paraId="4D69CC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EE87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67D281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1BEBA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1055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B8AF9" w14:textId="77777777" w:rsidTr="00542D7B">
        <w:trPr>
          <w:trHeight w:val="288"/>
        </w:trPr>
        <w:tc>
          <w:tcPr>
            <w:tcW w:w="1755" w:type="pct"/>
            <w:noWrap/>
            <w:hideMark/>
          </w:tcPr>
          <w:p w14:paraId="1B76BB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34F5B2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50BFB7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5F6C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172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D315" w14:textId="77777777" w:rsidTr="00542D7B">
        <w:trPr>
          <w:trHeight w:val="288"/>
        </w:trPr>
        <w:tc>
          <w:tcPr>
            <w:tcW w:w="1755" w:type="pct"/>
            <w:noWrap/>
            <w:hideMark/>
          </w:tcPr>
          <w:p w14:paraId="5BCF4A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3A5B750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pracovnik_sudu</w:t>
            </w:r>
          </w:p>
        </w:tc>
        <w:tc>
          <w:tcPr>
            <w:tcW w:w="555" w:type="pct"/>
            <w:noWrap/>
            <w:hideMark/>
          </w:tcPr>
          <w:p w14:paraId="61A591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D403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8B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144823" w14:textId="77777777" w:rsidTr="00542D7B">
        <w:trPr>
          <w:trHeight w:val="288"/>
        </w:trPr>
        <w:tc>
          <w:tcPr>
            <w:tcW w:w="1755" w:type="pct"/>
            <w:noWrap/>
            <w:hideMark/>
          </w:tcPr>
          <w:p w14:paraId="533177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2BB64C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0BAFD81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4018B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64A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D76C87" w14:textId="77777777" w:rsidTr="00542D7B">
        <w:trPr>
          <w:trHeight w:val="288"/>
        </w:trPr>
        <w:tc>
          <w:tcPr>
            <w:tcW w:w="1755" w:type="pct"/>
            <w:noWrap/>
            <w:hideMark/>
          </w:tcPr>
          <w:p w14:paraId="5F2028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FC182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6DBDCC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555A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C5E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EDFE3F" w14:textId="77777777" w:rsidTr="00542D7B">
        <w:trPr>
          <w:trHeight w:val="288"/>
        </w:trPr>
        <w:tc>
          <w:tcPr>
            <w:tcW w:w="1755" w:type="pct"/>
            <w:noWrap/>
            <w:hideMark/>
          </w:tcPr>
          <w:p w14:paraId="636B3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22D7B0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478D40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0F700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6E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2554FF" w14:textId="77777777" w:rsidTr="00542D7B">
        <w:trPr>
          <w:trHeight w:val="288"/>
        </w:trPr>
        <w:tc>
          <w:tcPr>
            <w:tcW w:w="1755" w:type="pct"/>
            <w:noWrap/>
            <w:hideMark/>
          </w:tcPr>
          <w:p w14:paraId="563F8C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5EEDC9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634EDB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4EF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C02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891EE" w14:textId="77777777" w:rsidTr="00542D7B">
        <w:trPr>
          <w:trHeight w:val="288"/>
        </w:trPr>
        <w:tc>
          <w:tcPr>
            <w:tcW w:w="1755" w:type="pct"/>
            <w:noWrap/>
            <w:hideMark/>
          </w:tcPr>
          <w:p w14:paraId="573AC0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040491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3E4EF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59F5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62F6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B0A05" w14:textId="77777777" w:rsidTr="00542D7B">
        <w:trPr>
          <w:trHeight w:val="288"/>
        </w:trPr>
        <w:tc>
          <w:tcPr>
            <w:tcW w:w="1755" w:type="pct"/>
            <w:noWrap/>
            <w:hideMark/>
          </w:tcPr>
          <w:p w14:paraId="0CF346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BE783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BBF74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AD7BD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68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8F867" w14:textId="77777777" w:rsidTr="00542D7B">
        <w:trPr>
          <w:trHeight w:val="288"/>
        </w:trPr>
        <w:tc>
          <w:tcPr>
            <w:tcW w:w="1755" w:type="pct"/>
            <w:noWrap/>
            <w:hideMark/>
          </w:tcPr>
          <w:p w14:paraId="5AAC37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1BE3F4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1324E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A1D5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45DB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275007" w14:textId="77777777" w:rsidTr="00542D7B">
        <w:trPr>
          <w:trHeight w:val="288"/>
        </w:trPr>
        <w:tc>
          <w:tcPr>
            <w:tcW w:w="1755" w:type="pct"/>
            <w:noWrap/>
            <w:hideMark/>
          </w:tcPr>
          <w:p w14:paraId="552E53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6D4ACA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podanie_nespracovavane_id</w:t>
            </w:r>
          </w:p>
        </w:tc>
        <w:tc>
          <w:tcPr>
            <w:tcW w:w="555" w:type="pct"/>
            <w:noWrap/>
            <w:hideMark/>
          </w:tcPr>
          <w:p w14:paraId="693B5B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535AD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73D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C80B63E" w14:textId="77777777" w:rsidTr="00542D7B">
        <w:trPr>
          <w:trHeight w:val="288"/>
        </w:trPr>
        <w:tc>
          <w:tcPr>
            <w:tcW w:w="1755" w:type="pct"/>
            <w:noWrap/>
            <w:hideMark/>
          </w:tcPr>
          <w:p w14:paraId="4E35DB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033D6D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69282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DAA63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B95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A7148" w14:textId="77777777" w:rsidTr="00542D7B">
        <w:trPr>
          <w:trHeight w:val="288"/>
        </w:trPr>
        <w:tc>
          <w:tcPr>
            <w:tcW w:w="1755" w:type="pct"/>
            <w:noWrap/>
            <w:hideMark/>
          </w:tcPr>
          <w:p w14:paraId="50DC3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2C2D03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w:t>
            </w:r>
          </w:p>
        </w:tc>
        <w:tc>
          <w:tcPr>
            <w:tcW w:w="555" w:type="pct"/>
            <w:noWrap/>
            <w:hideMark/>
          </w:tcPr>
          <w:p w14:paraId="55FF04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4D8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826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A20ADB" w14:textId="77777777" w:rsidTr="00542D7B">
        <w:trPr>
          <w:trHeight w:val="288"/>
        </w:trPr>
        <w:tc>
          <w:tcPr>
            <w:tcW w:w="1755" w:type="pct"/>
            <w:noWrap/>
            <w:hideMark/>
          </w:tcPr>
          <w:p w14:paraId="623889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2DF1BD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55" w:type="pct"/>
            <w:noWrap/>
            <w:hideMark/>
          </w:tcPr>
          <w:p w14:paraId="2DF0BA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7263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0F3D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B686C" w14:textId="77777777" w:rsidTr="00542D7B">
        <w:trPr>
          <w:trHeight w:val="288"/>
        </w:trPr>
        <w:tc>
          <w:tcPr>
            <w:tcW w:w="1755" w:type="pct"/>
            <w:noWrap/>
            <w:hideMark/>
          </w:tcPr>
          <w:p w14:paraId="34872E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412208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51A2B0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9543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98F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78BE48" w14:textId="77777777" w:rsidTr="00542D7B">
        <w:trPr>
          <w:trHeight w:val="288"/>
        </w:trPr>
        <w:tc>
          <w:tcPr>
            <w:tcW w:w="1755" w:type="pct"/>
            <w:noWrap/>
            <w:hideMark/>
          </w:tcPr>
          <w:p w14:paraId="0701B8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680FC1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3F920F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16F6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BAB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851408" w14:textId="77777777" w:rsidTr="00542D7B">
        <w:trPr>
          <w:trHeight w:val="288"/>
        </w:trPr>
        <w:tc>
          <w:tcPr>
            <w:tcW w:w="1755" w:type="pct"/>
            <w:noWrap/>
            <w:hideMark/>
          </w:tcPr>
          <w:p w14:paraId="6528B0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6505A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55" w:type="pct"/>
            <w:noWrap/>
            <w:hideMark/>
          </w:tcPr>
          <w:p w14:paraId="242BDB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197B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550A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035B11" w14:textId="77777777" w:rsidTr="00542D7B">
        <w:trPr>
          <w:trHeight w:val="288"/>
        </w:trPr>
        <w:tc>
          <w:tcPr>
            <w:tcW w:w="1755" w:type="pct"/>
            <w:noWrap/>
            <w:hideMark/>
          </w:tcPr>
          <w:p w14:paraId="755E5F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407FE7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05EBE8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63DB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8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83C5" w14:textId="77777777" w:rsidTr="00542D7B">
        <w:trPr>
          <w:trHeight w:val="288"/>
        </w:trPr>
        <w:tc>
          <w:tcPr>
            <w:tcW w:w="1755" w:type="pct"/>
            <w:noWrap/>
            <w:hideMark/>
          </w:tcPr>
          <w:p w14:paraId="75C953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479326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732812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4D0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D756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86D97" w14:textId="77777777" w:rsidTr="00542D7B">
        <w:trPr>
          <w:trHeight w:val="288"/>
        </w:trPr>
        <w:tc>
          <w:tcPr>
            <w:tcW w:w="1755" w:type="pct"/>
            <w:noWrap/>
            <w:hideMark/>
          </w:tcPr>
          <w:p w14:paraId="5C24F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10898B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podanie_subjekt_id</w:t>
            </w:r>
          </w:p>
        </w:tc>
        <w:tc>
          <w:tcPr>
            <w:tcW w:w="555" w:type="pct"/>
            <w:noWrap/>
            <w:hideMark/>
          </w:tcPr>
          <w:p w14:paraId="07B5C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368E2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BE9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D3EBEF" w14:textId="77777777" w:rsidTr="00542D7B">
        <w:trPr>
          <w:trHeight w:val="288"/>
        </w:trPr>
        <w:tc>
          <w:tcPr>
            <w:tcW w:w="1755" w:type="pct"/>
            <w:noWrap/>
            <w:hideMark/>
          </w:tcPr>
          <w:p w14:paraId="79F111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30316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72A831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9776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C3E9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68AB9" w14:textId="77777777" w:rsidTr="00542D7B">
        <w:trPr>
          <w:trHeight w:val="288"/>
        </w:trPr>
        <w:tc>
          <w:tcPr>
            <w:tcW w:w="1755" w:type="pct"/>
            <w:noWrap/>
            <w:hideMark/>
          </w:tcPr>
          <w:p w14:paraId="0F0F12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503A4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65F6CC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81EF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5E8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2ED2B" w14:textId="77777777" w:rsidTr="00542D7B">
        <w:trPr>
          <w:trHeight w:val="288"/>
        </w:trPr>
        <w:tc>
          <w:tcPr>
            <w:tcW w:w="1755" w:type="pct"/>
            <w:noWrap/>
            <w:hideMark/>
          </w:tcPr>
          <w:p w14:paraId="28B4AB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36226F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SznOddielZnacka</w:t>
            </w:r>
          </w:p>
        </w:tc>
        <w:tc>
          <w:tcPr>
            <w:tcW w:w="555" w:type="pct"/>
            <w:noWrap/>
            <w:hideMark/>
          </w:tcPr>
          <w:p w14:paraId="621F9D4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71E20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7C842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C39A1" w14:textId="77777777" w:rsidTr="00542D7B">
        <w:trPr>
          <w:trHeight w:val="288"/>
        </w:trPr>
        <w:tc>
          <w:tcPr>
            <w:tcW w:w="1755" w:type="pct"/>
            <w:noWrap/>
            <w:hideMark/>
          </w:tcPr>
          <w:p w14:paraId="0D7142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4D11AF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SznVlozka</w:t>
            </w:r>
          </w:p>
        </w:tc>
        <w:tc>
          <w:tcPr>
            <w:tcW w:w="555" w:type="pct"/>
            <w:noWrap/>
            <w:hideMark/>
          </w:tcPr>
          <w:p w14:paraId="3A782B0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F187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75B2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0595AF" w14:textId="77777777" w:rsidTr="00542D7B">
        <w:trPr>
          <w:trHeight w:val="288"/>
        </w:trPr>
        <w:tc>
          <w:tcPr>
            <w:tcW w:w="1755" w:type="pct"/>
            <w:noWrap/>
            <w:hideMark/>
          </w:tcPr>
          <w:p w14:paraId="0B1BB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4080D6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SznSudZnacka</w:t>
            </w:r>
          </w:p>
        </w:tc>
        <w:tc>
          <w:tcPr>
            <w:tcW w:w="555" w:type="pct"/>
            <w:noWrap/>
            <w:hideMark/>
          </w:tcPr>
          <w:p w14:paraId="29C1E0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0DC39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4B50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80E1F6" w14:textId="77777777" w:rsidTr="00542D7B">
        <w:trPr>
          <w:trHeight w:val="288"/>
        </w:trPr>
        <w:tc>
          <w:tcPr>
            <w:tcW w:w="1755" w:type="pct"/>
            <w:noWrap/>
            <w:hideMark/>
          </w:tcPr>
          <w:p w14:paraId="244C2C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955C5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0A9087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5AE2C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96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EF0A5C" w14:textId="77777777" w:rsidTr="00542D7B">
        <w:trPr>
          <w:trHeight w:val="288"/>
        </w:trPr>
        <w:tc>
          <w:tcPr>
            <w:tcW w:w="1755" w:type="pct"/>
            <w:noWrap/>
            <w:hideMark/>
          </w:tcPr>
          <w:p w14:paraId="59697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DEF43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1EF0EA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B59F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85E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08B45D" w14:textId="77777777" w:rsidTr="00542D7B">
        <w:trPr>
          <w:trHeight w:val="288"/>
        </w:trPr>
        <w:tc>
          <w:tcPr>
            <w:tcW w:w="1755" w:type="pct"/>
            <w:noWrap/>
            <w:hideMark/>
          </w:tcPr>
          <w:p w14:paraId="226D35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52B9A7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75C99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688B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7B58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35C62" w14:textId="77777777" w:rsidTr="00542D7B">
        <w:trPr>
          <w:trHeight w:val="288"/>
        </w:trPr>
        <w:tc>
          <w:tcPr>
            <w:tcW w:w="1755" w:type="pct"/>
            <w:noWrap/>
            <w:hideMark/>
          </w:tcPr>
          <w:p w14:paraId="20FC1B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02C8C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6AF9E1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452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C4A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90DA8" w14:textId="77777777" w:rsidTr="00542D7B">
        <w:trPr>
          <w:trHeight w:val="288"/>
        </w:trPr>
        <w:tc>
          <w:tcPr>
            <w:tcW w:w="1755" w:type="pct"/>
            <w:noWrap/>
            <w:hideMark/>
          </w:tcPr>
          <w:p w14:paraId="333BBE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6171F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55" w:type="pct"/>
            <w:noWrap/>
            <w:hideMark/>
          </w:tcPr>
          <w:p w14:paraId="102E9D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760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131D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9192C" w14:textId="77777777" w:rsidTr="00542D7B">
        <w:trPr>
          <w:trHeight w:val="288"/>
        </w:trPr>
        <w:tc>
          <w:tcPr>
            <w:tcW w:w="1755" w:type="pct"/>
            <w:noWrap/>
            <w:hideMark/>
          </w:tcPr>
          <w:p w14:paraId="696DE6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83D5C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55" w:type="pct"/>
            <w:noWrap/>
            <w:hideMark/>
          </w:tcPr>
          <w:p w14:paraId="2512CC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4E86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827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7B192" w14:textId="77777777" w:rsidTr="00542D7B">
        <w:trPr>
          <w:trHeight w:val="288"/>
        </w:trPr>
        <w:tc>
          <w:tcPr>
            <w:tcW w:w="1755" w:type="pct"/>
            <w:noWrap/>
            <w:hideMark/>
          </w:tcPr>
          <w:p w14:paraId="50D788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7792BB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533E0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E4AA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5841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2DB25" w14:textId="77777777" w:rsidTr="00542D7B">
        <w:trPr>
          <w:trHeight w:val="288"/>
        </w:trPr>
        <w:tc>
          <w:tcPr>
            <w:tcW w:w="1755" w:type="pct"/>
            <w:noWrap/>
            <w:hideMark/>
          </w:tcPr>
          <w:p w14:paraId="0093E5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44E32F4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podanie_subor_podpisy_id</w:t>
            </w:r>
          </w:p>
        </w:tc>
        <w:tc>
          <w:tcPr>
            <w:tcW w:w="555" w:type="pct"/>
            <w:noWrap/>
            <w:hideMark/>
          </w:tcPr>
          <w:p w14:paraId="5A98A54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D09A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D34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21A994" w14:textId="77777777" w:rsidTr="00542D7B">
        <w:trPr>
          <w:trHeight w:val="288"/>
        </w:trPr>
        <w:tc>
          <w:tcPr>
            <w:tcW w:w="1755" w:type="pct"/>
            <w:noWrap/>
            <w:hideMark/>
          </w:tcPr>
          <w:p w14:paraId="1B4E05F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B47A1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26041F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73D30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84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B1835" w14:textId="77777777" w:rsidTr="00542D7B">
        <w:trPr>
          <w:trHeight w:val="288"/>
        </w:trPr>
        <w:tc>
          <w:tcPr>
            <w:tcW w:w="1755" w:type="pct"/>
            <w:noWrap/>
            <w:hideMark/>
          </w:tcPr>
          <w:p w14:paraId="6D7387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042AD9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vysledok_overenia</w:t>
            </w:r>
          </w:p>
        </w:tc>
        <w:tc>
          <w:tcPr>
            <w:tcW w:w="555" w:type="pct"/>
            <w:noWrap/>
            <w:hideMark/>
          </w:tcPr>
          <w:p w14:paraId="7ADCDD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63B25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259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DA62F9" w14:textId="77777777" w:rsidTr="00542D7B">
        <w:trPr>
          <w:trHeight w:val="288"/>
        </w:trPr>
        <w:tc>
          <w:tcPr>
            <w:tcW w:w="1755" w:type="pct"/>
            <w:noWrap/>
            <w:hideMark/>
          </w:tcPr>
          <w:p w14:paraId="6F3C65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7B1174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fyzicka_identita</w:t>
            </w:r>
          </w:p>
        </w:tc>
        <w:tc>
          <w:tcPr>
            <w:tcW w:w="555" w:type="pct"/>
            <w:noWrap/>
            <w:hideMark/>
          </w:tcPr>
          <w:p w14:paraId="67A939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21B1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F165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E4C9E" w14:textId="77777777" w:rsidTr="00542D7B">
        <w:trPr>
          <w:trHeight w:val="288"/>
        </w:trPr>
        <w:tc>
          <w:tcPr>
            <w:tcW w:w="1755" w:type="pct"/>
            <w:noWrap/>
            <w:hideMark/>
          </w:tcPr>
          <w:p w14:paraId="0413E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ADC0A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367A0D1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354A4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2D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9E50CC" w14:textId="77777777" w:rsidTr="00542D7B">
        <w:trPr>
          <w:trHeight w:val="288"/>
        </w:trPr>
        <w:tc>
          <w:tcPr>
            <w:tcW w:w="1755" w:type="pct"/>
            <w:noWrap/>
            <w:hideMark/>
          </w:tcPr>
          <w:p w14:paraId="475E16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F8683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66947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FF41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12D1C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7FA87" w14:textId="77777777" w:rsidTr="00542D7B">
        <w:trPr>
          <w:trHeight w:val="288"/>
        </w:trPr>
        <w:tc>
          <w:tcPr>
            <w:tcW w:w="1755" w:type="pct"/>
            <w:noWrap/>
            <w:hideMark/>
          </w:tcPr>
          <w:p w14:paraId="668E7E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38F12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22C1E4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367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47C4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720FD" w14:textId="77777777" w:rsidTr="00542D7B">
        <w:trPr>
          <w:trHeight w:val="288"/>
        </w:trPr>
        <w:tc>
          <w:tcPr>
            <w:tcW w:w="1755" w:type="pct"/>
            <w:noWrap/>
            <w:hideMark/>
          </w:tcPr>
          <w:p w14:paraId="2A52D4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6AD1D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55" w:type="pct"/>
            <w:noWrap/>
            <w:hideMark/>
          </w:tcPr>
          <w:p w14:paraId="7A54ED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71D3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798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AF7B3" w14:textId="77777777" w:rsidTr="00542D7B">
        <w:trPr>
          <w:trHeight w:val="288"/>
        </w:trPr>
        <w:tc>
          <w:tcPr>
            <w:tcW w:w="1755" w:type="pct"/>
            <w:noWrap/>
            <w:hideMark/>
          </w:tcPr>
          <w:p w14:paraId="4B8962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08551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458B85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7B49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D1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F6DE" w14:textId="77777777" w:rsidTr="00542D7B">
        <w:trPr>
          <w:trHeight w:val="288"/>
        </w:trPr>
        <w:tc>
          <w:tcPr>
            <w:tcW w:w="1755" w:type="pct"/>
            <w:noWrap/>
            <w:hideMark/>
          </w:tcPr>
          <w:p w14:paraId="6F8D92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54597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79C703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2E216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698E5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BBB74" w14:textId="77777777" w:rsidTr="00542D7B">
        <w:trPr>
          <w:trHeight w:val="288"/>
        </w:trPr>
        <w:tc>
          <w:tcPr>
            <w:tcW w:w="1755" w:type="pct"/>
            <w:noWrap/>
            <w:hideMark/>
          </w:tcPr>
          <w:p w14:paraId="33FC50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1AC24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740F4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273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5F9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8F12B6" w14:textId="77777777" w:rsidTr="00542D7B">
        <w:trPr>
          <w:trHeight w:val="288"/>
        </w:trPr>
        <w:tc>
          <w:tcPr>
            <w:tcW w:w="1755" w:type="pct"/>
            <w:noWrap/>
            <w:hideMark/>
          </w:tcPr>
          <w:p w14:paraId="57D3368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CDF5C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sidlo_text</w:t>
            </w:r>
          </w:p>
        </w:tc>
        <w:tc>
          <w:tcPr>
            <w:tcW w:w="555" w:type="pct"/>
            <w:noWrap/>
            <w:hideMark/>
          </w:tcPr>
          <w:p w14:paraId="7FFD4E1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AA69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A6F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FBF56" w14:textId="77777777" w:rsidTr="00542D7B">
        <w:trPr>
          <w:trHeight w:val="288"/>
        </w:trPr>
        <w:tc>
          <w:tcPr>
            <w:tcW w:w="1755" w:type="pct"/>
            <w:noWrap/>
            <w:hideMark/>
          </w:tcPr>
          <w:p w14:paraId="11CD96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70CCF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55" w:type="pct"/>
            <w:noWrap/>
            <w:hideMark/>
          </w:tcPr>
          <w:p w14:paraId="61837F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CDE0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1213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097C2" w14:textId="77777777" w:rsidTr="00542D7B">
        <w:trPr>
          <w:trHeight w:val="288"/>
        </w:trPr>
        <w:tc>
          <w:tcPr>
            <w:tcW w:w="1755" w:type="pct"/>
            <w:noWrap/>
            <w:hideMark/>
          </w:tcPr>
          <w:p w14:paraId="140C08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CB6BF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79E347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F39F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EAD74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8E72A" w14:textId="77777777" w:rsidTr="00542D7B">
        <w:trPr>
          <w:trHeight w:val="288"/>
        </w:trPr>
        <w:tc>
          <w:tcPr>
            <w:tcW w:w="1755" w:type="pct"/>
            <w:noWrap/>
            <w:hideMark/>
          </w:tcPr>
          <w:p w14:paraId="41DABA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F2916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55" w:type="pct"/>
            <w:noWrap/>
            <w:hideMark/>
          </w:tcPr>
          <w:p w14:paraId="6654D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10EE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731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85B5A6" w14:textId="77777777" w:rsidTr="00542D7B">
        <w:trPr>
          <w:trHeight w:val="288"/>
        </w:trPr>
        <w:tc>
          <w:tcPr>
            <w:tcW w:w="1755" w:type="pct"/>
            <w:noWrap/>
            <w:hideMark/>
          </w:tcPr>
          <w:p w14:paraId="506904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7DDD4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rok_podania</w:t>
            </w:r>
          </w:p>
        </w:tc>
        <w:tc>
          <w:tcPr>
            <w:tcW w:w="555" w:type="pct"/>
            <w:noWrap/>
            <w:hideMark/>
          </w:tcPr>
          <w:p w14:paraId="443988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E348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FD21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C50287" w14:textId="77777777" w:rsidTr="00542D7B">
        <w:trPr>
          <w:trHeight w:val="288"/>
        </w:trPr>
        <w:tc>
          <w:tcPr>
            <w:tcW w:w="1755" w:type="pct"/>
            <w:noWrap/>
            <w:hideMark/>
          </w:tcPr>
          <w:p w14:paraId="269692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98B63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55" w:type="pct"/>
            <w:noWrap/>
            <w:hideMark/>
          </w:tcPr>
          <w:p w14:paraId="736B43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5048B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A6773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66C1D5" w14:textId="77777777" w:rsidTr="00542D7B">
        <w:trPr>
          <w:trHeight w:val="288"/>
        </w:trPr>
        <w:tc>
          <w:tcPr>
            <w:tcW w:w="1755" w:type="pct"/>
            <w:noWrap/>
            <w:hideMark/>
          </w:tcPr>
          <w:p w14:paraId="09FEE9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355B7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55" w:type="pct"/>
            <w:noWrap/>
            <w:hideMark/>
          </w:tcPr>
          <w:p w14:paraId="5A7181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F79AE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247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DE626" w14:textId="77777777" w:rsidTr="00542D7B">
        <w:trPr>
          <w:trHeight w:val="288"/>
        </w:trPr>
        <w:tc>
          <w:tcPr>
            <w:tcW w:w="1755" w:type="pct"/>
            <w:noWrap/>
            <w:hideMark/>
          </w:tcPr>
          <w:p w14:paraId="6526D3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D8B097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vypis_tlac</w:t>
            </w:r>
          </w:p>
        </w:tc>
        <w:tc>
          <w:tcPr>
            <w:tcW w:w="555" w:type="pct"/>
            <w:noWrap/>
            <w:hideMark/>
          </w:tcPr>
          <w:p w14:paraId="79F80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3B19AE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351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0034D" w14:textId="77777777" w:rsidTr="00542D7B">
        <w:trPr>
          <w:trHeight w:val="288"/>
        </w:trPr>
        <w:tc>
          <w:tcPr>
            <w:tcW w:w="1755" w:type="pct"/>
            <w:noWrap/>
            <w:hideMark/>
          </w:tcPr>
          <w:p w14:paraId="02D32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A2C425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0EFA4A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160A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94F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592247" w14:textId="77777777" w:rsidTr="00542D7B">
        <w:trPr>
          <w:trHeight w:val="288"/>
        </w:trPr>
        <w:tc>
          <w:tcPr>
            <w:tcW w:w="1755" w:type="pct"/>
            <w:noWrap/>
            <w:hideMark/>
          </w:tcPr>
          <w:p w14:paraId="3B7B6B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8E469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55" w:type="pct"/>
            <w:noWrap/>
            <w:hideMark/>
          </w:tcPr>
          <w:p w14:paraId="3DA0D0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5A79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2E50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01C6" w14:textId="77777777" w:rsidTr="00542D7B">
        <w:trPr>
          <w:trHeight w:val="288"/>
        </w:trPr>
        <w:tc>
          <w:tcPr>
            <w:tcW w:w="1755" w:type="pct"/>
            <w:noWrap/>
            <w:hideMark/>
          </w:tcPr>
          <w:p w14:paraId="3484E7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9BE17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C9BCD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025A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0803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EC37E6" w14:textId="77777777" w:rsidTr="00542D7B">
        <w:trPr>
          <w:trHeight w:val="288"/>
        </w:trPr>
        <w:tc>
          <w:tcPr>
            <w:tcW w:w="1755" w:type="pct"/>
            <w:noWrap/>
            <w:hideMark/>
          </w:tcPr>
          <w:p w14:paraId="34ABD8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F9AC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pocet_pokusov_o_vybavenie</w:t>
            </w:r>
          </w:p>
        </w:tc>
        <w:tc>
          <w:tcPr>
            <w:tcW w:w="555" w:type="pct"/>
            <w:noWrap/>
            <w:hideMark/>
          </w:tcPr>
          <w:p w14:paraId="30F2C1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C03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ED8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FF407" w14:textId="77777777" w:rsidTr="00542D7B">
        <w:trPr>
          <w:trHeight w:val="288"/>
        </w:trPr>
        <w:tc>
          <w:tcPr>
            <w:tcW w:w="1755" w:type="pct"/>
            <w:noWrap/>
            <w:hideMark/>
          </w:tcPr>
          <w:p w14:paraId="312964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C0506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datum_posledneho_pokusu</w:t>
            </w:r>
          </w:p>
        </w:tc>
        <w:tc>
          <w:tcPr>
            <w:tcW w:w="555" w:type="pct"/>
            <w:noWrap/>
            <w:hideMark/>
          </w:tcPr>
          <w:p w14:paraId="07E073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8BFA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70A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D5B59" w14:textId="77777777" w:rsidTr="00542D7B">
        <w:trPr>
          <w:trHeight w:val="288"/>
        </w:trPr>
        <w:tc>
          <w:tcPr>
            <w:tcW w:w="1755" w:type="pct"/>
            <w:noWrap/>
            <w:hideMark/>
          </w:tcPr>
          <w:p w14:paraId="0F6185E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2B5A2B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podanie_szn_listiny_id</w:t>
            </w:r>
          </w:p>
        </w:tc>
        <w:tc>
          <w:tcPr>
            <w:tcW w:w="555" w:type="pct"/>
            <w:noWrap/>
            <w:hideMark/>
          </w:tcPr>
          <w:p w14:paraId="3D31BC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814B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313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DB62C6" w14:textId="77777777" w:rsidTr="00542D7B">
        <w:trPr>
          <w:trHeight w:val="288"/>
        </w:trPr>
        <w:tc>
          <w:tcPr>
            <w:tcW w:w="1755" w:type="pct"/>
            <w:noWrap/>
            <w:hideMark/>
          </w:tcPr>
          <w:p w14:paraId="10D622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01F83E1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2B71A0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11B2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A274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500E8" w14:textId="77777777" w:rsidTr="00542D7B">
        <w:trPr>
          <w:trHeight w:val="288"/>
        </w:trPr>
        <w:tc>
          <w:tcPr>
            <w:tcW w:w="1755" w:type="pct"/>
            <w:noWrap/>
            <w:hideMark/>
          </w:tcPr>
          <w:p w14:paraId="5B6934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E2215A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CA4FE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0C8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DD9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83E8F" w14:textId="77777777" w:rsidTr="00542D7B">
        <w:trPr>
          <w:trHeight w:val="288"/>
        </w:trPr>
        <w:tc>
          <w:tcPr>
            <w:tcW w:w="1755" w:type="pct"/>
            <w:noWrap/>
            <w:hideMark/>
          </w:tcPr>
          <w:p w14:paraId="10309E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431BC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32500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6D81D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A4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BBCE1" w14:textId="77777777" w:rsidTr="00542D7B">
        <w:trPr>
          <w:trHeight w:val="288"/>
        </w:trPr>
        <w:tc>
          <w:tcPr>
            <w:tcW w:w="1755" w:type="pct"/>
            <w:noWrap/>
            <w:hideMark/>
          </w:tcPr>
          <w:p w14:paraId="0484B3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71DB1D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E196B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3035D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CC7AE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594E79" w14:textId="77777777" w:rsidTr="00542D7B">
        <w:trPr>
          <w:trHeight w:val="288"/>
        </w:trPr>
        <w:tc>
          <w:tcPr>
            <w:tcW w:w="1755" w:type="pct"/>
            <w:noWrap/>
            <w:hideMark/>
          </w:tcPr>
          <w:p w14:paraId="2D09D4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D2798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55" w:type="pct"/>
            <w:noWrap/>
            <w:hideMark/>
          </w:tcPr>
          <w:p w14:paraId="230753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B17F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64FD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A40B57" w14:textId="77777777" w:rsidTr="00542D7B">
        <w:trPr>
          <w:trHeight w:val="288"/>
        </w:trPr>
        <w:tc>
          <w:tcPr>
            <w:tcW w:w="1755" w:type="pct"/>
            <w:noWrap/>
            <w:hideMark/>
          </w:tcPr>
          <w:p w14:paraId="7F2468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2D549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3B615E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754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8CD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9F214" w14:textId="77777777" w:rsidTr="00542D7B">
        <w:trPr>
          <w:trHeight w:val="288"/>
        </w:trPr>
        <w:tc>
          <w:tcPr>
            <w:tcW w:w="1755" w:type="pct"/>
            <w:noWrap/>
            <w:hideMark/>
          </w:tcPr>
          <w:p w14:paraId="48540B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B5B79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rozsah_stran</w:t>
            </w:r>
          </w:p>
        </w:tc>
        <w:tc>
          <w:tcPr>
            <w:tcW w:w="555" w:type="pct"/>
            <w:noWrap/>
            <w:hideMark/>
          </w:tcPr>
          <w:p w14:paraId="5F5189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61BB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8A6E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CD0E0" w14:textId="77777777" w:rsidTr="00542D7B">
        <w:trPr>
          <w:trHeight w:val="288"/>
        </w:trPr>
        <w:tc>
          <w:tcPr>
            <w:tcW w:w="1755" w:type="pct"/>
            <w:noWrap/>
            <w:hideMark/>
          </w:tcPr>
          <w:p w14:paraId="0488DD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1B6C6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55" w:type="pct"/>
            <w:noWrap/>
            <w:hideMark/>
          </w:tcPr>
          <w:p w14:paraId="2BE0A0C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85B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B94F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5AE7D8" w14:textId="77777777" w:rsidTr="00542D7B">
        <w:trPr>
          <w:trHeight w:val="288"/>
        </w:trPr>
        <w:tc>
          <w:tcPr>
            <w:tcW w:w="1755" w:type="pct"/>
            <w:noWrap/>
            <w:hideMark/>
          </w:tcPr>
          <w:p w14:paraId="042600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40DE16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230848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FE37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A03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9ACEC" w14:textId="77777777" w:rsidTr="00542D7B">
        <w:trPr>
          <w:trHeight w:val="288"/>
        </w:trPr>
        <w:tc>
          <w:tcPr>
            <w:tcW w:w="1755" w:type="pct"/>
            <w:noWrap/>
            <w:hideMark/>
          </w:tcPr>
          <w:p w14:paraId="077D0AA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30EA9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55" w:type="pct"/>
            <w:noWrap/>
            <w:hideMark/>
          </w:tcPr>
          <w:p w14:paraId="449982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03E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5E22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5ED2C" w14:textId="77777777" w:rsidTr="00542D7B">
        <w:trPr>
          <w:trHeight w:val="288"/>
        </w:trPr>
        <w:tc>
          <w:tcPr>
            <w:tcW w:w="1755" w:type="pct"/>
            <w:noWrap/>
            <w:hideMark/>
          </w:tcPr>
          <w:p w14:paraId="321BB8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C7438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55" w:type="pct"/>
            <w:noWrap/>
            <w:hideMark/>
          </w:tcPr>
          <w:p w14:paraId="419C4D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45AB1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6B1F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CC6A" w14:textId="77777777" w:rsidTr="00542D7B">
        <w:trPr>
          <w:trHeight w:val="288"/>
        </w:trPr>
        <w:tc>
          <w:tcPr>
            <w:tcW w:w="1755" w:type="pct"/>
            <w:noWrap/>
            <w:hideMark/>
          </w:tcPr>
          <w:p w14:paraId="5C586B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471E28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6B05035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3A5E84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180A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31E9" w14:textId="77777777" w:rsidTr="00542D7B">
        <w:trPr>
          <w:trHeight w:val="288"/>
        </w:trPr>
        <w:tc>
          <w:tcPr>
            <w:tcW w:w="1755" w:type="pct"/>
            <w:noWrap/>
            <w:hideMark/>
          </w:tcPr>
          <w:p w14:paraId="6032F00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D2EF7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DCBD53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FBEFD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5D0C96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D3439F" w14:textId="77777777" w:rsidTr="00542D7B">
        <w:trPr>
          <w:trHeight w:val="288"/>
        </w:trPr>
        <w:tc>
          <w:tcPr>
            <w:tcW w:w="1755" w:type="pct"/>
            <w:noWrap/>
            <w:hideMark/>
          </w:tcPr>
          <w:p w14:paraId="206F899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71FF4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6878E4B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EB0D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7AA3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867F6" w14:textId="77777777" w:rsidTr="00542D7B">
        <w:trPr>
          <w:trHeight w:val="288"/>
        </w:trPr>
        <w:tc>
          <w:tcPr>
            <w:tcW w:w="1755" w:type="pct"/>
            <w:noWrap/>
            <w:hideMark/>
          </w:tcPr>
          <w:p w14:paraId="66D638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43463F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90FCB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E0979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C7C3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146C8" w14:textId="77777777" w:rsidTr="00542D7B">
        <w:trPr>
          <w:trHeight w:val="288"/>
        </w:trPr>
        <w:tc>
          <w:tcPr>
            <w:tcW w:w="1755" w:type="pct"/>
            <w:noWrap/>
            <w:hideMark/>
          </w:tcPr>
          <w:p w14:paraId="1769133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5133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3D29CF5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804A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644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3DCA1" w14:textId="77777777" w:rsidTr="00542D7B">
        <w:trPr>
          <w:trHeight w:val="288"/>
        </w:trPr>
        <w:tc>
          <w:tcPr>
            <w:tcW w:w="1755" w:type="pct"/>
            <w:noWrap/>
            <w:hideMark/>
          </w:tcPr>
          <w:p w14:paraId="3A3550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2A5F3E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2DF78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212C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951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88DCC2" w14:textId="77777777" w:rsidTr="00542D7B">
        <w:trPr>
          <w:trHeight w:val="288"/>
        </w:trPr>
        <w:tc>
          <w:tcPr>
            <w:tcW w:w="1755" w:type="pct"/>
            <w:noWrap/>
            <w:hideMark/>
          </w:tcPr>
          <w:p w14:paraId="38C405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5316A0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60EE5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47CFF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6A6DF6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1C1F11" w14:textId="77777777" w:rsidTr="00542D7B">
        <w:trPr>
          <w:trHeight w:val="288"/>
        </w:trPr>
        <w:tc>
          <w:tcPr>
            <w:tcW w:w="1755" w:type="pct"/>
            <w:noWrap/>
            <w:hideMark/>
          </w:tcPr>
          <w:p w14:paraId="7889C6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589EAB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5A1BD1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82E9D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68E4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8953C3" w14:textId="77777777" w:rsidTr="00542D7B">
        <w:trPr>
          <w:trHeight w:val="288"/>
        </w:trPr>
        <w:tc>
          <w:tcPr>
            <w:tcW w:w="1755" w:type="pct"/>
            <w:noWrap/>
            <w:hideMark/>
          </w:tcPr>
          <w:p w14:paraId="5FE0CB6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4DE83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spisova_znacka</w:t>
            </w:r>
          </w:p>
        </w:tc>
        <w:tc>
          <w:tcPr>
            <w:tcW w:w="555" w:type="pct"/>
            <w:noWrap/>
            <w:hideMark/>
          </w:tcPr>
          <w:p w14:paraId="603D10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1BB75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A10D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F9D98F" w14:textId="77777777" w:rsidTr="00542D7B">
        <w:trPr>
          <w:trHeight w:val="288"/>
        </w:trPr>
        <w:tc>
          <w:tcPr>
            <w:tcW w:w="1755" w:type="pct"/>
            <w:noWrap/>
            <w:hideMark/>
          </w:tcPr>
          <w:p w14:paraId="3F5F50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46A1527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5E4752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86ED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A7F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03894" w14:textId="77777777" w:rsidTr="00542D7B">
        <w:trPr>
          <w:trHeight w:val="288"/>
        </w:trPr>
        <w:tc>
          <w:tcPr>
            <w:tcW w:w="1755" w:type="pct"/>
            <w:noWrap/>
            <w:hideMark/>
          </w:tcPr>
          <w:p w14:paraId="7E1BF9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23C80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60B0D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1077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71CD3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5FE75DCE" w14:textId="77777777" w:rsidR="00542D7B" w:rsidRPr="00497714" w:rsidRDefault="00542D7B" w:rsidP="00542D7B">
      <w:pPr>
        <w:rPr>
          <w14:ligatures w14:val="standard"/>
          <w14:cntxtAlts/>
        </w:rPr>
      </w:pPr>
    </w:p>
    <w:p w14:paraId="4A069215"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182"/>
        <w:gridCol w:w="915"/>
        <w:gridCol w:w="1483"/>
        <w:gridCol w:w="1523"/>
        <w:gridCol w:w="1434"/>
        <w:gridCol w:w="1523"/>
      </w:tblGrid>
      <w:tr w:rsidR="00542D7B" w:rsidRPr="00497714" w14:paraId="306621C2" w14:textId="77777777" w:rsidTr="00542D7B">
        <w:trPr>
          <w:trHeight w:val="288"/>
        </w:trPr>
        <w:tc>
          <w:tcPr>
            <w:tcW w:w="1225" w:type="pct"/>
            <w:noWrap/>
            <w:hideMark/>
          </w:tcPr>
          <w:p w14:paraId="791F1F32"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39FCACC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818" w:type="pct"/>
            <w:noWrap/>
            <w:hideMark/>
          </w:tcPr>
          <w:p w14:paraId="2D7C886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1D8905C0"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90" w:type="pct"/>
            <w:noWrap/>
            <w:hideMark/>
          </w:tcPr>
          <w:p w14:paraId="2CAE4AAD"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42" w:type="pct"/>
            <w:noWrap/>
            <w:hideMark/>
          </w:tcPr>
          <w:p w14:paraId="3573A3F8"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542D7B" w:rsidRPr="00497714" w14:paraId="186FCDED" w14:textId="77777777" w:rsidTr="00542D7B">
        <w:trPr>
          <w:trHeight w:val="288"/>
        </w:trPr>
        <w:tc>
          <w:tcPr>
            <w:tcW w:w="1225" w:type="pct"/>
            <w:noWrap/>
            <w:hideMark/>
          </w:tcPr>
          <w:p w14:paraId="5929DF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81" w:type="pct"/>
            <w:noWrap/>
            <w:hideMark/>
          </w:tcPr>
          <w:p w14:paraId="36814A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90AD6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4FC5E8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90" w:type="pct"/>
            <w:noWrap/>
            <w:hideMark/>
          </w:tcPr>
          <w:p w14:paraId="768237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42" w:type="pct"/>
            <w:noWrap/>
            <w:hideMark/>
          </w:tcPr>
          <w:p w14:paraId="7C9FC5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542D7B" w:rsidRPr="00497714" w14:paraId="68D657A7" w14:textId="77777777" w:rsidTr="00542D7B">
        <w:trPr>
          <w:trHeight w:val="288"/>
        </w:trPr>
        <w:tc>
          <w:tcPr>
            <w:tcW w:w="1225" w:type="pct"/>
            <w:noWrap/>
            <w:hideMark/>
          </w:tcPr>
          <w:p w14:paraId="143BC09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81" w:type="pct"/>
            <w:noWrap/>
            <w:hideMark/>
          </w:tcPr>
          <w:p w14:paraId="5358ED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5983B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0C3E91D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90" w:type="pct"/>
            <w:noWrap/>
            <w:hideMark/>
          </w:tcPr>
          <w:p w14:paraId="576EA4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4AB04F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542D7B" w:rsidRPr="00497714" w14:paraId="3EED6FB3" w14:textId="77777777" w:rsidTr="00542D7B">
        <w:trPr>
          <w:trHeight w:val="288"/>
        </w:trPr>
        <w:tc>
          <w:tcPr>
            <w:tcW w:w="1225" w:type="pct"/>
            <w:noWrap/>
            <w:hideMark/>
          </w:tcPr>
          <w:p w14:paraId="01ED94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81" w:type="pct"/>
            <w:noWrap/>
            <w:hideMark/>
          </w:tcPr>
          <w:p w14:paraId="1253F1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968C2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02EEBE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90" w:type="pct"/>
            <w:noWrap/>
            <w:hideMark/>
          </w:tcPr>
          <w:p w14:paraId="1C0D03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42" w:type="pct"/>
            <w:noWrap/>
            <w:hideMark/>
          </w:tcPr>
          <w:p w14:paraId="3A57373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542D7B" w:rsidRPr="00497714" w14:paraId="35F9010A" w14:textId="77777777" w:rsidTr="00542D7B">
        <w:trPr>
          <w:trHeight w:val="288"/>
        </w:trPr>
        <w:tc>
          <w:tcPr>
            <w:tcW w:w="1225" w:type="pct"/>
            <w:noWrap/>
            <w:hideMark/>
          </w:tcPr>
          <w:p w14:paraId="35E30D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81" w:type="pct"/>
            <w:noWrap/>
            <w:hideMark/>
          </w:tcPr>
          <w:p w14:paraId="6289E1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EA7A0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5FBCAF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64B2A2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34016E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05021115" w14:textId="77777777" w:rsidTr="00542D7B">
        <w:trPr>
          <w:trHeight w:val="288"/>
        </w:trPr>
        <w:tc>
          <w:tcPr>
            <w:tcW w:w="1225" w:type="pct"/>
            <w:noWrap/>
            <w:hideMark/>
          </w:tcPr>
          <w:p w14:paraId="2CA99C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81" w:type="pct"/>
            <w:noWrap/>
            <w:hideMark/>
          </w:tcPr>
          <w:p w14:paraId="01EA5E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72E729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6BEF3E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90" w:type="pct"/>
            <w:noWrap/>
            <w:hideMark/>
          </w:tcPr>
          <w:p w14:paraId="542ACF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42" w:type="pct"/>
            <w:noWrap/>
            <w:hideMark/>
          </w:tcPr>
          <w:p w14:paraId="095B0C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542D7B" w:rsidRPr="00497714" w14:paraId="0FB9E91F" w14:textId="77777777" w:rsidTr="00542D7B">
        <w:trPr>
          <w:trHeight w:val="288"/>
        </w:trPr>
        <w:tc>
          <w:tcPr>
            <w:tcW w:w="1225" w:type="pct"/>
            <w:noWrap/>
            <w:hideMark/>
          </w:tcPr>
          <w:p w14:paraId="3B560A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81" w:type="pct"/>
            <w:noWrap/>
            <w:hideMark/>
          </w:tcPr>
          <w:p w14:paraId="6ECA84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A53C9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2B61BC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90" w:type="pct"/>
            <w:noWrap/>
            <w:hideMark/>
          </w:tcPr>
          <w:p w14:paraId="5F92C6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42" w:type="pct"/>
            <w:noWrap/>
            <w:hideMark/>
          </w:tcPr>
          <w:p w14:paraId="1CE171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542D7B" w:rsidRPr="00497714" w14:paraId="4135282F" w14:textId="77777777" w:rsidTr="00542D7B">
        <w:trPr>
          <w:trHeight w:val="288"/>
        </w:trPr>
        <w:tc>
          <w:tcPr>
            <w:tcW w:w="1225" w:type="pct"/>
            <w:noWrap/>
            <w:hideMark/>
          </w:tcPr>
          <w:p w14:paraId="6A30F9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81" w:type="pct"/>
            <w:noWrap/>
            <w:hideMark/>
          </w:tcPr>
          <w:p w14:paraId="73F353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8E2A0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093D2E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0B2350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64D1018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542D7B" w:rsidRPr="00497714" w14:paraId="655CB4DA" w14:textId="77777777" w:rsidTr="00542D7B">
        <w:trPr>
          <w:trHeight w:val="288"/>
        </w:trPr>
        <w:tc>
          <w:tcPr>
            <w:tcW w:w="1225" w:type="pct"/>
            <w:noWrap/>
            <w:hideMark/>
          </w:tcPr>
          <w:p w14:paraId="2F5362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Tziadatel_sidlo</w:t>
            </w:r>
          </w:p>
        </w:tc>
        <w:tc>
          <w:tcPr>
            <w:tcW w:w="481" w:type="pct"/>
            <w:noWrap/>
            <w:hideMark/>
          </w:tcPr>
          <w:p w14:paraId="2CE8314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2B8425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51D60E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790" w:type="pct"/>
            <w:noWrap/>
            <w:hideMark/>
          </w:tcPr>
          <w:p w14:paraId="1C093A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2919FF1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r>
      <w:tr w:rsidR="00542D7B" w:rsidRPr="00497714" w14:paraId="1FD325A8" w14:textId="77777777" w:rsidTr="00542D7B">
        <w:trPr>
          <w:trHeight w:val="288"/>
        </w:trPr>
        <w:tc>
          <w:tcPr>
            <w:tcW w:w="1225" w:type="pct"/>
            <w:noWrap/>
            <w:hideMark/>
          </w:tcPr>
          <w:p w14:paraId="30930D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Tkorespondencna_adresa_sidlo</w:t>
            </w:r>
          </w:p>
        </w:tc>
        <w:tc>
          <w:tcPr>
            <w:tcW w:w="481" w:type="pct"/>
            <w:noWrap/>
            <w:hideMark/>
          </w:tcPr>
          <w:p w14:paraId="148070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E706E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5A4B03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790" w:type="pct"/>
            <w:noWrap/>
            <w:hideMark/>
          </w:tcPr>
          <w:p w14:paraId="0AE2917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30F41B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r>
      <w:tr w:rsidR="00542D7B" w:rsidRPr="00497714" w14:paraId="71136D3E" w14:textId="77777777" w:rsidTr="00542D7B">
        <w:trPr>
          <w:trHeight w:val="288"/>
        </w:trPr>
        <w:tc>
          <w:tcPr>
            <w:tcW w:w="1225" w:type="pct"/>
            <w:noWrap/>
            <w:hideMark/>
          </w:tcPr>
          <w:p w14:paraId="02586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Tpodanie_korespondencna_adresa</w:t>
            </w:r>
          </w:p>
        </w:tc>
        <w:tc>
          <w:tcPr>
            <w:tcW w:w="481" w:type="pct"/>
            <w:noWrap/>
            <w:hideMark/>
          </w:tcPr>
          <w:p w14:paraId="13A2DE3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A340A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698585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260A9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1143CC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4BB86744" w14:textId="77777777" w:rsidTr="00542D7B">
        <w:trPr>
          <w:trHeight w:val="288"/>
        </w:trPr>
        <w:tc>
          <w:tcPr>
            <w:tcW w:w="1225" w:type="pct"/>
            <w:noWrap/>
            <w:hideMark/>
          </w:tcPr>
          <w:p w14:paraId="1152CEE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Tpodanie_cakanie_listiny_podanie</w:t>
            </w:r>
          </w:p>
        </w:tc>
        <w:tc>
          <w:tcPr>
            <w:tcW w:w="481" w:type="pct"/>
            <w:noWrap/>
            <w:hideMark/>
          </w:tcPr>
          <w:p w14:paraId="30D80C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B5B8E2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326A4F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3827F3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30586F7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54E0331E" w14:textId="77777777" w:rsidTr="00542D7B">
        <w:trPr>
          <w:trHeight w:val="288"/>
        </w:trPr>
        <w:tc>
          <w:tcPr>
            <w:tcW w:w="1225" w:type="pct"/>
            <w:noWrap/>
            <w:hideMark/>
          </w:tcPr>
          <w:p w14:paraId="7C5E89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Tpodanie_cakanie_listiny_Csud</w:t>
            </w:r>
          </w:p>
        </w:tc>
        <w:tc>
          <w:tcPr>
            <w:tcW w:w="481" w:type="pct"/>
            <w:noWrap/>
            <w:hideMark/>
          </w:tcPr>
          <w:p w14:paraId="51C9E4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95F13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5F6D04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74628C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03C26D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2B6E89B" w14:textId="77777777" w:rsidTr="00542D7B">
        <w:trPr>
          <w:trHeight w:val="288"/>
        </w:trPr>
        <w:tc>
          <w:tcPr>
            <w:tcW w:w="1225" w:type="pct"/>
            <w:noWrap/>
            <w:hideMark/>
          </w:tcPr>
          <w:p w14:paraId="3815FA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81" w:type="pct"/>
            <w:noWrap/>
            <w:hideMark/>
          </w:tcPr>
          <w:p w14:paraId="3E31996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FD798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5D007A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90" w:type="pct"/>
            <w:noWrap/>
            <w:hideMark/>
          </w:tcPr>
          <w:p w14:paraId="765FAA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4F2FAA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542D7B" w:rsidRPr="00497714" w14:paraId="687EB676" w14:textId="77777777" w:rsidTr="00542D7B">
        <w:trPr>
          <w:trHeight w:val="288"/>
        </w:trPr>
        <w:tc>
          <w:tcPr>
            <w:tcW w:w="1225" w:type="pct"/>
            <w:noWrap/>
            <w:hideMark/>
          </w:tcPr>
          <w:p w14:paraId="6E0686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81" w:type="pct"/>
            <w:noWrap/>
            <w:hideMark/>
          </w:tcPr>
          <w:p w14:paraId="0B620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A9CA90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770C9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99A91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9BD26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4C6FA65A" w14:textId="77777777" w:rsidTr="00542D7B">
        <w:trPr>
          <w:trHeight w:val="288"/>
        </w:trPr>
        <w:tc>
          <w:tcPr>
            <w:tcW w:w="1225" w:type="pct"/>
            <w:noWrap/>
            <w:hideMark/>
          </w:tcPr>
          <w:p w14:paraId="602AC8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Tpodanie_nespracovavane_podanie</w:t>
            </w:r>
          </w:p>
        </w:tc>
        <w:tc>
          <w:tcPr>
            <w:tcW w:w="481" w:type="pct"/>
            <w:noWrap/>
            <w:hideMark/>
          </w:tcPr>
          <w:p w14:paraId="646904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BDCB02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842" w:type="pct"/>
            <w:noWrap/>
            <w:hideMark/>
          </w:tcPr>
          <w:p w14:paraId="4C5DC1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3D8DBB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17263E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7FC8F649" w14:textId="77777777" w:rsidTr="00542D7B">
        <w:trPr>
          <w:trHeight w:val="288"/>
        </w:trPr>
        <w:tc>
          <w:tcPr>
            <w:tcW w:w="1225" w:type="pct"/>
            <w:noWrap/>
            <w:hideMark/>
          </w:tcPr>
          <w:p w14:paraId="724DBA4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Csud_podanie_SM</w:t>
            </w:r>
          </w:p>
        </w:tc>
        <w:tc>
          <w:tcPr>
            <w:tcW w:w="481" w:type="pct"/>
            <w:noWrap/>
            <w:hideMark/>
          </w:tcPr>
          <w:p w14:paraId="2AEF87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23ED5B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842" w:type="pct"/>
            <w:noWrap/>
            <w:hideMark/>
          </w:tcPr>
          <w:p w14:paraId="7F9A55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5EBEBA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5607AE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7E122F6A" w14:textId="77777777" w:rsidTr="00542D7B">
        <w:trPr>
          <w:trHeight w:val="288"/>
        </w:trPr>
        <w:tc>
          <w:tcPr>
            <w:tcW w:w="1225" w:type="pct"/>
            <w:noWrap/>
            <w:hideMark/>
          </w:tcPr>
          <w:p w14:paraId="5B9D41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Tpodanie_subjekt_podanie</w:t>
            </w:r>
          </w:p>
        </w:tc>
        <w:tc>
          <w:tcPr>
            <w:tcW w:w="481" w:type="pct"/>
            <w:noWrap/>
            <w:hideMark/>
          </w:tcPr>
          <w:p w14:paraId="3ADC78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6FD5CA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842" w:type="pct"/>
            <w:noWrap/>
            <w:hideMark/>
          </w:tcPr>
          <w:p w14:paraId="30D952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C42E48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D457E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7D2E848B" w14:textId="77777777" w:rsidTr="00542D7B">
        <w:trPr>
          <w:trHeight w:val="288"/>
        </w:trPr>
        <w:tc>
          <w:tcPr>
            <w:tcW w:w="1225" w:type="pct"/>
            <w:noWrap/>
            <w:hideMark/>
          </w:tcPr>
          <w:p w14:paraId="1AB1E39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81" w:type="pct"/>
            <w:noWrap/>
            <w:hideMark/>
          </w:tcPr>
          <w:p w14:paraId="357478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0329D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40C1D0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90" w:type="pct"/>
            <w:noWrap/>
            <w:hideMark/>
          </w:tcPr>
          <w:p w14:paraId="667ADB3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1237AE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542D7B" w:rsidRPr="00497714" w14:paraId="666BFE8C" w14:textId="77777777" w:rsidTr="00542D7B">
        <w:trPr>
          <w:trHeight w:val="288"/>
        </w:trPr>
        <w:tc>
          <w:tcPr>
            <w:tcW w:w="1225" w:type="pct"/>
            <w:noWrap/>
            <w:hideMark/>
          </w:tcPr>
          <w:p w14:paraId="7C9FC8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81" w:type="pct"/>
            <w:noWrap/>
            <w:hideMark/>
          </w:tcPr>
          <w:p w14:paraId="18CC4D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0D1D9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3D87C73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90" w:type="pct"/>
            <w:noWrap/>
            <w:hideMark/>
          </w:tcPr>
          <w:p w14:paraId="1CF32D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42" w:type="pct"/>
            <w:noWrap/>
            <w:hideMark/>
          </w:tcPr>
          <w:p w14:paraId="381706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542D7B" w:rsidRPr="00497714" w14:paraId="0BDBD8D4" w14:textId="77777777" w:rsidTr="00542D7B">
        <w:trPr>
          <w:trHeight w:val="288"/>
        </w:trPr>
        <w:tc>
          <w:tcPr>
            <w:tcW w:w="1225" w:type="pct"/>
            <w:noWrap/>
            <w:hideMark/>
          </w:tcPr>
          <w:p w14:paraId="58111D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Tpodanie_subor_podanie_subor_podpisy</w:t>
            </w:r>
          </w:p>
        </w:tc>
        <w:tc>
          <w:tcPr>
            <w:tcW w:w="481" w:type="pct"/>
            <w:noWrap/>
            <w:hideMark/>
          </w:tcPr>
          <w:p w14:paraId="2398F2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D9950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842" w:type="pct"/>
            <w:noWrap/>
            <w:hideMark/>
          </w:tcPr>
          <w:p w14:paraId="3DBDEF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90" w:type="pct"/>
            <w:noWrap/>
            <w:hideMark/>
          </w:tcPr>
          <w:p w14:paraId="3AA4E30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62A5C0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542D7B" w:rsidRPr="00497714" w14:paraId="71EF21C7" w14:textId="77777777" w:rsidTr="00542D7B">
        <w:trPr>
          <w:trHeight w:val="288"/>
        </w:trPr>
        <w:tc>
          <w:tcPr>
            <w:tcW w:w="1225" w:type="pct"/>
            <w:noWrap/>
            <w:hideMark/>
          </w:tcPr>
          <w:p w14:paraId="0C19E5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Tpodania_podanie_szn</w:t>
            </w:r>
          </w:p>
        </w:tc>
        <w:tc>
          <w:tcPr>
            <w:tcW w:w="481" w:type="pct"/>
            <w:noWrap/>
            <w:hideMark/>
          </w:tcPr>
          <w:p w14:paraId="588836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C9901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14E5A07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84983D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753B9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6A485AB9" w14:textId="77777777" w:rsidTr="00542D7B">
        <w:trPr>
          <w:trHeight w:val="288"/>
        </w:trPr>
        <w:tc>
          <w:tcPr>
            <w:tcW w:w="1225" w:type="pct"/>
            <w:noWrap/>
            <w:hideMark/>
          </w:tcPr>
          <w:p w14:paraId="7DEFCB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Coddiel_podanie_szn</w:t>
            </w:r>
          </w:p>
        </w:tc>
        <w:tc>
          <w:tcPr>
            <w:tcW w:w="481" w:type="pct"/>
            <w:noWrap/>
            <w:hideMark/>
          </w:tcPr>
          <w:p w14:paraId="7359F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CEF7A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A4225D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06B3D2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3BACAB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542D7B" w:rsidRPr="00497714" w14:paraId="04CA2EA1" w14:textId="77777777" w:rsidTr="00542D7B">
        <w:trPr>
          <w:trHeight w:val="288"/>
        </w:trPr>
        <w:tc>
          <w:tcPr>
            <w:tcW w:w="1225" w:type="pct"/>
            <w:noWrap/>
            <w:hideMark/>
          </w:tcPr>
          <w:p w14:paraId="74CD57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Csud_podania_szn</w:t>
            </w:r>
          </w:p>
        </w:tc>
        <w:tc>
          <w:tcPr>
            <w:tcW w:w="481" w:type="pct"/>
            <w:noWrap/>
            <w:hideMark/>
          </w:tcPr>
          <w:p w14:paraId="049C0F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20A8C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19C7260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080B9B7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4057D66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542D7B" w:rsidRPr="00497714" w14:paraId="4E0BE2C5" w14:textId="77777777" w:rsidTr="00542D7B">
        <w:trPr>
          <w:trHeight w:val="288"/>
        </w:trPr>
        <w:tc>
          <w:tcPr>
            <w:tcW w:w="1225" w:type="pct"/>
            <w:noWrap/>
            <w:hideMark/>
          </w:tcPr>
          <w:p w14:paraId="5B6B82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Cagenda_podanie_szn</w:t>
            </w:r>
          </w:p>
        </w:tc>
        <w:tc>
          <w:tcPr>
            <w:tcW w:w="481" w:type="pct"/>
            <w:noWrap/>
            <w:hideMark/>
          </w:tcPr>
          <w:p w14:paraId="468786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846EF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3453222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745266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182B3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542D7B" w:rsidRPr="00497714" w14:paraId="3D8E8772" w14:textId="77777777" w:rsidTr="00542D7B">
        <w:trPr>
          <w:trHeight w:val="288"/>
        </w:trPr>
        <w:tc>
          <w:tcPr>
            <w:tcW w:w="1225" w:type="pct"/>
            <w:noWrap/>
            <w:hideMark/>
          </w:tcPr>
          <w:p w14:paraId="39076BD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Tpodanie_szn_podanie_szn_listiny</w:t>
            </w:r>
          </w:p>
        </w:tc>
        <w:tc>
          <w:tcPr>
            <w:tcW w:w="481" w:type="pct"/>
            <w:noWrap/>
            <w:hideMark/>
          </w:tcPr>
          <w:p w14:paraId="6CC113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623C9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65EF25E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790" w:type="pct"/>
            <w:noWrap/>
            <w:hideMark/>
          </w:tcPr>
          <w:p w14:paraId="228EFED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2D26C3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r>
      <w:tr w:rsidR="00542D7B" w:rsidRPr="00497714" w14:paraId="62AB43A6" w14:textId="77777777" w:rsidTr="00542D7B">
        <w:trPr>
          <w:trHeight w:val="288"/>
        </w:trPr>
        <w:tc>
          <w:tcPr>
            <w:tcW w:w="1225" w:type="pct"/>
            <w:noWrap/>
            <w:hideMark/>
          </w:tcPr>
          <w:p w14:paraId="1FEEF7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Tpodanie_podanie_szn_listiny</w:t>
            </w:r>
          </w:p>
        </w:tc>
        <w:tc>
          <w:tcPr>
            <w:tcW w:w="481" w:type="pct"/>
            <w:noWrap/>
            <w:hideMark/>
          </w:tcPr>
          <w:p w14:paraId="2DA7656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9EACA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0F63E06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5A3D8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9C702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542D7B" w:rsidRPr="00497714" w14:paraId="34E0805C" w14:textId="77777777" w:rsidTr="00542D7B">
        <w:trPr>
          <w:trHeight w:val="288"/>
        </w:trPr>
        <w:tc>
          <w:tcPr>
            <w:tcW w:w="1225" w:type="pct"/>
            <w:noWrap/>
            <w:hideMark/>
          </w:tcPr>
          <w:p w14:paraId="5F4F264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Tpodanie_ziadatel</w:t>
            </w:r>
          </w:p>
        </w:tc>
        <w:tc>
          <w:tcPr>
            <w:tcW w:w="481" w:type="pct"/>
            <w:noWrap/>
            <w:hideMark/>
          </w:tcPr>
          <w:p w14:paraId="7A7C25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7BCF9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77ACD2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C174ED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65381D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bl>
    <w:p w14:paraId="23A927E9" w14:textId="77777777" w:rsidR="00542D7B" w:rsidRPr="00497714" w:rsidRDefault="00542D7B" w:rsidP="00542D7B">
      <w:pPr>
        <w:rPr>
          <w14:ligatures w14:val="standard"/>
          <w14:cntxtAlts/>
        </w:rPr>
      </w:pPr>
    </w:p>
    <w:p w14:paraId="2B6CCAFF" w14:textId="77777777" w:rsidR="00542D7B" w:rsidRPr="00497714" w:rsidRDefault="00542D7B" w:rsidP="00542D7B">
      <w:pPr>
        <w:pStyle w:val="Zarkazkladnhotextu2"/>
        <w:spacing w:before="120" w:after="120"/>
        <w:ind w:left="0"/>
        <w:rPr>
          <w:rFonts w:cstheme="minorHAnsi"/>
          <w:b/>
          <w:bCs/>
          <w:szCs w:val="22"/>
          <w14:ligatures w14:val="standard"/>
          <w14:cntxtAlts/>
        </w:rPr>
      </w:pPr>
    </w:p>
    <w:p w14:paraId="24690CA1" w14:textId="77777777" w:rsidR="00C44D64" w:rsidRPr="00497714" w:rsidRDefault="00C44D64" w:rsidP="00C44D64">
      <w:pPr>
        <w:pStyle w:val="Zarkazkladnhotextu2"/>
        <w:spacing w:before="120" w:after="120"/>
        <w:ind w:left="0"/>
        <w:rPr>
          <w:rFonts w:cstheme="minorHAnsi"/>
          <w:b/>
          <w:bCs/>
          <w:szCs w:val="22"/>
          <w14:ligatures w14:val="standard"/>
          <w14:cntxtAlts/>
        </w:rPr>
      </w:pPr>
    </w:p>
    <w:p w14:paraId="159B573D" w14:textId="507315A1" w:rsidR="00A414AD" w:rsidRPr="00823282" w:rsidRDefault="00A414AD" w:rsidP="00823282">
      <w:pPr>
        <w:pStyle w:val="Zkladntext"/>
        <w:numPr>
          <w:ilvl w:val="0"/>
          <w:numId w:val="20"/>
        </w:numPr>
        <w:shd w:val="clear" w:color="auto" w:fill="D9D9D9"/>
        <w:spacing w:after="0" w:line="240" w:lineRule="auto"/>
        <w:jc w:val="both"/>
        <w:rPr>
          <w:rFonts w:asciiTheme="minorHAnsi" w:eastAsia="Times New Roman" w:hAnsiTheme="minorHAnsi"/>
          <w:b/>
          <w:sz w:val="40"/>
          <w:szCs w:val="40"/>
          <w:lang w:eastAsia="sk-SK"/>
          <w14:ligatures w14:val="standard"/>
          <w14:cntxtAlts/>
        </w:rPr>
      </w:pPr>
      <w:r w:rsidRPr="00823282">
        <w:rPr>
          <w:rFonts w:asciiTheme="minorHAnsi" w:eastAsia="Times New Roman" w:hAnsiTheme="minorHAnsi"/>
          <w:b/>
          <w:sz w:val="40"/>
          <w:szCs w:val="40"/>
          <w:lang w:eastAsia="sk-SK"/>
          <w14:ligatures w14:val="standard"/>
          <w14:cntxtAlts/>
        </w:rPr>
        <w:t>Organizácia projektu</w:t>
      </w:r>
    </w:p>
    <w:p w14:paraId="036E6ED2" w14:textId="5E3E395E" w:rsidR="00A414AD" w:rsidRPr="00A414AD" w:rsidRDefault="00A414AD" w:rsidP="00A414AD">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lang w:eastAsia="sk-SK"/>
        </w:rPr>
        <w:t>Projektové výstupy, manažérske produkty a špecializované produkty jednotlivých fáz projektu</w:t>
      </w:r>
    </w:p>
    <w:p w14:paraId="50C4CD6E"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Požadované projektové výstupy musia byť realizované v zmysle Vyhlášky č.85/2020 Z.z. o riadení projektov.</w:t>
      </w:r>
    </w:p>
    <w:p w14:paraId="2909D672" w14:textId="77777777" w:rsidR="00A414AD" w:rsidRPr="00A414AD" w:rsidRDefault="00A414AD" w:rsidP="00A414AD">
      <w:pPr>
        <w:spacing w:after="0" w:line="240" w:lineRule="auto"/>
        <w:rPr>
          <w:rFonts w:asciiTheme="minorHAnsi" w:eastAsia="Times New Roman" w:hAnsiTheme="minorHAnsi"/>
          <w:szCs w:val="24"/>
          <w:lang w:eastAsia="sk-SK"/>
        </w:rPr>
      </w:pPr>
    </w:p>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A414AD" w:rsidRPr="00A414AD" w14:paraId="083675AF" w14:textId="77777777" w:rsidTr="00180B37">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97492F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REALIZAČNÁ FÁZA</w:t>
            </w:r>
          </w:p>
        </w:tc>
      </w:tr>
      <w:tr w:rsidR="00A414AD" w:rsidRPr="00A414AD" w14:paraId="68EF24BF" w14:textId="77777777" w:rsidTr="00180B37">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2C4D625D" w14:textId="77777777" w:rsidR="00A414AD" w:rsidRPr="00A414AD" w:rsidRDefault="00A414AD" w:rsidP="00A414AD">
            <w:pPr>
              <w:spacing w:after="0" w:line="240" w:lineRule="auto"/>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2FC34E92" w14:textId="77777777" w:rsidR="00A414AD" w:rsidRPr="00A414AD" w:rsidRDefault="00A414AD" w:rsidP="00A414AD">
            <w:pPr>
              <w:spacing w:after="0" w:line="240" w:lineRule="auto"/>
              <w:ind w:firstLineChars="100" w:firstLine="180"/>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AA0722" w14:textId="77777777" w:rsidR="00A414AD" w:rsidRPr="00A414AD" w:rsidRDefault="00A414AD" w:rsidP="00A414AD">
            <w:pPr>
              <w:spacing w:after="0" w:line="240" w:lineRule="auto"/>
              <w:ind w:firstLineChars="100" w:firstLine="180"/>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FE0AA38" w14:textId="77777777" w:rsidR="00A414AD" w:rsidRPr="00A414AD" w:rsidRDefault="00A414AD" w:rsidP="00A414AD">
            <w:pPr>
              <w:spacing w:after="0" w:line="240" w:lineRule="auto"/>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Špecializované produkty (technické)</w:t>
            </w:r>
          </w:p>
        </w:tc>
      </w:tr>
      <w:tr w:rsidR="00A414AD" w:rsidRPr="00A414AD" w14:paraId="1F46E61A" w14:textId="77777777" w:rsidTr="00180B37">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9619DB6"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70EC1F4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Projektový iniciálny dokument (PID)</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Rozsah a ciele projektu</w:t>
            </w:r>
            <w:r w:rsidRPr="00A414AD">
              <w:rPr>
                <w:rFonts w:asciiTheme="minorHAnsi" w:eastAsia="Times New Roman" w:hAnsiTheme="minorHAnsi" w:cstheme="minorHAnsi"/>
                <w:sz w:val="18"/>
                <w:szCs w:val="18"/>
                <w:lang w:eastAsia="sk-SK"/>
              </w:rPr>
              <w:br/>
              <w:t>(2)    Výstupy projektu (manažérske/špecializované)</w:t>
            </w:r>
            <w:r w:rsidRPr="00A414AD">
              <w:rPr>
                <w:rFonts w:asciiTheme="minorHAnsi" w:eastAsia="Times New Roman" w:hAnsiTheme="minorHAnsi" w:cstheme="minorHAnsi"/>
                <w:sz w:val="18"/>
                <w:szCs w:val="18"/>
                <w:lang w:eastAsia="sk-SK"/>
              </w:rPr>
              <w:br/>
              <w:t>(3)    Prístup k realizácii projektu</w:t>
            </w:r>
            <w:r w:rsidRPr="00A414AD">
              <w:rPr>
                <w:rFonts w:asciiTheme="minorHAnsi" w:eastAsia="Times New Roman" w:hAnsiTheme="minorHAnsi" w:cstheme="minorHAnsi"/>
                <w:sz w:val="18"/>
                <w:szCs w:val="18"/>
                <w:lang w:eastAsia="sk-SK"/>
              </w:rPr>
              <w:br/>
              <w:t>(4)    Organizácia a štandardy pre riadenie projektu</w:t>
            </w:r>
            <w:r w:rsidRPr="00A414AD">
              <w:rPr>
                <w:rFonts w:asciiTheme="minorHAnsi" w:eastAsia="Times New Roman" w:hAnsiTheme="minorHAnsi" w:cstheme="minorHAnsi"/>
                <w:sz w:val="18"/>
                <w:szCs w:val="18"/>
                <w:lang w:eastAsia="sk-SK"/>
              </w:rPr>
              <w:br/>
              <w:t>(5)    Komunikačný plán a postupy eskalácie</w:t>
            </w:r>
            <w:r w:rsidRPr="00A414AD">
              <w:rPr>
                <w:rFonts w:asciiTheme="minorHAnsi" w:eastAsia="Times New Roman" w:hAnsiTheme="minorHAnsi" w:cstheme="minorHAnsi"/>
                <w:sz w:val="18"/>
                <w:szCs w:val="18"/>
                <w:lang w:eastAsia="sk-SK"/>
              </w:rPr>
              <w:br/>
              <w:t>(6)    Projektový plán (harmonogram/rozpočet/míľniky)</w:t>
            </w:r>
            <w:r w:rsidRPr="00A414AD">
              <w:rPr>
                <w:rFonts w:asciiTheme="minorHAnsi" w:eastAsia="Times New Roman" w:hAnsiTheme="minorHAnsi" w:cstheme="minorHAnsi"/>
                <w:sz w:val="18"/>
                <w:szCs w:val="18"/>
                <w:lang w:eastAsia="sk-SK"/>
              </w:rPr>
              <w:br/>
              <w:t>(7)    Pravidlá pre riadenie rizík a závislostí</w:t>
            </w:r>
            <w:r w:rsidRPr="00A414AD">
              <w:rPr>
                <w:rFonts w:asciiTheme="minorHAnsi" w:eastAsia="Times New Roman" w:hAnsiTheme="minorHAnsi" w:cstheme="minorHAnsi"/>
                <w:sz w:val="18"/>
                <w:szCs w:val="18"/>
                <w:lang w:eastAsia="sk-SK"/>
              </w:rPr>
              <w:br/>
              <w:t>(8)    Pravidlá pre riadenie kvality a požiadavky na kvalitu výstupov</w:t>
            </w:r>
            <w:r w:rsidRPr="00A414AD">
              <w:rPr>
                <w:rFonts w:asciiTheme="minorHAnsi" w:eastAsia="Times New Roman" w:hAnsiTheme="minorHAnsi" w:cstheme="minorHAnsi"/>
                <w:sz w:val="18"/>
                <w:szCs w:val="18"/>
                <w:lang w:eastAsia="sk-SK"/>
              </w:rPr>
              <w:br/>
              <w:t>(9)    Pravidlá pre riadenie konfigurácie</w:t>
            </w:r>
            <w:r w:rsidRPr="00A414AD">
              <w:rPr>
                <w:rFonts w:asciiTheme="minorHAnsi" w:eastAsia="Times New Roman" w:hAnsiTheme="minorHAnsi" w:cstheme="minorHAnsi"/>
                <w:sz w:val="18"/>
                <w:szCs w:val="18"/>
                <w:lang w:eastAsia="sk-SK"/>
              </w:rPr>
              <w:br/>
              <w:t>(10)  Pravidlá pre riadenie zmien</w:t>
            </w:r>
            <w:r w:rsidRPr="00A414AD">
              <w:rPr>
                <w:rFonts w:asciiTheme="minorHAnsi" w:eastAsia="Times New Roman" w:hAnsiTheme="minorHAnsi" w:cstheme="minorHAnsi"/>
                <w:sz w:val="18"/>
                <w:szCs w:val="18"/>
                <w:lang w:eastAsia="sk-SK"/>
              </w:rPr>
              <w:br/>
              <w:t>(11)  Pravidlá a mechanizmus prechodu na iného dodávateľa</w:t>
            </w:r>
            <w:r w:rsidRPr="00A414AD">
              <w:rPr>
                <w:rFonts w:asciiTheme="minorHAnsi" w:eastAsia="Times New Roman" w:hAnsiTheme="minorHAnsi" w:cstheme="minorHAnsi"/>
                <w:sz w:val="18"/>
                <w:szCs w:val="18"/>
                <w:lang w:eastAsia="sk-SK"/>
              </w:rPr>
              <w:br/>
              <w:t>(12)  Pravidlá akceptácie, odovzdania a správy zdrojových kódov</w:t>
            </w:r>
            <w:r w:rsidRPr="00A414AD">
              <w:rPr>
                <w:rFonts w:asciiTheme="minorHAnsi" w:eastAsia="Times New Roman" w:hAnsiTheme="minorHAnsi" w:cstheme="minorHAnsi"/>
                <w:sz w:val="18"/>
                <w:szCs w:val="18"/>
                <w:lang w:eastAsia="sk-SK"/>
              </w:rPr>
              <w:br/>
              <w:t>(13)  Pravidlá pre správu, aktualizáciu a udržiavanie licencií</w:t>
            </w:r>
            <w:r w:rsidRPr="00A414AD">
              <w:rPr>
                <w:rFonts w:asciiTheme="minorHAnsi" w:eastAsia="Times New Roman" w:hAnsiTheme="minorHAnsi" w:cstheme="minorHAnsi"/>
                <w:sz w:val="18"/>
                <w:szCs w:val="18"/>
                <w:lang w:eastAsia="sk-SK"/>
              </w:rPr>
              <w:br/>
              <w:t>(14)  Pravidlá pre finančné riadenie</w:t>
            </w:r>
            <w:r w:rsidRPr="00A414AD">
              <w:rPr>
                <w:rFonts w:asciiTheme="minorHAnsi" w:eastAsia="Times New Roman" w:hAnsiTheme="minorHAnsi" w:cstheme="minorHAnsi"/>
                <w:sz w:val="18"/>
                <w:szCs w:val="18"/>
                <w:lang w:eastAsia="sk-SK"/>
              </w:rPr>
              <w:br/>
              <w:t>(15)  Pravidlá pre publicitu a informovanosť</w:t>
            </w:r>
            <w:r w:rsidRPr="00A414AD">
              <w:rPr>
                <w:rFonts w:asciiTheme="minorHAnsi" w:eastAsia="Times New Roman" w:hAnsiTheme="minorHAnsi" w:cstheme="minorHAnsi"/>
                <w:sz w:val="18"/>
                <w:szCs w:val="18"/>
                <w:lang w:eastAsia="sk-SK"/>
              </w:rPr>
              <w:br/>
              <w:t>(16)  Akceptačné kritériá</w:t>
            </w:r>
            <w:r w:rsidRPr="00A414AD">
              <w:rPr>
                <w:rFonts w:asciiTheme="minorHAnsi" w:eastAsia="Times New Roman" w:hAnsiTheme="minorHAnsi" w:cstheme="minorHAnsi"/>
                <w:sz w:val="18"/>
                <w:szCs w:val="18"/>
                <w:lang w:eastAsia="sk-SK"/>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79415C" w14:textId="77777777" w:rsidR="00A414AD" w:rsidRPr="00A414AD" w:rsidRDefault="00A414AD" w:rsidP="00A414AD">
            <w:pPr>
              <w:spacing w:after="0" w:line="240" w:lineRule="auto"/>
              <w:ind w:firstLineChars="200" w:firstLine="360"/>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1FCD3A6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E1E0686" w14:textId="77777777" w:rsidTr="00180B37">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DF6350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95C6517" w14:textId="77777777" w:rsidR="00A414AD" w:rsidRPr="00A414AD" w:rsidRDefault="00A414AD" w:rsidP="00A414AD">
            <w:pPr>
              <w:spacing w:after="0" w:line="240" w:lineRule="auto"/>
              <w:ind w:firstLineChars="100" w:firstLine="180"/>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89F1BC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AF90413"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B18F923" w14:textId="77777777" w:rsidTr="00180B37">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0ED104E"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3197611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Detailný návrh riešenia (DNR)</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Mapovanie a analýza funkčných požiadaviek – detailný návrh riešenia</w:t>
            </w:r>
            <w:r w:rsidRPr="00A414AD">
              <w:rPr>
                <w:rFonts w:asciiTheme="minorHAnsi" w:eastAsia="Times New Roman" w:hAnsiTheme="minorHAnsi" w:cstheme="minorHAnsi"/>
                <w:sz w:val="18"/>
                <w:szCs w:val="18"/>
                <w:lang w:eastAsia="sk-SK"/>
              </w:rPr>
              <w:br/>
              <w:t>(2)    Požiadavky na vizuálne komponenty (GUI)</w:t>
            </w:r>
            <w:r w:rsidRPr="00A414AD">
              <w:rPr>
                <w:rFonts w:asciiTheme="minorHAnsi" w:eastAsia="Times New Roman" w:hAnsiTheme="minorHAnsi" w:cstheme="minorHAnsi"/>
                <w:sz w:val="18"/>
                <w:szCs w:val="18"/>
                <w:lang w:eastAsia="sk-SK"/>
              </w:rPr>
              <w:br/>
              <w:t>a.    Vytvorenie informačnej architektúry a mapovanie používateľskej cesty</w:t>
            </w:r>
            <w:r w:rsidRPr="00A414AD">
              <w:rPr>
                <w:rFonts w:asciiTheme="minorHAnsi" w:eastAsia="Times New Roman" w:hAnsiTheme="minorHAnsi" w:cstheme="minorHAnsi"/>
                <w:sz w:val="18"/>
                <w:szCs w:val="18"/>
                <w:lang w:eastAsia="sk-SK"/>
              </w:rPr>
              <w:br/>
              <w:t>b.    Vytvorenie prototypu používateľského rozhrania viacerými iteráciami</w:t>
            </w:r>
            <w:r w:rsidRPr="00A414AD">
              <w:rPr>
                <w:rFonts w:asciiTheme="minorHAnsi" w:eastAsia="Times New Roman" w:hAnsiTheme="minorHAnsi" w:cstheme="minorHAnsi"/>
                <w:sz w:val="18"/>
                <w:szCs w:val="18"/>
                <w:lang w:eastAsia="sk-SK"/>
              </w:rPr>
              <w:br/>
              <w:t>(3)    Požiadavky na nevizuálne komponenty (OpenAPI)</w:t>
            </w:r>
            <w:r w:rsidRPr="00A414AD">
              <w:rPr>
                <w:rFonts w:asciiTheme="minorHAnsi" w:eastAsia="Times New Roman" w:hAnsiTheme="minorHAnsi" w:cstheme="minorHAnsi"/>
                <w:sz w:val="18"/>
                <w:szCs w:val="18"/>
                <w:lang w:eastAsia="sk-SK"/>
              </w:rPr>
              <w:br/>
              <w:t>(4)    Mapovanie a analýza technických požiadaviek – detailný návrh riešenia</w:t>
            </w:r>
            <w:r w:rsidRPr="00A414AD">
              <w:rPr>
                <w:rFonts w:asciiTheme="minorHAnsi" w:eastAsia="Times New Roman" w:hAnsiTheme="minorHAnsi" w:cstheme="minorHAnsi"/>
                <w:sz w:val="18"/>
                <w:szCs w:val="18"/>
                <w:lang w:eastAsia="sk-SK"/>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1773B62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1EA12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CE4DC0F" w14:textId="77777777" w:rsidTr="00180B37">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81A6E61"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2909880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Plán testov</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Opis produktu a jeho komponentov</w:t>
            </w:r>
            <w:r w:rsidRPr="00A414AD">
              <w:rPr>
                <w:rFonts w:asciiTheme="minorHAnsi" w:eastAsia="Times New Roman" w:hAnsiTheme="minorHAnsi" w:cstheme="minorHAnsi"/>
                <w:sz w:val="18"/>
                <w:szCs w:val="18"/>
                <w:lang w:eastAsia="sk-SK"/>
              </w:rPr>
              <w:br/>
              <w:t>(2)    Štruktúrovaný opis úrovní testovania celého riešenia a jeho komponentov</w:t>
            </w:r>
            <w:r w:rsidRPr="00A414AD">
              <w:rPr>
                <w:rFonts w:asciiTheme="minorHAnsi" w:eastAsia="Times New Roman" w:hAnsiTheme="minorHAnsi" w:cstheme="minorHAnsi"/>
                <w:sz w:val="18"/>
                <w:szCs w:val="18"/>
                <w:lang w:eastAsia="sk-SK"/>
              </w:rPr>
              <w:br/>
              <w:t>(3)    Organizácia testov a personálne zabezpečenie</w:t>
            </w:r>
            <w:r w:rsidRPr="00A414AD">
              <w:rPr>
                <w:rFonts w:asciiTheme="minorHAnsi" w:eastAsia="Times New Roman" w:hAnsiTheme="minorHAnsi" w:cstheme="minorHAnsi"/>
                <w:sz w:val="18"/>
                <w:szCs w:val="18"/>
                <w:lang w:eastAsia="sk-SK"/>
              </w:rPr>
              <w:br/>
              <w:t>(4)    Typy a druhy testov celého riešenia a jeho komponentov</w:t>
            </w:r>
            <w:r w:rsidRPr="00A414AD">
              <w:rPr>
                <w:rFonts w:asciiTheme="minorHAnsi" w:eastAsia="Times New Roman" w:hAnsiTheme="minorHAnsi" w:cstheme="minorHAnsi"/>
                <w:sz w:val="18"/>
                <w:szCs w:val="18"/>
                <w:lang w:eastAsia="sk-SK"/>
              </w:rPr>
              <w:br/>
              <w:t>a.    Testovacie prípady</w:t>
            </w:r>
            <w:r w:rsidRPr="00A414AD">
              <w:rPr>
                <w:rFonts w:asciiTheme="minorHAnsi" w:eastAsia="Times New Roman" w:hAnsiTheme="minorHAnsi" w:cstheme="minorHAnsi"/>
                <w:sz w:val="18"/>
                <w:szCs w:val="18"/>
                <w:lang w:eastAsia="sk-SK"/>
              </w:rPr>
              <w:br/>
              <w:t>b.    Testovacie prostredie</w:t>
            </w:r>
            <w:r w:rsidRPr="00A414AD">
              <w:rPr>
                <w:rFonts w:asciiTheme="minorHAnsi" w:eastAsia="Times New Roman" w:hAnsiTheme="minorHAnsi" w:cstheme="minorHAnsi"/>
                <w:sz w:val="18"/>
                <w:szCs w:val="18"/>
                <w:lang w:eastAsia="sk-SK"/>
              </w:rPr>
              <w:br/>
              <w:t>c.    Testovacie dáta</w:t>
            </w:r>
            <w:r w:rsidRPr="00A414AD">
              <w:rPr>
                <w:rFonts w:asciiTheme="minorHAnsi" w:eastAsia="Times New Roman" w:hAnsiTheme="minorHAnsi" w:cstheme="minorHAnsi"/>
                <w:sz w:val="18"/>
                <w:szCs w:val="18"/>
                <w:lang w:eastAsia="sk-SK"/>
              </w:rPr>
              <w:br/>
              <w:t>d.    Testovacie záznamy a protokoly</w:t>
            </w:r>
            <w:r w:rsidRPr="00A414AD">
              <w:rPr>
                <w:rFonts w:asciiTheme="minorHAnsi" w:eastAsia="Times New Roman" w:hAnsiTheme="minorHAnsi" w:cstheme="minorHAnsi"/>
                <w:sz w:val="18"/>
                <w:szCs w:val="18"/>
                <w:lang w:eastAsia="sk-SK"/>
              </w:rPr>
              <w:br/>
              <w:t>(5)    Klasifikácia chýb</w:t>
            </w:r>
            <w:r w:rsidRPr="00A414AD">
              <w:rPr>
                <w:rFonts w:asciiTheme="minorHAnsi" w:eastAsia="Times New Roman" w:hAnsiTheme="minorHAnsi" w:cstheme="minorHAnsi"/>
                <w:sz w:val="18"/>
                <w:szCs w:val="18"/>
                <w:lang w:eastAsia="sk-SK"/>
              </w:rPr>
              <w:br/>
              <w:t>(6)    Manažment riadenia chýb a opráv</w:t>
            </w:r>
            <w:r w:rsidRPr="00A414AD">
              <w:rPr>
                <w:rFonts w:asciiTheme="minorHAnsi" w:eastAsia="Times New Roman" w:hAnsiTheme="minorHAnsi" w:cstheme="minorHAnsi"/>
                <w:sz w:val="18"/>
                <w:szCs w:val="18"/>
                <w:lang w:eastAsia="sk-SK"/>
              </w:rPr>
              <w:br/>
              <w:t>(7)    Monitoring a reporting testovania</w:t>
            </w:r>
            <w:r w:rsidRPr="00A414AD">
              <w:rPr>
                <w:rFonts w:asciiTheme="minorHAnsi" w:eastAsia="Times New Roman" w:hAnsiTheme="minorHAnsi" w:cstheme="minorHAnsi"/>
                <w:sz w:val="18"/>
                <w:szCs w:val="18"/>
                <w:lang w:eastAsia="sk-SK"/>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6DB574F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5565AC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8B8C244" w14:textId="77777777" w:rsidTr="00180B37">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2DAF089"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144A7D62"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NÁKUP TECHNICKÝCH PROSTRIEDKOV, PROGRAMOVÝCH PROSTRIEDKOV A SLUŽIEB</w:t>
            </w:r>
          </w:p>
        </w:tc>
      </w:tr>
      <w:tr w:rsidR="00A414AD" w:rsidRPr="00A414AD" w14:paraId="639356C6"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3015DE1"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567B5CE6"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5A7CD6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2180C1B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2BF6F3C"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674E1F7"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6D0D9A1E"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DDE65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E8382A"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5698C775"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451B31AE"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3F4DB4BB" w14:textId="77777777" w:rsidR="00A414AD" w:rsidRPr="00A414AD" w:rsidRDefault="00A414AD" w:rsidP="00A414AD">
            <w:pPr>
              <w:spacing w:after="0" w:line="240" w:lineRule="auto"/>
              <w:ind w:firstLineChars="100" w:firstLine="180"/>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31B3F9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762DBD7"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2A902F4"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E28B31D"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3A6C30A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394788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E17DEE"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4CE9920" w14:textId="77777777" w:rsidTr="00180B37">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8E32F45"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7E9941B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Testovanie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Funkčné testovanie (FAT)</w:t>
            </w:r>
            <w:r w:rsidRPr="00A414AD">
              <w:rPr>
                <w:rFonts w:asciiTheme="minorHAnsi" w:eastAsia="Times New Roman" w:hAnsiTheme="minorHAnsi" w:cstheme="minorHAnsi"/>
                <w:sz w:val="18"/>
                <w:szCs w:val="18"/>
                <w:lang w:eastAsia="sk-SK"/>
              </w:rPr>
              <w:br/>
              <w:t>(2)           Systémové a integračné testovanie</w:t>
            </w:r>
            <w:r w:rsidRPr="00A414AD">
              <w:rPr>
                <w:rFonts w:asciiTheme="minorHAnsi" w:eastAsia="Times New Roman" w:hAnsiTheme="minorHAnsi" w:cstheme="minorHAnsi"/>
                <w:sz w:val="18"/>
                <w:szCs w:val="18"/>
                <w:lang w:eastAsia="sk-SK"/>
              </w:rPr>
              <w:br/>
              <w:t>(3)           Záťažové a výkonnostné testovanie</w:t>
            </w:r>
            <w:r w:rsidRPr="00A414AD">
              <w:rPr>
                <w:rFonts w:asciiTheme="minorHAnsi" w:eastAsia="Times New Roman" w:hAnsiTheme="minorHAnsi" w:cstheme="minorHAnsi"/>
                <w:sz w:val="18"/>
                <w:szCs w:val="18"/>
                <w:lang w:eastAsia="sk-SK"/>
              </w:rPr>
              <w:br/>
              <w:t>(4)           Bezpečnostné testovanie</w:t>
            </w:r>
            <w:r w:rsidRPr="00A414AD">
              <w:rPr>
                <w:rFonts w:asciiTheme="minorHAnsi" w:eastAsia="Times New Roman" w:hAnsiTheme="minorHAnsi" w:cstheme="minorHAnsi"/>
                <w:sz w:val="18"/>
                <w:szCs w:val="18"/>
                <w:lang w:eastAsia="sk-SK"/>
              </w:rPr>
              <w:br/>
              <w:t>(5)          Používateľské testy funkčného používateľského rozhrania (UX testovanie)</w:t>
            </w:r>
            <w:r w:rsidRPr="00A414AD">
              <w:rPr>
                <w:rFonts w:asciiTheme="minorHAnsi" w:eastAsia="Times New Roman" w:hAnsiTheme="minorHAnsi" w:cstheme="minorHAnsi"/>
                <w:sz w:val="18"/>
                <w:szCs w:val="18"/>
                <w:lang w:eastAsia="sk-SK"/>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587B90B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76B2747"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9F3D13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4D51B4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7E84EEB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CC63CC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C1703A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638032A" w14:textId="77777777" w:rsidTr="00180B37">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9AE29F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198D7DD1"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Dokumentácia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Aplikačná príručka</w:t>
            </w:r>
            <w:r w:rsidRPr="00A414AD">
              <w:rPr>
                <w:rFonts w:asciiTheme="minorHAnsi" w:eastAsia="Times New Roman" w:hAnsiTheme="minorHAnsi" w:cstheme="minorHAnsi"/>
                <w:sz w:val="18"/>
                <w:szCs w:val="18"/>
                <w:lang w:eastAsia="sk-SK"/>
              </w:rPr>
              <w:br/>
              <w:t>(2)           Používateľská príručka</w:t>
            </w:r>
            <w:r w:rsidRPr="00A414AD">
              <w:rPr>
                <w:rFonts w:asciiTheme="minorHAnsi" w:eastAsia="Times New Roman" w:hAnsiTheme="minorHAnsi" w:cstheme="minorHAnsi"/>
                <w:sz w:val="18"/>
                <w:szCs w:val="18"/>
                <w:lang w:eastAsia="sk-SK"/>
              </w:rPr>
              <w:br/>
              <w:t>(3)           Inštalačná príručka a pokyny na inštaláciu (úvodnú/opakovanú)</w:t>
            </w:r>
            <w:r w:rsidRPr="00A414AD">
              <w:rPr>
                <w:rFonts w:asciiTheme="minorHAnsi" w:eastAsia="Times New Roman" w:hAnsiTheme="minorHAnsi" w:cstheme="minorHAnsi"/>
                <w:sz w:val="18"/>
                <w:szCs w:val="18"/>
                <w:lang w:eastAsia="sk-SK"/>
              </w:rPr>
              <w:br/>
              <w:t>(4)           Konfiguračná príručka a pokyny pre diagnostiku</w:t>
            </w:r>
            <w:r w:rsidRPr="00A414AD">
              <w:rPr>
                <w:rFonts w:asciiTheme="minorHAnsi" w:eastAsia="Times New Roman" w:hAnsiTheme="minorHAnsi" w:cstheme="minorHAnsi"/>
                <w:sz w:val="18"/>
                <w:szCs w:val="18"/>
                <w:lang w:eastAsia="sk-SK"/>
              </w:rPr>
              <w:br/>
              <w:t>(5)           Integračná príručka</w:t>
            </w:r>
            <w:r w:rsidRPr="00A414AD">
              <w:rPr>
                <w:rFonts w:asciiTheme="minorHAnsi" w:eastAsia="Times New Roman" w:hAnsiTheme="minorHAnsi" w:cstheme="minorHAnsi"/>
                <w:sz w:val="18"/>
                <w:szCs w:val="18"/>
                <w:lang w:eastAsia="sk-SK"/>
              </w:rPr>
              <w:br/>
              <w:t>(6)           Prevádzkový opis a pokyny pre servis a údržbu</w:t>
            </w:r>
            <w:r w:rsidRPr="00A414AD">
              <w:rPr>
                <w:rFonts w:asciiTheme="minorHAnsi" w:eastAsia="Times New Roman" w:hAnsiTheme="minorHAnsi" w:cstheme="minorHAnsi"/>
                <w:sz w:val="18"/>
                <w:szCs w:val="18"/>
                <w:lang w:eastAsia="sk-SK"/>
              </w:rPr>
              <w:br/>
              <w:t>(7)           Pokyny na obnovu pri výpadku alebo havárii (Havarijný plán)</w:t>
            </w:r>
            <w:r w:rsidRPr="00A414AD">
              <w:rPr>
                <w:rFonts w:asciiTheme="minorHAnsi" w:eastAsia="Times New Roman" w:hAnsiTheme="minorHAnsi" w:cstheme="minorHAnsi"/>
                <w:sz w:val="18"/>
                <w:szCs w:val="18"/>
                <w:lang w:eastAsia="sk-SK"/>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642089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F48C846"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9558B17"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DDE4504"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730A6D5C" w14:textId="77777777" w:rsidR="00A414AD" w:rsidRPr="00A414AD" w:rsidRDefault="00A414AD" w:rsidP="00A414AD">
            <w:pPr>
              <w:spacing w:after="0" w:line="240" w:lineRule="auto"/>
              <w:ind w:firstLineChars="100" w:firstLine="180"/>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126A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78C383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63B5D45C"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11C5EDE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7143F2F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6CC848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F045174"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76C6BAF1"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51A0CC20"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20C3C76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1C4D9B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7DFFBAB"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B0679B3"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40FE980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021A19E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E61A8C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395F5E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AF17D41" w14:textId="77777777" w:rsidTr="00180B37">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277B45F"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754F93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plány a odporúčania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Správa o dokončení projektu</w:t>
            </w:r>
            <w:r w:rsidRPr="00A414AD">
              <w:rPr>
                <w:rFonts w:asciiTheme="minorHAnsi" w:eastAsia="Times New Roman" w:hAnsiTheme="minorHAnsi" w:cstheme="minorHAnsi"/>
                <w:sz w:val="18"/>
                <w:szCs w:val="18"/>
                <w:lang w:eastAsia="sk-SK"/>
              </w:rPr>
              <w:br/>
              <w:t>(2)      Správa o získaných poznatkoch</w:t>
            </w:r>
            <w:r w:rsidRPr="00A414AD">
              <w:rPr>
                <w:rFonts w:asciiTheme="minorHAnsi" w:eastAsia="Times New Roman" w:hAnsiTheme="minorHAnsi" w:cstheme="minorHAnsi"/>
                <w:sz w:val="18"/>
                <w:szCs w:val="18"/>
                <w:lang w:eastAsia="sk-SK"/>
              </w:rPr>
              <w:br/>
              <w:t>(3)      Plán kontroly po odovzdaní projektu</w:t>
            </w:r>
            <w:r w:rsidRPr="00A414AD">
              <w:rPr>
                <w:rFonts w:asciiTheme="minorHAnsi" w:eastAsia="Times New Roman" w:hAnsiTheme="minorHAnsi" w:cstheme="minorHAnsi"/>
                <w:sz w:val="18"/>
                <w:szCs w:val="18"/>
                <w:lang w:eastAsia="sk-SK"/>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08DB74FE"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6623EAB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F44F603" w14:textId="77777777" w:rsidTr="00180B37">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6D5ECE3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91B4A7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704693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05E80D5" w14:textId="77777777" w:rsidTr="00180B37">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39EB02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29D9751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66D6C17"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ED8707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58CBB68" w14:textId="77777777" w:rsidTr="00180B37">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48146DE"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7E88842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reporty, zoznamy a požiadavky</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Zoznam rizík a závislostí</w:t>
            </w:r>
            <w:r w:rsidRPr="00A414AD">
              <w:rPr>
                <w:rFonts w:asciiTheme="minorHAnsi" w:eastAsia="Times New Roman" w:hAnsiTheme="minorHAnsi" w:cstheme="minorHAnsi"/>
                <w:sz w:val="18"/>
                <w:szCs w:val="18"/>
                <w:lang w:eastAsia="sk-SK"/>
              </w:rPr>
              <w:br/>
              <w:t>(2)              Zoznam kvality</w:t>
            </w:r>
            <w:r w:rsidRPr="00A414AD">
              <w:rPr>
                <w:rFonts w:asciiTheme="minorHAnsi" w:eastAsia="Times New Roman" w:hAnsiTheme="minorHAnsi" w:cstheme="minorHAnsi"/>
                <w:sz w:val="18"/>
                <w:szCs w:val="18"/>
                <w:lang w:eastAsia="sk-SK"/>
              </w:rPr>
              <w:br/>
              <w:t>(3)              Zoznam otvorených otázok</w:t>
            </w:r>
            <w:r w:rsidRPr="00A414AD">
              <w:rPr>
                <w:rFonts w:asciiTheme="minorHAnsi" w:eastAsia="Times New Roman" w:hAnsiTheme="minorHAnsi" w:cstheme="minorHAnsi"/>
                <w:sz w:val="18"/>
                <w:szCs w:val="18"/>
                <w:lang w:eastAsia="sk-SK"/>
              </w:rPr>
              <w:br/>
              <w:t>(4)              Zoznam ponaučení</w:t>
            </w:r>
            <w:r w:rsidRPr="00A414AD">
              <w:rPr>
                <w:rFonts w:asciiTheme="minorHAnsi" w:eastAsia="Times New Roman" w:hAnsiTheme="minorHAnsi" w:cstheme="minorHAnsi"/>
                <w:sz w:val="18"/>
                <w:szCs w:val="18"/>
                <w:lang w:eastAsia="sk-SK"/>
              </w:rPr>
              <w:br/>
              <w:t>(5)              Zoznam funkčných zdrojových kódov</w:t>
            </w:r>
            <w:r w:rsidRPr="00A414AD">
              <w:rPr>
                <w:rFonts w:asciiTheme="minorHAnsi" w:eastAsia="Times New Roman" w:hAnsiTheme="minorHAnsi" w:cstheme="minorHAnsi"/>
                <w:sz w:val="18"/>
                <w:szCs w:val="18"/>
                <w:lang w:eastAsia="sk-SK"/>
              </w:rPr>
              <w:br/>
              <w:t>(6)              Zoznam licencií</w:t>
            </w:r>
            <w:r w:rsidRPr="00A414AD">
              <w:rPr>
                <w:rFonts w:asciiTheme="minorHAnsi" w:eastAsia="Times New Roman" w:hAnsiTheme="minorHAnsi" w:cstheme="minorHAnsi"/>
                <w:sz w:val="18"/>
                <w:szCs w:val="18"/>
                <w:lang w:eastAsia="sk-SK"/>
              </w:rPr>
              <w:br/>
              <w:t>(7)              Správa o výnimočnej situácii</w:t>
            </w:r>
            <w:r w:rsidRPr="00A414AD">
              <w:rPr>
                <w:rFonts w:asciiTheme="minorHAnsi" w:eastAsia="Times New Roman" w:hAnsiTheme="minorHAnsi" w:cstheme="minorHAnsi"/>
                <w:sz w:val="18"/>
                <w:szCs w:val="18"/>
                <w:lang w:eastAsia="sk-SK"/>
              </w:rPr>
              <w:br/>
              <w:t>(8)              Správa o stave projektu</w:t>
            </w:r>
            <w:r w:rsidRPr="00A414AD">
              <w:rPr>
                <w:rFonts w:asciiTheme="minorHAnsi" w:eastAsia="Times New Roman" w:hAnsiTheme="minorHAnsi" w:cstheme="minorHAnsi"/>
                <w:sz w:val="18"/>
                <w:szCs w:val="18"/>
                <w:lang w:eastAsia="sk-SK"/>
              </w:rPr>
              <w:br/>
              <w:t>(9)              Správa o ukončení fázy/etapy</w:t>
            </w:r>
            <w:r w:rsidRPr="00A414AD">
              <w:rPr>
                <w:rFonts w:asciiTheme="minorHAnsi" w:eastAsia="Times New Roman" w:hAnsiTheme="minorHAnsi" w:cstheme="minorHAnsi"/>
                <w:sz w:val="18"/>
                <w:szCs w:val="18"/>
                <w:lang w:eastAsia="sk-SK"/>
              </w:rPr>
              <w:br/>
              <w:t>(10)            Požiadavka na zmenu v projekte</w:t>
            </w:r>
            <w:r w:rsidRPr="00A414AD">
              <w:rPr>
                <w:rFonts w:asciiTheme="minorHAnsi" w:eastAsia="Times New Roman" w:hAnsiTheme="minorHAnsi" w:cstheme="minorHAnsi"/>
                <w:sz w:val="18"/>
                <w:szCs w:val="18"/>
                <w:lang w:eastAsia="sk-SK"/>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6435770"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07E3A3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785362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2FE53D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21E2DE0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6DAA9C"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36EF3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61245B3" w14:textId="77777777" w:rsidTr="00180B37">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1C7B5016"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41BC0E4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Audit kvality projektu na mieste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audit kvality zameraný na výstupy Iniciačnej fázy</w:t>
            </w:r>
            <w:r w:rsidRPr="00A414AD">
              <w:rPr>
                <w:rFonts w:asciiTheme="minorHAnsi" w:eastAsia="Times New Roman" w:hAnsiTheme="minorHAnsi" w:cstheme="minorHAnsi"/>
                <w:sz w:val="18"/>
                <w:szCs w:val="18"/>
                <w:lang w:eastAsia="sk-SK"/>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67C4255"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4809ABD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bl>
    <w:p w14:paraId="7608C1C2" w14:textId="77777777" w:rsidR="00A414AD" w:rsidRPr="00A414AD" w:rsidRDefault="00A414AD" w:rsidP="00A414AD">
      <w:pPr>
        <w:spacing w:after="0" w:line="240" w:lineRule="auto"/>
        <w:rPr>
          <w:rFonts w:asciiTheme="minorHAnsi" w:eastAsia="Times New Roman" w:hAnsiTheme="minorHAnsi"/>
          <w:szCs w:val="24"/>
          <w:lang w:eastAsia="sk-SK"/>
        </w:rPr>
      </w:pPr>
    </w:p>
    <w:p w14:paraId="48FE3898" w14:textId="77777777" w:rsidR="00A414AD" w:rsidRPr="00A414AD" w:rsidRDefault="00A414AD" w:rsidP="00A414AD">
      <w:pPr>
        <w:spacing w:after="0" w:line="240" w:lineRule="auto"/>
        <w:rPr>
          <w:rFonts w:asciiTheme="minorHAnsi" w:eastAsia="Times New Roman" w:hAnsiTheme="minorHAnsi"/>
          <w:szCs w:val="24"/>
          <w:lang w:eastAsia="sk-SK"/>
        </w:rPr>
      </w:pPr>
    </w:p>
    <w:p w14:paraId="5BCE08A4"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ab/>
      </w:r>
    </w:p>
    <w:p w14:paraId="0A2E6B3A" w14:textId="0163C4BE" w:rsidR="00A414AD" w:rsidRPr="00A414AD" w:rsidRDefault="00A414AD" w:rsidP="00CA0FD4">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sz w:val="36"/>
          <w:szCs w:val="30"/>
          <w:lang w:eastAsia="sk-SK"/>
        </w:rPr>
        <w:br w:type="page"/>
      </w:r>
      <w:r w:rsidRPr="00A414AD">
        <w:rPr>
          <w:rFonts w:asciiTheme="minorHAnsi" w:eastAsia="Times New Roman" w:hAnsiTheme="minorHAnsi"/>
          <w:b/>
          <w:bCs/>
          <w:lang w:eastAsia="sk-SK"/>
        </w:rPr>
        <w:t>Vzory a š</w:t>
      </w:r>
      <w:r>
        <w:rPr>
          <w:rFonts w:asciiTheme="minorHAnsi" w:eastAsia="Times New Roman" w:hAnsiTheme="minorHAnsi"/>
          <w:b/>
          <w:bCs/>
          <w:lang w:eastAsia="sk-SK"/>
        </w:rPr>
        <w:t>ablóny projektových výstupov pr</w:t>
      </w:r>
      <w:r w:rsidRPr="00A414AD">
        <w:rPr>
          <w:rFonts w:asciiTheme="minorHAnsi" w:eastAsia="Times New Roman" w:hAnsiTheme="minorHAnsi"/>
          <w:b/>
          <w:bCs/>
          <w:lang w:eastAsia="sk-SK"/>
        </w:rPr>
        <w:t>e</w:t>
      </w:r>
      <w:r>
        <w:rPr>
          <w:rFonts w:asciiTheme="minorHAnsi" w:eastAsia="Times New Roman" w:hAnsiTheme="minorHAnsi"/>
          <w:b/>
          <w:bCs/>
          <w:lang w:eastAsia="sk-SK"/>
        </w:rPr>
        <w:t xml:space="preserve"> </w:t>
      </w:r>
      <w:r w:rsidRPr="00A414AD">
        <w:rPr>
          <w:rFonts w:asciiTheme="minorHAnsi" w:eastAsia="Times New Roman" w:hAnsiTheme="minorHAnsi"/>
          <w:b/>
          <w:bCs/>
          <w:lang w:eastAsia="sk-SK"/>
        </w:rPr>
        <w:t>jednotlivé fázy projektu</w:t>
      </w:r>
    </w:p>
    <w:p w14:paraId="31D435E9" w14:textId="77777777" w:rsidR="00A414AD" w:rsidRPr="00A414AD" w:rsidRDefault="00A414AD" w:rsidP="00A414AD">
      <w:pPr>
        <w:spacing w:after="0" w:line="240" w:lineRule="auto"/>
        <w:jc w:val="both"/>
        <w:rPr>
          <w:rFonts w:asciiTheme="minorHAnsi" w:eastAsia="Times New Roman" w:hAnsiTheme="minorHAnsi"/>
          <w:szCs w:val="24"/>
          <w:lang w:eastAsia="sk-SK"/>
          <w14:ligatures w14:val="standard"/>
          <w14:cntxtAlts/>
        </w:rPr>
      </w:pPr>
      <w:r w:rsidRPr="00A414AD">
        <w:rPr>
          <w:rFonts w:asciiTheme="minorHAnsi" w:eastAsia="Times New Roman" w:hAnsiTheme="minorHAnsi"/>
          <w:szCs w:val="24"/>
          <w:lang w:eastAsia="sk-SK"/>
          <w14:ligatures w14:val="standard"/>
          <w14:cntxtAlts/>
        </w:rPr>
        <w:t>Vzory a šablóny projektových výstupov sú dostupné na internetových stránkach</w:t>
      </w:r>
      <w:r w:rsidRPr="00A414AD">
        <w:rPr>
          <w:rFonts w:asciiTheme="minorHAnsi" w:eastAsia="Times New Roman" w:hAnsiTheme="minorHAnsi"/>
          <w:szCs w:val="24"/>
          <w:lang w:eastAsia="sk-SK"/>
        </w:rPr>
        <w:t xml:space="preserve"> </w:t>
      </w:r>
      <w:r w:rsidRPr="00A414AD">
        <w:rPr>
          <w:rFonts w:asciiTheme="minorHAnsi" w:eastAsia="Times New Roman" w:hAnsiTheme="minorHAnsi"/>
          <w:szCs w:val="24"/>
          <w:lang w:eastAsia="sk-SK"/>
          <w14:ligatures w14:val="standard"/>
          <w14:cntxtAlts/>
        </w:rPr>
        <w:t xml:space="preserve">Ministerstva investícií, regionálneho rozvoja a informatizácie Slovenskej republiky, na adrese </w:t>
      </w:r>
      <w:hyperlink r:id="rId34" w:history="1">
        <w:r w:rsidRPr="00A414AD">
          <w:rPr>
            <w:rFonts w:asciiTheme="minorHAnsi" w:eastAsia="Times New Roman" w:hAnsiTheme="minorHAnsi"/>
            <w:color w:val="0000FF"/>
            <w:szCs w:val="24"/>
            <w:u w:val="single"/>
            <w:lang w:eastAsia="sk-SK"/>
            <w14:ligatures w14:val="standard"/>
            <w14:cntxtAlts/>
          </w:rPr>
          <w:t>https://www.mirri.gov.sk/sekcie/informatizacia/riadenie-kvality-qa/riadenie-kvality-qa/index.html</w:t>
        </w:r>
      </w:hyperlink>
      <w:r w:rsidRPr="00A414AD">
        <w:rPr>
          <w:rFonts w:asciiTheme="minorHAnsi" w:eastAsia="Times New Roman" w:hAnsiTheme="minorHAnsi"/>
          <w:szCs w:val="24"/>
          <w:lang w:eastAsia="sk-SK"/>
          <w14:ligatures w14:val="standard"/>
          <w14:cntxtAlts/>
        </w:rPr>
        <w:t>.</w:t>
      </w:r>
    </w:p>
    <w:p w14:paraId="3524FB12" w14:textId="77777777" w:rsidR="00A414AD" w:rsidRPr="00A414AD" w:rsidRDefault="00A414AD" w:rsidP="00A414AD">
      <w:pPr>
        <w:spacing w:after="0" w:line="240" w:lineRule="auto"/>
        <w:rPr>
          <w:rFonts w:asciiTheme="minorHAnsi" w:eastAsia="Times New Roman" w:hAnsiTheme="minorHAnsi"/>
          <w:szCs w:val="24"/>
          <w:lang w:eastAsia="sk-SK"/>
          <w14:ligatures w14:val="standard"/>
          <w14:cntxtAlts/>
        </w:rPr>
      </w:pPr>
    </w:p>
    <w:p w14:paraId="6E6AF272" w14:textId="77777777" w:rsidR="007D024E" w:rsidRDefault="007D024E" w:rsidP="007D024E">
      <w:pPr>
        <w:jc w:val="both"/>
        <w:rPr>
          <w:rFonts w:asciiTheme="minorHAnsi" w:hAnsiTheme="minorHAnsi" w:cstheme="minorHAnsi"/>
          <w:sz w:val="20"/>
          <w:szCs w:val="20"/>
          <w14:ligatures w14:val="standard"/>
          <w14:cntxtAlts/>
        </w:rPr>
      </w:pPr>
    </w:p>
    <w:p w14:paraId="17E3F31B" w14:textId="77777777" w:rsidR="007D024E" w:rsidRPr="002F6C00" w:rsidRDefault="007D024E" w:rsidP="007D024E">
      <w:pPr>
        <w:jc w:val="both"/>
        <w:rPr>
          <w:rFonts w:asciiTheme="minorHAnsi" w:hAnsiTheme="minorHAnsi" w:cstheme="minorHAnsi"/>
          <w:sz w:val="20"/>
          <w:szCs w:val="20"/>
          <w14:ligatures w14:val="standard"/>
          <w14:cntxtAlts/>
        </w:rPr>
      </w:pPr>
    </w:p>
    <w:p w14:paraId="0C3C5B6B" w14:textId="73195B6E" w:rsidR="00E86285" w:rsidRPr="002F6C00" w:rsidRDefault="00E86285" w:rsidP="00E61604">
      <w:pPr>
        <w:pStyle w:val="Nadpis1"/>
        <w:keepNext w:val="0"/>
        <w:keepLines w:val="0"/>
        <w:autoSpaceDE w:val="0"/>
        <w:autoSpaceDN w:val="0"/>
        <w:adjustRightInd w:val="0"/>
        <w:jc w:val="center"/>
        <w:rPr>
          <w:rFonts w:asciiTheme="minorHAnsi" w:hAnsiTheme="minorHAnsi"/>
        </w:rPr>
        <w:sectPr w:rsidR="00E86285" w:rsidRPr="002F6C00" w:rsidSect="00C74EBA">
          <w:pgSz w:w="11906" w:h="16838"/>
          <w:pgMar w:top="1418" w:right="1418" w:bottom="1418" w:left="1418" w:header="708" w:footer="708" w:gutter="0"/>
          <w:cols w:space="708"/>
          <w:docGrid w:linePitch="360"/>
        </w:sectPr>
      </w:pPr>
    </w:p>
    <w:p w14:paraId="028BDD42" w14:textId="2ED5865F" w:rsidR="005F574B" w:rsidRDefault="00AA56A5"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w:t>
      </w:r>
      <w:r w:rsidR="00917D77" w:rsidRPr="00E61604">
        <w:rPr>
          <w:rFonts w:ascii="Calibri" w:hAnsi="Calibri"/>
          <w:lang w:val="sk-SK"/>
        </w:rPr>
        <w:t>2</w:t>
      </w:r>
      <w:r w:rsidRPr="00E61604">
        <w:rPr>
          <w:rFonts w:ascii="Calibri" w:hAnsi="Calibri"/>
          <w:lang w:val="sk-SK"/>
        </w:rPr>
        <w:t xml:space="preserve"> – </w:t>
      </w:r>
      <w:r w:rsidR="005F574B" w:rsidRPr="00E61604">
        <w:rPr>
          <w:rFonts w:ascii="Calibri" w:hAnsi="Calibri"/>
          <w:lang w:val="sk-SK"/>
        </w:rPr>
        <w:t>ROZPOČET</w:t>
      </w:r>
    </w:p>
    <w:p w14:paraId="4AB3E818" w14:textId="77777777" w:rsidR="00E86285" w:rsidRPr="00E86285" w:rsidRDefault="00E86285" w:rsidP="00E86285">
      <w:pPr>
        <w:rPr>
          <w:lang w:eastAsia="x-none"/>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731"/>
        <w:gridCol w:w="2040"/>
        <w:gridCol w:w="2041"/>
        <w:gridCol w:w="2040"/>
        <w:gridCol w:w="2041"/>
      </w:tblGrid>
      <w:tr w:rsidR="00E86285" w:rsidRPr="00316C60" w14:paraId="56699AF9" w14:textId="77777777" w:rsidTr="00A14519">
        <w:trPr>
          <w:trHeight w:val="408"/>
          <w:jc w:val="center"/>
        </w:trPr>
        <w:tc>
          <w:tcPr>
            <w:tcW w:w="2972" w:type="dxa"/>
            <w:shd w:val="clear" w:color="auto" w:fill="BFBFBF" w:themeFill="background1" w:themeFillShade="BF"/>
            <w:vAlign w:val="center"/>
          </w:tcPr>
          <w:p w14:paraId="72DBC69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Pozícia</w:t>
            </w:r>
            <w:r w:rsidR="00942310">
              <w:rPr>
                <w:rFonts w:eastAsia="Times New Roman" w:cs="Arial"/>
                <w:b/>
                <w:sz w:val="20"/>
                <w:szCs w:val="20"/>
              </w:rPr>
              <w:t xml:space="preserve"> / Produkt</w:t>
            </w:r>
          </w:p>
        </w:tc>
        <w:tc>
          <w:tcPr>
            <w:tcW w:w="1418" w:type="dxa"/>
            <w:shd w:val="clear" w:color="auto" w:fill="BFBFBF" w:themeFill="background1" w:themeFillShade="BF"/>
            <w:vAlign w:val="center"/>
          </w:tcPr>
          <w:p w14:paraId="745FB3C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Merná jednotka</w:t>
            </w:r>
          </w:p>
        </w:tc>
        <w:tc>
          <w:tcPr>
            <w:tcW w:w="1731" w:type="dxa"/>
            <w:shd w:val="clear" w:color="auto" w:fill="BFBFBF" w:themeFill="background1" w:themeFillShade="BF"/>
            <w:vAlign w:val="center"/>
          </w:tcPr>
          <w:p w14:paraId="1681AAF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Počet jednotiek</w:t>
            </w:r>
          </w:p>
        </w:tc>
        <w:tc>
          <w:tcPr>
            <w:tcW w:w="2040" w:type="dxa"/>
            <w:shd w:val="clear" w:color="auto" w:fill="BFBFBF" w:themeFill="background1" w:themeFillShade="BF"/>
            <w:vAlign w:val="center"/>
          </w:tcPr>
          <w:p w14:paraId="0789C54B"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Jednotková cena </w:t>
            </w:r>
          </w:p>
          <w:p w14:paraId="4B627AC1"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 EUR bez DPH</w:t>
            </w:r>
          </w:p>
        </w:tc>
        <w:tc>
          <w:tcPr>
            <w:tcW w:w="2041" w:type="dxa"/>
            <w:shd w:val="clear" w:color="auto" w:fill="BFBFBF" w:themeFill="background1" w:themeFillShade="BF"/>
            <w:vAlign w:val="center"/>
          </w:tcPr>
          <w:p w14:paraId="1C0C13E9" w14:textId="77777777" w:rsidR="007705BE" w:rsidRPr="00316C60" w:rsidRDefault="00E86285" w:rsidP="00316C60">
            <w:pPr>
              <w:spacing w:after="0"/>
              <w:jc w:val="center"/>
              <w:rPr>
                <w:rFonts w:eastAsia="Times New Roman" w:cs="Arial"/>
                <w:b/>
                <w:sz w:val="20"/>
                <w:szCs w:val="20"/>
              </w:rPr>
            </w:pPr>
            <w:r w:rsidRPr="00316C60">
              <w:rPr>
                <w:rFonts w:eastAsia="Times New Roman" w:cs="Arial"/>
                <w:b/>
                <w:sz w:val="20"/>
                <w:szCs w:val="20"/>
              </w:rPr>
              <w:t>Jednotková cena</w:t>
            </w:r>
          </w:p>
          <w:p w14:paraId="1664844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w:t>
            </w:r>
            <w:r w:rsidR="007705BE" w:rsidRPr="00316C60">
              <w:rPr>
                <w:rFonts w:eastAsia="Times New Roman" w:cs="Arial"/>
                <w:b/>
                <w:sz w:val="20"/>
                <w:szCs w:val="20"/>
              </w:rPr>
              <w:t> </w:t>
            </w:r>
            <w:r w:rsidRPr="00316C60">
              <w:rPr>
                <w:rFonts w:eastAsia="Times New Roman" w:cs="Arial"/>
                <w:b/>
                <w:sz w:val="20"/>
                <w:szCs w:val="20"/>
              </w:rPr>
              <w:t>EUR</w:t>
            </w:r>
            <w:r w:rsidR="007705BE" w:rsidRPr="00316C60">
              <w:rPr>
                <w:rFonts w:eastAsia="Times New Roman" w:cs="Arial"/>
                <w:b/>
                <w:sz w:val="20"/>
                <w:szCs w:val="20"/>
              </w:rPr>
              <w:t xml:space="preserve"> s DPH</w:t>
            </w:r>
          </w:p>
        </w:tc>
        <w:tc>
          <w:tcPr>
            <w:tcW w:w="2040" w:type="dxa"/>
            <w:shd w:val="clear" w:color="auto" w:fill="BFBFBF" w:themeFill="background1" w:themeFillShade="BF"/>
            <w:vAlign w:val="center"/>
          </w:tcPr>
          <w:p w14:paraId="2934295C"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Spolu </w:t>
            </w:r>
            <w:r w:rsidR="007705BE" w:rsidRPr="00316C60">
              <w:rPr>
                <w:rFonts w:eastAsia="Times New Roman" w:cs="Arial"/>
                <w:b/>
                <w:sz w:val="20"/>
                <w:szCs w:val="20"/>
              </w:rPr>
              <w:t>v EUR bez</w:t>
            </w:r>
            <w:r w:rsidRPr="00316C60">
              <w:rPr>
                <w:rFonts w:eastAsia="Times New Roman" w:cs="Arial"/>
                <w:b/>
                <w:sz w:val="20"/>
                <w:szCs w:val="20"/>
              </w:rPr>
              <w:t> DPH</w:t>
            </w:r>
          </w:p>
        </w:tc>
        <w:tc>
          <w:tcPr>
            <w:tcW w:w="2041" w:type="dxa"/>
            <w:shd w:val="clear" w:color="auto" w:fill="BFBFBF" w:themeFill="background1" w:themeFillShade="BF"/>
            <w:vAlign w:val="center"/>
          </w:tcPr>
          <w:p w14:paraId="5123686A" w14:textId="77777777" w:rsidR="00E86285" w:rsidRPr="00316C60" w:rsidRDefault="007705BE" w:rsidP="00316C60">
            <w:pPr>
              <w:spacing w:after="0"/>
              <w:jc w:val="center"/>
              <w:rPr>
                <w:rFonts w:eastAsia="Times New Roman" w:cs="Arial"/>
                <w:b/>
                <w:sz w:val="20"/>
                <w:szCs w:val="20"/>
              </w:rPr>
            </w:pPr>
            <w:r w:rsidRPr="00316C60">
              <w:rPr>
                <w:rFonts w:eastAsia="Times New Roman" w:cs="Arial"/>
                <w:b/>
                <w:sz w:val="20"/>
                <w:szCs w:val="20"/>
              </w:rPr>
              <w:t>Spolu v EUR s DPH</w:t>
            </w:r>
          </w:p>
        </w:tc>
      </w:tr>
      <w:tr w:rsidR="007705BE" w:rsidRPr="00316C60" w14:paraId="590CA7A3" w14:textId="77777777" w:rsidTr="0090354B">
        <w:trPr>
          <w:trHeight w:val="205"/>
          <w:jc w:val="center"/>
        </w:trPr>
        <w:tc>
          <w:tcPr>
            <w:tcW w:w="2972" w:type="dxa"/>
            <w:shd w:val="clear" w:color="auto" w:fill="auto"/>
            <w:vAlign w:val="bottom"/>
          </w:tcPr>
          <w:p w14:paraId="2C6B34F3"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Projektový manažér</w:t>
            </w:r>
          </w:p>
        </w:tc>
        <w:tc>
          <w:tcPr>
            <w:tcW w:w="1418" w:type="dxa"/>
            <w:shd w:val="clear" w:color="auto" w:fill="auto"/>
          </w:tcPr>
          <w:p w14:paraId="27DB16BC"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1B03F694"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2173BC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05DC525"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3860F39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6D957C" w14:textId="77777777" w:rsidR="007705BE" w:rsidRPr="00316C60" w:rsidRDefault="007705BE" w:rsidP="00316C60">
            <w:pPr>
              <w:spacing w:after="0"/>
              <w:rPr>
                <w:rFonts w:eastAsia="Times New Roman" w:cs="Arial"/>
                <w:sz w:val="20"/>
                <w:szCs w:val="20"/>
              </w:rPr>
            </w:pPr>
          </w:p>
        </w:tc>
      </w:tr>
      <w:tr w:rsidR="007705BE" w:rsidRPr="00316C60" w14:paraId="364C5819" w14:textId="77777777" w:rsidTr="0090354B">
        <w:trPr>
          <w:jc w:val="center"/>
        </w:trPr>
        <w:tc>
          <w:tcPr>
            <w:tcW w:w="2972" w:type="dxa"/>
            <w:shd w:val="clear" w:color="auto" w:fill="auto"/>
            <w:vAlign w:val="bottom"/>
          </w:tcPr>
          <w:p w14:paraId="5588002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architekt</w:t>
            </w:r>
          </w:p>
        </w:tc>
        <w:tc>
          <w:tcPr>
            <w:tcW w:w="1418" w:type="dxa"/>
            <w:shd w:val="clear" w:color="auto" w:fill="auto"/>
          </w:tcPr>
          <w:p w14:paraId="5D7A3C7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356DB35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C84CBF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1D92B78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0967661"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74828A7" w14:textId="77777777" w:rsidR="007705BE" w:rsidRPr="00316C60" w:rsidRDefault="007705BE" w:rsidP="00316C60">
            <w:pPr>
              <w:spacing w:after="0"/>
              <w:rPr>
                <w:rFonts w:eastAsia="Times New Roman" w:cs="Arial"/>
                <w:sz w:val="20"/>
                <w:szCs w:val="20"/>
              </w:rPr>
            </w:pPr>
          </w:p>
        </w:tc>
      </w:tr>
      <w:tr w:rsidR="007705BE" w:rsidRPr="00316C60" w14:paraId="6F052246" w14:textId="77777777" w:rsidTr="0090354B">
        <w:trPr>
          <w:jc w:val="center"/>
        </w:trPr>
        <w:tc>
          <w:tcPr>
            <w:tcW w:w="2972" w:type="dxa"/>
            <w:shd w:val="clear" w:color="auto" w:fill="auto"/>
            <w:vAlign w:val="bottom"/>
          </w:tcPr>
          <w:p w14:paraId="29DC9139"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analytik</w:t>
            </w:r>
          </w:p>
        </w:tc>
        <w:tc>
          <w:tcPr>
            <w:tcW w:w="1418" w:type="dxa"/>
            <w:shd w:val="clear" w:color="auto" w:fill="auto"/>
          </w:tcPr>
          <w:p w14:paraId="0DBBFEE4"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02E39BD"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869B10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9B8F0D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6FC897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1337B11" w14:textId="77777777" w:rsidR="007705BE" w:rsidRPr="00316C60" w:rsidRDefault="007705BE" w:rsidP="00316C60">
            <w:pPr>
              <w:spacing w:after="0"/>
              <w:rPr>
                <w:rFonts w:eastAsia="Times New Roman" w:cs="Arial"/>
                <w:sz w:val="20"/>
                <w:szCs w:val="20"/>
              </w:rPr>
            </w:pPr>
          </w:p>
        </w:tc>
      </w:tr>
      <w:tr w:rsidR="007705BE" w:rsidRPr="00316C60" w14:paraId="27ABFE50" w14:textId="77777777" w:rsidTr="0090354B">
        <w:trPr>
          <w:jc w:val="center"/>
        </w:trPr>
        <w:tc>
          <w:tcPr>
            <w:tcW w:w="2972" w:type="dxa"/>
            <w:shd w:val="clear" w:color="auto" w:fill="auto"/>
            <w:vAlign w:val="bottom"/>
          </w:tcPr>
          <w:p w14:paraId="3300D53C"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programátor/vývojár</w:t>
            </w:r>
          </w:p>
        </w:tc>
        <w:tc>
          <w:tcPr>
            <w:tcW w:w="1418" w:type="dxa"/>
            <w:shd w:val="clear" w:color="auto" w:fill="auto"/>
          </w:tcPr>
          <w:p w14:paraId="420137B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3C4187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4EA652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3F37EC5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F730858"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B13F507" w14:textId="77777777" w:rsidR="007705BE" w:rsidRPr="00316C60" w:rsidRDefault="007705BE" w:rsidP="00316C60">
            <w:pPr>
              <w:spacing w:after="0"/>
              <w:rPr>
                <w:rFonts w:eastAsia="Times New Roman" w:cs="Arial"/>
                <w:sz w:val="20"/>
                <w:szCs w:val="20"/>
              </w:rPr>
            </w:pPr>
          </w:p>
        </w:tc>
      </w:tr>
      <w:tr w:rsidR="007705BE" w:rsidRPr="00316C60" w14:paraId="5A7EA731" w14:textId="77777777" w:rsidTr="0090354B">
        <w:trPr>
          <w:jc w:val="center"/>
        </w:trPr>
        <w:tc>
          <w:tcPr>
            <w:tcW w:w="2972" w:type="dxa"/>
            <w:shd w:val="clear" w:color="auto" w:fill="auto"/>
            <w:vAlign w:val="bottom"/>
          </w:tcPr>
          <w:p w14:paraId="0C4804B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tester</w:t>
            </w:r>
          </w:p>
        </w:tc>
        <w:tc>
          <w:tcPr>
            <w:tcW w:w="1418" w:type="dxa"/>
            <w:shd w:val="clear" w:color="auto" w:fill="auto"/>
          </w:tcPr>
          <w:p w14:paraId="41E9255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84B2E9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6746129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6451C1B"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453F01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2E18EA" w14:textId="77777777" w:rsidR="007705BE" w:rsidRPr="00316C60" w:rsidRDefault="007705BE" w:rsidP="00316C60">
            <w:pPr>
              <w:spacing w:after="0"/>
              <w:rPr>
                <w:rFonts w:eastAsia="Times New Roman" w:cs="Arial"/>
                <w:sz w:val="20"/>
                <w:szCs w:val="20"/>
              </w:rPr>
            </w:pPr>
          </w:p>
        </w:tc>
      </w:tr>
      <w:tr w:rsidR="007705BE" w:rsidRPr="00316C60" w14:paraId="1A93572C" w14:textId="77777777" w:rsidTr="0090354B">
        <w:trPr>
          <w:jc w:val="center"/>
        </w:trPr>
        <w:tc>
          <w:tcPr>
            <w:tcW w:w="2972" w:type="dxa"/>
            <w:shd w:val="clear" w:color="auto" w:fill="auto"/>
            <w:vAlign w:val="bottom"/>
          </w:tcPr>
          <w:p w14:paraId="47E0E901"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Špecialista pre databázy</w:t>
            </w:r>
          </w:p>
        </w:tc>
        <w:tc>
          <w:tcPr>
            <w:tcW w:w="1418" w:type="dxa"/>
            <w:shd w:val="clear" w:color="auto" w:fill="auto"/>
          </w:tcPr>
          <w:p w14:paraId="1A579BEA"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E051D9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54D5C43"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3D93C7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FF1C86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9A1ADC0" w14:textId="77777777" w:rsidR="007705BE" w:rsidRPr="00316C60" w:rsidRDefault="007705BE" w:rsidP="00316C60">
            <w:pPr>
              <w:spacing w:after="0"/>
              <w:rPr>
                <w:rFonts w:eastAsia="Times New Roman" w:cs="Arial"/>
                <w:sz w:val="20"/>
                <w:szCs w:val="20"/>
              </w:rPr>
            </w:pPr>
          </w:p>
        </w:tc>
      </w:tr>
      <w:tr w:rsidR="00FE3836" w:rsidRPr="00316C60" w14:paraId="5632896D" w14:textId="77777777" w:rsidTr="0090354B">
        <w:trPr>
          <w:jc w:val="center"/>
        </w:trPr>
        <w:tc>
          <w:tcPr>
            <w:tcW w:w="2972" w:type="dxa"/>
            <w:shd w:val="clear" w:color="auto" w:fill="auto"/>
          </w:tcPr>
          <w:p w14:paraId="21840435"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Odborník pre IT dohľad</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r w:rsidRPr="00FE3836">
              <w:rPr>
                <w:rFonts w:eastAsia="Times New Roman" w:cs="Arial"/>
                <w:sz w:val="20"/>
                <w:szCs w:val="20"/>
              </w:rPr>
              <w:t>Quality Assurance</w:t>
            </w:r>
          </w:p>
        </w:tc>
        <w:tc>
          <w:tcPr>
            <w:tcW w:w="1418" w:type="dxa"/>
            <w:shd w:val="clear" w:color="auto" w:fill="auto"/>
            <w:vAlign w:val="center"/>
          </w:tcPr>
          <w:p w14:paraId="60A23B32"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AC5D41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674C68"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FEAEC86"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80BA1B"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3F70672A" w14:textId="77777777" w:rsidR="00FE3836" w:rsidRPr="00316C60" w:rsidRDefault="00FE3836" w:rsidP="00FE3836">
            <w:pPr>
              <w:spacing w:after="0"/>
              <w:rPr>
                <w:rFonts w:eastAsia="Times New Roman" w:cs="Arial"/>
                <w:sz w:val="20"/>
                <w:szCs w:val="20"/>
              </w:rPr>
            </w:pPr>
          </w:p>
        </w:tc>
      </w:tr>
      <w:tr w:rsidR="00FE3836" w:rsidRPr="00316C60" w14:paraId="49FA5AF2" w14:textId="77777777" w:rsidTr="0090354B">
        <w:trPr>
          <w:jc w:val="center"/>
        </w:trPr>
        <w:tc>
          <w:tcPr>
            <w:tcW w:w="2972" w:type="dxa"/>
            <w:shd w:val="clear" w:color="auto" w:fill="auto"/>
          </w:tcPr>
          <w:p w14:paraId="6BCF0C43"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Špecialista pre bezpečnosť IT</w:t>
            </w:r>
          </w:p>
        </w:tc>
        <w:tc>
          <w:tcPr>
            <w:tcW w:w="1418" w:type="dxa"/>
            <w:shd w:val="clear" w:color="auto" w:fill="auto"/>
            <w:vAlign w:val="center"/>
          </w:tcPr>
          <w:p w14:paraId="0116553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0D0B20B"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714B2244"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A6E80F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C55694E"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3B5A150" w14:textId="77777777" w:rsidR="00FE3836" w:rsidRPr="00316C60" w:rsidRDefault="00FE3836" w:rsidP="00FE3836">
            <w:pPr>
              <w:spacing w:after="0"/>
              <w:rPr>
                <w:rFonts w:eastAsia="Times New Roman" w:cs="Arial"/>
                <w:sz w:val="20"/>
                <w:szCs w:val="20"/>
              </w:rPr>
            </w:pPr>
          </w:p>
        </w:tc>
      </w:tr>
      <w:tr w:rsidR="00FE3836" w:rsidRPr="00316C60" w14:paraId="41B2B192" w14:textId="77777777" w:rsidTr="0090354B">
        <w:trPr>
          <w:jc w:val="center"/>
        </w:trPr>
        <w:tc>
          <w:tcPr>
            <w:tcW w:w="2972" w:type="dxa"/>
            <w:shd w:val="clear" w:color="auto" w:fill="auto"/>
          </w:tcPr>
          <w:p w14:paraId="247FCA6F"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Špecialista pre infraštruktúrny</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r w:rsidRPr="00FE3836">
              <w:rPr>
                <w:rFonts w:eastAsia="Times New Roman" w:cs="Arial"/>
                <w:sz w:val="20"/>
                <w:szCs w:val="20"/>
              </w:rPr>
              <w:t>HW špecialista</w:t>
            </w:r>
          </w:p>
        </w:tc>
        <w:tc>
          <w:tcPr>
            <w:tcW w:w="1418" w:type="dxa"/>
            <w:shd w:val="clear" w:color="auto" w:fill="auto"/>
            <w:vAlign w:val="center"/>
          </w:tcPr>
          <w:p w14:paraId="5585D9F7"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B07CA2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44E3D3F9"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7347D71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127853"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2D9ED734" w14:textId="77777777" w:rsidR="00FE3836" w:rsidRPr="00316C60" w:rsidRDefault="00FE3836" w:rsidP="00FE3836">
            <w:pPr>
              <w:spacing w:after="0"/>
              <w:rPr>
                <w:rFonts w:eastAsia="Times New Roman" w:cs="Arial"/>
                <w:sz w:val="20"/>
                <w:szCs w:val="20"/>
              </w:rPr>
            </w:pPr>
          </w:p>
        </w:tc>
      </w:tr>
      <w:tr w:rsidR="00FE3836" w:rsidRPr="00316C60" w14:paraId="61A8793D" w14:textId="77777777" w:rsidTr="0090354B">
        <w:trPr>
          <w:jc w:val="center"/>
        </w:trPr>
        <w:tc>
          <w:tcPr>
            <w:tcW w:w="2972" w:type="dxa"/>
            <w:shd w:val="clear" w:color="auto" w:fill="auto"/>
          </w:tcPr>
          <w:p w14:paraId="7F52F30B"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IT/IS konzultant</w:t>
            </w:r>
          </w:p>
        </w:tc>
        <w:tc>
          <w:tcPr>
            <w:tcW w:w="1418" w:type="dxa"/>
            <w:shd w:val="clear" w:color="auto" w:fill="auto"/>
            <w:vAlign w:val="center"/>
          </w:tcPr>
          <w:p w14:paraId="2C42F85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03EDBE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8812A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D3F63C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13E4D45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CB1F247" w14:textId="77777777" w:rsidR="00FE3836" w:rsidRPr="00316C60" w:rsidRDefault="00FE3836" w:rsidP="00FE3836">
            <w:pPr>
              <w:spacing w:after="0"/>
              <w:rPr>
                <w:rFonts w:eastAsia="Times New Roman" w:cs="Arial"/>
                <w:sz w:val="20"/>
                <w:szCs w:val="20"/>
              </w:rPr>
            </w:pPr>
          </w:p>
        </w:tc>
      </w:tr>
      <w:tr w:rsidR="007705BE" w:rsidRPr="00316C60" w14:paraId="72FD93DE" w14:textId="77777777" w:rsidTr="0090354B">
        <w:trPr>
          <w:jc w:val="center"/>
        </w:trPr>
        <w:tc>
          <w:tcPr>
            <w:tcW w:w="2972" w:type="dxa"/>
            <w:shd w:val="clear" w:color="auto" w:fill="auto"/>
            <w:vAlign w:val="bottom"/>
          </w:tcPr>
          <w:p w14:paraId="17400522"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Školiteľ pre IT systémy</w:t>
            </w:r>
          </w:p>
        </w:tc>
        <w:tc>
          <w:tcPr>
            <w:tcW w:w="1418" w:type="dxa"/>
            <w:shd w:val="clear" w:color="auto" w:fill="auto"/>
          </w:tcPr>
          <w:p w14:paraId="0E11B96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901716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768CBA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5A48FE"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4AF2B5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F1F689F" w14:textId="77777777" w:rsidR="007705BE" w:rsidRPr="00316C60" w:rsidRDefault="007705BE" w:rsidP="00316C60">
            <w:pPr>
              <w:spacing w:after="0"/>
              <w:rPr>
                <w:rFonts w:eastAsia="Times New Roman" w:cs="Arial"/>
                <w:sz w:val="20"/>
                <w:szCs w:val="20"/>
              </w:rPr>
            </w:pPr>
          </w:p>
        </w:tc>
      </w:tr>
      <w:tr w:rsidR="00FE3836" w:rsidRPr="00316C60" w14:paraId="5BF4BDAD" w14:textId="77777777" w:rsidTr="0090354B">
        <w:trPr>
          <w:jc w:val="center"/>
        </w:trPr>
        <w:tc>
          <w:tcPr>
            <w:tcW w:w="2972" w:type="dxa"/>
            <w:shd w:val="clear" w:color="auto" w:fill="auto"/>
            <w:vAlign w:val="bottom"/>
          </w:tcPr>
          <w:p w14:paraId="051EB273" w14:textId="77777777" w:rsidR="00FE3836" w:rsidRPr="00316C60" w:rsidRDefault="00FE3836" w:rsidP="00316C60">
            <w:pPr>
              <w:spacing w:after="0"/>
              <w:rPr>
                <w:rFonts w:eastAsia="Times New Roman" w:cs="Arial"/>
                <w:sz w:val="20"/>
                <w:szCs w:val="20"/>
              </w:rPr>
            </w:pPr>
            <w:r w:rsidRPr="00FE3836">
              <w:rPr>
                <w:rFonts w:eastAsia="Times New Roman" w:cs="Arial"/>
                <w:sz w:val="20"/>
                <w:szCs w:val="20"/>
              </w:rPr>
              <w:t>Iné (pozícia, ktorú nie je možné zaradiť do vyššie uvedených pozícií)</w:t>
            </w:r>
          </w:p>
        </w:tc>
        <w:tc>
          <w:tcPr>
            <w:tcW w:w="1418" w:type="dxa"/>
            <w:shd w:val="clear" w:color="auto" w:fill="auto"/>
            <w:vAlign w:val="center"/>
          </w:tcPr>
          <w:p w14:paraId="05B09091" w14:textId="77777777" w:rsidR="00FE3836" w:rsidRPr="00316C60" w:rsidRDefault="00FE3836"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61A6B34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5338E297"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4859AA5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32E8FCF6"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2F3D4109" w14:textId="77777777" w:rsidR="00FE3836" w:rsidRPr="00316C60" w:rsidRDefault="00FE3836" w:rsidP="00316C60">
            <w:pPr>
              <w:spacing w:after="0"/>
              <w:rPr>
                <w:rFonts w:eastAsia="Times New Roman" w:cs="Arial"/>
                <w:sz w:val="20"/>
                <w:szCs w:val="20"/>
              </w:rPr>
            </w:pPr>
          </w:p>
        </w:tc>
      </w:tr>
      <w:tr w:rsidR="00FE3836" w:rsidRPr="00316C60" w14:paraId="271073C5" w14:textId="77777777" w:rsidTr="0090354B">
        <w:trPr>
          <w:jc w:val="center"/>
        </w:trPr>
        <w:tc>
          <w:tcPr>
            <w:tcW w:w="2972" w:type="dxa"/>
            <w:shd w:val="clear" w:color="auto" w:fill="auto"/>
            <w:vAlign w:val="bottom"/>
          </w:tcPr>
          <w:p w14:paraId="64F5D314" w14:textId="77777777" w:rsidR="00B62D6E" w:rsidRDefault="00FE3836" w:rsidP="00316C60">
            <w:pPr>
              <w:spacing w:after="0"/>
              <w:rPr>
                <w:rFonts w:eastAsia="Times New Roman" w:cs="Arial"/>
                <w:sz w:val="20"/>
                <w:szCs w:val="20"/>
              </w:rPr>
            </w:pPr>
            <w:r>
              <w:rPr>
                <w:rFonts w:eastAsia="Times New Roman" w:cs="Arial"/>
                <w:sz w:val="20"/>
                <w:szCs w:val="20"/>
              </w:rPr>
              <w:t>Softvérové produkty tretích strán</w:t>
            </w:r>
          </w:p>
          <w:p w14:paraId="571D73A8" w14:textId="37847186" w:rsidR="00FE3836" w:rsidRPr="00316C60" w:rsidRDefault="00B62D6E" w:rsidP="00316C60">
            <w:pPr>
              <w:spacing w:after="0"/>
              <w:rPr>
                <w:rFonts w:eastAsia="Times New Roman" w:cs="Arial"/>
                <w:sz w:val="20"/>
                <w:szCs w:val="20"/>
              </w:rPr>
            </w:pPr>
            <w:r>
              <w:rPr>
                <w:rFonts w:eastAsia="Times New Roman" w:cs="Arial"/>
                <w:sz w:val="20"/>
                <w:szCs w:val="20"/>
              </w:rPr>
              <w:t>(uvedie sa maximálna cena)</w:t>
            </w:r>
          </w:p>
        </w:tc>
        <w:tc>
          <w:tcPr>
            <w:tcW w:w="1418" w:type="dxa"/>
            <w:shd w:val="clear" w:color="auto" w:fill="auto"/>
            <w:vAlign w:val="center"/>
          </w:tcPr>
          <w:p w14:paraId="1FEADDC2" w14:textId="4F6B3A3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1731" w:type="dxa"/>
            <w:shd w:val="clear" w:color="auto" w:fill="auto"/>
          </w:tcPr>
          <w:p w14:paraId="104A1A45" w14:textId="34294D0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05DE84CA" w14:textId="6234B55C"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4498E3F1" w14:textId="46A5ED7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386D74FC" w14:textId="7494554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5A2DB89E" w14:textId="77777777" w:rsidR="00FE3836" w:rsidRPr="00316C60" w:rsidRDefault="00FE3836" w:rsidP="00316C60">
            <w:pPr>
              <w:spacing w:after="0"/>
              <w:rPr>
                <w:rFonts w:eastAsia="Times New Roman" w:cs="Arial"/>
                <w:sz w:val="20"/>
                <w:szCs w:val="20"/>
              </w:rPr>
            </w:pPr>
          </w:p>
        </w:tc>
      </w:tr>
      <w:tr w:rsidR="007705BE" w:rsidRPr="00316C60" w14:paraId="62551664" w14:textId="77777777" w:rsidTr="0090354B">
        <w:trPr>
          <w:jc w:val="center"/>
        </w:trPr>
        <w:tc>
          <w:tcPr>
            <w:tcW w:w="2972" w:type="dxa"/>
            <w:shd w:val="clear" w:color="auto" w:fill="auto"/>
            <w:vAlign w:val="bottom"/>
          </w:tcPr>
          <w:p w14:paraId="3D361566"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SPOLU</w:t>
            </w:r>
          </w:p>
        </w:tc>
        <w:tc>
          <w:tcPr>
            <w:tcW w:w="1418" w:type="dxa"/>
            <w:shd w:val="clear" w:color="auto" w:fill="auto"/>
          </w:tcPr>
          <w:p w14:paraId="5EDFB2CF" w14:textId="77777777" w:rsidR="007705BE" w:rsidRPr="00316C60" w:rsidRDefault="007705BE" w:rsidP="00316C60">
            <w:pPr>
              <w:spacing w:after="0"/>
              <w:rPr>
                <w:rFonts w:eastAsia="Times New Roman" w:cs="Arial"/>
                <w:sz w:val="20"/>
                <w:szCs w:val="20"/>
              </w:rPr>
            </w:pPr>
          </w:p>
        </w:tc>
        <w:tc>
          <w:tcPr>
            <w:tcW w:w="1731" w:type="dxa"/>
            <w:shd w:val="clear" w:color="auto" w:fill="auto"/>
          </w:tcPr>
          <w:p w14:paraId="46DB975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14A1D9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5E88D8"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CB48F87"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5F2E557" w14:textId="77777777" w:rsidR="007705BE" w:rsidRPr="00316C60" w:rsidRDefault="007705BE" w:rsidP="00316C60">
            <w:pPr>
              <w:spacing w:after="0"/>
              <w:rPr>
                <w:rFonts w:eastAsia="Times New Roman" w:cs="Arial"/>
                <w:sz w:val="20"/>
                <w:szCs w:val="20"/>
              </w:rPr>
            </w:pPr>
          </w:p>
        </w:tc>
      </w:tr>
    </w:tbl>
    <w:p w14:paraId="3B381503" w14:textId="718AF33F" w:rsidR="00EA13AD" w:rsidRDefault="00EA13AD" w:rsidP="006F4E3D">
      <w:pPr>
        <w:rPr>
          <w:rFonts w:cs="Arial"/>
          <w:sz w:val="20"/>
          <w:szCs w:val="20"/>
        </w:rPr>
      </w:pPr>
    </w:p>
    <w:p w14:paraId="7AA2ABF3" w14:textId="171DE35D" w:rsidR="00EA13AD" w:rsidRDefault="00EA13AD" w:rsidP="006F4E3D">
      <w:pPr>
        <w:rPr>
          <w:rFonts w:cs="Arial"/>
          <w:sz w:val="20"/>
          <w:szCs w:val="20"/>
        </w:rPr>
      </w:pPr>
    </w:p>
    <w:p w14:paraId="70A83109" w14:textId="7F6E26B1" w:rsidR="007746AC" w:rsidRDefault="007746AC" w:rsidP="006F4E3D">
      <w:pPr>
        <w:rPr>
          <w:rFonts w:cs="Arial"/>
          <w:sz w:val="20"/>
          <w:szCs w:val="20"/>
        </w:rPr>
      </w:pPr>
    </w:p>
    <w:p w14:paraId="3FCF6164" w14:textId="77777777" w:rsidR="007746AC" w:rsidRDefault="007746AC" w:rsidP="006F4E3D">
      <w:pPr>
        <w:rPr>
          <w:rFonts w:cs="Arial"/>
          <w:sz w:val="20"/>
          <w:szCs w:val="20"/>
        </w:rPr>
      </w:pPr>
    </w:p>
    <w:p w14:paraId="4185D72C" w14:textId="57FB39B8" w:rsidR="005F574B" w:rsidRDefault="005F574B"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w:t>
      </w:r>
      <w:r w:rsidR="00917D77" w:rsidRPr="00E61604">
        <w:rPr>
          <w:rFonts w:ascii="Calibri" w:hAnsi="Calibri"/>
          <w:lang w:val="sk-SK"/>
        </w:rPr>
        <w:t>3</w:t>
      </w:r>
      <w:r w:rsidR="00AA56A5" w:rsidRPr="00E61604">
        <w:rPr>
          <w:rFonts w:ascii="Calibri" w:hAnsi="Calibri"/>
          <w:lang w:val="sk-SK"/>
        </w:rPr>
        <w:t xml:space="preserve"> </w:t>
      </w:r>
      <w:r w:rsidRPr="00E61604">
        <w:rPr>
          <w:rFonts w:ascii="Calibri" w:hAnsi="Calibri"/>
          <w:lang w:val="sk-SK"/>
        </w:rPr>
        <w:t xml:space="preserve">- </w:t>
      </w:r>
      <w:r w:rsidR="00E61604">
        <w:rPr>
          <w:rFonts w:ascii="Calibri" w:hAnsi="Calibri"/>
          <w:lang w:val="sk-SK"/>
        </w:rPr>
        <w:t>ZOZNAM SUBDODÁVATEĽOV</w:t>
      </w:r>
    </w:p>
    <w:p w14:paraId="43B5BE23" w14:textId="77777777" w:rsidR="00AA1A68" w:rsidRDefault="00AA1A68" w:rsidP="00AA1A68">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A14519" w:rsidRPr="00AA1A68" w14:paraId="65623857" w14:textId="77777777" w:rsidTr="002A44F5">
        <w:trPr>
          <w:trHeight w:val="1653"/>
        </w:trPr>
        <w:tc>
          <w:tcPr>
            <w:tcW w:w="3657" w:type="dxa"/>
            <w:shd w:val="clear" w:color="auto" w:fill="BFBFBF"/>
            <w:tcMar>
              <w:top w:w="0" w:type="dxa"/>
              <w:left w:w="108" w:type="dxa"/>
              <w:bottom w:w="0" w:type="dxa"/>
              <w:right w:w="108" w:type="dxa"/>
            </w:tcMar>
            <w:vAlign w:val="center"/>
            <w:hideMark/>
          </w:tcPr>
          <w:p w14:paraId="4EFA239D" w14:textId="4DBC3C59" w:rsidR="00A14519" w:rsidRPr="00AA1A68" w:rsidRDefault="00A14519" w:rsidP="00A14519">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8426AB1" w14:textId="67E0F3EC" w:rsidR="00A14519" w:rsidRPr="00AA1A68" w:rsidRDefault="00A14519" w:rsidP="00A14519">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6D352D73" w14:textId="1C06C6CA" w:rsidR="00A14519" w:rsidRPr="00AA1A68" w:rsidRDefault="00A14519" w:rsidP="00A14519">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2EDA8ADD" w14:textId="0DD9FB4C" w:rsidR="00A14519" w:rsidRPr="00AA1A68" w:rsidRDefault="00A14519" w:rsidP="00A14519">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2C1D98CD" w14:textId="48A5B67E" w:rsidR="00A14519" w:rsidRPr="00AA1A68" w:rsidRDefault="00A14519" w:rsidP="00805E0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62C70AA0" w14:textId="5793F3B0" w:rsidR="00A14519" w:rsidRPr="00AA1A68" w:rsidRDefault="002A44F5" w:rsidP="00A14519">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A14519" w:rsidRPr="00AA1A68" w14:paraId="2911B228" w14:textId="77777777" w:rsidTr="002A44F5">
        <w:tc>
          <w:tcPr>
            <w:tcW w:w="3657" w:type="dxa"/>
            <w:tcMar>
              <w:top w:w="0" w:type="dxa"/>
              <w:left w:w="108" w:type="dxa"/>
              <w:bottom w:w="0" w:type="dxa"/>
              <w:right w:w="108" w:type="dxa"/>
            </w:tcMar>
          </w:tcPr>
          <w:p w14:paraId="04185274" w14:textId="77777777" w:rsidR="00A14519" w:rsidRPr="00AA1A68" w:rsidRDefault="00A14519" w:rsidP="00A14519">
            <w:pPr>
              <w:autoSpaceDE w:val="0"/>
              <w:autoSpaceDN w:val="0"/>
              <w:jc w:val="both"/>
              <w:rPr>
                <w:color w:val="000000"/>
                <w:sz w:val="20"/>
                <w:szCs w:val="20"/>
              </w:rPr>
            </w:pPr>
          </w:p>
        </w:tc>
        <w:tc>
          <w:tcPr>
            <w:tcW w:w="1418" w:type="dxa"/>
          </w:tcPr>
          <w:p w14:paraId="2B57CD21"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341FCE62" w14:textId="18F6569E" w:rsidR="00A14519" w:rsidRPr="00AA1A68" w:rsidRDefault="00A14519" w:rsidP="00A14519">
            <w:pPr>
              <w:autoSpaceDE w:val="0"/>
              <w:autoSpaceDN w:val="0"/>
              <w:jc w:val="both"/>
              <w:rPr>
                <w:color w:val="000000"/>
                <w:sz w:val="20"/>
                <w:szCs w:val="20"/>
              </w:rPr>
            </w:pPr>
          </w:p>
        </w:tc>
        <w:tc>
          <w:tcPr>
            <w:tcW w:w="3119" w:type="dxa"/>
          </w:tcPr>
          <w:p w14:paraId="650E7F3B"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33D5FD1" w14:textId="582BFF18"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F90F1D3" w14:textId="77777777" w:rsidR="00A14519" w:rsidRPr="00AA1A68" w:rsidRDefault="00A14519" w:rsidP="00A14519">
            <w:pPr>
              <w:autoSpaceDE w:val="0"/>
              <w:autoSpaceDN w:val="0"/>
              <w:jc w:val="both"/>
              <w:rPr>
                <w:color w:val="000000"/>
                <w:sz w:val="20"/>
                <w:szCs w:val="20"/>
              </w:rPr>
            </w:pPr>
          </w:p>
        </w:tc>
      </w:tr>
      <w:tr w:rsidR="00A14519" w:rsidRPr="00AA1A68" w14:paraId="78FEF3EC" w14:textId="77777777" w:rsidTr="002A44F5">
        <w:tc>
          <w:tcPr>
            <w:tcW w:w="3657" w:type="dxa"/>
            <w:tcMar>
              <w:top w:w="0" w:type="dxa"/>
              <w:left w:w="108" w:type="dxa"/>
              <w:bottom w:w="0" w:type="dxa"/>
              <w:right w:w="108" w:type="dxa"/>
            </w:tcMar>
          </w:tcPr>
          <w:p w14:paraId="26EC635A" w14:textId="77777777" w:rsidR="00A14519" w:rsidRPr="00AA1A68" w:rsidRDefault="00A14519" w:rsidP="00A14519">
            <w:pPr>
              <w:autoSpaceDE w:val="0"/>
              <w:autoSpaceDN w:val="0"/>
              <w:jc w:val="both"/>
              <w:rPr>
                <w:color w:val="000000"/>
                <w:sz w:val="20"/>
                <w:szCs w:val="20"/>
              </w:rPr>
            </w:pPr>
          </w:p>
        </w:tc>
        <w:tc>
          <w:tcPr>
            <w:tcW w:w="1418" w:type="dxa"/>
          </w:tcPr>
          <w:p w14:paraId="61F18BFB"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55AC3DB9" w14:textId="01F9819B" w:rsidR="00A14519" w:rsidRPr="00AA1A68" w:rsidRDefault="00A14519" w:rsidP="00A14519">
            <w:pPr>
              <w:autoSpaceDE w:val="0"/>
              <w:autoSpaceDN w:val="0"/>
              <w:jc w:val="both"/>
              <w:rPr>
                <w:color w:val="000000"/>
                <w:sz w:val="20"/>
                <w:szCs w:val="20"/>
              </w:rPr>
            </w:pPr>
          </w:p>
        </w:tc>
        <w:tc>
          <w:tcPr>
            <w:tcW w:w="3119" w:type="dxa"/>
          </w:tcPr>
          <w:p w14:paraId="79E2E649"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BC8CDBB" w14:textId="56F88A94"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3C4037C3" w14:textId="77777777" w:rsidR="00A14519" w:rsidRPr="00AA1A68" w:rsidRDefault="00A14519" w:rsidP="00A14519">
            <w:pPr>
              <w:autoSpaceDE w:val="0"/>
              <w:autoSpaceDN w:val="0"/>
              <w:jc w:val="both"/>
              <w:rPr>
                <w:color w:val="000000"/>
                <w:sz w:val="20"/>
                <w:szCs w:val="20"/>
              </w:rPr>
            </w:pPr>
          </w:p>
        </w:tc>
      </w:tr>
      <w:tr w:rsidR="00A14519" w:rsidRPr="00AA1A68" w14:paraId="0C8C538E" w14:textId="77777777" w:rsidTr="002A44F5">
        <w:tc>
          <w:tcPr>
            <w:tcW w:w="3657" w:type="dxa"/>
            <w:tcMar>
              <w:top w:w="0" w:type="dxa"/>
              <w:left w:w="108" w:type="dxa"/>
              <w:bottom w:w="0" w:type="dxa"/>
              <w:right w:w="108" w:type="dxa"/>
            </w:tcMar>
          </w:tcPr>
          <w:p w14:paraId="67E09A12" w14:textId="77777777" w:rsidR="00A14519" w:rsidRPr="00AA1A68" w:rsidRDefault="00A14519" w:rsidP="00A14519">
            <w:pPr>
              <w:autoSpaceDE w:val="0"/>
              <w:autoSpaceDN w:val="0"/>
              <w:jc w:val="both"/>
              <w:rPr>
                <w:color w:val="000000"/>
                <w:sz w:val="20"/>
                <w:szCs w:val="20"/>
              </w:rPr>
            </w:pPr>
          </w:p>
        </w:tc>
        <w:tc>
          <w:tcPr>
            <w:tcW w:w="1418" w:type="dxa"/>
          </w:tcPr>
          <w:p w14:paraId="69AE11B6"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2E838FC3" w14:textId="4DD3E3D2" w:rsidR="00A14519" w:rsidRPr="00AA1A68" w:rsidRDefault="00A14519" w:rsidP="00A14519">
            <w:pPr>
              <w:autoSpaceDE w:val="0"/>
              <w:autoSpaceDN w:val="0"/>
              <w:jc w:val="both"/>
              <w:rPr>
                <w:color w:val="000000"/>
                <w:sz w:val="20"/>
                <w:szCs w:val="20"/>
              </w:rPr>
            </w:pPr>
          </w:p>
        </w:tc>
        <w:tc>
          <w:tcPr>
            <w:tcW w:w="3119" w:type="dxa"/>
          </w:tcPr>
          <w:p w14:paraId="516F50F4"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082F02E9" w14:textId="686C3FC7"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7EAB080" w14:textId="77777777" w:rsidR="00A14519" w:rsidRPr="00AA1A68" w:rsidRDefault="00A14519" w:rsidP="00A14519">
            <w:pPr>
              <w:autoSpaceDE w:val="0"/>
              <w:autoSpaceDN w:val="0"/>
              <w:jc w:val="both"/>
              <w:rPr>
                <w:color w:val="000000"/>
                <w:sz w:val="20"/>
                <w:szCs w:val="20"/>
              </w:rPr>
            </w:pPr>
          </w:p>
        </w:tc>
      </w:tr>
    </w:tbl>
    <w:p w14:paraId="2E4C230D" w14:textId="77777777" w:rsidR="00AA1A68" w:rsidRPr="00AA1A68" w:rsidRDefault="00AA1A68" w:rsidP="00AA1A68">
      <w:pPr>
        <w:rPr>
          <w:lang w:eastAsia="x-none"/>
        </w:rPr>
      </w:pPr>
    </w:p>
    <w:p w14:paraId="469C9D3C" w14:textId="77777777" w:rsidR="005F574B" w:rsidRPr="00444378" w:rsidRDefault="005F574B" w:rsidP="006F4E3D">
      <w:pPr>
        <w:rPr>
          <w:rFonts w:cs="Arial"/>
          <w:caps/>
          <w:sz w:val="20"/>
          <w:szCs w:val="20"/>
        </w:rPr>
      </w:pPr>
    </w:p>
    <w:p w14:paraId="0148D002" w14:textId="77777777" w:rsidR="005F574B" w:rsidRPr="00444378" w:rsidRDefault="005F574B" w:rsidP="006F4E3D">
      <w:pPr>
        <w:tabs>
          <w:tab w:val="left" w:pos="-600"/>
        </w:tabs>
        <w:autoSpaceDE w:val="0"/>
        <w:autoSpaceDN w:val="0"/>
        <w:adjustRightInd w:val="0"/>
        <w:spacing w:before="120" w:after="0" w:line="240" w:lineRule="exact"/>
        <w:contextualSpacing/>
        <w:jc w:val="center"/>
        <w:rPr>
          <w:rFonts w:cs="Arial"/>
          <w:sz w:val="20"/>
          <w:szCs w:val="20"/>
        </w:rPr>
      </w:pPr>
    </w:p>
    <w:p w14:paraId="2CB389C9" w14:textId="77777777" w:rsidR="00AA1A68" w:rsidRDefault="00B86289" w:rsidP="00E61604">
      <w:pPr>
        <w:pStyle w:val="Nadpis1"/>
        <w:keepNext w:val="0"/>
        <w:keepLines w:val="0"/>
        <w:autoSpaceDE w:val="0"/>
        <w:autoSpaceDN w:val="0"/>
        <w:adjustRightInd w:val="0"/>
        <w:jc w:val="center"/>
        <w:rPr>
          <w:rFonts w:cs="Arial"/>
        </w:rPr>
        <w:sectPr w:rsidR="00AA1A68" w:rsidSect="004840A7">
          <w:pgSz w:w="16838" w:h="11906" w:orient="landscape"/>
          <w:pgMar w:top="1418" w:right="1418" w:bottom="1418" w:left="1418" w:header="709" w:footer="709" w:gutter="0"/>
          <w:cols w:space="708"/>
          <w:docGrid w:linePitch="360"/>
        </w:sectPr>
      </w:pPr>
      <w:r w:rsidRPr="00444378">
        <w:rPr>
          <w:rFonts w:cs="Arial"/>
        </w:rPr>
        <w:br w:type="page"/>
      </w:r>
    </w:p>
    <w:p w14:paraId="61607B98" w14:textId="43D710FD" w:rsidR="00B86289" w:rsidRPr="00E61604" w:rsidRDefault="00B86289"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w:t>
      </w:r>
      <w:r w:rsidR="00917D77" w:rsidRPr="00E61604">
        <w:rPr>
          <w:rFonts w:ascii="Calibri" w:hAnsi="Calibri"/>
          <w:lang w:val="sk-SK"/>
        </w:rPr>
        <w:t>4</w:t>
      </w:r>
      <w:r w:rsidRPr="00E61604">
        <w:rPr>
          <w:rFonts w:ascii="Calibri" w:hAnsi="Calibri"/>
          <w:lang w:val="sk-SK"/>
        </w:rPr>
        <w:t xml:space="preserve"> – ZOZNAM KLÚČOVÝCH EXPERTOV</w:t>
      </w:r>
    </w:p>
    <w:p w14:paraId="4D727021" w14:textId="77777777" w:rsidR="00D9288C" w:rsidRDefault="00D9288C" w:rsidP="007705BE">
      <w:pPr>
        <w:tabs>
          <w:tab w:val="left" w:pos="0"/>
        </w:tabs>
        <w:autoSpaceDE w:val="0"/>
        <w:autoSpaceDN w:val="0"/>
        <w:adjustRightInd w:val="0"/>
        <w:spacing w:before="120" w:after="0" w:line="240" w:lineRule="exact"/>
        <w:contextualSpacing/>
        <w:rPr>
          <w:rFonts w:cs="Arial"/>
          <w:sz w:val="20"/>
          <w:szCs w:val="20"/>
        </w:rPr>
      </w:pPr>
    </w:p>
    <w:p w14:paraId="3A44753C"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
          <w:bCs/>
          <w:sz w:val="20"/>
          <w:szCs w:val="20"/>
        </w:rPr>
      </w:pPr>
    </w:p>
    <w:p w14:paraId="6F525111"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463CD8" w:rsidRPr="00694C90" w14:paraId="22E9B265" w14:textId="77777777" w:rsidTr="00805E01">
        <w:trPr>
          <w:trHeight w:val="455"/>
        </w:trPr>
        <w:tc>
          <w:tcPr>
            <w:tcW w:w="817" w:type="dxa"/>
            <w:shd w:val="clear" w:color="auto" w:fill="BFBFBF" w:themeFill="background1" w:themeFillShade="BF"/>
          </w:tcPr>
          <w:p w14:paraId="43FCE3F3" w14:textId="25DC514F"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sidR="00694C90">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w:t>
            </w:r>
            <w:r w:rsidR="000228E4" w:rsidRPr="00694C90">
              <w:rPr>
                <w:rFonts w:asciiTheme="minorHAnsi" w:eastAsia="Times New Roman" w:hAnsiTheme="minorHAnsi" w:cs="Arial"/>
                <w:b/>
                <w:bCs/>
                <w:sz w:val="20"/>
                <w:szCs w:val="20"/>
              </w:rPr>
              <w:t xml:space="preserve"> </w:t>
            </w:r>
            <w:r w:rsidRPr="00694C90">
              <w:rPr>
                <w:rFonts w:asciiTheme="minorHAnsi" w:eastAsia="Times New Roman" w:hAnsiTheme="minorHAnsi" w:cs="Arial"/>
                <w:b/>
                <w:bCs/>
                <w:sz w:val="20"/>
                <w:szCs w:val="20"/>
              </w:rPr>
              <w:t>č.</w:t>
            </w:r>
            <w:r w:rsidR="000228E4" w:rsidRPr="00694C90">
              <w:rPr>
                <w:rFonts w:asciiTheme="minorHAnsi" w:eastAsia="Times New Roman" w:hAnsiTheme="minorHAnsi" w:cs="Arial"/>
                <w:b/>
                <w:bCs/>
                <w:sz w:val="20"/>
                <w:szCs w:val="20"/>
              </w:rPr>
              <w:t xml:space="preserve"> kľúčového experta </w:t>
            </w:r>
          </w:p>
        </w:tc>
        <w:tc>
          <w:tcPr>
            <w:tcW w:w="4111" w:type="dxa"/>
            <w:shd w:val="clear" w:color="auto" w:fill="BFBFBF" w:themeFill="background1" w:themeFillShade="BF"/>
            <w:vAlign w:val="center"/>
          </w:tcPr>
          <w:p w14:paraId="57C1B4F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D488A2D"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694C90" w:rsidRPr="00DA1F06" w14:paraId="57BA0161" w14:textId="77777777" w:rsidTr="00805E01">
        <w:trPr>
          <w:trHeight w:val="567"/>
        </w:trPr>
        <w:tc>
          <w:tcPr>
            <w:tcW w:w="817" w:type="dxa"/>
            <w:shd w:val="clear" w:color="auto" w:fill="auto"/>
            <w:vAlign w:val="center"/>
          </w:tcPr>
          <w:p w14:paraId="29EA3244" w14:textId="18972E67" w:rsidR="00977837" w:rsidRPr="00694C90" w:rsidRDefault="00977837"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5B0227EE" w14:textId="37397126" w:rsidR="00977837" w:rsidRPr="00694C90" w:rsidRDefault="000228E4"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sidR="00DD6672">
              <w:rPr>
                <w:rFonts w:asciiTheme="minorHAnsi" w:hAnsiTheme="minorHAnsi"/>
                <w:sz w:val="20"/>
                <w:szCs w:val="20"/>
              </w:rPr>
              <w:t xml:space="preserve"> IT projektu</w:t>
            </w:r>
          </w:p>
        </w:tc>
        <w:tc>
          <w:tcPr>
            <w:tcW w:w="4281" w:type="dxa"/>
            <w:shd w:val="clear" w:color="auto" w:fill="auto"/>
            <w:vAlign w:val="center"/>
          </w:tcPr>
          <w:p w14:paraId="7CC2C985"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57A449F" w14:textId="77777777" w:rsidTr="00805E01">
        <w:trPr>
          <w:trHeight w:val="567"/>
        </w:trPr>
        <w:tc>
          <w:tcPr>
            <w:tcW w:w="817" w:type="dxa"/>
            <w:shd w:val="clear" w:color="auto" w:fill="auto"/>
            <w:vAlign w:val="center"/>
          </w:tcPr>
          <w:p w14:paraId="15D3CF11"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79BB7712" w14:textId="08AE1141" w:rsidR="00977837" w:rsidRPr="00694C90" w:rsidRDefault="00DD6672"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w:t>
            </w:r>
            <w:r w:rsidR="000228E4" w:rsidRPr="00694C90">
              <w:rPr>
                <w:rFonts w:asciiTheme="minorHAnsi" w:hAnsiTheme="minorHAnsi"/>
                <w:sz w:val="20"/>
                <w:szCs w:val="20"/>
              </w:rPr>
              <w:t xml:space="preserve"> analytik</w:t>
            </w:r>
          </w:p>
        </w:tc>
        <w:tc>
          <w:tcPr>
            <w:tcW w:w="4281" w:type="dxa"/>
            <w:shd w:val="clear" w:color="auto" w:fill="auto"/>
            <w:vAlign w:val="center"/>
          </w:tcPr>
          <w:p w14:paraId="27D3DAB6"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5750B09" w14:textId="77777777" w:rsidTr="00805E01">
        <w:trPr>
          <w:trHeight w:val="567"/>
        </w:trPr>
        <w:tc>
          <w:tcPr>
            <w:tcW w:w="817" w:type="dxa"/>
            <w:shd w:val="clear" w:color="auto" w:fill="auto"/>
            <w:vAlign w:val="center"/>
          </w:tcPr>
          <w:p w14:paraId="3EA74CB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333626B3" w14:textId="0F68B06F" w:rsidR="00977837" w:rsidRPr="00694C90" w:rsidRDefault="000228E4" w:rsidP="00694C90">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Hlavný </w:t>
            </w:r>
            <w:r w:rsidR="00DD6672">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3F77794B"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4DB43F7E" w14:textId="77777777" w:rsidTr="00805E01">
        <w:trPr>
          <w:trHeight w:val="567"/>
        </w:trPr>
        <w:tc>
          <w:tcPr>
            <w:tcW w:w="817" w:type="dxa"/>
            <w:shd w:val="clear" w:color="auto" w:fill="auto"/>
            <w:vAlign w:val="center"/>
          </w:tcPr>
          <w:p w14:paraId="56353B7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53377DAD" w14:textId="5861C5CF" w:rsidR="00977837"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12DD453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76B5D18" w14:textId="77777777" w:rsidTr="00805E01">
        <w:trPr>
          <w:trHeight w:val="567"/>
        </w:trPr>
        <w:tc>
          <w:tcPr>
            <w:tcW w:w="817" w:type="dxa"/>
            <w:shd w:val="clear" w:color="auto" w:fill="auto"/>
            <w:vAlign w:val="center"/>
          </w:tcPr>
          <w:p w14:paraId="16F4A4AF"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25E943B" w14:textId="3438D5A5" w:rsidR="00977837" w:rsidRPr="00694C90" w:rsidRDefault="000228E4" w:rsidP="00694C90">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sidR="00DD6672">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4169804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C695A0E" w14:textId="77777777" w:rsidTr="00805E01">
        <w:trPr>
          <w:trHeight w:val="567"/>
        </w:trPr>
        <w:tc>
          <w:tcPr>
            <w:tcW w:w="817" w:type="dxa"/>
            <w:shd w:val="clear" w:color="auto" w:fill="auto"/>
            <w:vAlign w:val="center"/>
          </w:tcPr>
          <w:p w14:paraId="3CDF1CC3"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565F43C6" w14:textId="5212D889" w:rsidR="00977837" w:rsidRPr="00694C90" w:rsidRDefault="000228E4"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FB7E217"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7F691BD" w14:textId="77777777" w:rsidTr="00805E01">
        <w:trPr>
          <w:trHeight w:val="567"/>
        </w:trPr>
        <w:tc>
          <w:tcPr>
            <w:tcW w:w="817" w:type="dxa"/>
            <w:shd w:val="clear" w:color="auto" w:fill="auto"/>
            <w:vAlign w:val="center"/>
          </w:tcPr>
          <w:p w14:paraId="20B0B2C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35C7B1D8" w14:textId="5F162420" w:rsidR="00977837" w:rsidRPr="00694C90" w:rsidRDefault="00DD6672" w:rsidP="00DD6672">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000228E4"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48FE89B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3529AE91" w14:textId="77777777" w:rsidTr="00805E01">
        <w:trPr>
          <w:trHeight w:val="567"/>
        </w:trPr>
        <w:tc>
          <w:tcPr>
            <w:tcW w:w="817" w:type="dxa"/>
            <w:shd w:val="clear" w:color="auto" w:fill="auto"/>
            <w:vAlign w:val="center"/>
          </w:tcPr>
          <w:p w14:paraId="7941F27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71FF0A1B" w14:textId="404E9519" w:rsidR="00977837" w:rsidRPr="00694C90" w:rsidRDefault="000228E4"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DD6672">
              <w:rPr>
                <w:rFonts w:asciiTheme="minorHAnsi" w:hAnsiTheme="minorHAnsi"/>
                <w:sz w:val="20"/>
                <w:szCs w:val="20"/>
              </w:rPr>
              <w:t>pre infraštruktúru</w:t>
            </w:r>
          </w:p>
        </w:tc>
        <w:tc>
          <w:tcPr>
            <w:tcW w:w="4281" w:type="dxa"/>
            <w:shd w:val="clear" w:color="auto" w:fill="auto"/>
            <w:vAlign w:val="center"/>
          </w:tcPr>
          <w:p w14:paraId="6033900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4B23D4A4" w14:textId="77777777" w:rsidTr="00805E01">
        <w:trPr>
          <w:trHeight w:val="567"/>
        </w:trPr>
        <w:tc>
          <w:tcPr>
            <w:tcW w:w="817" w:type="dxa"/>
            <w:shd w:val="clear" w:color="auto" w:fill="auto"/>
            <w:vAlign w:val="center"/>
          </w:tcPr>
          <w:p w14:paraId="5BEED8B6" w14:textId="518C84A8"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74FC9DF3" w14:textId="5B66454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1A445955" w14:textId="77777777"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7113AB17" w14:textId="77777777" w:rsidTr="00805E01">
        <w:trPr>
          <w:trHeight w:val="567"/>
        </w:trPr>
        <w:tc>
          <w:tcPr>
            <w:tcW w:w="817" w:type="dxa"/>
            <w:shd w:val="clear" w:color="auto" w:fill="auto"/>
            <w:vAlign w:val="center"/>
          </w:tcPr>
          <w:p w14:paraId="337B5DA5" w14:textId="59F02573"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1EC43F30" w14:textId="3BB4C91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Špecialista pre IT dohľad/ Quality Assurance</w:t>
            </w:r>
          </w:p>
        </w:tc>
        <w:tc>
          <w:tcPr>
            <w:tcW w:w="4281" w:type="dxa"/>
            <w:shd w:val="clear" w:color="auto" w:fill="auto"/>
            <w:vAlign w:val="center"/>
          </w:tcPr>
          <w:p w14:paraId="69B8C969" w14:textId="77777777"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5FF6EF90" w14:textId="1FA0D5E6" w:rsidR="007705BE" w:rsidRDefault="007705BE" w:rsidP="007705BE">
      <w:pPr>
        <w:tabs>
          <w:tab w:val="left" w:pos="0"/>
        </w:tabs>
        <w:autoSpaceDE w:val="0"/>
        <w:autoSpaceDN w:val="0"/>
        <w:adjustRightInd w:val="0"/>
        <w:spacing w:before="120" w:after="0" w:line="240" w:lineRule="exact"/>
        <w:contextualSpacing/>
        <w:rPr>
          <w:rFonts w:cs="Arial"/>
          <w:sz w:val="20"/>
          <w:szCs w:val="20"/>
        </w:rPr>
      </w:pPr>
    </w:p>
    <w:p w14:paraId="0EFA7BC7" w14:textId="77777777" w:rsidR="007705BE" w:rsidRPr="007705BE" w:rsidRDefault="007705BE" w:rsidP="007705BE">
      <w:pPr>
        <w:rPr>
          <w:lang w:val="x-none" w:eastAsia="x-none"/>
        </w:rPr>
      </w:pPr>
    </w:p>
    <w:p w14:paraId="3A6B3D16" w14:textId="05EEF442" w:rsidR="005F574B" w:rsidRPr="00E61604" w:rsidRDefault="007705BE" w:rsidP="00530E45">
      <w:pPr>
        <w:pStyle w:val="Nadpis1"/>
        <w:keepNext w:val="0"/>
        <w:keepLines w:val="0"/>
        <w:autoSpaceDE w:val="0"/>
        <w:autoSpaceDN w:val="0"/>
        <w:adjustRightInd w:val="0"/>
        <w:jc w:val="center"/>
        <w:rPr>
          <w:rFonts w:ascii="Calibri" w:hAnsi="Calibri"/>
          <w:lang w:val="sk-SK"/>
        </w:rPr>
      </w:pPr>
      <w:r>
        <w:rPr>
          <w:rFonts w:cs="Arial"/>
          <w:b w:val="0"/>
        </w:rPr>
        <w:br w:type="page"/>
      </w:r>
      <w:r w:rsidR="00530E45" w:rsidRPr="00E61604" w:rsidDel="00530E45">
        <w:rPr>
          <w:rFonts w:ascii="Calibri" w:hAnsi="Calibri"/>
          <w:lang w:val="sk-SK"/>
        </w:rPr>
        <w:t xml:space="preserve"> </w:t>
      </w:r>
      <w:r w:rsidR="005F574B" w:rsidRPr="00E61604">
        <w:rPr>
          <w:rFonts w:ascii="Calibri" w:hAnsi="Calibri"/>
          <w:lang w:val="sk-SK"/>
        </w:rPr>
        <w:t xml:space="preserve">Príloha č. </w:t>
      </w:r>
      <w:r w:rsidR="00917D77" w:rsidRPr="00E61604">
        <w:rPr>
          <w:rFonts w:ascii="Calibri" w:hAnsi="Calibri"/>
          <w:lang w:val="sk-SK"/>
        </w:rPr>
        <w:t>5</w:t>
      </w:r>
      <w:r w:rsidR="00D9288C" w:rsidRPr="00E61604">
        <w:rPr>
          <w:rFonts w:ascii="Calibri" w:hAnsi="Calibri"/>
          <w:lang w:val="sk-SK"/>
        </w:rPr>
        <w:t xml:space="preserve"> </w:t>
      </w:r>
      <w:r w:rsidR="00115539">
        <w:rPr>
          <w:rFonts w:ascii="Calibri" w:hAnsi="Calibri"/>
          <w:lang w:val="sk-SK"/>
        </w:rPr>
        <w:t>–</w:t>
      </w:r>
      <w:r w:rsidR="005F574B" w:rsidRPr="00E61604">
        <w:rPr>
          <w:rFonts w:ascii="Calibri" w:hAnsi="Calibri"/>
          <w:lang w:val="sk-SK"/>
        </w:rPr>
        <w:t xml:space="preserve"> K</w:t>
      </w:r>
      <w:r w:rsidR="00115539">
        <w:rPr>
          <w:rFonts w:ascii="Calibri" w:hAnsi="Calibri"/>
          <w:lang w:val="sk-SK"/>
        </w:rPr>
        <w:t>LASIFIKÁCIA VÁD</w:t>
      </w:r>
    </w:p>
    <w:p w14:paraId="3F134CE2" w14:textId="77777777" w:rsidR="005F574B" w:rsidRPr="00444378" w:rsidRDefault="005F574B" w:rsidP="00530E45">
      <w:pPr>
        <w:pStyle w:val="Nadpis1"/>
        <w:keepNext w:val="0"/>
        <w:keepLines w:val="0"/>
        <w:autoSpaceDE w:val="0"/>
        <w:autoSpaceDN w:val="0"/>
        <w:adjustRightInd w:val="0"/>
        <w:jc w:val="center"/>
        <w:rPr>
          <w:rFonts w:cs="Arial"/>
        </w:rPr>
      </w:pPr>
    </w:p>
    <w:p w14:paraId="62795669" w14:textId="55C15B68" w:rsidR="005F574B" w:rsidRPr="006645ED" w:rsidRDefault="005F574B" w:rsidP="00F33AF2">
      <w:pPr>
        <w:pStyle w:val="Odsekzoznamu"/>
        <w:numPr>
          <w:ilvl w:val="0"/>
          <w:numId w:val="59"/>
        </w:numPr>
        <w:rPr>
          <w:rFonts w:asciiTheme="minorHAnsi" w:hAnsiTheme="minorHAnsi"/>
          <w:b/>
          <w:szCs w:val="20"/>
        </w:rPr>
      </w:pPr>
      <w:r w:rsidRPr="006645ED">
        <w:rPr>
          <w:rFonts w:asciiTheme="minorHAnsi" w:hAnsiTheme="minorHAnsi"/>
          <w:b/>
          <w:szCs w:val="20"/>
        </w:rPr>
        <w:t>Klasifikácia Vád</w:t>
      </w:r>
    </w:p>
    <w:p w14:paraId="74997DFF" w14:textId="466E083B"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prvej úrovne (A) je vada, ktorá spôsobuje</w:t>
      </w:r>
      <w:r w:rsidR="00425B6F" w:rsidRPr="006645ED">
        <w:rPr>
          <w:rFonts w:asciiTheme="minorHAnsi" w:hAnsiTheme="minorHAnsi"/>
          <w:sz w:val="20"/>
          <w:szCs w:val="20"/>
        </w:rPr>
        <w:t>, že</w:t>
      </w:r>
      <w:r w:rsidRPr="006645ED">
        <w:rPr>
          <w:rFonts w:asciiTheme="minorHAnsi" w:hAnsiTheme="minorHAnsi"/>
          <w:sz w:val="20"/>
          <w:szCs w:val="20"/>
        </w:rPr>
        <w:t xml:space="preserve"> Objednávateľ nemôže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(APV) alebo jeho časť používať alebo ovládať, res</w:t>
      </w:r>
      <w:r w:rsidR="00334964" w:rsidRPr="006645ED">
        <w:rPr>
          <w:rFonts w:asciiTheme="minorHAnsi" w:hAnsiTheme="minorHAnsi"/>
          <w:sz w:val="20"/>
          <w:szCs w:val="20"/>
        </w:rPr>
        <w:t>p. ide o vady jeho bezpečnosti;</w:t>
      </w:r>
      <w:r w:rsidRPr="006645ED">
        <w:rPr>
          <w:rFonts w:asciiTheme="minorHAnsi" w:hAnsiTheme="minorHAnsi"/>
          <w:sz w:val="20"/>
          <w:szCs w:val="20"/>
        </w:rPr>
        <w:t xml:space="preserve"> alebo ďalšie fungovanie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nemôže byť rozumne zaručené. Vady prvej úrovne </w:t>
      </w:r>
      <w:r w:rsidR="00425B6F" w:rsidRPr="006645ED">
        <w:rPr>
          <w:rFonts w:asciiTheme="minorHAnsi" w:hAnsiTheme="minorHAnsi"/>
          <w:sz w:val="20"/>
          <w:szCs w:val="20"/>
        </w:rPr>
        <w:t xml:space="preserve">majú potenciál </w:t>
      </w:r>
      <w:r w:rsidRPr="006645ED">
        <w:rPr>
          <w:rFonts w:asciiTheme="minorHAnsi" w:hAnsiTheme="minorHAnsi"/>
          <w:sz w:val="20"/>
          <w:szCs w:val="20"/>
        </w:rPr>
        <w:t>spôsobi</w:t>
      </w:r>
      <w:r w:rsidR="00425B6F" w:rsidRPr="006645ED">
        <w:rPr>
          <w:rFonts w:asciiTheme="minorHAnsi" w:hAnsiTheme="minorHAnsi"/>
          <w:sz w:val="20"/>
          <w:szCs w:val="20"/>
        </w:rPr>
        <w:t>ť</w:t>
      </w:r>
      <w:r w:rsidRPr="006645ED">
        <w:rPr>
          <w:rFonts w:asciiTheme="minorHAnsi" w:hAnsiTheme="minorHAnsi"/>
          <w:sz w:val="20"/>
          <w:szCs w:val="20"/>
        </w:rPr>
        <w:t xml:space="preserve"> veľkú stratu alebo úplné znemožnenie samotnej podstaty využitia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alebo </w:t>
      </w:r>
      <w:r w:rsidR="00425B6F" w:rsidRPr="006645ED">
        <w:rPr>
          <w:rFonts w:asciiTheme="minorHAnsi" w:hAnsiTheme="minorHAnsi"/>
          <w:sz w:val="20"/>
          <w:szCs w:val="20"/>
        </w:rPr>
        <w:t>spôsobujú</w:t>
      </w:r>
      <w:r w:rsidRPr="006645ED">
        <w:rPr>
          <w:rFonts w:asciiTheme="minorHAnsi" w:hAnsiTheme="minorHAnsi"/>
          <w:sz w:val="20"/>
          <w:szCs w:val="20"/>
        </w:rPr>
        <w:t xml:space="preserve">, že </w:t>
      </w:r>
      <w:r w:rsidR="004A6ECB" w:rsidRPr="006645ED">
        <w:rPr>
          <w:rFonts w:asciiTheme="minorHAnsi" w:hAnsiTheme="minorHAnsi"/>
          <w:sz w:val="20"/>
          <w:szCs w:val="20"/>
        </w:rPr>
        <w:t xml:space="preserve">Programové </w:t>
      </w:r>
      <w:r w:rsidRPr="006645ED">
        <w:rPr>
          <w:rFonts w:asciiTheme="minorHAnsi" w:hAnsiTheme="minorHAnsi"/>
          <w:sz w:val="20"/>
          <w:szCs w:val="20"/>
        </w:rPr>
        <w:t xml:space="preserve">vybavenie </w:t>
      </w:r>
      <w:r w:rsidR="00425B6F" w:rsidRPr="006645ED">
        <w:rPr>
          <w:rFonts w:asciiTheme="minorHAnsi" w:hAnsiTheme="minorHAnsi"/>
          <w:sz w:val="20"/>
          <w:szCs w:val="20"/>
        </w:rPr>
        <w:t>je</w:t>
      </w:r>
      <w:r w:rsidRPr="006645ED">
        <w:rPr>
          <w:rFonts w:asciiTheme="minorHAnsi" w:hAnsiTheme="minorHAnsi"/>
          <w:sz w:val="20"/>
          <w:szCs w:val="20"/>
        </w:rPr>
        <w:t xml:space="preserve"> nebezpečné, alebo že sa </w:t>
      </w:r>
      <w:r w:rsidR="00BC76B2" w:rsidRPr="006645ED">
        <w:rPr>
          <w:rFonts w:asciiTheme="minorHAnsi" w:hAnsiTheme="minorHAnsi"/>
          <w:sz w:val="20"/>
          <w:szCs w:val="20"/>
        </w:rPr>
        <w:t>Dielo</w:t>
      </w:r>
      <w:r w:rsidR="008138E8" w:rsidRPr="006645ED">
        <w:rPr>
          <w:rFonts w:asciiTheme="minorHAnsi" w:hAnsiTheme="minorHAnsi"/>
          <w:sz w:val="20"/>
          <w:szCs w:val="20"/>
        </w:rPr>
        <w:t xml:space="preserve"> </w:t>
      </w:r>
      <w:r w:rsidRPr="006645ED">
        <w:rPr>
          <w:rFonts w:asciiTheme="minorHAnsi" w:hAnsiTheme="minorHAnsi"/>
          <w:sz w:val="20"/>
          <w:szCs w:val="20"/>
        </w:rPr>
        <w:t xml:space="preserve">alebo iné systémy Objednávateľa zastavia alebo poškodia. Vadou prvej úrovne je aj to, 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nie je schopné spr</w:t>
      </w:r>
      <w:r w:rsidR="00115539" w:rsidRPr="006645ED">
        <w:rPr>
          <w:rFonts w:asciiTheme="minorHAnsi" w:hAnsiTheme="minorHAnsi"/>
          <w:sz w:val="20"/>
          <w:szCs w:val="20"/>
        </w:rPr>
        <w:t>acovať bežnú prevádzkovú záťaž.</w:t>
      </w:r>
    </w:p>
    <w:p w14:paraId="35504708" w14:textId="0C21FA3E"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 xml:space="preserve">Vada druhej úrovne (B) </w:t>
      </w:r>
      <w:r w:rsidR="00E61604" w:rsidRPr="006645ED">
        <w:rPr>
          <w:rFonts w:asciiTheme="minorHAnsi" w:hAnsiTheme="minorHAnsi"/>
          <w:sz w:val="20"/>
          <w:szCs w:val="20"/>
        </w:rPr>
        <w:t>je</w:t>
      </w:r>
      <w:r w:rsidRPr="006645ED">
        <w:rPr>
          <w:rFonts w:asciiTheme="minorHAnsi" w:hAnsiTheme="minorHAnsi"/>
          <w:sz w:val="20"/>
          <w:szCs w:val="20"/>
        </w:rPr>
        <w:t xml:space="preserve"> vada, ktorá, ak nie je opravená, vážne </w:t>
      </w:r>
      <w:r w:rsidR="006C0A8E" w:rsidRPr="006645ED">
        <w:rPr>
          <w:rFonts w:asciiTheme="minorHAnsi" w:hAnsiTheme="minorHAnsi"/>
          <w:sz w:val="20"/>
          <w:szCs w:val="20"/>
        </w:rPr>
        <w:t xml:space="preserve">ohrozuje </w:t>
      </w:r>
      <w:r w:rsidRPr="006645ED">
        <w:rPr>
          <w:rFonts w:asciiTheme="minorHAnsi" w:hAnsiTheme="minorHAnsi"/>
          <w:sz w:val="20"/>
          <w:szCs w:val="20"/>
        </w:rPr>
        <w:t xml:space="preserve">ďalšiu prevádzku iných častí </w:t>
      </w:r>
      <w:r w:rsidR="004A6ECB" w:rsidRPr="006645ED">
        <w:rPr>
          <w:rFonts w:asciiTheme="minorHAnsi" w:hAnsiTheme="minorHAnsi"/>
          <w:sz w:val="20"/>
          <w:szCs w:val="20"/>
        </w:rPr>
        <w:t xml:space="preserve">Programového </w:t>
      </w:r>
      <w:r w:rsidRPr="006645ED">
        <w:rPr>
          <w:rFonts w:asciiTheme="minorHAnsi" w:hAnsiTheme="minorHAnsi"/>
          <w:sz w:val="20"/>
          <w:szCs w:val="20"/>
        </w:rPr>
        <w:t>vybavenia alebo informačného systému Objednávateľa. Vada druhej úrovne zapríči</w:t>
      </w:r>
      <w:r w:rsidR="00425B6F" w:rsidRPr="006645ED">
        <w:rPr>
          <w:rFonts w:asciiTheme="minorHAnsi" w:hAnsiTheme="minorHAnsi"/>
          <w:sz w:val="20"/>
          <w:szCs w:val="20"/>
        </w:rPr>
        <w:t>ňuje</w:t>
      </w:r>
      <w:r w:rsidRPr="006645ED">
        <w:rPr>
          <w:rFonts w:asciiTheme="minorHAnsi" w:hAnsiTheme="minorHAnsi"/>
          <w:sz w:val="20"/>
          <w:szCs w:val="20"/>
        </w:rPr>
        <w:t xml:space="preserve">, že </w:t>
      </w:r>
      <w:r w:rsidR="00425B6F" w:rsidRPr="006645ED">
        <w:rPr>
          <w:rFonts w:asciiTheme="minorHAnsi" w:hAnsiTheme="minorHAnsi"/>
          <w:sz w:val="20"/>
          <w:szCs w:val="20"/>
        </w:rPr>
        <w:t>nie sú</w:t>
      </w:r>
      <w:r w:rsidRPr="006645ED">
        <w:rPr>
          <w:rFonts w:asciiTheme="minorHAnsi" w:hAnsiTheme="minorHAnsi"/>
          <w:sz w:val="20"/>
          <w:szCs w:val="20"/>
        </w:rPr>
        <w:t xml:space="preserve"> podporované niektoré časti funkcií Programového vybavenia bez rozumnej náhrady. Takouto vadou je aj neschopnosť spracovať maximálnu možnú prevádzkovú záťaž.</w:t>
      </w:r>
    </w:p>
    <w:p w14:paraId="63C1CFE0" w14:textId="77777777"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tretej úrovne (C) je vada, ktorá</w:t>
      </w:r>
      <w:r w:rsidR="000E4F99" w:rsidRPr="006645ED">
        <w:rPr>
          <w:rFonts w:asciiTheme="minorHAnsi" w:hAnsiTheme="minorHAnsi"/>
          <w:sz w:val="20"/>
          <w:szCs w:val="20"/>
        </w:rPr>
        <w:t xml:space="preserve"> nie je Vadou prvej úrovne (</w:t>
      </w:r>
      <w:r w:rsidR="006239E7" w:rsidRPr="006645ED">
        <w:rPr>
          <w:rFonts w:asciiTheme="minorHAnsi" w:hAnsiTheme="minorHAnsi"/>
          <w:sz w:val="20"/>
          <w:szCs w:val="20"/>
        </w:rPr>
        <w:t>A</w:t>
      </w:r>
      <w:r w:rsidR="000E4F99" w:rsidRPr="006645ED">
        <w:rPr>
          <w:rFonts w:asciiTheme="minorHAnsi" w:hAnsiTheme="minorHAnsi"/>
          <w:sz w:val="20"/>
          <w:szCs w:val="20"/>
        </w:rPr>
        <w:t>) ani Vadou druhej úrovne (</w:t>
      </w:r>
      <w:r w:rsidR="006239E7" w:rsidRPr="006645ED">
        <w:rPr>
          <w:rFonts w:asciiTheme="minorHAnsi" w:hAnsiTheme="minorHAnsi"/>
          <w:sz w:val="20"/>
          <w:szCs w:val="20"/>
        </w:rPr>
        <w:t>B</w:t>
      </w:r>
      <w:r w:rsidR="000E4F99" w:rsidRPr="006645ED">
        <w:rPr>
          <w:rFonts w:asciiTheme="minorHAnsi" w:hAnsiTheme="minorHAnsi"/>
          <w:sz w:val="20"/>
          <w:szCs w:val="20"/>
        </w:rPr>
        <w:t xml:space="preserve">), najmä vada, </w:t>
      </w:r>
      <w:r w:rsidRPr="006645ED">
        <w:rPr>
          <w:rFonts w:asciiTheme="minorHAnsi" w:hAnsiTheme="minorHAnsi"/>
          <w:sz w:val="20"/>
          <w:szCs w:val="20"/>
        </w:rPr>
        <w:t>ktorá sa prejaví iba niekedy</w:t>
      </w:r>
      <w:r w:rsidR="000E4F99" w:rsidRPr="006645ED">
        <w:rPr>
          <w:rFonts w:asciiTheme="minorHAnsi" w:hAnsiTheme="minorHAnsi"/>
          <w:sz w:val="20"/>
          <w:szCs w:val="20"/>
        </w:rPr>
        <w:t>, alebo vada spôsobená drobnými konštrukčnými nedostatkami alebo je výlučne kozmetickej povahy</w:t>
      </w:r>
      <w:r w:rsidR="00425B6F" w:rsidRPr="006645ED">
        <w:rPr>
          <w:rFonts w:asciiTheme="minorHAnsi" w:hAnsiTheme="minorHAnsi"/>
          <w:sz w:val="20"/>
          <w:szCs w:val="20"/>
        </w:rPr>
        <w:t>;</w:t>
      </w:r>
      <w:r w:rsidRPr="006645ED">
        <w:rPr>
          <w:rFonts w:asciiTheme="minorHAnsi" w:hAnsiTheme="minorHAnsi"/>
          <w:sz w:val="20"/>
          <w:szCs w:val="20"/>
        </w:rPr>
        <w:t xml:space="preserve"> </w:t>
      </w:r>
      <w:r w:rsidR="00425B6F" w:rsidRPr="006645ED">
        <w:rPr>
          <w:rFonts w:asciiTheme="minorHAnsi" w:hAnsiTheme="minorHAnsi"/>
          <w:sz w:val="20"/>
          <w:szCs w:val="20"/>
        </w:rPr>
        <w:t>z</w:t>
      </w:r>
      <w:r w:rsidRPr="006645ED">
        <w:rPr>
          <w:rFonts w:asciiTheme="minorHAnsi" w:hAnsiTheme="minorHAnsi"/>
          <w:sz w:val="20"/>
          <w:szCs w:val="20"/>
        </w:rPr>
        <w:t xml:space="preserve">a bežných prevádzkových podmienok </w:t>
      </w:r>
      <w:r w:rsidR="00425B6F" w:rsidRPr="006645ED">
        <w:rPr>
          <w:rFonts w:asciiTheme="minorHAnsi" w:hAnsiTheme="minorHAnsi"/>
          <w:sz w:val="20"/>
          <w:szCs w:val="20"/>
        </w:rPr>
        <w:t>nie je</w:t>
      </w:r>
      <w:r w:rsidRPr="006645ED">
        <w:rPr>
          <w:rFonts w:asciiTheme="minorHAnsi" w:hAnsiTheme="minorHAnsi"/>
          <w:sz w:val="20"/>
          <w:szCs w:val="20"/>
        </w:rPr>
        <w:t xml:space="preserve"> stratená žiadna dôležitá funkcia </w:t>
      </w:r>
      <w:r w:rsidR="004A6ECB" w:rsidRPr="006645ED">
        <w:rPr>
          <w:rFonts w:asciiTheme="minorHAnsi" w:hAnsiTheme="minorHAnsi"/>
          <w:sz w:val="20"/>
          <w:szCs w:val="20"/>
        </w:rPr>
        <w:t>P</w:t>
      </w:r>
      <w:r w:rsidRPr="006645ED">
        <w:rPr>
          <w:rFonts w:asciiTheme="minorHAnsi" w:hAnsiTheme="minorHAnsi"/>
          <w:sz w:val="20"/>
          <w:szCs w:val="20"/>
        </w:rPr>
        <w:t xml:space="preserve">rogramového vybavenia alebo </w:t>
      </w:r>
      <w:r w:rsidR="00425B6F" w:rsidRPr="006645ED">
        <w:rPr>
          <w:rFonts w:asciiTheme="minorHAnsi" w:hAnsiTheme="minorHAnsi"/>
          <w:sz w:val="20"/>
          <w:szCs w:val="20"/>
        </w:rPr>
        <w:t>je</w:t>
      </w:r>
      <w:r w:rsidRPr="006645ED">
        <w:rPr>
          <w:rFonts w:asciiTheme="minorHAnsi" w:hAnsiTheme="minorHAnsi"/>
          <w:sz w:val="20"/>
          <w:szCs w:val="20"/>
        </w:rPr>
        <w:t xml:space="preserve"> možné pre jej prekonanie nájsť rozumnú al</w:t>
      </w:r>
      <w:r w:rsidRPr="006645ED">
        <w:rPr>
          <w:rFonts w:asciiTheme="minorHAnsi" w:hAnsiTheme="minorHAnsi"/>
          <w:sz w:val="20"/>
          <w:szCs w:val="20"/>
        </w:rPr>
        <w:softHyphen/>
        <w:t xml:space="preserve">ternatívu. Táto vada </w:t>
      </w:r>
      <w:r w:rsidR="00425B6F" w:rsidRPr="006645ED">
        <w:rPr>
          <w:rFonts w:asciiTheme="minorHAnsi" w:hAnsiTheme="minorHAnsi"/>
          <w:sz w:val="20"/>
          <w:szCs w:val="20"/>
        </w:rPr>
        <w:t xml:space="preserve">z hľadiska bezpečnosti </w:t>
      </w:r>
      <w:r w:rsidRPr="006645ED">
        <w:rPr>
          <w:rFonts w:asciiTheme="minorHAnsi" w:hAnsiTheme="minorHAnsi"/>
          <w:sz w:val="20"/>
          <w:szCs w:val="20"/>
        </w:rPr>
        <w:t>neohroz</w:t>
      </w:r>
      <w:r w:rsidR="00425B6F" w:rsidRPr="006645ED">
        <w:rPr>
          <w:rFonts w:asciiTheme="minorHAnsi" w:hAnsiTheme="minorHAnsi"/>
          <w:sz w:val="20"/>
          <w:szCs w:val="20"/>
        </w:rPr>
        <w:t>uje</w:t>
      </w:r>
      <w:r w:rsidRPr="006645ED">
        <w:rPr>
          <w:rFonts w:asciiTheme="minorHAnsi" w:hAnsiTheme="minorHAnsi"/>
          <w:sz w:val="20"/>
          <w:szCs w:val="20"/>
        </w:rPr>
        <w:t xml:space="preserve"> prevádzku systému Objednávateľa s reálnymi dátami.</w:t>
      </w:r>
    </w:p>
    <w:p w14:paraId="1D50B9A4" w14:textId="77777777" w:rsidR="00ED667A" w:rsidRPr="006645ED" w:rsidRDefault="00ED667A" w:rsidP="00115539">
      <w:pPr>
        <w:pStyle w:val="Nadpis1"/>
        <w:keepNext w:val="0"/>
        <w:keepLines w:val="0"/>
        <w:autoSpaceDE w:val="0"/>
        <w:autoSpaceDN w:val="0"/>
        <w:adjustRightInd w:val="0"/>
        <w:jc w:val="both"/>
        <w:rPr>
          <w:rFonts w:asciiTheme="minorHAnsi" w:hAnsiTheme="minorHAnsi" w:cs="Arial"/>
          <w:b w:val="0"/>
        </w:rPr>
      </w:pPr>
    </w:p>
    <w:p w14:paraId="3CEE8652" w14:textId="71A99A36" w:rsidR="00ED667A" w:rsidRPr="006645ED" w:rsidRDefault="00F73148" w:rsidP="00F33AF2">
      <w:pPr>
        <w:pStyle w:val="Odsekzoznamu"/>
        <w:numPr>
          <w:ilvl w:val="0"/>
          <w:numId w:val="59"/>
        </w:numPr>
        <w:rPr>
          <w:rFonts w:asciiTheme="minorHAnsi" w:hAnsiTheme="minorHAnsi"/>
          <w:b/>
          <w:szCs w:val="20"/>
        </w:rPr>
      </w:pPr>
      <w:r w:rsidRPr="006645ED">
        <w:rPr>
          <w:rFonts w:asciiTheme="minorHAnsi" w:hAnsiTheme="minorHAnsi"/>
          <w:b/>
          <w:szCs w:val="20"/>
        </w:rPr>
        <w:t>Doby</w:t>
      </w:r>
      <w:r w:rsidR="00ED667A" w:rsidRPr="006645ED">
        <w:rPr>
          <w:rFonts w:asciiTheme="minorHAnsi" w:hAnsiTheme="minorHAnsi"/>
          <w:b/>
          <w:szCs w:val="20"/>
        </w:rPr>
        <w:t xml:space="preserve"> v súvislosti s odstraňovaním vád</w:t>
      </w:r>
    </w:p>
    <w:p w14:paraId="25A3C50B"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Reakčná doba je pre </w:t>
      </w:r>
      <w:r w:rsidR="00B60162" w:rsidRPr="006645ED">
        <w:rPr>
          <w:rFonts w:asciiTheme="minorHAnsi" w:hAnsiTheme="minorHAnsi"/>
          <w:sz w:val="20"/>
          <w:szCs w:val="20"/>
        </w:rPr>
        <w:t>Zhotoviteľa</w:t>
      </w:r>
      <w:r w:rsidRPr="006645ED">
        <w:rPr>
          <w:rFonts w:asciiTheme="minorHAnsi" w:hAnsiTheme="minorHAnsi"/>
          <w:sz w:val="20"/>
          <w:szCs w:val="20"/>
        </w:rPr>
        <w:t xml:space="preserve"> stanovený čas, do ktorého vykoná prevzatie, potvrdenie prevzatia a preverenie nahlásenej Vady a zaháji jej riešenie konkrétnym riešiteľom a ktorá začína plynúť nahlásením vady postupom v zmysle čl. 7 bod 7.2 tejto Zmluvy. Do reakčnej doby sa nezapočítava čas, kedy nie je možné zo strany Objednávateľa sprístupnenie IS Objednávateľa za účelom odstránenia vady.</w:t>
      </w:r>
    </w:p>
    <w:p w14:paraId="16CAF4E4"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w:t>
      </w:r>
      <w:r w:rsidR="00B60162" w:rsidRPr="006645ED">
        <w:rPr>
          <w:rFonts w:asciiTheme="minorHAnsi" w:hAnsiTheme="minorHAnsi"/>
          <w:sz w:val="20"/>
          <w:szCs w:val="20"/>
        </w:rPr>
        <w:t>Zhotoviteľa</w:t>
      </w:r>
      <w:r w:rsidRPr="006645ED">
        <w:rPr>
          <w:rFonts w:asciiTheme="minorHAnsi" w:hAnsiTheme="minorHAnsi"/>
          <w:sz w:val="20"/>
          <w:szCs w:val="20"/>
        </w:rPr>
        <w:t xml:space="preserve">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w:t>
      </w:r>
      <w:r w:rsidR="00B60162" w:rsidRPr="006645ED">
        <w:rPr>
          <w:rFonts w:asciiTheme="minorHAnsi" w:hAnsiTheme="minorHAnsi"/>
          <w:sz w:val="20"/>
          <w:szCs w:val="20"/>
        </w:rPr>
        <w:t>pracovných hodín uvedených nižšie</w:t>
      </w:r>
      <w:r w:rsidRPr="006645ED">
        <w:rPr>
          <w:rFonts w:asciiTheme="minorHAnsi" w:hAnsiTheme="minorHAnsi"/>
          <w:sz w:val="20"/>
          <w:szCs w:val="20"/>
        </w:rPr>
        <w:t xml:space="preserve"> od okamihu nahlásenia </w:t>
      </w:r>
      <w:r w:rsidR="00B60162" w:rsidRPr="006645ED">
        <w:rPr>
          <w:rFonts w:asciiTheme="minorHAnsi" w:hAnsiTheme="minorHAnsi"/>
          <w:sz w:val="20"/>
          <w:szCs w:val="20"/>
        </w:rPr>
        <w:t>vady</w:t>
      </w:r>
      <w:r w:rsidRPr="006645ED">
        <w:rPr>
          <w:rFonts w:asciiTheme="minorHAnsi" w:hAnsiTheme="minorHAnsi"/>
          <w:sz w:val="20"/>
          <w:szCs w:val="20"/>
        </w:rPr>
        <w:t xml:space="preserve"> Objednávateľ</w:t>
      </w:r>
      <w:r w:rsidR="00B60162" w:rsidRPr="006645ED">
        <w:rPr>
          <w:rFonts w:asciiTheme="minorHAnsi" w:hAnsiTheme="minorHAnsi"/>
          <w:sz w:val="20"/>
          <w:szCs w:val="20"/>
        </w:rPr>
        <w:t xml:space="preserve">om. </w:t>
      </w:r>
    </w:p>
    <w:p w14:paraId="032183A8" w14:textId="2BF4B5A2" w:rsidR="00D23B5F" w:rsidRPr="006645ED" w:rsidRDefault="00D23B5F" w:rsidP="006645ED">
      <w:pPr>
        <w:jc w:val="both"/>
        <w:rPr>
          <w:rFonts w:asciiTheme="minorHAnsi" w:hAnsiTheme="minorHAnsi"/>
          <w:sz w:val="20"/>
          <w:szCs w:val="20"/>
        </w:rPr>
      </w:pPr>
      <w:r w:rsidRPr="006645ED">
        <w:rPr>
          <w:rFonts w:asciiTheme="minorHAnsi" w:hAnsiTheme="minorHAnsi"/>
          <w:sz w:val="20"/>
          <w:szCs w:val="20"/>
        </w:rPr>
        <w:t xml:space="preserve">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w:t>
      </w:r>
      <w:r w:rsidR="00AB3ECD" w:rsidRPr="006645ED">
        <w:rPr>
          <w:rFonts w:asciiTheme="minorHAnsi" w:hAnsiTheme="minorHAnsi"/>
          <w:sz w:val="20"/>
          <w:szCs w:val="20"/>
        </w:rPr>
        <w:t>vady</w:t>
      </w:r>
      <w:r w:rsidRPr="006645ED">
        <w:rPr>
          <w:rFonts w:asciiTheme="minorHAnsi" w:hAnsiTheme="minorHAnsi"/>
          <w:sz w:val="20"/>
          <w:szCs w:val="20"/>
        </w:rPr>
        <w:t xml:space="preserve">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425B6F" w:rsidRPr="006645ED" w14:paraId="51E25EB3" w14:textId="77777777" w:rsidTr="006136F6">
        <w:tc>
          <w:tcPr>
            <w:tcW w:w="1417" w:type="dxa"/>
            <w:shd w:val="clear" w:color="auto" w:fill="BFBFBF"/>
          </w:tcPr>
          <w:p w14:paraId="5D4971C6"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659EAF50" w14:textId="77777777" w:rsidR="00425B6F" w:rsidRPr="006645ED" w:rsidRDefault="001D059B"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13B88FF8"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IS OR </w:t>
            </w:r>
          </w:p>
          <w:p w14:paraId="2A77D2E5" w14:textId="77777777" w:rsidR="00425B6F" w:rsidRPr="006645ED" w:rsidRDefault="00425B6F" w:rsidP="00530E45">
            <w:pPr>
              <w:spacing w:line="264" w:lineRule="auto"/>
              <w:jc w:val="both"/>
              <w:rPr>
                <w:rFonts w:asciiTheme="minorHAnsi" w:eastAsia="Times New Roman" w:hAnsiTheme="minorHAnsi" w:cs="Arial"/>
                <w:b/>
                <w:sz w:val="20"/>
                <w:szCs w:val="20"/>
              </w:rPr>
            </w:pPr>
          </w:p>
        </w:tc>
      </w:tr>
      <w:tr w:rsidR="00425B6F" w:rsidRPr="006645ED" w14:paraId="45143E37" w14:textId="77777777" w:rsidTr="006136F6">
        <w:tc>
          <w:tcPr>
            <w:tcW w:w="1417" w:type="dxa"/>
            <w:vMerge w:val="restart"/>
            <w:shd w:val="clear" w:color="auto" w:fill="auto"/>
            <w:vAlign w:val="center"/>
          </w:tcPr>
          <w:p w14:paraId="7457EC1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6C0A14BC"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9CA6868"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425B6F" w:rsidRPr="006645ED" w14:paraId="1AE0B8FC" w14:textId="77777777" w:rsidTr="006136F6">
        <w:tc>
          <w:tcPr>
            <w:tcW w:w="1417" w:type="dxa"/>
            <w:vMerge/>
            <w:shd w:val="clear" w:color="auto" w:fill="auto"/>
            <w:vAlign w:val="center"/>
          </w:tcPr>
          <w:p w14:paraId="34A3950E"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029A021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p>
        </w:tc>
        <w:tc>
          <w:tcPr>
            <w:tcW w:w="2898" w:type="dxa"/>
            <w:shd w:val="clear" w:color="auto" w:fill="auto"/>
            <w:vAlign w:val="center"/>
          </w:tcPr>
          <w:p w14:paraId="694F1B8C" w14:textId="317C3EA8"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425B6F" w:rsidRPr="006645ED" w14:paraId="5A6A13E1" w14:textId="77777777" w:rsidTr="006136F6">
        <w:tc>
          <w:tcPr>
            <w:tcW w:w="1417" w:type="dxa"/>
            <w:vMerge/>
            <w:shd w:val="clear" w:color="auto" w:fill="auto"/>
            <w:vAlign w:val="center"/>
          </w:tcPr>
          <w:p w14:paraId="3A254DF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42D2CAA"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4173C1E" w14:textId="2E0514C5" w:rsidR="00425B6F" w:rsidRPr="006645ED" w:rsidRDefault="00402391"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40 </w:t>
            </w:r>
            <w:r w:rsidR="00425B6F" w:rsidRPr="006645ED">
              <w:rPr>
                <w:rFonts w:asciiTheme="minorHAnsi" w:hAnsiTheme="minorHAnsi" w:cs="Arial"/>
                <w:b w:val="0"/>
              </w:rPr>
              <w:t>hodín</w:t>
            </w:r>
          </w:p>
        </w:tc>
      </w:tr>
      <w:tr w:rsidR="00425B6F" w:rsidRPr="006645ED" w14:paraId="00870DFB" w14:textId="77777777" w:rsidTr="006136F6">
        <w:tc>
          <w:tcPr>
            <w:tcW w:w="1417" w:type="dxa"/>
            <w:shd w:val="clear" w:color="auto" w:fill="F2F2F2"/>
            <w:vAlign w:val="center"/>
          </w:tcPr>
          <w:p w14:paraId="3289756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5E6ADCD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4A81DAB"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A922AFE" w14:textId="77777777" w:rsidTr="006136F6">
        <w:tc>
          <w:tcPr>
            <w:tcW w:w="1417" w:type="dxa"/>
            <w:vMerge w:val="restart"/>
            <w:shd w:val="clear" w:color="auto" w:fill="auto"/>
            <w:vAlign w:val="center"/>
          </w:tcPr>
          <w:p w14:paraId="582FF607"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2FE4BF3"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30B493A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425B6F" w:rsidRPr="006645ED" w14:paraId="417201F9" w14:textId="77777777" w:rsidTr="006136F6">
        <w:tc>
          <w:tcPr>
            <w:tcW w:w="1417" w:type="dxa"/>
            <w:vMerge/>
            <w:shd w:val="clear" w:color="auto" w:fill="auto"/>
            <w:vAlign w:val="center"/>
          </w:tcPr>
          <w:p w14:paraId="74880F4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2BE7800"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00E58D1"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425B6F" w:rsidRPr="006645ED" w14:paraId="6E1B3A65" w14:textId="77777777" w:rsidTr="006136F6">
        <w:tc>
          <w:tcPr>
            <w:tcW w:w="1417" w:type="dxa"/>
            <w:vMerge/>
            <w:shd w:val="clear" w:color="auto" w:fill="auto"/>
            <w:vAlign w:val="center"/>
          </w:tcPr>
          <w:p w14:paraId="4DC282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A09D6B7"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267EEB7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425B6F" w:rsidRPr="006645ED" w14:paraId="1382D1E0" w14:textId="77777777" w:rsidTr="006136F6">
        <w:tc>
          <w:tcPr>
            <w:tcW w:w="1417" w:type="dxa"/>
            <w:shd w:val="clear" w:color="auto" w:fill="F2F2F2"/>
            <w:vAlign w:val="center"/>
          </w:tcPr>
          <w:p w14:paraId="259C278F"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72A65DF5"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736F650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10E033D" w14:textId="77777777" w:rsidTr="006136F6">
        <w:tc>
          <w:tcPr>
            <w:tcW w:w="1417" w:type="dxa"/>
            <w:vMerge w:val="restart"/>
            <w:shd w:val="clear" w:color="auto" w:fill="auto"/>
            <w:vAlign w:val="center"/>
          </w:tcPr>
          <w:p w14:paraId="1CBA314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2E004AE7"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C4653E9"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425B6F" w:rsidRPr="006645ED" w14:paraId="291B22E8" w14:textId="77777777" w:rsidTr="006136F6">
        <w:tc>
          <w:tcPr>
            <w:tcW w:w="1417" w:type="dxa"/>
            <w:vMerge/>
            <w:shd w:val="clear" w:color="auto" w:fill="auto"/>
            <w:vAlign w:val="center"/>
          </w:tcPr>
          <w:p w14:paraId="619EFCB8"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B521C9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81F054D"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425B6F" w:rsidRPr="006645ED" w14:paraId="73A10B51" w14:textId="77777777" w:rsidTr="006136F6">
        <w:tc>
          <w:tcPr>
            <w:tcW w:w="1417" w:type="dxa"/>
            <w:vMerge/>
            <w:shd w:val="clear" w:color="auto" w:fill="auto"/>
            <w:vAlign w:val="center"/>
          </w:tcPr>
          <w:p w14:paraId="1116E025"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5A1B85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828E3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043C22EF" w14:textId="77777777" w:rsidR="005F574B" w:rsidRPr="006645ED" w:rsidRDefault="005F574B" w:rsidP="00334964">
      <w:pPr>
        <w:pStyle w:val="Nadpis1"/>
        <w:keepNext w:val="0"/>
        <w:keepLines w:val="0"/>
        <w:autoSpaceDE w:val="0"/>
        <w:autoSpaceDN w:val="0"/>
        <w:adjustRightInd w:val="0"/>
        <w:jc w:val="center"/>
        <w:rPr>
          <w:rFonts w:asciiTheme="minorHAnsi" w:hAnsiTheme="minorHAnsi" w:cs="Arial"/>
        </w:rPr>
      </w:pPr>
    </w:p>
    <w:p w14:paraId="1214CBB9" w14:textId="77777777" w:rsidR="00FF6801" w:rsidRPr="006645ED" w:rsidRDefault="00A358EC" w:rsidP="006645ED">
      <w:pPr>
        <w:jc w:val="both"/>
        <w:rPr>
          <w:rFonts w:asciiTheme="minorHAnsi" w:hAnsiTheme="minorHAnsi"/>
          <w:sz w:val="20"/>
          <w:szCs w:val="20"/>
        </w:rPr>
      </w:pPr>
      <w:r w:rsidRPr="006645ED">
        <w:rPr>
          <w:rFonts w:asciiTheme="minorHAnsi" w:hAnsiTheme="minorHAnsi"/>
          <w:sz w:val="20"/>
          <w:szCs w:val="20"/>
        </w:rPr>
        <w:t xml:space="preserve">Pracovné hodiny sú počas pracovných dní &lt; </w:t>
      </w:r>
      <w:r w:rsidR="00425B6F" w:rsidRPr="006645ED">
        <w:rPr>
          <w:rFonts w:asciiTheme="minorHAnsi" w:hAnsiTheme="minorHAnsi"/>
          <w:sz w:val="20"/>
          <w:szCs w:val="20"/>
        </w:rPr>
        <w:t>07:00</w:t>
      </w:r>
      <w:r w:rsidRPr="006645ED">
        <w:rPr>
          <w:rFonts w:asciiTheme="minorHAnsi" w:hAnsiTheme="minorHAnsi"/>
          <w:sz w:val="20"/>
          <w:szCs w:val="20"/>
        </w:rPr>
        <w:t>;</w:t>
      </w:r>
      <w:r w:rsidR="00425B6F" w:rsidRPr="006645ED">
        <w:rPr>
          <w:rFonts w:asciiTheme="minorHAnsi" w:hAnsiTheme="minorHAnsi"/>
          <w:sz w:val="20"/>
          <w:szCs w:val="20"/>
        </w:rPr>
        <w:t>19:00</w:t>
      </w:r>
      <w:r w:rsidRPr="006645ED">
        <w:rPr>
          <w:rFonts w:asciiTheme="minorHAnsi" w:hAnsiTheme="minorHAnsi"/>
          <w:sz w:val="20"/>
          <w:szCs w:val="20"/>
        </w:rPr>
        <w:t>&gt; (5x</w:t>
      </w:r>
      <w:r w:rsidR="00425B6F" w:rsidRPr="006645ED">
        <w:rPr>
          <w:rFonts w:asciiTheme="minorHAnsi" w:hAnsiTheme="minorHAnsi"/>
          <w:sz w:val="20"/>
          <w:szCs w:val="20"/>
        </w:rPr>
        <w:t>12</w:t>
      </w:r>
      <w:r w:rsidRPr="006645ED">
        <w:rPr>
          <w:rFonts w:asciiTheme="minorHAnsi" w:hAnsiTheme="minorHAnsi"/>
          <w:sz w:val="20"/>
          <w:szCs w:val="20"/>
        </w:rPr>
        <w:t xml:space="preserve">), s výnimkou štátom uznaných sviatkov. Čas mimo pracovné hodiny podľa predchádzajúcej vety sa do </w:t>
      </w:r>
      <w:r w:rsidR="00D23B5F" w:rsidRPr="006645ED">
        <w:rPr>
          <w:rFonts w:asciiTheme="minorHAnsi" w:hAnsiTheme="minorHAnsi"/>
          <w:sz w:val="20"/>
          <w:szCs w:val="20"/>
        </w:rPr>
        <w:t>reakčnej doby</w:t>
      </w:r>
      <w:r w:rsidR="001C484D" w:rsidRPr="006645ED">
        <w:rPr>
          <w:rFonts w:asciiTheme="minorHAnsi" w:hAnsiTheme="minorHAnsi"/>
          <w:sz w:val="20"/>
          <w:szCs w:val="20"/>
        </w:rPr>
        <w:t>, doby neutralizácie</w:t>
      </w:r>
      <w:r w:rsidR="00425B6F" w:rsidRPr="006645ED">
        <w:rPr>
          <w:rFonts w:asciiTheme="minorHAnsi" w:hAnsiTheme="minorHAnsi"/>
          <w:sz w:val="20"/>
          <w:szCs w:val="20"/>
        </w:rPr>
        <w:t xml:space="preserve"> vady </w:t>
      </w:r>
      <w:r w:rsidRPr="006645ED">
        <w:rPr>
          <w:rFonts w:asciiTheme="minorHAnsi" w:hAnsiTheme="minorHAnsi"/>
          <w:sz w:val="20"/>
          <w:szCs w:val="20"/>
        </w:rPr>
        <w:t>ani do doby trvalého vyriešenia nezapočítava.</w:t>
      </w:r>
    </w:p>
    <w:p w14:paraId="42D821B8" w14:textId="42450AAE" w:rsidR="00425B6F" w:rsidRPr="006645ED" w:rsidRDefault="00627A2F" w:rsidP="006645E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w:t>
      </w:r>
      <w:r w:rsidR="00B25E24" w:rsidRPr="006645ED">
        <w:rPr>
          <w:rFonts w:asciiTheme="minorHAnsi" w:hAnsiTheme="minorHAnsi"/>
          <w:sz w:val="20"/>
          <w:szCs w:val="20"/>
        </w:rPr>
        <w:t xml:space="preserve"> v integračnom prostredí Objednávateľa</w:t>
      </w:r>
      <w:r w:rsidRPr="006645ED">
        <w:rPr>
          <w:rFonts w:asciiTheme="minorHAnsi" w:hAnsiTheme="minorHAnsi"/>
          <w:sz w:val="20"/>
          <w:szCs w:val="20"/>
        </w:rPr>
        <w:t xml:space="preserve">, potreba vytvorenia update </w:t>
      </w:r>
      <w:r w:rsidR="008A53C5" w:rsidRPr="006645ED">
        <w:rPr>
          <w:rFonts w:asciiTheme="minorHAnsi" w:hAnsiTheme="minorHAnsi"/>
          <w:sz w:val="20"/>
          <w:szCs w:val="20"/>
        </w:rPr>
        <w:t>skript</w:t>
      </w:r>
      <w:r w:rsidRPr="006645ED">
        <w:rPr>
          <w:rFonts w:asciiTheme="minorHAnsi" w:hAnsiTheme="minorHAnsi"/>
          <w:sz w:val="20"/>
          <w:szCs w:val="20"/>
        </w:rPr>
        <w:t>u,</w:t>
      </w:r>
      <w:r w:rsidR="008A53C5" w:rsidRPr="006645ED">
        <w:rPr>
          <w:rFonts w:asciiTheme="minorHAnsi" w:hAnsiTheme="minorHAnsi"/>
          <w:sz w:val="20"/>
          <w:szCs w:val="20"/>
        </w:rPr>
        <w:t xml:space="preserve"> a pod.</w:t>
      </w:r>
      <w:r w:rsidRPr="006645ED">
        <w:rPr>
          <w:rFonts w:asciiTheme="minorHAnsi" w:hAnsiTheme="minorHAnsi"/>
          <w:sz w:val="20"/>
          <w:szCs w:val="20"/>
        </w:rPr>
        <w:t>) alebo vadu preklasifikovať na vadu nižšej úrovne.</w:t>
      </w:r>
    </w:p>
    <w:p w14:paraId="78925B71" w14:textId="51244167" w:rsidR="00D81608" w:rsidRDefault="00D81608">
      <w:pPr>
        <w:spacing w:after="0" w:line="240" w:lineRule="auto"/>
        <w:rPr>
          <w:rFonts w:asciiTheme="minorHAnsi" w:hAnsiTheme="minorHAnsi"/>
          <w:sz w:val="20"/>
          <w:szCs w:val="20"/>
        </w:rPr>
      </w:pPr>
      <w:r>
        <w:rPr>
          <w:rFonts w:asciiTheme="minorHAnsi" w:hAnsiTheme="minorHAnsi"/>
          <w:sz w:val="20"/>
          <w:szCs w:val="20"/>
        </w:rPr>
        <w:br w:type="page"/>
      </w:r>
    </w:p>
    <w:p w14:paraId="60765D9F" w14:textId="75AD9177" w:rsidR="00F43C21" w:rsidRDefault="00F43C21" w:rsidP="00DA7EFB">
      <w:pPr>
        <w:spacing w:after="0" w:line="240" w:lineRule="auto"/>
        <w:jc w:val="center"/>
      </w:pPr>
      <w:r>
        <w:t>P</w:t>
      </w:r>
      <w:r w:rsidR="00405AB8">
        <w:t>ríloha č. 6</w:t>
      </w:r>
      <w:r>
        <w:t xml:space="preserve"> – Pravidlá bezpečnosti vývoja Diela</w:t>
      </w:r>
    </w:p>
    <w:p w14:paraId="65C07DC2" w14:textId="24A56D38" w:rsidR="00F43C21" w:rsidRDefault="00F43C21" w:rsidP="00DA7EFB">
      <w:pPr>
        <w:spacing w:after="0" w:line="240" w:lineRule="auto"/>
        <w:jc w:val="center"/>
      </w:pPr>
    </w:p>
    <w:p w14:paraId="352FA9EC" w14:textId="548DD5C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v súvislosti s plnením tejto Zmluvy o dielo zaväzuje dodržiavať požiadavky na bezpečnosť stanovené:</w:t>
      </w:r>
    </w:p>
    <w:p w14:paraId="009698F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Zákonom o KB, Zákonom o ITVS, Vyhláškou č. 78/2020, Vyhláškou č. 179/2020, Zákonom o ochrane osobných údajov, GDPR, </w:t>
      </w:r>
    </w:p>
    <w:p w14:paraId="2C778B49"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0127288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564B243D"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1BBA2226" w14:textId="49398A61" w:rsidR="00F43C21" w:rsidRPr="00DA7EFB" w:rsidRDefault="00DA7EFB" w:rsidP="00DA7EFB">
      <w:pPr>
        <w:pStyle w:val="Odsekzoznamu"/>
        <w:numPr>
          <w:ilvl w:val="0"/>
          <w:numId w:val="66"/>
        </w:numPr>
        <w:ind w:left="284" w:hanging="284"/>
        <w:jc w:val="both"/>
        <w:rPr>
          <w:rFonts w:asciiTheme="minorHAnsi" w:hAnsiTheme="minorHAnsi" w:cstheme="minorHAnsi"/>
          <w:szCs w:val="20"/>
        </w:rPr>
      </w:pPr>
      <w:r>
        <w:rPr>
          <w:rFonts w:asciiTheme="minorHAnsi" w:hAnsiTheme="minorHAnsi" w:cstheme="minorHAnsi"/>
          <w:szCs w:val="20"/>
          <w:lang w:val="sk-SK"/>
        </w:rPr>
        <w:t>Z</w:t>
      </w:r>
      <w:r w:rsidR="00F43C21"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00F43C21"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00F43C21"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00F43C21"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EBCDB4E" w14:textId="44E97ED4"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3E360E76" w14:textId="0731AEF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sidR="00DA7EFB">
        <w:rPr>
          <w:rFonts w:asciiTheme="minorHAnsi" w:hAnsiTheme="minorHAnsi" w:cstheme="minorHAnsi"/>
          <w:szCs w:val="20"/>
          <w:lang w:val="sk-SK"/>
        </w:rPr>
        <w:t>V</w:t>
      </w:r>
      <w:r w:rsidRPr="00DA7EFB">
        <w:rPr>
          <w:rFonts w:asciiTheme="minorHAnsi" w:hAnsiTheme="minorHAnsi" w:cstheme="minorHAnsi"/>
          <w:szCs w:val="20"/>
        </w:rPr>
        <w:t xml:space="preserve">ady </w:t>
      </w:r>
      <w:r w:rsidR="00DA7EFB">
        <w:rPr>
          <w:rFonts w:asciiTheme="minorHAnsi" w:hAnsiTheme="minorHAnsi" w:cstheme="minorHAnsi"/>
          <w:szCs w:val="20"/>
          <w:lang w:val="sk-SK"/>
        </w:rPr>
        <w:t>prvej ú</w:t>
      </w:r>
      <w:r w:rsidRPr="00DA7EFB">
        <w:rPr>
          <w:rFonts w:asciiTheme="minorHAnsi" w:hAnsiTheme="minorHAnsi" w:cstheme="minorHAnsi"/>
          <w:szCs w:val="20"/>
        </w:rPr>
        <w:t>rovne (A).</w:t>
      </w:r>
    </w:p>
    <w:p w14:paraId="3AD59784" w14:textId="2F3C756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2F2263D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555D147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6EE7A9A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864F00B" w14:textId="0DAC6C4D"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6359B7A0"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03E668F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39559E87" w14:textId="1BB3C3A0"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je povinný spĺňať nasledovné podmienky pri zhotovovaní Informačného systému:</w:t>
      </w:r>
    </w:p>
    <w:p w14:paraId="24AF6FDF"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tvorbe zdrojového kódu Informačného systému musí byť použitý systém na verzionovanie (umožňujúci sledovanie zmien v jednotlivých verziách),</w:t>
      </w:r>
    </w:p>
    <w:p w14:paraId="796374C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nesmú sa používať funkcie/volania/nástroje, ktoré sú podľa ich dokumentácie v súčasnej dobe zastarané (angl. deprecated) alebo nebezpečné (angl. unsafe) a mali by byť nahradené odporúčanými alternatívami,</w:t>
      </w:r>
    </w:p>
    <w:p w14:paraId="77841463" w14:textId="1DEC3CA6" w:rsidR="00F43C21" w:rsidRPr="009708E3" w:rsidRDefault="00F43C21" w:rsidP="009708E3">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Informačný systém musí podporovať logovanie a parametrizovateľnú tvorbu logov,</w:t>
      </w:r>
      <w:r w:rsidR="009708E3">
        <w:rPr>
          <w:rFonts w:asciiTheme="minorHAnsi" w:hAnsiTheme="minorHAnsi" w:cstheme="minorHAnsi"/>
          <w:sz w:val="20"/>
          <w:szCs w:val="20"/>
        </w:rPr>
        <w:t xml:space="preserve"> </w:t>
      </w:r>
      <w:r w:rsidR="009708E3" w:rsidRPr="00743692">
        <w:rPr>
          <w:rFonts w:asciiTheme="minorHAnsi" w:hAnsiTheme="minorHAnsi" w:cstheme="minorHAnsi"/>
          <w:sz w:val="20"/>
          <w:szCs w:val="20"/>
        </w:rPr>
        <w:t>vrátane prepojenia na používaný systém SIEM BAI MS SR a jeho novšie verzie,</w:t>
      </w:r>
    </w:p>
    <w:p w14:paraId="210F245C" w14:textId="4DB1666D"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5CF2A3C7"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6381F8A2"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0C2C5BE9" w14:textId="07F8AC5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g)</w:t>
      </w:r>
      <w:r w:rsidRPr="00DA7EFB">
        <w:rPr>
          <w:rFonts w:asciiTheme="minorHAnsi" w:hAnsiTheme="minorHAnsi" w:cstheme="minorHAnsi"/>
          <w:sz w:val="20"/>
          <w:szCs w:val="20"/>
        </w:rPr>
        <w:tab/>
        <w:t>po ukončení vývoja musí prejsť Informačn</w:t>
      </w:r>
      <w:r w:rsidR="009708E3">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p w14:paraId="1CCEB331" w14:textId="063FBB1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0BD2575"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3352DE5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795BCCD7" w14:textId="60B6592C"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Zdokumentovanie naplnených bezpečnostných požiadaviek, implementovaných bezpečnostných opatrení a akceptácia bezpečnostného projektu Informačného systému a implementovaných opatre</w:t>
      </w:r>
      <w:r w:rsidR="00DA7EFB" w:rsidRPr="00DA7EFB">
        <w:rPr>
          <w:rFonts w:asciiTheme="minorHAnsi" w:hAnsiTheme="minorHAnsi" w:cstheme="minorHAnsi"/>
          <w:szCs w:val="20"/>
        </w:rPr>
        <w:t>ní sa riadia ustanoveniami čl. 5</w:t>
      </w:r>
      <w:r w:rsidRPr="00DA7EFB">
        <w:rPr>
          <w:rFonts w:asciiTheme="minorHAnsi" w:hAnsiTheme="minorHAnsi" w:cstheme="minorHAnsi"/>
          <w:szCs w:val="20"/>
        </w:rPr>
        <w:t xml:space="preserve"> tejto Zmluvy.</w:t>
      </w:r>
    </w:p>
    <w:p w14:paraId="09C17839" w14:textId="5E2DD56F" w:rsidR="00F43C21" w:rsidRPr="00DA7EFB" w:rsidRDefault="00F43C21" w:rsidP="001E0C87">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1639B998" w14:textId="426B3D1D" w:rsidR="00405AB8" w:rsidRDefault="00D81608" w:rsidP="00D81608">
      <w:pPr>
        <w:jc w:val="center"/>
      </w:pPr>
      <w:r w:rsidRPr="00E61604">
        <w:t xml:space="preserve">Príloha č. </w:t>
      </w:r>
      <w:r w:rsidR="00405AB8">
        <w:t>7</w:t>
      </w:r>
      <w:r w:rsidRPr="00E61604">
        <w:t xml:space="preserve"> </w:t>
      </w:r>
      <w:r>
        <w:t>–</w:t>
      </w:r>
      <w:r w:rsidRPr="00E61604">
        <w:t xml:space="preserve"> </w:t>
      </w:r>
      <w:r>
        <w:t>ZOZNAM POUŽITÝCH SW 3. STRÁN</w:t>
      </w:r>
    </w:p>
    <w:p w14:paraId="3F0D894D" w14:textId="24C45512" w:rsidR="00B62D6E" w:rsidRDefault="00B62D6E" w:rsidP="00B62D6E">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B62D6E" w14:paraId="1D00782E" w14:textId="77777777" w:rsidTr="00B62D6E">
        <w:tc>
          <w:tcPr>
            <w:tcW w:w="1812" w:type="dxa"/>
          </w:tcPr>
          <w:p w14:paraId="04034577" w14:textId="6CEFC1F0" w:rsidR="00B62D6E" w:rsidRPr="00B62D6E" w:rsidRDefault="00405AB8">
            <w:pPr>
              <w:spacing w:after="0" w:line="240" w:lineRule="auto"/>
              <w:rPr>
                <w:b/>
                <w:sz w:val="20"/>
                <w:szCs w:val="20"/>
              </w:rPr>
            </w:pPr>
            <w:r w:rsidRPr="00B62D6E">
              <w:rPr>
                <w:b/>
                <w:sz w:val="20"/>
                <w:szCs w:val="20"/>
              </w:rPr>
              <w:br w:type="page"/>
            </w:r>
            <w:r w:rsidR="00B62D6E" w:rsidRPr="00B62D6E">
              <w:rPr>
                <w:b/>
                <w:sz w:val="20"/>
                <w:szCs w:val="20"/>
              </w:rPr>
              <w:t>Názov</w:t>
            </w:r>
          </w:p>
          <w:p w14:paraId="171CA957" w14:textId="053D89D9" w:rsidR="00B62D6E" w:rsidRPr="00B62D6E" w:rsidRDefault="00B62D6E">
            <w:pPr>
              <w:spacing w:after="0" w:line="240" w:lineRule="auto"/>
              <w:rPr>
                <w:b/>
                <w:sz w:val="20"/>
                <w:szCs w:val="20"/>
              </w:rPr>
            </w:pPr>
          </w:p>
        </w:tc>
        <w:tc>
          <w:tcPr>
            <w:tcW w:w="1812" w:type="dxa"/>
          </w:tcPr>
          <w:p w14:paraId="41991DE3" w14:textId="24DDF5AB" w:rsidR="00B62D6E" w:rsidRPr="00B62D6E" w:rsidRDefault="00B62D6E">
            <w:pPr>
              <w:spacing w:after="0" w:line="240" w:lineRule="auto"/>
              <w:rPr>
                <w:b/>
                <w:sz w:val="20"/>
                <w:szCs w:val="20"/>
              </w:rPr>
            </w:pPr>
            <w:r w:rsidRPr="00B62D6E">
              <w:rPr>
                <w:b/>
                <w:sz w:val="20"/>
                <w:szCs w:val="20"/>
              </w:rPr>
              <w:t>Výrobca</w:t>
            </w:r>
          </w:p>
        </w:tc>
        <w:tc>
          <w:tcPr>
            <w:tcW w:w="1812" w:type="dxa"/>
          </w:tcPr>
          <w:p w14:paraId="2A1C588B" w14:textId="203B6EA3" w:rsidR="00B62D6E" w:rsidRPr="00B62D6E" w:rsidRDefault="00B62D6E">
            <w:pPr>
              <w:spacing w:after="0" w:line="240" w:lineRule="auto"/>
              <w:rPr>
                <w:b/>
                <w:sz w:val="20"/>
                <w:szCs w:val="20"/>
              </w:rPr>
            </w:pPr>
            <w:r w:rsidRPr="00B62D6E">
              <w:rPr>
                <w:b/>
                <w:sz w:val="20"/>
                <w:szCs w:val="20"/>
              </w:rPr>
              <w:t>Počet ks</w:t>
            </w:r>
          </w:p>
        </w:tc>
        <w:tc>
          <w:tcPr>
            <w:tcW w:w="1812" w:type="dxa"/>
          </w:tcPr>
          <w:p w14:paraId="1C7DA67D" w14:textId="46938832" w:rsidR="00B62D6E" w:rsidRPr="00B62D6E" w:rsidRDefault="00B62D6E">
            <w:pPr>
              <w:spacing w:after="0" w:line="240" w:lineRule="auto"/>
              <w:rPr>
                <w:b/>
                <w:sz w:val="20"/>
                <w:szCs w:val="20"/>
              </w:rPr>
            </w:pPr>
            <w:r w:rsidRPr="00B62D6E">
              <w:rPr>
                <w:b/>
                <w:sz w:val="20"/>
                <w:szCs w:val="20"/>
              </w:rPr>
              <w:t>Jednotková cena</w:t>
            </w:r>
          </w:p>
        </w:tc>
        <w:tc>
          <w:tcPr>
            <w:tcW w:w="1812" w:type="dxa"/>
          </w:tcPr>
          <w:p w14:paraId="1B68C2A8" w14:textId="640EF551" w:rsidR="00B62D6E" w:rsidRPr="00B62D6E" w:rsidRDefault="00B62D6E">
            <w:pPr>
              <w:spacing w:after="0" w:line="240" w:lineRule="auto"/>
              <w:rPr>
                <w:b/>
                <w:sz w:val="20"/>
                <w:szCs w:val="20"/>
              </w:rPr>
            </w:pPr>
            <w:r w:rsidRPr="00B62D6E">
              <w:rPr>
                <w:b/>
                <w:sz w:val="20"/>
                <w:szCs w:val="20"/>
              </w:rPr>
              <w:t>Celková cena</w:t>
            </w:r>
          </w:p>
        </w:tc>
      </w:tr>
      <w:tr w:rsidR="00B62D6E" w14:paraId="4C0B9C0D" w14:textId="77777777" w:rsidTr="00B62D6E">
        <w:tc>
          <w:tcPr>
            <w:tcW w:w="1812" w:type="dxa"/>
          </w:tcPr>
          <w:p w14:paraId="09BABD60" w14:textId="77777777" w:rsidR="00B62D6E" w:rsidRDefault="00B62D6E">
            <w:pPr>
              <w:spacing w:after="0" w:line="240" w:lineRule="auto"/>
              <w:rPr>
                <w:sz w:val="20"/>
                <w:szCs w:val="20"/>
              </w:rPr>
            </w:pPr>
          </w:p>
          <w:p w14:paraId="360F4BB0" w14:textId="0C8C9EF4" w:rsidR="00B62D6E" w:rsidRDefault="00B62D6E">
            <w:pPr>
              <w:spacing w:after="0" w:line="240" w:lineRule="auto"/>
              <w:rPr>
                <w:sz w:val="20"/>
                <w:szCs w:val="20"/>
              </w:rPr>
            </w:pPr>
          </w:p>
        </w:tc>
        <w:tc>
          <w:tcPr>
            <w:tcW w:w="1812" w:type="dxa"/>
          </w:tcPr>
          <w:p w14:paraId="03D763A7" w14:textId="77777777" w:rsidR="00B62D6E" w:rsidRDefault="00B62D6E">
            <w:pPr>
              <w:spacing w:after="0" w:line="240" w:lineRule="auto"/>
              <w:rPr>
                <w:sz w:val="20"/>
                <w:szCs w:val="20"/>
              </w:rPr>
            </w:pPr>
          </w:p>
        </w:tc>
        <w:tc>
          <w:tcPr>
            <w:tcW w:w="1812" w:type="dxa"/>
          </w:tcPr>
          <w:p w14:paraId="7916A06E" w14:textId="77777777" w:rsidR="00B62D6E" w:rsidRDefault="00B62D6E">
            <w:pPr>
              <w:spacing w:after="0" w:line="240" w:lineRule="auto"/>
              <w:rPr>
                <w:sz w:val="20"/>
                <w:szCs w:val="20"/>
              </w:rPr>
            </w:pPr>
          </w:p>
        </w:tc>
        <w:tc>
          <w:tcPr>
            <w:tcW w:w="1812" w:type="dxa"/>
          </w:tcPr>
          <w:p w14:paraId="7415A6F3" w14:textId="77777777" w:rsidR="00B62D6E" w:rsidRDefault="00B62D6E">
            <w:pPr>
              <w:spacing w:after="0" w:line="240" w:lineRule="auto"/>
              <w:rPr>
                <w:sz w:val="20"/>
                <w:szCs w:val="20"/>
              </w:rPr>
            </w:pPr>
          </w:p>
        </w:tc>
        <w:tc>
          <w:tcPr>
            <w:tcW w:w="1812" w:type="dxa"/>
          </w:tcPr>
          <w:p w14:paraId="7DB2B661" w14:textId="77777777" w:rsidR="00B62D6E" w:rsidRDefault="00B62D6E">
            <w:pPr>
              <w:spacing w:after="0" w:line="240" w:lineRule="auto"/>
              <w:rPr>
                <w:sz w:val="20"/>
                <w:szCs w:val="20"/>
              </w:rPr>
            </w:pPr>
          </w:p>
        </w:tc>
      </w:tr>
      <w:tr w:rsidR="00B62D6E" w14:paraId="023E3DCA" w14:textId="77777777" w:rsidTr="00B62D6E">
        <w:tc>
          <w:tcPr>
            <w:tcW w:w="1812" w:type="dxa"/>
          </w:tcPr>
          <w:p w14:paraId="13024C4A" w14:textId="77777777" w:rsidR="00B62D6E" w:rsidRDefault="00B62D6E">
            <w:pPr>
              <w:spacing w:after="0" w:line="240" w:lineRule="auto"/>
              <w:rPr>
                <w:sz w:val="20"/>
                <w:szCs w:val="20"/>
              </w:rPr>
            </w:pPr>
          </w:p>
          <w:p w14:paraId="106A10C8" w14:textId="28D51E90" w:rsidR="00B62D6E" w:rsidRDefault="00B62D6E">
            <w:pPr>
              <w:spacing w:after="0" w:line="240" w:lineRule="auto"/>
              <w:rPr>
                <w:sz w:val="20"/>
                <w:szCs w:val="20"/>
              </w:rPr>
            </w:pPr>
          </w:p>
        </w:tc>
        <w:tc>
          <w:tcPr>
            <w:tcW w:w="1812" w:type="dxa"/>
          </w:tcPr>
          <w:p w14:paraId="5012959B" w14:textId="77777777" w:rsidR="00B62D6E" w:rsidRDefault="00B62D6E">
            <w:pPr>
              <w:spacing w:after="0" w:line="240" w:lineRule="auto"/>
              <w:rPr>
                <w:sz w:val="20"/>
                <w:szCs w:val="20"/>
              </w:rPr>
            </w:pPr>
          </w:p>
        </w:tc>
        <w:tc>
          <w:tcPr>
            <w:tcW w:w="1812" w:type="dxa"/>
          </w:tcPr>
          <w:p w14:paraId="74024A0D" w14:textId="77777777" w:rsidR="00B62D6E" w:rsidRDefault="00B62D6E">
            <w:pPr>
              <w:spacing w:after="0" w:line="240" w:lineRule="auto"/>
              <w:rPr>
                <w:sz w:val="20"/>
                <w:szCs w:val="20"/>
              </w:rPr>
            </w:pPr>
          </w:p>
        </w:tc>
        <w:tc>
          <w:tcPr>
            <w:tcW w:w="1812" w:type="dxa"/>
          </w:tcPr>
          <w:p w14:paraId="16DFC066" w14:textId="77777777" w:rsidR="00B62D6E" w:rsidRDefault="00B62D6E">
            <w:pPr>
              <w:spacing w:after="0" w:line="240" w:lineRule="auto"/>
              <w:rPr>
                <w:sz w:val="20"/>
                <w:szCs w:val="20"/>
              </w:rPr>
            </w:pPr>
          </w:p>
        </w:tc>
        <w:tc>
          <w:tcPr>
            <w:tcW w:w="1812" w:type="dxa"/>
          </w:tcPr>
          <w:p w14:paraId="20E4BD48" w14:textId="77777777" w:rsidR="00B62D6E" w:rsidRDefault="00B62D6E">
            <w:pPr>
              <w:spacing w:after="0" w:line="240" w:lineRule="auto"/>
              <w:rPr>
                <w:sz w:val="20"/>
                <w:szCs w:val="20"/>
              </w:rPr>
            </w:pPr>
          </w:p>
        </w:tc>
      </w:tr>
      <w:tr w:rsidR="00B62D6E" w14:paraId="3BDE4205" w14:textId="77777777" w:rsidTr="00B62D6E">
        <w:tc>
          <w:tcPr>
            <w:tcW w:w="1812" w:type="dxa"/>
          </w:tcPr>
          <w:p w14:paraId="4F737446" w14:textId="77777777" w:rsidR="00B62D6E" w:rsidRDefault="00B62D6E">
            <w:pPr>
              <w:spacing w:after="0" w:line="240" w:lineRule="auto"/>
              <w:rPr>
                <w:sz w:val="20"/>
                <w:szCs w:val="20"/>
              </w:rPr>
            </w:pPr>
          </w:p>
          <w:p w14:paraId="38E8E993" w14:textId="5A35726C" w:rsidR="00B62D6E" w:rsidRDefault="00B62D6E">
            <w:pPr>
              <w:spacing w:after="0" w:line="240" w:lineRule="auto"/>
              <w:rPr>
                <w:sz w:val="20"/>
                <w:szCs w:val="20"/>
              </w:rPr>
            </w:pPr>
          </w:p>
        </w:tc>
        <w:tc>
          <w:tcPr>
            <w:tcW w:w="1812" w:type="dxa"/>
          </w:tcPr>
          <w:p w14:paraId="5A55741C" w14:textId="77777777" w:rsidR="00B62D6E" w:rsidRDefault="00B62D6E">
            <w:pPr>
              <w:spacing w:after="0" w:line="240" w:lineRule="auto"/>
              <w:rPr>
                <w:sz w:val="20"/>
                <w:szCs w:val="20"/>
              </w:rPr>
            </w:pPr>
          </w:p>
        </w:tc>
        <w:tc>
          <w:tcPr>
            <w:tcW w:w="1812" w:type="dxa"/>
          </w:tcPr>
          <w:p w14:paraId="1B54297F" w14:textId="77777777" w:rsidR="00B62D6E" w:rsidRDefault="00B62D6E">
            <w:pPr>
              <w:spacing w:after="0" w:line="240" w:lineRule="auto"/>
              <w:rPr>
                <w:sz w:val="20"/>
                <w:szCs w:val="20"/>
              </w:rPr>
            </w:pPr>
          </w:p>
        </w:tc>
        <w:tc>
          <w:tcPr>
            <w:tcW w:w="1812" w:type="dxa"/>
          </w:tcPr>
          <w:p w14:paraId="06C8A004" w14:textId="77777777" w:rsidR="00B62D6E" w:rsidRDefault="00B62D6E">
            <w:pPr>
              <w:spacing w:after="0" w:line="240" w:lineRule="auto"/>
              <w:rPr>
                <w:sz w:val="20"/>
                <w:szCs w:val="20"/>
              </w:rPr>
            </w:pPr>
          </w:p>
        </w:tc>
        <w:tc>
          <w:tcPr>
            <w:tcW w:w="1812" w:type="dxa"/>
          </w:tcPr>
          <w:p w14:paraId="59AF79BE" w14:textId="77777777" w:rsidR="00B62D6E" w:rsidRDefault="00B62D6E">
            <w:pPr>
              <w:spacing w:after="0" w:line="240" w:lineRule="auto"/>
              <w:rPr>
                <w:sz w:val="20"/>
                <w:szCs w:val="20"/>
              </w:rPr>
            </w:pPr>
          </w:p>
        </w:tc>
      </w:tr>
      <w:tr w:rsidR="00B62D6E" w14:paraId="456EF1A4" w14:textId="77777777" w:rsidTr="00B62D6E">
        <w:tc>
          <w:tcPr>
            <w:tcW w:w="1812" w:type="dxa"/>
          </w:tcPr>
          <w:p w14:paraId="12028C0C" w14:textId="77777777" w:rsidR="00B62D6E" w:rsidRDefault="00B62D6E">
            <w:pPr>
              <w:spacing w:after="0" w:line="240" w:lineRule="auto"/>
              <w:rPr>
                <w:sz w:val="20"/>
                <w:szCs w:val="20"/>
              </w:rPr>
            </w:pPr>
          </w:p>
          <w:p w14:paraId="4E475ABA" w14:textId="1B406F82" w:rsidR="00B62D6E" w:rsidRDefault="00B62D6E">
            <w:pPr>
              <w:spacing w:after="0" w:line="240" w:lineRule="auto"/>
              <w:rPr>
                <w:sz w:val="20"/>
                <w:szCs w:val="20"/>
              </w:rPr>
            </w:pPr>
          </w:p>
        </w:tc>
        <w:tc>
          <w:tcPr>
            <w:tcW w:w="1812" w:type="dxa"/>
          </w:tcPr>
          <w:p w14:paraId="22707394" w14:textId="77777777" w:rsidR="00B62D6E" w:rsidRDefault="00B62D6E">
            <w:pPr>
              <w:spacing w:after="0" w:line="240" w:lineRule="auto"/>
              <w:rPr>
                <w:sz w:val="20"/>
                <w:szCs w:val="20"/>
              </w:rPr>
            </w:pPr>
          </w:p>
        </w:tc>
        <w:tc>
          <w:tcPr>
            <w:tcW w:w="1812" w:type="dxa"/>
          </w:tcPr>
          <w:p w14:paraId="4F0EBEB8" w14:textId="77777777" w:rsidR="00B62D6E" w:rsidRDefault="00B62D6E">
            <w:pPr>
              <w:spacing w:after="0" w:line="240" w:lineRule="auto"/>
              <w:rPr>
                <w:sz w:val="20"/>
                <w:szCs w:val="20"/>
              </w:rPr>
            </w:pPr>
          </w:p>
        </w:tc>
        <w:tc>
          <w:tcPr>
            <w:tcW w:w="1812" w:type="dxa"/>
          </w:tcPr>
          <w:p w14:paraId="03B77D67" w14:textId="77777777" w:rsidR="00B62D6E" w:rsidRDefault="00B62D6E">
            <w:pPr>
              <w:spacing w:after="0" w:line="240" w:lineRule="auto"/>
              <w:rPr>
                <w:sz w:val="20"/>
                <w:szCs w:val="20"/>
              </w:rPr>
            </w:pPr>
          </w:p>
        </w:tc>
        <w:tc>
          <w:tcPr>
            <w:tcW w:w="1812" w:type="dxa"/>
          </w:tcPr>
          <w:p w14:paraId="315282C1" w14:textId="77777777" w:rsidR="00B62D6E" w:rsidRDefault="00B62D6E">
            <w:pPr>
              <w:spacing w:after="0" w:line="240" w:lineRule="auto"/>
              <w:rPr>
                <w:sz w:val="20"/>
                <w:szCs w:val="20"/>
              </w:rPr>
            </w:pPr>
          </w:p>
        </w:tc>
      </w:tr>
      <w:tr w:rsidR="00B62D6E" w14:paraId="5563FE1D" w14:textId="77777777" w:rsidTr="00B62D6E">
        <w:tc>
          <w:tcPr>
            <w:tcW w:w="1812" w:type="dxa"/>
          </w:tcPr>
          <w:p w14:paraId="000E9255" w14:textId="77777777" w:rsidR="00B62D6E" w:rsidRDefault="00B62D6E">
            <w:pPr>
              <w:spacing w:after="0" w:line="240" w:lineRule="auto"/>
              <w:rPr>
                <w:sz w:val="20"/>
                <w:szCs w:val="20"/>
              </w:rPr>
            </w:pPr>
          </w:p>
          <w:p w14:paraId="746E7F74" w14:textId="5BFFD155" w:rsidR="00B62D6E" w:rsidRDefault="00B62D6E">
            <w:pPr>
              <w:spacing w:after="0" w:line="240" w:lineRule="auto"/>
              <w:rPr>
                <w:sz w:val="20"/>
                <w:szCs w:val="20"/>
              </w:rPr>
            </w:pPr>
          </w:p>
        </w:tc>
        <w:tc>
          <w:tcPr>
            <w:tcW w:w="1812" w:type="dxa"/>
          </w:tcPr>
          <w:p w14:paraId="4E1C7216" w14:textId="77777777" w:rsidR="00B62D6E" w:rsidRDefault="00B62D6E">
            <w:pPr>
              <w:spacing w:after="0" w:line="240" w:lineRule="auto"/>
              <w:rPr>
                <w:sz w:val="20"/>
                <w:szCs w:val="20"/>
              </w:rPr>
            </w:pPr>
          </w:p>
        </w:tc>
        <w:tc>
          <w:tcPr>
            <w:tcW w:w="1812" w:type="dxa"/>
          </w:tcPr>
          <w:p w14:paraId="34519407" w14:textId="77777777" w:rsidR="00B62D6E" w:rsidRDefault="00B62D6E">
            <w:pPr>
              <w:spacing w:after="0" w:line="240" w:lineRule="auto"/>
              <w:rPr>
                <w:sz w:val="20"/>
                <w:szCs w:val="20"/>
              </w:rPr>
            </w:pPr>
          </w:p>
        </w:tc>
        <w:tc>
          <w:tcPr>
            <w:tcW w:w="1812" w:type="dxa"/>
          </w:tcPr>
          <w:p w14:paraId="38A8A8CF" w14:textId="77777777" w:rsidR="00B62D6E" w:rsidRDefault="00B62D6E">
            <w:pPr>
              <w:spacing w:after="0" w:line="240" w:lineRule="auto"/>
              <w:rPr>
                <w:sz w:val="20"/>
                <w:szCs w:val="20"/>
              </w:rPr>
            </w:pPr>
          </w:p>
        </w:tc>
        <w:tc>
          <w:tcPr>
            <w:tcW w:w="1812" w:type="dxa"/>
          </w:tcPr>
          <w:p w14:paraId="3960E5FD" w14:textId="77777777" w:rsidR="00B62D6E" w:rsidRDefault="00B62D6E">
            <w:pPr>
              <w:spacing w:after="0" w:line="240" w:lineRule="auto"/>
              <w:rPr>
                <w:sz w:val="20"/>
                <w:szCs w:val="20"/>
              </w:rPr>
            </w:pPr>
          </w:p>
        </w:tc>
      </w:tr>
      <w:tr w:rsidR="00B62D6E" w14:paraId="00F22274" w14:textId="77777777" w:rsidTr="00B62D6E">
        <w:tc>
          <w:tcPr>
            <w:tcW w:w="1812" w:type="dxa"/>
          </w:tcPr>
          <w:p w14:paraId="76637905" w14:textId="77777777" w:rsidR="00B62D6E" w:rsidRDefault="00B62D6E">
            <w:pPr>
              <w:spacing w:after="0" w:line="240" w:lineRule="auto"/>
              <w:rPr>
                <w:sz w:val="20"/>
                <w:szCs w:val="20"/>
              </w:rPr>
            </w:pPr>
          </w:p>
          <w:p w14:paraId="78188B41" w14:textId="4A10824C" w:rsidR="00B62D6E" w:rsidRDefault="00B62D6E">
            <w:pPr>
              <w:spacing w:after="0" w:line="240" w:lineRule="auto"/>
              <w:rPr>
                <w:sz w:val="20"/>
                <w:szCs w:val="20"/>
              </w:rPr>
            </w:pPr>
          </w:p>
        </w:tc>
        <w:tc>
          <w:tcPr>
            <w:tcW w:w="1812" w:type="dxa"/>
          </w:tcPr>
          <w:p w14:paraId="60A32BF4" w14:textId="77777777" w:rsidR="00B62D6E" w:rsidRDefault="00B62D6E">
            <w:pPr>
              <w:spacing w:after="0" w:line="240" w:lineRule="auto"/>
              <w:rPr>
                <w:sz w:val="20"/>
                <w:szCs w:val="20"/>
              </w:rPr>
            </w:pPr>
          </w:p>
        </w:tc>
        <w:tc>
          <w:tcPr>
            <w:tcW w:w="1812" w:type="dxa"/>
          </w:tcPr>
          <w:p w14:paraId="6EDA2CD8" w14:textId="77777777" w:rsidR="00B62D6E" w:rsidRDefault="00B62D6E">
            <w:pPr>
              <w:spacing w:after="0" w:line="240" w:lineRule="auto"/>
              <w:rPr>
                <w:sz w:val="20"/>
                <w:szCs w:val="20"/>
              </w:rPr>
            </w:pPr>
          </w:p>
        </w:tc>
        <w:tc>
          <w:tcPr>
            <w:tcW w:w="1812" w:type="dxa"/>
          </w:tcPr>
          <w:p w14:paraId="42F74850" w14:textId="77777777" w:rsidR="00B62D6E" w:rsidRDefault="00B62D6E">
            <w:pPr>
              <w:spacing w:after="0" w:line="240" w:lineRule="auto"/>
              <w:rPr>
                <w:sz w:val="20"/>
                <w:szCs w:val="20"/>
              </w:rPr>
            </w:pPr>
          </w:p>
        </w:tc>
        <w:tc>
          <w:tcPr>
            <w:tcW w:w="1812" w:type="dxa"/>
          </w:tcPr>
          <w:p w14:paraId="239E09FE" w14:textId="77777777" w:rsidR="00B62D6E" w:rsidRDefault="00B62D6E">
            <w:pPr>
              <w:spacing w:after="0" w:line="240" w:lineRule="auto"/>
              <w:rPr>
                <w:sz w:val="20"/>
                <w:szCs w:val="20"/>
              </w:rPr>
            </w:pPr>
          </w:p>
        </w:tc>
      </w:tr>
      <w:tr w:rsidR="00B62D6E" w14:paraId="57BB46FF" w14:textId="77777777" w:rsidTr="00B62D6E">
        <w:tc>
          <w:tcPr>
            <w:tcW w:w="1812" w:type="dxa"/>
            <w:tcBorders>
              <w:bottom w:val="single" w:sz="4" w:space="0" w:color="auto"/>
            </w:tcBorders>
          </w:tcPr>
          <w:p w14:paraId="24BC1569" w14:textId="77777777" w:rsidR="00B62D6E" w:rsidRDefault="00B62D6E">
            <w:pPr>
              <w:spacing w:after="0" w:line="240" w:lineRule="auto"/>
              <w:rPr>
                <w:sz w:val="20"/>
                <w:szCs w:val="20"/>
              </w:rPr>
            </w:pPr>
          </w:p>
          <w:p w14:paraId="64207310" w14:textId="6126B35E" w:rsidR="00B62D6E" w:rsidRDefault="00B62D6E">
            <w:pPr>
              <w:spacing w:after="0" w:line="240" w:lineRule="auto"/>
              <w:rPr>
                <w:sz w:val="20"/>
                <w:szCs w:val="20"/>
              </w:rPr>
            </w:pPr>
          </w:p>
        </w:tc>
        <w:tc>
          <w:tcPr>
            <w:tcW w:w="1812" w:type="dxa"/>
            <w:tcBorders>
              <w:bottom w:val="single" w:sz="4" w:space="0" w:color="auto"/>
            </w:tcBorders>
          </w:tcPr>
          <w:p w14:paraId="4BEB0C1F" w14:textId="77777777" w:rsidR="00B62D6E" w:rsidRDefault="00B62D6E">
            <w:pPr>
              <w:spacing w:after="0" w:line="240" w:lineRule="auto"/>
              <w:rPr>
                <w:sz w:val="20"/>
                <w:szCs w:val="20"/>
              </w:rPr>
            </w:pPr>
          </w:p>
        </w:tc>
        <w:tc>
          <w:tcPr>
            <w:tcW w:w="1812" w:type="dxa"/>
            <w:tcBorders>
              <w:bottom w:val="single" w:sz="4" w:space="0" w:color="auto"/>
            </w:tcBorders>
          </w:tcPr>
          <w:p w14:paraId="133CE85E" w14:textId="77777777" w:rsidR="00B62D6E" w:rsidRDefault="00B62D6E">
            <w:pPr>
              <w:spacing w:after="0" w:line="240" w:lineRule="auto"/>
              <w:rPr>
                <w:sz w:val="20"/>
                <w:szCs w:val="20"/>
              </w:rPr>
            </w:pPr>
          </w:p>
        </w:tc>
        <w:tc>
          <w:tcPr>
            <w:tcW w:w="1812" w:type="dxa"/>
            <w:tcBorders>
              <w:bottom w:val="single" w:sz="4" w:space="0" w:color="auto"/>
            </w:tcBorders>
          </w:tcPr>
          <w:p w14:paraId="22AB0F3B" w14:textId="77777777" w:rsidR="00B62D6E" w:rsidRDefault="00B62D6E">
            <w:pPr>
              <w:spacing w:after="0" w:line="240" w:lineRule="auto"/>
              <w:rPr>
                <w:sz w:val="20"/>
                <w:szCs w:val="20"/>
              </w:rPr>
            </w:pPr>
          </w:p>
        </w:tc>
        <w:tc>
          <w:tcPr>
            <w:tcW w:w="1812" w:type="dxa"/>
            <w:tcBorders>
              <w:bottom w:val="single" w:sz="4" w:space="0" w:color="auto"/>
            </w:tcBorders>
          </w:tcPr>
          <w:p w14:paraId="1773FCF0" w14:textId="77777777" w:rsidR="00B62D6E" w:rsidRDefault="00B62D6E">
            <w:pPr>
              <w:spacing w:after="0" w:line="240" w:lineRule="auto"/>
              <w:rPr>
                <w:sz w:val="20"/>
                <w:szCs w:val="20"/>
              </w:rPr>
            </w:pPr>
          </w:p>
        </w:tc>
      </w:tr>
      <w:tr w:rsidR="00B62D6E" w:rsidRPr="00B62D6E" w14:paraId="640FF44C" w14:textId="77777777" w:rsidTr="00B62D6E">
        <w:tc>
          <w:tcPr>
            <w:tcW w:w="1812" w:type="dxa"/>
            <w:tcBorders>
              <w:top w:val="single" w:sz="4" w:space="0" w:color="auto"/>
              <w:left w:val="single" w:sz="4" w:space="0" w:color="auto"/>
              <w:bottom w:val="single" w:sz="4" w:space="0" w:color="auto"/>
              <w:right w:val="single" w:sz="4" w:space="0" w:color="auto"/>
            </w:tcBorders>
          </w:tcPr>
          <w:p w14:paraId="0E313222" w14:textId="77777777" w:rsidR="00B62D6E" w:rsidRPr="00B62D6E" w:rsidRDefault="00B62D6E">
            <w:pPr>
              <w:spacing w:after="0" w:line="240" w:lineRule="auto"/>
              <w:rPr>
                <w:b/>
                <w:sz w:val="20"/>
                <w:szCs w:val="20"/>
              </w:rPr>
            </w:pPr>
          </w:p>
          <w:p w14:paraId="469F8D3D" w14:textId="0052BAE8" w:rsidR="00B62D6E" w:rsidRPr="00B62D6E" w:rsidRDefault="00B62D6E">
            <w:pPr>
              <w:spacing w:after="0" w:line="240" w:lineRule="auto"/>
              <w:rPr>
                <w:b/>
                <w:sz w:val="20"/>
                <w:szCs w:val="20"/>
              </w:rPr>
            </w:pPr>
            <w:r w:rsidRPr="00B62D6E">
              <w:rPr>
                <w:b/>
                <w:sz w:val="20"/>
                <w:szCs w:val="20"/>
              </w:rPr>
              <w:t>Spolu:</w:t>
            </w:r>
          </w:p>
        </w:tc>
        <w:tc>
          <w:tcPr>
            <w:tcW w:w="1812" w:type="dxa"/>
            <w:tcBorders>
              <w:top w:val="single" w:sz="4" w:space="0" w:color="auto"/>
              <w:left w:val="single" w:sz="4" w:space="0" w:color="auto"/>
              <w:bottom w:val="single" w:sz="4" w:space="0" w:color="auto"/>
              <w:right w:val="single" w:sz="4" w:space="0" w:color="auto"/>
            </w:tcBorders>
          </w:tcPr>
          <w:p w14:paraId="71FA2683"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24A46920"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261BC14"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A7921BD" w14:textId="77777777" w:rsidR="00B62D6E" w:rsidRPr="00B62D6E" w:rsidRDefault="00B62D6E">
            <w:pPr>
              <w:spacing w:after="0" w:line="240" w:lineRule="auto"/>
              <w:rPr>
                <w:b/>
                <w:sz w:val="20"/>
                <w:szCs w:val="20"/>
              </w:rPr>
            </w:pPr>
          </w:p>
        </w:tc>
      </w:tr>
    </w:tbl>
    <w:p w14:paraId="56A8C7D2" w14:textId="7A8EC43E" w:rsidR="00405AB8" w:rsidRPr="00823282" w:rsidRDefault="00405AB8">
      <w:pPr>
        <w:spacing w:after="0" w:line="240" w:lineRule="auto"/>
        <w:rPr>
          <w:sz w:val="20"/>
          <w:szCs w:val="20"/>
        </w:rPr>
      </w:pPr>
    </w:p>
    <w:p w14:paraId="137787CD" w14:textId="77777777" w:rsidR="00B62D6E" w:rsidRDefault="00B62D6E">
      <w:pPr>
        <w:spacing w:after="0" w:line="240" w:lineRule="auto"/>
        <w:rPr>
          <w:rFonts w:asciiTheme="minorHAnsi" w:hAnsiTheme="minorHAnsi"/>
        </w:rPr>
      </w:pPr>
      <w:r>
        <w:rPr>
          <w:rFonts w:asciiTheme="minorHAnsi" w:hAnsiTheme="minorHAnsi"/>
        </w:rPr>
        <w:br w:type="page"/>
      </w:r>
    </w:p>
    <w:p w14:paraId="76EDE821" w14:textId="23A1DBBC" w:rsidR="00425B6F" w:rsidRPr="00C738C3" w:rsidRDefault="00405AB8" w:rsidP="00D81608">
      <w:pPr>
        <w:jc w:val="center"/>
        <w:rPr>
          <w:rFonts w:asciiTheme="minorHAnsi" w:hAnsiTheme="minorHAnsi"/>
        </w:rPr>
      </w:pPr>
      <w:r w:rsidRPr="00C738C3">
        <w:rPr>
          <w:rFonts w:asciiTheme="minorHAnsi" w:hAnsiTheme="minorHAnsi"/>
        </w:rPr>
        <w:t>Príloha č. 8 – Požiadavky JIRA</w:t>
      </w:r>
    </w:p>
    <w:p w14:paraId="5871E274" w14:textId="1AB06D8E" w:rsidR="00405AB8" w:rsidRPr="00823282" w:rsidRDefault="00405AB8" w:rsidP="00D81608">
      <w:pPr>
        <w:jc w:val="center"/>
        <w:rPr>
          <w:rFonts w:asciiTheme="minorHAnsi" w:hAnsiTheme="minorHAnsi"/>
          <w:sz w:val="20"/>
          <w:szCs w:val="20"/>
        </w:rPr>
      </w:pPr>
    </w:p>
    <w:p w14:paraId="0A31FC65" w14:textId="77777777" w:rsidR="00405AB8" w:rsidRPr="00823282" w:rsidRDefault="00405AB8" w:rsidP="00405AB8">
      <w:pPr>
        <w:rPr>
          <w:sz w:val="20"/>
          <w:szCs w:val="20"/>
        </w:rPr>
      </w:pPr>
      <w:r w:rsidRPr="00823282">
        <w:rPr>
          <w:sz w:val="20"/>
          <w:szCs w:val="20"/>
        </w:rPr>
        <w:t>Pre IS ORSR bude plniť úlohu systému pre správu požiadaviek JIRA poskytnutý Objednávateľom.</w:t>
      </w:r>
    </w:p>
    <w:p w14:paraId="051BF350" w14:textId="77777777" w:rsidR="00405AB8" w:rsidRPr="00823282" w:rsidRDefault="00405AB8" w:rsidP="00405AB8">
      <w:pPr>
        <w:rPr>
          <w:sz w:val="20"/>
          <w:szCs w:val="20"/>
        </w:rPr>
      </w:pPr>
      <w:r w:rsidRPr="00823282">
        <w:rPr>
          <w:sz w:val="20"/>
          <w:szCs w:val="20"/>
        </w:rPr>
        <w:t>Popis systému:</w:t>
      </w:r>
    </w:p>
    <w:p w14:paraId="1C51F60B" w14:textId="77777777" w:rsidR="00405AB8" w:rsidRPr="00C738C3" w:rsidRDefault="00405AB8" w:rsidP="00405AB8">
      <w:pPr>
        <w:pStyle w:val="Odsekzoznamu"/>
        <w:numPr>
          <w:ilvl w:val="0"/>
          <w:numId w:val="69"/>
        </w:numPr>
        <w:rPr>
          <w:rFonts w:ascii="Calibri" w:hAnsi="Calibri"/>
          <w:szCs w:val="20"/>
        </w:rPr>
      </w:pPr>
      <w:r w:rsidRPr="00C738C3">
        <w:rPr>
          <w:rFonts w:ascii="Calibri" w:hAnsi="Calibri"/>
          <w:szCs w:val="20"/>
        </w:rPr>
        <w:t>spracovanie požiadaviek a hlásení v implementačnej a testovacej fáze</w:t>
      </w:r>
    </w:p>
    <w:p w14:paraId="0F58BD65" w14:textId="77777777" w:rsidR="00405AB8" w:rsidRPr="009708E3" w:rsidRDefault="00405AB8" w:rsidP="00405AB8">
      <w:pPr>
        <w:pStyle w:val="Odsekzoznamu"/>
        <w:numPr>
          <w:ilvl w:val="0"/>
          <w:numId w:val="69"/>
        </w:numPr>
        <w:rPr>
          <w:rFonts w:ascii="Calibri" w:hAnsi="Calibri"/>
          <w:szCs w:val="20"/>
        </w:rPr>
      </w:pPr>
      <w:r w:rsidRPr="009708E3">
        <w:rPr>
          <w:rFonts w:ascii="Calibri" w:hAnsi="Calibri"/>
          <w:szCs w:val="20"/>
        </w:rPr>
        <w:t>komunikácia pri riešení požiadaviek a hlásení</w:t>
      </w:r>
    </w:p>
    <w:p w14:paraId="5A668469" w14:textId="77777777" w:rsidR="00405AB8" w:rsidRPr="00A2548B" w:rsidRDefault="00405AB8" w:rsidP="00405AB8">
      <w:pPr>
        <w:pStyle w:val="Odsekzoznamu"/>
        <w:ind w:left="1140"/>
        <w:rPr>
          <w:rFonts w:ascii="Calibri" w:hAnsi="Calibri"/>
          <w:szCs w:val="20"/>
          <w:highlight w:val="yellow"/>
        </w:rPr>
      </w:pPr>
    </w:p>
    <w:p w14:paraId="29F29D3E" w14:textId="77777777" w:rsidR="00405AB8" w:rsidRPr="00C738C3" w:rsidRDefault="00405AB8" w:rsidP="00405AB8">
      <w:pPr>
        <w:rPr>
          <w:sz w:val="20"/>
          <w:szCs w:val="20"/>
          <w:lang w:eastAsia="de-DE"/>
        </w:rPr>
      </w:pPr>
    </w:p>
    <w:p w14:paraId="5B8718FB" w14:textId="77777777" w:rsidR="00405AB8" w:rsidRPr="00C738C3" w:rsidRDefault="00405AB8" w:rsidP="00405AB8">
      <w:pPr>
        <w:rPr>
          <w:sz w:val="20"/>
          <w:szCs w:val="20"/>
          <w:lang w:eastAsia="de-DE"/>
        </w:rPr>
      </w:pPr>
      <w:r w:rsidRPr="00C738C3">
        <w:rPr>
          <w:sz w:val="20"/>
          <w:szCs w:val="20"/>
          <w:lang w:eastAsia="de-DE"/>
        </w:rPr>
        <w:t>Možnosti zadávania požiadaviek, hlásení a otázok prostredníctvom:</w:t>
      </w:r>
    </w:p>
    <w:p w14:paraId="68D63DA2" w14:textId="77777777" w:rsidR="00405AB8" w:rsidRPr="00C738C3" w:rsidRDefault="00405AB8" w:rsidP="00405AB8">
      <w:pPr>
        <w:pStyle w:val="Odsekzoznamu"/>
        <w:numPr>
          <w:ilvl w:val="0"/>
          <w:numId w:val="70"/>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7E0751A1" w14:textId="77777777" w:rsidR="00405AB8" w:rsidRPr="009708E3" w:rsidRDefault="00405AB8" w:rsidP="00405AB8">
      <w:pPr>
        <w:pStyle w:val="Odsekzoznamu"/>
        <w:numPr>
          <w:ilvl w:val="0"/>
          <w:numId w:val="70"/>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79D38F43" w14:textId="77777777" w:rsidR="00405AB8" w:rsidRPr="005218C1" w:rsidRDefault="00405AB8" w:rsidP="00405AB8">
      <w:pPr>
        <w:pStyle w:val="Odsekzoznamu"/>
        <w:numPr>
          <w:ilvl w:val="0"/>
          <w:numId w:val="70"/>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42BEE42" w14:textId="77777777" w:rsidR="00405AB8" w:rsidRPr="00680ED6" w:rsidRDefault="00405AB8" w:rsidP="00405AB8">
      <w:pPr>
        <w:pStyle w:val="Odsekzoznamu"/>
        <w:spacing w:before="120" w:after="60"/>
        <w:ind w:left="0"/>
        <w:jc w:val="both"/>
        <w:rPr>
          <w:rFonts w:ascii="Calibri" w:hAnsi="Calibri"/>
          <w:szCs w:val="20"/>
          <w:lang w:eastAsia="de-DE"/>
        </w:rPr>
      </w:pPr>
    </w:p>
    <w:p w14:paraId="646029A0" w14:textId="77777777" w:rsidR="00405AB8" w:rsidRPr="007C1C76" w:rsidRDefault="00405AB8" w:rsidP="00405AB8">
      <w:pPr>
        <w:pStyle w:val="Odsekzoznamu"/>
        <w:spacing w:before="120" w:after="60"/>
        <w:ind w:left="0"/>
        <w:jc w:val="both"/>
        <w:rPr>
          <w:rFonts w:ascii="Calibri" w:hAnsi="Calibri"/>
          <w:szCs w:val="20"/>
          <w:lang w:eastAsia="de-DE"/>
        </w:rPr>
      </w:pPr>
      <w:r w:rsidRPr="007C1C76">
        <w:rPr>
          <w:rFonts w:ascii="Calibri" w:hAnsi="Calibri"/>
          <w:szCs w:val="20"/>
          <w:lang w:eastAsia="de-DE"/>
        </w:rPr>
        <w:t>Jednotlivé hlásenia pre IS ORSR budú prístupné on-line v systéme pre správu požiadaviek JIRA, ktorý poskytne Oprávneným osobám Objednávateľa nasledovné prehľadné zoznamy:</w:t>
      </w:r>
    </w:p>
    <w:p w14:paraId="5829BC2F"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nahlásených požiadaviek a hlásení,</w:t>
      </w:r>
    </w:p>
    <w:p w14:paraId="542547D7"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otázok a odpovedí,</w:t>
      </w:r>
    </w:p>
    <w:p w14:paraId="3541EB1B"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ďalšie informácie a štatistiky po dohode medzi Poskytovateľom a Objednávateľom.</w:t>
      </w:r>
    </w:p>
    <w:p w14:paraId="3CE54925" w14:textId="77777777" w:rsidR="00405AB8" w:rsidRPr="00C738C3" w:rsidRDefault="00405AB8" w:rsidP="00405AB8">
      <w:pPr>
        <w:pStyle w:val="Text0"/>
        <w:keepNext w:val="0"/>
        <w:ind w:left="0"/>
        <w:rPr>
          <w:rFonts w:ascii="Calibri" w:hAnsi="Calibri"/>
          <w:lang w:eastAsia="de-DE"/>
        </w:rPr>
      </w:pPr>
      <w:r w:rsidRPr="00C738C3">
        <w:rPr>
          <w:rFonts w:ascii="Calibri" w:hAnsi="Calibri"/>
          <w:lang w:eastAsia="de-DE"/>
        </w:rPr>
        <w:t>Jednotlivé zoznamy budú podporovať možnosti exportu do formátu xls.</w:t>
      </w:r>
    </w:p>
    <w:p w14:paraId="4333DE38" w14:textId="77777777" w:rsidR="00405AB8" w:rsidRPr="00C738C3" w:rsidRDefault="00405AB8" w:rsidP="00405AB8">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37E0D2A6" w14:textId="77777777" w:rsidR="00405AB8" w:rsidRPr="00C738C3" w:rsidRDefault="00405AB8" w:rsidP="00405AB8">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6FE0F02" w14:textId="77777777" w:rsidR="00405AB8" w:rsidRPr="00C738C3" w:rsidRDefault="00405AB8" w:rsidP="00405AB8">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7D679AF4" w14:textId="77777777" w:rsidR="00405AB8" w:rsidRPr="00405AB8" w:rsidRDefault="00405AB8" w:rsidP="00D81608">
      <w:pPr>
        <w:jc w:val="center"/>
        <w:rPr>
          <w:rFonts w:asciiTheme="minorHAnsi" w:hAnsiTheme="minorHAnsi"/>
        </w:rPr>
      </w:pPr>
    </w:p>
    <w:sectPr w:rsidR="00405AB8" w:rsidRPr="00405AB8" w:rsidSect="004840A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566A" w16cex:dateUtc="2022-03-08T09:34:00Z"/>
  <w16cex:commentExtensible w16cex:durableId="25E45820" w16cex:dateUtc="2022-03-22T13:13:00Z"/>
  <w16cex:commentExtensible w16cex:durableId="25E4566B" w16cex:dateUtc="2022-02-09T09:05:00Z"/>
  <w16cex:commentExtensible w16cex:durableId="25E4566C" w16cex:dateUtc="2022-03-08T15:17:00Z"/>
  <w16cex:commentExtensible w16cex:durableId="25E458E9" w16cex:dateUtc="2022-03-22T13:17:00Z"/>
  <w16cex:commentExtensible w16cex:durableId="25E4566D" w16cex:dateUtc="2022-03-08T16:11:00Z"/>
  <w16cex:commentExtensible w16cex:durableId="25E4566E" w16cex:dateUtc="2022-03-08T15:42:00Z"/>
  <w16cex:commentExtensible w16cex:durableId="25E459DE" w16cex:dateUtc="2022-03-22T13:21:00Z"/>
  <w16cex:commentExtensible w16cex:durableId="25E4566F" w16cex:dateUtc="2022-03-21T10:09:00Z"/>
  <w16cex:commentExtensible w16cex:durableId="25E45BDB" w16cex:dateUtc="2022-03-22T13:29:00Z"/>
  <w16cex:commentExtensible w16cex:durableId="25E45670" w16cex:dateUtc="2022-03-08T16:13:00Z"/>
  <w16cex:commentExtensible w16cex:durableId="25E46D19" w16cex:dateUtc="2022-03-22T14:43:00Z"/>
  <w16cex:commentExtensible w16cex:durableId="25E45EED" w16cex:dateUtc="2022-03-22T13:42:00Z"/>
  <w16cex:commentExtensible w16cex:durableId="25E45671" w16cex:dateUtc="2022-02-15T16:25:00Z"/>
  <w16cex:commentExtensible w16cex:durableId="25E45672" w16cex:dateUtc="2022-03-16T16:55:00Z"/>
  <w16cex:commentExtensible w16cex:durableId="25E45673" w16cex:dateUtc="2022-03-16T16:56:00Z"/>
  <w16cex:commentExtensible w16cex:durableId="25E460C7" w16cex:dateUtc="2022-03-22T13:50:00Z"/>
  <w16cex:commentExtensible w16cex:durableId="25E45674" w16cex:dateUtc="2022-02-15T16:41:00Z"/>
  <w16cex:commentExtensible w16cex:durableId="25E45675" w16cex:dateUtc="2022-03-10T08:28:00Z"/>
  <w16cex:commentExtensible w16cex:durableId="25E45676" w16cex:dateUtc="2022-03-10T07:56:00Z"/>
  <w16cex:commentExtensible w16cex:durableId="25E45677" w16cex:dateUtc="2022-03-10T08:27:00Z"/>
  <w16cex:commentExtensible w16cex:durableId="25E45678" w16cex:dateUtc="2022-03-10T07:33:00Z"/>
  <w16cex:commentExtensible w16cex:durableId="25E464A4" w16cex:dateUtc="2022-03-22T14:07:00Z"/>
  <w16cex:commentExtensible w16cex:durableId="25E45679" w16cex:dateUtc="2022-03-10T07:58:00Z"/>
  <w16cex:commentExtensible w16cex:durableId="25E464DA" w16cex:dateUtc="2022-03-22T14:08:00Z"/>
  <w16cex:commentExtensible w16cex:durableId="25E4567A" w16cex:dateUtc="2022-03-10T07:35:00Z"/>
  <w16cex:commentExtensible w16cex:durableId="25E4567B" w16cex:dateUtc="2022-03-10T07:36:00Z"/>
  <w16cex:commentExtensible w16cex:durableId="25E4567C" w16cex:dateUtc="2022-03-10T07:37:00Z"/>
  <w16cex:commentExtensible w16cex:durableId="25E4567D" w16cex:dateUtc="2022-03-21T10:31:00Z"/>
  <w16cex:commentExtensible w16cex:durableId="25E4567E" w16cex:dateUtc="2022-03-16T15:08:00Z"/>
  <w16cex:commentExtensible w16cex:durableId="25E4664D" w16cex:dateUtc="2022-03-22T14:14:00Z"/>
  <w16cex:commentExtensible w16cex:durableId="25E4567F" w16cex:dateUtc="2022-03-16T15:43:00Z"/>
  <w16cex:commentExtensible w16cex:durableId="25E45680" w16cex:dateUtc="2022-03-16T15:55:00Z"/>
  <w16cex:commentExtensible w16cex:durableId="25E45681" w16cex:dateUtc="2022-03-16T15:56:00Z"/>
  <w16cex:commentExtensible w16cex:durableId="25E45682" w16cex:dateUtc="2022-03-16T16:50:00Z"/>
  <w16cex:commentExtensible w16cex:durableId="25E45683" w16cex:dateUtc="2022-03-16T17:07:00Z"/>
  <w16cex:commentExtensible w16cex:durableId="25E45684" w16cex:dateUtc="2022-03-16T16:52:00Z"/>
  <w16cex:commentExtensible w16cex:durableId="25E46E94" w16cex:dateUtc="2022-03-22T14:49:00Z"/>
  <w16cex:commentExtensible w16cex:durableId="25E45685" w16cex:dateUtc="2022-03-16T16:57:00Z"/>
  <w16cex:commentExtensible w16cex:durableId="25E45686" w16cex:dateUtc="2022-03-16T17:05:00Z"/>
  <w16cex:commentExtensible w16cex:durableId="25E45687" w16cex:dateUtc="2022-03-21T07:10:00Z"/>
  <w16cex:commentExtensible w16cex:durableId="25E46F8E" w16cex:dateUtc="2022-03-22T14:53:00Z"/>
  <w16cex:commentExtensible w16cex:durableId="25E45688" w16cex:dateUtc="2022-03-21T09:55:00Z"/>
  <w16cex:commentExtensible w16cex:durableId="25E45689" w16cex:dateUtc="2022-03-21T10:14:00Z"/>
  <w16cex:commentExtensible w16cex:durableId="25E4568A" w16cex:dateUtc="2022-03-21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B3371" w16cid:durableId="25E4566A"/>
  <w16cid:commentId w16cid:paraId="573C4C9F" w16cid:durableId="25E45820"/>
  <w16cid:commentId w16cid:paraId="1A211A8E" w16cid:durableId="25E4566B"/>
  <w16cid:commentId w16cid:paraId="22773B54" w16cid:durableId="25E4566C"/>
  <w16cid:commentId w16cid:paraId="59D5C4E2" w16cid:durableId="25E458E9"/>
  <w16cid:commentId w16cid:paraId="220A31BE" w16cid:durableId="25E4566D"/>
  <w16cid:commentId w16cid:paraId="22AEE0FA" w16cid:durableId="25E4566E"/>
  <w16cid:commentId w16cid:paraId="69A406E6" w16cid:durableId="25E459DE"/>
  <w16cid:commentId w16cid:paraId="2B4D5536" w16cid:durableId="25E4566F"/>
  <w16cid:commentId w16cid:paraId="2ADCCC40" w16cid:durableId="25E45BDB"/>
  <w16cid:commentId w16cid:paraId="51B82BF7" w16cid:durableId="25E45670"/>
  <w16cid:commentId w16cid:paraId="3952BEA7" w16cid:durableId="25E46D19"/>
  <w16cid:commentId w16cid:paraId="4FB9CB11" w16cid:durableId="25E45EED"/>
  <w16cid:commentId w16cid:paraId="309287F4" w16cid:durableId="25E45671"/>
  <w16cid:commentId w16cid:paraId="0C3F992A" w16cid:durableId="25E45672"/>
  <w16cid:commentId w16cid:paraId="11238464" w16cid:durableId="25E45673"/>
  <w16cid:commentId w16cid:paraId="1EEE0502" w16cid:durableId="25E460C7"/>
  <w16cid:commentId w16cid:paraId="27FAE9F0" w16cid:durableId="25E45674"/>
  <w16cid:commentId w16cid:paraId="1246F58A" w16cid:durableId="25E45675"/>
  <w16cid:commentId w16cid:paraId="0EC87163" w16cid:durableId="25E45676"/>
  <w16cid:commentId w16cid:paraId="5B581DC4" w16cid:durableId="25E45677"/>
  <w16cid:commentId w16cid:paraId="777C84E4" w16cid:durableId="25E45678"/>
  <w16cid:commentId w16cid:paraId="77E6F9FC" w16cid:durableId="25E464A4"/>
  <w16cid:commentId w16cid:paraId="75E008E5" w16cid:durableId="25E45679"/>
  <w16cid:commentId w16cid:paraId="57979EF4" w16cid:durableId="25E464DA"/>
  <w16cid:commentId w16cid:paraId="761E70D5" w16cid:durableId="25E4567A"/>
  <w16cid:commentId w16cid:paraId="4EB252C7" w16cid:durableId="25E4567B"/>
  <w16cid:commentId w16cid:paraId="7B1B9A77" w16cid:durableId="25E4567C"/>
  <w16cid:commentId w16cid:paraId="09CEEF90" w16cid:durableId="25E4567D"/>
  <w16cid:commentId w16cid:paraId="77ABA755" w16cid:durableId="25E4567E"/>
  <w16cid:commentId w16cid:paraId="500395BA" w16cid:durableId="25E4664D"/>
  <w16cid:commentId w16cid:paraId="5D85BB43" w16cid:durableId="25E4567F"/>
  <w16cid:commentId w16cid:paraId="4B2F217C" w16cid:durableId="25E45680"/>
  <w16cid:commentId w16cid:paraId="38E161E5" w16cid:durableId="25E45681"/>
  <w16cid:commentId w16cid:paraId="13F2FA70" w16cid:durableId="25E45682"/>
  <w16cid:commentId w16cid:paraId="4537B32F" w16cid:durableId="25E45683"/>
  <w16cid:commentId w16cid:paraId="66E8E817" w16cid:durableId="25E45684"/>
  <w16cid:commentId w16cid:paraId="002B4770" w16cid:durableId="25E46E94"/>
  <w16cid:commentId w16cid:paraId="2488C70C" w16cid:durableId="25E45685"/>
  <w16cid:commentId w16cid:paraId="4B8C6405" w16cid:durableId="25E45686"/>
  <w16cid:commentId w16cid:paraId="4EAEB7AB" w16cid:durableId="25E45687"/>
  <w16cid:commentId w16cid:paraId="5AD6F2AC" w16cid:durableId="25E46F8E"/>
  <w16cid:commentId w16cid:paraId="7D3E6C4C" w16cid:durableId="25E45688"/>
  <w16cid:commentId w16cid:paraId="64FA3AC4" w16cid:durableId="25E45689"/>
  <w16cid:commentId w16cid:paraId="4E87CDC8" w16cid:durableId="25E456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86C2" w14:textId="77777777" w:rsidR="00E937D8" w:rsidRDefault="00E937D8">
      <w:pPr>
        <w:spacing w:after="0" w:line="240" w:lineRule="auto"/>
      </w:pPr>
      <w:r>
        <w:separator/>
      </w:r>
    </w:p>
  </w:endnote>
  <w:endnote w:type="continuationSeparator" w:id="0">
    <w:p w14:paraId="7F6A9DB6" w14:textId="77777777" w:rsidR="00E937D8" w:rsidRDefault="00E9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ECF5" w14:textId="77777777" w:rsidR="008D78A8" w:rsidRDefault="008D78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2E5A" w14:textId="77777777" w:rsidR="008D78A8" w:rsidRDefault="008D78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DAC8" w14:textId="77777777" w:rsidR="00E937D8" w:rsidRDefault="00E937D8">
      <w:pPr>
        <w:spacing w:after="0" w:line="240" w:lineRule="auto"/>
      </w:pPr>
      <w:r>
        <w:separator/>
      </w:r>
    </w:p>
  </w:footnote>
  <w:footnote w:type="continuationSeparator" w:id="0">
    <w:p w14:paraId="19E8F8BF" w14:textId="77777777" w:rsidR="00E937D8" w:rsidRDefault="00E9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511123A"/>
    <w:multiLevelType w:val="hybridMultilevel"/>
    <w:tmpl w:val="48C8A8FC"/>
    <w:lvl w:ilvl="0" w:tplc="3544BE98">
      <w:start w:val="1"/>
      <w:numFmt w:val="decimal"/>
      <w:lvlText w:val="10.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5"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1380471A"/>
    <w:multiLevelType w:val="hybridMultilevel"/>
    <w:tmpl w:val="35124EFE"/>
    <w:lvl w:ilvl="0" w:tplc="816A34A6">
      <w:start w:val="1"/>
      <w:numFmt w:val="decimal"/>
      <w:lvlText w:val="18.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31"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2"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4"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6"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7"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356ACB"/>
    <w:multiLevelType w:val="hybridMultilevel"/>
    <w:tmpl w:val="3B50D77C"/>
    <w:lvl w:ilvl="0" w:tplc="98DCA71A">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6"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0" w15:restartNumberingAfterBreak="0">
    <w:nsid w:val="3DC3134D"/>
    <w:multiLevelType w:val="hybridMultilevel"/>
    <w:tmpl w:val="32CAC03E"/>
    <w:lvl w:ilvl="0" w:tplc="D520B2AE">
      <w:start w:val="1"/>
      <w:numFmt w:val="decimal"/>
      <w:lvlText w:val="%1"/>
      <w:lvlJc w:val="left"/>
      <w:pPr>
        <w:ind w:left="420" w:hanging="360"/>
      </w:pPr>
      <w:rPr>
        <w:rFonts w:eastAsiaTheme="minorHAnsi"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1"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54"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60"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98077B9"/>
    <w:multiLevelType w:val="hybridMultilevel"/>
    <w:tmpl w:val="DDE072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8"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1" w15:restartNumberingAfterBreak="0">
    <w:nsid w:val="4FCC0133"/>
    <w:multiLevelType w:val="hybridMultilevel"/>
    <w:tmpl w:val="B256FAEC"/>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2" w15:restartNumberingAfterBreak="0">
    <w:nsid w:val="562F0E95"/>
    <w:multiLevelType w:val="hybridMultilevel"/>
    <w:tmpl w:val="7C0AFA7A"/>
    <w:lvl w:ilvl="0" w:tplc="DF78A712">
      <w:start w:val="1"/>
      <w:numFmt w:val="decimal"/>
      <w:lvlText w:val="P%1."/>
      <w:lvlJc w:val="left"/>
      <w:pPr>
        <w:ind w:left="4330" w:hanging="360"/>
      </w:pPr>
      <w:rPr>
        <w:rFonts w:asciiTheme="minorHAnsi" w:hAnsiTheme="minorHAnsi" w:hint="default"/>
        <w:b/>
        <w:sz w:val="20"/>
        <w:szCs w:val="20"/>
      </w:rPr>
    </w:lvl>
    <w:lvl w:ilvl="1" w:tplc="041B0019" w:tentative="1">
      <w:start w:val="1"/>
      <w:numFmt w:val="lowerLetter"/>
      <w:lvlText w:val="%2."/>
      <w:lvlJc w:val="left"/>
      <w:pPr>
        <w:ind w:left="5410" w:hanging="360"/>
      </w:pPr>
    </w:lvl>
    <w:lvl w:ilvl="2" w:tplc="041B001B" w:tentative="1">
      <w:start w:val="1"/>
      <w:numFmt w:val="lowerRoman"/>
      <w:lvlText w:val="%3."/>
      <w:lvlJc w:val="right"/>
      <w:pPr>
        <w:ind w:left="6130" w:hanging="180"/>
      </w:pPr>
    </w:lvl>
    <w:lvl w:ilvl="3" w:tplc="041B000F" w:tentative="1">
      <w:start w:val="1"/>
      <w:numFmt w:val="decimal"/>
      <w:lvlText w:val="%4."/>
      <w:lvlJc w:val="left"/>
      <w:pPr>
        <w:ind w:left="6850" w:hanging="360"/>
      </w:pPr>
    </w:lvl>
    <w:lvl w:ilvl="4" w:tplc="041B0019" w:tentative="1">
      <w:start w:val="1"/>
      <w:numFmt w:val="lowerLetter"/>
      <w:lvlText w:val="%5."/>
      <w:lvlJc w:val="left"/>
      <w:pPr>
        <w:ind w:left="7570" w:hanging="360"/>
      </w:pPr>
    </w:lvl>
    <w:lvl w:ilvl="5" w:tplc="041B001B" w:tentative="1">
      <w:start w:val="1"/>
      <w:numFmt w:val="lowerRoman"/>
      <w:lvlText w:val="%6."/>
      <w:lvlJc w:val="right"/>
      <w:pPr>
        <w:ind w:left="8290" w:hanging="180"/>
      </w:pPr>
    </w:lvl>
    <w:lvl w:ilvl="6" w:tplc="041B000F" w:tentative="1">
      <w:start w:val="1"/>
      <w:numFmt w:val="decimal"/>
      <w:lvlText w:val="%7."/>
      <w:lvlJc w:val="left"/>
      <w:pPr>
        <w:ind w:left="9010" w:hanging="360"/>
      </w:pPr>
    </w:lvl>
    <w:lvl w:ilvl="7" w:tplc="041B0019" w:tentative="1">
      <w:start w:val="1"/>
      <w:numFmt w:val="lowerLetter"/>
      <w:lvlText w:val="%8."/>
      <w:lvlJc w:val="left"/>
      <w:pPr>
        <w:ind w:left="9730" w:hanging="360"/>
      </w:pPr>
    </w:lvl>
    <w:lvl w:ilvl="8" w:tplc="041B001B" w:tentative="1">
      <w:start w:val="1"/>
      <w:numFmt w:val="lowerRoman"/>
      <w:lvlText w:val="%9."/>
      <w:lvlJc w:val="right"/>
      <w:pPr>
        <w:ind w:left="10450" w:hanging="180"/>
      </w:pPr>
    </w:lvl>
  </w:abstractNum>
  <w:abstractNum w:abstractNumId="73"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82" w15:restartNumberingAfterBreak="0">
    <w:nsid w:val="620B7E91"/>
    <w:multiLevelType w:val="hybridMultilevel"/>
    <w:tmpl w:val="75526B44"/>
    <w:lvl w:ilvl="0" w:tplc="108E80CC">
      <w:start w:val="1"/>
      <w:numFmt w:val="decimal"/>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3"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8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AE02B6"/>
    <w:multiLevelType w:val="hybridMultilevel"/>
    <w:tmpl w:val="A80410CE"/>
    <w:lvl w:ilvl="0" w:tplc="502AF2BC">
      <w:start w:val="5"/>
      <w:numFmt w:val="decimal"/>
      <w:lvlText w:val="%1"/>
      <w:lvlJc w:val="left"/>
      <w:pPr>
        <w:ind w:left="720" w:hanging="360"/>
      </w:pPr>
      <w:rPr>
        <w:rFonts w:eastAsia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9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0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6"/>
  </w:num>
  <w:num w:numId="2">
    <w:abstractNumId w:val="26"/>
  </w:num>
  <w:num w:numId="3">
    <w:abstractNumId w:val="37"/>
  </w:num>
  <w:num w:numId="4">
    <w:abstractNumId w:val="30"/>
  </w:num>
  <w:num w:numId="5">
    <w:abstractNumId w:val="79"/>
  </w:num>
  <w:num w:numId="6">
    <w:abstractNumId w:val="77"/>
  </w:num>
  <w:num w:numId="7">
    <w:abstractNumId w:val="68"/>
  </w:num>
  <w:num w:numId="8">
    <w:abstractNumId w:val="1"/>
  </w:num>
  <w:num w:numId="9">
    <w:abstractNumId w:val="96"/>
  </w:num>
  <w:num w:numId="10">
    <w:abstractNumId w:val="67"/>
  </w:num>
  <w:num w:numId="11">
    <w:abstractNumId w:val="85"/>
  </w:num>
  <w:num w:numId="12">
    <w:abstractNumId w:val="59"/>
  </w:num>
  <w:num w:numId="13">
    <w:abstractNumId w:val="70"/>
  </w:num>
  <w:num w:numId="14">
    <w:abstractNumId w:val="90"/>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num>
  <w:num w:numId="19">
    <w:abstractNumId w:val="101"/>
  </w:num>
  <w:num w:numId="20">
    <w:abstractNumId w:val="71"/>
  </w:num>
  <w:num w:numId="21">
    <w:abstractNumId w:val="29"/>
  </w:num>
  <w:num w:numId="22">
    <w:abstractNumId w:val="51"/>
  </w:num>
  <w:num w:numId="23">
    <w:abstractNumId w:val="107"/>
  </w:num>
  <w:num w:numId="24">
    <w:abstractNumId w:val="18"/>
  </w:num>
  <w:num w:numId="25">
    <w:abstractNumId w:val="38"/>
  </w:num>
  <w:num w:numId="26">
    <w:abstractNumId w:val="106"/>
  </w:num>
  <w:num w:numId="27">
    <w:abstractNumId w:val="23"/>
  </w:num>
  <w:num w:numId="28">
    <w:abstractNumId w:val="6"/>
  </w:num>
  <w:num w:numId="29">
    <w:abstractNumId w:val="65"/>
  </w:num>
  <w:num w:numId="30">
    <w:abstractNumId w:val="4"/>
  </w:num>
  <w:num w:numId="31">
    <w:abstractNumId w:val="25"/>
  </w:num>
  <w:num w:numId="32">
    <w:abstractNumId w:val="2"/>
  </w:num>
  <w:num w:numId="33">
    <w:abstractNumId w:val="58"/>
  </w:num>
  <w:num w:numId="34">
    <w:abstractNumId w:val="22"/>
  </w:num>
  <w:num w:numId="35">
    <w:abstractNumId w:val="108"/>
  </w:num>
  <w:num w:numId="36">
    <w:abstractNumId w:val="48"/>
  </w:num>
  <w:num w:numId="37">
    <w:abstractNumId w:val="39"/>
  </w:num>
  <w:num w:numId="38">
    <w:abstractNumId w:val="19"/>
  </w:num>
  <w:num w:numId="39">
    <w:abstractNumId w:val="97"/>
  </w:num>
  <w:num w:numId="40">
    <w:abstractNumId w:val="57"/>
  </w:num>
  <w:num w:numId="41">
    <w:abstractNumId w:val="84"/>
  </w:num>
  <w:num w:numId="42">
    <w:abstractNumId w:val="66"/>
  </w:num>
  <w:num w:numId="43">
    <w:abstractNumId w:val="103"/>
  </w:num>
  <w:num w:numId="44">
    <w:abstractNumId w:val="16"/>
  </w:num>
  <w:num w:numId="45">
    <w:abstractNumId w:val="94"/>
  </w:num>
  <w:num w:numId="46">
    <w:abstractNumId w:val="72"/>
  </w:num>
  <w:num w:numId="47">
    <w:abstractNumId w:val="92"/>
  </w:num>
  <w:num w:numId="48">
    <w:abstractNumId w:val="9"/>
  </w:num>
  <w:num w:numId="49">
    <w:abstractNumId w:val="73"/>
  </w:num>
  <w:num w:numId="50">
    <w:abstractNumId w:val="44"/>
  </w:num>
  <w:num w:numId="51">
    <w:abstractNumId w:val="43"/>
  </w:num>
  <w:num w:numId="52">
    <w:abstractNumId w:val="41"/>
  </w:num>
  <w:num w:numId="53">
    <w:abstractNumId w:val="75"/>
  </w:num>
  <w:num w:numId="54">
    <w:abstractNumId w:val="60"/>
  </w:num>
  <w:num w:numId="55">
    <w:abstractNumId w:val="47"/>
  </w:num>
  <w:num w:numId="56">
    <w:abstractNumId w:val="3"/>
  </w:num>
  <w:num w:numId="57">
    <w:abstractNumId w:val="74"/>
  </w:num>
  <w:num w:numId="58">
    <w:abstractNumId w:val="83"/>
  </w:num>
  <w:num w:numId="59">
    <w:abstractNumId w:val="40"/>
  </w:num>
  <w:num w:numId="60">
    <w:abstractNumId w:val="87"/>
  </w:num>
  <w:num w:numId="61">
    <w:abstractNumId w:val="99"/>
  </w:num>
  <w:num w:numId="62">
    <w:abstractNumId w:val="93"/>
  </w:num>
  <w:num w:numId="63">
    <w:abstractNumId w:val="82"/>
  </w:num>
  <w:num w:numId="64">
    <w:abstractNumId w:val="50"/>
  </w:num>
  <w:num w:numId="65">
    <w:abstractNumId w:val="15"/>
  </w:num>
  <w:num w:numId="66">
    <w:abstractNumId w:val="34"/>
  </w:num>
  <w:num w:numId="67">
    <w:abstractNumId w:val="100"/>
  </w:num>
  <w:num w:numId="68">
    <w:abstractNumId w:val="63"/>
  </w:num>
  <w:num w:numId="69">
    <w:abstractNumId w:val="61"/>
  </w:num>
  <w:num w:numId="70">
    <w:abstractNumId w:val="46"/>
  </w:num>
  <w:num w:numId="71">
    <w:abstractNumId w:val="5"/>
  </w:num>
  <w:num w:numId="72">
    <w:abstractNumId w:val="89"/>
  </w:num>
  <w:num w:numId="73">
    <w:abstractNumId w:val="49"/>
  </w:num>
  <w:num w:numId="74">
    <w:abstractNumId w:val="24"/>
  </w:num>
  <w:num w:numId="75">
    <w:abstractNumId w:val="31"/>
  </w:num>
  <w:num w:numId="76">
    <w:abstractNumId w:val="80"/>
  </w:num>
  <w:num w:numId="77">
    <w:abstractNumId w:val="55"/>
  </w:num>
  <w:num w:numId="78">
    <w:abstractNumId w:val="11"/>
  </w:num>
  <w:num w:numId="79">
    <w:abstractNumId w:val="13"/>
  </w:num>
  <w:num w:numId="80">
    <w:abstractNumId w:val="52"/>
  </w:num>
  <w:num w:numId="81">
    <w:abstractNumId w:val="17"/>
  </w:num>
  <w:num w:numId="82">
    <w:abstractNumId w:val="35"/>
  </w:num>
  <w:num w:numId="83">
    <w:abstractNumId w:val="14"/>
  </w:num>
  <w:num w:numId="84">
    <w:abstractNumId w:val="36"/>
  </w:num>
  <w:num w:numId="85">
    <w:abstractNumId w:val="76"/>
  </w:num>
  <w:num w:numId="86">
    <w:abstractNumId w:val="27"/>
  </w:num>
  <w:num w:numId="87">
    <w:abstractNumId w:val="33"/>
  </w:num>
  <w:num w:numId="88">
    <w:abstractNumId w:val="45"/>
  </w:num>
  <w:num w:numId="89">
    <w:abstractNumId w:val="88"/>
  </w:num>
  <w:num w:numId="90">
    <w:abstractNumId w:val="69"/>
  </w:num>
  <w:num w:numId="91">
    <w:abstractNumId w:val="12"/>
  </w:num>
  <w:num w:numId="92">
    <w:abstractNumId w:val="20"/>
  </w:num>
  <w:num w:numId="93">
    <w:abstractNumId w:val="62"/>
  </w:num>
  <w:num w:numId="94">
    <w:abstractNumId w:val="21"/>
  </w:num>
  <w:num w:numId="95">
    <w:abstractNumId w:val="104"/>
  </w:num>
  <w:num w:numId="96">
    <w:abstractNumId w:val="7"/>
  </w:num>
  <w:num w:numId="97">
    <w:abstractNumId w:val="8"/>
  </w:num>
  <w:num w:numId="98">
    <w:abstractNumId w:val="78"/>
  </w:num>
  <w:num w:numId="99">
    <w:abstractNumId w:val="64"/>
  </w:num>
  <w:num w:numId="100">
    <w:abstractNumId w:val="10"/>
  </w:num>
  <w:num w:numId="101">
    <w:abstractNumId w:val="109"/>
  </w:num>
  <w:num w:numId="102">
    <w:abstractNumId w:val="102"/>
  </w:num>
  <w:num w:numId="103">
    <w:abstractNumId w:val="98"/>
  </w:num>
  <w:num w:numId="104">
    <w:abstractNumId w:val="81"/>
  </w:num>
  <w:num w:numId="105">
    <w:abstractNumId w:val="54"/>
  </w:num>
  <w:num w:numId="106">
    <w:abstractNumId w:val="32"/>
  </w:num>
  <w:num w:numId="107">
    <w:abstractNumId w:val="56"/>
  </w:num>
  <w:num w:numId="108">
    <w:abstractNumId w:val="28"/>
  </w:num>
  <w:num w:numId="109">
    <w:abstractNumId w:val="105"/>
  </w:num>
  <w:num w:numId="110">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B"/>
    <w:rsid w:val="00001422"/>
    <w:rsid w:val="000065D2"/>
    <w:rsid w:val="000065E4"/>
    <w:rsid w:val="000069F1"/>
    <w:rsid w:val="0000765F"/>
    <w:rsid w:val="00012C23"/>
    <w:rsid w:val="00013313"/>
    <w:rsid w:val="000138A5"/>
    <w:rsid w:val="00013C92"/>
    <w:rsid w:val="00014CB0"/>
    <w:rsid w:val="000150FA"/>
    <w:rsid w:val="00015611"/>
    <w:rsid w:val="00015E4E"/>
    <w:rsid w:val="0001651F"/>
    <w:rsid w:val="0002006B"/>
    <w:rsid w:val="00021735"/>
    <w:rsid w:val="000228E4"/>
    <w:rsid w:val="00022D13"/>
    <w:rsid w:val="00025B07"/>
    <w:rsid w:val="00026A2E"/>
    <w:rsid w:val="00027537"/>
    <w:rsid w:val="00030A5D"/>
    <w:rsid w:val="0003150C"/>
    <w:rsid w:val="000326DE"/>
    <w:rsid w:val="00034F06"/>
    <w:rsid w:val="00035A19"/>
    <w:rsid w:val="00035DB5"/>
    <w:rsid w:val="0003695C"/>
    <w:rsid w:val="00037790"/>
    <w:rsid w:val="00040350"/>
    <w:rsid w:val="0004075A"/>
    <w:rsid w:val="00040DA7"/>
    <w:rsid w:val="00041F06"/>
    <w:rsid w:val="000443F6"/>
    <w:rsid w:val="0004459B"/>
    <w:rsid w:val="00044D15"/>
    <w:rsid w:val="000464C8"/>
    <w:rsid w:val="0004730B"/>
    <w:rsid w:val="00051BCA"/>
    <w:rsid w:val="00052310"/>
    <w:rsid w:val="000533A0"/>
    <w:rsid w:val="00053C61"/>
    <w:rsid w:val="000572C7"/>
    <w:rsid w:val="00060ED0"/>
    <w:rsid w:val="00063149"/>
    <w:rsid w:val="00065E89"/>
    <w:rsid w:val="00066538"/>
    <w:rsid w:val="000716AE"/>
    <w:rsid w:val="00072550"/>
    <w:rsid w:val="0007351E"/>
    <w:rsid w:val="000749A0"/>
    <w:rsid w:val="0007777C"/>
    <w:rsid w:val="00077FCA"/>
    <w:rsid w:val="000833C2"/>
    <w:rsid w:val="0008496B"/>
    <w:rsid w:val="000864A2"/>
    <w:rsid w:val="000908FB"/>
    <w:rsid w:val="00090B7A"/>
    <w:rsid w:val="000923BF"/>
    <w:rsid w:val="000931F8"/>
    <w:rsid w:val="0009350A"/>
    <w:rsid w:val="00093F1F"/>
    <w:rsid w:val="00095E90"/>
    <w:rsid w:val="00095F60"/>
    <w:rsid w:val="00097337"/>
    <w:rsid w:val="000977C5"/>
    <w:rsid w:val="00097F6D"/>
    <w:rsid w:val="000A0D89"/>
    <w:rsid w:val="000A1D1A"/>
    <w:rsid w:val="000A26BA"/>
    <w:rsid w:val="000A2792"/>
    <w:rsid w:val="000A623B"/>
    <w:rsid w:val="000B16E4"/>
    <w:rsid w:val="000B25DF"/>
    <w:rsid w:val="000B2CAF"/>
    <w:rsid w:val="000B5037"/>
    <w:rsid w:val="000B5B8E"/>
    <w:rsid w:val="000C0B11"/>
    <w:rsid w:val="000C0D4C"/>
    <w:rsid w:val="000C168C"/>
    <w:rsid w:val="000C2448"/>
    <w:rsid w:val="000C2AC9"/>
    <w:rsid w:val="000C358E"/>
    <w:rsid w:val="000C37D4"/>
    <w:rsid w:val="000C3833"/>
    <w:rsid w:val="000C65AD"/>
    <w:rsid w:val="000C6A65"/>
    <w:rsid w:val="000C7488"/>
    <w:rsid w:val="000C771C"/>
    <w:rsid w:val="000D0ED5"/>
    <w:rsid w:val="000D0FBF"/>
    <w:rsid w:val="000D199E"/>
    <w:rsid w:val="000D494F"/>
    <w:rsid w:val="000D5AD5"/>
    <w:rsid w:val="000E0D06"/>
    <w:rsid w:val="000E12D0"/>
    <w:rsid w:val="000E2AA3"/>
    <w:rsid w:val="000E4F99"/>
    <w:rsid w:val="000E5075"/>
    <w:rsid w:val="000F0369"/>
    <w:rsid w:val="000F1165"/>
    <w:rsid w:val="000F1BB2"/>
    <w:rsid w:val="000F1DB6"/>
    <w:rsid w:val="000F3E04"/>
    <w:rsid w:val="000F4FB1"/>
    <w:rsid w:val="000F5322"/>
    <w:rsid w:val="000F5DD6"/>
    <w:rsid w:val="000F72DE"/>
    <w:rsid w:val="000F7E2C"/>
    <w:rsid w:val="001001B9"/>
    <w:rsid w:val="0010063C"/>
    <w:rsid w:val="00101BF1"/>
    <w:rsid w:val="00101D2A"/>
    <w:rsid w:val="00103390"/>
    <w:rsid w:val="001056A8"/>
    <w:rsid w:val="00107D8D"/>
    <w:rsid w:val="00110086"/>
    <w:rsid w:val="001104E1"/>
    <w:rsid w:val="00110A2E"/>
    <w:rsid w:val="00113541"/>
    <w:rsid w:val="00115539"/>
    <w:rsid w:val="00116537"/>
    <w:rsid w:val="00116ACD"/>
    <w:rsid w:val="00116C22"/>
    <w:rsid w:val="00120A42"/>
    <w:rsid w:val="00121686"/>
    <w:rsid w:val="00122015"/>
    <w:rsid w:val="0012633C"/>
    <w:rsid w:val="0012659E"/>
    <w:rsid w:val="001335F1"/>
    <w:rsid w:val="00134D76"/>
    <w:rsid w:val="00135093"/>
    <w:rsid w:val="00135E98"/>
    <w:rsid w:val="001361A8"/>
    <w:rsid w:val="00136707"/>
    <w:rsid w:val="00136D67"/>
    <w:rsid w:val="0014211F"/>
    <w:rsid w:val="001423EF"/>
    <w:rsid w:val="001446A7"/>
    <w:rsid w:val="00144F7F"/>
    <w:rsid w:val="00147A23"/>
    <w:rsid w:val="00150E43"/>
    <w:rsid w:val="00151D1B"/>
    <w:rsid w:val="00151D7B"/>
    <w:rsid w:val="00154632"/>
    <w:rsid w:val="00155086"/>
    <w:rsid w:val="00155507"/>
    <w:rsid w:val="00156333"/>
    <w:rsid w:val="0015637D"/>
    <w:rsid w:val="00157738"/>
    <w:rsid w:val="00163D16"/>
    <w:rsid w:val="00164984"/>
    <w:rsid w:val="00165373"/>
    <w:rsid w:val="001656C2"/>
    <w:rsid w:val="001658C1"/>
    <w:rsid w:val="00166ADA"/>
    <w:rsid w:val="00166E94"/>
    <w:rsid w:val="00171390"/>
    <w:rsid w:val="00171C98"/>
    <w:rsid w:val="00171EDC"/>
    <w:rsid w:val="001723E7"/>
    <w:rsid w:val="00173B4E"/>
    <w:rsid w:val="001744A2"/>
    <w:rsid w:val="001744FE"/>
    <w:rsid w:val="0017714B"/>
    <w:rsid w:val="00180B37"/>
    <w:rsid w:val="00180D28"/>
    <w:rsid w:val="00181083"/>
    <w:rsid w:val="001819FF"/>
    <w:rsid w:val="00181F6F"/>
    <w:rsid w:val="00182145"/>
    <w:rsid w:val="00182237"/>
    <w:rsid w:val="001822BD"/>
    <w:rsid w:val="00183729"/>
    <w:rsid w:val="00183B7F"/>
    <w:rsid w:val="001843AC"/>
    <w:rsid w:val="00184534"/>
    <w:rsid w:val="001867F0"/>
    <w:rsid w:val="0019067F"/>
    <w:rsid w:val="00193419"/>
    <w:rsid w:val="001948DE"/>
    <w:rsid w:val="00195593"/>
    <w:rsid w:val="001A07DE"/>
    <w:rsid w:val="001A09DA"/>
    <w:rsid w:val="001A1733"/>
    <w:rsid w:val="001A1D67"/>
    <w:rsid w:val="001A5CAA"/>
    <w:rsid w:val="001A5D13"/>
    <w:rsid w:val="001B1567"/>
    <w:rsid w:val="001B37A3"/>
    <w:rsid w:val="001B6E27"/>
    <w:rsid w:val="001B7725"/>
    <w:rsid w:val="001C3BED"/>
    <w:rsid w:val="001C4077"/>
    <w:rsid w:val="001C455B"/>
    <w:rsid w:val="001C484D"/>
    <w:rsid w:val="001C7B25"/>
    <w:rsid w:val="001D059B"/>
    <w:rsid w:val="001D2B4A"/>
    <w:rsid w:val="001D4614"/>
    <w:rsid w:val="001D69FC"/>
    <w:rsid w:val="001D6F81"/>
    <w:rsid w:val="001D7EF8"/>
    <w:rsid w:val="001E0C87"/>
    <w:rsid w:val="001E2A11"/>
    <w:rsid w:val="001E367F"/>
    <w:rsid w:val="001E382C"/>
    <w:rsid w:val="001E3FFC"/>
    <w:rsid w:val="001E4312"/>
    <w:rsid w:val="001E5A01"/>
    <w:rsid w:val="001E6F87"/>
    <w:rsid w:val="001F00E3"/>
    <w:rsid w:val="001F0641"/>
    <w:rsid w:val="001F09CE"/>
    <w:rsid w:val="001F4902"/>
    <w:rsid w:val="001F4EC7"/>
    <w:rsid w:val="00203011"/>
    <w:rsid w:val="00203CEC"/>
    <w:rsid w:val="002041AC"/>
    <w:rsid w:val="0020442C"/>
    <w:rsid w:val="0020701A"/>
    <w:rsid w:val="002116CF"/>
    <w:rsid w:val="00212AAB"/>
    <w:rsid w:val="00213157"/>
    <w:rsid w:val="00216A39"/>
    <w:rsid w:val="00216D24"/>
    <w:rsid w:val="002178FD"/>
    <w:rsid w:val="0022064C"/>
    <w:rsid w:val="00223F0D"/>
    <w:rsid w:val="00225942"/>
    <w:rsid w:val="00225A22"/>
    <w:rsid w:val="00226798"/>
    <w:rsid w:val="00226957"/>
    <w:rsid w:val="00234B1A"/>
    <w:rsid w:val="00234DAB"/>
    <w:rsid w:val="00235238"/>
    <w:rsid w:val="00235A2B"/>
    <w:rsid w:val="00236EDC"/>
    <w:rsid w:val="00243033"/>
    <w:rsid w:val="0024468B"/>
    <w:rsid w:val="00244DFE"/>
    <w:rsid w:val="00246D9F"/>
    <w:rsid w:val="002474C4"/>
    <w:rsid w:val="00247E86"/>
    <w:rsid w:val="002504D9"/>
    <w:rsid w:val="002538DC"/>
    <w:rsid w:val="00253D75"/>
    <w:rsid w:val="002540A9"/>
    <w:rsid w:val="00254299"/>
    <w:rsid w:val="002549EE"/>
    <w:rsid w:val="002551FA"/>
    <w:rsid w:val="00255D51"/>
    <w:rsid w:val="00256778"/>
    <w:rsid w:val="00266DA2"/>
    <w:rsid w:val="00267B12"/>
    <w:rsid w:val="0027164A"/>
    <w:rsid w:val="00272F6E"/>
    <w:rsid w:val="00275696"/>
    <w:rsid w:val="002760EC"/>
    <w:rsid w:val="00276E54"/>
    <w:rsid w:val="002776FB"/>
    <w:rsid w:val="002809BD"/>
    <w:rsid w:val="002812C8"/>
    <w:rsid w:val="00281C13"/>
    <w:rsid w:val="002826CA"/>
    <w:rsid w:val="0028286A"/>
    <w:rsid w:val="002839A4"/>
    <w:rsid w:val="00285489"/>
    <w:rsid w:val="00285EE4"/>
    <w:rsid w:val="00286F7B"/>
    <w:rsid w:val="0029137C"/>
    <w:rsid w:val="0029255D"/>
    <w:rsid w:val="002929E0"/>
    <w:rsid w:val="0029397F"/>
    <w:rsid w:val="00294122"/>
    <w:rsid w:val="00295367"/>
    <w:rsid w:val="002955C5"/>
    <w:rsid w:val="00296151"/>
    <w:rsid w:val="00297C6D"/>
    <w:rsid w:val="002A0031"/>
    <w:rsid w:val="002A1051"/>
    <w:rsid w:val="002A3146"/>
    <w:rsid w:val="002A32E4"/>
    <w:rsid w:val="002A4379"/>
    <w:rsid w:val="002A44F5"/>
    <w:rsid w:val="002A5C50"/>
    <w:rsid w:val="002A721D"/>
    <w:rsid w:val="002B029B"/>
    <w:rsid w:val="002B08B6"/>
    <w:rsid w:val="002B15DF"/>
    <w:rsid w:val="002B2AD0"/>
    <w:rsid w:val="002B48C6"/>
    <w:rsid w:val="002B79D0"/>
    <w:rsid w:val="002B7C7F"/>
    <w:rsid w:val="002C0EA6"/>
    <w:rsid w:val="002C451F"/>
    <w:rsid w:val="002C5D91"/>
    <w:rsid w:val="002D09F4"/>
    <w:rsid w:val="002D1268"/>
    <w:rsid w:val="002D1409"/>
    <w:rsid w:val="002D1D24"/>
    <w:rsid w:val="002D243F"/>
    <w:rsid w:val="002D3C0A"/>
    <w:rsid w:val="002D48F1"/>
    <w:rsid w:val="002D54BC"/>
    <w:rsid w:val="002D593E"/>
    <w:rsid w:val="002D6285"/>
    <w:rsid w:val="002D6B8F"/>
    <w:rsid w:val="002D791E"/>
    <w:rsid w:val="002E1F87"/>
    <w:rsid w:val="002E1FB6"/>
    <w:rsid w:val="002E2D85"/>
    <w:rsid w:val="002E4C64"/>
    <w:rsid w:val="002E548C"/>
    <w:rsid w:val="002E5A6F"/>
    <w:rsid w:val="002E5DCC"/>
    <w:rsid w:val="002E6DBC"/>
    <w:rsid w:val="002E7967"/>
    <w:rsid w:val="002F3581"/>
    <w:rsid w:val="002F3ECE"/>
    <w:rsid w:val="002F514A"/>
    <w:rsid w:val="002F6C00"/>
    <w:rsid w:val="002F76F1"/>
    <w:rsid w:val="003010CD"/>
    <w:rsid w:val="00301286"/>
    <w:rsid w:val="00301BF2"/>
    <w:rsid w:val="003031E9"/>
    <w:rsid w:val="00303AF3"/>
    <w:rsid w:val="003043EE"/>
    <w:rsid w:val="00307959"/>
    <w:rsid w:val="00310129"/>
    <w:rsid w:val="00310453"/>
    <w:rsid w:val="00312B60"/>
    <w:rsid w:val="003147A8"/>
    <w:rsid w:val="003147D1"/>
    <w:rsid w:val="00315919"/>
    <w:rsid w:val="00316234"/>
    <w:rsid w:val="00316B4F"/>
    <w:rsid w:val="00316C23"/>
    <w:rsid w:val="00316C60"/>
    <w:rsid w:val="00321A6A"/>
    <w:rsid w:val="00322106"/>
    <w:rsid w:val="00322C7E"/>
    <w:rsid w:val="00323AB0"/>
    <w:rsid w:val="00323ED6"/>
    <w:rsid w:val="00324CBE"/>
    <w:rsid w:val="00326CF5"/>
    <w:rsid w:val="00326CF8"/>
    <w:rsid w:val="003307D3"/>
    <w:rsid w:val="00331DF6"/>
    <w:rsid w:val="00333834"/>
    <w:rsid w:val="00334864"/>
    <w:rsid w:val="00334964"/>
    <w:rsid w:val="003364DE"/>
    <w:rsid w:val="00336B97"/>
    <w:rsid w:val="00337C6D"/>
    <w:rsid w:val="00341F73"/>
    <w:rsid w:val="00342141"/>
    <w:rsid w:val="00345127"/>
    <w:rsid w:val="0034708D"/>
    <w:rsid w:val="0034794D"/>
    <w:rsid w:val="00350B30"/>
    <w:rsid w:val="00350BE7"/>
    <w:rsid w:val="0035114D"/>
    <w:rsid w:val="0035707B"/>
    <w:rsid w:val="003615B0"/>
    <w:rsid w:val="00361AE2"/>
    <w:rsid w:val="00361FC6"/>
    <w:rsid w:val="00362FC5"/>
    <w:rsid w:val="0036320B"/>
    <w:rsid w:val="00364D28"/>
    <w:rsid w:val="0036513F"/>
    <w:rsid w:val="0036686D"/>
    <w:rsid w:val="00367C1B"/>
    <w:rsid w:val="00370431"/>
    <w:rsid w:val="0037056C"/>
    <w:rsid w:val="00371237"/>
    <w:rsid w:val="003719EB"/>
    <w:rsid w:val="003719F6"/>
    <w:rsid w:val="00371CD7"/>
    <w:rsid w:val="00372983"/>
    <w:rsid w:val="003729CA"/>
    <w:rsid w:val="00374F4A"/>
    <w:rsid w:val="00376FB1"/>
    <w:rsid w:val="00380756"/>
    <w:rsid w:val="00381898"/>
    <w:rsid w:val="003834A2"/>
    <w:rsid w:val="00383F61"/>
    <w:rsid w:val="0038523B"/>
    <w:rsid w:val="003864BA"/>
    <w:rsid w:val="00387052"/>
    <w:rsid w:val="00390CF7"/>
    <w:rsid w:val="00390DC5"/>
    <w:rsid w:val="00390F49"/>
    <w:rsid w:val="00391405"/>
    <w:rsid w:val="00391967"/>
    <w:rsid w:val="003922FD"/>
    <w:rsid w:val="003940C6"/>
    <w:rsid w:val="00395017"/>
    <w:rsid w:val="0039581E"/>
    <w:rsid w:val="00395866"/>
    <w:rsid w:val="00396281"/>
    <w:rsid w:val="0039642D"/>
    <w:rsid w:val="00396F20"/>
    <w:rsid w:val="003974C5"/>
    <w:rsid w:val="003A1AE8"/>
    <w:rsid w:val="003A1DEE"/>
    <w:rsid w:val="003A2508"/>
    <w:rsid w:val="003A32AA"/>
    <w:rsid w:val="003A39E9"/>
    <w:rsid w:val="003A4F9C"/>
    <w:rsid w:val="003A6B84"/>
    <w:rsid w:val="003A7507"/>
    <w:rsid w:val="003A7A05"/>
    <w:rsid w:val="003B65F7"/>
    <w:rsid w:val="003B6D28"/>
    <w:rsid w:val="003B727E"/>
    <w:rsid w:val="003B7649"/>
    <w:rsid w:val="003C0E28"/>
    <w:rsid w:val="003C1735"/>
    <w:rsid w:val="003C1DC7"/>
    <w:rsid w:val="003C2417"/>
    <w:rsid w:val="003C310B"/>
    <w:rsid w:val="003C594D"/>
    <w:rsid w:val="003C6FEA"/>
    <w:rsid w:val="003C73B8"/>
    <w:rsid w:val="003D2272"/>
    <w:rsid w:val="003D28B2"/>
    <w:rsid w:val="003D5B20"/>
    <w:rsid w:val="003D6CC3"/>
    <w:rsid w:val="003E0026"/>
    <w:rsid w:val="003E290C"/>
    <w:rsid w:val="003E4C2F"/>
    <w:rsid w:val="003E7B10"/>
    <w:rsid w:val="003F2D1D"/>
    <w:rsid w:val="003F34B6"/>
    <w:rsid w:val="003F43FC"/>
    <w:rsid w:val="003F52F2"/>
    <w:rsid w:val="003F58C8"/>
    <w:rsid w:val="003F5BA8"/>
    <w:rsid w:val="003F765C"/>
    <w:rsid w:val="00400013"/>
    <w:rsid w:val="00401E99"/>
    <w:rsid w:val="00402391"/>
    <w:rsid w:val="00402445"/>
    <w:rsid w:val="00402A7E"/>
    <w:rsid w:val="00403DDB"/>
    <w:rsid w:val="004041EB"/>
    <w:rsid w:val="00404E91"/>
    <w:rsid w:val="00405082"/>
    <w:rsid w:val="004050CD"/>
    <w:rsid w:val="004057A4"/>
    <w:rsid w:val="00405AB8"/>
    <w:rsid w:val="00407572"/>
    <w:rsid w:val="00407AB8"/>
    <w:rsid w:val="00407BD7"/>
    <w:rsid w:val="004110EF"/>
    <w:rsid w:val="00411141"/>
    <w:rsid w:val="00412FE3"/>
    <w:rsid w:val="0041436C"/>
    <w:rsid w:val="0042020A"/>
    <w:rsid w:val="00421928"/>
    <w:rsid w:val="0042217C"/>
    <w:rsid w:val="00422AE5"/>
    <w:rsid w:val="0042378B"/>
    <w:rsid w:val="0042527B"/>
    <w:rsid w:val="00425B6F"/>
    <w:rsid w:val="0043058F"/>
    <w:rsid w:val="004316FC"/>
    <w:rsid w:val="004336C8"/>
    <w:rsid w:val="00433C00"/>
    <w:rsid w:val="00435A61"/>
    <w:rsid w:val="00435BA0"/>
    <w:rsid w:val="00435DB0"/>
    <w:rsid w:val="004407B8"/>
    <w:rsid w:val="00440E70"/>
    <w:rsid w:val="00443F18"/>
    <w:rsid w:val="00444378"/>
    <w:rsid w:val="00444846"/>
    <w:rsid w:val="004456DB"/>
    <w:rsid w:val="00445A8A"/>
    <w:rsid w:val="00450378"/>
    <w:rsid w:val="00450B24"/>
    <w:rsid w:val="0045172E"/>
    <w:rsid w:val="00452241"/>
    <w:rsid w:val="00453D21"/>
    <w:rsid w:val="00455286"/>
    <w:rsid w:val="00455BBB"/>
    <w:rsid w:val="00455D8D"/>
    <w:rsid w:val="004571A1"/>
    <w:rsid w:val="00457CFA"/>
    <w:rsid w:val="00460B96"/>
    <w:rsid w:val="004612AF"/>
    <w:rsid w:val="00462B87"/>
    <w:rsid w:val="00462F61"/>
    <w:rsid w:val="00463CD8"/>
    <w:rsid w:val="00463D3B"/>
    <w:rsid w:val="004640E8"/>
    <w:rsid w:val="0046768F"/>
    <w:rsid w:val="00467D84"/>
    <w:rsid w:val="00470FDE"/>
    <w:rsid w:val="00471D3E"/>
    <w:rsid w:val="00471DEB"/>
    <w:rsid w:val="00472444"/>
    <w:rsid w:val="0047268A"/>
    <w:rsid w:val="00474B92"/>
    <w:rsid w:val="0047586F"/>
    <w:rsid w:val="00476481"/>
    <w:rsid w:val="00476ABA"/>
    <w:rsid w:val="00477807"/>
    <w:rsid w:val="004804DA"/>
    <w:rsid w:val="0048148A"/>
    <w:rsid w:val="00481F9D"/>
    <w:rsid w:val="00482027"/>
    <w:rsid w:val="00483136"/>
    <w:rsid w:val="004840A7"/>
    <w:rsid w:val="004846FF"/>
    <w:rsid w:val="004855AB"/>
    <w:rsid w:val="004869E6"/>
    <w:rsid w:val="00486B0C"/>
    <w:rsid w:val="00487348"/>
    <w:rsid w:val="00487379"/>
    <w:rsid w:val="00487B2B"/>
    <w:rsid w:val="004903F9"/>
    <w:rsid w:val="004907B7"/>
    <w:rsid w:val="00490EAE"/>
    <w:rsid w:val="0049119D"/>
    <w:rsid w:val="004918FD"/>
    <w:rsid w:val="00493311"/>
    <w:rsid w:val="00495E43"/>
    <w:rsid w:val="00495FD3"/>
    <w:rsid w:val="00496588"/>
    <w:rsid w:val="00497071"/>
    <w:rsid w:val="00497D7D"/>
    <w:rsid w:val="004A075B"/>
    <w:rsid w:val="004A6635"/>
    <w:rsid w:val="004A67A1"/>
    <w:rsid w:val="004A6ECB"/>
    <w:rsid w:val="004B1E73"/>
    <w:rsid w:val="004B254E"/>
    <w:rsid w:val="004B25D4"/>
    <w:rsid w:val="004B3591"/>
    <w:rsid w:val="004B40A9"/>
    <w:rsid w:val="004B5F7E"/>
    <w:rsid w:val="004B6F36"/>
    <w:rsid w:val="004B7528"/>
    <w:rsid w:val="004B7EB8"/>
    <w:rsid w:val="004C019B"/>
    <w:rsid w:val="004C0242"/>
    <w:rsid w:val="004C198F"/>
    <w:rsid w:val="004C3447"/>
    <w:rsid w:val="004C38BB"/>
    <w:rsid w:val="004C4A9F"/>
    <w:rsid w:val="004C51C6"/>
    <w:rsid w:val="004C59E0"/>
    <w:rsid w:val="004C5A81"/>
    <w:rsid w:val="004D0564"/>
    <w:rsid w:val="004D0637"/>
    <w:rsid w:val="004D0A92"/>
    <w:rsid w:val="004D789E"/>
    <w:rsid w:val="004E1407"/>
    <w:rsid w:val="004E163B"/>
    <w:rsid w:val="004E1E05"/>
    <w:rsid w:val="004E52A5"/>
    <w:rsid w:val="004E63A0"/>
    <w:rsid w:val="004F066B"/>
    <w:rsid w:val="004F08E5"/>
    <w:rsid w:val="004F1351"/>
    <w:rsid w:val="004F1A19"/>
    <w:rsid w:val="004F2C5B"/>
    <w:rsid w:val="004F4871"/>
    <w:rsid w:val="004F5DED"/>
    <w:rsid w:val="00502ABC"/>
    <w:rsid w:val="00503EEF"/>
    <w:rsid w:val="0050580C"/>
    <w:rsid w:val="00505F33"/>
    <w:rsid w:val="00506607"/>
    <w:rsid w:val="00506C73"/>
    <w:rsid w:val="00511022"/>
    <w:rsid w:val="00511AD2"/>
    <w:rsid w:val="00511DCB"/>
    <w:rsid w:val="00512BDE"/>
    <w:rsid w:val="00512E20"/>
    <w:rsid w:val="0051421A"/>
    <w:rsid w:val="00514755"/>
    <w:rsid w:val="005148B9"/>
    <w:rsid w:val="00515DAC"/>
    <w:rsid w:val="005164CD"/>
    <w:rsid w:val="00517933"/>
    <w:rsid w:val="005200DB"/>
    <w:rsid w:val="005218C1"/>
    <w:rsid w:val="0052211D"/>
    <w:rsid w:val="00522221"/>
    <w:rsid w:val="005222E2"/>
    <w:rsid w:val="0052273C"/>
    <w:rsid w:val="00522B5D"/>
    <w:rsid w:val="005230BA"/>
    <w:rsid w:val="00523843"/>
    <w:rsid w:val="00523856"/>
    <w:rsid w:val="00524817"/>
    <w:rsid w:val="00524AB1"/>
    <w:rsid w:val="00525161"/>
    <w:rsid w:val="005260F8"/>
    <w:rsid w:val="00526A0D"/>
    <w:rsid w:val="00527265"/>
    <w:rsid w:val="00527398"/>
    <w:rsid w:val="0052781C"/>
    <w:rsid w:val="00527DBC"/>
    <w:rsid w:val="00530E45"/>
    <w:rsid w:val="00530E87"/>
    <w:rsid w:val="00531302"/>
    <w:rsid w:val="0053160F"/>
    <w:rsid w:val="005332B2"/>
    <w:rsid w:val="00533DCF"/>
    <w:rsid w:val="00534145"/>
    <w:rsid w:val="00534671"/>
    <w:rsid w:val="00534F25"/>
    <w:rsid w:val="00536C1F"/>
    <w:rsid w:val="00536D86"/>
    <w:rsid w:val="00537778"/>
    <w:rsid w:val="00540B7D"/>
    <w:rsid w:val="005429B1"/>
    <w:rsid w:val="00542C4F"/>
    <w:rsid w:val="00542D7B"/>
    <w:rsid w:val="005432DE"/>
    <w:rsid w:val="005439DD"/>
    <w:rsid w:val="00543D06"/>
    <w:rsid w:val="00545810"/>
    <w:rsid w:val="005460C9"/>
    <w:rsid w:val="00547A28"/>
    <w:rsid w:val="00551362"/>
    <w:rsid w:val="00551A6C"/>
    <w:rsid w:val="00552944"/>
    <w:rsid w:val="00552F85"/>
    <w:rsid w:val="00554BF4"/>
    <w:rsid w:val="00557809"/>
    <w:rsid w:val="00560CD5"/>
    <w:rsid w:val="00561A10"/>
    <w:rsid w:val="00562BBE"/>
    <w:rsid w:val="005650FA"/>
    <w:rsid w:val="00565B94"/>
    <w:rsid w:val="00565BAA"/>
    <w:rsid w:val="005663C9"/>
    <w:rsid w:val="00567016"/>
    <w:rsid w:val="00567A11"/>
    <w:rsid w:val="00571D8C"/>
    <w:rsid w:val="0057220A"/>
    <w:rsid w:val="0057496F"/>
    <w:rsid w:val="00575555"/>
    <w:rsid w:val="005775E4"/>
    <w:rsid w:val="00581184"/>
    <w:rsid w:val="00582BF4"/>
    <w:rsid w:val="005831A0"/>
    <w:rsid w:val="005847D3"/>
    <w:rsid w:val="005871CE"/>
    <w:rsid w:val="0058765C"/>
    <w:rsid w:val="00587AF9"/>
    <w:rsid w:val="00590148"/>
    <w:rsid w:val="00593E21"/>
    <w:rsid w:val="00594EA9"/>
    <w:rsid w:val="00595D33"/>
    <w:rsid w:val="005A25DB"/>
    <w:rsid w:val="005A274B"/>
    <w:rsid w:val="005A31DE"/>
    <w:rsid w:val="005A4F59"/>
    <w:rsid w:val="005A5CD9"/>
    <w:rsid w:val="005B0A96"/>
    <w:rsid w:val="005B1081"/>
    <w:rsid w:val="005B3420"/>
    <w:rsid w:val="005B5203"/>
    <w:rsid w:val="005B6925"/>
    <w:rsid w:val="005C068A"/>
    <w:rsid w:val="005C1C8F"/>
    <w:rsid w:val="005C383E"/>
    <w:rsid w:val="005C385D"/>
    <w:rsid w:val="005C5187"/>
    <w:rsid w:val="005C65C3"/>
    <w:rsid w:val="005C7AA2"/>
    <w:rsid w:val="005D0EA8"/>
    <w:rsid w:val="005D1418"/>
    <w:rsid w:val="005D338C"/>
    <w:rsid w:val="005D34D0"/>
    <w:rsid w:val="005D37A4"/>
    <w:rsid w:val="005D69F9"/>
    <w:rsid w:val="005D76A0"/>
    <w:rsid w:val="005D7B8D"/>
    <w:rsid w:val="005E1690"/>
    <w:rsid w:val="005E1DA7"/>
    <w:rsid w:val="005E34D0"/>
    <w:rsid w:val="005E3E6D"/>
    <w:rsid w:val="005E77FB"/>
    <w:rsid w:val="005F0898"/>
    <w:rsid w:val="005F169B"/>
    <w:rsid w:val="005F2DA0"/>
    <w:rsid w:val="005F45D7"/>
    <w:rsid w:val="005F52F0"/>
    <w:rsid w:val="005F574B"/>
    <w:rsid w:val="005F6795"/>
    <w:rsid w:val="0060128F"/>
    <w:rsid w:val="006014A9"/>
    <w:rsid w:val="00601516"/>
    <w:rsid w:val="0060210F"/>
    <w:rsid w:val="0060276C"/>
    <w:rsid w:val="00602D3D"/>
    <w:rsid w:val="00603FCE"/>
    <w:rsid w:val="00603FDC"/>
    <w:rsid w:val="00605E42"/>
    <w:rsid w:val="00605E97"/>
    <w:rsid w:val="00607A6F"/>
    <w:rsid w:val="00607D99"/>
    <w:rsid w:val="00610876"/>
    <w:rsid w:val="006136F6"/>
    <w:rsid w:val="00613771"/>
    <w:rsid w:val="006143E2"/>
    <w:rsid w:val="00615876"/>
    <w:rsid w:val="006162C5"/>
    <w:rsid w:val="00616AF7"/>
    <w:rsid w:val="00616F97"/>
    <w:rsid w:val="006174A2"/>
    <w:rsid w:val="00621ED2"/>
    <w:rsid w:val="0062352E"/>
    <w:rsid w:val="006239E7"/>
    <w:rsid w:val="0062409B"/>
    <w:rsid w:val="00624FA3"/>
    <w:rsid w:val="00627A2F"/>
    <w:rsid w:val="00627BC6"/>
    <w:rsid w:val="006305D8"/>
    <w:rsid w:val="00630790"/>
    <w:rsid w:val="00630B84"/>
    <w:rsid w:val="00632B8A"/>
    <w:rsid w:val="00633FAA"/>
    <w:rsid w:val="00636F59"/>
    <w:rsid w:val="00637068"/>
    <w:rsid w:val="00637A44"/>
    <w:rsid w:val="00640EEC"/>
    <w:rsid w:val="00641968"/>
    <w:rsid w:val="00641C33"/>
    <w:rsid w:val="00642417"/>
    <w:rsid w:val="0064294C"/>
    <w:rsid w:val="00642F87"/>
    <w:rsid w:val="0064446F"/>
    <w:rsid w:val="00644F3E"/>
    <w:rsid w:val="006458EE"/>
    <w:rsid w:val="00651C28"/>
    <w:rsid w:val="006527EF"/>
    <w:rsid w:val="00652817"/>
    <w:rsid w:val="0065331B"/>
    <w:rsid w:val="00654B8F"/>
    <w:rsid w:val="0065582F"/>
    <w:rsid w:val="00656838"/>
    <w:rsid w:val="006625B7"/>
    <w:rsid w:val="006645ED"/>
    <w:rsid w:val="00664E9F"/>
    <w:rsid w:val="0066718F"/>
    <w:rsid w:val="0066765C"/>
    <w:rsid w:val="00667754"/>
    <w:rsid w:val="0067000B"/>
    <w:rsid w:val="0067014B"/>
    <w:rsid w:val="006758AC"/>
    <w:rsid w:val="006765FE"/>
    <w:rsid w:val="00676BDF"/>
    <w:rsid w:val="00676F2B"/>
    <w:rsid w:val="00676FD7"/>
    <w:rsid w:val="00680ED6"/>
    <w:rsid w:val="006858B9"/>
    <w:rsid w:val="00685ACF"/>
    <w:rsid w:val="00685B36"/>
    <w:rsid w:val="006874CC"/>
    <w:rsid w:val="00687F1A"/>
    <w:rsid w:val="00690D4B"/>
    <w:rsid w:val="00690E8D"/>
    <w:rsid w:val="006918EF"/>
    <w:rsid w:val="006919D3"/>
    <w:rsid w:val="00692C2C"/>
    <w:rsid w:val="00693C22"/>
    <w:rsid w:val="00694C90"/>
    <w:rsid w:val="00696C30"/>
    <w:rsid w:val="00696E73"/>
    <w:rsid w:val="00697C2A"/>
    <w:rsid w:val="00697EC6"/>
    <w:rsid w:val="006A187E"/>
    <w:rsid w:val="006A2A73"/>
    <w:rsid w:val="006A376B"/>
    <w:rsid w:val="006A42F7"/>
    <w:rsid w:val="006A74D1"/>
    <w:rsid w:val="006A7582"/>
    <w:rsid w:val="006A7B6B"/>
    <w:rsid w:val="006B02A2"/>
    <w:rsid w:val="006B0861"/>
    <w:rsid w:val="006B3914"/>
    <w:rsid w:val="006B3E74"/>
    <w:rsid w:val="006B4C85"/>
    <w:rsid w:val="006B4DFA"/>
    <w:rsid w:val="006B7F10"/>
    <w:rsid w:val="006C0245"/>
    <w:rsid w:val="006C0542"/>
    <w:rsid w:val="006C0A8E"/>
    <w:rsid w:val="006C162B"/>
    <w:rsid w:val="006C1D3B"/>
    <w:rsid w:val="006C24FE"/>
    <w:rsid w:val="006C2770"/>
    <w:rsid w:val="006C2DF7"/>
    <w:rsid w:val="006C31D6"/>
    <w:rsid w:val="006C39D5"/>
    <w:rsid w:val="006C442A"/>
    <w:rsid w:val="006D20CC"/>
    <w:rsid w:val="006D3CBF"/>
    <w:rsid w:val="006D438A"/>
    <w:rsid w:val="006D4D3A"/>
    <w:rsid w:val="006D7F61"/>
    <w:rsid w:val="006E109A"/>
    <w:rsid w:val="006E1C91"/>
    <w:rsid w:val="006E2773"/>
    <w:rsid w:val="006E27A2"/>
    <w:rsid w:val="006E348C"/>
    <w:rsid w:val="006E41BA"/>
    <w:rsid w:val="006E6970"/>
    <w:rsid w:val="006F0450"/>
    <w:rsid w:val="006F0725"/>
    <w:rsid w:val="006F099F"/>
    <w:rsid w:val="006F1477"/>
    <w:rsid w:val="006F2195"/>
    <w:rsid w:val="006F2670"/>
    <w:rsid w:val="006F39D6"/>
    <w:rsid w:val="006F3ABF"/>
    <w:rsid w:val="006F4E3D"/>
    <w:rsid w:val="006F58B3"/>
    <w:rsid w:val="006F5BD8"/>
    <w:rsid w:val="006F5E54"/>
    <w:rsid w:val="006F7D44"/>
    <w:rsid w:val="007015D4"/>
    <w:rsid w:val="00701B18"/>
    <w:rsid w:val="007026B4"/>
    <w:rsid w:val="00702BD2"/>
    <w:rsid w:val="00702F65"/>
    <w:rsid w:val="007060DC"/>
    <w:rsid w:val="00707861"/>
    <w:rsid w:val="00707EA3"/>
    <w:rsid w:val="00710EB8"/>
    <w:rsid w:val="0071189F"/>
    <w:rsid w:val="007124EA"/>
    <w:rsid w:val="00712696"/>
    <w:rsid w:val="00714D01"/>
    <w:rsid w:val="00716435"/>
    <w:rsid w:val="007166CA"/>
    <w:rsid w:val="00717AFC"/>
    <w:rsid w:val="00720074"/>
    <w:rsid w:val="00723AF7"/>
    <w:rsid w:val="00724D7E"/>
    <w:rsid w:val="00725CAE"/>
    <w:rsid w:val="007278EE"/>
    <w:rsid w:val="00727A6A"/>
    <w:rsid w:val="00731DF6"/>
    <w:rsid w:val="00732425"/>
    <w:rsid w:val="00732AD8"/>
    <w:rsid w:val="00733DB0"/>
    <w:rsid w:val="00734AC8"/>
    <w:rsid w:val="00734DDD"/>
    <w:rsid w:val="007372CA"/>
    <w:rsid w:val="00740E42"/>
    <w:rsid w:val="0074114F"/>
    <w:rsid w:val="00741F57"/>
    <w:rsid w:val="00751DE9"/>
    <w:rsid w:val="00751E2E"/>
    <w:rsid w:val="00752B5F"/>
    <w:rsid w:val="00754D0C"/>
    <w:rsid w:val="00754DF7"/>
    <w:rsid w:val="00754E07"/>
    <w:rsid w:val="007577B1"/>
    <w:rsid w:val="00760A57"/>
    <w:rsid w:val="007610DB"/>
    <w:rsid w:val="007625E3"/>
    <w:rsid w:val="007629FD"/>
    <w:rsid w:val="00765C26"/>
    <w:rsid w:val="00766FB4"/>
    <w:rsid w:val="00767272"/>
    <w:rsid w:val="00767A64"/>
    <w:rsid w:val="00767DE3"/>
    <w:rsid w:val="007705BE"/>
    <w:rsid w:val="0077230D"/>
    <w:rsid w:val="00772669"/>
    <w:rsid w:val="00772AEA"/>
    <w:rsid w:val="007735EB"/>
    <w:rsid w:val="007746AC"/>
    <w:rsid w:val="007751A9"/>
    <w:rsid w:val="00777D3B"/>
    <w:rsid w:val="0078143C"/>
    <w:rsid w:val="007818F0"/>
    <w:rsid w:val="00781E93"/>
    <w:rsid w:val="007837ED"/>
    <w:rsid w:val="007853FD"/>
    <w:rsid w:val="007857C0"/>
    <w:rsid w:val="00786E2A"/>
    <w:rsid w:val="00787767"/>
    <w:rsid w:val="007918BC"/>
    <w:rsid w:val="00793DD7"/>
    <w:rsid w:val="0079574C"/>
    <w:rsid w:val="00795814"/>
    <w:rsid w:val="00797213"/>
    <w:rsid w:val="007973CA"/>
    <w:rsid w:val="007A0526"/>
    <w:rsid w:val="007A0589"/>
    <w:rsid w:val="007A0F54"/>
    <w:rsid w:val="007A1C92"/>
    <w:rsid w:val="007A2147"/>
    <w:rsid w:val="007A41CD"/>
    <w:rsid w:val="007A66FB"/>
    <w:rsid w:val="007A6778"/>
    <w:rsid w:val="007A6900"/>
    <w:rsid w:val="007B398F"/>
    <w:rsid w:val="007B39E1"/>
    <w:rsid w:val="007B7EE3"/>
    <w:rsid w:val="007C043C"/>
    <w:rsid w:val="007C1020"/>
    <w:rsid w:val="007C1C76"/>
    <w:rsid w:val="007C29B4"/>
    <w:rsid w:val="007C2F25"/>
    <w:rsid w:val="007C6047"/>
    <w:rsid w:val="007C6543"/>
    <w:rsid w:val="007C730B"/>
    <w:rsid w:val="007C7A2F"/>
    <w:rsid w:val="007D024E"/>
    <w:rsid w:val="007D0B80"/>
    <w:rsid w:val="007D4616"/>
    <w:rsid w:val="007D4EC1"/>
    <w:rsid w:val="007D50BE"/>
    <w:rsid w:val="007D639B"/>
    <w:rsid w:val="007D65F2"/>
    <w:rsid w:val="007D67FD"/>
    <w:rsid w:val="007D768E"/>
    <w:rsid w:val="007D7ABA"/>
    <w:rsid w:val="007E12B6"/>
    <w:rsid w:val="007E17CA"/>
    <w:rsid w:val="007E1C06"/>
    <w:rsid w:val="007E22FD"/>
    <w:rsid w:val="007E31AA"/>
    <w:rsid w:val="007E3BEB"/>
    <w:rsid w:val="007E452B"/>
    <w:rsid w:val="007E4EB0"/>
    <w:rsid w:val="007E5B87"/>
    <w:rsid w:val="007E5F8D"/>
    <w:rsid w:val="007F2334"/>
    <w:rsid w:val="007F4BF6"/>
    <w:rsid w:val="007F7AD6"/>
    <w:rsid w:val="007F7EFF"/>
    <w:rsid w:val="00801613"/>
    <w:rsid w:val="008029D1"/>
    <w:rsid w:val="00802ACC"/>
    <w:rsid w:val="00803AAD"/>
    <w:rsid w:val="0080412F"/>
    <w:rsid w:val="00805E01"/>
    <w:rsid w:val="008072E5"/>
    <w:rsid w:val="00810818"/>
    <w:rsid w:val="00810B67"/>
    <w:rsid w:val="00811136"/>
    <w:rsid w:val="008138E8"/>
    <w:rsid w:val="00813AB2"/>
    <w:rsid w:val="00814B4B"/>
    <w:rsid w:val="00814E20"/>
    <w:rsid w:val="00815D2F"/>
    <w:rsid w:val="00815EBA"/>
    <w:rsid w:val="00815F0C"/>
    <w:rsid w:val="008166D9"/>
    <w:rsid w:val="00817160"/>
    <w:rsid w:val="00820035"/>
    <w:rsid w:val="008201CA"/>
    <w:rsid w:val="00822E4E"/>
    <w:rsid w:val="00823282"/>
    <w:rsid w:val="008245C5"/>
    <w:rsid w:val="00827559"/>
    <w:rsid w:val="008317D8"/>
    <w:rsid w:val="00833882"/>
    <w:rsid w:val="00834AB0"/>
    <w:rsid w:val="00834DF5"/>
    <w:rsid w:val="00835616"/>
    <w:rsid w:val="0083601B"/>
    <w:rsid w:val="0083615B"/>
    <w:rsid w:val="00841F7F"/>
    <w:rsid w:val="008428FF"/>
    <w:rsid w:val="00842949"/>
    <w:rsid w:val="00842AAB"/>
    <w:rsid w:val="00842C66"/>
    <w:rsid w:val="00843085"/>
    <w:rsid w:val="008433BD"/>
    <w:rsid w:val="00843604"/>
    <w:rsid w:val="00844791"/>
    <w:rsid w:val="00845F07"/>
    <w:rsid w:val="008475E4"/>
    <w:rsid w:val="00851979"/>
    <w:rsid w:val="00851D81"/>
    <w:rsid w:val="00852355"/>
    <w:rsid w:val="00852B47"/>
    <w:rsid w:val="00853208"/>
    <w:rsid w:val="008554E1"/>
    <w:rsid w:val="00855FA5"/>
    <w:rsid w:val="0085635A"/>
    <w:rsid w:val="00860BFC"/>
    <w:rsid w:val="00863C62"/>
    <w:rsid w:val="008655AB"/>
    <w:rsid w:val="00866FED"/>
    <w:rsid w:val="00871965"/>
    <w:rsid w:val="00871B5E"/>
    <w:rsid w:val="00872DC4"/>
    <w:rsid w:val="00873453"/>
    <w:rsid w:val="00874FA4"/>
    <w:rsid w:val="00876DD1"/>
    <w:rsid w:val="00877C90"/>
    <w:rsid w:val="0088059C"/>
    <w:rsid w:val="008815FA"/>
    <w:rsid w:val="00881EA3"/>
    <w:rsid w:val="00884BF6"/>
    <w:rsid w:val="00885891"/>
    <w:rsid w:val="00887ED9"/>
    <w:rsid w:val="0089377D"/>
    <w:rsid w:val="008960A4"/>
    <w:rsid w:val="00896D7A"/>
    <w:rsid w:val="00896F2D"/>
    <w:rsid w:val="00896F57"/>
    <w:rsid w:val="00897AB0"/>
    <w:rsid w:val="00897F7D"/>
    <w:rsid w:val="008A0511"/>
    <w:rsid w:val="008A0F87"/>
    <w:rsid w:val="008A1DFC"/>
    <w:rsid w:val="008A2039"/>
    <w:rsid w:val="008A2346"/>
    <w:rsid w:val="008A2FF9"/>
    <w:rsid w:val="008A3520"/>
    <w:rsid w:val="008A53C5"/>
    <w:rsid w:val="008A5A23"/>
    <w:rsid w:val="008A6AD0"/>
    <w:rsid w:val="008A73C3"/>
    <w:rsid w:val="008B02F0"/>
    <w:rsid w:val="008B1064"/>
    <w:rsid w:val="008B1EDA"/>
    <w:rsid w:val="008B2415"/>
    <w:rsid w:val="008B4EA7"/>
    <w:rsid w:val="008B77DD"/>
    <w:rsid w:val="008B7DE2"/>
    <w:rsid w:val="008B7FBE"/>
    <w:rsid w:val="008C4ABB"/>
    <w:rsid w:val="008C6A89"/>
    <w:rsid w:val="008C7D82"/>
    <w:rsid w:val="008D00E3"/>
    <w:rsid w:val="008D09C0"/>
    <w:rsid w:val="008D1FAA"/>
    <w:rsid w:val="008D2445"/>
    <w:rsid w:val="008D37DA"/>
    <w:rsid w:val="008D3AA7"/>
    <w:rsid w:val="008D46F9"/>
    <w:rsid w:val="008D4BC7"/>
    <w:rsid w:val="008D5BAA"/>
    <w:rsid w:val="008D78A8"/>
    <w:rsid w:val="008D7F6C"/>
    <w:rsid w:val="008E0AE9"/>
    <w:rsid w:val="008E3079"/>
    <w:rsid w:val="008E4654"/>
    <w:rsid w:val="008E5480"/>
    <w:rsid w:val="008E70B9"/>
    <w:rsid w:val="008E7AF6"/>
    <w:rsid w:val="008F1B39"/>
    <w:rsid w:val="008F3857"/>
    <w:rsid w:val="008F415C"/>
    <w:rsid w:val="008F4981"/>
    <w:rsid w:val="008F4E65"/>
    <w:rsid w:val="008F501E"/>
    <w:rsid w:val="008F5A7E"/>
    <w:rsid w:val="008F6629"/>
    <w:rsid w:val="008F7ED2"/>
    <w:rsid w:val="00900244"/>
    <w:rsid w:val="00900493"/>
    <w:rsid w:val="00900A41"/>
    <w:rsid w:val="00900DF8"/>
    <w:rsid w:val="009010D0"/>
    <w:rsid w:val="00903030"/>
    <w:rsid w:val="0090354B"/>
    <w:rsid w:val="009070DC"/>
    <w:rsid w:val="00907712"/>
    <w:rsid w:val="009079D2"/>
    <w:rsid w:val="00907B13"/>
    <w:rsid w:val="00907CBD"/>
    <w:rsid w:val="009112A3"/>
    <w:rsid w:val="009118FD"/>
    <w:rsid w:val="00912096"/>
    <w:rsid w:val="00912DFF"/>
    <w:rsid w:val="0091588A"/>
    <w:rsid w:val="009161B1"/>
    <w:rsid w:val="00917360"/>
    <w:rsid w:val="00917D77"/>
    <w:rsid w:val="00920AA3"/>
    <w:rsid w:val="00920E24"/>
    <w:rsid w:val="00921165"/>
    <w:rsid w:val="009212F0"/>
    <w:rsid w:val="009217AE"/>
    <w:rsid w:val="00921F1B"/>
    <w:rsid w:val="009232F8"/>
    <w:rsid w:val="00923E6B"/>
    <w:rsid w:val="009243E8"/>
    <w:rsid w:val="009249FD"/>
    <w:rsid w:val="009260BA"/>
    <w:rsid w:val="009263C1"/>
    <w:rsid w:val="009264AF"/>
    <w:rsid w:val="00930F60"/>
    <w:rsid w:val="009315C0"/>
    <w:rsid w:val="009321EB"/>
    <w:rsid w:val="00932D24"/>
    <w:rsid w:val="00933F07"/>
    <w:rsid w:val="00935DFE"/>
    <w:rsid w:val="009404AF"/>
    <w:rsid w:val="00940AFD"/>
    <w:rsid w:val="00940EFB"/>
    <w:rsid w:val="00941BD7"/>
    <w:rsid w:val="00942310"/>
    <w:rsid w:val="00943AAF"/>
    <w:rsid w:val="00943B28"/>
    <w:rsid w:val="009458B0"/>
    <w:rsid w:val="009465F6"/>
    <w:rsid w:val="0094739A"/>
    <w:rsid w:val="00951880"/>
    <w:rsid w:val="009555B8"/>
    <w:rsid w:val="00955F5B"/>
    <w:rsid w:val="0095702E"/>
    <w:rsid w:val="00961257"/>
    <w:rsid w:val="009612F8"/>
    <w:rsid w:val="009622FC"/>
    <w:rsid w:val="00964E4A"/>
    <w:rsid w:val="00965027"/>
    <w:rsid w:val="00965CAB"/>
    <w:rsid w:val="009667CE"/>
    <w:rsid w:val="009708E3"/>
    <w:rsid w:val="009708F0"/>
    <w:rsid w:val="00971297"/>
    <w:rsid w:val="00971333"/>
    <w:rsid w:val="0097419F"/>
    <w:rsid w:val="009763D1"/>
    <w:rsid w:val="00977837"/>
    <w:rsid w:val="00980268"/>
    <w:rsid w:val="00980C70"/>
    <w:rsid w:val="00980E41"/>
    <w:rsid w:val="009811CA"/>
    <w:rsid w:val="00983DCE"/>
    <w:rsid w:val="0098516F"/>
    <w:rsid w:val="00986359"/>
    <w:rsid w:val="009866F1"/>
    <w:rsid w:val="0098796D"/>
    <w:rsid w:val="00990B1D"/>
    <w:rsid w:val="00991695"/>
    <w:rsid w:val="00991773"/>
    <w:rsid w:val="00993FCD"/>
    <w:rsid w:val="00994CDD"/>
    <w:rsid w:val="00995290"/>
    <w:rsid w:val="009A17A2"/>
    <w:rsid w:val="009A1B1E"/>
    <w:rsid w:val="009A2FF6"/>
    <w:rsid w:val="009A6170"/>
    <w:rsid w:val="009A627B"/>
    <w:rsid w:val="009B29A9"/>
    <w:rsid w:val="009B3EE6"/>
    <w:rsid w:val="009B3F73"/>
    <w:rsid w:val="009B419E"/>
    <w:rsid w:val="009B46BC"/>
    <w:rsid w:val="009B7D18"/>
    <w:rsid w:val="009C1E7D"/>
    <w:rsid w:val="009C1F1F"/>
    <w:rsid w:val="009C40A9"/>
    <w:rsid w:val="009C4B6F"/>
    <w:rsid w:val="009C5147"/>
    <w:rsid w:val="009C66E3"/>
    <w:rsid w:val="009D1DD8"/>
    <w:rsid w:val="009D1ECA"/>
    <w:rsid w:val="009D23EB"/>
    <w:rsid w:val="009D292B"/>
    <w:rsid w:val="009D4925"/>
    <w:rsid w:val="009E00CA"/>
    <w:rsid w:val="009E04F9"/>
    <w:rsid w:val="009E1A53"/>
    <w:rsid w:val="009E4704"/>
    <w:rsid w:val="009E4C98"/>
    <w:rsid w:val="009E56CB"/>
    <w:rsid w:val="009F0407"/>
    <w:rsid w:val="009F39C2"/>
    <w:rsid w:val="009F5984"/>
    <w:rsid w:val="009F7C86"/>
    <w:rsid w:val="00A00FF7"/>
    <w:rsid w:val="00A02216"/>
    <w:rsid w:val="00A032E7"/>
    <w:rsid w:val="00A035ED"/>
    <w:rsid w:val="00A03760"/>
    <w:rsid w:val="00A0539C"/>
    <w:rsid w:val="00A061A8"/>
    <w:rsid w:val="00A0691C"/>
    <w:rsid w:val="00A072DA"/>
    <w:rsid w:val="00A077AC"/>
    <w:rsid w:val="00A136A2"/>
    <w:rsid w:val="00A13910"/>
    <w:rsid w:val="00A14218"/>
    <w:rsid w:val="00A144B0"/>
    <w:rsid w:val="00A14519"/>
    <w:rsid w:val="00A14751"/>
    <w:rsid w:val="00A14EE7"/>
    <w:rsid w:val="00A152AD"/>
    <w:rsid w:val="00A17FE6"/>
    <w:rsid w:val="00A21593"/>
    <w:rsid w:val="00A216D5"/>
    <w:rsid w:val="00A218B6"/>
    <w:rsid w:val="00A21C7B"/>
    <w:rsid w:val="00A22081"/>
    <w:rsid w:val="00A23674"/>
    <w:rsid w:val="00A2548B"/>
    <w:rsid w:val="00A266FB"/>
    <w:rsid w:val="00A277D0"/>
    <w:rsid w:val="00A319F0"/>
    <w:rsid w:val="00A3304C"/>
    <w:rsid w:val="00A33A46"/>
    <w:rsid w:val="00A358EC"/>
    <w:rsid w:val="00A365F9"/>
    <w:rsid w:val="00A401DC"/>
    <w:rsid w:val="00A414AD"/>
    <w:rsid w:val="00A41653"/>
    <w:rsid w:val="00A41A4F"/>
    <w:rsid w:val="00A42A76"/>
    <w:rsid w:val="00A4362A"/>
    <w:rsid w:val="00A44E59"/>
    <w:rsid w:val="00A45699"/>
    <w:rsid w:val="00A528EF"/>
    <w:rsid w:val="00A54117"/>
    <w:rsid w:val="00A54AF5"/>
    <w:rsid w:val="00A5600A"/>
    <w:rsid w:val="00A57874"/>
    <w:rsid w:val="00A57912"/>
    <w:rsid w:val="00A57F0C"/>
    <w:rsid w:val="00A62168"/>
    <w:rsid w:val="00A63A48"/>
    <w:rsid w:val="00A64841"/>
    <w:rsid w:val="00A65419"/>
    <w:rsid w:val="00A674A9"/>
    <w:rsid w:val="00A674F9"/>
    <w:rsid w:val="00A67F00"/>
    <w:rsid w:val="00A707F9"/>
    <w:rsid w:val="00A726E6"/>
    <w:rsid w:val="00A74621"/>
    <w:rsid w:val="00A7462F"/>
    <w:rsid w:val="00A74EDF"/>
    <w:rsid w:val="00A80482"/>
    <w:rsid w:val="00A828F8"/>
    <w:rsid w:val="00A83165"/>
    <w:rsid w:val="00A83847"/>
    <w:rsid w:val="00A83BC5"/>
    <w:rsid w:val="00A866C7"/>
    <w:rsid w:val="00A935E7"/>
    <w:rsid w:val="00A947EF"/>
    <w:rsid w:val="00A94D1D"/>
    <w:rsid w:val="00A969EE"/>
    <w:rsid w:val="00A973E4"/>
    <w:rsid w:val="00AA05D7"/>
    <w:rsid w:val="00AA1A68"/>
    <w:rsid w:val="00AA31BE"/>
    <w:rsid w:val="00AA33CA"/>
    <w:rsid w:val="00AA3D40"/>
    <w:rsid w:val="00AA56A5"/>
    <w:rsid w:val="00AA5B03"/>
    <w:rsid w:val="00AA5F1A"/>
    <w:rsid w:val="00AA7DA9"/>
    <w:rsid w:val="00AB0540"/>
    <w:rsid w:val="00AB0C96"/>
    <w:rsid w:val="00AB2617"/>
    <w:rsid w:val="00AB3ECD"/>
    <w:rsid w:val="00AB4B96"/>
    <w:rsid w:val="00AB53B9"/>
    <w:rsid w:val="00AB7B4C"/>
    <w:rsid w:val="00AC0B60"/>
    <w:rsid w:val="00AC0B6E"/>
    <w:rsid w:val="00AC28AD"/>
    <w:rsid w:val="00AC2A85"/>
    <w:rsid w:val="00AC3F3B"/>
    <w:rsid w:val="00AC713A"/>
    <w:rsid w:val="00AC736E"/>
    <w:rsid w:val="00AD5256"/>
    <w:rsid w:val="00AD53FD"/>
    <w:rsid w:val="00AD5508"/>
    <w:rsid w:val="00AD7F4F"/>
    <w:rsid w:val="00AE2BC8"/>
    <w:rsid w:val="00AE3A0E"/>
    <w:rsid w:val="00AE5247"/>
    <w:rsid w:val="00AE53A4"/>
    <w:rsid w:val="00AE568A"/>
    <w:rsid w:val="00AE609F"/>
    <w:rsid w:val="00AE7BA1"/>
    <w:rsid w:val="00AF0F56"/>
    <w:rsid w:val="00AF1CDE"/>
    <w:rsid w:val="00AF29CF"/>
    <w:rsid w:val="00AF62CC"/>
    <w:rsid w:val="00AF6596"/>
    <w:rsid w:val="00B01AF5"/>
    <w:rsid w:val="00B02D6A"/>
    <w:rsid w:val="00B0439E"/>
    <w:rsid w:val="00B0478D"/>
    <w:rsid w:val="00B0492A"/>
    <w:rsid w:val="00B1124B"/>
    <w:rsid w:val="00B11853"/>
    <w:rsid w:val="00B121F3"/>
    <w:rsid w:val="00B146A1"/>
    <w:rsid w:val="00B14A82"/>
    <w:rsid w:val="00B150B8"/>
    <w:rsid w:val="00B1545D"/>
    <w:rsid w:val="00B203FB"/>
    <w:rsid w:val="00B22988"/>
    <w:rsid w:val="00B22E34"/>
    <w:rsid w:val="00B23287"/>
    <w:rsid w:val="00B2396F"/>
    <w:rsid w:val="00B257F9"/>
    <w:rsid w:val="00B25E24"/>
    <w:rsid w:val="00B27286"/>
    <w:rsid w:val="00B27D43"/>
    <w:rsid w:val="00B27F34"/>
    <w:rsid w:val="00B30D43"/>
    <w:rsid w:val="00B35BD1"/>
    <w:rsid w:val="00B36215"/>
    <w:rsid w:val="00B36CE7"/>
    <w:rsid w:val="00B36FC1"/>
    <w:rsid w:val="00B4029F"/>
    <w:rsid w:val="00B41213"/>
    <w:rsid w:val="00B41472"/>
    <w:rsid w:val="00B415BB"/>
    <w:rsid w:val="00B43F40"/>
    <w:rsid w:val="00B44B1F"/>
    <w:rsid w:val="00B44FBB"/>
    <w:rsid w:val="00B45638"/>
    <w:rsid w:val="00B457F3"/>
    <w:rsid w:val="00B45F9D"/>
    <w:rsid w:val="00B463DF"/>
    <w:rsid w:val="00B46479"/>
    <w:rsid w:val="00B46AFF"/>
    <w:rsid w:val="00B50468"/>
    <w:rsid w:val="00B507EA"/>
    <w:rsid w:val="00B51E64"/>
    <w:rsid w:val="00B53ED6"/>
    <w:rsid w:val="00B549A8"/>
    <w:rsid w:val="00B54AF8"/>
    <w:rsid w:val="00B60162"/>
    <w:rsid w:val="00B6066E"/>
    <w:rsid w:val="00B62D6E"/>
    <w:rsid w:val="00B664B5"/>
    <w:rsid w:val="00B66A89"/>
    <w:rsid w:val="00B66C4E"/>
    <w:rsid w:val="00B70A97"/>
    <w:rsid w:val="00B71691"/>
    <w:rsid w:val="00B71897"/>
    <w:rsid w:val="00B71CD5"/>
    <w:rsid w:val="00B743E2"/>
    <w:rsid w:val="00B7455C"/>
    <w:rsid w:val="00B7520C"/>
    <w:rsid w:val="00B7651A"/>
    <w:rsid w:val="00B76EFF"/>
    <w:rsid w:val="00B76F52"/>
    <w:rsid w:val="00B80609"/>
    <w:rsid w:val="00B81128"/>
    <w:rsid w:val="00B82D84"/>
    <w:rsid w:val="00B840CB"/>
    <w:rsid w:val="00B84955"/>
    <w:rsid w:val="00B849CD"/>
    <w:rsid w:val="00B859B9"/>
    <w:rsid w:val="00B86289"/>
    <w:rsid w:val="00B87C5C"/>
    <w:rsid w:val="00B900F5"/>
    <w:rsid w:val="00B90488"/>
    <w:rsid w:val="00B92572"/>
    <w:rsid w:val="00B92A01"/>
    <w:rsid w:val="00B92B6B"/>
    <w:rsid w:val="00B94B2A"/>
    <w:rsid w:val="00B95526"/>
    <w:rsid w:val="00B959C7"/>
    <w:rsid w:val="00B95D12"/>
    <w:rsid w:val="00BA0683"/>
    <w:rsid w:val="00BA0A13"/>
    <w:rsid w:val="00BA1027"/>
    <w:rsid w:val="00BA14D8"/>
    <w:rsid w:val="00BA2B38"/>
    <w:rsid w:val="00BA3E4B"/>
    <w:rsid w:val="00BA4739"/>
    <w:rsid w:val="00BA60B9"/>
    <w:rsid w:val="00BA62FA"/>
    <w:rsid w:val="00BA7B39"/>
    <w:rsid w:val="00BB1D24"/>
    <w:rsid w:val="00BB1DA0"/>
    <w:rsid w:val="00BB2EB3"/>
    <w:rsid w:val="00BC3B5D"/>
    <w:rsid w:val="00BC4059"/>
    <w:rsid w:val="00BC54C7"/>
    <w:rsid w:val="00BC76B2"/>
    <w:rsid w:val="00BC7990"/>
    <w:rsid w:val="00BC7C5B"/>
    <w:rsid w:val="00BD1615"/>
    <w:rsid w:val="00BD2B58"/>
    <w:rsid w:val="00BD45BC"/>
    <w:rsid w:val="00BD47DD"/>
    <w:rsid w:val="00BD4F42"/>
    <w:rsid w:val="00BD55D6"/>
    <w:rsid w:val="00BD61BB"/>
    <w:rsid w:val="00BE032B"/>
    <w:rsid w:val="00BE135C"/>
    <w:rsid w:val="00BE1564"/>
    <w:rsid w:val="00BE1B61"/>
    <w:rsid w:val="00BE20C2"/>
    <w:rsid w:val="00BE283C"/>
    <w:rsid w:val="00BE36F1"/>
    <w:rsid w:val="00BE5CC2"/>
    <w:rsid w:val="00BE62B5"/>
    <w:rsid w:val="00BE68CF"/>
    <w:rsid w:val="00BF028A"/>
    <w:rsid w:val="00BF16EF"/>
    <w:rsid w:val="00BF3B79"/>
    <w:rsid w:val="00BF4D1D"/>
    <w:rsid w:val="00BF62C7"/>
    <w:rsid w:val="00C0063C"/>
    <w:rsid w:val="00C014CE"/>
    <w:rsid w:val="00C01AFD"/>
    <w:rsid w:val="00C0231D"/>
    <w:rsid w:val="00C02FCB"/>
    <w:rsid w:val="00C03B2C"/>
    <w:rsid w:val="00C03E34"/>
    <w:rsid w:val="00C05B22"/>
    <w:rsid w:val="00C06698"/>
    <w:rsid w:val="00C0731E"/>
    <w:rsid w:val="00C10164"/>
    <w:rsid w:val="00C10AE2"/>
    <w:rsid w:val="00C10D8F"/>
    <w:rsid w:val="00C11E0F"/>
    <w:rsid w:val="00C12BF3"/>
    <w:rsid w:val="00C12D4B"/>
    <w:rsid w:val="00C13FF9"/>
    <w:rsid w:val="00C148F3"/>
    <w:rsid w:val="00C2353B"/>
    <w:rsid w:val="00C23F38"/>
    <w:rsid w:val="00C2588A"/>
    <w:rsid w:val="00C303FE"/>
    <w:rsid w:val="00C31278"/>
    <w:rsid w:val="00C31B19"/>
    <w:rsid w:val="00C3203E"/>
    <w:rsid w:val="00C3203F"/>
    <w:rsid w:val="00C322C4"/>
    <w:rsid w:val="00C324E9"/>
    <w:rsid w:val="00C325F8"/>
    <w:rsid w:val="00C354C3"/>
    <w:rsid w:val="00C357C3"/>
    <w:rsid w:val="00C4138B"/>
    <w:rsid w:val="00C44D64"/>
    <w:rsid w:val="00C45308"/>
    <w:rsid w:val="00C458DF"/>
    <w:rsid w:val="00C463C9"/>
    <w:rsid w:val="00C472B9"/>
    <w:rsid w:val="00C47E17"/>
    <w:rsid w:val="00C508A6"/>
    <w:rsid w:val="00C54DF6"/>
    <w:rsid w:val="00C5595C"/>
    <w:rsid w:val="00C55AB2"/>
    <w:rsid w:val="00C60D8D"/>
    <w:rsid w:val="00C62AEC"/>
    <w:rsid w:val="00C63828"/>
    <w:rsid w:val="00C64B7D"/>
    <w:rsid w:val="00C64CCE"/>
    <w:rsid w:val="00C6512A"/>
    <w:rsid w:val="00C66241"/>
    <w:rsid w:val="00C66D35"/>
    <w:rsid w:val="00C67201"/>
    <w:rsid w:val="00C67F1C"/>
    <w:rsid w:val="00C727EF"/>
    <w:rsid w:val="00C738C3"/>
    <w:rsid w:val="00C7427C"/>
    <w:rsid w:val="00C74605"/>
    <w:rsid w:val="00C74EBA"/>
    <w:rsid w:val="00C75786"/>
    <w:rsid w:val="00C75871"/>
    <w:rsid w:val="00C75F8E"/>
    <w:rsid w:val="00C75FEC"/>
    <w:rsid w:val="00C8108E"/>
    <w:rsid w:val="00C81CD8"/>
    <w:rsid w:val="00C81CE3"/>
    <w:rsid w:val="00C82E5B"/>
    <w:rsid w:val="00C87531"/>
    <w:rsid w:val="00C87EB9"/>
    <w:rsid w:val="00C9045C"/>
    <w:rsid w:val="00C91EC5"/>
    <w:rsid w:val="00CA0FD4"/>
    <w:rsid w:val="00CA10E6"/>
    <w:rsid w:val="00CA2073"/>
    <w:rsid w:val="00CA424A"/>
    <w:rsid w:val="00CA5029"/>
    <w:rsid w:val="00CA517C"/>
    <w:rsid w:val="00CB1A5D"/>
    <w:rsid w:val="00CB2603"/>
    <w:rsid w:val="00CB2769"/>
    <w:rsid w:val="00CB3734"/>
    <w:rsid w:val="00CB4116"/>
    <w:rsid w:val="00CC2768"/>
    <w:rsid w:val="00CC7028"/>
    <w:rsid w:val="00CD1212"/>
    <w:rsid w:val="00CD17A3"/>
    <w:rsid w:val="00CD1B41"/>
    <w:rsid w:val="00CD2191"/>
    <w:rsid w:val="00CD2518"/>
    <w:rsid w:val="00CD2BF8"/>
    <w:rsid w:val="00CD5932"/>
    <w:rsid w:val="00CD7AA3"/>
    <w:rsid w:val="00CE0E22"/>
    <w:rsid w:val="00CE166E"/>
    <w:rsid w:val="00CE393C"/>
    <w:rsid w:val="00CE3FC2"/>
    <w:rsid w:val="00CE48A5"/>
    <w:rsid w:val="00CF12E9"/>
    <w:rsid w:val="00CF195D"/>
    <w:rsid w:val="00CF1E94"/>
    <w:rsid w:val="00CF334D"/>
    <w:rsid w:val="00CF61DC"/>
    <w:rsid w:val="00CF7B5C"/>
    <w:rsid w:val="00D01181"/>
    <w:rsid w:val="00D02C6A"/>
    <w:rsid w:val="00D02E6E"/>
    <w:rsid w:val="00D04134"/>
    <w:rsid w:val="00D05540"/>
    <w:rsid w:val="00D1045F"/>
    <w:rsid w:val="00D170AF"/>
    <w:rsid w:val="00D1722E"/>
    <w:rsid w:val="00D1751A"/>
    <w:rsid w:val="00D20BDA"/>
    <w:rsid w:val="00D20E38"/>
    <w:rsid w:val="00D21FCF"/>
    <w:rsid w:val="00D22A65"/>
    <w:rsid w:val="00D22B7E"/>
    <w:rsid w:val="00D23238"/>
    <w:rsid w:val="00D23B5F"/>
    <w:rsid w:val="00D26466"/>
    <w:rsid w:val="00D30596"/>
    <w:rsid w:val="00D310AA"/>
    <w:rsid w:val="00D31742"/>
    <w:rsid w:val="00D33409"/>
    <w:rsid w:val="00D33427"/>
    <w:rsid w:val="00D34870"/>
    <w:rsid w:val="00D35A78"/>
    <w:rsid w:val="00D407C6"/>
    <w:rsid w:val="00D408F8"/>
    <w:rsid w:val="00D41EE1"/>
    <w:rsid w:val="00D41FF2"/>
    <w:rsid w:val="00D438F0"/>
    <w:rsid w:val="00D44219"/>
    <w:rsid w:val="00D44936"/>
    <w:rsid w:val="00D449C7"/>
    <w:rsid w:val="00D455A8"/>
    <w:rsid w:val="00D45C12"/>
    <w:rsid w:val="00D468BB"/>
    <w:rsid w:val="00D47BFF"/>
    <w:rsid w:val="00D51143"/>
    <w:rsid w:val="00D51BCD"/>
    <w:rsid w:val="00D54783"/>
    <w:rsid w:val="00D5629A"/>
    <w:rsid w:val="00D56C8C"/>
    <w:rsid w:val="00D575B7"/>
    <w:rsid w:val="00D575CF"/>
    <w:rsid w:val="00D5772E"/>
    <w:rsid w:val="00D577F0"/>
    <w:rsid w:val="00D578E5"/>
    <w:rsid w:val="00D579A0"/>
    <w:rsid w:val="00D6057D"/>
    <w:rsid w:val="00D61855"/>
    <w:rsid w:val="00D61A3C"/>
    <w:rsid w:val="00D63330"/>
    <w:rsid w:val="00D6341E"/>
    <w:rsid w:val="00D644DA"/>
    <w:rsid w:val="00D6463A"/>
    <w:rsid w:val="00D66C3E"/>
    <w:rsid w:val="00D713DF"/>
    <w:rsid w:val="00D72B45"/>
    <w:rsid w:val="00D73909"/>
    <w:rsid w:val="00D73E19"/>
    <w:rsid w:val="00D7512E"/>
    <w:rsid w:val="00D75A5C"/>
    <w:rsid w:val="00D766EE"/>
    <w:rsid w:val="00D76B3F"/>
    <w:rsid w:val="00D76EB0"/>
    <w:rsid w:val="00D77F14"/>
    <w:rsid w:val="00D81608"/>
    <w:rsid w:val="00D81B5A"/>
    <w:rsid w:val="00D86AAC"/>
    <w:rsid w:val="00D900FE"/>
    <w:rsid w:val="00D90A07"/>
    <w:rsid w:val="00D91234"/>
    <w:rsid w:val="00D92222"/>
    <w:rsid w:val="00D9288C"/>
    <w:rsid w:val="00D954A0"/>
    <w:rsid w:val="00D9556D"/>
    <w:rsid w:val="00D95F81"/>
    <w:rsid w:val="00DA0640"/>
    <w:rsid w:val="00DA1F06"/>
    <w:rsid w:val="00DA2201"/>
    <w:rsid w:val="00DA2C35"/>
    <w:rsid w:val="00DA2E6E"/>
    <w:rsid w:val="00DA2F82"/>
    <w:rsid w:val="00DA31FD"/>
    <w:rsid w:val="00DA459F"/>
    <w:rsid w:val="00DA5157"/>
    <w:rsid w:val="00DA7451"/>
    <w:rsid w:val="00DA7EFB"/>
    <w:rsid w:val="00DB03FE"/>
    <w:rsid w:val="00DB0CCB"/>
    <w:rsid w:val="00DB1F29"/>
    <w:rsid w:val="00DB2840"/>
    <w:rsid w:val="00DB41E2"/>
    <w:rsid w:val="00DB4DBE"/>
    <w:rsid w:val="00DB6C94"/>
    <w:rsid w:val="00DB73A5"/>
    <w:rsid w:val="00DC0081"/>
    <w:rsid w:val="00DC0328"/>
    <w:rsid w:val="00DC0CA6"/>
    <w:rsid w:val="00DC15B3"/>
    <w:rsid w:val="00DC1E58"/>
    <w:rsid w:val="00DC31C4"/>
    <w:rsid w:val="00DC3821"/>
    <w:rsid w:val="00DC3D15"/>
    <w:rsid w:val="00DC4069"/>
    <w:rsid w:val="00DC626A"/>
    <w:rsid w:val="00DD1338"/>
    <w:rsid w:val="00DD1DD4"/>
    <w:rsid w:val="00DD3B03"/>
    <w:rsid w:val="00DD5504"/>
    <w:rsid w:val="00DD5560"/>
    <w:rsid w:val="00DD62A4"/>
    <w:rsid w:val="00DD6640"/>
    <w:rsid w:val="00DD6672"/>
    <w:rsid w:val="00DD6DE8"/>
    <w:rsid w:val="00DD707C"/>
    <w:rsid w:val="00DD7940"/>
    <w:rsid w:val="00DE3347"/>
    <w:rsid w:val="00DE6571"/>
    <w:rsid w:val="00DE6DE8"/>
    <w:rsid w:val="00DE781B"/>
    <w:rsid w:val="00DF02CE"/>
    <w:rsid w:val="00DF0711"/>
    <w:rsid w:val="00DF130A"/>
    <w:rsid w:val="00DF2500"/>
    <w:rsid w:val="00DF4396"/>
    <w:rsid w:val="00DF44FA"/>
    <w:rsid w:val="00DF4B0A"/>
    <w:rsid w:val="00DF5D2E"/>
    <w:rsid w:val="00DF6A49"/>
    <w:rsid w:val="00DF6E6F"/>
    <w:rsid w:val="00DF7BC5"/>
    <w:rsid w:val="00E00BB5"/>
    <w:rsid w:val="00E01DD3"/>
    <w:rsid w:val="00E0359C"/>
    <w:rsid w:val="00E03948"/>
    <w:rsid w:val="00E04173"/>
    <w:rsid w:val="00E04380"/>
    <w:rsid w:val="00E05A29"/>
    <w:rsid w:val="00E10F62"/>
    <w:rsid w:val="00E1245C"/>
    <w:rsid w:val="00E13EB7"/>
    <w:rsid w:val="00E14441"/>
    <w:rsid w:val="00E150FD"/>
    <w:rsid w:val="00E1772C"/>
    <w:rsid w:val="00E216E2"/>
    <w:rsid w:val="00E217E4"/>
    <w:rsid w:val="00E22651"/>
    <w:rsid w:val="00E23069"/>
    <w:rsid w:val="00E2471C"/>
    <w:rsid w:val="00E25625"/>
    <w:rsid w:val="00E25C81"/>
    <w:rsid w:val="00E26CE2"/>
    <w:rsid w:val="00E27A65"/>
    <w:rsid w:val="00E27BB1"/>
    <w:rsid w:val="00E300DE"/>
    <w:rsid w:val="00E31C63"/>
    <w:rsid w:val="00E32277"/>
    <w:rsid w:val="00E32888"/>
    <w:rsid w:val="00E33CA8"/>
    <w:rsid w:val="00E35777"/>
    <w:rsid w:val="00E35E14"/>
    <w:rsid w:val="00E36DA7"/>
    <w:rsid w:val="00E4073B"/>
    <w:rsid w:val="00E4110D"/>
    <w:rsid w:val="00E44758"/>
    <w:rsid w:val="00E45964"/>
    <w:rsid w:val="00E45CC1"/>
    <w:rsid w:val="00E46424"/>
    <w:rsid w:val="00E46963"/>
    <w:rsid w:val="00E474A8"/>
    <w:rsid w:val="00E517C9"/>
    <w:rsid w:val="00E51957"/>
    <w:rsid w:val="00E525C5"/>
    <w:rsid w:val="00E52A40"/>
    <w:rsid w:val="00E53100"/>
    <w:rsid w:val="00E54805"/>
    <w:rsid w:val="00E54DAF"/>
    <w:rsid w:val="00E5633F"/>
    <w:rsid w:val="00E57223"/>
    <w:rsid w:val="00E57800"/>
    <w:rsid w:val="00E57CDA"/>
    <w:rsid w:val="00E61028"/>
    <w:rsid w:val="00E611EF"/>
    <w:rsid w:val="00E61604"/>
    <w:rsid w:val="00E621A6"/>
    <w:rsid w:val="00E621B0"/>
    <w:rsid w:val="00E6222B"/>
    <w:rsid w:val="00E64A0A"/>
    <w:rsid w:val="00E65027"/>
    <w:rsid w:val="00E657C7"/>
    <w:rsid w:val="00E65B2C"/>
    <w:rsid w:val="00E66432"/>
    <w:rsid w:val="00E66841"/>
    <w:rsid w:val="00E66E09"/>
    <w:rsid w:val="00E66F42"/>
    <w:rsid w:val="00E67172"/>
    <w:rsid w:val="00E673D9"/>
    <w:rsid w:val="00E67699"/>
    <w:rsid w:val="00E72177"/>
    <w:rsid w:val="00E72C5D"/>
    <w:rsid w:val="00E8042B"/>
    <w:rsid w:val="00E80808"/>
    <w:rsid w:val="00E8114D"/>
    <w:rsid w:val="00E82390"/>
    <w:rsid w:val="00E835B4"/>
    <w:rsid w:val="00E84376"/>
    <w:rsid w:val="00E84D54"/>
    <w:rsid w:val="00E84DE2"/>
    <w:rsid w:val="00E85786"/>
    <w:rsid w:val="00E86285"/>
    <w:rsid w:val="00E937D8"/>
    <w:rsid w:val="00E93FD4"/>
    <w:rsid w:val="00E9492E"/>
    <w:rsid w:val="00E94944"/>
    <w:rsid w:val="00E94DE5"/>
    <w:rsid w:val="00E955AF"/>
    <w:rsid w:val="00E95E3F"/>
    <w:rsid w:val="00E963C3"/>
    <w:rsid w:val="00EA0807"/>
    <w:rsid w:val="00EA116F"/>
    <w:rsid w:val="00EA13AD"/>
    <w:rsid w:val="00EA242A"/>
    <w:rsid w:val="00EA5680"/>
    <w:rsid w:val="00EB0E33"/>
    <w:rsid w:val="00EB1AD5"/>
    <w:rsid w:val="00EB1BFD"/>
    <w:rsid w:val="00EB2271"/>
    <w:rsid w:val="00EB2296"/>
    <w:rsid w:val="00EB3B45"/>
    <w:rsid w:val="00EB48F9"/>
    <w:rsid w:val="00EB4D8A"/>
    <w:rsid w:val="00EB63DE"/>
    <w:rsid w:val="00EB6A35"/>
    <w:rsid w:val="00EC0F2B"/>
    <w:rsid w:val="00EC1228"/>
    <w:rsid w:val="00EC1980"/>
    <w:rsid w:val="00EC2888"/>
    <w:rsid w:val="00EC34A3"/>
    <w:rsid w:val="00EC43BE"/>
    <w:rsid w:val="00EC4AE2"/>
    <w:rsid w:val="00EC62AC"/>
    <w:rsid w:val="00ED2321"/>
    <w:rsid w:val="00ED46A0"/>
    <w:rsid w:val="00ED5124"/>
    <w:rsid w:val="00ED5748"/>
    <w:rsid w:val="00ED57E4"/>
    <w:rsid w:val="00ED614B"/>
    <w:rsid w:val="00ED667A"/>
    <w:rsid w:val="00ED75DD"/>
    <w:rsid w:val="00EE112E"/>
    <w:rsid w:val="00EE18C4"/>
    <w:rsid w:val="00EE53D0"/>
    <w:rsid w:val="00EE6462"/>
    <w:rsid w:val="00EE6DF9"/>
    <w:rsid w:val="00EF0260"/>
    <w:rsid w:val="00EF1BAC"/>
    <w:rsid w:val="00EF2249"/>
    <w:rsid w:val="00EF31D2"/>
    <w:rsid w:val="00EF4184"/>
    <w:rsid w:val="00EF4A85"/>
    <w:rsid w:val="00EF5D81"/>
    <w:rsid w:val="00EF6404"/>
    <w:rsid w:val="00F00076"/>
    <w:rsid w:val="00F00BD0"/>
    <w:rsid w:val="00F01613"/>
    <w:rsid w:val="00F02B10"/>
    <w:rsid w:val="00F04FA7"/>
    <w:rsid w:val="00F063B3"/>
    <w:rsid w:val="00F06C37"/>
    <w:rsid w:val="00F11B70"/>
    <w:rsid w:val="00F12677"/>
    <w:rsid w:val="00F150B6"/>
    <w:rsid w:val="00F15DD5"/>
    <w:rsid w:val="00F161FB"/>
    <w:rsid w:val="00F16E29"/>
    <w:rsid w:val="00F17AB2"/>
    <w:rsid w:val="00F20905"/>
    <w:rsid w:val="00F2190B"/>
    <w:rsid w:val="00F21C3B"/>
    <w:rsid w:val="00F222A9"/>
    <w:rsid w:val="00F25333"/>
    <w:rsid w:val="00F2552A"/>
    <w:rsid w:val="00F273C9"/>
    <w:rsid w:val="00F3107A"/>
    <w:rsid w:val="00F3342F"/>
    <w:rsid w:val="00F33AF2"/>
    <w:rsid w:val="00F37B67"/>
    <w:rsid w:val="00F4077A"/>
    <w:rsid w:val="00F42C36"/>
    <w:rsid w:val="00F43191"/>
    <w:rsid w:val="00F43761"/>
    <w:rsid w:val="00F43B20"/>
    <w:rsid w:val="00F43C21"/>
    <w:rsid w:val="00F44DBC"/>
    <w:rsid w:val="00F44FDE"/>
    <w:rsid w:val="00F465DD"/>
    <w:rsid w:val="00F4734A"/>
    <w:rsid w:val="00F50CDB"/>
    <w:rsid w:val="00F51792"/>
    <w:rsid w:val="00F545AB"/>
    <w:rsid w:val="00F546D0"/>
    <w:rsid w:val="00F54E24"/>
    <w:rsid w:val="00F56589"/>
    <w:rsid w:val="00F57CD6"/>
    <w:rsid w:val="00F604F7"/>
    <w:rsid w:val="00F61DE9"/>
    <w:rsid w:val="00F63DA8"/>
    <w:rsid w:val="00F6428D"/>
    <w:rsid w:val="00F64498"/>
    <w:rsid w:val="00F64AA7"/>
    <w:rsid w:val="00F6733B"/>
    <w:rsid w:val="00F67568"/>
    <w:rsid w:val="00F70E4C"/>
    <w:rsid w:val="00F7237E"/>
    <w:rsid w:val="00F73148"/>
    <w:rsid w:val="00F73B6D"/>
    <w:rsid w:val="00F756B2"/>
    <w:rsid w:val="00F81F88"/>
    <w:rsid w:val="00F82922"/>
    <w:rsid w:val="00F833DF"/>
    <w:rsid w:val="00F84C0B"/>
    <w:rsid w:val="00F9141A"/>
    <w:rsid w:val="00F93ADC"/>
    <w:rsid w:val="00F950A1"/>
    <w:rsid w:val="00F95BA4"/>
    <w:rsid w:val="00F95FD7"/>
    <w:rsid w:val="00F97667"/>
    <w:rsid w:val="00FA093A"/>
    <w:rsid w:val="00FA0B80"/>
    <w:rsid w:val="00FA344A"/>
    <w:rsid w:val="00FA3AA7"/>
    <w:rsid w:val="00FA3C5B"/>
    <w:rsid w:val="00FA68AF"/>
    <w:rsid w:val="00FA7D24"/>
    <w:rsid w:val="00FB183E"/>
    <w:rsid w:val="00FB41BC"/>
    <w:rsid w:val="00FB481A"/>
    <w:rsid w:val="00FB5664"/>
    <w:rsid w:val="00FB5DD5"/>
    <w:rsid w:val="00FB620C"/>
    <w:rsid w:val="00FB790B"/>
    <w:rsid w:val="00FC354C"/>
    <w:rsid w:val="00FC7EFA"/>
    <w:rsid w:val="00FD089C"/>
    <w:rsid w:val="00FD1576"/>
    <w:rsid w:val="00FD1C95"/>
    <w:rsid w:val="00FD2587"/>
    <w:rsid w:val="00FD64A6"/>
    <w:rsid w:val="00FD74DC"/>
    <w:rsid w:val="00FD7B1E"/>
    <w:rsid w:val="00FE1EA6"/>
    <w:rsid w:val="00FE3836"/>
    <w:rsid w:val="00FE3C28"/>
    <w:rsid w:val="00FE41CD"/>
    <w:rsid w:val="00FE42F3"/>
    <w:rsid w:val="00FE4645"/>
    <w:rsid w:val="00FE59BF"/>
    <w:rsid w:val="00FF0936"/>
    <w:rsid w:val="00FF64AE"/>
    <w:rsid w:val="00FF6801"/>
    <w:rsid w:val="00FF7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C30F"/>
  <w15:docId w15:val="{21822BA7-EB0D-44E8-911C-D97D1CCF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574B"/>
    <w:pPr>
      <w:spacing w:after="200" w:line="276" w:lineRule="auto"/>
    </w:pPr>
    <w:rPr>
      <w:sz w:val="22"/>
      <w:szCs w:val="22"/>
      <w:lang w:eastAsia="en-US"/>
    </w:rPr>
  </w:style>
  <w:style w:type="paragraph" w:styleId="Nadpis1">
    <w:name w:val="heading 1"/>
    <w:basedOn w:val="Normlny"/>
    <w:next w:val="Normlny"/>
    <w:link w:val="Nadpis1Char"/>
    <w:uiPriority w:val="9"/>
    <w:qFormat/>
    <w:rsid w:val="005F574B"/>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DF44FA"/>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5F574B"/>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474B92"/>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474B92"/>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474B92"/>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474B92"/>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7E12B6"/>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474B92"/>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5F574B"/>
    <w:rPr>
      <w:rFonts w:ascii="Arial" w:eastAsia="Times New Roman" w:hAnsi="Arial" w:cs="Times New Roman"/>
      <w:b/>
      <w:bCs/>
      <w:sz w:val="20"/>
      <w:szCs w:val="20"/>
      <w:lang w:val="x-none" w:eastAsia="x-none"/>
    </w:rPr>
  </w:style>
  <w:style w:type="character" w:customStyle="1" w:styleId="Nadpis3Char">
    <w:name w:val="Nadpis 3 Char"/>
    <w:link w:val="Nadpis3"/>
    <w:uiPriority w:val="9"/>
    <w:rsid w:val="005F574B"/>
    <w:rPr>
      <w:rFonts w:ascii="Times New Roman" w:eastAsia="Calibri" w:hAnsi="Times New Roman" w:cs="Times New Roman"/>
      <w:b/>
      <w:bCs/>
      <w:sz w:val="20"/>
      <w:szCs w:val="20"/>
      <w:lang w:val="x-none" w:eastAsia="x-none"/>
    </w:rPr>
  </w:style>
  <w:style w:type="paragraph" w:styleId="Zarkazkladnhotextu2">
    <w:name w:val="Body Text Indent 2"/>
    <w:basedOn w:val="Normlny"/>
    <w:link w:val="Zarkazkladnhotextu2Char"/>
    <w:rsid w:val="005F574B"/>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link w:val="Zarkazkladnhotextu2"/>
    <w:rsid w:val="005F574B"/>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
    <w:basedOn w:val="Normlny"/>
    <w:link w:val="OdsekzoznamuChar"/>
    <w:uiPriority w:val="34"/>
    <w:qFormat/>
    <w:rsid w:val="005F574B"/>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5F574B"/>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5F574B"/>
    <w:rPr>
      <w:sz w:val="16"/>
      <w:szCs w:val="16"/>
    </w:rPr>
  </w:style>
  <w:style w:type="paragraph" w:styleId="Textkomentra">
    <w:name w:val="annotation text"/>
    <w:basedOn w:val="Normlny"/>
    <w:link w:val="TextkomentraChar"/>
    <w:uiPriority w:val="99"/>
    <w:unhideWhenUsed/>
    <w:rsid w:val="005F574B"/>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link w:val="Textkomentra"/>
    <w:uiPriority w:val="99"/>
    <w:rsid w:val="005F574B"/>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5F574B"/>
    <w:pPr>
      <w:spacing w:after="120"/>
    </w:pPr>
    <w:rPr>
      <w:sz w:val="20"/>
      <w:szCs w:val="20"/>
      <w:lang w:val="x-none" w:eastAsia="x-none"/>
    </w:rPr>
  </w:style>
  <w:style w:type="character" w:customStyle="1" w:styleId="ZkladntextChar">
    <w:name w:val="Základný text Char"/>
    <w:link w:val="Zkladntext"/>
    <w:uiPriority w:val="99"/>
    <w:rsid w:val="005F574B"/>
    <w:rPr>
      <w:rFonts w:ascii="Calibri" w:eastAsia="Calibri" w:hAnsi="Calibri" w:cs="Times New Roman"/>
    </w:rPr>
  </w:style>
  <w:style w:type="paragraph" w:styleId="Hlavika">
    <w:name w:val="header"/>
    <w:basedOn w:val="Normlny"/>
    <w:link w:val="Hlavik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HlavikaChar">
    <w:name w:val="Hlavička Char"/>
    <w:link w:val="Hlavika"/>
    <w:uiPriority w:val="99"/>
    <w:rsid w:val="005F574B"/>
    <w:rPr>
      <w:rFonts w:ascii="Calibri" w:eastAsia="Calibri" w:hAnsi="Calibri" w:cs="Times New Roman"/>
    </w:rPr>
  </w:style>
  <w:style w:type="paragraph" w:styleId="Pta">
    <w:name w:val="footer"/>
    <w:basedOn w:val="Normlny"/>
    <w:link w:val="Pt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PtaChar">
    <w:name w:val="Päta Char"/>
    <w:link w:val="Pta"/>
    <w:uiPriority w:val="99"/>
    <w:rsid w:val="005F574B"/>
    <w:rPr>
      <w:rFonts w:ascii="Calibri" w:eastAsia="Calibri" w:hAnsi="Calibri" w:cs="Times New Roman"/>
    </w:rPr>
  </w:style>
  <w:style w:type="paragraph" w:styleId="Textbubliny">
    <w:name w:val="Balloon Text"/>
    <w:basedOn w:val="Normlny"/>
    <w:link w:val="TextbublinyChar"/>
    <w:uiPriority w:val="99"/>
    <w:unhideWhenUsed/>
    <w:rsid w:val="005F574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rsid w:val="005F574B"/>
    <w:rPr>
      <w:rFonts w:ascii="Tahoma" w:eastAsia="Calibri" w:hAnsi="Tahoma" w:cs="Tahoma"/>
      <w:sz w:val="16"/>
      <w:szCs w:val="16"/>
    </w:rPr>
  </w:style>
  <w:style w:type="paragraph" w:styleId="Predmetkomentra">
    <w:name w:val="annotation subject"/>
    <w:aliases w:val=" Char"/>
    <w:basedOn w:val="Textkomentra"/>
    <w:next w:val="Textkomentra"/>
    <w:link w:val="PredmetkomentraChar"/>
    <w:uiPriority w:val="99"/>
    <w:unhideWhenUsed/>
    <w:rsid w:val="00A17FE6"/>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link w:val="Predmetkomentra"/>
    <w:uiPriority w:val="99"/>
    <w:rsid w:val="00A17FE6"/>
    <w:rPr>
      <w:rFonts w:ascii="Arial" w:eastAsia="Times New Roman" w:hAnsi="Arial" w:cs="Times New Roman"/>
      <w:b/>
      <w:bCs/>
      <w:sz w:val="20"/>
      <w:szCs w:val="20"/>
      <w:lang w:val="x-none" w:eastAsia="en-US"/>
    </w:rPr>
  </w:style>
  <w:style w:type="paragraph" w:styleId="Revzia">
    <w:name w:val="Revision"/>
    <w:hidden/>
    <w:uiPriority w:val="99"/>
    <w:semiHidden/>
    <w:rsid w:val="00A17FE6"/>
    <w:rPr>
      <w:sz w:val="22"/>
      <w:szCs w:val="22"/>
      <w:lang w:eastAsia="en-US"/>
    </w:rPr>
  </w:style>
  <w:style w:type="character" w:styleId="Hypertextovprepojenie">
    <w:name w:val="Hyperlink"/>
    <w:uiPriority w:val="99"/>
    <w:unhideWhenUsed/>
    <w:rsid w:val="00615876"/>
    <w:rPr>
      <w:color w:val="0000FF"/>
      <w:u w:val="single"/>
    </w:rPr>
  </w:style>
  <w:style w:type="character" w:styleId="PouitHypertextovPrepojenie">
    <w:name w:val="FollowedHyperlink"/>
    <w:uiPriority w:val="99"/>
    <w:unhideWhenUsed/>
    <w:rsid w:val="00C322C4"/>
    <w:rPr>
      <w:color w:val="800080"/>
      <w:u w:val="single"/>
    </w:rPr>
  </w:style>
  <w:style w:type="paragraph" w:customStyle="1" w:styleId="Default">
    <w:name w:val="Default"/>
    <w:rsid w:val="003B6D28"/>
    <w:pPr>
      <w:autoSpaceDE w:val="0"/>
      <w:autoSpaceDN w:val="0"/>
      <w:adjustRightInd w:val="0"/>
    </w:pPr>
    <w:rPr>
      <w:rFonts w:cs="Calibri"/>
      <w:color w:val="000000"/>
      <w:sz w:val="24"/>
      <w:szCs w:val="24"/>
      <w:lang w:eastAsia="en-US"/>
    </w:rPr>
  </w:style>
  <w:style w:type="paragraph" w:customStyle="1" w:styleId="Nzov1">
    <w:name w:val="Názov1"/>
    <w:basedOn w:val="Normlny"/>
    <w:rsid w:val="00DA31F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DA31F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DA31F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DA31FD"/>
    <w:rPr>
      <w:rFonts w:ascii="Arial" w:eastAsia="Times New Roman" w:hAnsi="Arial"/>
      <w:noProof/>
      <w:lang w:val="x-none" w:eastAsia="x-none"/>
    </w:rPr>
  </w:style>
  <w:style w:type="paragraph" w:customStyle="1" w:styleId="Odstavec">
    <w:name w:val="Odstavec"/>
    <w:basedOn w:val="Normlny"/>
    <w:link w:val="OdstavecChar"/>
    <w:rsid w:val="00DA31FD"/>
    <w:pPr>
      <w:keepNext/>
      <w:numPr>
        <w:ilvl w:val="1"/>
        <w:numId w:val="4"/>
      </w:numPr>
      <w:spacing w:before="120" w:after="0" w:line="240" w:lineRule="auto"/>
      <w:jc w:val="both"/>
    </w:pPr>
    <w:rPr>
      <w:rFonts w:ascii="Arial" w:eastAsia="Times New Roman" w:hAnsi="Arial"/>
      <w:noProof/>
      <w:sz w:val="20"/>
      <w:szCs w:val="20"/>
      <w:lang w:val="x-none" w:eastAsia="x-none"/>
    </w:rPr>
  </w:style>
  <w:style w:type="paragraph" w:customStyle="1" w:styleId="Pododstavec">
    <w:name w:val="Pododstavec"/>
    <w:basedOn w:val="Normlny"/>
    <w:link w:val="PododstavecCharChar"/>
    <w:rsid w:val="00DA31F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DA31F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DA31FD"/>
    <w:rPr>
      <w:rFonts w:ascii="Arial" w:eastAsia="Times New Roman" w:hAnsi="Arial"/>
      <w:noProof/>
      <w:sz w:val="22"/>
      <w:lang w:val="x-none" w:eastAsia="x-none"/>
    </w:rPr>
  </w:style>
  <w:style w:type="character" w:customStyle="1" w:styleId="Nadpis2Char">
    <w:name w:val="Nadpis 2 Char"/>
    <w:link w:val="Nadpis2"/>
    <w:uiPriority w:val="9"/>
    <w:rsid w:val="00DF44FA"/>
    <w:rPr>
      <w:rFonts w:ascii="Cambria" w:eastAsia="Times New Roman" w:hAnsi="Cambria" w:cs="Times New Roman"/>
      <w:b/>
      <w:bCs/>
      <w:i/>
      <w:iCs/>
      <w:sz w:val="28"/>
      <w:szCs w:val="28"/>
      <w:lang w:eastAsia="en-US"/>
    </w:rPr>
  </w:style>
  <w:style w:type="table" w:styleId="Mriekatabuky">
    <w:name w:val="Table Grid"/>
    <w:basedOn w:val="Normlnatabuka"/>
    <w:uiPriority w:val="59"/>
    <w:rsid w:val="00425B6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rsid w:val="007E12B6"/>
    <w:rPr>
      <w:rFonts w:ascii="Calibri" w:eastAsia="Times New Roman" w:hAnsi="Calibri" w:cs="Times New Roman"/>
      <w:i/>
      <w:iCs/>
      <w:sz w:val="24"/>
      <w:szCs w:val="24"/>
      <w:lang w:eastAsia="en-US"/>
    </w:rPr>
  </w:style>
  <w:style w:type="character" w:customStyle="1" w:styleId="Nadpis4Char">
    <w:name w:val="Nadpis 4 Char"/>
    <w:link w:val="Nadpis4"/>
    <w:uiPriority w:val="9"/>
    <w:rsid w:val="00474B92"/>
    <w:rPr>
      <w:rFonts w:ascii="Calibri" w:eastAsia="Times New Roman" w:hAnsi="Calibri" w:cs="Times New Roman"/>
      <w:b/>
      <w:bCs/>
      <w:sz w:val="28"/>
      <w:szCs w:val="28"/>
      <w:lang w:eastAsia="en-US"/>
    </w:rPr>
  </w:style>
  <w:style w:type="character" w:customStyle="1" w:styleId="Nadpis5Char">
    <w:name w:val="Nadpis 5 Char"/>
    <w:link w:val="Nadpis5"/>
    <w:uiPriority w:val="9"/>
    <w:rsid w:val="00474B92"/>
    <w:rPr>
      <w:rFonts w:ascii="Times New Roman" w:eastAsia="Times New Roman" w:hAnsi="Times New Roman"/>
      <w:b/>
      <w:bCs/>
      <w:noProof/>
      <w:sz w:val="28"/>
      <w:szCs w:val="28"/>
    </w:rPr>
  </w:style>
  <w:style w:type="character" w:customStyle="1" w:styleId="Nadpis6Char">
    <w:name w:val="Nadpis 6 Char"/>
    <w:link w:val="Nadpis6"/>
    <w:uiPriority w:val="9"/>
    <w:rsid w:val="00474B92"/>
    <w:rPr>
      <w:rFonts w:ascii="Times New Roman" w:eastAsia="Times New Roman" w:hAnsi="Times New Roman"/>
      <w:b/>
      <w:bCs/>
      <w:noProof/>
      <w:sz w:val="24"/>
      <w:szCs w:val="24"/>
    </w:rPr>
  </w:style>
  <w:style w:type="character" w:customStyle="1" w:styleId="Nadpis7Char">
    <w:name w:val="Nadpis 7 Char"/>
    <w:link w:val="Nadpis7"/>
    <w:uiPriority w:val="9"/>
    <w:rsid w:val="00474B92"/>
    <w:rPr>
      <w:rFonts w:ascii="Times New Roman" w:eastAsia="Times New Roman" w:hAnsi="Times New Roman"/>
      <w:b/>
      <w:bCs/>
      <w:noProof/>
      <w:sz w:val="24"/>
      <w:szCs w:val="24"/>
      <w:u w:val="single"/>
    </w:rPr>
  </w:style>
  <w:style w:type="character" w:customStyle="1" w:styleId="Nadpis9Char">
    <w:name w:val="Nadpis 9 Char"/>
    <w:link w:val="Nadpis9"/>
    <w:uiPriority w:val="9"/>
    <w:rsid w:val="00474B92"/>
    <w:rPr>
      <w:rFonts w:ascii="Times New Roman" w:eastAsia="Times New Roman" w:hAnsi="Times New Roman"/>
      <w:b/>
      <w:bCs/>
      <w:noProof/>
      <w:sz w:val="24"/>
      <w:szCs w:val="24"/>
      <w:u w:val="single"/>
    </w:rPr>
  </w:style>
  <w:style w:type="character" w:styleId="slostrany">
    <w:name w:val="page number"/>
    <w:rsid w:val="00474B92"/>
  </w:style>
  <w:style w:type="paragraph" w:styleId="Zkladntext3">
    <w:name w:val="Body Text 3"/>
    <w:basedOn w:val="Normlny"/>
    <w:link w:val="Zkladntext3Char"/>
    <w:rsid w:val="00474B92"/>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link w:val="Zkladntext3"/>
    <w:rsid w:val="00474B92"/>
    <w:rPr>
      <w:rFonts w:ascii="Times New Roman" w:eastAsia="Times New Roman" w:hAnsi="Times New Roman"/>
      <w:noProof/>
      <w:color w:val="FF0000"/>
    </w:rPr>
  </w:style>
  <w:style w:type="paragraph" w:styleId="Zkladntext2">
    <w:name w:val="Body Text 2"/>
    <w:basedOn w:val="Normlny"/>
    <w:link w:val="Zkladntext2Char"/>
    <w:uiPriority w:val="99"/>
    <w:rsid w:val="00474B92"/>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link w:val="Zkladntext2"/>
    <w:uiPriority w:val="99"/>
    <w:rsid w:val="00474B92"/>
    <w:rPr>
      <w:rFonts w:ascii="Arial" w:eastAsia="Times New Roman" w:hAnsi="Arial" w:cs="Arial"/>
      <w:noProof/>
    </w:rPr>
  </w:style>
  <w:style w:type="paragraph" w:styleId="Zarkazkladnhotextu3">
    <w:name w:val="Body Text Indent 3"/>
    <w:basedOn w:val="Normlny"/>
    <w:link w:val="Zarkazkladnhotextu3Char"/>
    <w:rsid w:val="00474B92"/>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link w:val="Zarkazkladnhotextu3"/>
    <w:rsid w:val="00474B92"/>
    <w:rPr>
      <w:rFonts w:ascii="Times New Roman" w:eastAsia="Times New Roman" w:hAnsi="Times New Roman"/>
      <w:noProof/>
      <w:sz w:val="30"/>
      <w:szCs w:val="30"/>
    </w:rPr>
  </w:style>
  <w:style w:type="character" w:styleId="PsacstrojHTML">
    <w:name w:val="HTML Typewriter"/>
    <w:rsid w:val="00474B92"/>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474B9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474B92"/>
    <w:rPr>
      <w:rFonts w:ascii="Times New Roman" w:eastAsia="Times New Roman" w:hAnsi="Times New Roman"/>
      <w:lang w:eastAsia="cs-CZ"/>
    </w:rPr>
  </w:style>
  <w:style w:type="character" w:styleId="Odkaznapoznmkupodiarou">
    <w:name w:val="footnote reference"/>
    <w:uiPriority w:val="99"/>
    <w:rsid w:val="00474B92"/>
    <w:rPr>
      <w:vertAlign w:val="superscript"/>
    </w:rPr>
  </w:style>
  <w:style w:type="character" w:customStyle="1" w:styleId="Vrazn">
    <w:name w:val="Výrazný"/>
    <w:uiPriority w:val="22"/>
    <w:qFormat/>
    <w:rsid w:val="00474B92"/>
    <w:rPr>
      <w:b/>
      <w:bCs/>
    </w:rPr>
  </w:style>
  <w:style w:type="paragraph" w:styleId="Zarkazkladnhotextu">
    <w:name w:val="Body Text Indent"/>
    <w:basedOn w:val="Normlny"/>
    <w:link w:val="ZarkazkladnhotextuChar"/>
    <w:rsid w:val="00474B92"/>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link w:val="Zarkazkladnhotextu"/>
    <w:rsid w:val="00474B92"/>
    <w:rPr>
      <w:rFonts w:ascii="Times New Roman" w:eastAsia="Times New Roman" w:hAnsi="Times New Roman"/>
    </w:rPr>
  </w:style>
  <w:style w:type="paragraph" w:customStyle="1" w:styleId="milos">
    <w:name w:val="milos"/>
    <w:basedOn w:val="Normlny"/>
    <w:rsid w:val="00474B92"/>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474B92"/>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474B92"/>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link w:val="Nzov"/>
    <w:uiPriority w:val="10"/>
    <w:rsid w:val="00474B92"/>
    <w:rPr>
      <w:rFonts w:ascii="Arial" w:eastAsia="Times New Roman" w:hAnsi="Arial" w:cs="Arial"/>
      <w:b/>
      <w:bCs/>
      <w:snapToGrid w:val="0"/>
      <w:color w:val="000000"/>
      <w:sz w:val="28"/>
      <w:szCs w:val="28"/>
      <w:lang w:val="en-GB"/>
    </w:rPr>
  </w:style>
  <w:style w:type="paragraph" w:customStyle="1" w:styleId="Husto">
    <w:name w:val="Husto"/>
    <w:basedOn w:val="Normlny"/>
    <w:rsid w:val="00474B92"/>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474B92"/>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474B92"/>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474B92"/>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474B92"/>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474B92"/>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474B92"/>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474B92"/>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474B92"/>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474B92"/>
    <w:pPr>
      <w:numPr>
        <w:ilvl w:val="1"/>
      </w:numPr>
      <w:outlineLvl w:val="6"/>
    </w:pPr>
  </w:style>
  <w:style w:type="paragraph" w:customStyle="1" w:styleId="AO1">
    <w:name w:val="AO(1)"/>
    <w:basedOn w:val="Normlny"/>
    <w:next w:val="AODocTxt"/>
    <w:rsid w:val="00474B92"/>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474B92"/>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474B92"/>
    <w:pPr>
      <w:numPr>
        <w:ilvl w:val="4"/>
      </w:numPr>
      <w:ind w:left="720"/>
    </w:pPr>
  </w:style>
  <w:style w:type="paragraph" w:customStyle="1" w:styleId="AODocTxtL2">
    <w:name w:val="AODocTxtL2"/>
    <w:basedOn w:val="AODocTxt"/>
    <w:rsid w:val="00474B92"/>
    <w:pPr>
      <w:numPr>
        <w:ilvl w:val="5"/>
      </w:numPr>
      <w:ind w:left="1440"/>
    </w:pPr>
  </w:style>
  <w:style w:type="paragraph" w:customStyle="1" w:styleId="AODocTxtL3">
    <w:name w:val="AODocTxtL3"/>
    <w:basedOn w:val="AODocTxt"/>
    <w:rsid w:val="00474B92"/>
    <w:pPr>
      <w:numPr>
        <w:ilvl w:val="6"/>
      </w:numPr>
      <w:ind w:left="2160"/>
    </w:pPr>
  </w:style>
  <w:style w:type="paragraph" w:customStyle="1" w:styleId="AODocTxtL4">
    <w:name w:val="AODocTxtL4"/>
    <w:basedOn w:val="AODocTxt"/>
    <w:rsid w:val="00474B92"/>
    <w:pPr>
      <w:numPr>
        <w:numId w:val="0"/>
      </w:numPr>
      <w:ind w:left="2880"/>
    </w:pPr>
  </w:style>
  <w:style w:type="paragraph" w:customStyle="1" w:styleId="AODocTxtL5">
    <w:name w:val="AODocTxtL5"/>
    <w:basedOn w:val="AODocTxt"/>
    <w:rsid w:val="00474B92"/>
    <w:pPr>
      <w:numPr>
        <w:numId w:val="0"/>
      </w:numPr>
      <w:ind w:left="3600"/>
    </w:pPr>
  </w:style>
  <w:style w:type="paragraph" w:customStyle="1" w:styleId="AODocTxtL6">
    <w:name w:val="AODocTxtL6"/>
    <w:basedOn w:val="AODocTxt"/>
    <w:rsid w:val="00474B92"/>
    <w:pPr>
      <w:numPr>
        <w:numId w:val="0"/>
      </w:numPr>
      <w:ind w:left="4320"/>
    </w:pPr>
  </w:style>
  <w:style w:type="paragraph" w:customStyle="1" w:styleId="AODocTxtL7">
    <w:name w:val="AODocTxtL7"/>
    <w:basedOn w:val="AODocTxt"/>
    <w:rsid w:val="00474B92"/>
    <w:pPr>
      <w:numPr>
        <w:numId w:val="0"/>
      </w:numPr>
      <w:ind w:left="5040"/>
    </w:pPr>
  </w:style>
  <w:style w:type="paragraph" w:customStyle="1" w:styleId="AODocTxtL8">
    <w:name w:val="AODocTxtL8"/>
    <w:basedOn w:val="AODocTxt"/>
    <w:rsid w:val="00474B92"/>
    <w:pPr>
      <w:numPr>
        <w:numId w:val="0"/>
      </w:numPr>
      <w:ind w:left="5760"/>
    </w:pPr>
  </w:style>
  <w:style w:type="paragraph" w:customStyle="1" w:styleId="AOHead1">
    <w:name w:val="AOHead1"/>
    <w:basedOn w:val="AOHeadings"/>
    <w:next w:val="AOHead2"/>
    <w:rsid w:val="00474B92"/>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474B92"/>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474B92"/>
    <w:pPr>
      <w:numPr>
        <w:ilvl w:val="5"/>
        <w:numId w:val="13"/>
      </w:numPr>
      <w:tabs>
        <w:tab w:val="clear" w:pos="3600"/>
        <w:tab w:val="num" w:pos="1440"/>
      </w:tabs>
      <w:ind w:left="1440"/>
      <w:outlineLvl w:val="2"/>
    </w:pPr>
  </w:style>
  <w:style w:type="paragraph" w:customStyle="1" w:styleId="AOHead4">
    <w:name w:val="AOHead4"/>
    <w:basedOn w:val="AOHeadings"/>
    <w:next w:val="AODocTxtL3"/>
    <w:rsid w:val="00474B92"/>
    <w:pPr>
      <w:tabs>
        <w:tab w:val="num" w:pos="2160"/>
      </w:tabs>
      <w:ind w:left="2160" w:hanging="720"/>
      <w:outlineLvl w:val="3"/>
    </w:pPr>
  </w:style>
  <w:style w:type="paragraph" w:customStyle="1" w:styleId="AOHead5">
    <w:name w:val="AOHead5"/>
    <w:basedOn w:val="AOHeadings"/>
    <w:next w:val="AODocTxtL4"/>
    <w:rsid w:val="00474B92"/>
    <w:pPr>
      <w:tabs>
        <w:tab w:val="num" w:pos="2880"/>
      </w:tabs>
      <w:ind w:left="2880" w:hanging="720"/>
      <w:outlineLvl w:val="4"/>
    </w:pPr>
  </w:style>
  <w:style w:type="paragraph" w:customStyle="1" w:styleId="AOHead6">
    <w:name w:val="AOHead6"/>
    <w:basedOn w:val="AOHeadings"/>
    <w:next w:val="AODocTxtL5"/>
    <w:rsid w:val="00474B92"/>
    <w:pPr>
      <w:tabs>
        <w:tab w:val="num" w:pos="3600"/>
      </w:tabs>
      <w:ind w:left="3600" w:hanging="720"/>
      <w:outlineLvl w:val="5"/>
    </w:pPr>
  </w:style>
  <w:style w:type="paragraph" w:customStyle="1" w:styleId="AOAltHead2">
    <w:name w:val="AOAltHead2"/>
    <w:basedOn w:val="AOHead2"/>
    <w:next w:val="AODocTxtL1"/>
    <w:rsid w:val="00474B92"/>
    <w:pPr>
      <w:keepNext w:val="0"/>
      <w:tabs>
        <w:tab w:val="clear" w:pos="720"/>
      </w:tabs>
    </w:pPr>
    <w:rPr>
      <w:b w:val="0"/>
      <w:bCs w:val="0"/>
    </w:rPr>
  </w:style>
  <w:style w:type="paragraph" w:styleId="Podtitul">
    <w:name w:val="Subtitle"/>
    <w:basedOn w:val="Normlny"/>
    <w:link w:val="PodtitulChar"/>
    <w:qFormat/>
    <w:rsid w:val="00474B92"/>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link w:val="Podtitul"/>
    <w:rsid w:val="00474B92"/>
    <w:rPr>
      <w:rFonts w:ascii="Times New Roman" w:eastAsia="Times New Roman" w:hAnsi="Times New Roman"/>
      <w:sz w:val="24"/>
      <w:szCs w:val="24"/>
    </w:rPr>
  </w:style>
  <w:style w:type="paragraph" w:customStyle="1" w:styleId="CharChar2">
    <w:name w:val="Char Char2"/>
    <w:basedOn w:val="Normlny"/>
    <w:rsid w:val="00474B92"/>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474B92"/>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474B92"/>
  </w:style>
  <w:style w:type="paragraph" w:customStyle="1" w:styleId="Normln">
    <w:name w:val="Normální~"/>
    <w:basedOn w:val="Normlny"/>
    <w:rsid w:val="00474B92"/>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474B92"/>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474B92"/>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474B92"/>
    <w:rPr>
      <w:rFonts w:ascii="Times New Roman" w:eastAsia="Times New Roman" w:hAnsi="Times New Roman"/>
      <w:sz w:val="24"/>
      <w:szCs w:val="24"/>
    </w:rPr>
  </w:style>
  <w:style w:type="character" w:customStyle="1" w:styleId="Textzstupnhosymbolu1">
    <w:name w:val="Text zástupného symbolu1"/>
    <w:semiHidden/>
    <w:rsid w:val="00474B92"/>
    <w:rPr>
      <w:rFonts w:ascii="Times New Roman" w:hAnsi="Times New Roman" w:cs="Times New Roman"/>
      <w:color w:val="808080"/>
    </w:rPr>
  </w:style>
  <w:style w:type="paragraph" w:customStyle="1" w:styleId="Zarkazkladnhotextu1">
    <w:name w:val="Zarážka základného textu1"/>
    <w:basedOn w:val="Default"/>
    <w:next w:val="Default"/>
    <w:rsid w:val="00474B92"/>
    <w:rPr>
      <w:rFonts w:ascii="Times New Roman" w:eastAsia="Times New Roman" w:hAnsi="Times New Roman" w:cs="Times New Roman"/>
      <w:color w:val="auto"/>
      <w:lang w:eastAsia="sk-SK"/>
    </w:rPr>
  </w:style>
  <w:style w:type="paragraph" w:customStyle="1" w:styleId="Textodstavce">
    <w:name w:val="Text odstavce"/>
    <w:basedOn w:val="Normlny"/>
    <w:rsid w:val="00474B92"/>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474B92"/>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474B92"/>
    <w:rPr>
      <w:rFonts w:ascii="Times New Roman" w:hAnsi="Times New Roman" w:cs="Times New Roman"/>
      <w:color w:val="000000"/>
      <w:sz w:val="22"/>
      <w:szCs w:val="22"/>
    </w:rPr>
  </w:style>
  <w:style w:type="paragraph" w:customStyle="1" w:styleId="Style10">
    <w:name w:val="Style10"/>
    <w:basedOn w:val="Normlny"/>
    <w:rsid w:val="00474B92"/>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474B92"/>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474B92"/>
    <w:pPr>
      <w:spacing w:after="0" w:line="240" w:lineRule="auto"/>
    </w:pPr>
    <w:rPr>
      <w:rFonts w:ascii="Courier New" w:eastAsia="Times New Roman" w:hAnsi="Courier New"/>
      <w:sz w:val="20"/>
      <w:szCs w:val="20"/>
      <w:lang w:eastAsia="cs-CZ"/>
    </w:rPr>
  </w:style>
  <w:style w:type="character" w:customStyle="1" w:styleId="ObyajntextChar">
    <w:name w:val="Obyčajný text Char"/>
    <w:link w:val="Obyajntext"/>
    <w:uiPriority w:val="99"/>
    <w:rsid w:val="00474B92"/>
    <w:rPr>
      <w:rFonts w:ascii="Courier New" w:eastAsia="Times New Roman" w:hAnsi="Courier New"/>
      <w:lang w:eastAsia="cs-CZ"/>
    </w:rPr>
  </w:style>
  <w:style w:type="paragraph" w:customStyle="1" w:styleId="Poznmkapodiarou-podtextom">
    <w:name w:val="Poznámka pod čiarou - pod textom"/>
    <w:basedOn w:val="Textpoznmkypodiarou"/>
    <w:rsid w:val="00474B92"/>
    <w:pPr>
      <w:ind w:left="284" w:hanging="284"/>
    </w:pPr>
    <w:rPr>
      <w:rFonts w:ascii="Arial Narrow" w:hAnsi="Arial Narrow"/>
      <w:bCs/>
      <w:szCs w:val="22"/>
      <w:lang w:eastAsia="en-US"/>
    </w:rPr>
  </w:style>
  <w:style w:type="paragraph" w:customStyle="1" w:styleId="xl37">
    <w:name w:val="xl37"/>
    <w:basedOn w:val="Normlny"/>
    <w:rsid w:val="00474B92"/>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474B92"/>
    <w:rPr>
      <w:b/>
      <w:bCs/>
    </w:rPr>
  </w:style>
  <w:style w:type="paragraph" w:customStyle="1" w:styleId="headline">
    <w:name w:val="headline"/>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474B92"/>
  </w:style>
  <w:style w:type="character" w:styleId="CitciaHTML">
    <w:name w:val="HTML Cite"/>
    <w:rsid w:val="00474B92"/>
    <w:rPr>
      <w:i w:val="0"/>
      <w:iCs w:val="0"/>
      <w:color w:val="008000"/>
    </w:rPr>
  </w:style>
  <w:style w:type="character" w:styleId="Zvraznenie">
    <w:name w:val="Emphasis"/>
    <w:uiPriority w:val="20"/>
    <w:qFormat/>
    <w:rsid w:val="00474B92"/>
    <w:rPr>
      <w:b/>
      <w:bCs/>
      <w:i w:val="0"/>
      <w:iCs w:val="0"/>
    </w:rPr>
  </w:style>
  <w:style w:type="character" w:customStyle="1" w:styleId="gl1">
    <w:name w:val="gl1"/>
    <w:rsid w:val="00474B92"/>
    <w:rPr>
      <w:color w:val="7777CC"/>
    </w:rPr>
  </w:style>
  <w:style w:type="table" w:styleId="Jednoduchtabuka1">
    <w:name w:val="Table Simple 1"/>
    <w:basedOn w:val="Normlnatabuka"/>
    <w:rsid w:val="00474B9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474B92"/>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474B92"/>
    <w:rPr>
      <w:rFonts w:ascii="Times New Roman" w:hAnsi="Times New Roman" w:cs="Times New Roman"/>
      <w:color w:val="000000"/>
      <w:sz w:val="18"/>
      <w:szCs w:val="18"/>
    </w:rPr>
  </w:style>
  <w:style w:type="paragraph" w:customStyle="1" w:styleId="font5">
    <w:name w:val="font5"/>
    <w:basedOn w:val="Normlny"/>
    <w:rsid w:val="00474B92"/>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474B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474B9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474B92"/>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474B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474B92"/>
    <w:rPr>
      <w:rFonts w:ascii="Times New Roman" w:hAnsi="Times New Roman" w:cs="Times New Roman"/>
      <w:b/>
      <w:bCs/>
      <w:color w:val="000000"/>
      <w:sz w:val="24"/>
      <w:szCs w:val="24"/>
    </w:rPr>
  </w:style>
  <w:style w:type="paragraph" w:customStyle="1" w:styleId="Style4">
    <w:name w:val="Style4"/>
    <w:basedOn w:val="Normlny"/>
    <w:rsid w:val="00474B92"/>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474B92"/>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474B92"/>
    <w:rPr>
      <w:noProof/>
      <w:sz w:val="24"/>
      <w:szCs w:val="24"/>
      <w:lang w:val="sk-SK" w:eastAsia="sk-SK" w:bidi="ar-SA"/>
    </w:rPr>
  </w:style>
  <w:style w:type="paragraph" w:customStyle="1" w:styleId="Zarkazkladnhotextu20">
    <w:name w:val="Zarážka základného textu2"/>
    <w:basedOn w:val="Default"/>
    <w:next w:val="Default"/>
    <w:rsid w:val="00474B92"/>
    <w:rPr>
      <w:rFonts w:ascii="Times New Roman" w:eastAsia="Times New Roman" w:hAnsi="Times New Roman" w:cs="Times New Roman"/>
      <w:color w:val="auto"/>
      <w:lang w:eastAsia="sk-SK"/>
    </w:rPr>
  </w:style>
  <w:style w:type="paragraph" w:customStyle="1" w:styleId="Style11">
    <w:name w:val="Style11"/>
    <w:basedOn w:val="Normlny"/>
    <w:rsid w:val="00474B92"/>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474B92"/>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474B92"/>
    <w:rPr>
      <w:rFonts w:ascii="Times New Roman" w:hAnsi="Times New Roman" w:cs="Times New Roman"/>
      <w:b/>
      <w:bCs/>
      <w:color w:val="000000"/>
      <w:sz w:val="22"/>
      <w:szCs w:val="22"/>
    </w:rPr>
  </w:style>
  <w:style w:type="character" w:customStyle="1" w:styleId="FontStyle61">
    <w:name w:val="Font Style61"/>
    <w:uiPriority w:val="99"/>
    <w:rsid w:val="00474B92"/>
    <w:rPr>
      <w:rFonts w:ascii="Times New Roman" w:hAnsi="Times New Roman" w:cs="Times New Roman"/>
      <w:color w:val="000000"/>
      <w:sz w:val="22"/>
      <w:szCs w:val="22"/>
    </w:rPr>
  </w:style>
  <w:style w:type="paragraph" w:customStyle="1" w:styleId="Style6">
    <w:name w:val="Style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474B92"/>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474B92"/>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474B92"/>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474B92"/>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474B92"/>
    <w:rPr>
      <w:rFonts w:ascii="Times New Roman" w:hAnsi="Times New Roman" w:cs="Times New Roman"/>
      <w:color w:val="000000"/>
      <w:sz w:val="32"/>
      <w:szCs w:val="32"/>
    </w:rPr>
  </w:style>
  <w:style w:type="paragraph" w:customStyle="1" w:styleId="Style36">
    <w:name w:val="Style36"/>
    <w:basedOn w:val="Normlny"/>
    <w:rsid w:val="00474B92"/>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474B92"/>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474B92"/>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474B92"/>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474B92"/>
    <w:rPr>
      <w:rFonts w:ascii="Palatino Linotype" w:hAnsi="Palatino Linotype" w:cs="Palatino Linotype"/>
      <w:i/>
      <w:iCs/>
      <w:color w:val="000000"/>
      <w:spacing w:val="-60"/>
      <w:sz w:val="100"/>
      <w:szCs w:val="100"/>
    </w:rPr>
  </w:style>
  <w:style w:type="paragraph" w:customStyle="1" w:styleId="Style2">
    <w:name w:val="Style2"/>
    <w:basedOn w:val="Normlny"/>
    <w:rsid w:val="00474B92"/>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474B92"/>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474B92"/>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474B92"/>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474B92"/>
    <w:rPr>
      <w:noProof/>
      <w:sz w:val="24"/>
      <w:szCs w:val="24"/>
      <w:lang w:val="sk-SK" w:eastAsia="sk-SK" w:bidi="ar-SA"/>
    </w:rPr>
  </w:style>
  <w:style w:type="character" w:customStyle="1" w:styleId="nazov">
    <w:name w:val="nazov"/>
    <w:uiPriority w:val="99"/>
    <w:rsid w:val="00474B92"/>
    <w:rPr>
      <w:b/>
      <w:bCs/>
    </w:rPr>
  </w:style>
  <w:style w:type="character" w:customStyle="1" w:styleId="podnazov">
    <w:name w:val="podnazov"/>
    <w:rsid w:val="00474B92"/>
  </w:style>
  <w:style w:type="character" w:customStyle="1" w:styleId="hodnota">
    <w:name w:val="hodnota"/>
    <w:rsid w:val="00474B92"/>
  </w:style>
  <w:style w:type="paragraph" w:customStyle="1" w:styleId="Odsekzoznamu1">
    <w:name w:val="Odsek zoznamu1"/>
    <w:basedOn w:val="Normlny"/>
    <w:rsid w:val="00474B92"/>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474B92"/>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474B92"/>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474B92"/>
    <w:pPr>
      <w:numPr>
        <w:numId w:val="18"/>
      </w:numPr>
    </w:pPr>
  </w:style>
  <w:style w:type="character" w:customStyle="1" w:styleId="FontStyle59">
    <w:name w:val="Font Style59"/>
    <w:uiPriority w:val="99"/>
    <w:rsid w:val="00474B92"/>
    <w:rPr>
      <w:rFonts w:ascii="Times New Roman" w:hAnsi="Times New Roman" w:cs="Times New Roman"/>
      <w:b/>
      <w:bCs/>
      <w:sz w:val="22"/>
      <w:szCs w:val="22"/>
    </w:rPr>
  </w:style>
  <w:style w:type="character" w:customStyle="1" w:styleId="BalloonTextChar">
    <w:name w:val="Balloon Text Char"/>
    <w:uiPriority w:val="99"/>
    <w:locked/>
    <w:rsid w:val="00474B92"/>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7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link w:val="PredformtovanHTML"/>
    <w:uiPriority w:val="99"/>
    <w:rsid w:val="00474B92"/>
    <w:rPr>
      <w:rFonts w:ascii="Courier New" w:eastAsia="Times New Roman" w:hAnsi="Courier New" w:cs="Courier New"/>
    </w:rPr>
  </w:style>
  <w:style w:type="character" w:customStyle="1" w:styleId="CommentSubjectChar">
    <w:name w:val="Comment Subject Char"/>
    <w:uiPriority w:val="99"/>
    <w:locked/>
    <w:rsid w:val="00474B92"/>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74B92"/>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474B92"/>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474B92"/>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474B92"/>
    <w:rPr>
      <w:rFonts w:ascii="AT* Times New Roman" w:hAnsi="AT* Times New Roman" w:cs="Times New Roman"/>
      <w:lang w:val="sk-SK" w:eastAsia="sk-SK" w:bidi="ar-SA"/>
    </w:rPr>
  </w:style>
  <w:style w:type="character" w:customStyle="1" w:styleId="PlainTextChar">
    <w:name w:val="Plain Text Char"/>
    <w:uiPriority w:val="99"/>
    <w:locked/>
    <w:rsid w:val="00474B92"/>
    <w:rPr>
      <w:rFonts w:ascii="Courier New" w:hAnsi="Courier New" w:cs="Courier New"/>
      <w:lang w:val="sk-SK" w:eastAsia="cs-CZ" w:bidi="ar-SA"/>
    </w:rPr>
  </w:style>
  <w:style w:type="paragraph" w:customStyle="1" w:styleId="Bodclanku">
    <w:name w:val="Bodclanku"/>
    <w:basedOn w:val="Normlny"/>
    <w:uiPriority w:val="99"/>
    <w:rsid w:val="00474B92"/>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474B92"/>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474B92"/>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474B92"/>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474B92"/>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474B92"/>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474B92"/>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474B92"/>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474B92"/>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474B92"/>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474B92"/>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474B92"/>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474B92"/>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474B92"/>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74B92"/>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74B92"/>
    <w:pPr>
      <w:spacing w:after="0" w:line="240" w:lineRule="auto"/>
    </w:pPr>
    <w:rPr>
      <w:rFonts w:ascii="Verdana" w:eastAsia="Times New Roman" w:hAnsi="Verdana"/>
      <w:sz w:val="20"/>
      <w:szCs w:val="20"/>
      <w:lang w:val="en-AU"/>
    </w:rPr>
  </w:style>
  <w:style w:type="character" w:customStyle="1" w:styleId="ra">
    <w:name w:val="ra"/>
    <w:rsid w:val="00474B92"/>
    <w:rPr>
      <w:rFonts w:cs="Times New Roman"/>
    </w:rPr>
  </w:style>
  <w:style w:type="paragraph" w:styleId="Zoznamsodrkami">
    <w:name w:val="List Bullet"/>
    <w:basedOn w:val="Normlny"/>
    <w:uiPriority w:val="99"/>
    <w:rsid w:val="00474B92"/>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474B92"/>
    <w:rPr>
      <w:rFonts w:ascii="Times New Roman" w:eastAsia="Times New Roman" w:hAnsi="Times New Roman"/>
      <w:sz w:val="24"/>
      <w:szCs w:val="24"/>
    </w:rPr>
  </w:style>
  <w:style w:type="character" w:customStyle="1" w:styleId="tlNadpis5Arial11ptNiejeTunChar">
    <w:name w:val="Štýl Nadpis 5 + Arial 11 pt Nie je Tučné Char"/>
    <w:uiPriority w:val="99"/>
    <w:rsid w:val="00474B92"/>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474B92"/>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474B92"/>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474B92"/>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474B92"/>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qFormat/>
    <w:rsid w:val="00474B92"/>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474B92"/>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link w:val="truktradokumentu"/>
    <w:rsid w:val="00474B92"/>
    <w:rPr>
      <w:rFonts w:ascii="Tahoma" w:eastAsia="Times New Roman" w:hAnsi="Tahoma" w:cs="Tahoma"/>
      <w:shd w:val="clear" w:color="auto" w:fill="000080"/>
      <w:lang w:eastAsia="en-US"/>
    </w:rPr>
  </w:style>
  <w:style w:type="paragraph" w:customStyle="1" w:styleId="Normlnywebov1">
    <w:name w:val="Normálny (webový)1"/>
    <w:basedOn w:val="Normlny"/>
    <w:rsid w:val="00474B92"/>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474B92"/>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474B92"/>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474B92"/>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474B92"/>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474B92"/>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474B92"/>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474B92"/>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474B92"/>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474B92"/>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474B92"/>
    <w:rPr>
      <w:rFonts w:ascii="Times New Roman" w:eastAsia="Times New Roman" w:hAnsi="Times New Roman"/>
      <w:lang w:val="cs-CZ"/>
    </w:rPr>
  </w:style>
  <w:style w:type="paragraph" w:styleId="Textvysvetlivky">
    <w:name w:val="endnote text"/>
    <w:basedOn w:val="Normlny"/>
    <w:link w:val="TextvysvetlivkyChar"/>
    <w:uiPriority w:val="99"/>
    <w:rsid w:val="00474B92"/>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link w:val="Textvysvetlivky"/>
    <w:uiPriority w:val="99"/>
    <w:rsid w:val="00474B92"/>
    <w:rPr>
      <w:rFonts w:ascii="Times New Roman" w:eastAsia="Times New Roman" w:hAnsi="Times New Roman"/>
      <w:lang w:val="fr-FR" w:eastAsia="cs-CZ"/>
    </w:rPr>
  </w:style>
  <w:style w:type="paragraph" w:customStyle="1" w:styleId="Normln1">
    <w:name w:val="Normální1"/>
    <w:basedOn w:val="Normlny"/>
    <w:rsid w:val="00474B92"/>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474B92"/>
    <w:rPr>
      <w:rFonts w:ascii="Times New Roman" w:hAnsi="Times New Roman"/>
      <w:b/>
      <w:iCs/>
      <w:color w:val="auto"/>
      <w:sz w:val="30"/>
    </w:rPr>
  </w:style>
  <w:style w:type="character" w:customStyle="1" w:styleId="BezriadkovaniaChar">
    <w:name w:val="Bez riadkovania Char"/>
    <w:link w:val="Bezriadkovania"/>
    <w:uiPriority w:val="1"/>
    <w:locked/>
    <w:rsid w:val="00474B92"/>
    <w:rPr>
      <w:rFonts w:eastAsia="Times New Roman"/>
      <w:sz w:val="22"/>
      <w:szCs w:val="22"/>
      <w:lang w:eastAsia="en-US"/>
    </w:rPr>
  </w:style>
  <w:style w:type="table" w:customStyle="1" w:styleId="TableGrid1">
    <w:name w:val="Table Grid1"/>
    <w:basedOn w:val="Normlnatabuka"/>
    <w:next w:val="Mriekatabuky"/>
    <w:rsid w:val="00474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554BF4"/>
    <w:pPr>
      <w:numPr>
        <w:numId w:val="21"/>
      </w:numPr>
      <w:spacing w:before="240"/>
    </w:pPr>
    <w:rPr>
      <w:rFonts w:ascii="Cambria" w:hAnsi="Cambria"/>
      <w:b/>
      <w:i/>
      <w:color w:val="000000"/>
      <w:sz w:val="20"/>
      <w:szCs w:val="18"/>
    </w:rPr>
  </w:style>
  <w:style w:type="character" w:customStyle="1" w:styleId="RequirementsChar">
    <w:name w:val="Requirements Char"/>
    <w:link w:val="Requirements"/>
    <w:rsid w:val="00554BF4"/>
    <w:rPr>
      <w:rFonts w:ascii="Cambria" w:eastAsia="Times New Roman" w:hAnsi="Cambria"/>
      <w:b/>
      <w:i/>
      <w:color w:val="000000"/>
      <w:szCs w:val="18"/>
      <w:lang w:eastAsia="en-US"/>
    </w:rPr>
  </w:style>
  <w:style w:type="table" w:customStyle="1" w:styleId="Tabukasmriekou1svetlzvraznenie11">
    <w:name w:val="Tabuľka s mriežkou 1 – svetlá – zvýraznenie 11"/>
    <w:basedOn w:val="Normlnatabuka"/>
    <w:uiPriority w:val="46"/>
    <w:rsid w:val="00E8628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E862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E862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
    <w:name w:val="Nevyriešená zmienka"/>
    <w:uiPriority w:val="99"/>
    <w:semiHidden/>
    <w:unhideWhenUsed/>
    <w:rsid w:val="009260BA"/>
    <w:rPr>
      <w:color w:val="808080"/>
      <w:shd w:val="clear" w:color="auto" w:fill="E6E6E6"/>
    </w:rPr>
  </w:style>
  <w:style w:type="character" w:styleId="Siln">
    <w:name w:val="Strong"/>
    <w:uiPriority w:val="22"/>
    <w:qFormat/>
    <w:rsid w:val="00AA1A68"/>
    <w:rPr>
      <w:b/>
      <w:bCs/>
    </w:rPr>
  </w:style>
  <w:style w:type="character" w:customStyle="1" w:styleId="apple-converted-space">
    <w:name w:val="apple-converted-space"/>
    <w:basedOn w:val="Predvolenpsmoodseku"/>
    <w:rsid w:val="00AA1A68"/>
  </w:style>
  <w:style w:type="paragraph" w:customStyle="1" w:styleId="bullet1">
    <w:name w:val="bullet1"/>
    <w:basedOn w:val="Normlny"/>
    <w:uiPriority w:val="99"/>
    <w:semiHidden/>
    <w:rsid w:val="00AA1A68"/>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AA1A68"/>
  </w:style>
  <w:style w:type="table" w:customStyle="1" w:styleId="Obyajntabuka31">
    <w:name w:val="Obyčajná tabuľka 31"/>
    <w:basedOn w:val="Normlnatabuka"/>
    <w:uiPriority w:val="43"/>
    <w:rsid w:val="00AA1A68"/>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AA1A68"/>
    <w:pPr>
      <w:numPr>
        <w:numId w:val="44"/>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AA1A68"/>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AA1A68"/>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AA1A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AA1A68"/>
    <w:pPr>
      <w:spacing w:after="0" w:line="240" w:lineRule="auto"/>
      <w:jc w:val="both"/>
    </w:pPr>
    <w:rPr>
      <w:rFonts w:ascii="Arial" w:eastAsia="Times New Roman" w:hAnsi="Arial"/>
      <w:sz w:val="12"/>
      <w:szCs w:val="16"/>
    </w:rPr>
  </w:style>
  <w:style w:type="character" w:customStyle="1" w:styleId="hps">
    <w:name w:val="hps"/>
    <w:basedOn w:val="Predvolenpsmoodseku"/>
    <w:rsid w:val="00AA1A68"/>
  </w:style>
  <w:style w:type="character" w:customStyle="1" w:styleId="Nevyrieenzmienka1">
    <w:name w:val="Nevyriešená zmienka1"/>
    <w:basedOn w:val="Predvolenpsmoodseku"/>
    <w:rsid w:val="00AA1A68"/>
    <w:rPr>
      <w:color w:val="808080"/>
      <w:shd w:val="clear" w:color="auto" w:fill="E6E6E6"/>
    </w:rPr>
  </w:style>
  <w:style w:type="table" w:customStyle="1" w:styleId="Obyajntabuka51">
    <w:name w:val="Obyčajná tabuľka 51"/>
    <w:basedOn w:val="Normlnatabuka"/>
    <w:uiPriority w:val="45"/>
    <w:rsid w:val="00AA1A68"/>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AA1A68"/>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AA1A68"/>
    <w:pPr>
      <w:spacing w:after="0" w:line="240" w:lineRule="auto"/>
    </w:pPr>
    <w:rPr>
      <w:rFonts w:asciiTheme="minorHAnsi" w:eastAsia="Times New Roman" w:hAnsiTheme="minorHAnsi"/>
      <w:szCs w:val="24"/>
      <w:lang w:eastAsia="sk-SK"/>
    </w:rPr>
  </w:style>
  <w:style w:type="character" w:customStyle="1" w:styleId="Vrazn1">
    <w:name w:val="Výrazný1"/>
    <w:uiPriority w:val="22"/>
    <w:qFormat/>
    <w:rsid w:val="00AA1A68"/>
    <w:rPr>
      <w:b/>
      <w:bCs/>
    </w:rPr>
  </w:style>
  <w:style w:type="character" w:customStyle="1" w:styleId="Nevyrieenzmienka2">
    <w:name w:val="Nevyriešená zmienka2"/>
    <w:uiPriority w:val="99"/>
    <w:semiHidden/>
    <w:unhideWhenUsed/>
    <w:rsid w:val="00AA1A68"/>
    <w:rPr>
      <w:color w:val="808080"/>
      <w:shd w:val="clear" w:color="auto" w:fill="E6E6E6"/>
    </w:rPr>
  </w:style>
  <w:style w:type="paragraph" w:customStyle="1" w:styleId="MLNadpislnku">
    <w:name w:val="ML Nadpis článku"/>
    <w:basedOn w:val="Normlny"/>
    <w:qFormat/>
    <w:rsid w:val="00DB73A5"/>
    <w:pPr>
      <w:keepNext/>
      <w:numPr>
        <w:numId w:val="60"/>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DB73A5"/>
    <w:pPr>
      <w:numPr>
        <w:ilvl w:val="1"/>
        <w:numId w:val="60"/>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060ED0"/>
    <w:rPr>
      <w:rFonts w:asciiTheme="minorHAnsi" w:eastAsia="Times New Roman" w:hAnsiTheme="minorHAnsi" w:cstheme="minorHAnsi"/>
      <w:sz w:val="22"/>
      <w:szCs w:val="22"/>
      <w:lang w:eastAsia="cs-CZ"/>
    </w:rPr>
  </w:style>
  <w:style w:type="character" w:customStyle="1" w:styleId="TextChar">
    <w:name w:val="Text Char"/>
    <w:basedOn w:val="Predvolenpsmoodseku"/>
    <w:link w:val="Text0"/>
    <w:locked/>
    <w:rsid w:val="00405AB8"/>
    <w:rPr>
      <w:rFonts w:ascii="Arial" w:hAnsi="Arial" w:cs="Arial"/>
      <w:lang w:eastAsia="cs-CZ"/>
    </w:rPr>
  </w:style>
  <w:style w:type="paragraph" w:customStyle="1" w:styleId="Text0">
    <w:name w:val="Text"/>
    <w:basedOn w:val="Normlny"/>
    <w:link w:val="TextChar"/>
    <w:rsid w:val="00405AB8"/>
    <w:pPr>
      <w:keepNext/>
      <w:spacing w:before="120" w:after="0" w:line="240" w:lineRule="auto"/>
      <w:ind w:left="567"/>
      <w:jc w:val="both"/>
    </w:pPr>
    <w:rPr>
      <w:rFonts w:ascii="Arial" w:hAnsi="Arial" w:cs="Arial"/>
      <w:sz w:val="20"/>
      <w:szCs w:val="20"/>
      <w:lang w:eastAsia="cs-CZ"/>
    </w:rPr>
  </w:style>
  <w:style w:type="paragraph" w:styleId="Obsah4">
    <w:name w:val="toc 4"/>
    <w:basedOn w:val="Normlny"/>
    <w:next w:val="Normlny"/>
    <w:autoRedefine/>
    <w:uiPriority w:val="39"/>
    <w:unhideWhenUsed/>
    <w:rsid w:val="00C44D64"/>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C44D64"/>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C44D64"/>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C44D64"/>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C44D64"/>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C44D64"/>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C44D64"/>
    <w:rPr>
      <w:color w:val="605E5C"/>
      <w:shd w:val="clear" w:color="auto" w:fill="E1DFDD"/>
    </w:rPr>
  </w:style>
  <w:style w:type="character" w:customStyle="1" w:styleId="UnresolvedMention1">
    <w:name w:val="Unresolved Mention1"/>
    <w:basedOn w:val="Predvolenpsmoodseku"/>
    <w:uiPriority w:val="99"/>
    <w:semiHidden/>
    <w:unhideWhenUsed/>
    <w:rsid w:val="00C44D64"/>
    <w:rPr>
      <w:color w:val="605E5C"/>
      <w:shd w:val="clear" w:color="auto" w:fill="E1DFDD"/>
    </w:rPr>
  </w:style>
  <w:style w:type="paragraph" w:customStyle="1" w:styleId="Nadpis31">
    <w:name w:val="Nadpis 31"/>
    <w:basedOn w:val="Normlny"/>
    <w:next w:val="Normlny"/>
    <w:uiPriority w:val="9"/>
    <w:qFormat/>
    <w:rsid w:val="00C44D64"/>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C44D64"/>
    <w:rPr>
      <w:color w:val="605E5C"/>
      <w:shd w:val="clear" w:color="auto" w:fill="E1DFDD"/>
    </w:rPr>
  </w:style>
  <w:style w:type="table" w:styleId="Mriekatabukysvetl">
    <w:name w:val="Grid Table Light"/>
    <w:basedOn w:val="Normlnatabuka"/>
    <w:uiPriority w:val="40"/>
    <w:rsid w:val="00C44D64"/>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table" w:customStyle="1" w:styleId="Mriekatabukysvetl2">
    <w:name w:val="Mriežka tabuľky – svetlá2"/>
    <w:basedOn w:val="Normlnatabuka"/>
    <w:next w:val="Mriekatabukysvetl"/>
    <w:uiPriority w:val="40"/>
    <w:rsid w:val="00DA2C35"/>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font6">
    <w:name w:val="font6"/>
    <w:basedOn w:val="Normlny"/>
    <w:rsid w:val="00AB53B9"/>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AB53B9"/>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AB53B9"/>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AB53B9"/>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AB53B9"/>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AB53B9"/>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AB53B9"/>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AB53B9"/>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AB53B9"/>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AB53B9"/>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AB53B9"/>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AB53B9"/>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AB53B9"/>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AB53B9"/>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442">
      <w:bodyDiv w:val="1"/>
      <w:marLeft w:val="0"/>
      <w:marRight w:val="0"/>
      <w:marTop w:val="0"/>
      <w:marBottom w:val="0"/>
      <w:divBdr>
        <w:top w:val="none" w:sz="0" w:space="0" w:color="auto"/>
        <w:left w:val="none" w:sz="0" w:space="0" w:color="auto"/>
        <w:bottom w:val="none" w:sz="0" w:space="0" w:color="auto"/>
        <w:right w:val="none" w:sz="0" w:space="0" w:color="auto"/>
      </w:divBdr>
    </w:div>
    <w:div w:id="25254327">
      <w:bodyDiv w:val="1"/>
      <w:marLeft w:val="0"/>
      <w:marRight w:val="0"/>
      <w:marTop w:val="0"/>
      <w:marBottom w:val="0"/>
      <w:divBdr>
        <w:top w:val="none" w:sz="0" w:space="0" w:color="auto"/>
        <w:left w:val="none" w:sz="0" w:space="0" w:color="auto"/>
        <w:bottom w:val="none" w:sz="0" w:space="0" w:color="auto"/>
        <w:right w:val="none" w:sz="0" w:space="0" w:color="auto"/>
      </w:divBdr>
    </w:div>
    <w:div w:id="232200473">
      <w:bodyDiv w:val="1"/>
      <w:marLeft w:val="0"/>
      <w:marRight w:val="0"/>
      <w:marTop w:val="0"/>
      <w:marBottom w:val="0"/>
      <w:divBdr>
        <w:top w:val="none" w:sz="0" w:space="0" w:color="auto"/>
        <w:left w:val="none" w:sz="0" w:space="0" w:color="auto"/>
        <w:bottom w:val="none" w:sz="0" w:space="0" w:color="auto"/>
        <w:right w:val="none" w:sz="0" w:space="0" w:color="auto"/>
      </w:divBdr>
    </w:div>
    <w:div w:id="366104568">
      <w:bodyDiv w:val="1"/>
      <w:marLeft w:val="0"/>
      <w:marRight w:val="0"/>
      <w:marTop w:val="0"/>
      <w:marBottom w:val="0"/>
      <w:divBdr>
        <w:top w:val="none" w:sz="0" w:space="0" w:color="auto"/>
        <w:left w:val="none" w:sz="0" w:space="0" w:color="auto"/>
        <w:bottom w:val="none" w:sz="0" w:space="0" w:color="auto"/>
        <w:right w:val="none" w:sz="0" w:space="0" w:color="auto"/>
      </w:divBdr>
    </w:div>
    <w:div w:id="586694839">
      <w:bodyDiv w:val="1"/>
      <w:marLeft w:val="0"/>
      <w:marRight w:val="0"/>
      <w:marTop w:val="0"/>
      <w:marBottom w:val="0"/>
      <w:divBdr>
        <w:top w:val="none" w:sz="0" w:space="0" w:color="auto"/>
        <w:left w:val="none" w:sz="0" w:space="0" w:color="auto"/>
        <w:bottom w:val="none" w:sz="0" w:space="0" w:color="auto"/>
        <w:right w:val="none" w:sz="0" w:space="0" w:color="auto"/>
      </w:divBdr>
    </w:div>
    <w:div w:id="955865334">
      <w:bodyDiv w:val="1"/>
      <w:marLeft w:val="0"/>
      <w:marRight w:val="0"/>
      <w:marTop w:val="0"/>
      <w:marBottom w:val="0"/>
      <w:divBdr>
        <w:top w:val="none" w:sz="0" w:space="0" w:color="auto"/>
        <w:left w:val="none" w:sz="0" w:space="0" w:color="auto"/>
        <w:bottom w:val="none" w:sz="0" w:space="0" w:color="auto"/>
        <w:right w:val="none" w:sz="0" w:space="0" w:color="auto"/>
      </w:divBdr>
    </w:div>
    <w:div w:id="1078480968">
      <w:bodyDiv w:val="1"/>
      <w:marLeft w:val="0"/>
      <w:marRight w:val="0"/>
      <w:marTop w:val="0"/>
      <w:marBottom w:val="0"/>
      <w:divBdr>
        <w:top w:val="none" w:sz="0" w:space="0" w:color="auto"/>
        <w:left w:val="none" w:sz="0" w:space="0" w:color="auto"/>
        <w:bottom w:val="none" w:sz="0" w:space="0" w:color="auto"/>
        <w:right w:val="none" w:sz="0" w:space="0" w:color="auto"/>
      </w:divBdr>
    </w:div>
    <w:div w:id="1325864404">
      <w:bodyDiv w:val="1"/>
      <w:marLeft w:val="0"/>
      <w:marRight w:val="0"/>
      <w:marTop w:val="0"/>
      <w:marBottom w:val="0"/>
      <w:divBdr>
        <w:top w:val="none" w:sz="0" w:space="0" w:color="auto"/>
        <w:left w:val="none" w:sz="0" w:space="0" w:color="auto"/>
        <w:bottom w:val="none" w:sz="0" w:space="0" w:color="auto"/>
        <w:right w:val="none" w:sz="0" w:space="0" w:color="auto"/>
      </w:divBdr>
    </w:div>
    <w:div w:id="1415276680">
      <w:bodyDiv w:val="1"/>
      <w:marLeft w:val="0"/>
      <w:marRight w:val="0"/>
      <w:marTop w:val="0"/>
      <w:marBottom w:val="0"/>
      <w:divBdr>
        <w:top w:val="none" w:sz="0" w:space="0" w:color="auto"/>
        <w:left w:val="none" w:sz="0" w:space="0" w:color="auto"/>
        <w:bottom w:val="none" w:sz="0" w:space="0" w:color="auto"/>
        <w:right w:val="none" w:sz="0" w:space="0" w:color="auto"/>
      </w:divBdr>
    </w:div>
    <w:div w:id="1516846910">
      <w:bodyDiv w:val="1"/>
      <w:marLeft w:val="0"/>
      <w:marRight w:val="0"/>
      <w:marTop w:val="0"/>
      <w:marBottom w:val="0"/>
      <w:divBdr>
        <w:top w:val="none" w:sz="0" w:space="0" w:color="auto"/>
        <w:left w:val="none" w:sz="0" w:space="0" w:color="auto"/>
        <w:bottom w:val="none" w:sz="0" w:space="0" w:color="auto"/>
        <w:right w:val="none" w:sz="0" w:space="0" w:color="auto"/>
      </w:divBdr>
    </w:div>
    <w:div w:id="1613976887">
      <w:bodyDiv w:val="1"/>
      <w:marLeft w:val="0"/>
      <w:marRight w:val="0"/>
      <w:marTop w:val="0"/>
      <w:marBottom w:val="0"/>
      <w:divBdr>
        <w:top w:val="none" w:sz="0" w:space="0" w:color="auto"/>
        <w:left w:val="none" w:sz="0" w:space="0" w:color="auto"/>
        <w:bottom w:val="none" w:sz="0" w:space="0" w:color="auto"/>
        <w:right w:val="none" w:sz="0" w:space="0" w:color="auto"/>
      </w:divBdr>
    </w:div>
    <w:div w:id="2077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www.mirri.gov.sk/sekcie/informatizacia/riadenie-kvality-qa/riadenie-kvality-qa/index.html" TargetMode="External"/><Relationship Id="rId26" Type="http://schemas.openxmlformats.org/officeDocument/2006/relationships/image" Target="media/image3.emf"/><Relationship Id="rId21" Type="http://schemas.openxmlformats.org/officeDocument/2006/relationships/hyperlink" Target="https://metais.vicepremier.gov.sk/refregisters/list?page=1&amp;count=20%20" TargetMode="External"/><Relationship Id="rId34" Type="http://schemas.openxmlformats.org/officeDocument/2006/relationships/hyperlink" Target="https://www.mirri.gov.sk/sekcie/informatizacia/riadenie-kvality-qa/riadenie-kvality-qa/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tais.vicepremier.gov.sk/help" TargetMode="External"/><Relationship Id="rId25" Type="http://schemas.openxmlformats.org/officeDocument/2006/relationships/image" Target="media/image2.emf"/><Relationship Id="rId33" Type="http://schemas.openxmlformats.org/officeDocument/2006/relationships/hyperlink" Target="https://metais.vicepremier.gov.sk/detail/ISVS/ca39e129-5aba-4e41-8f56-ada1cd0f7750/cimaster?tab=summarizingCart"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sirt.gov.sk/doc/MetodikaZabezpeceniaIKT_v2.0.pdf" TargetMode="External"/><Relationship Id="rId20" Type="http://schemas.openxmlformats.org/officeDocument/2006/relationships/hyperlink" Target="https://www.minv.sk/?np-optimalizacia-procesov-vo-verejnej-sprave" TargetMode="External"/><Relationship Id="rId29" Type="http://schemas.openxmlformats.org/officeDocument/2006/relationships/hyperlink" Target="https://metais.vicepremier.gov.sk/detail/ISVS/392586f9-9e90-42c6-adab-5fc1214ae8e2/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metais.vicepremier.gov.sk/detail/ISVS/b7ac73ad-0f5f-43f2-b2fa-c6d21b5bee2c/cimaster?tab=summarizingCart"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image" Target="media/image1.emf"/><Relationship Id="rId28" Type="http://schemas.openxmlformats.org/officeDocument/2006/relationships/hyperlink" Target="https://metais.vicepremier.gov.sk/detail/ISVS/36337485-ab51-4eee-9405-c95b9a4153d8/cimaster?tab=summarizingCar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atalab.digital/dokumenty/" TargetMode="External"/><Relationship Id="rId31" Type="http://schemas.openxmlformats.org/officeDocument/2006/relationships/hyperlink" Target="https://metais.vicepremier.gov.sk/detail/ISVS/315cf52b-29c0-4f02-ba28-6ab5d856bb41/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rri.gov.sk/sekcie/oddelenie-behavioralnych-inovacii/jednotny-dizajn-manual-elektornickych-sluzieb-verejnej-spravy/index.html" TargetMode="Externa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hyperlink" Target="https://metais.vicepremier.gov.sk/detail/ISVS/5456ec43-963d-4ecc-b870-8ae438401fb0/cimaster?tab=summarizingCart"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KX22RHKZ7RNN-82-432</_dlc_DocId>
    <_dlc_DocIdUrl xmlns="7eb20ef1-b296-4848-a8b9-646476b7deca">
      <Url>https://dokumenty/mssr/SVISJ/ITPOO/_layouts/15/DocIdRedir.aspx?ID=KX22RHKZ7RNN-82-432</Url>
      <Description>KX22RHKZ7RNN-82-432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9AB4CF-DBE9-4AB1-B8EC-945AC255F53F}">
  <ds:schemaRefs>
    <ds:schemaRef ds:uri="http://schemas.microsoft.com/office/2006/metadata/properties"/>
    <ds:schemaRef ds:uri="http://schemas.microsoft.com/office/infopath/2007/PartnerControls"/>
    <ds:schemaRef ds:uri="7eb20ef1-b296-4848-a8b9-646476b7deca"/>
  </ds:schemaRefs>
</ds:datastoreItem>
</file>

<file path=customXml/itemProps3.xml><?xml version="1.0" encoding="utf-8"?>
<ds:datastoreItem xmlns:ds="http://schemas.openxmlformats.org/officeDocument/2006/customXml" ds:itemID="{CA2A6D18-48F0-4469-B67C-7E99CF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F64A4-06B2-4C4C-BB83-E84E6BC3A4D3}">
  <ds:schemaRefs>
    <ds:schemaRef ds:uri="http://schemas.microsoft.com/sharepoint/v3/contenttype/forms"/>
  </ds:schemaRefs>
</ds:datastoreItem>
</file>

<file path=customXml/itemProps5.xml><?xml version="1.0" encoding="utf-8"?>
<ds:datastoreItem xmlns:ds="http://schemas.openxmlformats.org/officeDocument/2006/customXml" ds:itemID="{B741750D-8ED7-4544-9EAA-71995B466D7C}">
  <ds:schemaRefs>
    <ds:schemaRef ds:uri="http://schemas.microsoft.com/sharepoint/events"/>
  </ds:schemaRefs>
</ds:datastoreItem>
</file>

<file path=customXml/itemProps6.xml><?xml version="1.0" encoding="utf-8"?>
<ds:datastoreItem xmlns:ds="http://schemas.openxmlformats.org/officeDocument/2006/customXml" ds:itemID="{ED6051A2-A316-43C6-9AC5-C0102CD8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55830</Words>
  <Characters>318231</Characters>
  <Application>Microsoft Office Word</Application>
  <DocSecurity>0</DocSecurity>
  <Lines>2651</Lines>
  <Paragraphs>746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373315</CharactersWithSpaces>
  <SharedDoc>false</SharedDoc>
  <HLinks>
    <vt:vector size="12" baseType="variant">
      <vt:variant>
        <vt:i4>7667756</vt:i4>
      </vt:variant>
      <vt:variant>
        <vt:i4>3</vt:i4>
      </vt:variant>
      <vt:variant>
        <vt:i4>0</vt:i4>
      </vt:variant>
      <vt:variant>
        <vt:i4>5</vt:i4>
      </vt:variant>
      <vt:variant>
        <vt:lpwstr>http://www.crz.gov.sk/index.php?ID=3337447&amp;l=sk</vt:lpwstr>
      </vt:variant>
      <vt:variant>
        <vt:lpwstr/>
      </vt:variant>
      <vt:variant>
        <vt:i4>7798820</vt:i4>
      </vt:variant>
      <vt:variant>
        <vt:i4>0</vt:i4>
      </vt:variant>
      <vt:variant>
        <vt:i4>0</vt:i4>
      </vt:variant>
      <vt:variant>
        <vt:i4>5</vt:i4>
      </vt:variant>
      <vt:variant>
        <vt:lpwstr>http://www.crz.gov.sk/index.php?ID=3198813&amp;l=sk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ČUTKA Pavol</cp:lastModifiedBy>
  <cp:revision>2</cp:revision>
  <cp:lastPrinted>2018-12-13T08:55:00Z</cp:lastPrinted>
  <dcterms:created xsi:type="dcterms:W3CDTF">2022-06-20T09:13:00Z</dcterms:created>
  <dcterms:modified xsi:type="dcterms:W3CDTF">2022-06-20T09:13:00Z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d74093ca-5364-4940-96e6-878c6137da8c</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*COO.2145.100.9.4819442*</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COO.2145.100.9.4819442</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