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0F4A108C"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1C1294" w:rsidRPr="001C1294">
        <w:t>AGRO BORKOV, s.r.o.</w:t>
      </w:r>
      <w:r w:rsidR="005E404F" w:rsidRPr="005E404F">
        <w:tab/>
      </w:r>
    </w:p>
    <w:p w14:paraId="719739B7" w14:textId="34D9169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1C1294" w:rsidRPr="001C1294">
            <w:t>36865419</w:t>
          </w:r>
        </w:sdtContent>
      </w:sdt>
    </w:p>
    <w:p w14:paraId="518E0403" w14:textId="606AE349"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1C1294" w:rsidRPr="001C1294">
        <w:t>2022922594</w:t>
      </w:r>
    </w:p>
    <w:p w14:paraId="503CBB89" w14:textId="6DDA2C72"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1C1294" w:rsidRPr="001C1294">
            <w:rPr>
              <w:rFonts w:cstheme="minorHAnsi"/>
              <w:shd w:val="clear" w:color="auto" w:fill="FFFFFF"/>
            </w:rPr>
            <w:t>Vyšný Hrušov 100, 067 32 Vyšný Hrušov</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8C8DA20"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bookmarkStart w:id="2" w:name="_Hlk106912783"/>
      <w:r w:rsidR="001C1294" w:rsidRPr="001C1294">
        <w:t>AGRO BORKOV, s.r.o.</w:t>
      </w:r>
      <w:r w:rsidR="00D40070" w:rsidRPr="001B5363">
        <w:t xml:space="preserve">, </w:t>
      </w:r>
      <w:bookmarkEnd w:id="1"/>
      <w:bookmarkEnd w:id="2"/>
      <w:r w:rsidR="001C1294" w:rsidRPr="001C1294">
        <w:t>Vyšný Hrušov 100, 067 32 Vyšný Hrušov</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626795"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469F91F8" w:rsidR="00317C65" w:rsidRPr="001B5363" w:rsidRDefault="00626795" w:rsidP="00317C65">
      <w:pPr>
        <w:ind w:left="426"/>
      </w:pPr>
      <w:sdt>
        <w:sdtPr>
          <w:alias w:val="Predpokladaná hodnota bez DPH"/>
          <w:tag w:val="Predpokladaná hodnota bez DPH"/>
          <w:id w:val="854158616"/>
          <w:placeholder>
            <w:docPart w:val="5B48987D1796425EB0E9EEEEDB4693D6"/>
          </w:placeholder>
        </w:sdtPr>
        <w:sdtEndPr/>
        <w:sdtContent>
          <w:r w:rsidR="001D3E93" w:rsidRPr="001D3E93">
            <w:t>133 819,89</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3"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3" w:displacedByCustomXml="prev"/>
        <w:bookmarkStart w:id="4" w:name="_Hlk106907169" w:displacedByCustomXml="prev"/>
        <w:p w14:paraId="5A605157" w14:textId="078FC87D" w:rsidR="00317C65" w:rsidRPr="001B5363" w:rsidRDefault="001D3E93" w:rsidP="00317C65">
          <w:pPr>
            <w:ind w:left="426"/>
          </w:pPr>
          <w:r w:rsidRPr="001D3E93">
            <w:t>Stavebné úpravy skladu krmovín pre ŽV, č. 384 Vyšný Hrušov, okr. Humenné</w:t>
          </w:r>
        </w:p>
      </w:sdtContent>
    </w:sdt>
    <w:bookmarkEnd w:id="4"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12016781"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1D3E93" w:rsidRPr="001D3E93">
            <w:rPr>
              <w:rFonts w:ascii="Calibri" w:hAnsi="Calibri" w:cs="Calibri"/>
              <w:szCs w:val="24"/>
            </w:rPr>
            <w:t>Stavebné úpravy skladu krmovín pre ŽV, č. 384 Vyšný Hrušov, okr. Humenné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1B9A3FEA"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5" w:name="_Hlk63756461"/>
          <w:r w:rsidR="001A3957" w:rsidRPr="001A3957">
            <w:rPr>
              <w:rFonts w:ascii="Calibri" w:hAnsi="Calibri" w:cstheme="minorHAnsi"/>
              <w:sz w:val="22"/>
              <w:szCs w:val="24"/>
            </w:rPr>
            <w:t xml:space="preserve">č. parc. </w:t>
          </w:r>
          <w:bookmarkEnd w:id="5"/>
          <w:r w:rsidR="00041B75" w:rsidRPr="00041B75">
            <w:rPr>
              <w:rFonts w:ascii="Calibri" w:hAnsi="Calibri" w:cstheme="minorHAnsi"/>
              <w:sz w:val="22"/>
              <w:szCs w:val="24"/>
            </w:rPr>
            <w:t xml:space="preserve">č. </w:t>
          </w:r>
          <w:r w:rsidR="001D3E93" w:rsidRPr="001D3E93">
            <w:rPr>
              <w:rFonts w:ascii="Calibri" w:hAnsi="Calibri" w:cstheme="minorHAnsi"/>
              <w:sz w:val="22"/>
              <w:szCs w:val="24"/>
            </w:rPr>
            <w:t>C KN  384/1, 384/2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1C1294" w:rsidRPr="001C1294">
            <w:rPr>
              <w:rFonts w:ascii="Calibri" w:hAnsi="Calibri" w:cstheme="minorHAnsi"/>
              <w:sz w:val="22"/>
              <w:szCs w:val="24"/>
            </w:rPr>
            <w:t>Vyšný Hrušov</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626795"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795A759" w:rsidR="00317C65" w:rsidRPr="001B5363" w:rsidRDefault="00041B75" w:rsidP="00E75F67">
          <w:pPr>
            <w:tabs>
              <w:tab w:val="center" w:pos="4749"/>
            </w:tabs>
            <w:ind w:left="426"/>
          </w:pPr>
          <w:r w:rsidRPr="00041B75">
            <w:t>č. parc. č.</w:t>
          </w:r>
          <w:r w:rsidR="001C1294" w:rsidRPr="001C1294">
            <w:t xml:space="preserve"> </w:t>
          </w:r>
          <w:r w:rsidR="001D3E93" w:rsidRPr="001D3E93">
            <w:t>C KN  384/1, 384/2</w:t>
          </w:r>
          <w:r w:rsidR="001C1294" w:rsidRPr="001C1294">
            <w:t>, k.ú., Vyšný Hrušov</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626795"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626795"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626795"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626795"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2B2AC8C1"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1C1294">
            <w:rPr>
              <w:u w:val="single"/>
            </w:rPr>
            <w:t>19</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2148428B"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1C1294">
            <w:rPr>
              <w:u w:val="single"/>
            </w:rPr>
            <w:t>19</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1D3E93">
            <w:rPr>
              <w:u w:val="single"/>
            </w:rPr>
            <w:t>10</w:t>
          </w:r>
          <w:r w:rsidR="00FF66B8" w:rsidRPr="001B5363">
            <w:rPr>
              <w:u w:val="single"/>
            </w:rPr>
            <w:t>:</w:t>
          </w:r>
          <w:r w:rsidR="001D3E93">
            <w:rPr>
              <w:u w:val="single"/>
            </w:rPr>
            <w:t>15</w:t>
          </w:r>
        </w:sdtContent>
      </w:sdt>
      <w:r w:rsidR="00FF66B8" w:rsidRPr="001B5363">
        <w:rPr>
          <w:u w:val="single"/>
        </w:rPr>
        <w:t xml:space="preserve">  hod. </w:t>
      </w:r>
    </w:p>
    <w:p w14:paraId="5283CB0D" w14:textId="46494E00" w:rsidR="00FF66B8" w:rsidRPr="001B5363" w:rsidRDefault="00C96D7D" w:rsidP="00C96D7D">
      <w:pPr>
        <w:ind w:firstLine="426"/>
      </w:pPr>
      <w:r w:rsidRPr="001B5363">
        <w:t xml:space="preserve">Miesto: </w:t>
      </w:r>
      <w:r w:rsidR="001C1294" w:rsidRPr="001C1294">
        <w:t>AGRO BORKOV, s.r.o., Vyšný Hrušov 100, 067 32 Vyšný Hrušov</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FF2C140" w:rsidR="00C96D7D" w:rsidRDefault="00C96D7D" w:rsidP="00310A54">
      <w:pPr>
        <w:ind w:left="426"/>
        <w:jc w:val="both"/>
      </w:pPr>
      <w:r w:rsidRPr="001B5363">
        <w:t xml:space="preserve">Vyhodnotenie ponúk sa uskutoční </w:t>
      </w:r>
      <w:r w:rsidR="00310A54" w:rsidRPr="001B5363">
        <w:t xml:space="preserve">dňa </w:t>
      </w:r>
      <w:r w:rsidR="00626795">
        <w:t>19</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1C1294">
        <w:t>11</w:t>
      </w:r>
      <w:r w:rsidR="00310A54" w:rsidRPr="001B5363">
        <w:t>:</w:t>
      </w:r>
      <w:r w:rsidR="001D3E93">
        <w:t>15</w:t>
      </w:r>
      <w:r w:rsidR="00310A54" w:rsidRPr="001B5363">
        <w:t xml:space="preserve"> na adrese: </w:t>
      </w:r>
      <w:r w:rsidR="001C1294" w:rsidRPr="001C1294">
        <w:t>AGRO BORKOV, s.r.o., Vyšný Hrušov 100, 067 32 Vyšný Hrušov</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626795"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31E46502" w:rsidR="00317C65" w:rsidRPr="001B5363" w:rsidRDefault="00626795" w:rsidP="00317C65">
      <w:sdt>
        <w:sdtPr>
          <w:alias w:val="Mesto / Obec"/>
          <w:tag w:val="Mesto / Obec"/>
          <w:id w:val="-244341066"/>
          <w:placeholder>
            <w:docPart w:val="AFD4FEF830E74494A70CDEF2D1B18D19"/>
          </w:placeholder>
        </w:sdtPr>
        <w:sdtEndPr/>
        <w:sdtContent>
          <w:r w:rsidR="001C1294">
            <w:t>Vyšný Hrušov</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1294"/>
    <w:rsid w:val="001C5205"/>
    <w:rsid w:val="001D3E93"/>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D35A9"/>
    <w:rsid w:val="002E4126"/>
    <w:rsid w:val="00303135"/>
    <w:rsid w:val="00310A54"/>
    <w:rsid w:val="00310B0C"/>
    <w:rsid w:val="0031183C"/>
    <w:rsid w:val="00317C65"/>
    <w:rsid w:val="0032310C"/>
    <w:rsid w:val="003239AC"/>
    <w:rsid w:val="00326DD1"/>
    <w:rsid w:val="0032736C"/>
    <w:rsid w:val="00364A5B"/>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37B6"/>
    <w:rsid w:val="006264E0"/>
    <w:rsid w:val="00626795"/>
    <w:rsid w:val="006371E7"/>
    <w:rsid w:val="006373CC"/>
    <w:rsid w:val="00644D88"/>
    <w:rsid w:val="006662CF"/>
    <w:rsid w:val="00670371"/>
    <w:rsid w:val="00694333"/>
    <w:rsid w:val="00696173"/>
    <w:rsid w:val="006A200E"/>
    <w:rsid w:val="006A26BC"/>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8</Pages>
  <Words>2585</Words>
  <Characters>14736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169</cp:revision>
  <dcterms:created xsi:type="dcterms:W3CDTF">2018-09-13T08:31:00Z</dcterms:created>
  <dcterms:modified xsi:type="dcterms:W3CDTF">2022-06-23T22:23:00Z</dcterms:modified>
</cp:coreProperties>
</file>