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1D61D716"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p>
    <w:p w14:paraId="25E0DEC1" w14:textId="77777777" w:rsidR="00A61671" w:rsidRPr="00A61671" w:rsidRDefault="00A61671" w:rsidP="00A61671">
      <w:pPr>
        <w:jc w:val="center"/>
        <w:rPr>
          <w:rFonts w:ascii="Calibri" w:hAnsi="Calibri"/>
          <w:b/>
          <w:caps/>
          <w:szCs w:val="24"/>
        </w:rPr>
      </w:pPr>
    </w:p>
    <w:p w14:paraId="3ECE48A9" w14:textId="15E253D4" w:rsidR="00CA7B7D" w:rsidRPr="005F6B69" w:rsidRDefault="00A61671" w:rsidP="00A61671">
      <w:pPr>
        <w:jc w:val="center"/>
        <w:rPr>
          <w:rFonts w:ascii="Calibri" w:hAnsi="Calibri"/>
        </w:rPr>
      </w:pPr>
      <w:r w:rsidRPr="00D122D9">
        <w:rPr>
          <w:rFonts w:ascii="Calibri" w:hAnsi="Calibri"/>
          <w:b/>
          <w:caps/>
          <w:szCs w:val="24"/>
        </w:rPr>
        <w:t>č. Zhotovitele</w:t>
      </w:r>
      <w:r w:rsidR="004635B7">
        <w:rPr>
          <w:rFonts w:ascii="Calibri" w:hAnsi="Calibri"/>
          <w:b/>
          <w:caps/>
          <w:szCs w:val="24"/>
        </w:rPr>
        <w:t>:</w:t>
      </w:r>
      <w:r w:rsidRPr="00D122D9">
        <w:rPr>
          <w:rFonts w:ascii="Calibri" w:hAnsi="Calibri"/>
          <w:b/>
          <w:caps/>
          <w:szCs w:val="24"/>
        </w:rPr>
        <w:t xml:space="preserve"> </w:t>
      </w:r>
      <w:r w:rsidR="00E8680E" w:rsidRPr="00E8680E">
        <w:rPr>
          <w:rFonts w:ascii="Calibri" w:hAnsi="Calibri"/>
          <w:b/>
          <w:caps/>
          <w:szCs w:val="24"/>
          <w:highlight w:val="yellow"/>
        </w:rPr>
        <w:t>.......................</w:t>
      </w:r>
      <w:r w:rsidRPr="00D122D9">
        <w:rPr>
          <w:rFonts w:ascii="Calibri" w:hAnsi="Calibri"/>
          <w:b/>
          <w:caps/>
          <w:szCs w:val="24"/>
        </w:rPr>
        <w:t>/ č. Objednatele</w:t>
      </w:r>
      <w:r w:rsidR="006566AD">
        <w:rPr>
          <w:rFonts w:ascii="Calibri" w:hAnsi="Calibri"/>
          <w:b/>
          <w:caps/>
          <w:szCs w:val="24"/>
        </w:rPr>
        <w:t>:</w:t>
      </w:r>
      <w:r w:rsidR="00E8680E">
        <w:rPr>
          <w:rFonts w:ascii="Calibri" w:hAnsi="Calibri"/>
          <w:b/>
          <w:caps/>
          <w:szCs w:val="24"/>
        </w:rPr>
        <w:t xml:space="preserve"> </w:t>
      </w:r>
      <w:r w:rsidR="0005708F">
        <w:rPr>
          <w:rFonts w:ascii="Calibri" w:hAnsi="Calibri"/>
          <w:b/>
          <w:caps/>
          <w:szCs w:val="24"/>
        </w:rPr>
        <w:t>05-175/2022</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w:t>
      </w:r>
      <w:proofErr w:type="spellStart"/>
      <w:r w:rsidRPr="00CE72FD">
        <w:rPr>
          <w:rFonts w:ascii="Calibri" w:hAnsi="Calibri"/>
          <w:sz w:val="22"/>
          <w:szCs w:val="22"/>
        </w:rPr>
        <w:t>ust</w:t>
      </w:r>
      <w:proofErr w:type="spellEnd"/>
      <w:r w:rsidRPr="00CE72FD">
        <w:rPr>
          <w:rFonts w:ascii="Calibri" w:hAnsi="Calibri"/>
          <w:sz w:val="22"/>
          <w:szCs w:val="22"/>
        </w:rPr>
        <w:t xml:space="preserve">.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068EB438" w14:textId="77777777" w:rsidR="00372832" w:rsidRPr="00D122D9" w:rsidRDefault="00372832" w:rsidP="00372832">
      <w:pPr>
        <w:rPr>
          <w:rFonts w:ascii="Calibri" w:hAnsi="Calibri"/>
          <w:b/>
          <w:sz w:val="22"/>
          <w:szCs w:val="22"/>
        </w:rPr>
      </w:pPr>
      <w:r w:rsidRPr="00B256A0">
        <w:rPr>
          <w:rFonts w:ascii="Calibri" w:hAnsi="Calibri"/>
          <w:b/>
          <w:sz w:val="22"/>
          <w:szCs w:val="22"/>
          <w:highlight w:val="yellow"/>
        </w:rPr>
        <w:t>XXX</w:t>
      </w:r>
      <w:r w:rsidRPr="005047E3">
        <w:rPr>
          <w:rFonts w:ascii="Calibri" w:hAnsi="Calibri"/>
          <w:b/>
          <w:sz w:val="22"/>
          <w:highlight w:val="yellow"/>
        </w:rPr>
        <w:t xml:space="preserve"> s.r.o. </w:t>
      </w:r>
      <w:r w:rsidRPr="00B256A0">
        <w:rPr>
          <w:rFonts w:ascii="Calibri" w:hAnsi="Calibri"/>
          <w:b/>
          <w:sz w:val="22"/>
          <w:szCs w:val="22"/>
          <w:highlight w:val="yellow"/>
        </w:rPr>
        <w:t>/ a.s.</w:t>
      </w:r>
    </w:p>
    <w:p w14:paraId="2BA47DD8" w14:textId="77777777" w:rsidR="00372832" w:rsidRPr="00D122D9" w:rsidRDefault="00372832" w:rsidP="00372832">
      <w:pPr>
        <w:rPr>
          <w:rFonts w:ascii="Calibri" w:hAnsi="Calibri"/>
          <w:sz w:val="22"/>
          <w:szCs w:val="22"/>
        </w:rPr>
      </w:pPr>
      <w:r w:rsidRPr="00D122D9">
        <w:rPr>
          <w:rFonts w:ascii="Calibri" w:hAnsi="Calibri"/>
          <w:sz w:val="22"/>
          <w:szCs w:val="22"/>
        </w:rPr>
        <w:t>IČ</w:t>
      </w:r>
      <w:r w:rsidR="003C056B">
        <w:rPr>
          <w:rFonts w:ascii="Calibri" w:hAnsi="Calibri"/>
          <w:sz w:val="22"/>
          <w:szCs w:val="22"/>
        </w:rPr>
        <w:t>O</w:t>
      </w:r>
      <w:r w:rsidRPr="00D122D9">
        <w:rPr>
          <w:rFonts w:ascii="Calibri" w:hAnsi="Calibri"/>
          <w:sz w:val="22"/>
          <w:szCs w:val="22"/>
        </w:rPr>
        <w:t xml:space="preserve">: </w:t>
      </w:r>
      <w:r w:rsidRPr="00B256A0">
        <w:rPr>
          <w:rFonts w:ascii="Calibri" w:hAnsi="Calibri"/>
          <w:sz w:val="22"/>
          <w:szCs w:val="22"/>
          <w:highlight w:val="yellow"/>
        </w:rPr>
        <w:t>XXX XX XXX</w:t>
      </w:r>
      <w:r w:rsidRPr="00D122D9">
        <w:rPr>
          <w:rFonts w:ascii="Calibri" w:hAnsi="Calibri"/>
          <w:sz w:val="22"/>
          <w:szCs w:val="22"/>
        </w:rPr>
        <w:t xml:space="preserve">, DIČ: </w:t>
      </w:r>
      <w:r w:rsidRPr="00CE72FD">
        <w:rPr>
          <w:rFonts w:ascii="Calibri" w:hAnsi="Calibri"/>
          <w:sz w:val="22"/>
          <w:szCs w:val="22"/>
        </w:rPr>
        <w:t>CZ</w:t>
      </w:r>
      <w:r w:rsidRPr="00B256A0">
        <w:rPr>
          <w:rFonts w:ascii="Calibri" w:hAnsi="Calibri"/>
          <w:sz w:val="22"/>
          <w:szCs w:val="22"/>
          <w:highlight w:val="yellow"/>
        </w:rPr>
        <w:t>XXXXXXXX</w:t>
      </w:r>
    </w:p>
    <w:p w14:paraId="607C9578" w14:textId="77777777" w:rsidR="00372832" w:rsidRPr="00D122D9" w:rsidRDefault="00372832" w:rsidP="00372832">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Pr="00B256A0">
        <w:rPr>
          <w:rFonts w:ascii="Calibri" w:hAnsi="Calibri"/>
          <w:sz w:val="22"/>
          <w:szCs w:val="22"/>
          <w:highlight w:val="yellow"/>
        </w:rPr>
        <w:t>XXX</w:t>
      </w:r>
      <w:r w:rsidRPr="00CE72FD">
        <w:rPr>
          <w:rFonts w:ascii="Calibri" w:hAnsi="Calibri"/>
          <w:sz w:val="22"/>
          <w:szCs w:val="22"/>
        </w:rPr>
        <w:t xml:space="preserve"> soudem v </w:t>
      </w:r>
      <w:r w:rsidRPr="00B256A0">
        <w:rPr>
          <w:rFonts w:ascii="Calibri" w:hAnsi="Calibri"/>
          <w:sz w:val="22"/>
          <w:szCs w:val="22"/>
          <w:highlight w:val="yellow"/>
        </w:rPr>
        <w:t>XXX</w:t>
      </w:r>
      <w:r w:rsidRPr="003A3734">
        <w:rPr>
          <w:rFonts w:ascii="Calibri" w:hAnsi="Calibri"/>
          <w:sz w:val="22"/>
          <w:szCs w:val="22"/>
        </w:rPr>
        <w:t xml:space="preserve">, oddíl </w:t>
      </w:r>
      <w:r w:rsidRPr="00B256A0">
        <w:rPr>
          <w:rFonts w:ascii="Calibri" w:hAnsi="Calibri"/>
          <w:sz w:val="22"/>
          <w:szCs w:val="22"/>
          <w:highlight w:val="yellow"/>
        </w:rPr>
        <w:t>XXX</w:t>
      </w:r>
      <w:r w:rsidRPr="003A3734">
        <w:rPr>
          <w:rFonts w:ascii="Calibri" w:hAnsi="Calibri"/>
          <w:sz w:val="22"/>
          <w:szCs w:val="22"/>
        </w:rPr>
        <w:t xml:space="preserve">, vložka </w:t>
      </w:r>
      <w:r w:rsidRPr="00B256A0">
        <w:rPr>
          <w:rFonts w:ascii="Calibri" w:hAnsi="Calibri"/>
          <w:sz w:val="22"/>
          <w:szCs w:val="22"/>
          <w:highlight w:val="yellow"/>
        </w:rPr>
        <w:t>XXX</w:t>
      </w:r>
    </w:p>
    <w:p w14:paraId="267EF9CE" w14:textId="77777777" w:rsidR="00372832" w:rsidRPr="00D122D9" w:rsidRDefault="00372832" w:rsidP="00372832">
      <w:pPr>
        <w:rPr>
          <w:rFonts w:ascii="Calibri" w:hAnsi="Calibri"/>
          <w:sz w:val="22"/>
          <w:szCs w:val="22"/>
        </w:rPr>
      </w:pPr>
      <w:r w:rsidRPr="00D122D9">
        <w:rPr>
          <w:rFonts w:ascii="Calibri" w:hAnsi="Calibri"/>
          <w:sz w:val="22"/>
          <w:szCs w:val="22"/>
        </w:rPr>
        <w:t xml:space="preserve">se sídlem: </w:t>
      </w:r>
      <w:r w:rsidRPr="00B256A0">
        <w:rPr>
          <w:rFonts w:ascii="Calibri" w:hAnsi="Calibri"/>
          <w:sz w:val="22"/>
          <w:szCs w:val="22"/>
          <w:highlight w:val="yellow"/>
        </w:rPr>
        <w:t>XXX</w:t>
      </w:r>
      <w:r w:rsidRPr="003A3734">
        <w:rPr>
          <w:rFonts w:ascii="Calibri" w:hAnsi="Calibri"/>
          <w:sz w:val="22"/>
          <w:szCs w:val="22"/>
        </w:rPr>
        <w:t xml:space="preserve">, PSČ </w:t>
      </w:r>
      <w:r w:rsidRPr="00B256A0">
        <w:rPr>
          <w:rFonts w:ascii="Calibri" w:hAnsi="Calibri"/>
          <w:sz w:val="22"/>
          <w:szCs w:val="22"/>
          <w:highlight w:val="yellow"/>
        </w:rPr>
        <w:t>XXX</w:t>
      </w:r>
    </w:p>
    <w:p w14:paraId="70422C2C" w14:textId="77777777" w:rsidR="00372832" w:rsidRPr="00CE72FD" w:rsidRDefault="00372832" w:rsidP="00372832">
      <w:pPr>
        <w:tabs>
          <w:tab w:val="left" w:pos="708"/>
          <w:tab w:val="left" w:pos="1416"/>
          <w:tab w:val="left" w:pos="2124"/>
          <w:tab w:val="left" w:pos="2832"/>
          <w:tab w:val="left" w:pos="3540"/>
          <w:tab w:val="left" w:pos="4248"/>
          <w:tab w:val="left" w:pos="4956"/>
          <w:tab w:val="left" w:pos="6486"/>
        </w:tabs>
        <w:jc w:val="both"/>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Pr="00B256A0">
        <w:rPr>
          <w:rFonts w:ascii="Calibri" w:hAnsi="Calibri"/>
          <w:b/>
          <w:sz w:val="22"/>
          <w:szCs w:val="22"/>
          <w:highlight w:val="yellow"/>
        </w:rPr>
        <w:t>XXX</w:t>
      </w:r>
      <w:r>
        <w:rPr>
          <w:rFonts w:ascii="Calibri" w:hAnsi="Calibri"/>
          <w:sz w:val="22"/>
          <w:szCs w:val="22"/>
        </w:rPr>
        <w:t xml:space="preserve">, jednatelem </w:t>
      </w:r>
      <w:r w:rsidRPr="00CE72FD">
        <w:rPr>
          <w:rFonts w:ascii="Calibri" w:hAnsi="Calibri"/>
          <w:sz w:val="22"/>
          <w:szCs w:val="22"/>
        </w:rPr>
        <w:t>/ předsedou představenstva</w:t>
      </w:r>
      <w:r w:rsidRPr="00CE72FD">
        <w:rPr>
          <w:rFonts w:ascii="Calibri" w:hAnsi="Calibri"/>
          <w:sz w:val="22"/>
          <w:szCs w:val="22"/>
        </w:rPr>
        <w:tab/>
      </w:r>
    </w:p>
    <w:p w14:paraId="35A59A1B" w14:textId="77777777" w:rsidR="00372832" w:rsidRPr="00CE72FD" w:rsidRDefault="00372832" w:rsidP="00372832">
      <w:pPr>
        <w:rPr>
          <w:rStyle w:val="platne1"/>
          <w:rFonts w:ascii="Calibri" w:hAnsi="Calibri"/>
          <w:sz w:val="22"/>
          <w:szCs w:val="22"/>
        </w:rPr>
      </w:pPr>
    </w:p>
    <w:p w14:paraId="2D15DD0B" w14:textId="77777777" w:rsidR="00372832" w:rsidRPr="00CE72FD" w:rsidRDefault="00372832" w:rsidP="00372832">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zhotovitel</w:t>
      </w:r>
      <w:r w:rsidRPr="00CE72FD">
        <w:rPr>
          <w:rStyle w:val="platne1"/>
          <w:rFonts w:ascii="Calibri" w:hAnsi="Calibri"/>
          <w:sz w:val="22"/>
          <w:szCs w:val="22"/>
        </w:rPr>
        <w:t>, dále jen „</w:t>
      </w:r>
      <w:r w:rsidRPr="000C3702">
        <w:rPr>
          <w:rStyle w:val="platne1"/>
          <w:rFonts w:ascii="Calibri" w:hAnsi="Calibri"/>
          <w:b/>
          <w:i/>
          <w:sz w:val="22"/>
          <w:szCs w:val="22"/>
        </w:rPr>
        <w:t>Zhotovitel</w:t>
      </w:r>
      <w:r w:rsidRPr="00CE72FD">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77777777" w:rsidR="00A61671" w:rsidRPr="00CE72FD" w:rsidRDefault="00A61671" w:rsidP="00A61671">
      <w:pPr>
        <w:rPr>
          <w:rFonts w:ascii="Calibri" w:hAnsi="Calibri"/>
          <w:sz w:val="22"/>
          <w:szCs w:val="22"/>
        </w:rPr>
      </w:pPr>
      <w:r w:rsidRPr="00CE72FD">
        <w:rPr>
          <w:rFonts w:ascii="Calibri" w:hAnsi="Calibri"/>
          <w:sz w:val="22"/>
          <w:szCs w:val="22"/>
        </w:rPr>
        <w:t>se sídlem: Přerov, Husova 635/</w:t>
      </w:r>
      <w:proofErr w:type="gramStart"/>
      <w:r w:rsidRPr="00CE72FD">
        <w:rPr>
          <w:rFonts w:ascii="Calibri" w:hAnsi="Calibri"/>
          <w:sz w:val="22"/>
          <w:szCs w:val="22"/>
        </w:rPr>
        <w:t>1b</w:t>
      </w:r>
      <w:proofErr w:type="gramEnd"/>
      <w:r w:rsidRPr="00CE72FD">
        <w:rPr>
          <w:rFonts w:ascii="Calibri" w:hAnsi="Calibri"/>
          <w:sz w:val="22"/>
          <w:szCs w:val="22"/>
        </w:rPr>
        <w:t>, PSČ 751 52</w:t>
      </w:r>
    </w:p>
    <w:p w14:paraId="065CAD69" w14:textId="03E8961A" w:rsidR="00A61671" w:rsidRDefault="00310F27" w:rsidP="00A61671">
      <w:pPr>
        <w:jc w:val="both"/>
        <w:rPr>
          <w:rFonts w:ascii="Calibri" w:hAnsi="Calibri"/>
          <w:sz w:val="22"/>
          <w:szCs w:val="22"/>
        </w:rPr>
      </w:pPr>
      <w:r w:rsidRPr="00CE72FD">
        <w:rPr>
          <w:rFonts w:ascii="Calibri" w:hAnsi="Calibri"/>
          <w:sz w:val="22"/>
          <w:szCs w:val="22"/>
        </w:rPr>
        <w:t>zastoupená</w:t>
      </w:r>
      <w:r w:rsidR="00A61671" w:rsidRPr="00CE72FD">
        <w:rPr>
          <w:rFonts w:ascii="Calibri" w:hAnsi="Calibri"/>
          <w:sz w:val="22"/>
          <w:szCs w:val="22"/>
        </w:rPr>
        <w:t>:</w:t>
      </w:r>
      <w:r w:rsidR="00A61671" w:rsidRPr="00CE72FD">
        <w:rPr>
          <w:rFonts w:ascii="Calibri" w:hAnsi="Calibri"/>
          <w:sz w:val="22"/>
          <w:szCs w:val="22"/>
        </w:rPr>
        <w:tab/>
      </w:r>
      <w:r w:rsidR="007A29CB">
        <w:rPr>
          <w:rFonts w:ascii="Calibri" w:hAnsi="Calibri"/>
          <w:sz w:val="22"/>
          <w:szCs w:val="22"/>
        </w:rPr>
        <w:t>Bc. Jiřím Jarkovským</w:t>
      </w:r>
      <w:r w:rsidR="006E4619">
        <w:rPr>
          <w:rFonts w:ascii="Calibri" w:hAnsi="Calibri"/>
          <w:sz w:val="22"/>
          <w:szCs w:val="22"/>
        </w:rPr>
        <w:t xml:space="preserve">, </w:t>
      </w:r>
      <w:r w:rsidR="007A29CB">
        <w:rPr>
          <w:rFonts w:ascii="Calibri" w:hAnsi="Calibri"/>
          <w:sz w:val="22"/>
          <w:szCs w:val="22"/>
        </w:rPr>
        <w:t>předsedou představenstva</w:t>
      </w:r>
    </w:p>
    <w:p w14:paraId="65E6155B" w14:textId="661837D4" w:rsidR="007A29CB" w:rsidRDefault="007A29CB" w:rsidP="00A61671">
      <w:pPr>
        <w:jc w:val="both"/>
        <w:rPr>
          <w:rFonts w:ascii="Calibri" w:hAnsi="Calibri"/>
          <w:sz w:val="22"/>
          <w:szCs w:val="22"/>
        </w:rPr>
      </w:pPr>
      <w:r>
        <w:rPr>
          <w:rFonts w:ascii="Calibri" w:hAnsi="Calibri"/>
          <w:sz w:val="22"/>
          <w:szCs w:val="22"/>
        </w:rPr>
        <w:tab/>
      </w:r>
      <w:r>
        <w:rPr>
          <w:rFonts w:ascii="Calibri" w:hAnsi="Calibri"/>
          <w:sz w:val="22"/>
          <w:szCs w:val="22"/>
        </w:rPr>
        <w:tab/>
        <w:t xml:space="preserve">Karlem </w:t>
      </w:r>
      <w:proofErr w:type="spellStart"/>
      <w:r>
        <w:rPr>
          <w:rFonts w:ascii="Calibri" w:hAnsi="Calibri"/>
          <w:sz w:val="22"/>
          <w:szCs w:val="22"/>
        </w:rPr>
        <w:t>Horčíkem</w:t>
      </w:r>
      <w:proofErr w:type="spellEnd"/>
      <w:r>
        <w:rPr>
          <w:rFonts w:ascii="Calibri" w:hAnsi="Calibri"/>
          <w:sz w:val="22"/>
          <w:szCs w:val="22"/>
        </w:rPr>
        <w:t xml:space="preserve"> DiS, členem představenstva</w:t>
      </w:r>
    </w:p>
    <w:p w14:paraId="4A22B9A0" w14:textId="74C6111D" w:rsidR="007A29CB" w:rsidRDefault="007A29CB" w:rsidP="00A61671">
      <w:pPr>
        <w:jc w:val="both"/>
        <w:rPr>
          <w:rFonts w:ascii="Calibri" w:hAnsi="Calibri"/>
          <w:sz w:val="22"/>
          <w:szCs w:val="22"/>
        </w:rPr>
      </w:pPr>
      <w:r>
        <w:rPr>
          <w:rFonts w:ascii="Calibri" w:hAnsi="Calibri"/>
          <w:sz w:val="22"/>
          <w:szCs w:val="22"/>
        </w:rPr>
        <w:t>Vyřizuje:</w:t>
      </w:r>
      <w:r>
        <w:rPr>
          <w:rFonts w:ascii="Calibri" w:hAnsi="Calibri"/>
          <w:sz w:val="22"/>
          <w:szCs w:val="22"/>
        </w:rPr>
        <w:tab/>
        <w:t xml:space="preserve">Ing. Radek Návrat, </w:t>
      </w:r>
      <w:r w:rsidR="008E51D9">
        <w:rPr>
          <w:rFonts w:ascii="Calibri" w:hAnsi="Calibri"/>
          <w:sz w:val="22"/>
          <w:szCs w:val="22"/>
        </w:rPr>
        <w:t>ředitel odboru projekční kanceláře</w:t>
      </w:r>
    </w:p>
    <w:p w14:paraId="2CC1CDFB" w14:textId="6477ED84" w:rsidR="007A29CB" w:rsidRDefault="007A29CB" w:rsidP="00A61671">
      <w:pPr>
        <w:jc w:val="both"/>
        <w:rPr>
          <w:rFonts w:ascii="Calibri" w:hAnsi="Calibri"/>
          <w:sz w:val="22"/>
          <w:szCs w:val="22"/>
        </w:rPr>
      </w:pPr>
      <w:r>
        <w:rPr>
          <w:rFonts w:ascii="Calibri" w:hAnsi="Calibri"/>
          <w:sz w:val="22"/>
          <w:szCs w:val="22"/>
        </w:rPr>
        <w:t>Telefon:</w:t>
      </w:r>
      <w:r>
        <w:rPr>
          <w:rFonts w:ascii="Calibri" w:hAnsi="Calibri"/>
          <w:sz w:val="22"/>
          <w:szCs w:val="22"/>
        </w:rPr>
        <w:tab/>
        <w:t>724 390 140</w:t>
      </w:r>
    </w:p>
    <w:p w14:paraId="6CD3E248" w14:textId="6D332A24" w:rsidR="007A29CB" w:rsidRPr="00CE72FD" w:rsidRDefault="007A29CB" w:rsidP="00A61671">
      <w:pPr>
        <w:jc w:val="both"/>
        <w:rPr>
          <w:rFonts w:ascii="Calibri" w:hAnsi="Calibri"/>
          <w:sz w:val="22"/>
          <w:szCs w:val="22"/>
        </w:rPr>
      </w:pPr>
      <w:r>
        <w:rPr>
          <w:rFonts w:ascii="Calibri" w:hAnsi="Calibri"/>
          <w:sz w:val="22"/>
          <w:szCs w:val="22"/>
        </w:rPr>
        <w:t>E-mail:</w:t>
      </w:r>
      <w:r>
        <w:rPr>
          <w:rFonts w:ascii="Calibri" w:hAnsi="Calibri"/>
          <w:sz w:val="22"/>
          <w:szCs w:val="22"/>
        </w:rPr>
        <w:tab/>
      </w:r>
      <w:r>
        <w:rPr>
          <w:rFonts w:ascii="Calibri" w:hAnsi="Calibri"/>
          <w:sz w:val="22"/>
          <w:szCs w:val="22"/>
        </w:rPr>
        <w:tab/>
        <w:t>Radek.Navrat@dpov.cz</w:t>
      </w:r>
    </w:p>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4981F282" w:rsidR="002677D7" w:rsidRDefault="002677D7" w:rsidP="00A61671">
      <w:pPr>
        <w:rPr>
          <w:rStyle w:val="platne1"/>
          <w:rFonts w:ascii="Calibri" w:hAnsi="Calibri"/>
          <w:sz w:val="22"/>
          <w:szCs w:val="22"/>
        </w:rPr>
      </w:pPr>
    </w:p>
    <w:p w14:paraId="19413062" w14:textId="77777777" w:rsidR="00912921" w:rsidRPr="00CE72FD" w:rsidRDefault="00912921" w:rsidP="00A61671">
      <w:pPr>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4B2C2ACF" w14:textId="42B80A9F" w:rsidR="00823470" w:rsidRPr="00B339D9" w:rsidRDefault="00A513AF" w:rsidP="00B339D9">
      <w:pPr>
        <w:numPr>
          <w:ilvl w:val="0"/>
          <w:numId w:val="6"/>
        </w:numPr>
        <w:spacing w:before="60"/>
        <w:ind w:left="567" w:hanging="567"/>
        <w:jc w:val="both"/>
        <w:rPr>
          <w:rFonts w:ascii="Calibri" w:hAnsi="Calibri"/>
          <w:sz w:val="22"/>
          <w:szCs w:val="22"/>
        </w:rPr>
      </w:pPr>
      <w:r>
        <w:rPr>
          <w:rFonts w:ascii="Calibri" w:hAnsi="Calibri"/>
          <w:sz w:val="22"/>
          <w:szCs w:val="22"/>
        </w:rPr>
        <w:t xml:space="preserve">Zhotovitel se uzavřením této Rámcové smlouvy zavazuje, že pro Objednatele bude provádět na svůj náklad a své nebezpečí, řádně a včas na základě jednotlivých Dílčích smluv, uzavřených mezi Objednatelem a Zhotovitelem postupem předvídaným v čl. II této Rámcové smlouvy, jednotlivá Díla spočívající v provedení </w:t>
      </w:r>
      <w:r w:rsidR="001320C6">
        <w:rPr>
          <w:rFonts w:ascii="Calibri" w:hAnsi="Calibri"/>
          <w:sz w:val="22"/>
          <w:szCs w:val="22"/>
        </w:rPr>
        <w:t xml:space="preserve">generální </w:t>
      </w:r>
      <w:r>
        <w:rPr>
          <w:rFonts w:ascii="Calibri" w:hAnsi="Calibri"/>
          <w:sz w:val="22"/>
          <w:szCs w:val="22"/>
        </w:rPr>
        <w:t xml:space="preserve">opravy převodovek </w:t>
      </w:r>
      <w:proofErr w:type="spellStart"/>
      <w:r w:rsidRPr="00A513AF">
        <w:rPr>
          <w:rFonts w:ascii="Calibri" w:hAnsi="Calibri"/>
          <w:sz w:val="22"/>
          <w:szCs w:val="22"/>
        </w:rPr>
        <w:t>Voith</w:t>
      </w:r>
      <w:proofErr w:type="spellEnd"/>
      <w:r w:rsidRPr="00A513AF">
        <w:rPr>
          <w:rFonts w:ascii="Calibri" w:hAnsi="Calibri"/>
          <w:sz w:val="22"/>
          <w:szCs w:val="22"/>
        </w:rPr>
        <w:t xml:space="preserve"> DIWA z vozidel ř. 814</w:t>
      </w:r>
      <w:r w:rsidR="00823470">
        <w:rPr>
          <w:rFonts w:ascii="Calibri" w:hAnsi="Calibri"/>
          <w:sz w:val="22"/>
          <w:szCs w:val="22"/>
        </w:rPr>
        <w:t xml:space="preserve"> </w:t>
      </w:r>
      <w:r>
        <w:rPr>
          <w:rFonts w:ascii="Calibri" w:hAnsi="Calibri"/>
          <w:sz w:val="22"/>
          <w:szCs w:val="22"/>
        </w:rPr>
        <w:t xml:space="preserve">(dále </w:t>
      </w:r>
      <w:r w:rsidR="00AC310B">
        <w:rPr>
          <w:rFonts w:ascii="Calibri" w:hAnsi="Calibri"/>
          <w:sz w:val="22"/>
          <w:szCs w:val="22"/>
        </w:rPr>
        <w:t>též jako „</w:t>
      </w:r>
      <w:r w:rsidR="00AC310B" w:rsidRPr="00AC310B">
        <w:rPr>
          <w:rFonts w:ascii="Calibri" w:hAnsi="Calibri"/>
          <w:b/>
          <w:bCs/>
          <w:i/>
          <w:iCs/>
          <w:sz w:val="22"/>
          <w:szCs w:val="22"/>
        </w:rPr>
        <w:t>Věc</w:t>
      </w:r>
      <w:r w:rsidR="00AC310B">
        <w:rPr>
          <w:rFonts w:ascii="Calibri" w:hAnsi="Calibri"/>
          <w:sz w:val="22"/>
          <w:szCs w:val="22"/>
        </w:rPr>
        <w:t>“ nebo</w:t>
      </w:r>
      <w:r>
        <w:rPr>
          <w:rFonts w:ascii="Calibri" w:hAnsi="Calibri"/>
          <w:sz w:val="22"/>
          <w:szCs w:val="22"/>
        </w:rPr>
        <w:t xml:space="preserve"> „</w:t>
      </w:r>
      <w:r>
        <w:rPr>
          <w:rFonts w:ascii="Calibri" w:hAnsi="Calibri"/>
          <w:b/>
          <w:bCs/>
          <w:i/>
          <w:iCs/>
          <w:sz w:val="22"/>
          <w:szCs w:val="22"/>
        </w:rPr>
        <w:t>Dílo</w:t>
      </w:r>
      <w:r>
        <w:rPr>
          <w:rFonts w:ascii="Calibri" w:hAnsi="Calibri"/>
          <w:sz w:val="22"/>
          <w:szCs w:val="22"/>
        </w:rPr>
        <w:t>“)</w:t>
      </w:r>
      <w:r w:rsidR="00306120">
        <w:rPr>
          <w:rFonts w:ascii="Calibri" w:hAnsi="Calibri"/>
          <w:sz w:val="22"/>
          <w:szCs w:val="22"/>
        </w:rPr>
        <w:t xml:space="preserve"> a zavazuje se převést na Objednatele vlastnické právo k Dílu, přičemž Objednatel se zavazuje, že Dílo prosté jakýchkoliv vad a nedodělků převezme a zaplatí za něj cenu sjednanou v příslušné Dílčí smlouvě za podmínek této Rámcové smlouvy.</w:t>
      </w:r>
    </w:p>
    <w:p w14:paraId="4351DA20" w14:textId="7C3D5508" w:rsidR="004F3A11" w:rsidRDefault="004F3A11" w:rsidP="00E324FD">
      <w:pPr>
        <w:numPr>
          <w:ilvl w:val="0"/>
          <w:numId w:val="6"/>
        </w:numPr>
        <w:spacing w:before="60"/>
        <w:ind w:left="567" w:hanging="567"/>
        <w:jc w:val="both"/>
        <w:rPr>
          <w:rFonts w:ascii="Calibri" w:hAnsi="Calibri"/>
          <w:sz w:val="22"/>
          <w:szCs w:val="22"/>
        </w:rPr>
      </w:pPr>
      <w:r>
        <w:rPr>
          <w:rFonts w:ascii="Calibri" w:hAnsi="Calibri"/>
          <w:sz w:val="22"/>
          <w:szCs w:val="22"/>
        </w:rPr>
        <w:t xml:space="preserve">Smluvní strany se dohodly, že generální oprava převodovek </w:t>
      </w:r>
      <w:proofErr w:type="spellStart"/>
      <w:r w:rsidRPr="008D656D">
        <w:rPr>
          <w:rFonts w:ascii="Calibri" w:hAnsi="Calibri"/>
          <w:sz w:val="22"/>
          <w:szCs w:val="22"/>
        </w:rPr>
        <w:t>Voith</w:t>
      </w:r>
      <w:proofErr w:type="spellEnd"/>
      <w:r w:rsidRPr="008D656D">
        <w:rPr>
          <w:rFonts w:ascii="Calibri" w:hAnsi="Calibri"/>
          <w:sz w:val="22"/>
          <w:szCs w:val="22"/>
        </w:rPr>
        <w:t xml:space="preserve"> DIWA z vozidel ř. 814</w:t>
      </w:r>
      <w:r>
        <w:rPr>
          <w:rFonts w:ascii="Calibri" w:hAnsi="Calibri"/>
          <w:sz w:val="22"/>
          <w:szCs w:val="22"/>
        </w:rPr>
        <w:t xml:space="preserve"> dle předchozího odstavce bude spočívat v:</w:t>
      </w:r>
    </w:p>
    <w:p w14:paraId="1C13C0A6" w14:textId="60B3E802" w:rsidR="004F3A11" w:rsidRDefault="00823470" w:rsidP="004F3A11">
      <w:pPr>
        <w:numPr>
          <w:ilvl w:val="1"/>
          <w:numId w:val="6"/>
        </w:numPr>
        <w:spacing w:before="60"/>
        <w:jc w:val="both"/>
        <w:rPr>
          <w:rFonts w:ascii="Calibri" w:hAnsi="Calibri"/>
          <w:sz w:val="22"/>
          <w:szCs w:val="22"/>
        </w:rPr>
      </w:pPr>
      <w:r>
        <w:rPr>
          <w:rFonts w:ascii="Calibri" w:hAnsi="Calibri"/>
          <w:sz w:val="22"/>
          <w:szCs w:val="22"/>
        </w:rPr>
        <w:t xml:space="preserve">základním rozsahu </w:t>
      </w:r>
      <w:r w:rsidR="004E5DFC">
        <w:rPr>
          <w:rFonts w:ascii="Calibri" w:hAnsi="Calibri"/>
          <w:sz w:val="22"/>
          <w:szCs w:val="22"/>
        </w:rPr>
        <w:t xml:space="preserve">generální </w:t>
      </w:r>
      <w:r>
        <w:rPr>
          <w:rFonts w:ascii="Calibri" w:hAnsi="Calibri"/>
          <w:sz w:val="22"/>
          <w:szCs w:val="22"/>
        </w:rPr>
        <w:t>oprav</w:t>
      </w:r>
      <w:r w:rsidR="004E5DFC">
        <w:rPr>
          <w:rFonts w:ascii="Calibri" w:hAnsi="Calibri"/>
          <w:sz w:val="22"/>
          <w:szCs w:val="22"/>
        </w:rPr>
        <w:t>y</w:t>
      </w:r>
      <w:r>
        <w:rPr>
          <w:rFonts w:ascii="Calibri" w:hAnsi="Calibri"/>
          <w:sz w:val="22"/>
          <w:szCs w:val="22"/>
        </w:rPr>
        <w:t xml:space="preserve">, který je blíže specifikovaný v Příloze č. </w:t>
      </w:r>
      <w:r w:rsidR="004E5DFC">
        <w:rPr>
          <w:rFonts w:ascii="Calibri" w:hAnsi="Calibri"/>
          <w:sz w:val="22"/>
          <w:szCs w:val="22"/>
        </w:rPr>
        <w:t>3</w:t>
      </w:r>
      <w:r>
        <w:rPr>
          <w:rFonts w:ascii="Calibri" w:hAnsi="Calibri"/>
          <w:sz w:val="22"/>
          <w:szCs w:val="22"/>
        </w:rPr>
        <w:t xml:space="preserve"> této Rámcové smlouvy, a</w:t>
      </w:r>
    </w:p>
    <w:p w14:paraId="113F7E5B" w14:textId="640B1F1A" w:rsidR="00EA4690" w:rsidRPr="00EA4690" w:rsidRDefault="00823470" w:rsidP="00EA4690">
      <w:pPr>
        <w:numPr>
          <w:ilvl w:val="1"/>
          <w:numId w:val="6"/>
        </w:numPr>
        <w:spacing w:before="60"/>
        <w:jc w:val="both"/>
        <w:rPr>
          <w:rFonts w:ascii="Calibri" w:hAnsi="Calibri"/>
          <w:sz w:val="22"/>
          <w:szCs w:val="22"/>
        </w:rPr>
      </w:pPr>
      <w:r>
        <w:rPr>
          <w:rFonts w:ascii="Calibri" w:hAnsi="Calibri"/>
          <w:sz w:val="22"/>
          <w:szCs w:val="22"/>
        </w:rPr>
        <w:t>souvisejících opravárenských prací – aktualizace SW pro zajištěné bezchybné funkce opravené převodovky.</w:t>
      </w:r>
    </w:p>
    <w:p w14:paraId="5397F47D" w14:textId="5CACB83D" w:rsidR="00EA4690" w:rsidRDefault="00EA4690" w:rsidP="00E324FD">
      <w:pPr>
        <w:numPr>
          <w:ilvl w:val="0"/>
          <w:numId w:val="6"/>
        </w:numPr>
        <w:spacing w:before="60"/>
        <w:ind w:left="567" w:hanging="567"/>
        <w:jc w:val="both"/>
        <w:rPr>
          <w:rFonts w:ascii="Calibri" w:hAnsi="Calibri"/>
          <w:sz w:val="22"/>
          <w:szCs w:val="22"/>
        </w:rPr>
      </w:pPr>
      <w:r>
        <w:rPr>
          <w:rFonts w:ascii="Calibri" w:hAnsi="Calibri"/>
          <w:sz w:val="22"/>
          <w:szCs w:val="22"/>
        </w:rPr>
        <w:t>Konkrétní specifikace Díla bude vždy sjednána v příslušné Dílčí smlouvě uzavřené mezi Objednatelem a Zhotovitelem na základě této Rámcové smlouvy (dále též jako „</w:t>
      </w:r>
      <w:r>
        <w:rPr>
          <w:rFonts w:ascii="Calibri" w:hAnsi="Calibri"/>
          <w:b/>
          <w:bCs/>
          <w:i/>
          <w:iCs/>
          <w:sz w:val="22"/>
          <w:szCs w:val="22"/>
        </w:rPr>
        <w:t>Dílčí smlouva</w:t>
      </w:r>
      <w:r>
        <w:rPr>
          <w:rFonts w:ascii="Calibri" w:hAnsi="Calibri"/>
          <w:sz w:val="22"/>
          <w:szCs w:val="22"/>
        </w:rPr>
        <w:t>“).</w:t>
      </w:r>
    </w:p>
    <w:p w14:paraId="00DBF4EF" w14:textId="629EC0FB" w:rsidR="008D656D" w:rsidRDefault="002A560C" w:rsidP="00E324FD">
      <w:pPr>
        <w:numPr>
          <w:ilvl w:val="0"/>
          <w:numId w:val="6"/>
        </w:numPr>
        <w:spacing w:before="60"/>
        <w:ind w:left="567" w:hanging="567"/>
        <w:jc w:val="both"/>
        <w:rPr>
          <w:rFonts w:ascii="Calibri" w:hAnsi="Calibri"/>
          <w:sz w:val="22"/>
          <w:szCs w:val="22"/>
        </w:rPr>
      </w:pPr>
      <w:r>
        <w:rPr>
          <w:rFonts w:ascii="Calibri" w:hAnsi="Calibri"/>
          <w:sz w:val="22"/>
          <w:szCs w:val="22"/>
        </w:rPr>
        <w:t>Předpokládaný</w:t>
      </w:r>
      <w:r w:rsidR="008D656D">
        <w:rPr>
          <w:rFonts w:ascii="Calibri" w:hAnsi="Calibri"/>
          <w:sz w:val="22"/>
          <w:szCs w:val="22"/>
        </w:rPr>
        <w:t xml:space="preserve"> rozsah plnění spočívající v opravě </w:t>
      </w:r>
      <w:r w:rsidR="00DC4D11">
        <w:rPr>
          <w:rFonts w:ascii="Calibri" w:hAnsi="Calibri"/>
          <w:sz w:val="22"/>
          <w:szCs w:val="22"/>
        </w:rPr>
        <w:t xml:space="preserve">převodovek </w:t>
      </w:r>
      <w:proofErr w:type="spellStart"/>
      <w:r w:rsidR="008D656D" w:rsidRPr="008D656D">
        <w:rPr>
          <w:rFonts w:ascii="Calibri" w:hAnsi="Calibri"/>
          <w:sz w:val="22"/>
          <w:szCs w:val="22"/>
        </w:rPr>
        <w:t>Voith</w:t>
      </w:r>
      <w:proofErr w:type="spellEnd"/>
      <w:r w:rsidR="008D656D" w:rsidRPr="008D656D">
        <w:rPr>
          <w:rFonts w:ascii="Calibri" w:hAnsi="Calibri"/>
          <w:sz w:val="22"/>
          <w:szCs w:val="22"/>
        </w:rPr>
        <w:t xml:space="preserve"> DIWA z vozidel ř. 814</w:t>
      </w:r>
      <w:r w:rsidR="00DC4D11">
        <w:rPr>
          <w:rFonts w:ascii="Calibri" w:hAnsi="Calibri"/>
          <w:sz w:val="22"/>
          <w:szCs w:val="22"/>
        </w:rPr>
        <w:t xml:space="preserve"> je</w:t>
      </w:r>
      <w:r w:rsidR="00EA4690" w:rsidRPr="00EA4690">
        <w:rPr>
          <w:rFonts w:ascii="Calibri" w:hAnsi="Calibri"/>
          <w:sz w:val="22"/>
          <w:szCs w:val="22"/>
        </w:rPr>
        <w:t xml:space="preserve"> </w:t>
      </w:r>
      <w:r w:rsidR="00EA4690">
        <w:rPr>
          <w:rFonts w:ascii="Calibri" w:hAnsi="Calibri"/>
          <w:sz w:val="22"/>
          <w:szCs w:val="22"/>
        </w:rPr>
        <w:t>v roce 2022</w:t>
      </w:r>
      <w:r w:rsidR="008D656D">
        <w:rPr>
          <w:rFonts w:ascii="Calibri" w:hAnsi="Calibri"/>
          <w:sz w:val="22"/>
          <w:szCs w:val="22"/>
        </w:rPr>
        <w:t xml:space="preserve"> </w:t>
      </w:r>
      <w:r>
        <w:rPr>
          <w:rFonts w:ascii="Calibri" w:hAnsi="Calibri"/>
          <w:sz w:val="22"/>
          <w:szCs w:val="22"/>
        </w:rPr>
        <w:t>v celkovém počtu 5 ks.</w:t>
      </w:r>
    </w:p>
    <w:p w14:paraId="2890F2D9" w14:textId="77777777" w:rsidR="00545E68" w:rsidRPr="00CE72FD" w:rsidRDefault="005F6B69" w:rsidP="00E324FD">
      <w:pPr>
        <w:numPr>
          <w:ilvl w:val="0"/>
          <w:numId w:val="6"/>
        </w:numPr>
        <w:spacing w:before="60"/>
        <w:ind w:left="567" w:hanging="567"/>
        <w:jc w:val="both"/>
        <w:rPr>
          <w:rFonts w:ascii="Calibri" w:hAnsi="Calibri"/>
          <w:sz w:val="22"/>
          <w:szCs w:val="22"/>
        </w:rPr>
      </w:pPr>
      <w:r>
        <w:rPr>
          <w:rFonts w:ascii="Calibri" w:hAnsi="Calibri"/>
          <w:sz w:val="22"/>
          <w:szCs w:val="22"/>
        </w:rPr>
        <w:lastRenderedPageBreak/>
        <w:t>Zhotovitel</w:t>
      </w:r>
      <w:r w:rsidR="00AE7921" w:rsidRPr="00CE72FD">
        <w:rPr>
          <w:rFonts w:ascii="Calibri" w:hAnsi="Calibri"/>
          <w:sz w:val="22"/>
          <w:szCs w:val="22"/>
        </w:rPr>
        <w:t xml:space="preserve"> bere</w:t>
      </w:r>
      <w:r w:rsidR="00545E68" w:rsidRPr="00CE72FD">
        <w:rPr>
          <w:rFonts w:ascii="Calibri" w:hAnsi="Calibri"/>
          <w:sz w:val="22"/>
          <w:szCs w:val="22"/>
        </w:rPr>
        <w:t xml:space="preserve"> na vědomí, že </w:t>
      </w:r>
      <w:r>
        <w:rPr>
          <w:rFonts w:ascii="Calibri" w:hAnsi="Calibri"/>
          <w:sz w:val="22"/>
          <w:szCs w:val="22"/>
        </w:rPr>
        <w:t>provedené Dílo</w:t>
      </w:r>
      <w:r w:rsidR="00DF135A" w:rsidRPr="00CE72FD">
        <w:rPr>
          <w:rFonts w:ascii="Calibri" w:hAnsi="Calibri"/>
          <w:sz w:val="22"/>
          <w:szCs w:val="22"/>
        </w:rPr>
        <w:t xml:space="preserve"> může </w:t>
      </w:r>
      <w:r>
        <w:rPr>
          <w:rFonts w:ascii="Calibri" w:hAnsi="Calibri"/>
          <w:sz w:val="22"/>
          <w:szCs w:val="22"/>
        </w:rPr>
        <w:t>Objednatel</w:t>
      </w:r>
      <w:r w:rsidR="005B02D3" w:rsidRPr="00CE72FD">
        <w:rPr>
          <w:rFonts w:ascii="Calibri" w:hAnsi="Calibri"/>
          <w:sz w:val="22"/>
          <w:szCs w:val="22"/>
        </w:rPr>
        <w:t xml:space="preserve"> </w:t>
      </w:r>
      <w:r w:rsidR="00DF135A" w:rsidRPr="00CE72FD">
        <w:rPr>
          <w:rFonts w:ascii="Calibri" w:hAnsi="Calibri"/>
          <w:sz w:val="22"/>
          <w:szCs w:val="22"/>
        </w:rPr>
        <w:t xml:space="preserve">dále využívat při opravách železničních kolejových vozidel a že </w:t>
      </w:r>
      <w:r>
        <w:rPr>
          <w:rFonts w:ascii="Calibri" w:hAnsi="Calibri"/>
          <w:sz w:val="22"/>
          <w:szCs w:val="22"/>
        </w:rPr>
        <w:t>neprovedením Díla</w:t>
      </w:r>
      <w:r w:rsidR="00DF135A" w:rsidRPr="00CE72FD">
        <w:rPr>
          <w:rFonts w:ascii="Calibri" w:hAnsi="Calibri"/>
          <w:sz w:val="22"/>
          <w:szCs w:val="22"/>
        </w:rPr>
        <w:t xml:space="preserve"> </w:t>
      </w:r>
      <w:r w:rsidR="00AE7921" w:rsidRPr="00CE72FD">
        <w:rPr>
          <w:rFonts w:ascii="Calibri" w:hAnsi="Calibri"/>
          <w:sz w:val="22"/>
          <w:szCs w:val="22"/>
        </w:rPr>
        <w:t xml:space="preserve">včas, případně </w:t>
      </w:r>
      <w:r w:rsidR="00AE7921">
        <w:rPr>
          <w:rFonts w:ascii="Calibri" w:hAnsi="Calibri"/>
          <w:sz w:val="22"/>
          <w:szCs w:val="22"/>
        </w:rPr>
        <w:t>vadným provedením Díla</w:t>
      </w:r>
      <w:r w:rsidR="00AE7921" w:rsidRPr="00CE72FD">
        <w:rPr>
          <w:rFonts w:ascii="Calibri" w:hAnsi="Calibri"/>
          <w:sz w:val="22"/>
          <w:szCs w:val="22"/>
        </w:rPr>
        <w:t xml:space="preserve">, může </w:t>
      </w:r>
      <w:r w:rsidR="00AE7921">
        <w:rPr>
          <w:rFonts w:ascii="Calibri" w:hAnsi="Calibri"/>
          <w:sz w:val="22"/>
          <w:szCs w:val="22"/>
        </w:rPr>
        <w:t>Objednateli</w:t>
      </w:r>
      <w:r w:rsidR="00AE7921" w:rsidRPr="00CE72FD">
        <w:rPr>
          <w:rFonts w:ascii="Calibri" w:hAnsi="Calibri"/>
          <w:sz w:val="22"/>
          <w:szCs w:val="22"/>
        </w:rPr>
        <w:t xml:space="preserve"> vzniknout škoda dosahující ř</w:t>
      </w:r>
      <w:r w:rsidR="00545E68" w:rsidRPr="00CE72FD">
        <w:rPr>
          <w:rFonts w:ascii="Calibri" w:hAnsi="Calibri"/>
          <w:sz w:val="22"/>
          <w:szCs w:val="22"/>
        </w:rPr>
        <w:t>ádově miliónů korun českých.</w:t>
      </w:r>
    </w:p>
    <w:p w14:paraId="449532A5" w14:textId="74E9DA31" w:rsidR="00233302" w:rsidRDefault="00233302" w:rsidP="00AE7921">
      <w:pPr>
        <w:spacing w:before="60"/>
        <w:ind w:left="567"/>
        <w:jc w:val="center"/>
        <w:rPr>
          <w:rStyle w:val="platne1"/>
          <w:rFonts w:ascii="Calibri" w:hAnsi="Calibri"/>
          <w:sz w:val="22"/>
          <w:szCs w:val="22"/>
        </w:rPr>
      </w:pPr>
    </w:p>
    <w:p w14:paraId="4A648BA7" w14:textId="77777777" w:rsidR="00912921" w:rsidRDefault="00912921" w:rsidP="00AE7921">
      <w:pPr>
        <w:spacing w:before="60"/>
        <w:ind w:left="567"/>
        <w:jc w:val="center"/>
        <w:rPr>
          <w:rStyle w:val="platne1"/>
          <w:rFonts w:ascii="Calibri" w:hAnsi="Calibri"/>
          <w:sz w:val="22"/>
          <w:szCs w:val="22"/>
        </w:rPr>
      </w:pPr>
    </w:p>
    <w:p w14:paraId="2AC4C9EC" w14:textId="77777777"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2D2D0C76" w14:textId="0326AE55" w:rsidR="001C560E"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Jednotlivé Dílčí smlouvy budou mezi Smluvními stranami uzavírány vždy na základě objednávky Objednatele</w:t>
      </w:r>
      <w:r w:rsidR="001C560E">
        <w:rPr>
          <w:rFonts w:ascii="Calibri" w:hAnsi="Calibri"/>
          <w:sz w:val="22"/>
          <w:szCs w:val="22"/>
        </w:rPr>
        <w:t>, která je Zhotovitelem bez výhrad potvrzena</w:t>
      </w:r>
      <w:r w:rsidRPr="00233302">
        <w:rPr>
          <w:rFonts w:ascii="Calibri" w:hAnsi="Calibri"/>
          <w:sz w:val="22"/>
          <w:szCs w:val="22"/>
        </w:rPr>
        <w:t xml:space="preserve">. </w:t>
      </w:r>
      <w:r w:rsidR="001C560E" w:rsidRPr="00233302">
        <w:rPr>
          <w:rFonts w:ascii="Calibri" w:hAnsi="Calibri"/>
          <w:sz w:val="22"/>
          <w:szCs w:val="22"/>
        </w:rPr>
        <w:t>Objednávka je nabídkou (návrhem) na uzavření Dílčí smlouvy.</w:t>
      </w:r>
      <w:r w:rsidR="001C560E">
        <w:rPr>
          <w:rFonts w:ascii="Calibri" w:hAnsi="Calibri"/>
          <w:sz w:val="22"/>
          <w:szCs w:val="22"/>
        </w:rPr>
        <w:t xml:space="preserve"> </w:t>
      </w:r>
    </w:p>
    <w:p w14:paraId="112CEE27" w14:textId="5A57F2FB" w:rsidR="00837258"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sidR="00837258">
        <w:rPr>
          <w:rFonts w:ascii="Calibri" w:hAnsi="Calibri" w:cs="Helv"/>
          <w:sz w:val="22"/>
          <w:szCs w:val="22"/>
        </w:rPr>
        <w:t xml:space="preserve">listinné </w:t>
      </w:r>
      <w:r w:rsidRPr="00233302">
        <w:rPr>
          <w:rFonts w:ascii="Calibri" w:hAnsi="Calibri" w:cs="Helv"/>
          <w:sz w:val="22"/>
          <w:szCs w:val="22"/>
        </w:rPr>
        <w:t>formě opatřená podpisem ředitele</w:t>
      </w:r>
      <w:r w:rsidRPr="00233302">
        <w:rPr>
          <w:rFonts w:ascii="Calibri" w:hAnsi="Calibri"/>
          <w:sz w:val="22"/>
          <w:szCs w:val="22"/>
        </w:rPr>
        <w:t xml:space="preserve"> </w:t>
      </w:r>
      <w:r w:rsidR="00DC4D11" w:rsidRPr="00DC4D11">
        <w:rPr>
          <w:rFonts w:ascii="Calibri" w:hAnsi="Calibri"/>
          <w:sz w:val="22"/>
          <w:szCs w:val="22"/>
        </w:rPr>
        <w:t>Odbor</w:t>
      </w:r>
      <w:r w:rsidR="00DC4D11">
        <w:rPr>
          <w:rFonts w:ascii="Calibri" w:hAnsi="Calibri"/>
          <w:sz w:val="22"/>
          <w:szCs w:val="22"/>
        </w:rPr>
        <w:t>u</w:t>
      </w:r>
      <w:r w:rsidR="00DC4D11" w:rsidRPr="00DC4D11">
        <w:rPr>
          <w:rFonts w:ascii="Calibri" w:hAnsi="Calibri"/>
          <w:sz w:val="22"/>
          <w:szCs w:val="22"/>
        </w:rPr>
        <w:t xml:space="preserve"> nákupu a zásobování</w:t>
      </w:r>
      <w:r w:rsidR="00DC4D11">
        <w:rPr>
          <w:rFonts w:ascii="Calibri" w:hAnsi="Calibri"/>
          <w:sz w:val="22"/>
          <w:szCs w:val="22"/>
        </w:rPr>
        <w:t xml:space="preserve"> </w:t>
      </w:r>
      <w:r w:rsidR="001D3D0A" w:rsidRPr="00801B74">
        <w:rPr>
          <w:rFonts w:ascii="Calibri" w:hAnsi="Calibri"/>
          <w:szCs w:val="24"/>
        </w:rPr>
        <w:t>(MTZ)</w:t>
      </w:r>
      <w:r w:rsidR="00B339D9">
        <w:rPr>
          <w:rFonts w:ascii="Calibri" w:hAnsi="Calibri"/>
          <w:szCs w:val="24"/>
        </w:rPr>
        <w:t xml:space="preserve"> </w:t>
      </w:r>
      <w:r w:rsidRPr="00E73EF2">
        <w:rPr>
          <w:rFonts w:ascii="Calibri" w:hAnsi="Calibri"/>
          <w:sz w:val="22"/>
          <w:szCs w:val="22"/>
        </w:rPr>
        <w:t>O</w:t>
      </w:r>
      <w:r w:rsidRPr="00233302">
        <w:rPr>
          <w:rFonts w:ascii="Calibri" w:hAnsi="Calibri"/>
          <w:sz w:val="22"/>
          <w:szCs w:val="22"/>
        </w:rPr>
        <w:t>bjednatele</w:t>
      </w:r>
      <w:r w:rsidRPr="00233302">
        <w:rPr>
          <w:rFonts w:ascii="Calibri" w:hAnsi="Calibri" w:cs="Helv"/>
          <w:sz w:val="22"/>
          <w:szCs w:val="22"/>
        </w:rPr>
        <w:t>, případně její elektronicky konvertovaná (naskenovaná) podoba</w:t>
      </w:r>
      <w:r w:rsidRPr="00233302">
        <w:rPr>
          <w:rFonts w:ascii="Calibri" w:hAnsi="Calibri"/>
          <w:sz w:val="22"/>
          <w:szCs w:val="22"/>
        </w:rPr>
        <w:t xml:space="preserve">. </w:t>
      </w:r>
    </w:p>
    <w:p w14:paraId="73313931" w14:textId="47ADBDD4"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w:t>
      </w:r>
      <w:r w:rsidR="00DE0F46">
        <w:rPr>
          <w:rFonts w:ascii="Calibri" w:hAnsi="Calibri"/>
          <w:sz w:val="22"/>
          <w:szCs w:val="22"/>
        </w:rPr>
        <w:t xml:space="preserve"> dle této </w:t>
      </w:r>
      <w:r w:rsidR="000E6719">
        <w:rPr>
          <w:rFonts w:ascii="Calibri" w:hAnsi="Calibri"/>
          <w:sz w:val="22"/>
          <w:szCs w:val="22"/>
        </w:rPr>
        <w:t>Rámcové</w:t>
      </w:r>
      <w:r w:rsidR="00DE0F46">
        <w:rPr>
          <w:rFonts w:ascii="Calibri" w:hAnsi="Calibri"/>
          <w:sz w:val="22"/>
          <w:szCs w:val="22"/>
        </w:rPr>
        <w:t xml:space="preserve"> smlouvy</w:t>
      </w:r>
      <w:r w:rsidR="00837258">
        <w:rPr>
          <w:rFonts w:ascii="Calibri" w:hAnsi="Calibri"/>
          <w:sz w:val="22"/>
          <w:szCs w:val="22"/>
        </w:rPr>
        <w:t xml:space="preserve">, zejména bez určení ceny </w:t>
      </w:r>
      <w:r w:rsidR="00675B40">
        <w:rPr>
          <w:rFonts w:ascii="Calibri" w:hAnsi="Calibri"/>
          <w:sz w:val="22"/>
          <w:szCs w:val="22"/>
        </w:rPr>
        <w:t>a předmětu Díla</w:t>
      </w:r>
      <w:r w:rsidRPr="00233302">
        <w:rPr>
          <w:rFonts w:ascii="Calibri" w:hAnsi="Calibri"/>
          <w:sz w:val="22"/>
          <w:szCs w:val="22"/>
        </w:rPr>
        <w:t>.</w:t>
      </w:r>
    </w:p>
    <w:p w14:paraId="6A281A1D" w14:textId="2019B904"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Zhotovitel po obdržení objednávky Objednatele tuto potvrdí</w:t>
      </w:r>
      <w:r w:rsidR="00837258">
        <w:rPr>
          <w:rFonts w:ascii="Calibri" w:hAnsi="Calibri"/>
          <w:sz w:val="22"/>
          <w:szCs w:val="22"/>
        </w:rPr>
        <w:t>, a to tak, že</w:t>
      </w:r>
      <w:r w:rsidRPr="00BB20BF">
        <w:rPr>
          <w:rFonts w:ascii="Calibri" w:hAnsi="Calibri"/>
          <w:sz w:val="22"/>
          <w:szCs w:val="22"/>
        </w:rPr>
        <w:t xml:space="preserve"> opatří </w:t>
      </w:r>
      <w:r w:rsidR="00837258">
        <w:rPr>
          <w:rFonts w:ascii="Calibri" w:hAnsi="Calibri"/>
          <w:sz w:val="22"/>
          <w:szCs w:val="22"/>
        </w:rPr>
        <w:t xml:space="preserve">doručenou Objednávku </w:t>
      </w:r>
      <w:r w:rsidRPr="00BB20BF">
        <w:rPr>
          <w:rFonts w:ascii="Calibri" w:hAnsi="Calibri"/>
          <w:sz w:val="22"/>
          <w:szCs w:val="22"/>
        </w:rPr>
        <w:t xml:space="preserve">podpisem oprávněné osoby Zhotovitele a doručí </w:t>
      </w:r>
      <w:r w:rsidR="00837258">
        <w:rPr>
          <w:rFonts w:ascii="Calibri" w:hAnsi="Calibri"/>
          <w:sz w:val="22"/>
          <w:szCs w:val="22"/>
        </w:rPr>
        <w:t xml:space="preserve">ji </w:t>
      </w:r>
      <w:r w:rsidRPr="00BB20BF">
        <w:rPr>
          <w:rFonts w:ascii="Calibri" w:hAnsi="Calibri"/>
          <w:sz w:val="22"/>
          <w:szCs w:val="22"/>
        </w:rPr>
        <w:t>zpět Objednateli do tří</w:t>
      </w:r>
      <w:r w:rsidR="008E0207">
        <w:rPr>
          <w:rFonts w:ascii="Calibri" w:hAnsi="Calibri"/>
          <w:sz w:val="22"/>
          <w:szCs w:val="22"/>
        </w:rPr>
        <w:t xml:space="preserve"> (3)</w:t>
      </w:r>
      <w:r w:rsidRPr="00BB20BF">
        <w:rPr>
          <w:rFonts w:ascii="Calibri" w:hAnsi="Calibri"/>
          <w:sz w:val="22"/>
          <w:szCs w:val="22"/>
        </w:rPr>
        <w:t xml:space="preserve"> pracovních dní po obdržení </w:t>
      </w:r>
      <w:r w:rsidR="00837258">
        <w:rPr>
          <w:rFonts w:ascii="Calibri" w:hAnsi="Calibri"/>
          <w:sz w:val="22"/>
          <w:szCs w:val="22"/>
        </w:rPr>
        <w:t>O</w:t>
      </w:r>
      <w:r w:rsidRPr="00BB20BF">
        <w:rPr>
          <w:rFonts w:ascii="Calibri" w:hAnsi="Calibri"/>
          <w:sz w:val="22"/>
          <w:szCs w:val="22"/>
        </w:rPr>
        <w:t xml:space="preserve">bjednávky Objednatele. Zhotovitelem potvrzená objednávka obsahující náležitosti podle předchozí věty se považuje za akceptaci nabídky na uzavření Dílčí smlouvy. </w:t>
      </w:r>
    </w:p>
    <w:p w14:paraId="729C9B65" w14:textId="7C27B2C8"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Doručením písemného potvrzení akceptace nabídky zpět Objednateli dojde k uzavření příslušné Dílčí smlouvy. </w:t>
      </w:r>
      <w:r w:rsidR="007D259F" w:rsidRPr="00BB20BF">
        <w:rPr>
          <w:rFonts w:ascii="Calibri" w:hAnsi="Calibri"/>
          <w:sz w:val="22"/>
          <w:szCs w:val="22"/>
        </w:rPr>
        <w:t>K přijetí nabídky nedojde pouhým chováním, zejména poskytnutím nebo přijetím plnění.</w:t>
      </w:r>
    </w:p>
    <w:p w14:paraId="7D95D401" w14:textId="333CDF27" w:rsidR="007D259F"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Nevyjádří-li se Zhotovitel k objednávce Objednatele do tří </w:t>
      </w:r>
      <w:r w:rsidR="008E0207">
        <w:rPr>
          <w:rFonts w:ascii="Calibri" w:hAnsi="Calibri"/>
          <w:sz w:val="22"/>
          <w:szCs w:val="22"/>
        </w:rPr>
        <w:t xml:space="preserve">(3) </w:t>
      </w:r>
      <w:r w:rsidRPr="00BB20BF">
        <w:rPr>
          <w:rFonts w:ascii="Calibri" w:hAnsi="Calibri"/>
          <w:sz w:val="22"/>
          <w:szCs w:val="22"/>
        </w:rPr>
        <w:t xml:space="preserve">pracovních dní ode dne jejího doručení Zhotoviteli, má se za to, že s uzavřením Dílčí smlouvy na základě příslušné objednávky Objednatele souhlasí. </w:t>
      </w:r>
    </w:p>
    <w:p w14:paraId="6840B0C5" w14:textId="53DDF005" w:rsidR="007D259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00BB20BF" w:rsidRPr="00BB20BF">
        <w:rPr>
          <w:rFonts w:ascii="Calibri" w:hAnsi="Calibri"/>
          <w:sz w:val="22"/>
          <w:szCs w:val="22"/>
        </w:rPr>
        <w:t xml:space="preserve">dpověď Zhotovitele na nabídku Objednatele </w:t>
      </w:r>
      <w:r>
        <w:rPr>
          <w:rFonts w:ascii="Calibri" w:hAnsi="Calibri"/>
          <w:sz w:val="22"/>
          <w:szCs w:val="22"/>
        </w:rPr>
        <w:t xml:space="preserve">obsahuje </w:t>
      </w:r>
      <w:r w:rsidR="00BB20BF" w:rsidRPr="00BB20BF">
        <w:rPr>
          <w:rFonts w:ascii="Calibri" w:hAnsi="Calibri"/>
          <w:sz w:val="22"/>
          <w:szCs w:val="22"/>
        </w:rPr>
        <w:t>jakýkoliv dodat</w:t>
      </w:r>
      <w:r>
        <w:rPr>
          <w:rFonts w:ascii="Calibri" w:hAnsi="Calibri"/>
          <w:sz w:val="22"/>
          <w:szCs w:val="22"/>
        </w:rPr>
        <w:t>e</w:t>
      </w:r>
      <w:r w:rsidR="00BB20BF" w:rsidRPr="00BB20BF">
        <w:rPr>
          <w:rFonts w:ascii="Calibri" w:hAnsi="Calibri"/>
          <w:sz w:val="22"/>
          <w:szCs w:val="22"/>
        </w:rPr>
        <w:t xml:space="preserve">k nebo odchylku </w:t>
      </w:r>
      <w:r>
        <w:rPr>
          <w:rFonts w:ascii="Calibri" w:hAnsi="Calibri"/>
          <w:sz w:val="22"/>
          <w:szCs w:val="22"/>
        </w:rPr>
        <w:t xml:space="preserve">bez ohledu na to, zda </w:t>
      </w:r>
      <w:r w:rsidR="00BB20BF" w:rsidRPr="00BB20BF">
        <w:rPr>
          <w:rFonts w:ascii="Calibri" w:hAnsi="Calibri"/>
          <w:sz w:val="22"/>
          <w:szCs w:val="22"/>
        </w:rPr>
        <w:t>podmínky nabídky</w:t>
      </w:r>
      <w:r>
        <w:rPr>
          <w:rFonts w:ascii="Calibri" w:hAnsi="Calibri"/>
          <w:sz w:val="22"/>
          <w:szCs w:val="22"/>
        </w:rPr>
        <w:t xml:space="preserve"> mění podstatně či nepodstatně</w:t>
      </w:r>
      <w:r w:rsidR="00BB20BF" w:rsidRPr="00BB20BF">
        <w:rPr>
          <w:rFonts w:ascii="Calibri" w:hAnsi="Calibri"/>
          <w:sz w:val="22"/>
          <w:szCs w:val="22"/>
        </w:rPr>
        <w:t>, a to ani v</w:t>
      </w:r>
      <w:r>
        <w:rPr>
          <w:rFonts w:ascii="Calibri" w:hAnsi="Calibri"/>
          <w:sz w:val="22"/>
          <w:szCs w:val="22"/>
        </w:rPr>
        <w:t xml:space="preserve"> tom </w:t>
      </w:r>
      <w:r w:rsidR="00BB20BF" w:rsidRPr="00BB20BF">
        <w:rPr>
          <w:rFonts w:ascii="Calibri" w:hAnsi="Calibri"/>
          <w:sz w:val="22"/>
          <w:szCs w:val="22"/>
        </w:rPr>
        <w:t xml:space="preserve">rozsahu, ve kterém se shodné projevy vůle Objednatele a Zhotovitele potkají. Objednatel tímto vylučuje modifikovanou akceptaci nabídky. </w:t>
      </w:r>
    </w:p>
    <w:p w14:paraId="426BF15B" w14:textId="1E277694" w:rsidR="00BB20BF" w:rsidRPr="00BB20B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Ujednání předchozího odstavce neplatí</w:t>
      </w:r>
      <w:r w:rsidR="00BB20BF" w:rsidRPr="00BB20BF">
        <w:rPr>
          <w:rFonts w:ascii="Calibri" w:hAnsi="Calibri"/>
          <w:sz w:val="22"/>
          <w:szCs w:val="22"/>
        </w:rPr>
        <w:t xml:space="preserve">, jestliže odpověď </w:t>
      </w:r>
      <w:r>
        <w:rPr>
          <w:rFonts w:ascii="Calibri" w:hAnsi="Calibri"/>
          <w:sz w:val="22"/>
          <w:szCs w:val="22"/>
        </w:rPr>
        <w:t xml:space="preserve">s dodatkem či odchylkou </w:t>
      </w:r>
      <w:r w:rsidR="00BB20BF" w:rsidRPr="00BB20BF">
        <w:rPr>
          <w:rFonts w:ascii="Calibri" w:hAnsi="Calibri"/>
          <w:sz w:val="22"/>
          <w:szCs w:val="22"/>
        </w:rPr>
        <w:t xml:space="preserve">modifikuje výhradně náklady na dopravu/balení a/nebo termín plnění. Taková odpověď se považuje za přijetí nabídky na uzavření </w:t>
      </w:r>
      <w:r w:rsidR="00F9223D">
        <w:rPr>
          <w:rFonts w:ascii="Calibri" w:hAnsi="Calibri"/>
          <w:sz w:val="22"/>
          <w:szCs w:val="22"/>
        </w:rPr>
        <w:t xml:space="preserve">Dílčí </w:t>
      </w:r>
      <w:r w:rsidR="00BB20BF" w:rsidRPr="00BB20BF">
        <w:rPr>
          <w:rFonts w:ascii="Calibri" w:hAnsi="Calibri"/>
          <w:sz w:val="22"/>
          <w:szCs w:val="22"/>
        </w:rPr>
        <w:t xml:space="preserve">smlouvy, pokud podstatně nemění podmínky nabídky a pokud ji Objednatel neodmítne. </w:t>
      </w:r>
    </w:p>
    <w:p w14:paraId="421700E8" w14:textId="39763B18" w:rsidR="001F2ABD" w:rsidRPr="00565EA9" w:rsidRDefault="00093BDB" w:rsidP="00B5624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r w:rsidR="001F2ABD" w:rsidRPr="00565EA9">
        <w:rPr>
          <w:rFonts w:ascii="Calibri" w:hAnsi="Calibri"/>
          <w:sz w:val="22"/>
          <w:szCs w:val="22"/>
        </w:rPr>
        <w:t xml:space="preserve"> </w:t>
      </w:r>
      <w:r w:rsidR="005C4635">
        <w:rPr>
          <w:rFonts w:ascii="Calibri" w:hAnsi="Calibri"/>
          <w:sz w:val="22"/>
          <w:szCs w:val="22"/>
        </w:rPr>
        <w:t xml:space="preserve">Bude-li v Dílčí smlouvě sjednána odlišná doba splatnosti </w:t>
      </w:r>
      <w:r w:rsidR="003E1F13">
        <w:rPr>
          <w:rFonts w:ascii="Calibri" w:hAnsi="Calibri"/>
          <w:sz w:val="22"/>
          <w:szCs w:val="22"/>
        </w:rPr>
        <w:t>C</w:t>
      </w:r>
      <w:r w:rsidR="005C4635">
        <w:rPr>
          <w:rFonts w:ascii="Calibri" w:hAnsi="Calibri"/>
          <w:sz w:val="22"/>
          <w:szCs w:val="22"/>
        </w:rPr>
        <w:t xml:space="preserve">eny </w:t>
      </w:r>
      <w:r w:rsidR="007712E0">
        <w:rPr>
          <w:rFonts w:ascii="Calibri" w:hAnsi="Calibri"/>
          <w:sz w:val="22"/>
          <w:szCs w:val="22"/>
        </w:rPr>
        <w:t xml:space="preserve">Díla </w:t>
      </w:r>
      <w:r w:rsidR="005C4635">
        <w:rPr>
          <w:rFonts w:ascii="Calibri" w:hAnsi="Calibri"/>
          <w:sz w:val="22"/>
          <w:szCs w:val="22"/>
        </w:rPr>
        <w:t xml:space="preserve">od této </w:t>
      </w:r>
      <w:r w:rsidR="000E6719">
        <w:rPr>
          <w:rFonts w:ascii="Calibri" w:hAnsi="Calibri"/>
          <w:sz w:val="22"/>
          <w:szCs w:val="22"/>
        </w:rPr>
        <w:t>Rámcové</w:t>
      </w:r>
      <w:r w:rsidR="005C4635">
        <w:rPr>
          <w:rFonts w:ascii="Calibri" w:hAnsi="Calibri"/>
          <w:sz w:val="22"/>
          <w:szCs w:val="22"/>
        </w:rPr>
        <w:t xml:space="preserve"> smlouvy, bude mít aplikační přednost ujednání o době splatnosti v Dílčí smlouvě.</w:t>
      </w:r>
    </w:p>
    <w:p w14:paraId="078A9DC0" w14:textId="5F28B9A2" w:rsidR="00174E2D" w:rsidRDefault="00174E2D" w:rsidP="00B56245">
      <w:pPr>
        <w:spacing w:before="60"/>
        <w:jc w:val="both"/>
        <w:rPr>
          <w:rFonts w:ascii="Calibri" w:hAnsi="Calibri"/>
          <w:sz w:val="22"/>
          <w:szCs w:val="22"/>
        </w:rPr>
      </w:pPr>
    </w:p>
    <w:p w14:paraId="38665970" w14:textId="77777777" w:rsidR="00912921" w:rsidRPr="00565EA9" w:rsidRDefault="00912921" w:rsidP="00B56245">
      <w:pPr>
        <w:spacing w:before="60"/>
        <w:jc w:val="both"/>
        <w:rPr>
          <w:rFonts w:ascii="Calibri" w:hAnsi="Calibri"/>
          <w:sz w:val="22"/>
          <w:szCs w:val="22"/>
        </w:rPr>
      </w:pPr>
    </w:p>
    <w:p w14:paraId="6BD27D94" w14:textId="77777777" w:rsidR="001F2ABD" w:rsidRPr="00565EA9" w:rsidRDefault="001F2ABD" w:rsidP="00B56245">
      <w:pPr>
        <w:spacing w:before="60"/>
        <w:jc w:val="center"/>
        <w:rPr>
          <w:rFonts w:ascii="Calibri" w:hAnsi="Calibri"/>
          <w:b/>
          <w:sz w:val="22"/>
          <w:szCs w:val="22"/>
        </w:rPr>
      </w:pPr>
      <w:r w:rsidRPr="00565EA9">
        <w:rPr>
          <w:rFonts w:ascii="Calibri" w:hAnsi="Calibri"/>
          <w:b/>
          <w:sz w:val="22"/>
          <w:szCs w:val="22"/>
        </w:rPr>
        <w:t>III.</w:t>
      </w:r>
    </w:p>
    <w:p w14:paraId="052884C4" w14:textId="77777777"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7E79F930" w14:textId="66E14A07" w:rsidR="00C03832" w:rsidRDefault="00C03832" w:rsidP="00E324F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Zhotovitel provede Dílo s potřebnou péčí v ujednaném čase a obstará vše, co je k provedení Díla potřeba. </w:t>
      </w:r>
      <w:r w:rsidR="00CF1556">
        <w:rPr>
          <w:rFonts w:ascii="Calibri" w:hAnsi="Calibri"/>
          <w:sz w:val="22"/>
          <w:szCs w:val="22"/>
        </w:rPr>
        <w:t>Zhotovitel je povinen dodržet termíny dohodnutých milníků a celkový termín pro splnění díla stanovený v příslušné objednávce nebo touto dohodou.</w:t>
      </w:r>
      <w:r w:rsidR="005E2F1D">
        <w:rPr>
          <w:rFonts w:ascii="Calibri" w:hAnsi="Calibri"/>
          <w:sz w:val="22"/>
          <w:szCs w:val="22"/>
        </w:rPr>
        <w:t xml:space="preserve"> </w:t>
      </w:r>
      <w:r w:rsidR="000E215D" w:rsidRPr="00F77F6B">
        <w:rPr>
          <w:rFonts w:ascii="Calibri" w:hAnsi="Calibri"/>
          <w:sz w:val="22"/>
          <w:szCs w:val="22"/>
        </w:rPr>
        <w:t xml:space="preserve">Smluvní strany se dohodly, že </w:t>
      </w:r>
      <w:r w:rsidR="005D6068" w:rsidRPr="00F77F6B">
        <w:rPr>
          <w:rFonts w:ascii="Calibri" w:hAnsi="Calibri"/>
          <w:sz w:val="22"/>
          <w:szCs w:val="22"/>
        </w:rPr>
        <w:t>lhůta pro</w:t>
      </w:r>
      <w:r w:rsidR="0072250A" w:rsidRPr="00F77F6B">
        <w:rPr>
          <w:rFonts w:ascii="Calibri" w:hAnsi="Calibri"/>
          <w:sz w:val="22"/>
          <w:szCs w:val="22"/>
        </w:rPr>
        <w:t xml:space="preserve"> </w:t>
      </w:r>
      <w:r w:rsidR="005D6068" w:rsidRPr="00F77F6B">
        <w:rPr>
          <w:rFonts w:ascii="Calibri" w:hAnsi="Calibri"/>
          <w:sz w:val="22"/>
          <w:szCs w:val="22"/>
        </w:rPr>
        <w:t>provedení díla</w:t>
      </w:r>
      <w:r w:rsidR="0072250A" w:rsidRPr="00F77F6B">
        <w:rPr>
          <w:rFonts w:ascii="Calibri" w:hAnsi="Calibri"/>
          <w:sz w:val="22"/>
          <w:szCs w:val="22"/>
        </w:rPr>
        <w:t xml:space="preserve"> je</w:t>
      </w:r>
      <w:proofErr w:type="gramStart"/>
      <w:r w:rsidR="0072250A" w:rsidRPr="00F77F6B">
        <w:rPr>
          <w:rFonts w:ascii="Calibri" w:hAnsi="Calibri"/>
          <w:sz w:val="22"/>
          <w:szCs w:val="22"/>
        </w:rPr>
        <w:t xml:space="preserve"> </w:t>
      </w:r>
      <w:r w:rsidR="008838A8">
        <w:rPr>
          <w:rFonts w:ascii="Calibri" w:hAnsi="Calibri"/>
          <w:sz w:val="22"/>
          <w:szCs w:val="22"/>
        </w:rPr>
        <w:t>….</w:t>
      </w:r>
      <w:proofErr w:type="gramEnd"/>
      <w:r w:rsidR="008838A8">
        <w:rPr>
          <w:rFonts w:ascii="Calibri" w:hAnsi="Calibri"/>
          <w:sz w:val="22"/>
          <w:szCs w:val="22"/>
        </w:rPr>
        <w:t xml:space="preserve">. dnů od doručení objednávky. </w:t>
      </w:r>
    </w:p>
    <w:p w14:paraId="65D73782" w14:textId="18596709" w:rsidR="008838A8" w:rsidRPr="009342F8" w:rsidRDefault="008838A8" w:rsidP="008838A8">
      <w:pPr>
        <w:pStyle w:val="Odstavecseseznamem"/>
        <w:numPr>
          <w:ilvl w:val="0"/>
          <w:numId w:val="5"/>
        </w:numPr>
        <w:spacing w:before="60"/>
        <w:ind w:left="567" w:hanging="567"/>
        <w:contextualSpacing w:val="0"/>
        <w:jc w:val="both"/>
        <w:rPr>
          <w:rFonts w:ascii="Calibri" w:hAnsi="Calibri"/>
          <w:sz w:val="22"/>
          <w:szCs w:val="22"/>
        </w:rPr>
      </w:pPr>
      <w:r w:rsidRPr="009342F8">
        <w:rPr>
          <w:rFonts w:ascii="Calibri" w:hAnsi="Calibri"/>
          <w:sz w:val="22"/>
          <w:szCs w:val="22"/>
        </w:rPr>
        <w:t>Objednatel předpokládá následující harmonogram oprav:</w:t>
      </w:r>
    </w:p>
    <w:p w14:paraId="38D28F93" w14:textId="77777777" w:rsidR="008838A8" w:rsidRDefault="008838A8" w:rsidP="008838A8">
      <w:pPr>
        <w:pStyle w:val="Odstavecseseznamem"/>
        <w:spacing w:before="60"/>
        <w:ind w:left="567"/>
        <w:contextualSpacing w:val="0"/>
        <w:jc w:val="both"/>
        <w:rPr>
          <w:rFonts w:ascii="Calibri" w:hAnsi="Calibri"/>
          <w:sz w:val="22"/>
          <w:szCs w:val="22"/>
        </w:rPr>
      </w:pPr>
    </w:p>
    <w:tbl>
      <w:tblPr>
        <w:tblStyle w:val="Mkatabulky"/>
        <w:tblW w:w="0" w:type="auto"/>
        <w:tblInd w:w="567" w:type="dxa"/>
        <w:tblLook w:val="04A0" w:firstRow="1" w:lastRow="0" w:firstColumn="1" w:lastColumn="0" w:noHBand="0" w:noVBand="1"/>
      </w:tblPr>
      <w:tblGrid>
        <w:gridCol w:w="1555"/>
        <w:gridCol w:w="1353"/>
      </w:tblGrid>
      <w:tr w:rsidR="00494968" w14:paraId="0D48812E" w14:textId="77777777" w:rsidTr="008838A8">
        <w:tc>
          <w:tcPr>
            <w:tcW w:w="2908" w:type="dxa"/>
            <w:gridSpan w:val="2"/>
          </w:tcPr>
          <w:p w14:paraId="27F21626" w14:textId="48863CCD" w:rsidR="00494968" w:rsidRDefault="00494968" w:rsidP="00494968">
            <w:pPr>
              <w:pStyle w:val="Odstavecseseznamem"/>
              <w:spacing w:before="60"/>
              <w:ind w:left="0"/>
              <w:contextualSpacing w:val="0"/>
              <w:jc w:val="both"/>
              <w:rPr>
                <w:rFonts w:ascii="Calibri" w:hAnsi="Calibri"/>
                <w:sz w:val="22"/>
                <w:szCs w:val="22"/>
              </w:rPr>
            </w:pPr>
            <w:r>
              <w:rPr>
                <w:rFonts w:ascii="Calibri" w:hAnsi="Calibri"/>
                <w:sz w:val="22"/>
                <w:szCs w:val="22"/>
              </w:rPr>
              <w:t>Harmonogram oprav</w:t>
            </w:r>
          </w:p>
        </w:tc>
      </w:tr>
      <w:tr w:rsidR="008838A8" w14:paraId="7E706CE8" w14:textId="77777777" w:rsidTr="008838A8">
        <w:tc>
          <w:tcPr>
            <w:tcW w:w="1555" w:type="dxa"/>
          </w:tcPr>
          <w:p w14:paraId="63751E11" w14:textId="14A260AC" w:rsidR="008838A8" w:rsidRDefault="008838A8" w:rsidP="008838A8">
            <w:pPr>
              <w:pStyle w:val="Odstavecseseznamem"/>
              <w:spacing w:before="60"/>
              <w:ind w:left="0"/>
              <w:contextualSpacing w:val="0"/>
              <w:jc w:val="both"/>
              <w:rPr>
                <w:bCs/>
                <w:sz w:val="22"/>
                <w:szCs w:val="22"/>
              </w:rPr>
            </w:pPr>
            <w:r w:rsidRPr="00D70641">
              <w:rPr>
                <w:bCs/>
                <w:sz w:val="22"/>
                <w:szCs w:val="22"/>
              </w:rPr>
              <w:t>Převodovka</w:t>
            </w:r>
            <w:r>
              <w:rPr>
                <w:bCs/>
                <w:sz w:val="22"/>
                <w:szCs w:val="22"/>
              </w:rPr>
              <w:t xml:space="preserve"> 3 ks</w:t>
            </w:r>
          </w:p>
          <w:p w14:paraId="31907F3A" w14:textId="346355C4" w:rsidR="008838A8" w:rsidRPr="00483C98" w:rsidRDefault="008838A8" w:rsidP="008838A8">
            <w:pPr>
              <w:pStyle w:val="Odstavecseseznamem"/>
              <w:spacing w:before="60"/>
              <w:ind w:left="0"/>
              <w:contextualSpacing w:val="0"/>
              <w:jc w:val="both"/>
              <w:rPr>
                <w:rFonts w:ascii="Calibri" w:hAnsi="Calibri"/>
                <w:sz w:val="22"/>
                <w:szCs w:val="22"/>
              </w:rPr>
            </w:pPr>
          </w:p>
        </w:tc>
        <w:tc>
          <w:tcPr>
            <w:tcW w:w="1353" w:type="dxa"/>
          </w:tcPr>
          <w:p w14:paraId="0F6DB2C8" w14:textId="77908C29" w:rsidR="008838A8" w:rsidRDefault="008838A8" w:rsidP="008838A8">
            <w:pPr>
              <w:pStyle w:val="Odstavecseseznamem"/>
              <w:spacing w:before="60"/>
              <w:ind w:left="0"/>
              <w:contextualSpacing w:val="0"/>
              <w:jc w:val="both"/>
              <w:rPr>
                <w:rFonts w:ascii="Calibri" w:hAnsi="Calibri"/>
                <w:sz w:val="22"/>
                <w:szCs w:val="22"/>
              </w:rPr>
            </w:pPr>
            <w:r>
              <w:rPr>
                <w:bCs/>
                <w:sz w:val="22"/>
                <w:szCs w:val="22"/>
              </w:rPr>
              <w:t>Období č</w:t>
            </w:r>
            <w:r w:rsidRPr="00D70641">
              <w:rPr>
                <w:bCs/>
                <w:sz w:val="22"/>
                <w:szCs w:val="22"/>
              </w:rPr>
              <w:t>erven</w:t>
            </w:r>
            <w:r>
              <w:rPr>
                <w:bCs/>
                <w:sz w:val="22"/>
                <w:szCs w:val="22"/>
              </w:rPr>
              <w:t>ec-srpen</w:t>
            </w:r>
            <w:r w:rsidRPr="00D70641">
              <w:rPr>
                <w:bCs/>
                <w:sz w:val="22"/>
                <w:szCs w:val="22"/>
              </w:rPr>
              <w:t xml:space="preserve"> 2022</w:t>
            </w:r>
          </w:p>
        </w:tc>
      </w:tr>
      <w:tr w:rsidR="008838A8" w14:paraId="125477A6" w14:textId="77777777" w:rsidTr="008838A8">
        <w:tc>
          <w:tcPr>
            <w:tcW w:w="1555" w:type="dxa"/>
          </w:tcPr>
          <w:p w14:paraId="3A0F00B6" w14:textId="499701EA" w:rsidR="008838A8" w:rsidRDefault="008838A8" w:rsidP="008838A8">
            <w:pPr>
              <w:pStyle w:val="Odstavecseseznamem"/>
              <w:spacing w:before="60"/>
              <w:ind w:left="0"/>
              <w:contextualSpacing w:val="0"/>
              <w:jc w:val="both"/>
              <w:rPr>
                <w:rFonts w:ascii="Calibri" w:hAnsi="Calibri"/>
                <w:sz w:val="22"/>
                <w:szCs w:val="22"/>
              </w:rPr>
            </w:pPr>
            <w:r w:rsidRPr="00D70641">
              <w:rPr>
                <w:bCs/>
                <w:sz w:val="22"/>
                <w:szCs w:val="22"/>
              </w:rPr>
              <w:t>Převodovka</w:t>
            </w:r>
            <w:r>
              <w:rPr>
                <w:bCs/>
                <w:sz w:val="22"/>
                <w:szCs w:val="22"/>
              </w:rPr>
              <w:t xml:space="preserve"> 1 ks</w:t>
            </w:r>
          </w:p>
        </w:tc>
        <w:tc>
          <w:tcPr>
            <w:tcW w:w="1353" w:type="dxa"/>
          </w:tcPr>
          <w:p w14:paraId="6C9B067A" w14:textId="02CA1794" w:rsidR="008838A8" w:rsidRDefault="008838A8" w:rsidP="008838A8">
            <w:pPr>
              <w:pStyle w:val="Odstavecseseznamem"/>
              <w:spacing w:before="60"/>
              <w:ind w:left="0"/>
              <w:contextualSpacing w:val="0"/>
              <w:jc w:val="both"/>
              <w:rPr>
                <w:rFonts w:ascii="Calibri" w:hAnsi="Calibri"/>
                <w:sz w:val="22"/>
                <w:szCs w:val="22"/>
              </w:rPr>
            </w:pPr>
            <w:r>
              <w:rPr>
                <w:bCs/>
                <w:sz w:val="22"/>
                <w:szCs w:val="22"/>
              </w:rPr>
              <w:t>říjen</w:t>
            </w:r>
            <w:r w:rsidRPr="00D70641">
              <w:rPr>
                <w:bCs/>
                <w:sz w:val="22"/>
                <w:szCs w:val="22"/>
              </w:rPr>
              <w:t xml:space="preserve"> 2022</w:t>
            </w:r>
          </w:p>
        </w:tc>
      </w:tr>
      <w:tr w:rsidR="008838A8" w14:paraId="34E3C30B" w14:textId="77777777" w:rsidTr="008838A8">
        <w:tc>
          <w:tcPr>
            <w:tcW w:w="1555" w:type="dxa"/>
          </w:tcPr>
          <w:p w14:paraId="4D7EE290" w14:textId="4279AB5C" w:rsidR="008838A8" w:rsidRDefault="008838A8" w:rsidP="008838A8">
            <w:pPr>
              <w:pStyle w:val="Odstavecseseznamem"/>
              <w:spacing w:before="60"/>
              <w:ind w:left="0"/>
              <w:contextualSpacing w:val="0"/>
              <w:jc w:val="both"/>
              <w:rPr>
                <w:rFonts w:ascii="Calibri" w:hAnsi="Calibri"/>
                <w:sz w:val="22"/>
                <w:szCs w:val="22"/>
              </w:rPr>
            </w:pPr>
            <w:r w:rsidRPr="00D70641">
              <w:rPr>
                <w:bCs/>
                <w:sz w:val="22"/>
                <w:szCs w:val="22"/>
              </w:rPr>
              <w:lastRenderedPageBreak/>
              <w:t>Převodovka</w:t>
            </w:r>
            <w:r>
              <w:rPr>
                <w:bCs/>
                <w:sz w:val="22"/>
                <w:szCs w:val="22"/>
              </w:rPr>
              <w:t xml:space="preserve"> 1 ks</w:t>
            </w:r>
          </w:p>
        </w:tc>
        <w:tc>
          <w:tcPr>
            <w:tcW w:w="1353" w:type="dxa"/>
          </w:tcPr>
          <w:p w14:paraId="17C67E30" w14:textId="601FFCDD" w:rsidR="008838A8" w:rsidRDefault="008838A8" w:rsidP="008838A8">
            <w:pPr>
              <w:pStyle w:val="Odstavecseseznamem"/>
              <w:spacing w:before="60"/>
              <w:ind w:left="0"/>
              <w:contextualSpacing w:val="0"/>
              <w:jc w:val="both"/>
              <w:rPr>
                <w:rFonts w:ascii="Calibri" w:hAnsi="Calibri"/>
                <w:sz w:val="22"/>
                <w:szCs w:val="22"/>
              </w:rPr>
            </w:pPr>
            <w:r>
              <w:rPr>
                <w:bCs/>
                <w:sz w:val="22"/>
                <w:szCs w:val="22"/>
              </w:rPr>
              <w:t>listopad</w:t>
            </w:r>
            <w:r w:rsidRPr="00D70641">
              <w:rPr>
                <w:bCs/>
                <w:sz w:val="22"/>
                <w:szCs w:val="22"/>
              </w:rPr>
              <w:t>2022</w:t>
            </w:r>
          </w:p>
        </w:tc>
      </w:tr>
    </w:tbl>
    <w:p w14:paraId="5199AF91" w14:textId="77777777" w:rsidR="00494968" w:rsidRDefault="00494968" w:rsidP="00494968">
      <w:pPr>
        <w:pStyle w:val="Odstavecseseznamem"/>
        <w:spacing w:before="60"/>
        <w:ind w:left="567"/>
        <w:contextualSpacing w:val="0"/>
        <w:jc w:val="both"/>
        <w:rPr>
          <w:rFonts w:ascii="Calibri" w:hAnsi="Calibri"/>
          <w:sz w:val="22"/>
          <w:szCs w:val="22"/>
        </w:rPr>
      </w:pPr>
    </w:p>
    <w:p w14:paraId="41A48B5A" w14:textId="20976122" w:rsidR="00CF1556" w:rsidRDefault="00CF1556" w:rsidP="00E324F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Konkrétní termín předání dokončeného díla určí Zhotovitel</w:t>
      </w:r>
      <w:r w:rsidR="005D6068">
        <w:rPr>
          <w:rFonts w:ascii="Calibri" w:hAnsi="Calibri"/>
          <w:sz w:val="22"/>
          <w:szCs w:val="22"/>
        </w:rPr>
        <w:t>,</w:t>
      </w:r>
      <w:r>
        <w:rPr>
          <w:rFonts w:ascii="Calibri" w:hAnsi="Calibri"/>
          <w:sz w:val="22"/>
          <w:szCs w:val="22"/>
        </w:rPr>
        <w:t xml:space="preserve"> přičemž je vázán maximálním termínem pro splnění díla.</w:t>
      </w:r>
      <w:r w:rsidR="000E215D">
        <w:rPr>
          <w:rFonts w:ascii="Calibri" w:hAnsi="Calibri"/>
          <w:sz w:val="22"/>
          <w:szCs w:val="22"/>
        </w:rPr>
        <w:t xml:space="preserve"> </w:t>
      </w:r>
      <w:r w:rsidR="008613EB">
        <w:rPr>
          <w:rFonts w:ascii="Calibri" w:hAnsi="Calibri"/>
          <w:sz w:val="22"/>
          <w:szCs w:val="22"/>
        </w:rPr>
        <w:t xml:space="preserve"> Zhotovitel je povinen oznámit Objednateli datum a čas předání, a to nejméně jeden (1) pracovní den předem, a to na emailovou adresu </w:t>
      </w:r>
      <w:r w:rsidR="00494968">
        <w:rPr>
          <w:rFonts w:ascii="Calibri" w:hAnsi="Calibri"/>
          <w:sz w:val="22"/>
          <w:szCs w:val="22"/>
        </w:rPr>
        <w:t>Petr</w:t>
      </w:r>
      <w:r w:rsidR="00D02CB9">
        <w:rPr>
          <w:rFonts w:ascii="Calibri" w:hAnsi="Calibri"/>
          <w:sz w:val="22"/>
          <w:szCs w:val="22"/>
        </w:rPr>
        <w:t>.S</w:t>
      </w:r>
      <w:r w:rsidR="00494968">
        <w:rPr>
          <w:rFonts w:ascii="Calibri" w:hAnsi="Calibri"/>
          <w:sz w:val="22"/>
          <w:szCs w:val="22"/>
        </w:rPr>
        <w:t>omr</w:t>
      </w:r>
      <w:r w:rsidR="00D02CB9">
        <w:rPr>
          <w:rFonts w:ascii="Calibri" w:hAnsi="Calibri"/>
          <w:sz w:val="22"/>
          <w:szCs w:val="22"/>
        </w:rPr>
        <w:t>@dpov.cz</w:t>
      </w:r>
      <w:r w:rsidR="008613EB">
        <w:rPr>
          <w:rFonts w:ascii="Calibri" w:hAnsi="Calibri"/>
          <w:sz w:val="22"/>
          <w:szCs w:val="22"/>
        </w:rPr>
        <w:t>.</w:t>
      </w:r>
    </w:p>
    <w:p w14:paraId="2859AA2A" w14:textId="4BB4D118" w:rsidR="00C03832"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Pr>
          <w:rFonts w:ascii="Calibri" w:hAnsi="Calibri"/>
          <w:sz w:val="22"/>
          <w:szCs w:val="22"/>
        </w:rPr>
        <w:t xml:space="preserve">Je-li k provedení Díla nutná součinnost Objednatele, </w:t>
      </w:r>
      <w:r w:rsidR="00431FB6">
        <w:rPr>
          <w:rFonts w:ascii="Calibri" w:hAnsi="Calibri"/>
          <w:sz w:val="22"/>
          <w:szCs w:val="22"/>
        </w:rPr>
        <w:t xml:space="preserve">Zhotovitel </w:t>
      </w:r>
      <w:r>
        <w:rPr>
          <w:rFonts w:ascii="Calibri" w:hAnsi="Calibri"/>
          <w:sz w:val="22"/>
          <w:szCs w:val="22"/>
        </w:rPr>
        <w:t xml:space="preserve">prokazatelně sdělí Objednateli konkrétní požadavek na součinnost, včetně přiměřené lhůty potřebné pro poskytnutí součinnosti, nejméně však </w:t>
      </w:r>
      <w:r w:rsidR="0045149F">
        <w:rPr>
          <w:rFonts w:ascii="Calibri" w:hAnsi="Calibri"/>
          <w:sz w:val="22"/>
          <w:szCs w:val="22"/>
        </w:rPr>
        <w:t>sedm (</w:t>
      </w:r>
      <w:r>
        <w:rPr>
          <w:rFonts w:ascii="Calibri" w:hAnsi="Calibri"/>
          <w:sz w:val="22"/>
          <w:szCs w:val="22"/>
        </w:rPr>
        <w:t>7</w:t>
      </w:r>
      <w:r w:rsidR="0045149F">
        <w:rPr>
          <w:rFonts w:ascii="Calibri" w:hAnsi="Calibri"/>
          <w:sz w:val="22"/>
          <w:szCs w:val="22"/>
        </w:rPr>
        <w:t>)</w:t>
      </w:r>
      <w:r>
        <w:rPr>
          <w:rFonts w:ascii="Calibri" w:hAnsi="Calibri"/>
          <w:sz w:val="22"/>
          <w:szCs w:val="22"/>
        </w:rPr>
        <w:t xml:space="preserve"> </w:t>
      </w:r>
      <w:r w:rsidR="00C24256">
        <w:rPr>
          <w:rFonts w:ascii="Calibri" w:hAnsi="Calibri"/>
          <w:sz w:val="22"/>
          <w:szCs w:val="22"/>
        </w:rPr>
        <w:t xml:space="preserve">pracovních </w:t>
      </w:r>
      <w:r>
        <w:rPr>
          <w:rFonts w:ascii="Calibri" w:hAnsi="Calibri"/>
          <w:sz w:val="22"/>
          <w:szCs w:val="22"/>
        </w:rPr>
        <w:t>dnů ode dne sdělení požadavku.</w:t>
      </w:r>
    </w:p>
    <w:p w14:paraId="12E1CD53" w14:textId="07C5E921"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právních předpisů</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p>
    <w:p w14:paraId="7B8EA83D" w14:textId="4E8D4F8F"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prokazatelně informovat Objednatele na nutnost provedení dalších úkonů, než byly sjednány touto </w:t>
      </w:r>
      <w:r w:rsidR="000E6719">
        <w:rPr>
          <w:rFonts w:asciiTheme="minorHAnsi" w:hAnsiTheme="minorHAnsi"/>
          <w:sz w:val="22"/>
          <w:szCs w:val="22"/>
        </w:rPr>
        <w:t>Rámcovou</w:t>
      </w:r>
      <w:r w:rsidR="008E0207">
        <w:rPr>
          <w:rFonts w:asciiTheme="minorHAnsi" w:hAnsiTheme="minorHAnsi"/>
          <w:sz w:val="22"/>
          <w:szCs w:val="22"/>
        </w:rPr>
        <w:t xml:space="preserve">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 to bezodkladně po jejich zjištění.</w:t>
      </w:r>
    </w:p>
    <w:p w14:paraId="2AD92A1E" w14:textId="77777777" w:rsidR="00C03832"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68318169" w14:textId="47E0BBA6" w:rsidR="00DA1E5B" w:rsidRDefault="00A6559E" w:rsidP="00E324FD">
      <w:pPr>
        <w:pStyle w:val="Odstavecseseznamem"/>
        <w:numPr>
          <w:ilvl w:val="0"/>
          <w:numId w:val="5"/>
        </w:numPr>
        <w:spacing w:before="60"/>
        <w:ind w:left="567" w:hanging="567"/>
        <w:contextualSpacing w:val="0"/>
        <w:jc w:val="both"/>
        <w:rPr>
          <w:rFonts w:ascii="Calibri" w:hAnsi="Calibri"/>
          <w:sz w:val="22"/>
          <w:szCs w:val="22"/>
        </w:rPr>
      </w:pPr>
      <w:r>
        <w:rPr>
          <w:rFonts w:asciiTheme="minorHAnsi" w:hAnsiTheme="minorHAnsi"/>
          <w:sz w:val="22"/>
          <w:szCs w:val="22"/>
        </w:rPr>
        <w:t>Zhotovitel není oprávněn přerušit provádění Díla</w:t>
      </w:r>
      <w:r w:rsidR="008613EB">
        <w:rPr>
          <w:rFonts w:asciiTheme="minorHAnsi" w:hAnsiTheme="minorHAnsi"/>
          <w:sz w:val="22"/>
          <w:szCs w:val="22"/>
        </w:rPr>
        <w:t xml:space="preserve">, </w:t>
      </w:r>
      <w:r>
        <w:rPr>
          <w:rFonts w:asciiTheme="minorHAnsi" w:hAnsiTheme="minorHAnsi"/>
          <w:sz w:val="22"/>
          <w:szCs w:val="22"/>
        </w:rPr>
        <w:t xml:space="preserve">ledaže se jedná o přerušení provádění Díla a prodloužení lhůty stanovené pro dokončení Díla z důvodu existence vyšší moci </w:t>
      </w:r>
      <w:r w:rsidR="008E0207">
        <w:rPr>
          <w:rFonts w:asciiTheme="minorHAnsi" w:hAnsiTheme="minorHAnsi"/>
          <w:sz w:val="22"/>
          <w:szCs w:val="22"/>
        </w:rPr>
        <w:t>(vis ma</w:t>
      </w:r>
      <w:r w:rsidR="00D95DCA">
        <w:rPr>
          <w:rFonts w:asciiTheme="minorHAnsi" w:hAnsiTheme="minorHAnsi"/>
          <w:sz w:val="22"/>
          <w:szCs w:val="22"/>
        </w:rPr>
        <w:t>ior</w:t>
      </w:r>
      <w:r w:rsidR="008E0207">
        <w:rPr>
          <w:rFonts w:asciiTheme="minorHAnsi" w:hAnsiTheme="minorHAnsi"/>
          <w:sz w:val="22"/>
          <w:szCs w:val="22"/>
        </w:rPr>
        <w:t xml:space="preserve">) </w:t>
      </w:r>
      <w:r>
        <w:rPr>
          <w:rFonts w:asciiTheme="minorHAnsi" w:hAnsiTheme="minorHAnsi"/>
          <w:sz w:val="22"/>
          <w:szCs w:val="22"/>
        </w:rPr>
        <w:t>na straně Zhotovitele.</w:t>
      </w:r>
      <w:r w:rsidR="00A11D0F">
        <w:rPr>
          <w:rFonts w:asciiTheme="minorHAnsi" w:hAnsiTheme="minorHAnsi"/>
          <w:sz w:val="22"/>
          <w:szCs w:val="22"/>
        </w:rPr>
        <w:t xml:space="preserve"> Objednatel není povinen převzít Dílo před sjednaným termínem.</w:t>
      </w:r>
    </w:p>
    <w:p w14:paraId="4E3E820B" w14:textId="7BABA136" w:rsidR="00DA1E5B" w:rsidRPr="00DA1E5B" w:rsidRDefault="00AE12E4" w:rsidP="00E324FD">
      <w:pPr>
        <w:pStyle w:val="Odstavecseseznamem"/>
        <w:numPr>
          <w:ilvl w:val="0"/>
          <w:numId w:val="5"/>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potvrzené</w:t>
      </w:r>
      <w:r w:rsidR="00346488">
        <w:rPr>
          <w:rFonts w:ascii="Calibri" w:hAnsi="Calibri"/>
          <w:sz w:val="22"/>
          <w:szCs w:val="22"/>
        </w:rPr>
        <w:t>m</w:t>
      </w:r>
      <w:r w:rsidR="00DA1E5B">
        <w:rPr>
          <w:rFonts w:ascii="Calibri" w:hAnsi="Calibri"/>
          <w:sz w:val="22"/>
          <w:szCs w:val="22"/>
        </w:rPr>
        <w:t xml:space="preserve"> v Dílčí smlouvě.</w:t>
      </w:r>
      <w:r w:rsidR="00BD1570" w:rsidRPr="00BD1570">
        <w:rPr>
          <w:rFonts w:asciiTheme="minorHAnsi" w:hAnsiTheme="minorHAnsi"/>
          <w:sz w:val="22"/>
          <w:szCs w:val="22"/>
        </w:rPr>
        <w:t xml:space="preserve"> </w:t>
      </w:r>
      <w:r w:rsidR="00BD1570">
        <w:rPr>
          <w:rFonts w:asciiTheme="minorHAnsi" w:hAnsiTheme="minorHAnsi"/>
          <w:sz w:val="22"/>
          <w:szCs w:val="22"/>
        </w:rPr>
        <w:t xml:space="preserve">Nebude-li v Dílčí </w:t>
      </w:r>
      <w:r w:rsidR="00BD1570" w:rsidRPr="00766561">
        <w:rPr>
          <w:rFonts w:asciiTheme="minorHAnsi" w:hAnsiTheme="minorHAnsi"/>
          <w:sz w:val="22"/>
          <w:szCs w:val="22"/>
        </w:rPr>
        <w:t xml:space="preserve">smlouvě sjednáno místo </w:t>
      </w:r>
      <w:r w:rsidR="00BD1570">
        <w:rPr>
          <w:rFonts w:asciiTheme="minorHAnsi" w:hAnsiTheme="minorHAnsi"/>
          <w:sz w:val="22"/>
          <w:szCs w:val="22"/>
        </w:rPr>
        <w:t>předání Díla, bude místem předání sídlo Objednatele.</w:t>
      </w:r>
      <w:r w:rsidR="00DE0F46">
        <w:rPr>
          <w:rFonts w:asciiTheme="minorHAnsi" w:hAnsiTheme="minorHAnsi"/>
          <w:sz w:val="22"/>
          <w:szCs w:val="22"/>
        </w:rPr>
        <w:t xml:space="preserv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579B3915" w:rsidR="008778D9" w:rsidRPr="00766561" w:rsidRDefault="00DA1E5B"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sz w:val="22"/>
          <w:szCs w:val="22"/>
        </w:rPr>
        <w:t>Smluvní strany sjednávají</w:t>
      </w:r>
      <w:r w:rsidR="004A4F0B">
        <w:rPr>
          <w:rFonts w:ascii="Calibri" w:hAnsi="Calibri"/>
          <w:sz w:val="22"/>
          <w:szCs w:val="22"/>
        </w:rPr>
        <w:t xml:space="preserve">, že </w:t>
      </w:r>
      <w:r w:rsidR="00BD1570">
        <w:rPr>
          <w:rFonts w:ascii="Calibri" w:hAnsi="Calibri"/>
          <w:sz w:val="22"/>
          <w:szCs w:val="22"/>
        </w:rPr>
        <w:t>přepravu Díla do</w:t>
      </w:r>
      <w:r w:rsidR="004A4F0B">
        <w:rPr>
          <w:rFonts w:ascii="Calibri" w:hAnsi="Calibri"/>
          <w:sz w:val="22"/>
          <w:szCs w:val="22"/>
        </w:rPr>
        <w:t xml:space="preserve"> míst</w:t>
      </w:r>
      <w:r w:rsidR="00BD1570">
        <w:rPr>
          <w:rFonts w:ascii="Calibri" w:hAnsi="Calibri"/>
          <w:sz w:val="22"/>
          <w:szCs w:val="22"/>
        </w:rPr>
        <w:t>a</w:t>
      </w:r>
      <w:r w:rsidR="004A4F0B">
        <w:rPr>
          <w:rFonts w:ascii="Calibri" w:hAnsi="Calibri"/>
          <w:sz w:val="22"/>
          <w:szCs w:val="22"/>
        </w:rPr>
        <w:t xml:space="preserve"> předání Díla </w:t>
      </w:r>
      <w:r w:rsidR="00BD1570">
        <w:rPr>
          <w:rFonts w:ascii="Calibri" w:hAnsi="Calibri"/>
          <w:sz w:val="22"/>
          <w:szCs w:val="22"/>
        </w:rPr>
        <w:t xml:space="preserve">provede Zhotovitel na </w:t>
      </w:r>
      <w:r w:rsidR="003616DE">
        <w:rPr>
          <w:rFonts w:ascii="Calibri" w:hAnsi="Calibri"/>
          <w:sz w:val="22"/>
          <w:szCs w:val="22"/>
        </w:rPr>
        <w:t xml:space="preserve">svůj </w:t>
      </w:r>
      <w:r w:rsidR="00BD1570">
        <w:rPr>
          <w:rFonts w:ascii="Calibri" w:hAnsi="Calibri"/>
          <w:sz w:val="22"/>
          <w:szCs w:val="22"/>
        </w:rPr>
        <w:t xml:space="preserve">náklad a nebezpečí. </w:t>
      </w:r>
      <w:r w:rsidR="00AD414C">
        <w:rPr>
          <w:rFonts w:asciiTheme="minorHAnsi" w:hAnsiTheme="minorHAnsi" w:cs="Arial"/>
          <w:sz w:val="22"/>
          <w:szCs w:val="22"/>
        </w:rPr>
        <w:t>Zhotovitel</w:t>
      </w:r>
      <w:r w:rsidR="00AD414C" w:rsidRPr="00407F01">
        <w:rPr>
          <w:rFonts w:asciiTheme="minorHAnsi" w:hAnsiTheme="minorHAnsi" w:cs="Arial"/>
          <w:sz w:val="22"/>
          <w:szCs w:val="22"/>
        </w:rPr>
        <w:t xml:space="preserve"> je povinen </w:t>
      </w:r>
      <w:r w:rsidR="00AD414C">
        <w:rPr>
          <w:rFonts w:asciiTheme="minorHAnsi" w:hAnsiTheme="minorHAnsi" w:cs="Arial"/>
          <w:sz w:val="22"/>
          <w:szCs w:val="22"/>
        </w:rPr>
        <w:t>Dílo</w:t>
      </w:r>
      <w:r w:rsidR="00AD414C" w:rsidRPr="00407F01">
        <w:rPr>
          <w:rFonts w:asciiTheme="minorHAnsi" w:hAnsiTheme="minorHAnsi" w:cs="Arial"/>
          <w:sz w:val="22"/>
          <w:szCs w:val="22"/>
        </w:rPr>
        <w:t xml:space="preserve"> zabalit a zajistit pro přepravu </w:t>
      </w:r>
      <w:r w:rsidR="00AD414C">
        <w:rPr>
          <w:rFonts w:asciiTheme="minorHAnsi" w:hAnsiTheme="minorHAnsi" w:cs="Arial"/>
          <w:sz w:val="22"/>
          <w:szCs w:val="22"/>
        </w:rPr>
        <w:t>způsobem potřebným</w:t>
      </w:r>
      <w:r w:rsidR="004D2D0F">
        <w:rPr>
          <w:rFonts w:asciiTheme="minorHAnsi" w:hAnsiTheme="minorHAnsi" w:cs="Arial"/>
          <w:sz w:val="22"/>
          <w:szCs w:val="22"/>
        </w:rPr>
        <w:t xml:space="preserve"> a vhodným</w:t>
      </w:r>
      <w:r w:rsidR="00AD414C">
        <w:rPr>
          <w:rFonts w:asciiTheme="minorHAnsi" w:hAnsiTheme="minorHAnsi" w:cs="Arial"/>
          <w:sz w:val="22"/>
          <w:szCs w:val="22"/>
        </w:rPr>
        <w:t xml:space="preserve"> pro uchování věci a její ochranu</w:t>
      </w:r>
      <w:r w:rsidR="00AD414C" w:rsidRPr="00407F01">
        <w:rPr>
          <w:rFonts w:asciiTheme="minorHAnsi" w:hAnsiTheme="minorHAnsi" w:cs="Arial"/>
          <w:sz w:val="22"/>
          <w:szCs w:val="22"/>
        </w:rPr>
        <w:t>.</w:t>
      </w:r>
    </w:p>
    <w:p w14:paraId="2B0E04C2" w14:textId="77777777" w:rsidR="00AD414C" w:rsidRPr="00AD414C" w:rsidRDefault="00ED7CE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úpravy</w:t>
      </w:r>
      <w:r w:rsidR="0075797A">
        <w:rPr>
          <w:rFonts w:asciiTheme="minorHAnsi" w:hAnsiTheme="minorHAnsi" w:cs="Arial"/>
          <w:sz w:val="22"/>
          <w:szCs w:val="22"/>
        </w:rPr>
        <w:t>.</w:t>
      </w:r>
    </w:p>
    <w:p w14:paraId="53D95347" w14:textId="77777777" w:rsidR="008778D9" w:rsidRPr="00766561" w:rsidRDefault="0075797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V případě zjištění Zhotovitele, že je potřeba změnit rozsah Díla (rozšířit / zúžit), je Zhotovitel povinen bezodkladně informovat Objednatele. Rozsah Díla lze změnit pouze písemnou dohodou </w:t>
      </w:r>
      <w:r w:rsidR="00D95DCA">
        <w:rPr>
          <w:rFonts w:asciiTheme="minorHAnsi" w:hAnsiTheme="minorHAnsi" w:cs="Arial"/>
          <w:sz w:val="22"/>
          <w:szCs w:val="22"/>
        </w:rPr>
        <w:t>S</w:t>
      </w:r>
      <w:r>
        <w:rPr>
          <w:rFonts w:asciiTheme="minorHAnsi" w:hAnsiTheme="minorHAnsi" w:cs="Arial"/>
          <w:sz w:val="22"/>
          <w:szCs w:val="22"/>
        </w:rPr>
        <w:t xml:space="preserve">mluvních stran </w:t>
      </w:r>
      <w:r w:rsidR="00F81FA1">
        <w:rPr>
          <w:rFonts w:asciiTheme="minorHAnsi" w:hAnsiTheme="minorHAnsi" w:cs="Arial"/>
          <w:sz w:val="22"/>
          <w:szCs w:val="22"/>
        </w:rPr>
        <w:t xml:space="preserve">o </w:t>
      </w:r>
      <w:r>
        <w:rPr>
          <w:rFonts w:asciiTheme="minorHAnsi" w:hAnsiTheme="minorHAnsi" w:cs="Arial"/>
          <w:sz w:val="22"/>
          <w:szCs w:val="22"/>
        </w:rPr>
        <w:t>sjednání víceprací nebo méněprací.</w:t>
      </w:r>
      <w:r w:rsidR="008778D9" w:rsidRPr="00766561">
        <w:rPr>
          <w:rFonts w:asciiTheme="minorHAnsi" w:hAnsiTheme="minorHAnsi" w:cs="Arial"/>
          <w:sz w:val="22"/>
          <w:szCs w:val="22"/>
        </w:rPr>
        <w:t xml:space="preserve"> </w:t>
      </w:r>
      <w:r>
        <w:rPr>
          <w:rFonts w:asciiTheme="minorHAnsi" w:hAnsiTheme="minorHAnsi" w:cs="Arial"/>
          <w:sz w:val="22"/>
          <w:szCs w:val="22"/>
        </w:rPr>
        <w:t xml:space="preserve">V případě, že vícepráce budou mít dopad na </w:t>
      </w:r>
      <w:r w:rsidR="00CA0B1D">
        <w:rPr>
          <w:rFonts w:asciiTheme="minorHAnsi" w:hAnsiTheme="minorHAnsi" w:cs="Arial"/>
          <w:sz w:val="22"/>
          <w:szCs w:val="22"/>
        </w:rPr>
        <w:t xml:space="preserve">zvýšení </w:t>
      </w:r>
      <w:r w:rsidR="003E1F13">
        <w:rPr>
          <w:rFonts w:asciiTheme="minorHAnsi" w:hAnsiTheme="minorHAnsi" w:cs="Arial"/>
          <w:sz w:val="22"/>
          <w:szCs w:val="22"/>
        </w:rPr>
        <w:t>C</w:t>
      </w:r>
      <w:r>
        <w:rPr>
          <w:rFonts w:asciiTheme="minorHAnsi" w:hAnsiTheme="minorHAnsi" w:cs="Arial"/>
          <w:sz w:val="22"/>
          <w:szCs w:val="22"/>
        </w:rPr>
        <w:t>en</w:t>
      </w:r>
      <w:r w:rsidR="00CA0B1D">
        <w:rPr>
          <w:rFonts w:asciiTheme="minorHAnsi" w:hAnsiTheme="minorHAnsi" w:cs="Arial"/>
          <w:sz w:val="22"/>
          <w:szCs w:val="22"/>
        </w:rPr>
        <w:t>y</w:t>
      </w:r>
      <w:r>
        <w:rPr>
          <w:rFonts w:asciiTheme="minorHAnsi" w:hAnsiTheme="minorHAnsi" w:cs="Arial"/>
          <w:sz w:val="22"/>
          <w:szCs w:val="22"/>
        </w:rPr>
        <w:t xml:space="preserve"> nebo </w:t>
      </w:r>
      <w:r w:rsidR="00F81FA1">
        <w:rPr>
          <w:rFonts w:asciiTheme="minorHAnsi" w:hAnsiTheme="minorHAnsi" w:cs="Arial"/>
          <w:sz w:val="22"/>
          <w:szCs w:val="22"/>
        </w:rPr>
        <w:t>na prodloužení doby provedení Díla</w:t>
      </w:r>
      <w:r>
        <w:rPr>
          <w:rFonts w:asciiTheme="minorHAnsi" w:hAnsiTheme="minorHAnsi" w:cs="Arial"/>
          <w:sz w:val="22"/>
          <w:szCs w:val="22"/>
        </w:rPr>
        <w:t xml:space="preserve">, musí tak být výslovně </w:t>
      </w:r>
      <w:r w:rsidR="00CA0B1D">
        <w:rPr>
          <w:rFonts w:asciiTheme="minorHAnsi" w:hAnsiTheme="minorHAnsi" w:cs="Arial"/>
          <w:sz w:val="22"/>
          <w:szCs w:val="22"/>
        </w:rPr>
        <w:t xml:space="preserve">v dohodě o vícepracích </w:t>
      </w:r>
      <w:r>
        <w:rPr>
          <w:rFonts w:asciiTheme="minorHAnsi" w:hAnsiTheme="minorHAnsi" w:cs="Arial"/>
          <w:sz w:val="22"/>
          <w:szCs w:val="22"/>
        </w:rPr>
        <w:t>sjednáno</w:t>
      </w:r>
      <w:r w:rsidR="00CA0B1D">
        <w:rPr>
          <w:rFonts w:asciiTheme="minorHAnsi" w:hAnsiTheme="minorHAnsi" w:cs="Arial"/>
          <w:sz w:val="22"/>
          <w:szCs w:val="22"/>
        </w:rPr>
        <w:t xml:space="preserve">, jinak se má za to, že vícepráce nemají vliv na zvýšení </w:t>
      </w:r>
      <w:r w:rsidR="003E1F13">
        <w:rPr>
          <w:rFonts w:asciiTheme="minorHAnsi" w:hAnsiTheme="minorHAnsi" w:cs="Arial"/>
          <w:sz w:val="22"/>
          <w:szCs w:val="22"/>
        </w:rPr>
        <w:t>C</w:t>
      </w:r>
      <w:r w:rsidR="00CA0B1D">
        <w:rPr>
          <w:rFonts w:asciiTheme="minorHAnsi" w:hAnsiTheme="minorHAnsi" w:cs="Arial"/>
          <w:sz w:val="22"/>
          <w:szCs w:val="22"/>
        </w:rPr>
        <w:t>eny ani na prodloužení doby provedení Díla. V případě, že</w:t>
      </w:r>
      <w:r w:rsidR="00D95DCA">
        <w:rPr>
          <w:rFonts w:asciiTheme="minorHAnsi" w:hAnsiTheme="minorHAnsi" w:cs="Arial"/>
          <w:sz w:val="22"/>
          <w:szCs w:val="22"/>
        </w:rPr>
        <w:t xml:space="preserve"> si</w:t>
      </w:r>
      <w:r w:rsidR="00CA0B1D">
        <w:rPr>
          <w:rFonts w:asciiTheme="minorHAnsi" w:hAnsiTheme="minorHAnsi" w:cs="Arial"/>
          <w:sz w:val="22"/>
          <w:szCs w:val="22"/>
        </w:rPr>
        <w:t xml:space="preserve"> </w:t>
      </w:r>
      <w:r w:rsidR="00D95DCA">
        <w:rPr>
          <w:rFonts w:asciiTheme="minorHAnsi" w:hAnsiTheme="minorHAnsi" w:cs="Arial"/>
          <w:sz w:val="22"/>
          <w:szCs w:val="22"/>
        </w:rPr>
        <w:t>S</w:t>
      </w:r>
      <w:r w:rsidR="00CA0B1D">
        <w:rPr>
          <w:rFonts w:asciiTheme="minorHAnsi" w:hAnsiTheme="minorHAnsi" w:cs="Arial"/>
          <w:sz w:val="22"/>
          <w:szCs w:val="22"/>
        </w:rPr>
        <w:t xml:space="preserve">mluvní strany sjednají provedení menšího rozsahu Díla, snižuje se přiměřeně i </w:t>
      </w:r>
      <w:r w:rsidR="00BA6997">
        <w:rPr>
          <w:rFonts w:asciiTheme="minorHAnsi" w:hAnsiTheme="minorHAnsi" w:cs="Arial"/>
          <w:sz w:val="22"/>
          <w:szCs w:val="22"/>
        </w:rPr>
        <w:t>C</w:t>
      </w:r>
      <w:r w:rsidR="00CA0B1D">
        <w:rPr>
          <w:rFonts w:asciiTheme="minorHAnsi" w:hAnsiTheme="minorHAnsi" w:cs="Arial"/>
          <w:sz w:val="22"/>
          <w:szCs w:val="22"/>
        </w:rPr>
        <w:t>ena Díla a zkracuje se přiměřeně i doba pro provedení Díla.</w:t>
      </w:r>
    </w:p>
    <w:p w14:paraId="535CAB99" w14:textId="05FFE4C6" w:rsidR="008778D9" w:rsidRPr="00E01319"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407F01">
        <w:rPr>
          <w:rFonts w:asciiTheme="minorHAnsi" w:hAnsiTheme="minorHAnsi" w:cs="Arial"/>
          <w:sz w:val="22"/>
          <w:szCs w:val="22"/>
        </w:rPr>
        <w:t xml:space="preserve"> je povinen předat </w:t>
      </w:r>
      <w:r>
        <w:rPr>
          <w:rFonts w:asciiTheme="minorHAnsi" w:hAnsiTheme="minorHAnsi" w:cs="Arial"/>
          <w:sz w:val="22"/>
          <w:szCs w:val="22"/>
        </w:rPr>
        <w:t>Objednatel</w:t>
      </w:r>
      <w:r w:rsidR="00AD414C">
        <w:rPr>
          <w:rFonts w:asciiTheme="minorHAnsi" w:hAnsiTheme="minorHAnsi" w:cs="Arial"/>
          <w:sz w:val="22"/>
          <w:szCs w:val="22"/>
        </w:rPr>
        <w:t>i</w:t>
      </w:r>
      <w:r w:rsidR="008778D9" w:rsidRPr="00407F01">
        <w:rPr>
          <w:rFonts w:asciiTheme="minorHAnsi" w:hAnsiTheme="minorHAnsi" w:cs="Arial"/>
          <w:sz w:val="22"/>
          <w:szCs w:val="22"/>
        </w:rPr>
        <w:t xml:space="preserve"> nejpozději s</w:t>
      </w:r>
      <w:r w:rsidR="00AD414C">
        <w:rPr>
          <w:rFonts w:asciiTheme="minorHAnsi" w:hAnsiTheme="minorHAnsi" w:cs="Arial"/>
          <w:sz w:val="22"/>
          <w:szCs w:val="22"/>
        </w:rPr>
        <w:t> předáním Díla</w:t>
      </w:r>
      <w:r w:rsidR="008778D9" w:rsidRPr="00407F01">
        <w:rPr>
          <w:rFonts w:asciiTheme="minorHAnsi" w:hAnsiTheme="minorHAnsi" w:cs="Arial"/>
          <w:sz w:val="22"/>
          <w:szCs w:val="22"/>
        </w:rPr>
        <w:t xml:space="preserve"> doklady vztahující se k</w:t>
      </w:r>
      <w:r w:rsidR="00AD414C">
        <w:rPr>
          <w:rFonts w:asciiTheme="minorHAnsi" w:hAnsiTheme="minorHAnsi" w:cs="Arial"/>
          <w:sz w:val="22"/>
          <w:szCs w:val="22"/>
        </w:rPr>
        <w:t xml:space="preserve"> Dílu</w:t>
      </w:r>
      <w:r w:rsidR="008778D9" w:rsidRPr="00407F01">
        <w:rPr>
          <w:rFonts w:asciiTheme="minorHAnsi" w:hAnsiTheme="minorHAnsi" w:cs="Arial"/>
          <w:sz w:val="22"/>
          <w:szCs w:val="22"/>
        </w:rPr>
        <w:t xml:space="preserve"> </w:t>
      </w:r>
      <w:r w:rsidR="007D09BA" w:rsidRPr="00407F01">
        <w:rPr>
          <w:rFonts w:asciiTheme="minorHAnsi" w:hAnsiTheme="minorHAnsi" w:cs="Arial"/>
          <w:sz w:val="22"/>
          <w:szCs w:val="22"/>
        </w:rPr>
        <w:t xml:space="preserve">dle specifikace sjednané v Dílčí smlouvě, minimálně však </w:t>
      </w:r>
      <w:r w:rsidR="00CA5E35" w:rsidRPr="00407F01">
        <w:rPr>
          <w:rFonts w:asciiTheme="minorHAnsi" w:hAnsiTheme="minorHAnsi" w:cs="Arial"/>
          <w:sz w:val="22"/>
          <w:szCs w:val="22"/>
        </w:rPr>
        <w:t xml:space="preserve">prohlášení o shodě dle zákona č. </w:t>
      </w:r>
      <w:r w:rsidR="00A10C04" w:rsidRPr="00A10C04">
        <w:rPr>
          <w:rFonts w:asciiTheme="minorHAnsi" w:hAnsiTheme="minorHAnsi" w:cs="Arial"/>
          <w:sz w:val="22"/>
          <w:szCs w:val="22"/>
        </w:rPr>
        <w:t>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a k němu prováděcích právních předpisů.</w:t>
      </w:r>
      <w:r w:rsidR="00A10C04">
        <w:rPr>
          <w:rFonts w:asciiTheme="minorHAnsi" w:hAnsiTheme="minorHAnsi" w:cs="Arial"/>
          <w:sz w:val="22"/>
          <w:szCs w:val="22"/>
        </w:rPr>
        <w:t xml:space="preserve"> </w:t>
      </w:r>
      <w:r w:rsidR="00A10C04" w:rsidRPr="00A10C04">
        <w:rPr>
          <w:rFonts w:asciiTheme="minorHAnsi" w:hAnsiTheme="minorHAnsi" w:cs="Arial"/>
          <w:sz w:val="22"/>
          <w:szCs w:val="22"/>
        </w:rPr>
        <w:t xml:space="preserve">Nejedná-li se o </w:t>
      </w:r>
      <w:r w:rsidR="00A10C04">
        <w:rPr>
          <w:rFonts w:asciiTheme="minorHAnsi" w:hAnsiTheme="minorHAnsi" w:cs="Arial"/>
          <w:sz w:val="22"/>
          <w:szCs w:val="22"/>
        </w:rPr>
        <w:t>Dílo</w:t>
      </w:r>
      <w:r w:rsidR="00A10C04" w:rsidRPr="00A10C04">
        <w:rPr>
          <w:rFonts w:asciiTheme="minorHAnsi" w:hAnsiTheme="minorHAnsi" w:cs="Arial"/>
          <w:sz w:val="22"/>
          <w:szCs w:val="22"/>
        </w:rPr>
        <w:t xml:space="preserve"> spadající pod právní úpravu zákona č. 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je </w:t>
      </w:r>
      <w:r w:rsidR="00A10C04">
        <w:rPr>
          <w:rFonts w:asciiTheme="minorHAnsi" w:hAnsiTheme="minorHAnsi" w:cs="Arial"/>
          <w:sz w:val="22"/>
          <w:szCs w:val="22"/>
        </w:rPr>
        <w:t xml:space="preserve">Zhotovitel </w:t>
      </w:r>
      <w:r w:rsidR="00A10C04" w:rsidRPr="00A10C04">
        <w:rPr>
          <w:rFonts w:asciiTheme="minorHAnsi" w:hAnsiTheme="minorHAnsi" w:cs="Arial"/>
          <w:sz w:val="22"/>
          <w:szCs w:val="22"/>
        </w:rPr>
        <w:t xml:space="preserve">povinen předat prohlášení o shodě dle zákona č. 22/1997 Sb., </w:t>
      </w:r>
      <w:r w:rsidR="00A10C04" w:rsidRPr="00A10C04">
        <w:rPr>
          <w:rFonts w:asciiTheme="minorHAnsi" w:hAnsiTheme="minorHAnsi" w:cs="Arial"/>
          <w:iCs/>
          <w:sz w:val="22"/>
          <w:szCs w:val="22"/>
        </w:rPr>
        <w:t>o technických požadavcích na výrobky a o změně a doplnění některých zákonů, ve znění pozdějších předpisů</w:t>
      </w:r>
      <w:r w:rsidR="00C92483">
        <w:rPr>
          <w:rFonts w:asciiTheme="minorHAnsi" w:hAnsiTheme="minorHAnsi" w:cs="Arial"/>
          <w:iCs/>
          <w:sz w:val="22"/>
          <w:szCs w:val="22"/>
        </w:rPr>
        <w:t>. Dílo mus</w:t>
      </w:r>
      <w:r w:rsidR="00D27244">
        <w:rPr>
          <w:rFonts w:asciiTheme="minorHAnsi" w:hAnsiTheme="minorHAnsi" w:cs="Arial"/>
          <w:iCs/>
          <w:sz w:val="22"/>
          <w:szCs w:val="22"/>
        </w:rPr>
        <w:t xml:space="preserve">í rovněž odpovídat </w:t>
      </w:r>
      <w:r w:rsidR="00C92483">
        <w:rPr>
          <w:rFonts w:asciiTheme="minorHAnsi" w:hAnsiTheme="minorHAnsi" w:cs="Arial"/>
          <w:iCs/>
          <w:sz w:val="22"/>
          <w:szCs w:val="22"/>
        </w:rPr>
        <w:t>technick</w:t>
      </w:r>
      <w:r w:rsidR="00D27244">
        <w:rPr>
          <w:rFonts w:asciiTheme="minorHAnsi" w:hAnsiTheme="minorHAnsi" w:cs="Arial"/>
          <w:iCs/>
          <w:sz w:val="22"/>
          <w:szCs w:val="22"/>
        </w:rPr>
        <w:t>ým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a funkčním </w:t>
      </w:r>
      <w:r w:rsidR="00C92483">
        <w:rPr>
          <w:rFonts w:asciiTheme="minorHAnsi" w:hAnsiTheme="minorHAnsi" w:cs="Arial"/>
          <w:iCs/>
          <w:sz w:val="22"/>
          <w:szCs w:val="22"/>
        </w:rPr>
        <w:t>požadavk</w:t>
      </w:r>
      <w:r w:rsidR="00D27244">
        <w:rPr>
          <w:rFonts w:asciiTheme="minorHAnsi" w:hAnsiTheme="minorHAnsi" w:cs="Arial"/>
          <w:iCs/>
          <w:sz w:val="22"/>
          <w:szCs w:val="22"/>
        </w:rPr>
        <w:t>ům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vyplývajících z prováděcích předpisů vydaných </w:t>
      </w:r>
      <w:r w:rsidR="00ED718F">
        <w:rPr>
          <w:rFonts w:asciiTheme="minorHAnsi" w:hAnsiTheme="minorHAnsi" w:cs="Arial"/>
          <w:iCs/>
          <w:sz w:val="22"/>
          <w:szCs w:val="22"/>
        </w:rPr>
        <w:t>podle</w:t>
      </w:r>
      <w:r w:rsidR="00D27244">
        <w:rPr>
          <w:rFonts w:asciiTheme="minorHAnsi" w:hAnsiTheme="minorHAnsi" w:cs="Arial"/>
          <w:iCs/>
          <w:sz w:val="22"/>
          <w:szCs w:val="22"/>
        </w:rPr>
        <w:t xml:space="preserve"> ustanovení </w:t>
      </w:r>
      <w:r w:rsidR="00C92483">
        <w:rPr>
          <w:rFonts w:asciiTheme="minorHAnsi" w:hAnsiTheme="minorHAnsi" w:cs="Arial"/>
          <w:iCs/>
          <w:sz w:val="22"/>
          <w:szCs w:val="22"/>
        </w:rPr>
        <w:t xml:space="preserve">§ 22 </w:t>
      </w:r>
      <w:r w:rsidR="00C92483" w:rsidRPr="00A10C04">
        <w:rPr>
          <w:rFonts w:asciiTheme="minorHAnsi" w:hAnsiTheme="minorHAnsi" w:cs="Arial"/>
          <w:sz w:val="22"/>
          <w:szCs w:val="22"/>
        </w:rPr>
        <w:t xml:space="preserve">zákona č. 22/1997 Sb., </w:t>
      </w:r>
      <w:r w:rsidR="00C92483" w:rsidRPr="00A10C04">
        <w:rPr>
          <w:rFonts w:asciiTheme="minorHAnsi" w:hAnsiTheme="minorHAnsi" w:cs="Arial"/>
          <w:iCs/>
          <w:sz w:val="22"/>
          <w:szCs w:val="22"/>
        </w:rPr>
        <w:t>o technických požadavcích na výrobky a o změně a doplnění některých zákonů, ve znění pozdějších předpisů</w:t>
      </w:r>
      <w:r w:rsidR="00D27244">
        <w:rPr>
          <w:rFonts w:asciiTheme="minorHAnsi" w:hAnsiTheme="minorHAnsi" w:cs="Arial"/>
          <w:iCs/>
          <w:sz w:val="22"/>
          <w:szCs w:val="22"/>
        </w:rPr>
        <w:t xml:space="preserve">. </w:t>
      </w:r>
      <w:r w:rsidR="00A10C04">
        <w:rPr>
          <w:rFonts w:asciiTheme="minorHAnsi" w:hAnsiTheme="minorHAnsi" w:cs="Arial"/>
          <w:iCs/>
          <w:sz w:val="22"/>
          <w:szCs w:val="22"/>
        </w:rPr>
        <w:t>Dále je Zhotovitel 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6F2FEF" w:rsidRPr="00407F01">
        <w:rPr>
          <w:rFonts w:asciiTheme="minorHAnsi" w:hAnsiTheme="minorHAnsi" w:cs="Arial"/>
          <w:sz w:val="22"/>
          <w:szCs w:val="22"/>
        </w:rPr>
        <w:t> </w:t>
      </w:r>
      <w:r w:rsidR="007D09BA" w:rsidRPr="00407F01">
        <w:rPr>
          <w:rFonts w:asciiTheme="minorHAnsi" w:hAnsiTheme="minorHAnsi" w:cs="Arial"/>
          <w:sz w:val="22"/>
          <w:szCs w:val="22"/>
        </w:rPr>
        <w:t>převzetí</w:t>
      </w:r>
      <w:r w:rsidR="006F2FEF" w:rsidRPr="00407F01">
        <w:rPr>
          <w:rFonts w:asciiTheme="minorHAnsi" w:hAnsiTheme="minorHAnsi" w:cs="Arial"/>
          <w:sz w:val="22"/>
          <w:szCs w:val="22"/>
        </w:rPr>
        <w:t>,</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a skladování</w:t>
      </w:r>
      <w:r w:rsidR="007D09BA"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25300080" w14:textId="2F7D10FA" w:rsidR="008778D9" w:rsidRPr="008778D9"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lastRenderedPageBreak/>
        <w:t>Zhotovitel</w:t>
      </w:r>
      <w:r w:rsidR="008778D9" w:rsidRPr="008778D9">
        <w:rPr>
          <w:rFonts w:asciiTheme="minorHAnsi" w:hAnsiTheme="minorHAnsi" w:cs="Arial"/>
          <w:sz w:val="22"/>
          <w:szCs w:val="22"/>
        </w:rPr>
        <w:t xml:space="preserve"> je povinen předat </w:t>
      </w:r>
      <w:r>
        <w:rPr>
          <w:rFonts w:asciiTheme="minorHAnsi" w:hAnsiTheme="minorHAnsi" w:cs="Arial"/>
          <w:sz w:val="22"/>
          <w:szCs w:val="22"/>
        </w:rPr>
        <w:t>Objednatel</w:t>
      </w:r>
      <w:r w:rsidR="00FD353F">
        <w:rPr>
          <w:rFonts w:asciiTheme="minorHAnsi" w:hAnsiTheme="minorHAnsi" w:cs="Arial"/>
          <w:sz w:val="22"/>
          <w:szCs w:val="22"/>
        </w:rPr>
        <w:t>i</w:t>
      </w:r>
      <w:r w:rsidR="008778D9" w:rsidRPr="008778D9">
        <w:rPr>
          <w:rFonts w:asciiTheme="minorHAnsi" w:hAnsiTheme="minorHAnsi" w:cs="Arial"/>
          <w:sz w:val="22"/>
          <w:szCs w:val="22"/>
        </w:rPr>
        <w:t xml:space="preserve"> při </w:t>
      </w:r>
      <w:r w:rsidR="00FD353F">
        <w:rPr>
          <w:rFonts w:asciiTheme="minorHAnsi" w:hAnsiTheme="minorHAnsi" w:cs="Arial"/>
          <w:sz w:val="22"/>
          <w:szCs w:val="22"/>
        </w:rPr>
        <w:t>předání Díla předávací protokol</w:t>
      </w:r>
      <w:r w:rsidR="00914E5B">
        <w:rPr>
          <w:rFonts w:asciiTheme="minorHAnsi" w:hAnsiTheme="minorHAnsi" w:cs="Arial"/>
          <w:sz w:val="22"/>
          <w:szCs w:val="22"/>
        </w:rPr>
        <w:t xml:space="preserve"> / dodací list </w:t>
      </w:r>
      <w:r w:rsidR="008778D9"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008778D9" w:rsidRPr="008778D9">
        <w:rPr>
          <w:rFonts w:asciiTheme="minorHAnsi" w:hAnsiTheme="minorHAnsi" w:cs="Arial"/>
          <w:sz w:val="22"/>
          <w:szCs w:val="22"/>
        </w:rPr>
        <w:t xml:space="preserve"> je povinen je řádně potvrdit. </w:t>
      </w:r>
      <w:r w:rsidR="005C4635" w:rsidRPr="00914E5B">
        <w:rPr>
          <w:rFonts w:asciiTheme="minorHAnsi" w:hAnsiTheme="minorHAnsi" w:cs="Arial"/>
          <w:sz w:val="22"/>
          <w:szCs w:val="22"/>
        </w:rPr>
        <w:t xml:space="preserve">Na </w:t>
      </w:r>
      <w:r w:rsidR="00FD353F" w:rsidRPr="00914E5B">
        <w:rPr>
          <w:rFonts w:asciiTheme="minorHAnsi" w:hAnsiTheme="minorHAnsi" w:cs="Arial"/>
          <w:sz w:val="22"/>
          <w:szCs w:val="22"/>
        </w:rPr>
        <w:t xml:space="preserve">předávacím protokolu / </w:t>
      </w:r>
      <w:r w:rsidR="005C4635" w:rsidRPr="00914E5B">
        <w:rPr>
          <w:rFonts w:asciiTheme="minorHAnsi" w:hAnsiTheme="minorHAnsi" w:cs="Arial"/>
          <w:sz w:val="22"/>
          <w:szCs w:val="22"/>
        </w:rPr>
        <w:t>dodacím listu musí být vždy uvedeno číslo objednávky (Dílčí smlouvy)</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ID (KS</w:t>
      </w:r>
      <w:r w:rsidR="003165A6">
        <w:rPr>
          <w:rFonts w:asciiTheme="minorHAnsi" w:hAnsiTheme="minorHAnsi" w:cs="Arial"/>
          <w:sz w:val="22"/>
          <w:szCs w:val="22"/>
        </w:rPr>
        <w:t>S</w:t>
      </w:r>
      <w:r w:rsidR="005C4635" w:rsidRPr="00914E5B">
        <w:rPr>
          <w:rFonts w:asciiTheme="minorHAnsi" w:hAnsiTheme="minorHAnsi" w:cs="Arial"/>
          <w:sz w:val="22"/>
          <w:szCs w:val="22"/>
        </w:rPr>
        <w:t xml:space="preserve">) </w:t>
      </w:r>
      <w:r w:rsidR="00FD353F" w:rsidRPr="00914E5B">
        <w:rPr>
          <w:rFonts w:asciiTheme="minorHAnsi" w:hAnsiTheme="minorHAnsi" w:cs="Arial"/>
          <w:sz w:val="22"/>
          <w:szCs w:val="22"/>
        </w:rPr>
        <w:t>Díla</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7D59B6" w:rsidRPr="00914E5B">
        <w:rPr>
          <w:rFonts w:asciiTheme="minorHAnsi" w:hAnsiTheme="minorHAnsi" w:cs="Arial"/>
          <w:sz w:val="22"/>
          <w:szCs w:val="22"/>
        </w:rPr>
        <w:t xml:space="preserve">, pozice na objednávce (Dílčí smlouvě)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xml:space="preserve">, </w:t>
      </w:r>
      <w:r w:rsidR="00914E5B" w:rsidRPr="00914E5B">
        <w:rPr>
          <w:rFonts w:asciiTheme="minorHAnsi" w:hAnsiTheme="minorHAnsi" w:cs="Arial"/>
          <w:sz w:val="22"/>
          <w:szCs w:val="22"/>
        </w:rPr>
        <w:t>specifikace předaného Díla</w:t>
      </w:r>
      <w:r w:rsidR="005C4635" w:rsidRPr="00914E5B">
        <w:rPr>
          <w:rFonts w:asciiTheme="minorHAnsi" w:hAnsiTheme="minorHAnsi" w:cs="Arial"/>
          <w:sz w:val="22"/>
          <w:szCs w:val="22"/>
        </w:rPr>
        <w:t xml:space="preserve">, datum </w:t>
      </w:r>
      <w:r w:rsidR="00914E5B" w:rsidRPr="00914E5B">
        <w:rPr>
          <w:rFonts w:asciiTheme="minorHAnsi" w:hAnsiTheme="minorHAnsi" w:cs="Arial"/>
          <w:sz w:val="22"/>
          <w:szCs w:val="22"/>
        </w:rPr>
        <w:t>před</w:t>
      </w:r>
      <w:r w:rsidR="005C4635" w:rsidRPr="00914E5B">
        <w:rPr>
          <w:rFonts w:asciiTheme="minorHAnsi" w:hAnsiTheme="minorHAnsi" w:cs="Arial"/>
          <w:sz w:val="22"/>
          <w:szCs w:val="22"/>
        </w:rPr>
        <w:t>ání</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Díla</w:t>
      </w:r>
      <w:r w:rsidR="005C4635" w:rsidRPr="00914E5B">
        <w:rPr>
          <w:rFonts w:asciiTheme="minorHAnsi" w:hAnsiTheme="minorHAnsi" w:cs="Arial"/>
          <w:sz w:val="22"/>
          <w:szCs w:val="22"/>
        </w:rPr>
        <w:t>, předané doklady</w:t>
      </w:r>
      <w:r w:rsidR="00914E5B">
        <w:rPr>
          <w:rFonts w:asciiTheme="minorHAnsi" w:hAnsiTheme="minorHAnsi" w:cs="Arial"/>
          <w:sz w:val="22"/>
          <w:szCs w:val="22"/>
        </w:rPr>
        <w:t>, případně označení vad předaného Díla se závazným termínem pro jejich odstranění</w:t>
      </w:r>
      <w:r w:rsidR="005C4635">
        <w:rPr>
          <w:rFonts w:asciiTheme="minorHAnsi" w:hAnsiTheme="minorHAnsi" w:cs="Arial"/>
          <w:sz w:val="22"/>
          <w:szCs w:val="22"/>
        </w:rPr>
        <w:t xml:space="preserve">. </w:t>
      </w:r>
      <w:r w:rsidR="008778D9">
        <w:rPr>
          <w:rFonts w:asciiTheme="minorHAnsi" w:hAnsiTheme="minorHAnsi" w:cs="Arial"/>
          <w:sz w:val="22"/>
          <w:szCs w:val="22"/>
        </w:rPr>
        <w:t xml:space="preserve">Nesouhlasí-li </w:t>
      </w:r>
      <w:r>
        <w:rPr>
          <w:rFonts w:asciiTheme="minorHAnsi" w:hAnsiTheme="minorHAnsi" w:cs="Arial"/>
          <w:sz w:val="22"/>
          <w:szCs w:val="22"/>
        </w:rPr>
        <w:t>Objednatel</w:t>
      </w:r>
      <w:r w:rsidR="008778D9">
        <w:rPr>
          <w:rFonts w:asciiTheme="minorHAnsi" w:hAnsiTheme="minorHAnsi" w:cs="Arial"/>
          <w:sz w:val="22"/>
          <w:szCs w:val="22"/>
        </w:rPr>
        <w:t xml:space="preserve"> s údaji uvedenými na </w:t>
      </w:r>
      <w:r w:rsidR="00914E5B">
        <w:rPr>
          <w:rFonts w:asciiTheme="minorHAnsi" w:hAnsiTheme="minorHAnsi" w:cs="Arial"/>
          <w:sz w:val="22"/>
          <w:szCs w:val="22"/>
        </w:rPr>
        <w:t xml:space="preserve">předávacím protokolu / </w:t>
      </w:r>
      <w:r w:rsidR="008778D9">
        <w:rPr>
          <w:rFonts w:asciiTheme="minorHAnsi" w:hAnsiTheme="minorHAnsi" w:cs="Arial"/>
          <w:sz w:val="22"/>
          <w:szCs w:val="22"/>
        </w:rPr>
        <w:t xml:space="preserve">dodacím listu, je </w:t>
      </w:r>
      <w:r>
        <w:rPr>
          <w:rFonts w:asciiTheme="minorHAnsi" w:hAnsiTheme="minorHAnsi" w:cs="Arial"/>
          <w:sz w:val="22"/>
          <w:szCs w:val="22"/>
        </w:rPr>
        <w:t>Objednatel</w:t>
      </w:r>
      <w:r w:rsidR="007D59B6">
        <w:rPr>
          <w:rFonts w:asciiTheme="minorHAnsi" w:hAnsiTheme="minorHAnsi" w:cs="Arial"/>
          <w:sz w:val="22"/>
          <w:szCs w:val="22"/>
        </w:rPr>
        <w:t xml:space="preserve"> </w:t>
      </w:r>
      <w:r w:rsidR="008778D9">
        <w:rPr>
          <w:rFonts w:asciiTheme="minorHAnsi" w:hAnsiTheme="minorHAnsi" w:cs="Arial"/>
          <w:sz w:val="22"/>
          <w:szCs w:val="22"/>
        </w:rPr>
        <w:t xml:space="preserve">oprávněn </w:t>
      </w:r>
      <w:r w:rsidR="007D59B6">
        <w:rPr>
          <w:rFonts w:asciiTheme="minorHAnsi" w:hAnsiTheme="minorHAnsi" w:cs="Arial"/>
          <w:sz w:val="22"/>
          <w:szCs w:val="22"/>
        </w:rPr>
        <w:t xml:space="preserve">jednostranně </w:t>
      </w:r>
      <w:r w:rsidR="008778D9">
        <w:rPr>
          <w:rFonts w:asciiTheme="minorHAnsi" w:hAnsiTheme="minorHAnsi" w:cs="Arial"/>
          <w:sz w:val="22"/>
          <w:szCs w:val="22"/>
        </w:rPr>
        <w:t xml:space="preserve">údaje změnit. </w:t>
      </w:r>
      <w:r w:rsidR="008778D9" w:rsidRPr="008778D9">
        <w:rPr>
          <w:rFonts w:asciiTheme="minorHAnsi" w:hAnsiTheme="minorHAnsi" w:cs="Arial"/>
          <w:sz w:val="22"/>
          <w:szCs w:val="22"/>
        </w:rPr>
        <w:t>Jedno vyhotovení potvrze</w:t>
      </w:r>
      <w:r w:rsidR="008778D9">
        <w:rPr>
          <w:rFonts w:asciiTheme="minorHAnsi" w:hAnsiTheme="minorHAnsi" w:cs="Arial"/>
          <w:sz w:val="22"/>
          <w:szCs w:val="22"/>
        </w:rPr>
        <w:t xml:space="preserve">ného </w:t>
      </w:r>
      <w:r w:rsidR="00914E5B">
        <w:rPr>
          <w:rFonts w:asciiTheme="minorHAnsi" w:hAnsiTheme="minorHAnsi" w:cs="Arial"/>
          <w:sz w:val="22"/>
          <w:szCs w:val="22"/>
        </w:rPr>
        <w:t xml:space="preserve">předávacího protokolu / </w:t>
      </w:r>
      <w:r w:rsidR="008778D9">
        <w:rPr>
          <w:rFonts w:asciiTheme="minorHAnsi" w:hAnsiTheme="minorHAnsi" w:cs="Arial"/>
          <w:sz w:val="22"/>
          <w:szCs w:val="22"/>
        </w:rPr>
        <w:t xml:space="preserve">dodacího listu si ponechá </w:t>
      </w:r>
      <w:r>
        <w:rPr>
          <w:rFonts w:asciiTheme="minorHAnsi" w:hAnsiTheme="minorHAnsi" w:cs="Arial"/>
          <w:sz w:val="22"/>
          <w:szCs w:val="22"/>
        </w:rPr>
        <w:t>Objednatel</w:t>
      </w:r>
      <w:r w:rsidR="008778D9" w:rsidRPr="008778D9">
        <w:rPr>
          <w:rFonts w:asciiTheme="minorHAnsi" w:hAnsiTheme="minorHAnsi" w:cs="Arial"/>
          <w:sz w:val="22"/>
          <w:szCs w:val="22"/>
        </w:rPr>
        <w:t xml:space="preserve"> a jedno vyhotovení </w:t>
      </w:r>
      <w:r w:rsidR="008778D9">
        <w:rPr>
          <w:rFonts w:asciiTheme="minorHAnsi" w:hAnsiTheme="minorHAnsi" w:cs="Arial"/>
          <w:sz w:val="22"/>
          <w:szCs w:val="22"/>
        </w:rPr>
        <w:t>si ponechá</w:t>
      </w:r>
      <w:r w:rsidR="008778D9" w:rsidRPr="008778D9">
        <w:rPr>
          <w:rFonts w:asciiTheme="minorHAnsi" w:hAnsiTheme="minorHAnsi" w:cs="Arial"/>
          <w:sz w:val="22"/>
          <w:szCs w:val="22"/>
        </w:rPr>
        <w:t xml:space="preserve"> </w:t>
      </w:r>
      <w:r>
        <w:rPr>
          <w:rFonts w:asciiTheme="minorHAnsi" w:hAnsiTheme="minorHAnsi" w:cs="Arial"/>
          <w:sz w:val="22"/>
          <w:szCs w:val="22"/>
        </w:rPr>
        <w:t>Zhotovitel</w:t>
      </w:r>
      <w:r w:rsidR="008778D9" w:rsidRPr="008778D9">
        <w:rPr>
          <w:rFonts w:asciiTheme="minorHAnsi" w:hAnsiTheme="minorHAnsi" w:cs="Arial"/>
          <w:sz w:val="22"/>
          <w:szCs w:val="22"/>
        </w:rPr>
        <w:t>.</w:t>
      </w:r>
    </w:p>
    <w:p w14:paraId="3D8FE1E7" w14:textId="77777777" w:rsidR="008778D9" w:rsidRPr="008778D9" w:rsidRDefault="00B75D59"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vlastnické právo na Objednatele, ledaže Dílo je prováděno </w:t>
      </w:r>
      <w:r w:rsidR="00F17921">
        <w:rPr>
          <w:rFonts w:asciiTheme="minorHAnsi" w:hAnsiTheme="minorHAnsi" w:cs="Arial"/>
          <w:sz w:val="22"/>
          <w:szCs w:val="22"/>
        </w:rPr>
        <w:t xml:space="preserve">u Objednatele (zejména </w:t>
      </w:r>
      <w:r>
        <w:rPr>
          <w:rFonts w:asciiTheme="minorHAnsi" w:hAnsiTheme="minorHAnsi" w:cs="Arial"/>
          <w:sz w:val="22"/>
          <w:szCs w:val="22"/>
        </w:rPr>
        <w:t>v</w:t>
      </w:r>
      <w:r w:rsidR="00F17921">
        <w:rPr>
          <w:rFonts w:asciiTheme="minorHAnsi" w:hAnsiTheme="minorHAnsi" w:cs="Arial"/>
          <w:sz w:val="22"/>
          <w:szCs w:val="22"/>
        </w:rPr>
        <w:t xml:space="preserve"> jeho </w:t>
      </w:r>
      <w:r>
        <w:rPr>
          <w:rFonts w:asciiTheme="minorHAnsi" w:hAnsiTheme="minorHAnsi" w:cs="Arial"/>
          <w:sz w:val="22"/>
          <w:szCs w:val="22"/>
        </w:rPr>
        <w:t>sídle, provozovně</w:t>
      </w:r>
      <w:r w:rsidR="00F17921">
        <w:rPr>
          <w:rFonts w:asciiTheme="minorHAnsi" w:hAnsiTheme="minorHAnsi" w:cs="Arial"/>
          <w:sz w:val="22"/>
          <w:szCs w:val="22"/>
        </w:rPr>
        <w:t>, na jeho pozemku</w:t>
      </w:r>
      <w:r>
        <w:rPr>
          <w:rFonts w:asciiTheme="minorHAnsi" w:hAnsiTheme="minorHAnsi" w:cs="Arial"/>
          <w:sz w:val="22"/>
          <w:szCs w:val="22"/>
        </w:rPr>
        <w:t xml:space="preserve"> nebo </w:t>
      </w:r>
      <w:r w:rsidR="00F17921">
        <w:rPr>
          <w:rFonts w:asciiTheme="minorHAnsi" w:hAnsiTheme="minorHAnsi" w:cs="Arial"/>
          <w:sz w:val="22"/>
          <w:szCs w:val="22"/>
        </w:rPr>
        <w:t>na jiném pozemku opatřeném Objednatelem) nebo se při provádění Díla zpracovávají Objednatelem opatřené věci</w:t>
      </w:r>
      <w:r>
        <w:rPr>
          <w:rFonts w:asciiTheme="minorHAnsi" w:hAnsiTheme="minorHAnsi" w:cs="Arial"/>
          <w:sz w:val="22"/>
          <w:szCs w:val="22"/>
        </w:rPr>
        <w:t>, přičemž v </w:t>
      </w:r>
      <w:r w:rsidR="00F17921">
        <w:rPr>
          <w:rFonts w:asciiTheme="minorHAnsi" w:hAnsiTheme="minorHAnsi" w:cs="Arial"/>
          <w:sz w:val="22"/>
          <w:szCs w:val="22"/>
        </w:rPr>
        <w:t xml:space="preserve">takových </w:t>
      </w:r>
      <w:r>
        <w:rPr>
          <w:rFonts w:asciiTheme="minorHAnsi" w:hAnsiTheme="minorHAnsi" w:cs="Arial"/>
          <w:sz w:val="22"/>
          <w:szCs w:val="22"/>
        </w:rPr>
        <w:t>případ</w:t>
      </w:r>
      <w:r w:rsidR="00F17921">
        <w:rPr>
          <w:rFonts w:asciiTheme="minorHAnsi" w:hAnsiTheme="minorHAnsi" w:cs="Arial"/>
          <w:sz w:val="22"/>
          <w:szCs w:val="22"/>
        </w:rPr>
        <w:t>ech</w:t>
      </w:r>
      <w:r>
        <w:rPr>
          <w:rFonts w:asciiTheme="minorHAnsi" w:hAnsiTheme="minorHAnsi" w:cs="Arial"/>
          <w:sz w:val="22"/>
          <w:szCs w:val="22"/>
        </w:rPr>
        <w:t xml:space="preserve"> přechází vlastnické právo k Dílu na Objednatele </w:t>
      </w:r>
      <w:r w:rsidR="00F17921">
        <w:rPr>
          <w:rFonts w:asciiTheme="minorHAnsi" w:hAnsiTheme="minorHAnsi" w:cs="Arial"/>
          <w:sz w:val="22"/>
          <w:szCs w:val="22"/>
        </w:rPr>
        <w:t>od okamžiku zahájení</w:t>
      </w:r>
      <w:r>
        <w:rPr>
          <w:rFonts w:asciiTheme="minorHAnsi" w:hAnsiTheme="minorHAnsi" w:cs="Arial"/>
          <w:sz w:val="22"/>
          <w:szCs w:val="22"/>
        </w:rPr>
        <w:t xml:space="preserve"> provádění Díla. </w:t>
      </w:r>
      <w:r w:rsidR="008778D9" w:rsidRPr="008778D9">
        <w:rPr>
          <w:rFonts w:asciiTheme="minorHAnsi" w:hAnsiTheme="minorHAnsi" w:cs="Arial"/>
          <w:sz w:val="22"/>
          <w:szCs w:val="22"/>
        </w:rPr>
        <w:t>Skutečnost</w:t>
      </w:r>
      <w:r w:rsidR="00685BB9">
        <w:rPr>
          <w:rFonts w:asciiTheme="minorHAnsi" w:hAnsiTheme="minorHAnsi" w:cs="Arial"/>
          <w:sz w:val="22"/>
          <w:szCs w:val="22"/>
        </w:rPr>
        <w:t>í</w:t>
      </w:r>
      <w:r w:rsidR="008778D9" w:rsidRPr="008778D9">
        <w:rPr>
          <w:rFonts w:asciiTheme="minorHAnsi" w:hAnsiTheme="minorHAnsi" w:cs="Arial"/>
          <w:sz w:val="22"/>
          <w:szCs w:val="22"/>
        </w:rPr>
        <w:t xml:space="preserve"> </w:t>
      </w:r>
      <w:r w:rsidR="00BF42FB">
        <w:rPr>
          <w:rFonts w:asciiTheme="minorHAnsi" w:hAnsiTheme="minorHAnsi" w:cs="Arial"/>
          <w:sz w:val="22"/>
          <w:szCs w:val="22"/>
        </w:rPr>
        <w:t xml:space="preserve">prokazující skončení předání </w:t>
      </w:r>
      <w:r>
        <w:rPr>
          <w:rFonts w:asciiTheme="minorHAnsi" w:hAnsiTheme="minorHAnsi" w:cs="Arial"/>
          <w:sz w:val="22"/>
          <w:szCs w:val="22"/>
        </w:rPr>
        <w:t>Díla</w:t>
      </w:r>
      <w:r w:rsidR="008778D9" w:rsidRPr="008778D9">
        <w:rPr>
          <w:rFonts w:asciiTheme="minorHAnsi" w:hAnsiTheme="minorHAnsi" w:cs="Arial"/>
          <w:sz w:val="22"/>
          <w:szCs w:val="22"/>
        </w:rPr>
        <w:t xml:space="preserve"> je podpis oprávněného zaměstnance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a otisk razítka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na </w:t>
      </w:r>
      <w:r w:rsidR="00914E5B">
        <w:rPr>
          <w:rFonts w:asciiTheme="minorHAnsi" w:hAnsiTheme="minorHAnsi" w:cs="Arial"/>
          <w:sz w:val="22"/>
          <w:szCs w:val="22"/>
        </w:rPr>
        <w:t xml:space="preserve">předávacím protokolu / </w:t>
      </w:r>
      <w:r w:rsidR="008778D9" w:rsidRPr="008778D9">
        <w:rPr>
          <w:rFonts w:asciiTheme="minorHAnsi" w:hAnsiTheme="minorHAnsi" w:cs="Arial"/>
          <w:sz w:val="22"/>
          <w:szCs w:val="22"/>
        </w:rPr>
        <w:t>dodacím listě.</w:t>
      </w:r>
      <w:r w:rsidR="004B0849">
        <w:rPr>
          <w:rFonts w:asciiTheme="minorHAnsi" w:hAnsiTheme="minorHAnsi" w:cs="Arial"/>
          <w:sz w:val="22"/>
          <w:szCs w:val="22"/>
        </w:rPr>
        <w:t xml:space="preserve"> </w:t>
      </w:r>
      <w:r w:rsidR="00914E5B">
        <w:rPr>
          <w:rFonts w:asciiTheme="minorHAnsi" w:hAnsiTheme="minorHAnsi" w:cs="Arial"/>
          <w:sz w:val="22"/>
          <w:szCs w:val="22"/>
        </w:rPr>
        <w:t>Objednatel n</w:t>
      </w:r>
      <w:r>
        <w:rPr>
          <w:rFonts w:asciiTheme="minorHAnsi" w:hAnsiTheme="minorHAnsi" w:cs="Arial"/>
          <w:sz w:val="22"/>
          <w:szCs w:val="22"/>
        </w:rPr>
        <w:t xml:space="preserve">ení povinen převzít </w:t>
      </w:r>
      <w:r w:rsidR="00914E5B">
        <w:rPr>
          <w:rFonts w:asciiTheme="minorHAnsi" w:hAnsiTheme="minorHAnsi" w:cs="Arial"/>
          <w:sz w:val="22"/>
          <w:szCs w:val="22"/>
        </w:rPr>
        <w:t xml:space="preserve">Dílo </w:t>
      </w:r>
      <w:r>
        <w:rPr>
          <w:rFonts w:asciiTheme="minorHAnsi" w:hAnsiTheme="minorHAnsi" w:cs="Arial"/>
          <w:sz w:val="22"/>
          <w:szCs w:val="22"/>
        </w:rPr>
        <w:t>s</w:t>
      </w:r>
      <w:r w:rsidR="00914E5B">
        <w:rPr>
          <w:rFonts w:asciiTheme="minorHAnsi" w:hAnsiTheme="minorHAnsi" w:cs="Arial"/>
          <w:sz w:val="22"/>
          <w:szCs w:val="22"/>
        </w:rPr>
        <w:t> vadami, přičemž převzetí Díla s vadami nezbavuje Zhotovitele povinnosti vady Díla odstranit.</w:t>
      </w:r>
    </w:p>
    <w:p w14:paraId="53DA259F" w14:textId="77777777" w:rsidR="00EF0943" w:rsidRPr="00EF0943" w:rsidRDefault="002F0AB9" w:rsidP="00E324FD">
      <w:pPr>
        <w:pStyle w:val="Odstavecseseznamem"/>
        <w:numPr>
          <w:ilvl w:val="0"/>
          <w:numId w:val="5"/>
        </w:numPr>
        <w:spacing w:before="60"/>
        <w:ind w:left="567" w:hanging="567"/>
        <w:contextualSpacing w:val="0"/>
        <w:jc w:val="both"/>
        <w:rPr>
          <w:rFonts w:asciiTheme="minorHAnsi" w:hAnsiTheme="minorHAnsi"/>
          <w:b/>
          <w:sz w:val="22"/>
          <w:szCs w:val="22"/>
        </w:rPr>
      </w:pPr>
      <w:r w:rsidRPr="00766561">
        <w:rPr>
          <w:rFonts w:asciiTheme="minorHAnsi" w:hAnsiTheme="minorHAnsi" w:cs="Arial"/>
          <w:sz w:val="22"/>
          <w:szCs w:val="22"/>
        </w:rPr>
        <w:t xml:space="preserve">Vratné obaly </w:t>
      </w:r>
      <w:r w:rsidR="002A658E">
        <w:rPr>
          <w:rFonts w:asciiTheme="minorHAnsi" w:hAnsiTheme="minorHAnsi" w:cs="Arial"/>
          <w:sz w:val="22"/>
          <w:szCs w:val="22"/>
        </w:rPr>
        <w:t xml:space="preserve">a přepravní prostředky </w:t>
      </w:r>
      <w:r w:rsidRPr="00EF0943">
        <w:rPr>
          <w:rFonts w:asciiTheme="minorHAnsi" w:hAnsiTheme="minorHAnsi" w:cs="Arial"/>
          <w:sz w:val="22"/>
          <w:szCs w:val="22"/>
        </w:rPr>
        <w:t xml:space="preserve">připraví </w:t>
      </w:r>
      <w:r w:rsidR="00AE12E4">
        <w:rPr>
          <w:rFonts w:asciiTheme="minorHAnsi" w:hAnsiTheme="minorHAnsi" w:cs="Arial"/>
          <w:sz w:val="22"/>
          <w:szCs w:val="22"/>
        </w:rPr>
        <w:t>Objednatel</w:t>
      </w:r>
      <w:r w:rsidRPr="00EF0943">
        <w:rPr>
          <w:rFonts w:asciiTheme="minorHAnsi" w:hAnsiTheme="minorHAnsi" w:cs="Arial"/>
          <w:sz w:val="22"/>
          <w:szCs w:val="22"/>
        </w:rPr>
        <w:t xml:space="preserve"> k vrácení </w:t>
      </w:r>
      <w:r w:rsidR="00AE12E4">
        <w:rPr>
          <w:rFonts w:asciiTheme="minorHAnsi" w:hAnsiTheme="minorHAnsi" w:cs="Arial"/>
          <w:sz w:val="22"/>
          <w:szCs w:val="22"/>
        </w:rPr>
        <w:t>Zhotovitel</w:t>
      </w:r>
      <w:r w:rsidR="008143E5">
        <w:rPr>
          <w:rFonts w:asciiTheme="minorHAnsi" w:hAnsiTheme="minorHAnsi" w:cs="Arial"/>
          <w:sz w:val="22"/>
          <w:szCs w:val="22"/>
        </w:rPr>
        <w:t>i</w:t>
      </w:r>
      <w:r w:rsidRPr="00EF0943">
        <w:rPr>
          <w:rFonts w:asciiTheme="minorHAnsi" w:hAnsiTheme="minorHAnsi" w:cs="Arial"/>
          <w:sz w:val="22"/>
          <w:szCs w:val="22"/>
        </w:rPr>
        <w:t xml:space="preserve"> v místě </w:t>
      </w:r>
      <w:r w:rsidR="008143E5">
        <w:rPr>
          <w:rFonts w:asciiTheme="minorHAnsi" w:hAnsiTheme="minorHAnsi" w:cs="Arial"/>
          <w:sz w:val="22"/>
          <w:szCs w:val="22"/>
        </w:rPr>
        <w:t>předání Díla</w:t>
      </w:r>
      <w:r w:rsidRPr="00EF0943">
        <w:rPr>
          <w:rFonts w:asciiTheme="minorHAnsi" w:hAnsiTheme="minorHAnsi" w:cs="Arial"/>
          <w:sz w:val="22"/>
          <w:szCs w:val="22"/>
        </w:rPr>
        <w:t xml:space="preserve">, přičemž o termínu připravenosti bude </w:t>
      </w:r>
      <w:r w:rsidR="00DE1276">
        <w:rPr>
          <w:rFonts w:asciiTheme="minorHAnsi" w:hAnsiTheme="minorHAnsi" w:cs="Arial"/>
          <w:sz w:val="22"/>
          <w:szCs w:val="22"/>
        </w:rPr>
        <w:t xml:space="preserve">prokazatelně </w:t>
      </w:r>
      <w:r w:rsidRPr="00EF0943">
        <w:rPr>
          <w:rFonts w:asciiTheme="minorHAnsi" w:hAnsiTheme="minorHAnsi" w:cs="Arial"/>
          <w:sz w:val="22"/>
          <w:szCs w:val="22"/>
        </w:rPr>
        <w:t xml:space="preserve">informovat </w:t>
      </w:r>
      <w:r w:rsidR="00AE12E4">
        <w:rPr>
          <w:rFonts w:asciiTheme="minorHAnsi" w:hAnsiTheme="minorHAnsi" w:cs="Arial"/>
          <w:sz w:val="22"/>
          <w:szCs w:val="22"/>
        </w:rPr>
        <w:t>Zhotovitel</w:t>
      </w:r>
      <w:r w:rsidR="008143E5">
        <w:rPr>
          <w:rFonts w:asciiTheme="minorHAnsi" w:hAnsiTheme="minorHAnsi" w:cs="Arial"/>
          <w:sz w:val="22"/>
          <w:szCs w:val="22"/>
        </w:rPr>
        <w:t>e</w:t>
      </w:r>
      <w:r w:rsidRPr="00EF0943">
        <w:rPr>
          <w:rFonts w:asciiTheme="minorHAnsi" w:hAnsiTheme="minorHAnsi" w:cs="Arial"/>
          <w:sz w:val="22"/>
          <w:szCs w:val="22"/>
        </w:rPr>
        <w:t>, který je povinen nejpozději do sedmi (7) dnů ode dne připravenosti vratné obaly a přepravní prostředky převzít</w:t>
      </w:r>
      <w:r w:rsidR="00BC6FE7">
        <w:rPr>
          <w:rFonts w:asciiTheme="minorHAnsi" w:hAnsiTheme="minorHAnsi" w:cs="Arial"/>
          <w:sz w:val="22"/>
          <w:szCs w:val="22"/>
        </w:rPr>
        <w:t xml:space="preserve"> na svůj náklad</w:t>
      </w:r>
      <w:r w:rsidRPr="00EF0943">
        <w:rPr>
          <w:rFonts w:asciiTheme="minorHAnsi" w:hAnsiTheme="minorHAnsi" w:cs="Arial"/>
          <w:sz w:val="22"/>
          <w:szCs w:val="22"/>
        </w:rPr>
        <w:t>.</w:t>
      </w:r>
    </w:p>
    <w:p w14:paraId="72E22245" w14:textId="77777777" w:rsidR="00EF0943" w:rsidRPr="00EF0B97" w:rsidRDefault="00EF0943"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Nevratné obaly </w:t>
      </w:r>
      <w:r w:rsidR="002A658E">
        <w:rPr>
          <w:rFonts w:asciiTheme="minorHAnsi" w:hAnsiTheme="minorHAnsi" w:cs="Arial"/>
          <w:sz w:val="22"/>
          <w:szCs w:val="22"/>
        </w:rPr>
        <w:t xml:space="preserve">a přepravní prostředky </w:t>
      </w:r>
      <w:r>
        <w:rPr>
          <w:rFonts w:asciiTheme="minorHAnsi" w:hAnsiTheme="minorHAnsi" w:cs="Arial"/>
          <w:sz w:val="22"/>
          <w:szCs w:val="22"/>
        </w:rPr>
        <w:t>je povinen zlikvidovat původce</w:t>
      </w:r>
      <w:r w:rsidR="00C65A9B">
        <w:rPr>
          <w:rFonts w:asciiTheme="minorHAnsi" w:hAnsiTheme="minorHAnsi" w:cs="Arial"/>
          <w:sz w:val="22"/>
          <w:szCs w:val="22"/>
        </w:rPr>
        <w:t xml:space="preserve"> odpadu</w:t>
      </w:r>
      <w:r>
        <w:rPr>
          <w:rFonts w:asciiTheme="minorHAnsi" w:hAnsiTheme="minorHAnsi" w:cs="Arial"/>
          <w:sz w:val="22"/>
          <w:szCs w:val="22"/>
        </w:rPr>
        <w:t xml:space="preserve">, </w:t>
      </w:r>
      <w:r w:rsidR="002A658E">
        <w:rPr>
          <w:rFonts w:asciiTheme="minorHAnsi" w:hAnsiTheme="minorHAnsi" w:cs="Arial"/>
          <w:sz w:val="22"/>
          <w:szCs w:val="22"/>
        </w:rPr>
        <w:t>za kterého se vždy považuje</w:t>
      </w:r>
      <w:r>
        <w:rPr>
          <w:rFonts w:asciiTheme="minorHAnsi" w:hAnsiTheme="minorHAnsi" w:cs="Arial"/>
          <w:sz w:val="22"/>
          <w:szCs w:val="22"/>
        </w:rPr>
        <w:t xml:space="preserve"> </w:t>
      </w:r>
      <w:r w:rsidR="00AE12E4">
        <w:rPr>
          <w:rFonts w:asciiTheme="minorHAnsi" w:hAnsiTheme="minorHAnsi" w:cs="Arial"/>
          <w:sz w:val="22"/>
          <w:szCs w:val="22"/>
        </w:rPr>
        <w:t>Zhotovitel</w:t>
      </w:r>
      <w:r>
        <w:rPr>
          <w:rFonts w:asciiTheme="minorHAnsi" w:hAnsiTheme="minorHAnsi" w:cs="Arial"/>
          <w:sz w:val="22"/>
          <w:szCs w:val="22"/>
        </w:rPr>
        <w:t xml:space="preserve">, </w:t>
      </w:r>
      <w:r w:rsidRPr="00EF0943">
        <w:rPr>
          <w:rFonts w:asciiTheme="minorHAnsi" w:hAnsiTheme="minorHAnsi" w:cs="Arial"/>
          <w:sz w:val="22"/>
          <w:szCs w:val="22"/>
        </w:rPr>
        <w:t xml:space="preserve">přičemž </w:t>
      </w:r>
      <w:r w:rsidR="00AE12E4">
        <w:rPr>
          <w:rFonts w:asciiTheme="minorHAnsi" w:hAnsiTheme="minorHAnsi"/>
          <w:sz w:val="22"/>
          <w:szCs w:val="22"/>
        </w:rPr>
        <w:t>Zhotovitel</w:t>
      </w:r>
      <w:r>
        <w:rPr>
          <w:rFonts w:asciiTheme="minorHAnsi" w:hAnsiTheme="minorHAnsi"/>
          <w:sz w:val="22"/>
          <w:szCs w:val="22"/>
        </w:rPr>
        <w:t xml:space="preserve"> tuto povinnost splní tím, že nevratné obaly </w:t>
      </w:r>
      <w:r w:rsidR="002A658E">
        <w:rPr>
          <w:rFonts w:asciiTheme="minorHAnsi" w:hAnsiTheme="minorHAnsi"/>
          <w:sz w:val="22"/>
          <w:szCs w:val="22"/>
        </w:rPr>
        <w:t xml:space="preserve">a přepravní prostředky </w:t>
      </w:r>
      <w:r>
        <w:rPr>
          <w:rFonts w:asciiTheme="minorHAnsi" w:hAnsiTheme="minorHAnsi"/>
          <w:sz w:val="22"/>
          <w:szCs w:val="22"/>
        </w:rPr>
        <w:t>odveze a zajistí jejich likvidaci</w:t>
      </w:r>
      <w:r w:rsidR="00CE19CB">
        <w:rPr>
          <w:rFonts w:asciiTheme="minorHAnsi" w:hAnsiTheme="minorHAnsi"/>
          <w:sz w:val="22"/>
          <w:szCs w:val="22"/>
        </w:rPr>
        <w:t xml:space="preserve">. </w:t>
      </w:r>
      <w:r w:rsidR="00AE12E4">
        <w:rPr>
          <w:rFonts w:asciiTheme="minorHAnsi" w:hAnsiTheme="minorHAnsi" w:cs="Arial"/>
          <w:sz w:val="22"/>
          <w:szCs w:val="22"/>
        </w:rPr>
        <w:t>Objednatel</w:t>
      </w:r>
      <w:r w:rsidR="00CE19CB">
        <w:rPr>
          <w:rFonts w:asciiTheme="minorHAnsi" w:hAnsiTheme="minorHAnsi" w:cs="Arial"/>
          <w:sz w:val="22"/>
          <w:szCs w:val="22"/>
        </w:rPr>
        <w:t xml:space="preserve"> připraví nevratné obaly a přepravní prostředky</w:t>
      </w:r>
      <w:r w:rsidR="00CE19CB" w:rsidRPr="00EF0943">
        <w:rPr>
          <w:rFonts w:asciiTheme="minorHAnsi" w:hAnsiTheme="minorHAnsi" w:cs="Arial"/>
          <w:sz w:val="22"/>
          <w:szCs w:val="22"/>
        </w:rPr>
        <w:t xml:space="preserve"> </w:t>
      </w:r>
      <w:r w:rsidR="00AE12E4">
        <w:rPr>
          <w:rFonts w:asciiTheme="minorHAnsi" w:hAnsiTheme="minorHAnsi" w:cs="Arial"/>
          <w:sz w:val="22"/>
          <w:szCs w:val="22"/>
        </w:rPr>
        <w:t>Zhotovitel</w:t>
      </w:r>
      <w:r w:rsidR="008143E5">
        <w:rPr>
          <w:rFonts w:asciiTheme="minorHAnsi" w:hAnsiTheme="minorHAnsi" w:cs="Arial"/>
          <w:sz w:val="22"/>
          <w:szCs w:val="22"/>
        </w:rPr>
        <w:t>i</w:t>
      </w:r>
      <w:r w:rsidR="00CE19CB" w:rsidRPr="00EF0943">
        <w:rPr>
          <w:rFonts w:asciiTheme="minorHAnsi" w:hAnsiTheme="minorHAnsi" w:cs="Arial"/>
          <w:sz w:val="22"/>
          <w:szCs w:val="22"/>
        </w:rPr>
        <w:t xml:space="preserve"> v místě </w:t>
      </w:r>
      <w:r w:rsidR="008143E5">
        <w:rPr>
          <w:rFonts w:asciiTheme="minorHAnsi" w:hAnsiTheme="minorHAnsi" w:cs="Arial"/>
          <w:sz w:val="22"/>
          <w:szCs w:val="22"/>
        </w:rPr>
        <w:t>předání Díla</w:t>
      </w:r>
      <w:r w:rsidR="00CE19CB" w:rsidRPr="00EF0943">
        <w:rPr>
          <w:rFonts w:asciiTheme="minorHAnsi" w:hAnsiTheme="minorHAnsi" w:cs="Arial"/>
          <w:sz w:val="22"/>
          <w:szCs w:val="22"/>
        </w:rPr>
        <w:t xml:space="preserve">, přičemž o termínu připravenosti bude </w:t>
      </w:r>
      <w:r w:rsidR="00DE1276">
        <w:rPr>
          <w:rFonts w:asciiTheme="minorHAnsi" w:hAnsiTheme="minorHAnsi" w:cs="Arial"/>
          <w:sz w:val="22"/>
          <w:szCs w:val="22"/>
        </w:rPr>
        <w:t xml:space="preserve">prokazatelně </w:t>
      </w:r>
      <w:r w:rsidR="00CE19CB" w:rsidRPr="00EF0943">
        <w:rPr>
          <w:rFonts w:asciiTheme="minorHAnsi" w:hAnsiTheme="minorHAnsi" w:cs="Arial"/>
          <w:sz w:val="22"/>
          <w:szCs w:val="22"/>
        </w:rPr>
        <w:t xml:space="preserve">informovat </w:t>
      </w:r>
      <w:r w:rsidR="00AE12E4">
        <w:rPr>
          <w:rFonts w:asciiTheme="minorHAnsi" w:hAnsiTheme="minorHAnsi" w:cs="Arial"/>
          <w:sz w:val="22"/>
          <w:szCs w:val="22"/>
        </w:rPr>
        <w:t>Zhotovitel</w:t>
      </w:r>
      <w:r w:rsidR="008143E5">
        <w:rPr>
          <w:rFonts w:asciiTheme="minorHAnsi" w:hAnsiTheme="minorHAnsi" w:cs="Arial"/>
          <w:sz w:val="22"/>
          <w:szCs w:val="22"/>
        </w:rPr>
        <w:t>e</w:t>
      </w:r>
      <w:r w:rsidR="00CE19CB" w:rsidRPr="00EF0943">
        <w:rPr>
          <w:rFonts w:asciiTheme="minorHAnsi" w:hAnsiTheme="minorHAnsi" w:cs="Arial"/>
          <w:sz w:val="22"/>
          <w:szCs w:val="22"/>
        </w:rPr>
        <w:t xml:space="preserve">, který je povinen nejpozději do sedmi (7) dnů ode dne připravenosti </w:t>
      </w:r>
      <w:r w:rsidR="00CE19CB">
        <w:rPr>
          <w:rFonts w:asciiTheme="minorHAnsi" w:hAnsiTheme="minorHAnsi" w:cs="Arial"/>
          <w:sz w:val="22"/>
          <w:szCs w:val="22"/>
        </w:rPr>
        <w:t>ne</w:t>
      </w:r>
      <w:r w:rsidR="00CE19CB" w:rsidRPr="00EF0943">
        <w:rPr>
          <w:rFonts w:asciiTheme="minorHAnsi" w:hAnsiTheme="minorHAnsi" w:cs="Arial"/>
          <w:sz w:val="22"/>
          <w:szCs w:val="22"/>
        </w:rPr>
        <w:t>vratné obaly a přepravní prostředky převzít</w:t>
      </w:r>
      <w:r w:rsidR="00CE19CB">
        <w:rPr>
          <w:rFonts w:asciiTheme="minorHAnsi" w:hAnsiTheme="minorHAnsi" w:cs="Arial"/>
          <w:sz w:val="22"/>
          <w:szCs w:val="22"/>
        </w:rPr>
        <w:t xml:space="preserve"> a zajistit jejich likvidaci</w:t>
      </w:r>
      <w:r w:rsidR="00BC6FE7">
        <w:rPr>
          <w:rFonts w:asciiTheme="minorHAnsi" w:hAnsiTheme="minorHAnsi" w:cs="Arial"/>
          <w:sz w:val="22"/>
          <w:szCs w:val="22"/>
        </w:rPr>
        <w:t xml:space="preserve"> na svůj náklad</w:t>
      </w:r>
      <w:r w:rsidR="00CE19CB">
        <w:rPr>
          <w:rFonts w:asciiTheme="minorHAnsi" w:hAnsiTheme="minorHAnsi" w:cs="Arial"/>
          <w:sz w:val="22"/>
          <w:szCs w:val="22"/>
        </w:rPr>
        <w:t xml:space="preserve">. </w:t>
      </w:r>
      <w:r w:rsidR="00AE12E4">
        <w:rPr>
          <w:rFonts w:asciiTheme="minorHAnsi" w:hAnsiTheme="minorHAnsi" w:cs="Arial"/>
          <w:sz w:val="22"/>
          <w:szCs w:val="22"/>
        </w:rPr>
        <w:t>Zhotovitel</w:t>
      </w:r>
      <w:r w:rsidR="00CE19CB">
        <w:rPr>
          <w:rFonts w:asciiTheme="minorHAnsi" w:hAnsiTheme="minorHAnsi" w:cs="Arial"/>
          <w:sz w:val="22"/>
          <w:szCs w:val="22"/>
        </w:rPr>
        <w:t xml:space="preserve"> také může splnit svou povinnost likvidace tak, že </w:t>
      </w:r>
      <w:r w:rsidR="00C65A9B">
        <w:rPr>
          <w:rFonts w:asciiTheme="minorHAnsi" w:hAnsiTheme="minorHAnsi" w:cs="Arial"/>
          <w:sz w:val="22"/>
          <w:szCs w:val="22"/>
        </w:rPr>
        <w:t xml:space="preserve">požádá </w:t>
      </w:r>
      <w:r w:rsidR="00AE12E4">
        <w:rPr>
          <w:rFonts w:asciiTheme="minorHAnsi" w:hAnsiTheme="minorHAnsi"/>
          <w:sz w:val="22"/>
          <w:szCs w:val="22"/>
        </w:rPr>
        <w:t>Objednatel</w:t>
      </w:r>
      <w:r w:rsidR="008143E5">
        <w:rPr>
          <w:rFonts w:asciiTheme="minorHAnsi" w:hAnsiTheme="minorHAnsi"/>
          <w:sz w:val="22"/>
          <w:szCs w:val="22"/>
        </w:rPr>
        <w:t>e</w:t>
      </w:r>
      <w:r w:rsidR="00C65A9B">
        <w:rPr>
          <w:rFonts w:asciiTheme="minorHAnsi" w:hAnsiTheme="minorHAnsi"/>
          <w:sz w:val="22"/>
          <w:szCs w:val="22"/>
        </w:rPr>
        <w:t>, aby</w:t>
      </w:r>
      <w:r>
        <w:rPr>
          <w:rFonts w:asciiTheme="minorHAnsi" w:hAnsiTheme="minorHAnsi"/>
          <w:sz w:val="22"/>
          <w:szCs w:val="22"/>
        </w:rPr>
        <w:t xml:space="preserve"> </w:t>
      </w:r>
      <w:r w:rsidR="00CE19CB">
        <w:rPr>
          <w:rFonts w:asciiTheme="minorHAnsi" w:hAnsiTheme="minorHAnsi"/>
          <w:sz w:val="22"/>
          <w:szCs w:val="22"/>
        </w:rPr>
        <w:t>n</w:t>
      </w:r>
      <w:r>
        <w:rPr>
          <w:rFonts w:asciiTheme="minorHAnsi" w:hAnsiTheme="minorHAnsi"/>
          <w:sz w:val="22"/>
          <w:szCs w:val="22"/>
        </w:rPr>
        <w:t xml:space="preserve">a náklady </w:t>
      </w:r>
      <w:r w:rsidR="00AE12E4">
        <w:rPr>
          <w:rFonts w:asciiTheme="minorHAnsi" w:hAnsiTheme="minorHAnsi"/>
          <w:sz w:val="22"/>
          <w:szCs w:val="22"/>
        </w:rPr>
        <w:t>Zhotovitel</w:t>
      </w:r>
      <w:r w:rsidR="008143E5">
        <w:rPr>
          <w:rFonts w:asciiTheme="minorHAnsi" w:hAnsiTheme="minorHAnsi"/>
          <w:sz w:val="22"/>
          <w:szCs w:val="22"/>
        </w:rPr>
        <w:t>e</w:t>
      </w:r>
      <w:r>
        <w:rPr>
          <w:rFonts w:asciiTheme="minorHAnsi" w:hAnsiTheme="minorHAnsi"/>
          <w:sz w:val="22"/>
          <w:szCs w:val="22"/>
        </w:rPr>
        <w:t xml:space="preserve"> zajist</w:t>
      </w:r>
      <w:r w:rsidR="00C65A9B">
        <w:rPr>
          <w:rFonts w:asciiTheme="minorHAnsi" w:hAnsiTheme="minorHAnsi"/>
          <w:sz w:val="22"/>
          <w:szCs w:val="22"/>
        </w:rPr>
        <w:t>il</w:t>
      </w:r>
      <w:r>
        <w:rPr>
          <w:rFonts w:asciiTheme="minorHAnsi" w:hAnsiTheme="minorHAnsi"/>
          <w:sz w:val="22"/>
          <w:szCs w:val="22"/>
        </w:rPr>
        <w:t xml:space="preserve"> sám jejich likvidaci</w:t>
      </w:r>
      <w:r w:rsidRPr="00EF0943">
        <w:rPr>
          <w:rFonts w:asciiTheme="minorHAnsi" w:hAnsiTheme="minorHAnsi"/>
          <w:sz w:val="22"/>
          <w:szCs w:val="22"/>
        </w:rPr>
        <w:t>.</w:t>
      </w:r>
    </w:p>
    <w:p w14:paraId="6849A547" w14:textId="3ED4080E" w:rsidR="00EF0B97" w:rsidRPr="00EF0943"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sz w:val="22"/>
          <w:szCs w:val="22"/>
        </w:rPr>
        <w:t>Zhotovitel</w:t>
      </w:r>
      <w:r w:rsidR="00EF0B97">
        <w:rPr>
          <w:rFonts w:asciiTheme="minorHAnsi" w:hAnsiTheme="minorHAnsi"/>
          <w:sz w:val="22"/>
          <w:szCs w:val="22"/>
        </w:rPr>
        <w:t xml:space="preserve"> je povinen v případě prodlení s odvozem obalů a odpadů dle </w:t>
      </w:r>
      <w:r w:rsidR="00C24256">
        <w:rPr>
          <w:rFonts w:asciiTheme="minorHAnsi" w:hAnsiTheme="minorHAnsi"/>
          <w:sz w:val="22"/>
          <w:szCs w:val="22"/>
        </w:rPr>
        <w:t>odst</w:t>
      </w:r>
      <w:r w:rsidR="00EF0B97" w:rsidRPr="00FB7709">
        <w:rPr>
          <w:rFonts w:asciiTheme="minorHAnsi" w:hAnsiTheme="minorHAnsi"/>
          <w:sz w:val="22"/>
          <w:szCs w:val="22"/>
        </w:rPr>
        <w:t>. 3.</w:t>
      </w:r>
      <w:r w:rsidR="00694FB1" w:rsidRPr="00FB7709">
        <w:rPr>
          <w:rFonts w:asciiTheme="minorHAnsi" w:hAnsiTheme="minorHAnsi"/>
          <w:sz w:val="22"/>
          <w:szCs w:val="22"/>
        </w:rPr>
        <w:t>14</w:t>
      </w:r>
      <w:r w:rsidR="00EF0B97" w:rsidRPr="00FB7709">
        <w:rPr>
          <w:rFonts w:asciiTheme="minorHAnsi" w:hAnsiTheme="minorHAnsi"/>
          <w:sz w:val="22"/>
          <w:szCs w:val="22"/>
        </w:rPr>
        <w:t>. a 3.1</w:t>
      </w:r>
      <w:r w:rsidR="00694FB1" w:rsidRPr="00FB7709">
        <w:rPr>
          <w:rFonts w:asciiTheme="minorHAnsi" w:hAnsiTheme="minorHAnsi"/>
          <w:sz w:val="22"/>
          <w:szCs w:val="22"/>
        </w:rPr>
        <w:t>5</w:t>
      </w:r>
      <w:r w:rsidR="00EF0B97" w:rsidRPr="00FB7709">
        <w:rPr>
          <w:rFonts w:asciiTheme="minorHAnsi" w:hAnsiTheme="minorHAnsi"/>
          <w:sz w:val="22"/>
          <w:szCs w:val="22"/>
        </w:rPr>
        <w:t>.</w:t>
      </w:r>
      <w:r w:rsidR="00EF0B97">
        <w:rPr>
          <w:rFonts w:asciiTheme="minorHAnsi" w:hAnsiTheme="minorHAnsi"/>
          <w:sz w:val="22"/>
          <w:szCs w:val="22"/>
        </w:rPr>
        <w:t xml:space="preserve"> </w:t>
      </w:r>
      <w:r w:rsidR="00C24256">
        <w:rPr>
          <w:rFonts w:asciiTheme="minorHAnsi" w:hAnsiTheme="minorHAnsi"/>
          <w:sz w:val="22"/>
          <w:szCs w:val="22"/>
        </w:rPr>
        <w:t xml:space="preserve">tohoto článku </w:t>
      </w:r>
      <w:r w:rsidR="000E6719">
        <w:rPr>
          <w:rFonts w:asciiTheme="minorHAnsi" w:hAnsiTheme="minorHAnsi"/>
          <w:sz w:val="22"/>
          <w:szCs w:val="22"/>
        </w:rPr>
        <w:t>Rámcové</w:t>
      </w:r>
      <w:r w:rsidR="00D27244">
        <w:rPr>
          <w:rFonts w:asciiTheme="minorHAnsi" w:hAnsiTheme="minorHAnsi"/>
          <w:sz w:val="22"/>
          <w:szCs w:val="22"/>
        </w:rPr>
        <w:t xml:space="preserve"> </w:t>
      </w:r>
      <w:r w:rsidR="00EF0B97">
        <w:rPr>
          <w:rFonts w:asciiTheme="minorHAnsi" w:hAnsiTheme="minorHAnsi"/>
          <w:sz w:val="22"/>
          <w:szCs w:val="22"/>
        </w:rPr>
        <w:t xml:space="preserve">smlouvy uhradit </w:t>
      </w:r>
      <w:r>
        <w:rPr>
          <w:rFonts w:asciiTheme="minorHAnsi" w:hAnsiTheme="minorHAnsi" w:cs="Arial"/>
          <w:sz w:val="22"/>
          <w:szCs w:val="22"/>
        </w:rPr>
        <w:t>Objednatel</w:t>
      </w:r>
      <w:r w:rsidR="008143E5">
        <w:rPr>
          <w:rFonts w:asciiTheme="minorHAnsi" w:hAnsiTheme="minorHAnsi" w:cs="Arial"/>
          <w:sz w:val="22"/>
          <w:szCs w:val="22"/>
        </w:rPr>
        <w:t>i</w:t>
      </w:r>
      <w:r w:rsidR="00EF0B97" w:rsidRPr="00766561">
        <w:rPr>
          <w:rFonts w:asciiTheme="minorHAnsi" w:hAnsiTheme="minorHAnsi" w:cs="Arial"/>
          <w:sz w:val="22"/>
          <w:szCs w:val="22"/>
        </w:rPr>
        <w:t xml:space="preserve"> náklady spojené s úschovou </w:t>
      </w:r>
      <w:r w:rsidR="00EF0B97">
        <w:rPr>
          <w:rFonts w:asciiTheme="minorHAnsi" w:hAnsiTheme="minorHAnsi" w:cs="Arial"/>
          <w:sz w:val="22"/>
          <w:szCs w:val="22"/>
        </w:rPr>
        <w:t>obalů a odpadů</w:t>
      </w:r>
      <w:r w:rsidR="00431FB6">
        <w:rPr>
          <w:rFonts w:asciiTheme="minorHAnsi" w:hAnsiTheme="minorHAnsi" w:cs="Arial"/>
          <w:sz w:val="22"/>
          <w:szCs w:val="22"/>
        </w:rPr>
        <w:t xml:space="preserve"> ve výši 25</w:t>
      </w:r>
      <w:r w:rsidR="00EF0B97" w:rsidRPr="00766561">
        <w:rPr>
          <w:rFonts w:asciiTheme="minorHAnsi" w:hAnsiTheme="minorHAnsi" w:cs="Arial"/>
          <w:sz w:val="22"/>
          <w:szCs w:val="22"/>
        </w:rPr>
        <w:t xml:space="preserve">0 Kč/den/paletové místo, a to až do </w:t>
      </w:r>
      <w:r w:rsidR="00EF0B97">
        <w:rPr>
          <w:rFonts w:asciiTheme="minorHAnsi" w:hAnsiTheme="minorHAnsi" w:cs="Arial"/>
          <w:sz w:val="22"/>
          <w:szCs w:val="22"/>
        </w:rPr>
        <w:t xml:space="preserve">jejich </w:t>
      </w:r>
      <w:r w:rsidR="00EF0B97" w:rsidRPr="00766561">
        <w:rPr>
          <w:rFonts w:asciiTheme="minorHAnsi" w:hAnsiTheme="minorHAnsi" w:cs="Arial"/>
          <w:sz w:val="22"/>
          <w:szCs w:val="22"/>
        </w:rPr>
        <w:t>odvezení</w:t>
      </w:r>
      <w:r w:rsidR="00EF0B97">
        <w:rPr>
          <w:rFonts w:asciiTheme="minorHAnsi" w:hAnsiTheme="minorHAnsi" w:cs="Arial"/>
          <w:sz w:val="22"/>
          <w:szCs w:val="22"/>
        </w:rPr>
        <w:t>, příp. nalezení jiného řešení oboustranně akceptovatelného řešení</w:t>
      </w:r>
      <w:r w:rsidR="00EF0B97" w:rsidRPr="00766561">
        <w:rPr>
          <w:rFonts w:asciiTheme="minorHAnsi" w:hAnsiTheme="minorHAnsi" w:cs="Arial"/>
          <w:sz w:val="22"/>
          <w:szCs w:val="22"/>
        </w:rPr>
        <w:t>.</w:t>
      </w:r>
    </w:p>
    <w:p w14:paraId="6C568A81" w14:textId="5385CA57" w:rsidR="00EF0943" w:rsidRPr="00965EAF"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EF0943" w:rsidRPr="00EF0943">
        <w:rPr>
          <w:rFonts w:asciiTheme="minorHAnsi" w:hAnsiTheme="minorHAnsi" w:cs="Arial"/>
          <w:sz w:val="22"/>
          <w:szCs w:val="22"/>
        </w:rPr>
        <w:t xml:space="preserve"> je povinen postupovat v souladu se zákonem č. </w:t>
      </w:r>
      <w:r w:rsidR="00F537DF" w:rsidRPr="00377984">
        <w:rPr>
          <w:rFonts w:ascii="Calibri" w:hAnsi="Calibri" w:cs="Calibri"/>
          <w:sz w:val="22"/>
          <w:szCs w:val="22"/>
        </w:rPr>
        <w:t xml:space="preserve">541/2020 </w:t>
      </w:r>
      <w:r w:rsidR="00EF0943" w:rsidRPr="00EF0943">
        <w:rPr>
          <w:rFonts w:asciiTheme="minorHAnsi" w:hAnsiTheme="minorHAnsi" w:cs="Arial"/>
          <w:sz w:val="22"/>
          <w:szCs w:val="22"/>
        </w:rPr>
        <w:t>Sb., o odpadech, v</w:t>
      </w:r>
      <w:r w:rsidR="00EF0943">
        <w:rPr>
          <w:rFonts w:asciiTheme="minorHAnsi" w:hAnsiTheme="minorHAnsi" w:cs="Arial"/>
          <w:sz w:val="22"/>
          <w:szCs w:val="22"/>
        </w:rPr>
        <w:t xml:space="preserve">e </w:t>
      </w:r>
      <w:r w:rsidR="00EF0943" w:rsidRPr="00EF0943">
        <w:rPr>
          <w:rFonts w:asciiTheme="minorHAnsi" w:hAnsiTheme="minorHAnsi" w:cs="Arial"/>
          <w:sz w:val="22"/>
          <w:szCs w:val="22"/>
        </w:rPr>
        <w:t xml:space="preserve">znění </w:t>
      </w:r>
      <w:r w:rsidR="00EF0943">
        <w:rPr>
          <w:rFonts w:asciiTheme="minorHAnsi" w:hAnsiTheme="minorHAnsi" w:cs="Arial"/>
          <w:sz w:val="22"/>
          <w:szCs w:val="22"/>
        </w:rPr>
        <w:t xml:space="preserve">pozdějších předpisů </w:t>
      </w:r>
      <w:r w:rsidR="00EF0943" w:rsidRPr="00EF0943">
        <w:rPr>
          <w:rFonts w:asciiTheme="minorHAnsi" w:hAnsiTheme="minorHAnsi" w:cs="Arial"/>
          <w:sz w:val="22"/>
          <w:szCs w:val="22"/>
        </w:rPr>
        <w:t>a zák</w:t>
      </w:r>
      <w:r w:rsidR="00EF0943">
        <w:rPr>
          <w:rFonts w:asciiTheme="minorHAnsi" w:hAnsiTheme="minorHAnsi" w:cs="Arial"/>
          <w:sz w:val="22"/>
          <w:szCs w:val="22"/>
        </w:rPr>
        <w:t>onem</w:t>
      </w:r>
      <w:r w:rsidR="00EF0943" w:rsidRPr="00EF0943">
        <w:rPr>
          <w:rFonts w:asciiTheme="minorHAnsi" w:hAnsiTheme="minorHAnsi" w:cs="Arial"/>
          <w:sz w:val="22"/>
          <w:szCs w:val="22"/>
        </w:rPr>
        <w:t xml:space="preserve"> č. 477/2001 Sb., o obalech, v</w:t>
      </w:r>
      <w:r w:rsidR="00EF0943">
        <w:rPr>
          <w:rFonts w:asciiTheme="minorHAnsi" w:hAnsiTheme="minorHAnsi" w:cs="Arial"/>
          <w:sz w:val="22"/>
          <w:szCs w:val="22"/>
        </w:rPr>
        <w:t xml:space="preserve">e </w:t>
      </w:r>
      <w:r w:rsidR="00EF0943" w:rsidRPr="00EF0943">
        <w:rPr>
          <w:rFonts w:asciiTheme="minorHAnsi" w:hAnsiTheme="minorHAnsi" w:cs="Arial"/>
          <w:sz w:val="22"/>
          <w:szCs w:val="22"/>
        </w:rPr>
        <w:t>znění</w:t>
      </w:r>
      <w:r w:rsidR="00EF0943">
        <w:rPr>
          <w:rFonts w:asciiTheme="minorHAnsi" w:hAnsiTheme="minorHAnsi" w:cs="Arial"/>
          <w:sz w:val="22"/>
          <w:szCs w:val="22"/>
        </w:rPr>
        <w:t xml:space="preserve"> pozdějších předpisů</w:t>
      </w:r>
      <w:r w:rsidR="00EF0943" w:rsidRPr="00EF0943">
        <w:rPr>
          <w:rFonts w:asciiTheme="minorHAnsi" w:hAnsiTheme="minorHAnsi" w:cs="Arial"/>
          <w:sz w:val="22"/>
          <w:szCs w:val="22"/>
        </w:rPr>
        <w:t xml:space="preserve">, ohledně zpětného odběru jím </w:t>
      </w:r>
      <w:r w:rsidR="008143E5">
        <w:rPr>
          <w:rFonts w:asciiTheme="minorHAnsi" w:hAnsiTheme="minorHAnsi" w:cs="Arial"/>
          <w:sz w:val="22"/>
          <w:szCs w:val="22"/>
        </w:rPr>
        <w:t>předaného Díla</w:t>
      </w:r>
      <w:r w:rsidR="00C24256">
        <w:rPr>
          <w:rFonts w:asciiTheme="minorHAnsi" w:hAnsiTheme="minorHAnsi" w:cs="Arial"/>
          <w:sz w:val="22"/>
          <w:szCs w:val="22"/>
        </w:rPr>
        <w:t xml:space="preserve">, </w:t>
      </w:r>
      <w:r w:rsidR="00EF0943" w:rsidRPr="00EF0943">
        <w:rPr>
          <w:rFonts w:asciiTheme="minorHAnsi" w:hAnsiTheme="minorHAnsi" w:cs="Arial"/>
          <w:sz w:val="22"/>
          <w:szCs w:val="22"/>
        </w:rPr>
        <w:t xml:space="preserve">a tedy zpětně odebírat od </w:t>
      </w:r>
      <w:r>
        <w:rPr>
          <w:rFonts w:asciiTheme="minorHAnsi" w:hAnsiTheme="minorHAnsi" w:cs="Arial"/>
          <w:sz w:val="22"/>
          <w:szCs w:val="22"/>
        </w:rPr>
        <w:t>Objednatel</w:t>
      </w:r>
      <w:r w:rsidR="008143E5">
        <w:rPr>
          <w:rFonts w:asciiTheme="minorHAnsi" w:hAnsiTheme="minorHAnsi" w:cs="Arial"/>
          <w:sz w:val="22"/>
          <w:szCs w:val="22"/>
        </w:rPr>
        <w:t>e</w:t>
      </w:r>
      <w:r w:rsidR="00EF0943" w:rsidRPr="00EF0943">
        <w:rPr>
          <w:rFonts w:asciiTheme="minorHAnsi" w:hAnsiTheme="minorHAnsi" w:cs="Arial"/>
          <w:sz w:val="22"/>
          <w:szCs w:val="22"/>
        </w:rPr>
        <w:t xml:space="preserve"> použité, </w:t>
      </w:r>
      <w:r w:rsidR="00EF0943">
        <w:rPr>
          <w:rFonts w:asciiTheme="minorHAnsi" w:hAnsiTheme="minorHAnsi" w:cs="Arial"/>
          <w:sz w:val="22"/>
          <w:szCs w:val="22"/>
        </w:rPr>
        <w:t>právním předpisem stanovené</w:t>
      </w:r>
      <w:r w:rsidR="00EF0943" w:rsidRPr="00EF0943">
        <w:rPr>
          <w:rFonts w:asciiTheme="minorHAnsi" w:hAnsiTheme="minorHAnsi" w:cs="Arial"/>
          <w:sz w:val="22"/>
          <w:szCs w:val="22"/>
        </w:rPr>
        <w:t xml:space="preserve"> výrobky, za účelem jejich využití nebo odstranění, a to bez nároku na úplatu.</w:t>
      </w:r>
    </w:p>
    <w:p w14:paraId="4F0C5E6A" w14:textId="77777777" w:rsidR="00294456" w:rsidRPr="00965EAF" w:rsidRDefault="0029445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Okamžikem skončení předání Díla přechází na Objednatele nebezpečí škody na věci.</w:t>
      </w:r>
    </w:p>
    <w:p w14:paraId="288EE38C" w14:textId="77777777" w:rsidR="00294456" w:rsidRPr="00B3010A" w:rsidRDefault="00294456" w:rsidP="00E324FD">
      <w:pPr>
        <w:pStyle w:val="Odstavecseseznamem"/>
        <w:numPr>
          <w:ilvl w:val="0"/>
          <w:numId w:val="5"/>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 xml:space="preserve">dle </w:t>
      </w:r>
      <w:proofErr w:type="spellStart"/>
      <w:r>
        <w:rPr>
          <w:rFonts w:asciiTheme="minorHAnsi" w:hAnsiTheme="minorHAnsi" w:cs="Arial"/>
          <w:sz w:val="22"/>
          <w:szCs w:val="22"/>
        </w:rPr>
        <w:t>ust</w:t>
      </w:r>
      <w:proofErr w:type="spellEnd"/>
      <w:r>
        <w:rPr>
          <w:rFonts w:asciiTheme="minorHAnsi" w:hAnsiTheme="minorHAnsi" w:cs="Arial"/>
          <w:sz w:val="22"/>
          <w:szCs w:val="22"/>
        </w:rPr>
        <w: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31FB7C1A" w14:textId="0BFDF67F" w:rsidR="00B3010A" w:rsidRPr="00203EF1" w:rsidRDefault="00B3010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cs="Arial"/>
          <w:iCs/>
          <w:kern w:val="1"/>
          <w:sz w:val="22"/>
          <w:szCs w:val="22"/>
        </w:rPr>
        <w:t xml:space="preserve">Má-li být Dílo nebo jeho část provedeno u Objednatele </w:t>
      </w:r>
      <w:r>
        <w:rPr>
          <w:rFonts w:asciiTheme="minorHAnsi" w:hAnsiTheme="minorHAnsi" w:cs="Arial"/>
          <w:sz w:val="22"/>
          <w:szCs w:val="22"/>
        </w:rPr>
        <w:t>(zejména v jeho sídle, provozovně, na jeho pozemku nebo na jiném pozemku opatřeném Objednatelem)</w:t>
      </w:r>
      <w:r>
        <w:rPr>
          <w:rFonts w:ascii="Calibri" w:hAnsi="Calibri" w:cs="Arial"/>
          <w:iCs/>
          <w:kern w:val="1"/>
          <w:sz w:val="22"/>
          <w:szCs w:val="22"/>
        </w:rPr>
        <w:t>, zavazuje se Objednatel vpustit Zhotovitele a jeho pracovníky do potřebných prostor a poskytnout mu nutnou součinnost. Zhotovitel je povinen seznámit se</w:t>
      </w:r>
      <w:r w:rsidR="004D2D0F">
        <w:rPr>
          <w:rFonts w:ascii="Calibri" w:hAnsi="Calibri" w:cs="Arial"/>
          <w:iCs/>
          <w:kern w:val="1"/>
          <w:sz w:val="22"/>
          <w:szCs w:val="22"/>
        </w:rPr>
        <w:t>be</w:t>
      </w:r>
      <w:r>
        <w:rPr>
          <w:rFonts w:ascii="Calibri" w:hAnsi="Calibri" w:cs="Arial"/>
          <w:iCs/>
          <w:kern w:val="1"/>
          <w:sz w:val="22"/>
          <w:szCs w:val="22"/>
        </w:rPr>
        <w:t xml:space="preserve"> a své </w:t>
      </w:r>
      <w:r w:rsidRPr="009E3A9A">
        <w:rPr>
          <w:rFonts w:asciiTheme="minorHAnsi" w:hAnsiTheme="minorHAnsi" w:cstheme="minorHAnsi"/>
          <w:iCs/>
          <w:kern w:val="1"/>
          <w:sz w:val="22"/>
          <w:szCs w:val="22"/>
        </w:rPr>
        <w:t>pracovníky se všemi bezpečnostními a organizačními normami Objednatele,</w:t>
      </w:r>
      <w:r>
        <w:rPr>
          <w:rFonts w:asciiTheme="minorHAnsi" w:hAnsiTheme="minorHAnsi" w:cstheme="minorHAnsi"/>
          <w:iCs/>
          <w:kern w:val="1"/>
          <w:sz w:val="22"/>
          <w:szCs w:val="22"/>
        </w:rPr>
        <w:t xml:space="preserve"> které mu budou Objednatelem předloženy,</w:t>
      </w:r>
      <w:r w:rsidR="004D2D0F">
        <w:rPr>
          <w:rFonts w:asciiTheme="minorHAnsi" w:hAnsiTheme="minorHAnsi" w:cstheme="minorHAnsi"/>
          <w:iCs/>
          <w:kern w:val="1"/>
          <w:sz w:val="22"/>
          <w:szCs w:val="22"/>
        </w:rPr>
        <w:t xml:space="preserve"> tyto řádně dodržovat,</w:t>
      </w:r>
      <w:r w:rsidRPr="009E3A9A">
        <w:rPr>
          <w:rFonts w:asciiTheme="minorHAnsi" w:hAnsiTheme="minorHAnsi" w:cstheme="minorHAnsi"/>
          <w:iCs/>
          <w:kern w:val="1"/>
          <w:sz w:val="22"/>
          <w:szCs w:val="22"/>
        </w:rPr>
        <w:t xml:space="preserve"> </w:t>
      </w:r>
      <w:r>
        <w:rPr>
          <w:rFonts w:asciiTheme="minorHAnsi" w:hAnsiTheme="minorHAnsi" w:cstheme="minorHAnsi"/>
          <w:iCs/>
          <w:kern w:val="1"/>
          <w:sz w:val="22"/>
          <w:szCs w:val="22"/>
        </w:rPr>
        <w:t xml:space="preserve">pohybovat se toliko v Objednatelem vymezených prostorách </w:t>
      </w:r>
      <w:r>
        <w:rPr>
          <w:rFonts w:asciiTheme="minorHAnsi" w:hAnsiTheme="minorHAnsi" w:cstheme="minorHAnsi"/>
          <w:sz w:val="22"/>
          <w:szCs w:val="22"/>
        </w:rPr>
        <w:t xml:space="preserve">a provádět Dílo či jeho část tak, aby </w:t>
      </w:r>
      <w:r w:rsidRPr="009E3A9A">
        <w:rPr>
          <w:rFonts w:asciiTheme="minorHAnsi" w:hAnsiTheme="minorHAnsi" w:cstheme="minorHAnsi"/>
          <w:sz w:val="22"/>
          <w:szCs w:val="22"/>
        </w:rPr>
        <w:t>nebyly omezeny či narušeny provozní a výrobní potřeby Objednatele</w:t>
      </w:r>
      <w:r>
        <w:rPr>
          <w:rFonts w:asciiTheme="minorHAnsi" w:hAnsiTheme="minorHAnsi" w:cstheme="minorHAnsi"/>
          <w:sz w:val="22"/>
          <w:szCs w:val="22"/>
        </w:rPr>
        <w:t xml:space="preserve"> a jeho </w:t>
      </w:r>
      <w:r w:rsidRPr="009E3A9A">
        <w:rPr>
          <w:rFonts w:asciiTheme="minorHAnsi" w:hAnsiTheme="minorHAnsi" w:cstheme="minorHAnsi"/>
          <w:sz w:val="22"/>
          <w:szCs w:val="22"/>
        </w:rPr>
        <w:t>t</w:t>
      </w:r>
      <w:r>
        <w:rPr>
          <w:rFonts w:asciiTheme="minorHAnsi" w:hAnsiTheme="minorHAnsi" w:cstheme="minorHAnsi"/>
          <w:sz w:val="22"/>
          <w:szCs w:val="22"/>
        </w:rPr>
        <w:t>echnologické postupy</w:t>
      </w:r>
      <w:r w:rsidRPr="009E3A9A">
        <w:rPr>
          <w:rFonts w:asciiTheme="minorHAnsi" w:hAnsiTheme="minorHAnsi" w:cstheme="minorHAnsi"/>
          <w:sz w:val="22"/>
          <w:szCs w:val="22"/>
        </w:rPr>
        <w:t xml:space="preserve"> a Objednateli tak nevznikla ško</w:t>
      </w:r>
      <w:r w:rsidR="00C24256">
        <w:rPr>
          <w:rFonts w:asciiTheme="minorHAnsi" w:hAnsiTheme="minorHAnsi" w:cstheme="minorHAnsi"/>
          <w:sz w:val="22"/>
          <w:szCs w:val="22"/>
        </w:rPr>
        <w:t>d</w:t>
      </w:r>
      <w:r w:rsidRPr="009E3A9A">
        <w:rPr>
          <w:rFonts w:asciiTheme="minorHAnsi" w:hAnsiTheme="minorHAnsi" w:cstheme="minorHAnsi"/>
          <w:sz w:val="22"/>
          <w:szCs w:val="22"/>
        </w:rPr>
        <w:t>a.</w:t>
      </w:r>
    </w:p>
    <w:p w14:paraId="28E61E2F" w14:textId="63784760" w:rsidR="00203EF1" w:rsidRDefault="00203EF1" w:rsidP="00203EF1">
      <w:pPr>
        <w:spacing w:before="60"/>
        <w:jc w:val="both"/>
        <w:rPr>
          <w:rFonts w:asciiTheme="minorHAnsi" w:hAnsiTheme="minorHAnsi"/>
          <w:b/>
          <w:sz w:val="22"/>
          <w:szCs w:val="22"/>
        </w:rPr>
      </w:pPr>
    </w:p>
    <w:p w14:paraId="185710B5" w14:textId="77777777" w:rsidR="00912921" w:rsidRDefault="00912921" w:rsidP="00203EF1">
      <w:pPr>
        <w:spacing w:before="60"/>
        <w:jc w:val="both"/>
        <w:rPr>
          <w:rFonts w:asciiTheme="minorHAnsi" w:hAnsiTheme="minorHAnsi"/>
          <w:b/>
          <w:sz w:val="22"/>
          <w:szCs w:val="22"/>
        </w:rPr>
      </w:pPr>
    </w:p>
    <w:p w14:paraId="5FBA286B" w14:textId="2101C776" w:rsidR="00203EF1" w:rsidRPr="00203EF1" w:rsidRDefault="00203EF1" w:rsidP="00203EF1">
      <w:pPr>
        <w:spacing w:before="60"/>
        <w:jc w:val="center"/>
        <w:rPr>
          <w:rFonts w:ascii="Calibri" w:hAnsi="Calibri"/>
          <w:b/>
          <w:sz w:val="22"/>
          <w:szCs w:val="22"/>
        </w:rPr>
      </w:pPr>
      <w:r w:rsidRPr="00203EF1">
        <w:rPr>
          <w:rFonts w:ascii="Calibri" w:hAnsi="Calibri"/>
          <w:b/>
          <w:sz w:val="22"/>
          <w:szCs w:val="22"/>
        </w:rPr>
        <w:t>IV.</w:t>
      </w:r>
    </w:p>
    <w:p w14:paraId="552373B4" w14:textId="3BD251F5" w:rsidR="00203EF1" w:rsidRDefault="00203EF1" w:rsidP="00203EF1">
      <w:pPr>
        <w:spacing w:before="60"/>
        <w:jc w:val="center"/>
        <w:rPr>
          <w:rFonts w:ascii="Calibri" w:hAnsi="Calibri"/>
          <w:b/>
          <w:sz w:val="22"/>
          <w:szCs w:val="22"/>
        </w:rPr>
      </w:pPr>
      <w:r w:rsidRPr="00203EF1">
        <w:rPr>
          <w:rFonts w:ascii="Calibri" w:hAnsi="Calibri"/>
          <w:b/>
          <w:sz w:val="22"/>
          <w:szCs w:val="22"/>
        </w:rPr>
        <w:t>Výměnný systém</w:t>
      </w:r>
    </w:p>
    <w:p w14:paraId="2CE2E35C" w14:textId="129F476F" w:rsidR="00203EF1" w:rsidRPr="00203EF1" w:rsidRDefault="00203EF1" w:rsidP="00203EF1">
      <w:pPr>
        <w:numPr>
          <w:ilvl w:val="0"/>
          <w:numId w:val="4"/>
        </w:numPr>
        <w:spacing w:before="60"/>
        <w:ind w:left="567" w:hanging="567"/>
        <w:jc w:val="both"/>
        <w:rPr>
          <w:rFonts w:ascii="Calibri" w:hAnsi="Calibri"/>
          <w:sz w:val="22"/>
          <w:szCs w:val="22"/>
        </w:rPr>
      </w:pPr>
      <w:r w:rsidRPr="00203EF1">
        <w:rPr>
          <w:rFonts w:ascii="Calibri" w:hAnsi="Calibri"/>
          <w:sz w:val="22"/>
          <w:szCs w:val="22"/>
        </w:rPr>
        <w:t>Smluvní strany se dohodly, že Zhotovitel se zprostí povinnosti Dílo dle Dílčí smlouvy provést za podmínky, že převede na Objednatele vlastnické právo k věci stejného druhu výměnou za závazek Objednatele, že na Zhotovitele převede vlastnické právo k Věci, na které by byl jinak Zhotovitel dle Dílčí smlouvy povinen provést generální opravu (dále též jako „Výměna“ či „Výměnný systém“).</w:t>
      </w:r>
    </w:p>
    <w:p w14:paraId="17390E33" w14:textId="20713763" w:rsidR="00203EF1" w:rsidRPr="00203EF1" w:rsidRDefault="00203EF1" w:rsidP="00203EF1">
      <w:pPr>
        <w:numPr>
          <w:ilvl w:val="0"/>
          <w:numId w:val="4"/>
        </w:numPr>
        <w:spacing w:before="60"/>
        <w:ind w:left="567" w:hanging="567"/>
        <w:jc w:val="both"/>
        <w:rPr>
          <w:rFonts w:ascii="Calibri" w:hAnsi="Calibri"/>
          <w:sz w:val="22"/>
          <w:szCs w:val="22"/>
        </w:rPr>
      </w:pPr>
      <w:r w:rsidRPr="00203EF1">
        <w:rPr>
          <w:rFonts w:ascii="Calibri" w:hAnsi="Calibri"/>
          <w:sz w:val="22"/>
          <w:szCs w:val="22"/>
        </w:rPr>
        <w:t xml:space="preserve">Zhotovitel může na Objednatele převést vlastnické právo k věci stejného druhu pouze tehdy, odpovídá-li její jakost a provedení jakosti a provedení provedeného Díla bez jakýchkoliv vad a nedodělků. Objednatel nemá </w:t>
      </w:r>
      <w:r w:rsidRPr="00203EF1">
        <w:rPr>
          <w:rFonts w:ascii="Calibri" w:hAnsi="Calibri"/>
          <w:sz w:val="22"/>
          <w:szCs w:val="22"/>
        </w:rPr>
        <w:lastRenderedPageBreak/>
        <w:t>povinnost přijmout jako plnění věc stejného druhu, která nemá stanovenou jakost a provedení, přičemž v takovém případě se Zhotovitel nezprostí povinnosti Dílo dle Dílčí smlouvy provést.</w:t>
      </w:r>
    </w:p>
    <w:p w14:paraId="02E282D6" w14:textId="0BB4F22B" w:rsidR="00203EF1" w:rsidRPr="00203EF1" w:rsidRDefault="00203EF1" w:rsidP="00203EF1">
      <w:pPr>
        <w:numPr>
          <w:ilvl w:val="0"/>
          <w:numId w:val="4"/>
        </w:numPr>
        <w:spacing w:before="60"/>
        <w:ind w:left="567" w:hanging="567"/>
        <w:jc w:val="both"/>
        <w:rPr>
          <w:rFonts w:ascii="Calibri" w:hAnsi="Calibri"/>
          <w:sz w:val="22"/>
          <w:szCs w:val="22"/>
        </w:rPr>
      </w:pPr>
      <w:r w:rsidRPr="00203EF1">
        <w:rPr>
          <w:rFonts w:ascii="Calibri" w:hAnsi="Calibri"/>
          <w:sz w:val="22"/>
          <w:szCs w:val="22"/>
        </w:rPr>
        <w:t>Na výměnný systém se přiměřeně použijí veškerá ustanovení Rámcové smlouvy upravující mezi Smluvními stranami práva a povinnosti, a to včetně těch upravujících provádění díla, zejména však čas, místo, způsob plnění, jakož i převod vlastnického práva a přechodu nebezpečí škody na věci (společně též jako „Dodací podmínky“) včetně odpovědnosti za vady a záruky za jakost.</w:t>
      </w:r>
    </w:p>
    <w:p w14:paraId="46C20A15" w14:textId="3532BA13" w:rsidR="00203EF1" w:rsidRPr="00203EF1" w:rsidRDefault="00203EF1" w:rsidP="00203EF1">
      <w:pPr>
        <w:numPr>
          <w:ilvl w:val="0"/>
          <w:numId w:val="4"/>
        </w:numPr>
        <w:spacing w:before="60"/>
        <w:ind w:left="567" w:hanging="567"/>
        <w:jc w:val="both"/>
        <w:rPr>
          <w:rFonts w:ascii="Calibri" w:hAnsi="Calibri"/>
          <w:sz w:val="22"/>
          <w:szCs w:val="22"/>
        </w:rPr>
      </w:pPr>
      <w:r w:rsidRPr="00203EF1">
        <w:rPr>
          <w:rFonts w:ascii="Calibri" w:hAnsi="Calibri"/>
          <w:sz w:val="22"/>
          <w:szCs w:val="22"/>
        </w:rPr>
        <w:t>V případě provedení výměny mezi Smluvními stranami dle tohoto článku náleží Zhotoviteli odměna sjednaná v příslušné Dílčí smlouvě.</w:t>
      </w:r>
    </w:p>
    <w:p w14:paraId="3A9CD206" w14:textId="7F9C50FC" w:rsidR="006A2FC2" w:rsidRPr="00203EF1" w:rsidRDefault="00203EF1" w:rsidP="00203EF1">
      <w:pPr>
        <w:numPr>
          <w:ilvl w:val="0"/>
          <w:numId w:val="4"/>
        </w:numPr>
        <w:spacing w:before="60"/>
        <w:ind w:left="567" w:hanging="567"/>
        <w:jc w:val="both"/>
        <w:rPr>
          <w:rFonts w:ascii="Calibri" w:hAnsi="Calibri"/>
          <w:sz w:val="22"/>
          <w:szCs w:val="22"/>
        </w:rPr>
      </w:pPr>
      <w:r w:rsidRPr="00203EF1">
        <w:rPr>
          <w:rFonts w:ascii="Calibri" w:hAnsi="Calibri"/>
          <w:sz w:val="22"/>
          <w:szCs w:val="22"/>
        </w:rPr>
        <w:t>Smluvní strany se dohodly, že vylučují aplikaci ustanovení § 2185 odst. 2,3 NOZ.</w:t>
      </w:r>
    </w:p>
    <w:p w14:paraId="0CBC3FF0" w14:textId="557B0196" w:rsidR="000D3AF7" w:rsidRDefault="000D3AF7" w:rsidP="000D3AF7">
      <w:pPr>
        <w:pStyle w:val="Odstavecseseznamem"/>
        <w:spacing w:before="60"/>
        <w:ind w:left="567"/>
        <w:contextualSpacing w:val="0"/>
        <w:jc w:val="both"/>
        <w:rPr>
          <w:rFonts w:asciiTheme="minorHAnsi" w:hAnsiTheme="minorHAnsi"/>
          <w:b/>
          <w:sz w:val="22"/>
          <w:szCs w:val="22"/>
        </w:rPr>
      </w:pPr>
    </w:p>
    <w:p w14:paraId="6AF8BD05" w14:textId="77777777" w:rsidR="00912921" w:rsidRPr="00EF0943" w:rsidRDefault="00912921" w:rsidP="000D3AF7">
      <w:pPr>
        <w:pStyle w:val="Odstavecseseznamem"/>
        <w:spacing w:before="60"/>
        <w:ind w:left="567"/>
        <w:contextualSpacing w:val="0"/>
        <w:jc w:val="both"/>
        <w:rPr>
          <w:rFonts w:asciiTheme="minorHAnsi" w:hAnsiTheme="minorHAnsi"/>
          <w:b/>
          <w:sz w:val="22"/>
          <w:szCs w:val="22"/>
        </w:rPr>
      </w:pPr>
    </w:p>
    <w:p w14:paraId="2CED9801" w14:textId="382EFEA8" w:rsidR="00AF0F65" w:rsidRPr="00DA1E5B" w:rsidRDefault="00050318" w:rsidP="00B56245">
      <w:pPr>
        <w:spacing w:before="60"/>
        <w:jc w:val="center"/>
        <w:rPr>
          <w:rFonts w:asciiTheme="minorHAnsi" w:hAnsiTheme="minorHAnsi"/>
          <w:b/>
          <w:sz w:val="22"/>
          <w:szCs w:val="22"/>
        </w:rPr>
      </w:pPr>
      <w:r w:rsidRPr="00DA1E5B">
        <w:rPr>
          <w:rFonts w:asciiTheme="minorHAnsi" w:hAnsiTheme="minorHAnsi"/>
          <w:b/>
          <w:sz w:val="22"/>
          <w:szCs w:val="22"/>
        </w:rPr>
        <w:t>V</w:t>
      </w:r>
      <w:r w:rsidR="00AF0F65" w:rsidRPr="00DA1E5B">
        <w:rPr>
          <w:rFonts w:asciiTheme="minorHAnsi" w:hAnsiTheme="minorHAnsi"/>
          <w:b/>
          <w:sz w:val="22"/>
          <w:szCs w:val="22"/>
        </w:rPr>
        <w:t>.</w:t>
      </w:r>
    </w:p>
    <w:p w14:paraId="31ED3295" w14:textId="77777777"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73BA5E42" w14:textId="7080371D" w:rsidR="000A644C" w:rsidRDefault="000954DD" w:rsidP="00EF2F29">
      <w:pPr>
        <w:numPr>
          <w:ilvl w:val="0"/>
          <w:numId w:val="40"/>
        </w:numPr>
        <w:spacing w:before="60"/>
        <w:ind w:hanging="720"/>
        <w:jc w:val="both"/>
        <w:rPr>
          <w:rFonts w:ascii="Calibri" w:hAnsi="Calibri"/>
          <w:sz w:val="22"/>
          <w:szCs w:val="22"/>
        </w:rPr>
      </w:pPr>
      <w:r>
        <w:rPr>
          <w:rFonts w:ascii="Calibri" w:hAnsi="Calibri"/>
          <w:sz w:val="22"/>
          <w:szCs w:val="22"/>
        </w:rPr>
        <w:t>Smluvní strany se dohodly, že celková cena za celý rozsah plnění dle této Rámcové smlouvy (dále jen „</w:t>
      </w:r>
      <w:r>
        <w:rPr>
          <w:rFonts w:ascii="Calibri" w:hAnsi="Calibri"/>
          <w:b/>
          <w:bCs/>
          <w:i/>
          <w:iCs/>
          <w:sz w:val="22"/>
          <w:szCs w:val="22"/>
        </w:rPr>
        <w:t>Cena</w:t>
      </w:r>
      <w:r>
        <w:rPr>
          <w:rFonts w:ascii="Calibri" w:hAnsi="Calibri"/>
          <w:sz w:val="22"/>
          <w:szCs w:val="22"/>
        </w:rPr>
        <w:t>“) je</w:t>
      </w:r>
      <w:r w:rsidR="00E92B8F">
        <w:rPr>
          <w:rFonts w:ascii="Calibri" w:hAnsi="Calibri"/>
          <w:sz w:val="22"/>
          <w:szCs w:val="22"/>
        </w:rPr>
        <w:t xml:space="preserve"> …………………. Kč bez DPH</w:t>
      </w:r>
      <w:r w:rsidR="00D6109C" w:rsidRPr="000A644C">
        <w:rPr>
          <w:rFonts w:ascii="Calibri" w:hAnsi="Calibri"/>
          <w:sz w:val="22"/>
          <w:szCs w:val="22"/>
        </w:rPr>
        <w:t xml:space="preserve"> </w:t>
      </w:r>
      <w:r w:rsidR="000A644C">
        <w:rPr>
          <w:rFonts w:ascii="Calibri" w:hAnsi="Calibri"/>
          <w:sz w:val="22"/>
          <w:szCs w:val="22"/>
        </w:rPr>
        <w:t xml:space="preserve">a </w:t>
      </w:r>
      <w:r w:rsidR="00801CE0" w:rsidRPr="000A644C">
        <w:rPr>
          <w:rFonts w:ascii="Calibri" w:hAnsi="Calibri"/>
          <w:sz w:val="22"/>
          <w:szCs w:val="22"/>
        </w:rPr>
        <w:t xml:space="preserve">je </w:t>
      </w:r>
      <w:r w:rsidR="00801CE0" w:rsidRPr="00CE72FD">
        <w:rPr>
          <w:rFonts w:ascii="Calibri" w:hAnsi="Calibri"/>
          <w:sz w:val="22"/>
          <w:szCs w:val="22"/>
        </w:rPr>
        <w:t>stanoven</w:t>
      </w:r>
      <w:r w:rsidR="000A644C">
        <w:rPr>
          <w:rFonts w:ascii="Calibri" w:hAnsi="Calibri"/>
          <w:sz w:val="22"/>
          <w:szCs w:val="22"/>
        </w:rPr>
        <w:t>a</w:t>
      </w:r>
      <w:r w:rsidR="00801CE0" w:rsidRPr="000A644C">
        <w:rPr>
          <w:rFonts w:ascii="Calibri" w:hAnsi="Calibri"/>
          <w:sz w:val="22"/>
          <w:szCs w:val="22"/>
        </w:rPr>
        <w:t xml:space="preserve"> jako cena pevná a nejvýše přípustná. </w:t>
      </w:r>
      <w:r w:rsidR="000A644C">
        <w:rPr>
          <w:rFonts w:ascii="Calibri" w:hAnsi="Calibri"/>
          <w:sz w:val="22"/>
          <w:szCs w:val="22"/>
        </w:rPr>
        <w:t xml:space="preserve">Cenu lze zvýšit pouze písemnou dohodou </w:t>
      </w:r>
      <w:r w:rsidR="00044B3D">
        <w:rPr>
          <w:rFonts w:ascii="Calibri" w:hAnsi="Calibri"/>
          <w:sz w:val="22"/>
          <w:szCs w:val="22"/>
        </w:rPr>
        <w:t xml:space="preserve">Smluvních </w:t>
      </w:r>
      <w:r w:rsidR="000A644C">
        <w:rPr>
          <w:rFonts w:ascii="Calibri" w:hAnsi="Calibri"/>
          <w:sz w:val="22"/>
          <w:szCs w:val="22"/>
        </w:rPr>
        <w:t xml:space="preserve">stran. </w:t>
      </w:r>
      <w:r w:rsidR="00A11D0F">
        <w:rPr>
          <w:rFonts w:ascii="Calibri" w:hAnsi="Calibri"/>
          <w:sz w:val="22"/>
          <w:szCs w:val="22"/>
        </w:rPr>
        <w:t xml:space="preserve">Cena není určena odkazem na rozpočet a Zhotovitel na sebe přebírá nebezpečí změny okolností dle </w:t>
      </w:r>
      <w:proofErr w:type="spellStart"/>
      <w:r w:rsidR="00A11D0F">
        <w:rPr>
          <w:rFonts w:ascii="Calibri" w:hAnsi="Calibri"/>
          <w:sz w:val="22"/>
          <w:szCs w:val="22"/>
        </w:rPr>
        <w:t>ust</w:t>
      </w:r>
      <w:proofErr w:type="spellEnd"/>
      <w:r w:rsidR="00A11D0F">
        <w:rPr>
          <w:rFonts w:ascii="Calibri" w:hAnsi="Calibri"/>
          <w:sz w:val="22"/>
          <w:szCs w:val="22"/>
        </w:rPr>
        <w:t>. § 2620 odst. 2 občanského zákoníku.</w:t>
      </w:r>
    </w:p>
    <w:p w14:paraId="4FBF0BE7" w14:textId="77777777" w:rsidR="000A644C" w:rsidRDefault="000A644C" w:rsidP="00EF2F29">
      <w:pPr>
        <w:numPr>
          <w:ilvl w:val="0"/>
          <w:numId w:val="40"/>
        </w:numPr>
        <w:spacing w:before="60"/>
        <w:ind w:left="567" w:hanging="567"/>
        <w:jc w:val="both"/>
        <w:rPr>
          <w:rFonts w:ascii="Calibri" w:hAnsi="Calibri"/>
          <w:sz w:val="22"/>
          <w:szCs w:val="22"/>
        </w:rPr>
      </w:pPr>
      <w:r>
        <w:rPr>
          <w:rFonts w:ascii="Calibri" w:hAnsi="Calibri"/>
          <w:sz w:val="22"/>
          <w:szCs w:val="22"/>
        </w:rPr>
        <w:t>Cena nezahrnuje cenu vratných obalů</w:t>
      </w:r>
      <w:r w:rsidR="00EE163B">
        <w:rPr>
          <w:rFonts w:ascii="Calibri" w:hAnsi="Calibri"/>
          <w:sz w:val="22"/>
          <w:szCs w:val="22"/>
        </w:rPr>
        <w:t xml:space="preserve"> a přepravních prostředků</w:t>
      </w:r>
      <w:r>
        <w:rPr>
          <w:rFonts w:ascii="Calibri" w:hAnsi="Calibri"/>
          <w:sz w:val="22"/>
          <w:szCs w:val="22"/>
        </w:rPr>
        <w:t xml:space="preserve">, které budou vráceny </w:t>
      </w:r>
      <w:r w:rsidR="0071341A">
        <w:rPr>
          <w:rFonts w:ascii="Calibri" w:hAnsi="Calibri"/>
          <w:sz w:val="22"/>
          <w:szCs w:val="22"/>
        </w:rPr>
        <w:t>Zhotovitel</w:t>
      </w:r>
      <w:r w:rsidR="00D77F07">
        <w:rPr>
          <w:rFonts w:ascii="Calibri" w:hAnsi="Calibri"/>
          <w:sz w:val="22"/>
          <w:szCs w:val="22"/>
        </w:rPr>
        <w:t>i</w:t>
      </w:r>
      <w:r>
        <w:rPr>
          <w:rFonts w:ascii="Calibri" w:hAnsi="Calibri"/>
          <w:sz w:val="22"/>
          <w:szCs w:val="22"/>
        </w:rPr>
        <w:t>. K </w:t>
      </w:r>
      <w:r w:rsidR="003E1F13">
        <w:rPr>
          <w:rFonts w:ascii="Calibri" w:hAnsi="Calibri"/>
          <w:sz w:val="22"/>
          <w:szCs w:val="22"/>
        </w:rPr>
        <w:t>C</w:t>
      </w:r>
      <w:r>
        <w:rPr>
          <w:rFonts w:ascii="Calibri" w:hAnsi="Calibri"/>
          <w:sz w:val="22"/>
          <w:szCs w:val="22"/>
        </w:rPr>
        <w:t xml:space="preserve">eně bude účtováno DPH podle platných daňových předpisů, zejména zákona č. 235/2004 Sb., o dani z přidané hodnoty, ve znění pozdějších předpisů. </w:t>
      </w:r>
    </w:p>
    <w:p w14:paraId="6F38758E" w14:textId="77777777" w:rsidR="00D6109C" w:rsidRDefault="000A644C" w:rsidP="00EF2F29">
      <w:pPr>
        <w:numPr>
          <w:ilvl w:val="0"/>
          <w:numId w:val="40"/>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 xml:space="preserve">materiál, práci, </w:t>
      </w:r>
      <w:r>
        <w:rPr>
          <w:rFonts w:ascii="Calibri" w:hAnsi="Calibri"/>
          <w:sz w:val="22"/>
          <w:szCs w:val="22"/>
        </w:rPr>
        <w:t>nakládku, dopravu, vykládku, pojištění</w:t>
      </w:r>
      <w:r w:rsidR="00EE163B">
        <w:rPr>
          <w:rFonts w:ascii="Calibri" w:hAnsi="Calibri"/>
          <w:sz w:val="22"/>
          <w:szCs w:val="22"/>
        </w:rPr>
        <w:t xml:space="preserve"> během dopravy</w:t>
      </w:r>
      <w:r>
        <w:rPr>
          <w:rFonts w:ascii="Calibri" w:hAnsi="Calibri"/>
          <w:sz w:val="22"/>
          <w:szCs w:val="22"/>
        </w:rPr>
        <w:t>, balné a nevratné obaly</w:t>
      </w:r>
      <w:r w:rsidR="00EE163B">
        <w:rPr>
          <w:rFonts w:ascii="Calibri" w:hAnsi="Calibri"/>
          <w:sz w:val="22"/>
          <w:szCs w:val="22"/>
        </w:rPr>
        <w:t xml:space="preserve"> a přepravní prostředky</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p>
    <w:p w14:paraId="6402C437" w14:textId="7F3AFFDE" w:rsidR="009B6D22" w:rsidRDefault="0071341A" w:rsidP="00EF2F29">
      <w:pPr>
        <w:numPr>
          <w:ilvl w:val="0"/>
          <w:numId w:val="40"/>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 xml:space="preserve">Díla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 </w:t>
      </w:r>
      <w:r w:rsidR="009B6D22" w:rsidRPr="009B6D22">
        <w:rPr>
          <w:rFonts w:ascii="Calibri" w:hAnsi="Calibri"/>
          <w:sz w:val="22"/>
          <w:szCs w:val="22"/>
        </w:rPr>
        <w:t xml:space="preserve">dodacího listu 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60AC0EEB" w:rsidR="00D6109C" w:rsidRPr="009B6D22" w:rsidRDefault="001F2ABD" w:rsidP="00EF2F29">
      <w:pPr>
        <w:numPr>
          <w:ilvl w:val="0"/>
          <w:numId w:val="40"/>
        </w:numPr>
        <w:spacing w:before="60"/>
        <w:ind w:left="567" w:hanging="567"/>
        <w:jc w:val="both"/>
        <w:rPr>
          <w:rFonts w:ascii="Calibri" w:hAnsi="Calibri"/>
          <w:sz w:val="22"/>
          <w:szCs w:val="22"/>
        </w:rPr>
      </w:pPr>
      <w:r w:rsidRPr="009B6D22">
        <w:rPr>
          <w:rFonts w:ascii="Calibri" w:hAnsi="Calibri"/>
          <w:sz w:val="22"/>
          <w:szCs w:val="22"/>
        </w:rPr>
        <w:t xml:space="preserve">Splatnost </w:t>
      </w:r>
      <w:r w:rsidR="009B6D22">
        <w:rPr>
          <w:rFonts w:ascii="Calibri" w:hAnsi="Calibri"/>
          <w:sz w:val="22"/>
          <w:szCs w:val="22"/>
        </w:rPr>
        <w:t>Ceny</w:t>
      </w:r>
      <w:r w:rsidRPr="009B6D22">
        <w:rPr>
          <w:rFonts w:ascii="Calibri" w:hAnsi="Calibri"/>
          <w:sz w:val="22"/>
          <w:szCs w:val="22"/>
        </w:rPr>
        <w:t xml:space="preserve"> se sjednává na </w:t>
      </w:r>
      <w:r w:rsidR="00031ABA">
        <w:rPr>
          <w:rFonts w:ascii="Calibri" w:hAnsi="Calibri"/>
          <w:sz w:val="22"/>
          <w:szCs w:val="22"/>
        </w:rPr>
        <w:t>šedesát</w:t>
      </w:r>
      <w:r w:rsidR="009B6D22">
        <w:rPr>
          <w:rFonts w:ascii="Calibri" w:hAnsi="Calibri"/>
          <w:sz w:val="22"/>
          <w:szCs w:val="22"/>
        </w:rPr>
        <w:t xml:space="preserve"> (60)</w:t>
      </w:r>
      <w:r w:rsidRPr="009B6D22">
        <w:rPr>
          <w:rFonts w:ascii="Calibri" w:hAnsi="Calibri"/>
          <w:sz w:val="22"/>
          <w:szCs w:val="22"/>
        </w:rPr>
        <w:t xml:space="preserve"> dnů ode dne prokazatelného doručení řádně vystavené faktury </w:t>
      </w:r>
      <w:r w:rsidR="0071341A">
        <w:rPr>
          <w:rFonts w:ascii="Calibri" w:hAnsi="Calibri"/>
          <w:sz w:val="22"/>
          <w:szCs w:val="22"/>
        </w:rPr>
        <w:t>Objednatel</w:t>
      </w:r>
      <w:r w:rsidR="00D77F07">
        <w:rPr>
          <w:rFonts w:ascii="Calibri" w:hAnsi="Calibri"/>
          <w:sz w:val="22"/>
          <w:szCs w:val="22"/>
        </w:rPr>
        <w:t>i</w:t>
      </w:r>
      <w:r w:rsidRPr="009B6D22">
        <w:rPr>
          <w:rFonts w:ascii="Calibri" w:hAnsi="Calibri"/>
          <w:sz w:val="22"/>
          <w:szCs w:val="22"/>
        </w:rPr>
        <w:t>.</w:t>
      </w:r>
      <w:r w:rsidR="00D6109C" w:rsidRPr="009B6D22">
        <w:rPr>
          <w:rFonts w:ascii="Calibri" w:hAnsi="Calibri"/>
          <w:sz w:val="22"/>
          <w:szCs w:val="22"/>
        </w:rPr>
        <w:t xml:space="preserve"> </w:t>
      </w:r>
      <w:r w:rsidR="00744AC8" w:rsidRPr="009B6D22">
        <w:rPr>
          <w:rFonts w:ascii="Calibri" w:hAnsi="Calibri"/>
          <w:sz w:val="22"/>
          <w:szCs w:val="22"/>
        </w:rPr>
        <w:t xml:space="preserve">Za okamžik úhrady </w:t>
      </w:r>
      <w:r w:rsidR="009B6D22">
        <w:rPr>
          <w:rFonts w:ascii="Calibri" w:hAnsi="Calibri"/>
          <w:sz w:val="22"/>
          <w:szCs w:val="22"/>
        </w:rPr>
        <w:t>Ceny</w:t>
      </w:r>
      <w:r w:rsidR="00744AC8" w:rsidRPr="009B6D22">
        <w:rPr>
          <w:rFonts w:ascii="Calibri" w:hAnsi="Calibri"/>
          <w:sz w:val="22"/>
          <w:szCs w:val="22"/>
        </w:rPr>
        <w:t xml:space="preserve"> se považuje den jejího </w:t>
      </w:r>
      <w:r w:rsidR="00BE1751" w:rsidRPr="009B6D22">
        <w:rPr>
          <w:rFonts w:ascii="Calibri" w:hAnsi="Calibri"/>
          <w:sz w:val="22"/>
          <w:szCs w:val="22"/>
        </w:rPr>
        <w:t>odepsání</w:t>
      </w:r>
      <w:r w:rsidR="00744AC8" w:rsidRPr="009B6D22">
        <w:rPr>
          <w:rFonts w:ascii="Calibri" w:hAnsi="Calibri"/>
          <w:sz w:val="22"/>
          <w:szCs w:val="22"/>
        </w:rPr>
        <w:t xml:space="preserve"> </w:t>
      </w:r>
      <w:r w:rsidR="00BE1751" w:rsidRPr="009B6D22">
        <w:rPr>
          <w:rFonts w:ascii="Calibri" w:hAnsi="Calibri"/>
          <w:sz w:val="22"/>
          <w:szCs w:val="22"/>
        </w:rPr>
        <w:t>z</w:t>
      </w:r>
      <w:r w:rsidR="00744AC8" w:rsidRPr="009B6D22">
        <w:rPr>
          <w:rFonts w:ascii="Calibri" w:hAnsi="Calibri"/>
          <w:sz w:val="22"/>
          <w:szCs w:val="22"/>
        </w:rPr>
        <w:t xml:space="preserve"> bankovní</w:t>
      </w:r>
      <w:r w:rsidR="00BE1751" w:rsidRPr="009B6D22">
        <w:rPr>
          <w:rFonts w:ascii="Calibri" w:hAnsi="Calibri"/>
          <w:sz w:val="22"/>
          <w:szCs w:val="22"/>
        </w:rPr>
        <w:t>ho</w:t>
      </w:r>
      <w:r w:rsidR="00744AC8" w:rsidRPr="009B6D22">
        <w:rPr>
          <w:rFonts w:ascii="Calibri" w:hAnsi="Calibri"/>
          <w:sz w:val="22"/>
          <w:szCs w:val="22"/>
        </w:rPr>
        <w:t xml:space="preserve"> účt</w:t>
      </w:r>
      <w:r w:rsidR="00BE1751" w:rsidRPr="009B6D22">
        <w:rPr>
          <w:rFonts w:ascii="Calibri" w:hAnsi="Calibri"/>
          <w:sz w:val="22"/>
          <w:szCs w:val="22"/>
        </w:rPr>
        <w:t>u</w:t>
      </w:r>
      <w:r w:rsidR="00744AC8" w:rsidRPr="009B6D22">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744AC8" w:rsidRPr="009B6D22">
        <w:rPr>
          <w:rFonts w:ascii="Calibri" w:hAnsi="Calibri"/>
          <w:sz w:val="22"/>
          <w:szCs w:val="22"/>
        </w:rPr>
        <w:t xml:space="preserve"> uveden</w:t>
      </w:r>
      <w:r w:rsidR="00BE1751" w:rsidRPr="009B6D22">
        <w:rPr>
          <w:rFonts w:ascii="Calibri" w:hAnsi="Calibri"/>
          <w:sz w:val="22"/>
          <w:szCs w:val="22"/>
        </w:rPr>
        <w:t>ého</w:t>
      </w:r>
      <w:r w:rsidR="00744AC8" w:rsidRPr="009B6D22">
        <w:rPr>
          <w:rFonts w:ascii="Calibri" w:hAnsi="Calibri"/>
          <w:sz w:val="22"/>
          <w:szCs w:val="22"/>
        </w:rPr>
        <w:t xml:space="preserve"> v příslušn</w:t>
      </w:r>
      <w:r w:rsidR="00BE1751" w:rsidRPr="009B6D22">
        <w:rPr>
          <w:rFonts w:ascii="Calibri" w:hAnsi="Calibri"/>
          <w:sz w:val="22"/>
          <w:szCs w:val="22"/>
        </w:rPr>
        <w:t xml:space="preserve">é faktuře vystavené </w:t>
      </w:r>
      <w:r w:rsidR="0071341A">
        <w:rPr>
          <w:rFonts w:ascii="Calibri" w:hAnsi="Calibri"/>
          <w:sz w:val="22"/>
          <w:szCs w:val="22"/>
        </w:rPr>
        <w:t>Zhotovitel</w:t>
      </w:r>
      <w:r w:rsidR="00D77F07">
        <w:rPr>
          <w:rFonts w:ascii="Calibri" w:hAnsi="Calibri"/>
          <w:sz w:val="22"/>
          <w:szCs w:val="22"/>
        </w:rPr>
        <w:t>e</w:t>
      </w:r>
      <w:r w:rsidR="00BE1751" w:rsidRPr="009B6D22">
        <w:rPr>
          <w:rFonts w:ascii="Calibri" w:hAnsi="Calibri"/>
          <w:sz w:val="22"/>
          <w:szCs w:val="22"/>
        </w:rPr>
        <w:t>m</w:t>
      </w:r>
      <w:r w:rsidR="00D6109C" w:rsidRPr="009B6D22">
        <w:rPr>
          <w:rFonts w:ascii="Calibri" w:hAnsi="Calibri"/>
          <w:sz w:val="22"/>
          <w:szCs w:val="22"/>
        </w:rPr>
        <w:t>.</w:t>
      </w:r>
    </w:p>
    <w:p w14:paraId="6435D9E2" w14:textId="7770E91B" w:rsidR="00D13AD4" w:rsidRDefault="001F2ABD" w:rsidP="00EF2F29">
      <w:pPr>
        <w:numPr>
          <w:ilvl w:val="0"/>
          <w:numId w:val="40"/>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93D06">
        <w:rPr>
          <w:rFonts w:ascii="Calibri" w:hAnsi="Calibri"/>
          <w:sz w:val="22"/>
          <w:szCs w:val="22"/>
        </w:rPr>
        <w:t>5</w:t>
      </w:r>
      <w:r w:rsidR="00C24256">
        <w:rPr>
          <w:rFonts w:ascii="Calibri" w:hAnsi="Calibri"/>
          <w:sz w:val="22"/>
          <w:szCs w:val="22"/>
        </w:rPr>
        <w:t xml:space="preserve"> odst. </w:t>
      </w:r>
      <w:r w:rsidR="00C93D06">
        <w:rPr>
          <w:rFonts w:ascii="Calibri" w:hAnsi="Calibri"/>
          <w:sz w:val="22"/>
          <w:szCs w:val="22"/>
        </w:rPr>
        <w:t>5</w:t>
      </w:r>
      <w:r w:rsidR="00BA13D1">
        <w:rPr>
          <w:rFonts w:ascii="Calibri" w:hAnsi="Calibri"/>
          <w:sz w:val="22"/>
          <w:szCs w:val="22"/>
        </w:rPr>
        <w:t>.7.</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EF2F29">
      <w:pPr>
        <w:numPr>
          <w:ilvl w:val="0"/>
          <w:numId w:val="40"/>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E324FD">
      <w:pPr>
        <w:pStyle w:val="Odstavecseseznamem"/>
        <w:numPr>
          <w:ilvl w:val="0"/>
          <w:numId w:val="8"/>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Číslo objednávky (číslo Dílčí smlouvy)</w:t>
      </w:r>
    </w:p>
    <w:p w14:paraId="39098BD4" w14:textId="56CC6683" w:rsidR="00397FAE"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E324FD">
      <w:pPr>
        <w:pStyle w:val="Odstavecseseznamem"/>
        <w:numPr>
          <w:ilvl w:val="0"/>
          <w:numId w:val="8"/>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2886789A" w14:textId="77777777" w:rsidR="001F2ABD" w:rsidRDefault="0071341A" w:rsidP="00EF2F29">
      <w:pPr>
        <w:numPr>
          <w:ilvl w:val="0"/>
          <w:numId w:val="40"/>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w:t>
      </w:r>
      <w:r w:rsidR="001F2ABD" w:rsidRPr="000A644C">
        <w:rPr>
          <w:rFonts w:ascii="Calibri" w:hAnsi="Calibri"/>
          <w:sz w:val="22"/>
          <w:szCs w:val="22"/>
        </w:rPr>
        <w:lastRenderedPageBreak/>
        <w:t xml:space="preserve">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49CD6291" w14:textId="0DEAB1BE" w:rsidR="00776F5A" w:rsidRDefault="00776F5A" w:rsidP="00776F5A">
      <w:pPr>
        <w:ind w:left="567"/>
        <w:jc w:val="both"/>
        <w:rPr>
          <w:rFonts w:ascii="Calibri" w:hAnsi="Calibri"/>
          <w:sz w:val="22"/>
          <w:szCs w:val="22"/>
        </w:rPr>
      </w:pPr>
    </w:p>
    <w:p w14:paraId="7FB1724D" w14:textId="77777777" w:rsidR="00912921" w:rsidRPr="000A644C" w:rsidRDefault="00912921" w:rsidP="00776F5A">
      <w:pPr>
        <w:ind w:left="567"/>
        <w:jc w:val="both"/>
        <w:rPr>
          <w:rFonts w:ascii="Calibri" w:hAnsi="Calibri"/>
          <w:sz w:val="22"/>
          <w:szCs w:val="22"/>
        </w:rPr>
      </w:pPr>
    </w:p>
    <w:p w14:paraId="674B3E79" w14:textId="174A8706" w:rsidR="00FF4749" w:rsidRPr="00413D33" w:rsidRDefault="00FF4749" w:rsidP="00776F5A">
      <w:pPr>
        <w:jc w:val="center"/>
        <w:rPr>
          <w:rFonts w:ascii="Calibri" w:hAnsi="Calibri"/>
          <w:sz w:val="22"/>
          <w:szCs w:val="22"/>
        </w:rPr>
      </w:pPr>
      <w:r w:rsidRPr="00413D33">
        <w:rPr>
          <w:rFonts w:ascii="Calibri" w:hAnsi="Calibri"/>
          <w:b/>
          <w:sz w:val="22"/>
          <w:szCs w:val="22"/>
        </w:rPr>
        <w:t>V</w:t>
      </w:r>
      <w:r w:rsidR="00661E32">
        <w:rPr>
          <w:rFonts w:ascii="Calibri" w:hAnsi="Calibri"/>
          <w:b/>
          <w:sz w:val="22"/>
          <w:szCs w:val="22"/>
        </w:rPr>
        <w:t>I</w:t>
      </w:r>
      <w:r w:rsidRPr="00413D33">
        <w:rPr>
          <w:rFonts w:ascii="Calibri" w:hAnsi="Calibri"/>
          <w:b/>
          <w:sz w:val="22"/>
          <w:szCs w:val="22"/>
        </w:rPr>
        <w:t>.</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1F67FF7F" w14:textId="77777777" w:rsidR="00E42FA1" w:rsidRDefault="008613EB" w:rsidP="00E42FA1">
      <w:pPr>
        <w:pStyle w:val="Odstavecseseznamem"/>
        <w:numPr>
          <w:ilvl w:val="1"/>
          <w:numId w:val="2"/>
        </w:numPr>
        <w:autoSpaceDE w:val="0"/>
        <w:autoSpaceDN w:val="0"/>
        <w:ind w:left="567" w:hanging="567"/>
        <w:jc w:val="both"/>
        <w:rPr>
          <w:rFonts w:asciiTheme="minorHAnsi" w:hAnsiTheme="minorHAnsi" w:cs="Arial"/>
          <w:sz w:val="22"/>
          <w:szCs w:val="22"/>
        </w:rPr>
      </w:pPr>
      <w:bookmarkStart w:id="0" w:name="p2567-1"/>
      <w:bookmarkStart w:id="1" w:name="p2568"/>
      <w:bookmarkEnd w:id="0"/>
      <w:bookmarkEnd w:id="1"/>
      <w:r w:rsidRPr="002C232A">
        <w:rPr>
          <w:rFonts w:asciiTheme="minorHAnsi" w:hAnsiTheme="minorHAnsi" w:cs="Arial"/>
          <w:sz w:val="22"/>
          <w:szCs w:val="22"/>
        </w:rPr>
        <w:t>Zhotovitel ručí za kvalitu jím provedených pr</w:t>
      </w:r>
      <w:r>
        <w:rPr>
          <w:rFonts w:asciiTheme="minorHAnsi" w:hAnsiTheme="minorHAnsi" w:cs="Arial"/>
          <w:sz w:val="22"/>
          <w:szCs w:val="22"/>
        </w:rPr>
        <w:t>a</w:t>
      </w:r>
      <w:r w:rsidRPr="002C232A">
        <w:rPr>
          <w:rFonts w:asciiTheme="minorHAnsi" w:hAnsiTheme="minorHAnsi" w:cs="Arial"/>
          <w:sz w:val="22"/>
          <w:szCs w:val="22"/>
        </w:rPr>
        <w:t>cí, za to že provedené práce budou provedeny včas a řádně dle požadavků objednatele a v souladu s platnými právními předpisy, technickými a jinými normami.</w:t>
      </w:r>
    </w:p>
    <w:p w14:paraId="00911FEF" w14:textId="77777777" w:rsidR="00E42FA1" w:rsidRDefault="008613EB" w:rsidP="00E42FA1">
      <w:pPr>
        <w:pStyle w:val="Odstavecseseznamem"/>
        <w:numPr>
          <w:ilvl w:val="1"/>
          <w:numId w:val="2"/>
        </w:numPr>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Zhotovitel odpovídá za vady, které má projekt v čase jeho odevzdání objednateli. Za vady vzniklé po odevzdání projektu odpovídá jen tehdy, když byly způsobeny porušením jeho povinností.</w:t>
      </w:r>
    </w:p>
    <w:p w14:paraId="490FB8EF" w14:textId="77777777" w:rsidR="00E42FA1" w:rsidRDefault="008613EB" w:rsidP="00E42FA1">
      <w:pPr>
        <w:pStyle w:val="Odstavecseseznamem"/>
        <w:numPr>
          <w:ilvl w:val="1"/>
          <w:numId w:val="2"/>
        </w:numPr>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Zhotovitel neodpovídá za vady, které byly způsobené použitím podkladů převzatých od objednatele a ani při vynaložení veškeré odborné péče nemohl zjistit jejich nevhodnost, případně na ni upozornil objednatele, ale ten na jejich použití trval.</w:t>
      </w:r>
    </w:p>
    <w:p w14:paraId="1F2E8EAB" w14:textId="77777777" w:rsidR="00E42FA1" w:rsidRDefault="008613EB" w:rsidP="00E42FA1">
      <w:pPr>
        <w:pStyle w:val="Odstavecseseznamem"/>
        <w:numPr>
          <w:ilvl w:val="1"/>
          <w:numId w:val="2"/>
        </w:numPr>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Pro případ vady projektu sjednávají smluvní strany právo objednatele požadovat a povinnost zhotovitele poskytovat bezplatné odstranění vady. Zhotovitel se zavazuje případné vady odstranit bez zbytečného odkladu po uplatnění oprávněné reklamace objednatelem, učiněném písemnou formou.</w:t>
      </w:r>
    </w:p>
    <w:p w14:paraId="54177B95" w14:textId="41BA3275" w:rsidR="008613EB" w:rsidRPr="002C232A" w:rsidRDefault="008613EB" w:rsidP="002C232A">
      <w:pPr>
        <w:pStyle w:val="Odstavecseseznamem"/>
        <w:numPr>
          <w:ilvl w:val="1"/>
          <w:numId w:val="2"/>
        </w:numPr>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V případě, že se v době provádění díla, popř. při zpracování nabídek na zhotovení díla dle PD vypracované dle této smlouvy, zjistí, že PD má vady z hlediska své úplnosti, a to včetně výkazů materiálu, který je její součástí, má objednatel právo požadovat jednak slevu z ceny díla v poměru odpovídajícím rozsahu díla a opomenutím v úplnosti PD či výkazu materiálu a dále má právo na náhradu všech škod, včetně postihů ze strany kontrolních orgánů, které v důsledku těchto vad projektu vzniknou.</w:t>
      </w:r>
    </w:p>
    <w:p w14:paraId="7A45A139" w14:textId="67E50ECF" w:rsidR="00333821" w:rsidRPr="00397FAE" w:rsidRDefault="00F171A2" w:rsidP="0053362E">
      <w:pPr>
        <w:pStyle w:val="Zkladntext"/>
        <w:numPr>
          <w:ilvl w:val="1"/>
          <w:numId w:val="2"/>
        </w:numPr>
        <w:tabs>
          <w:tab w:val="num" w:pos="567"/>
        </w:tabs>
        <w:spacing w:before="60"/>
        <w:ind w:left="567" w:hanging="567"/>
        <w:rPr>
          <w:rFonts w:ascii="Calibri" w:hAnsi="Calibri"/>
          <w:b/>
          <w:sz w:val="22"/>
          <w:szCs w:val="22"/>
        </w:rPr>
      </w:pPr>
      <w:r>
        <w:rPr>
          <w:rFonts w:asciiTheme="minorHAnsi" w:hAnsiTheme="minorHAnsi" w:cs="Arial"/>
          <w:sz w:val="22"/>
          <w:szCs w:val="22"/>
        </w:rPr>
        <w:t>Zhotovitel</w:t>
      </w:r>
      <w:r w:rsidR="00333821">
        <w:rPr>
          <w:rFonts w:asciiTheme="minorHAnsi" w:hAnsiTheme="minorHAnsi" w:cs="Arial"/>
          <w:sz w:val="22"/>
          <w:szCs w:val="22"/>
        </w:rPr>
        <w:t xml:space="preserve"> </w:t>
      </w:r>
      <w:r w:rsidR="00B60152">
        <w:rPr>
          <w:rFonts w:asciiTheme="minorHAnsi" w:hAnsiTheme="minorHAnsi" w:cs="Arial"/>
          <w:sz w:val="22"/>
          <w:szCs w:val="22"/>
        </w:rPr>
        <w:t>předá</w:t>
      </w:r>
      <w:r w:rsidR="00333821">
        <w:rPr>
          <w:rFonts w:asciiTheme="minorHAnsi" w:hAnsiTheme="minorHAnsi" w:cs="Arial"/>
          <w:sz w:val="22"/>
          <w:szCs w:val="22"/>
        </w:rPr>
        <w:t xml:space="preserve"> </w:t>
      </w:r>
      <w:r>
        <w:rPr>
          <w:rFonts w:asciiTheme="minorHAnsi" w:hAnsiTheme="minorHAnsi" w:cs="Arial"/>
          <w:sz w:val="22"/>
          <w:szCs w:val="22"/>
        </w:rPr>
        <w:t>Objednatel</w:t>
      </w:r>
      <w:r w:rsidR="00B60152">
        <w:rPr>
          <w:rFonts w:asciiTheme="minorHAnsi" w:hAnsiTheme="minorHAnsi" w:cs="Arial"/>
          <w:sz w:val="22"/>
          <w:szCs w:val="22"/>
        </w:rPr>
        <w:t xml:space="preserve">i Dílo </w:t>
      </w:r>
      <w:r w:rsidR="00333821">
        <w:rPr>
          <w:rFonts w:asciiTheme="minorHAnsi" w:hAnsiTheme="minorHAnsi" w:cs="Arial"/>
          <w:sz w:val="22"/>
          <w:szCs w:val="22"/>
        </w:rPr>
        <w:t xml:space="preserve">v ujednané jakosti a provedení. Nejsou-li jakost a provedení ujednány, plní </w:t>
      </w:r>
      <w:r>
        <w:rPr>
          <w:rFonts w:asciiTheme="minorHAnsi" w:hAnsiTheme="minorHAnsi" w:cs="Arial"/>
          <w:sz w:val="22"/>
          <w:szCs w:val="22"/>
        </w:rPr>
        <w:t>Zhotovitel</w:t>
      </w:r>
      <w:r w:rsidR="00333821">
        <w:rPr>
          <w:rFonts w:asciiTheme="minorHAnsi" w:hAnsiTheme="minorHAnsi" w:cs="Arial"/>
          <w:sz w:val="22"/>
          <w:szCs w:val="22"/>
        </w:rPr>
        <w:t xml:space="preserve"> v jakosti a provedení vhodných pro účel patrný z této </w:t>
      </w:r>
      <w:r w:rsidR="000E6719">
        <w:rPr>
          <w:rFonts w:asciiTheme="minorHAnsi" w:hAnsiTheme="minorHAnsi" w:cs="Arial"/>
          <w:sz w:val="22"/>
          <w:szCs w:val="22"/>
        </w:rPr>
        <w:t>Rámcové</w:t>
      </w:r>
      <w:r w:rsidR="00044B3D">
        <w:rPr>
          <w:rFonts w:asciiTheme="minorHAnsi" w:hAnsiTheme="minorHAnsi" w:cs="Arial"/>
          <w:sz w:val="22"/>
          <w:szCs w:val="22"/>
        </w:rPr>
        <w:t xml:space="preserve"> </w:t>
      </w:r>
      <w:r w:rsidR="00333821">
        <w:rPr>
          <w:rFonts w:asciiTheme="minorHAnsi" w:hAnsiTheme="minorHAnsi" w:cs="Arial"/>
          <w:sz w:val="22"/>
          <w:szCs w:val="22"/>
        </w:rPr>
        <w:t xml:space="preserve">smlouvy, příp. Dílčí smlouvy; jinak pro účel obvyklý. </w:t>
      </w:r>
      <w:r w:rsidR="00FB7709">
        <w:rPr>
          <w:rFonts w:asciiTheme="minorHAnsi" w:hAnsiTheme="minorHAnsi"/>
          <w:color w:val="000000"/>
          <w:sz w:val="22"/>
          <w:szCs w:val="22"/>
        </w:rPr>
        <w:t>Dílo</w:t>
      </w:r>
      <w:r w:rsidR="00333821" w:rsidRPr="00E1190F">
        <w:rPr>
          <w:rFonts w:asciiTheme="minorHAnsi" w:hAnsiTheme="minorHAnsi"/>
          <w:color w:val="000000"/>
          <w:sz w:val="22"/>
          <w:szCs w:val="22"/>
        </w:rPr>
        <w:t xml:space="preserve"> musí vyhovovat předpisům o technických požadavcích na výrobky, </w:t>
      </w:r>
      <w:r w:rsidR="00333821">
        <w:rPr>
          <w:rFonts w:asciiTheme="minorHAnsi" w:hAnsiTheme="minorHAnsi"/>
          <w:color w:val="000000"/>
          <w:sz w:val="22"/>
          <w:szCs w:val="22"/>
        </w:rPr>
        <w:t>zejména zákonu č. 22/1997 Sb.</w:t>
      </w:r>
      <w:r w:rsidR="007B44F8">
        <w:rPr>
          <w:rFonts w:asciiTheme="minorHAnsi" w:hAnsiTheme="minorHAnsi"/>
          <w:color w:val="000000"/>
          <w:sz w:val="22"/>
          <w:szCs w:val="22"/>
        </w:rPr>
        <w:t xml:space="preserve">, </w:t>
      </w:r>
      <w:r w:rsidR="007B44F8" w:rsidRPr="00A10C04">
        <w:rPr>
          <w:rFonts w:asciiTheme="minorHAnsi" w:hAnsiTheme="minorHAnsi" w:cs="Arial"/>
          <w:iCs/>
          <w:sz w:val="22"/>
          <w:szCs w:val="22"/>
        </w:rPr>
        <w:t>o technických požadavcích na výrobky a o změně a doplnění některých zákonů, ve znění pozdějších předpisů</w:t>
      </w:r>
      <w:r w:rsidR="007B44F8">
        <w:rPr>
          <w:rFonts w:asciiTheme="minorHAnsi" w:hAnsiTheme="minorHAnsi" w:cs="Arial"/>
          <w:iCs/>
          <w:sz w:val="22"/>
          <w:szCs w:val="22"/>
        </w:rPr>
        <w:t>,</w:t>
      </w:r>
      <w:r w:rsidR="00333821">
        <w:rPr>
          <w:rFonts w:asciiTheme="minorHAnsi" w:hAnsiTheme="minorHAnsi"/>
          <w:color w:val="000000"/>
          <w:sz w:val="22"/>
          <w:szCs w:val="22"/>
        </w:rPr>
        <w:t xml:space="preserve"> </w:t>
      </w:r>
      <w:r w:rsidR="00333821" w:rsidRPr="00E1190F">
        <w:rPr>
          <w:rFonts w:asciiTheme="minorHAnsi" w:hAnsiTheme="minorHAnsi"/>
          <w:color w:val="000000"/>
          <w:sz w:val="22"/>
          <w:szCs w:val="22"/>
        </w:rPr>
        <w:t>a předpisům vydaným k jeho provedení, nebo jiným obdobným předpisům,</w:t>
      </w:r>
      <w:r w:rsidR="00044B3D">
        <w:rPr>
          <w:rFonts w:asciiTheme="minorHAnsi" w:hAnsiTheme="minorHAnsi"/>
          <w:color w:val="000000"/>
          <w:sz w:val="22"/>
          <w:szCs w:val="22"/>
        </w:rPr>
        <w:t xml:space="preserve"> </w:t>
      </w:r>
      <w:r w:rsidR="00D42A6B">
        <w:rPr>
          <w:rFonts w:asciiTheme="minorHAnsi" w:hAnsiTheme="minorHAnsi"/>
          <w:color w:val="000000"/>
          <w:sz w:val="22"/>
          <w:szCs w:val="22"/>
        </w:rPr>
        <w:t>především</w:t>
      </w:r>
      <w:r w:rsidR="00044B3D">
        <w:rPr>
          <w:rFonts w:asciiTheme="minorHAnsi" w:hAnsiTheme="minorHAnsi"/>
          <w:color w:val="000000"/>
          <w:sz w:val="22"/>
          <w:szCs w:val="22"/>
        </w:rPr>
        <w:t xml:space="preserve"> zákonu č. 90/2016 Sb., </w:t>
      </w:r>
      <w:r w:rsidR="00044B3D" w:rsidRPr="00A10C04">
        <w:rPr>
          <w:rFonts w:asciiTheme="minorHAnsi" w:hAnsiTheme="minorHAnsi" w:cs="Arial"/>
          <w:sz w:val="22"/>
          <w:szCs w:val="22"/>
        </w:rPr>
        <w:t>o posuzování shody stanovených výrobků při jejich dodávání na trh, ve znění pozdějších předpisů</w:t>
      </w:r>
      <w:r w:rsidR="00044B3D">
        <w:rPr>
          <w:rFonts w:asciiTheme="minorHAnsi" w:hAnsiTheme="minorHAnsi" w:cs="Arial"/>
          <w:sz w:val="22"/>
          <w:szCs w:val="22"/>
        </w:rPr>
        <w:t>,</w:t>
      </w:r>
      <w:r w:rsidR="00333821" w:rsidRPr="00E1190F">
        <w:rPr>
          <w:rFonts w:asciiTheme="minorHAnsi" w:hAnsiTheme="minorHAnsi"/>
          <w:color w:val="000000"/>
          <w:sz w:val="22"/>
          <w:szCs w:val="22"/>
        </w:rPr>
        <w:t xml:space="preserve"> pokud se užijí namísto uvedeného zákona a prováděcích předpisů</w:t>
      </w:r>
      <w:r w:rsidR="002C31FA">
        <w:rPr>
          <w:rFonts w:asciiTheme="minorHAnsi" w:hAnsiTheme="minorHAnsi"/>
          <w:color w:val="000000"/>
          <w:sz w:val="22"/>
          <w:szCs w:val="22"/>
        </w:rPr>
        <w:t xml:space="preserve">; a </w:t>
      </w:r>
      <w:r w:rsidR="001F5206">
        <w:rPr>
          <w:rFonts w:asciiTheme="minorHAnsi" w:hAnsiTheme="minorHAnsi"/>
          <w:color w:val="000000"/>
          <w:sz w:val="22"/>
          <w:szCs w:val="22"/>
        </w:rPr>
        <w:t>případně příslušných platných</w:t>
      </w:r>
      <w:r w:rsidR="003165A6">
        <w:rPr>
          <w:rFonts w:asciiTheme="minorHAnsi" w:hAnsiTheme="minorHAnsi"/>
          <w:color w:val="000000"/>
          <w:sz w:val="22"/>
          <w:szCs w:val="22"/>
        </w:rPr>
        <w:t xml:space="preserve"> </w:t>
      </w:r>
      <w:r w:rsidR="002C31FA">
        <w:rPr>
          <w:rFonts w:asciiTheme="minorHAnsi" w:hAnsiTheme="minorHAnsi"/>
          <w:color w:val="000000"/>
          <w:sz w:val="22"/>
          <w:szCs w:val="22"/>
        </w:rPr>
        <w:t>předpis</w:t>
      </w:r>
      <w:r w:rsidR="003165A6">
        <w:rPr>
          <w:rFonts w:asciiTheme="minorHAnsi" w:hAnsiTheme="minorHAnsi"/>
          <w:color w:val="000000"/>
          <w:sz w:val="22"/>
          <w:szCs w:val="22"/>
        </w:rPr>
        <w:t>ů ČD</w:t>
      </w:r>
      <w:r w:rsidR="002C31FA">
        <w:rPr>
          <w:rFonts w:asciiTheme="minorHAnsi" w:hAnsiTheme="minorHAnsi"/>
          <w:color w:val="000000"/>
          <w:sz w:val="22"/>
          <w:szCs w:val="22"/>
        </w:rPr>
        <w:t>.</w:t>
      </w:r>
      <w:r w:rsidR="00333821" w:rsidRPr="00E1190F">
        <w:rPr>
          <w:rFonts w:asciiTheme="minorHAnsi" w:hAnsiTheme="minorHAnsi"/>
          <w:color w:val="000000"/>
          <w:sz w:val="22"/>
          <w:szCs w:val="22"/>
        </w:rPr>
        <w:t xml:space="preserve"> </w:t>
      </w:r>
      <w:r w:rsidR="002C31FA">
        <w:rPr>
          <w:rFonts w:asciiTheme="minorHAnsi" w:hAnsiTheme="minorHAnsi"/>
          <w:color w:val="000000"/>
          <w:sz w:val="22"/>
          <w:szCs w:val="22"/>
        </w:rPr>
        <w:t>Výše uvedené</w:t>
      </w:r>
      <w:r w:rsidR="00333821" w:rsidRPr="00E1190F">
        <w:rPr>
          <w:rFonts w:asciiTheme="minorHAnsi" w:hAnsiTheme="minorHAnsi"/>
          <w:color w:val="000000"/>
          <w:sz w:val="22"/>
          <w:szCs w:val="22"/>
        </w:rPr>
        <w:t xml:space="preserve"> platí i pro obal</w:t>
      </w:r>
      <w:r w:rsidR="00333821">
        <w:rPr>
          <w:rFonts w:asciiTheme="minorHAnsi" w:hAnsiTheme="minorHAnsi"/>
          <w:color w:val="000000"/>
          <w:sz w:val="22"/>
          <w:szCs w:val="22"/>
        </w:rPr>
        <w:t>y</w:t>
      </w:r>
      <w:r w:rsidR="00333821" w:rsidRPr="00E1190F">
        <w:rPr>
          <w:rFonts w:asciiTheme="minorHAnsi" w:hAnsiTheme="minorHAnsi"/>
          <w:color w:val="000000"/>
          <w:sz w:val="22"/>
          <w:szCs w:val="22"/>
        </w:rPr>
        <w:t>.</w:t>
      </w:r>
      <w:r w:rsidR="00333821">
        <w:rPr>
          <w:rFonts w:asciiTheme="minorHAnsi" w:hAnsiTheme="minorHAnsi"/>
          <w:color w:val="000000"/>
          <w:sz w:val="22"/>
          <w:szCs w:val="22"/>
        </w:rPr>
        <w:t xml:space="preserve"> </w:t>
      </w:r>
    </w:p>
    <w:p w14:paraId="2ABF9623" w14:textId="77777777" w:rsidR="0053362E" w:rsidRPr="0053362E" w:rsidRDefault="0053362E" w:rsidP="0053362E">
      <w:pPr>
        <w:pStyle w:val="Zkladntext"/>
        <w:numPr>
          <w:ilvl w:val="1"/>
          <w:numId w:val="2"/>
        </w:numPr>
        <w:tabs>
          <w:tab w:val="num" w:pos="567"/>
        </w:tabs>
        <w:spacing w:before="60"/>
        <w:ind w:left="567" w:hanging="567"/>
        <w:rPr>
          <w:rFonts w:ascii="Calibri" w:hAnsi="Calibri"/>
          <w:b/>
          <w:sz w:val="22"/>
          <w:szCs w:val="22"/>
        </w:rPr>
      </w:pPr>
      <w:r>
        <w:rPr>
          <w:rFonts w:asciiTheme="minorHAnsi" w:hAnsiTheme="minorHAnsi" w:cs="Arial"/>
          <w:sz w:val="22"/>
          <w:szCs w:val="22"/>
        </w:rPr>
        <w:t xml:space="preserve">Zjistí-li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v průběhu předávání </w:t>
      </w:r>
      <w:r w:rsidR="00B60152">
        <w:rPr>
          <w:rFonts w:asciiTheme="minorHAnsi" w:hAnsiTheme="minorHAnsi" w:cs="Arial"/>
          <w:sz w:val="22"/>
          <w:szCs w:val="22"/>
        </w:rPr>
        <w:t>Díla</w:t>
      </w:r>
      <w:r w:rsidRPr="008778D9">
        <w:rPr>
          <w:rFonts w:asciiTheme="minorHAnsi" w:hAnsiTheme="minorHAnsi" w:cs="Arial"/>
          <w:sz w:val="22"/>
          <w:szCs w:val="22"/>
        </w:rPr>
        <w:t xml:space="preserve"> </w:t>
      </w:r>
      <w:r>
        <w:rPr>
          <w:rFonts w:asciiTheme="minorHAnsi" w:hAnsiTheme="minorHAnsi" w:cs="Arial"/>
          <w:sz w:val="22"/>
          <w:szCs w:val="22"/>
        </w:rPr>
        <w:t xml:space="preserve">vady, </w:t>
      </w:r>
      <w:r w:rsidRPr="008778D9">
        <w:rPr>
          <w:rFonts w:asciiTheme="minorHAnsi" w:hAnsiTheme="minorHAnsi" w:cs="Arial"/>
          <w:sz w:val="22"/>
          <w:szCs w:val="22"/>
        </w:rPr>
        <w:t>nesrovnalosti v </w:t>
      </w:r>
      <w:r>
        <w:rPr>
          <w:rFonts w:asciiTheme="minorHAnsi" w:hAnsiTheme="minorHAnsi" w:cs="Arial"/>
          <w:sz w:val="22"/>
          <w:szCs w:val="22"/>
        </w:rPr>
        <w:t>jakosti a provedení,</w:t>
      </w:r>
      <w:r w:rsidRPr="008778D9">
        <w:rPr>
          <w:rFonts w:asciiTheme="minorHAnsi" w:hAnsiTheme="minorHAnsi" w:cs="Arial"/>
          <w:sz w:val="22"/>
          <w:szCs w:val="22"/>
        </w:rPr>
        <w:t xml:space="preserve"> zřejmou porušenost </w:t>
      </w:r>
      <w:r>
        <w:rPr>
          <w:rFonts w:asciiTheme="minorHAnsi" w:hAnsiTheme="minorHAnsi" w:cs="Arial"/>
          <w:sz w:val="22"/>
          <w:szCs w:val="22"/>
        </w:rPr>
        <w:t>obalu,</w:t>
      </w:r>
      <w:r w:rsidRPr="008778D9">
        <w:rPr>
          <w:rFonts w:asciiTheme="minorHAnsi" w:hAnsiTheme="minorHAnsi" w:cs="Arial"/>
          <w:sz w:val="22"/>
          <w:szCs w:val="22"/>
        </w:rPr>
        <w:t xml:space="preserve"> </w:t>
      </w:r>
      <w:r>
        <w:rPr>
          <w:rFonts w:asciiTheme="minorHAnsi" w:hAnsiTheme="minorHAnsi" w:cs="Arial"/>
          <w:sz w:val="22"/>
          <w:szCs w:val="22"/>
        </w:rPr>
        <w:t>sepíše</w:t>
      </w:r>
      <w:r w:rsidRPr="008778D9">
        <w:rPr>
          <w:rFonts w:asciiTheme="minorHAnsi" w:hAnsiTheme="minorHAnsi" w:cs="Arial"/>
          <w:sz w:val="22"/>
          <w:szCs w:val="22"/>
        </w:rPr>
        <w:t xml:space="preserve"> o tom spolu s</w:t>
      </w:r>
      <w:r w:rsidR="00B60152">
        <w:rPr>
          <w:rFonts w:asciiTheme="minorHAnsi" w:hAnsiTheme="minorHAnsi" w:cs="Arial"/>
          <w:sz w:val="22"/>
          <w:szCs w:val="22"/>
        </w:rPr>
        <w:t>e</w:t>
      </w:r>
      <w:r w:rsidRPr="008778D9">
        <w:rPr>
          <w:rFonts w:asciiTheme="minorHAnsi" w:hAnsiTheme="minorHAnsi" w:cs="Arial"/>
          <w:sz w:val="22"/>
          <w:szCs w:val="22"/>
        </w:rPr>
        <w:t> </w:t>
      </w:r>
      <w:r w:rsidR="00F171A2">
        <w:rPr>
          <w:rFonts w:asciiTheme="minorHAnsi" w:hAnsiTheme="minorHAnsi" w:cs="Arial"/>
          <w:sz w:val="22"/>
          <w:szCs w:val="22"/>
        </w:rPr>
        <w:t>Zhotovitel</w:t>
      </w:r>
      <w:r w:rsidR="00B60152">
        <w:rPr>
          <w:rFonts w:asciiTheme="minorHAnsi" w:hAnsiTheme="minorHAnsi" w:cs="Arial"/>
          <w:sz w:val="22"/>
          <w:szCs w:val="22"/>
        </w:rPr>
        <w:t>e</w:t>
      </w:r>
      <w:r w:rsidRPr="008778D9">
        <w:rPr>
          <w:rFonts w:asciiTheme="minorHAnsi" w:hAnsiTheme="minorHAnsi" w:cs="Arial"/>
          <w:sz w:val="22"/>
          <w:szCs w:val="22"/>
        </w:rPr>
        <w:t xml:space="preserve">m nebo </w:t>
      </w:r>
      <w:r>
        <w:rPr>
          <w:rFonts w:asciiTheme="minorHAnsi" w:hAnsiTheme="minorHAnsi" w:cs="Arial"/>
          <w:sz w:val="22"/>
          <w:szCs w:val="22"/>
        </w:rPr>
        <w:t>p</w:t>
      </w:r>
      <w:r w:rsidRPr="008778D9">
        <w:rPr>
          <w:rFonts w:asciiTheme="minorHAnsi" w:hAnsiTheme="minorHAnsi" w:cs="Arial"/>
          <w:sz w:val="22"/>
          <w:szCs w:val="22"/>
        </w:rPr>
        <w:t xml:space="preserve">ředávajícím </w:t>
      </w:r>
      <w:r>
        <w:rPr>
          <w:rFonts w:asciiTheme="minorHAnsi" w:hAnsiTheme="minorHAnsi" w:cs="Arial"/>
          <w:sz w:val="22"/>
          <w:szCs w:val="22"/>
        </w:rPr>
        <w:t xml:space="preserve">dopravcem </w:t>
      </w:r>
      <w:r w:rsidRPr="008778D9">
        <w:rPr>
          <w:rFonts w:asciiTheme="minorHAnsi" w:hAnsiTheme="minorHAnsi" w:cs="Arial"/>
          <w:sz w:val="22"/>
          <w:szCs w:val="22"/>
        </w:rPr>
        <w:t xml:space="preserve">zápis, ve kterém obě </w:t>
      </w:r>
      <w:r w:rsidR="00044B3D">
        <w:rPr>
          <w:rFonts w:asciiTheme="minorHAnsi" w:hAnsiTheme="minorHAnsi" w:cs="Arial"/>
          <w:sz w:val="22"/>
          <w:szCs w:val="22"/>
        </w:rPr>
        <w:t xml:space="preserve">Smluvní </w:t>
      </w:r>
      <w:r w:rsidRPr="008778D9">
        <w:rPr>
          <w:rFonts w:asciiTheme="minorHAnsi" w:hAnsiTheme="minorHAnsi" w:cs="Arial"/>
          <w:sz w:val="22"/>
          <w:szCs w:val="22"/>
        </w:rPr>
        <w:t xml:space="preserve">strany uvedou svá stanoviska.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není </w:t>
      </w:r>
      <w:r w:rsidRPr="008778D9">
        <w:rPr>
          <w:rFonts w:asciiTheme="minorHAnsi" w:hAnsiTheme="minorHAnsi" w:cs="Arial"/>
          <w:sz w:val="22"/>
          <w:szCs w:val="22"/>
        </w:rPr>
        <w:t xml:space="preserve">povinen </w:t>
      </w:r>
      <w:r w:rsidR="00B60152">
        <w:rPr>
          <w:rFonts w:asciiTheme="minorHAnsi" w:hAnsiTheme="minorHAnsi" w:cs="Arial"/>
          <w:sz w:val="22"/>
          <w:szCs w:val="22"/>
        </w:rPr>
        <w:t>takové Dílo</w:t>
      </w:r>
      <w:r>
        <w:rPr>
          <w:rFonts w:asciiTheme="minorHAnsi" w:hAnsiTheme="minorHAnsi" w:cs="Arial"/>
          <w:sz w:val="22"/>
          <w:szCs w:val="22"/>
        </w:rPr>
        <w:t xml:space="preserve"> </w:t>
      </w:r>
      <w:r w:rsidRPr="008778D9">
        <w:rPr>
          <w:rFonts w:asciiTheme="minorHAnsi" w:hAnsiTheme="minorHAnsi" w:cs="Arial"/>
          <w:sz w:val="22"/>
          <w:szCs w:val="22"/>
        </w:rPr>
        <w:t xml:space="preserve">převzít. </w:t>
      </w:r>
      <w:r w:rsidR="00B60152">
        <w:rPr>
          <w:rFonts w:asciiTheme="minorHAnsi" w:hAnsiTheme="minorHAnsi" w:cs="Arial"/>
          <w:sz w:val="22"/>
          <w:szCs w:val="22"/>
        </w:rPr>
        <w:t xml:space="preserve">Pokud Objednatel převezme Dílo bez výhrad, </w:t>
      </w:r>
      <w:r w:rsidR="00631149">
        <w:rPr>
          <w:rFonts w:asciiTheme="minorHAnsi" w:hAnsiTheme="minorHAnsi" w:cs="Arial"/>
          <w:sz w:val="22"/>
          <w:szCs w:val="22"/>
        </w:rPr>
        <w:t>je Objednatel oprávně</w:t>
      </w:r>
      <w:r w:rsidR="00E66798">
        <w:rPr>
          <w:rFonts w:asciiTheme="minorHAnsi" w:hAnsiTheme="minorHAnsi" w:cs="Arial"/>
          <w:sz w:val="22"/>
          <w:szCs w:val="22"/>
        </w:rPr>
        <w:t>n</w:t>
      </w:r>
      <w:r w:rsidR="00B60152">
        <w:rPr>
          <w:rFonts w:asciiTheme="minorHAnsi" w:hAnsiTheme="minorHAnsi" w:cs="Arial"/>
          <w:sz w:val="22"/>
          <w:szCs w:val="22"/>
        </w:rPr>
        <w:t xml:space="preserve"> uplatnit nároky z</w:t>
      </w:r>
      <w:r w:rsidR="007A3C46">
        <w:rPr>
          <w:rFonts w:asciiTheme="minorHAnsi" w:hAnsiTheme="minorHAnsi" w:cs="Arial"/>
          <w:sz w:val="22"/>
          <w:szCs w:val="22"/>
        </w:rPr>
        <w:t xml:space="preserve"> jakýchkoliv </w:t>
      </w:r>
      <w:r w:rsidR="00B60152">
        <w:rPr>
          <w:rFonts w:asciiTheme="minorHAnsi" w:hAnsiTheme="minorHAnsi" w:cs="Arial"/>
          <w:sz w:val="22"/>
          <w:szCs w:val="22"/>
        </w:rPr>
        <w:t>vad Díla později.</w:t>
      </w:r>
    </w:p>
    <w:p w14:paraId="12EF8027" w14:textId="32519C2B" w:rsidR="00981883" w:rsidRPr="00981883" w:rsidRDefault="00F171A2" w:rsidP="0053362E">
      <w:pPr>
        <w:pStyle w:val="Zkladntext"/>
        <w:numPr>
          <w:ilvl w:val="1"/>
          <w:numId w:val="2"/>
        </w:numPr>
        <w:tabs>
          <w:tab w:val="num" w:pos="567"/>
        </w:tabs>
        <w:spacing w:before="60"/>
        <w:ind w:left="567" w:hanging="567"/>
        <w:rPr>
          <w:rFonts w:asciiTheme="minorHAnsi" w:hAnsiTheme="minorHAnsi"/>
          <w:sz w:val="22"/>
          <w:szCs w:val="22"/>
        </w:rPr>
      </w:pPr>
      <w:r>
        <w:rPr>
          <w:rFonts w:asciiTheme="minorHAnsi" w:hAnsiTheme="minorHAnsi" w:cs="Arial"/>
          <w:sz w:val="22"/>
          <w:szCs w:val="22"/>
        </w:rPr>
        <w:t>Objednatel</w:t>
      </w:r>
      <w:r w:rsidR="0053362E">
        <w:rPr>
          <w:rFonts w:asciiTheme="minorHAnsi" w:hAnsiTheme="minorHAnsi" w:cs="Arial"/>
          <w:sz w:val="22"/>
          <w:szCs w:val="22"/>
        </w:rPr>
        <w:t xml:space="preserve"> </w:t>
      </w:r>
      <w:r w:rsidR="00B60152">
        <w:rPr>
          <w:rFonts w:asciiTheme="minorHAnsi" w:hAnsiTheme="minorHAnsi" w:cs="Arial"/>
          <w:sz w:val="22"/>
          <w:szCs w:val="22"/>
        </w:rPr>
        <w:t>předané Dílo</w:t>
      </w:r>
      <w:r w:rsidR="0053362E">
        <w:rPr>
          <w:rFonts w:asciiTheme="minorHAnsi" w:hAnsiTheme="minorHAnsi" w:cs="Arial"/>
          <w:sz w:val="22"/>
          <w:szCs w:val="22"/>
        </w:rPr>
        <w:t xml:space="preserve"> podle možnosti prohlédne co nejdříve po převzetí, nejpozději však do jednoho (1) měsíce, a přesvědčí se o jeho vlastnostech a množství. </w:t>
      </w:r>
      <w:r w:rsidR="0053362E" w:rsidRPr="008778D9">
        <w:rPr>
          <w:rFonts w:asciiTheme="minorHAnsi" w:hAnsiTheme="minorHAnsi" w:cs="Arial"/>
          <w:sz w:val="22"/>
          <w:szCs w:val="22"/>
        </w:rPr>
        <w:t xml:space="preserve">Pokud </w:t>
      </w:r>
      <w:r>
        <w:rPr>
          <w:rFonts w:asciiTheme="minorHAnsi" w:hAnsiTheme="minorHAnsi" w:cs="Arial"/>
          <w:sz w:val="22"/>
          <w:szCs w:val="22"/>
        </w:rPr>
        <w:t>Objednatel</w:t>
      </w:r>
      <w:r w:rsidR="0053362E" w:rsidRPr="008778D9">
        <w:rPr>
          <w:rFonts w:asciiTheme="minorHAnsi" w:hAnsiTheme="minorHAnsi" w:cs="Arial"/>
          <w:sz w:val="22"/>
          <w:szCs w:val="22"/>
        </w:rPr>
        <w:t xml:space="preserve"> </w:t>
      </w:r>
      <w:r w:rsidR="0053362E">
        <w:rPr>
          <w:rFonts w:asciiTheme="minorHAnsi" w:hAnsiTheme="minorHAnsi" w:cs="Arial"/>
          <w:sz w:val="22"/>
          <w:szCs w:val="22"/>
        </w:rPr>
        <w:t xml:space="preserve">převezme </w:t>
      </w:r>
      <w:r w:rsidR="00B60152">
        <w:rPr>
          <w:rFonts w:asciiTheme="minorHAnsi" w:hAnsiTheme="minorHAnsi" w:cs="Arial"/>
          <w:sz w:val="22"/>
          <w:szCs w:val="22"/>
        </w:rPr>
        <w:t>Dílo</w:t>
      </w:r>
      <w:r w:rsidR="0053362E">
        <w:rPr>
          <w:rFonts w:asciiTheme="minorHAnsi" w:hAnsiTheme="minorHAnsi" w:cs="Arial"/>
          <w:sz w:val="22"/>
          <w:szCs w:val="22"/>
        </w:rPr>
        <w:t xml:space="preserve"> s vadami bez sepsání zápisu dle čl. </w:t>
      </w:r>
      <w:r w:rsidR="00C93D06">
        <w:rPr>
          <w:rFonts w:asciiTheme="minorHAnsi" w:hAnsiTheme="minorHAnsi" w:cs="Arial"/>
          <w:sz w:val="22"/>
          <w:szCs w:val="22"/>
        </w:rPr>
        <w:t>VI.</w:t>
      </w:r>
      <w:r w:rsidR="00C24256">
        <w:rPr>
          <w:rFonts w:asciiTheme="minorHAnsi" w:hAnsiTheme="minorHAnsi" w:cs="Arial"/>
          <w:sz w:val="22"/>
          <w:szCs w:val="22"/>
        </w:rPr>
        <w:t xml:space="preserve"> odst. </w:t>
      </w:r>
      <w:r w:rsidR="00282074">
        <w:rPr>
          <w:rFonts w:asciiTheme="minorHAnsi" w:hAnsiTheme="minorHAnsi" w:cs="Arial"/>
          <w:sz w:val="22"/>
          <w:szCs w:val="22"/>
        </w:rPr>
        <w:t>6</w:t>
      </w:r>
      <w:r w:rsidR="0053362E">
        <w:rPr>
          <w:rFonts w:asciiTheme="minorHAnsi" w:hAnsiTheme="minorHAnsi" w:cs="Arial"/>
          <w:sz w:val="22"/>
          <w:szCs w:val="22"/>
        </w:rPr>
        <w:t>.</w:t>
      </w:r>
      <w:r w:rsidR="00C93D06">
        <w:rPr>
          <w:rFonts w:asciiTheme="minorHAnsi" w:hAnsiTheme="minorHAnsi" w:cs="Arial"/>
          <w:sz w:val="22"/>
          <w:szCs w:val="22"/>
        </w:rPr>
        <w:t>7</w:t>
      </w:r>
      <w:r w:rsidR="0053362E">
        <w:rPr>
          <w:rFonts w:asciiTheme="minorHAnsi" w:hAnsiTheme="minorHAnsi" w:cs="Arial"/>
          <w:sz w:val="22"/>
          <w:szCs w:val="22"/>
        </w:rPr>
        <w:t xml:space="preserve">. této </w:t>
      </w:r>
      <w:r w:rsidR="000E6719">
        <w:rPr>
          <w:rFonts w:asciiTheme="minorHAnsi" w:hAnsiTheme="minorHAnsi" w:cs="Arial"/>
          <w:sz w:val="22"/>
          <w:szCs w:val="22"/>
        </w:rPr>
        <w:t>Rámcové</w:t>
      </w:r>
      <w:r w:rsidR="00244057">
        <w:rPr>
          <w:rFonts w:asciiTheme="minorHAnsi" w:hAnsiTheme="minorHAnsi" w:cs="Arial"/>
          <w:sz w:val="22"/>
          <w:szCs w:val="22"/>
        </w:rPr>
        <w:t xml:space="preserve"> </w:t>
      </w:r>
      <w:r w:rsidR="0053362E">
        <w:rPr>
          <w:rFonts w:asciiTheme="minorHAnsi" w:hAnsiTheme="minorHAnsi" w:cs="Arial"/>
          <w:sz w:val="22"/>
          <w:szCs w:val="22"/>
        </w:rPr>
        <w:t xml:space="preserve">smlouvy nebo </w:t>
      </w:r>
      <w:r w:rsidR="00EE163B">
        <w:rPr>
          <w:rFonts w:asciiTheme="minorHAnsi" w:hAnsiTheme="minorHAnsi" w:cs="Arial"/>
          <w:sz w:val="22"/>
          <w:szCs w:val="22"/>
        </w:rPr>
        <w:t xml:space="preserve">se vada projeví později nebo </w:t>
      </w:r>
      <w:r w:rsidR="0053362E">
        <w:rPr>
          <w:rFonts w:asciiTheme="minorHAnsi" w:hAnsiTheme="minorHAnsi" w:cs="Arial"/>
          <w:sz w:val="22"/>
          <w:szCs w:val="22"/>
        </w:rPr>
        <w:t xml:space="preserve">vady zjistí </w:t>
      </w:r>
      <w:r w:rsidR="00080677">
        <w:rPr>
          <w:rFonts w:asciiTheme="minorHAnsi" w:hAnsiTheme="minorHAnsi" w:cs="Arial"/>
          <w:sz w:val="22"/>
          <w:szCs w:val="22"/>
        </w:rPr>
        <w:t>později</w:t>
      </w:r>
      <w:r w:rsidR="007D5B5F">
        <w:rPr>
          <w:rFonts w:asciiTheme="minorHAnsi" w:hAnsiTheme="minorHAnsi" w:cs="Arial"/>
          <w:sz w:val="22"/>
          <w:szCs w:val="22"/>
        </w:rPr>
        <w:t xml:space="preserve">, je povinen oznámit existenci vad </w:t>
      </w:r>
      <w:r>
        <w:rPr>
          <w:rFonts w:asciiTheme="minorHAnsi" w:hAnsiTheme="minorHAnsi" w:cs="Arial"/>
          <w:sz w:val="22"/>
          <w:szCs w:val="22"/>
        </w:rPr>
        <w:t>Zhotovitel</w:t>
      </w:r>
      <w:r w:rsidR="00B60152">
        <w:rPr>
          <w:rFonts w:asciiTheme="minorHAnsi" w:hAnsiTheme="minorHAnsi" w:cs="Arial"/>
          <w:sz w:val="22"/>
          <w:szCs w:val="22"/>
        </w:rPr>
        <w:t>i</w:t>
      </w:r>
      <w:r w:rsidR="007D5B5F">
        <w:rPr>
          <w:rFonts w:asciiTheme="minorHAnsi" w:hAnsiTheme="minorHAnsi" w:cs="Arial"/>
          <w:sz w:val="22"/>
          <w:szCs w:val="22"/>
        </w:rPr>
        <w:t xml:space="preserve"> nejpozději do jednoho (1) měsíce </w:t>
      </w:r>
      <w:r w:rsidR="0053362E" w:rsidRPr="008778D9">
        <w:rPr>
          <w:rFonts w:asciiTheme="minorHAnsi" w:hAnsiTheme="minorHAnsi" w:cs="Arial"/>
          <w:sz w:val="22"/>
          <w:szCs w:val="22"/>
        </w:rPr>
        <w:t xml:space="preserve">od </w:t>
      </w:r>
      <w:r w:rsidR="0053362E">
        <w:rPr>
          <w:rFonts w:asciiTheme="minorHAnsi" w:hAnsiTheme="minorHAnsi" w:cs="Arial"/>
          <w:sz w:val="22"/>
          <w:szCs w:val="22"/>
        </w:rPr>
        <w:t xml:space="preserve">zjištění vady </w:t>
      </w:r>
      <w:r w:rsidR="00B60152">
        <w:rPr>
          <w:rFonts w:asciiTheme="minorHAnsi" w:hAnsiTheme="minorHAnsi" w:cs="Arial"/>
          <w:sz w:val="22"/>
          <w:szCs w:val="22"/>
        </w:rPr>
        <w:t>Díla</w:t>
      </w:r>
      <w:r w:rsidR="00EE163B">
        <w:rPr>
          <w:rFonts w:asciiTheme="minorHAnsi" w:hAnsiTheme="minorHAnsi" w:cs="Arial"/>
          <w:sz w:val="22"/>
          <w:szCs w:val="22"/>
        </w:rPr>
        <w:t>.</w:t>
      </w:r>
    </w:p>
    <w:p w14:paraId="7756ACDA" w14:textId="06C5B541" w:rsidR="00345D76" w:rsidRPr="002C232A" w:rsidRDefault="00F171A2" w:rsidP="002C232A">
      <w:pPr>
        <w:pStyle w:val="Zkladntext"/>
        <w:numPr>
          <w:ilvl w:val="1"/>
          <w:numId w:val="2"/>
        </w:numPr>
        <w:tabs>
          <w:tab w:val="num" w:pos="567"/>
        </w:tabs>
        <w:spacing w:before="60"/>
        <w:ind w:left="567" w:hanging="567"/>
        <w:rPr>
          <w:rFonts w:asciiTheme="minorHAnsi" w:hAnsiTheme="minorHAnsi"/>
          <w:sz w:val="22"/>
          <w:szCs w:val="22"/>
        </w:rPr>
      </w:pPr>
      <w:r>
        <w:rPr>
          <w:rFonts w:asciiTheme="minorHAnsi" w:hAnsiTheme="minorHAnsi" w:cs="Arial"/>
          <w:sz w:val="22"/>
          <w:szCs w:val="22"/>
        </w:rPr>
        <w:t>Zhotovitel</w:t>
      </w:r>
      <w:r w:rsidR="0095743A" w:rsidRPr="007553D7">
        <w:rPr>
          <w:rFonts w:asciiTheme="minorHAnsi" w:hAnsiTheme="minorHAnsi" w:cs="Arial"/>
          <w:sz w:val="22"/>
          <w:szCs w:val="22"/>
        </w:rPr>
        <w:t xml:space="preserve"> dává </w:t>
      </w:r>
      <w:r>
        <w:rPr>
          <w:rFonts w:asciiTheme="minorHAnsi" w:hAnsiTheme="minorHAnsi" w:cs="Arial"/>
          <w:sz w:val="22"/>
          <w:szCs w:val="22"/>
        </w:rPr>
        <w:t>Objednatel</w:t>
      </w:r>
      <w:r w:rsidR="003F0E71">
        <w:rPr>
          <w:rFonts w:asciiTheme="minorHAnsi" w:hAnsiTheme="minorHAnsi" w:cs="Arial"/>
          <w:sz w:val="22"/>
          <w:szCs w:val="22"/>
        </w:rPr>
        <w:t>i</w:t>
      </w:r>
      <w:r w:rsidR="0095743A" w:rsidRPr="007553D7">
        <w:rPr>
          <w:rFonts w:asciiTheme="minorHAnsi" w:hAnsiTheme="minorHAnsi" w:cs="Arial"/>
          <w:sz w:val="22"/>
          <w:szCs w:val="22"/>
        </w:rPr>
        <w:t xml:space="preserve"> záruku za jakost a zavazuje se, že po dále sjednanou dobu</w:t>
      </w:r>
      <w:r w:rsidR="0063457F" w:rsidRPr="00031ABA">
        <w:rPr>
          <w:rFonts w:asciiTheme="minorHAnsi" w:hAnsiTheme="minorHAnsi" w:cs="Arial"/>
          <w:sz w:val="22"/>
          <w:szCs w:val="22"/>
        </w:rPr>
        <w:t xml:space="preserve">, tj. záruční a pozáruční servis po dobu </w:t>
      </w:r>
      <w:r w:rsidR="00E92B8F">
        <w:rPr>
          <w:rFonts w:asciiTheme="minorHAnsi" w:hAnsiTheme="minorHAnsi" w:cs="Arial"/>
          <w:sz w:val="22"/>
          <w:szCs w:val="22"/>
        </w:rPr>
        <w:t>24</w:t>
      </w:r>
      <w:r w:rsidR="0063457F" w:rsidRPr="00031ABA">
        <w:rPr>
          <w:rFonts w:asciiTheme="minorHAnsi" w:hAnsiTheme="minorHAnsi" w:cs="Arial"/>
          <w:sz w:val="22"/>
          <w:szCs w:val="22"/>
        </w:rPr>
        <w:t xml:space="preserve"> měsíců</w:t>
      </w:r>
      <w:r w:rsidR="0063457F">
        <w:rPr>
          <w:rFonts w:asciiTheme="minorHAnsi" w:hAnsiTheme="minorHAnsi" w:cs="Arial"/>
          <w:sz w:val="22"/>
          <w:szCs w:val="22"/>
        </w:rPr>
        <w:t>,</w:t>
      </w:r>
      <w:r w:rsidR="00E92B8F">
        <w:rPr>
          <w:rFonts w:asciiTheme="minorHAnsi" w:hAnsiTheme="minorHAnsi" w:cs="Arial"/>
          <w:sz w:val="22"/>
          <w:szCs w:val="22"/>
        </w:rPr>
        <w:t xml:space="preserve"> nebo do ujetí 200.000 km, podle toho, co nastane dřív,</w:t>
      </w:r>
      <w:r w:rsidR="0095743A" w:rsidRPr="007553D7">
        <w:rPr>
          <w:rFonts w:asciiTheme="minorHAnsi" w:hAnsiTheme="minorHAnsi" w:cs="Arial"/>
          <w:sz w:val="22"/>
          <w:szCs w:val="22"/>
        </w:rPr>
        <w:t xml:space="preserve"> </w:t>
      </w:r>
      <w:r w:rsidR="00080677" w:rsidRPr="007553D7">
        <w:rPr>
          <w:rFonts w:asciiTheme="minorHAnsi" w:hAnsiTheme="minorHAnsi"/>
          <w:sz w:val="22"/>
          <w:szCs w:val="22"/>
        </w:rPr>
        <w:t xml:space="preserve">bude </w:t>
      </w:r>
      <w:r w:rsidR="003F0E71">
        <w:rPr>
          <w:rFonts w:asciiTheme="minorHAnsi" w:hAnsiTheme="minorHAnsi"/>
          <w:sz w:val="22"/>
          <w:szCs w:val="22"/>
        </w:rPr>
        <w:t xml:space="preserve">Dílo provedené </w:t>
      </w:r>
      <w:r w:rsidR="0095743A" w:rsidRPr="007553D7">
        <w:rPr>
          <w:rFonts w:asciiTheme="minorHAnsi" w:hAnsiTheme="minorHAnsi"/>
          <w:sz w:val="22"/>
          <w:szCs w:val="22"/>
        </w:rPr>
        <w:t>podle Dílčí smlouvy</w:t>
      </w:r>
      <w:r w:rsidR="00080677" w:rsidRPr="007553D7">
        <w:rPr>
          <w:rFonts w:asciiTheme="minorHAnsi" w:hAnsiTheme="minorHAnsi"/>
          <w:sz w:val="22"/>
          <w:szCs w:val="22"/>
        </w:rPr>
        <w:t xml:space="preserve"> způsobilé k použití k účelu </w:t>
      </w:r>
      <w:r w:rsidR="00EE163B">
        <w:rPr>
          <w:rFonts w:asciiTheme="minorHAnsi" w:hAnsiTheme="minorHAnsi"/>
          <w:sz w:val="22"/>
          <w:szCs w:val="22"/>
        </w:rPr>
        <w:t xml:space="preserve">patrnému z Dílčí smlouvy </w:t>
      </w:r>
      <w:r w:rsidR="00080677" w:rsidRPr="007553D7">
        <w:rPr>
          <w:rFonts w:asciiTheme="minorHAnsi" w:hAnsiTheme="minorHAnsi"/>
          <w:sz w:val="22"/>
          <w:szCs w:val="22"/>
        </w:rPr>
        <w:t xml:space="preserve">a zachová si po celou </w:t>
      </w:r>
      <w:r w:rsidR="00EE163B">
        <w:rPr>
          <w:rFonts w:asciiTheme="minorHAnsi" w:hAnsiTheme="minorHAnsi"/>
          <w:sz w:val="22"/>
          <w:szCs w:val="22"/>
        </w:rPr>
        <w:t>záruční</w:t>
      </w:r>
      <w:r w:rsidR="00080677" w:rsidRPr="007553D7">
        <w:rPr>
          <w:rFonts w:asciiTheme="minorHAnsi" w:hAnsiTheme="minorHAnsi"/>
          <w:sz w:val="22"/>
          <w:szCs w:val="22"/>
        </w:rPr>
        <w:t xml:space="preserve"> dobu </w:t>
      </w:r>
      <w:r w:rsidR="00EE163B">
        <w:rPr>
          <w:rFonts w:asciiTheme="minorHAnsi" w:hAnsiTheme="minorHAnsi"/>
          <w:sz w:val="22"/>
          <w:szCs w:val="22"/>
        </w:rPr>
        <w:t>sjednané</w:t>
      </w:r>
      <w:r w:rsidR="00080677" w:rsidRPr="007553D7">
        <w:rPr>
          <w:rFonts w:asciiTheme="minorHAnsi" w:hAnsiTheme="minorHAnsi"/>
          <w:sz w:val="22"/>
          <w:szCs w:val="22"/>
        </w:rPr>
        <w:t xml:space="preserve"> vlastnosti. </w:t>
      </w:r>
      <w:r w:rsidR="0095743A" w:rsidRPr="007553D7">
        <w:rPr>
          <w:rFonts w:asciiTheme="minorHAnsi" w:hAnsiTheme="minorHAnsi"/>
          <w:sz w:val="22"/>
          <w:szCs w:val="22"/>
        </w:rPr>
        <w:t xml:space="preserve">Není-li účel </w:t>
      </w:r>
      <w:r w:rsidR="00EE163B">
        <w:rPr>
          <w:rFonts w:asciiTheme="minorHAnsi" w:hAnsiTheme="minorHAnsi"/>
          <w:sz w:val="22"/>
          <w:szCs w:val="22"/>
        </w:rPr>
        <w:t xml:space="preserve">patrný </w:t>
      </w:r>
      <w:r w:rsidR="0095743A" w:rsidRPr="007553D7">
        <w:rPr>
          <w:rFonts w:asciiTheme="minorHAnsi" w:hAnsiTheme="minorHAnsi"/>
          <w:sz w:val="22"/>
          <w:szCs w:val="22"/>
        </w:rPr>
        <w:t xml:space="preserve">a vlastnosti sjednány, </w:t>
      </w:r>
      <w:r w:rsidR="00EE163B">
        <w:rPr>
          <w:rFonts w:asciiTheme="minorHAnsi" w:hAnsiTheme="minorHAnsi"/>
          <w:sz w:val="22"/>
          <w:szCs w:val="22"/>
        </w:rPr>
        <w:t>musí být</w:t>
      </w:r>
      <w:r w:rsidR="0095743A" w:rsidRPr="007553D7">
        <w:rPr>
          <w:rFonts w:asciiTheme="minorHAnsi" w:hAnsiTheme="minorHAnsi"/>
          <w:sz w:val="22"/>
          <w:szCs w:val="22"/>
        </w:rPr>
        <w:t xml:space="preserve"> </w:t>
      </w:r>
      <w:r w:rsidR="003F0E71">
        <w:rPr>
          <w:rFonts w:asciiTheme="minorHAnsi" w:hAnsiTheme="minorHAnsi"/>
          <w:sz w:val="22"/>
          <w:szCs w:val="22"/>
        </w:rPr>
        <w:t xml:space="preserve">Dílo </w:t>
      </w:r>
      <w:r w:rsidR="0095743A" w:rsidRPr="007553D7">
        <w:rPr>
          <w:rFonts w:asciiTheme="minorHAnsi" w:hAnsiTheme="minorHAnsi"/>
          <w:sz w:val="22"/>
          <w:szCs w:val="22"/>
        </w:rPr>
        <w:t>způsobilé k použití pro obvyklý účel a zachová si ob</w:t>
      </w:r>
      <w:r w:rsidR="007553D7">
        <w:rPr>
          <w:rFonts w:asciiTheme="minorHAnsi" w:hAnsiTheme="minorHAnsi"/>
          <w:sz w:val="22"/>
          <w:szCs w:val="22"/>
        </w:rPr>
        <w:t>v</w:t>
      </w:r>
      <w:r w:rsidR="0095743A" w:rsidRPr="007553D7">
        <w:rPr>
          <w:rFonts w:asciiTheme="minorHAnsi" w:hAnsiTheme="minorHAnsi"/>
          <w:sz w:val="22"/>
          <w:szCs w:val="22"/>
        </w:rPr>
        <w:t xml:space="preserve">yklé vlastnosti. </w:t>
      </w:r>
    </w:p>
    <w:p w14:paraId="63CCEB0E" w14:textId="5CD4B0CF" w:rsidR="0086267B" w:rsidRDefault="00345D76" w:rsidP="0086267B">
      <w:pPr>
        <w:pStyle w:val="Zkladntext"/>
        <w:numPr>
          <w:ilvl w:val="1"/>
          <w:numId w:val="2"/>
        </w:numPr>
        <w:tabs>
          <w:tab w:val="num" w:pos="567"/>
        </w:tabs>
        <w:spacing w:before="60"/>
        <w:ind w:left="567" w:hanging="567"/>
        <w:rPr>
          <w:rFonts w:asciiTheme="minorHAnsi" w:hAnsiTheme="minorHAnsi"/>
          <w:sz w:val="22"/>
          <w:szCs w:val="22"/>
        </w:rPr>
      </w:pPr>
      <w:r w:rsidRPr="00992F51">
        <w:rPr>
          <w:rFonts w:asciiTheme="minorHAnsi" w:hAnsiTheme="minorHAnsi"/>
          <w:sz w:val="22"/>
          <w:szCs w:val="22"/>
        </w:rPr>
        <w:t>Záruční doba projektu obecně odpovídá životnosti díla, které z něj vychází</w:t>
      </w:r>
      <w:r>
        <w:rPr>
          <w:rFonts w:asciiTheme="minorHAnsi" w:hAnsiTheme="minorHAnsi"/>
          <w:sz w:val="22"/>
          <w:szCs w:val="22"/>
        </w:rPr>
        <w:t>.</w:t>
      </w:r>
      <w:r w:rsidRPr="00965EAF" w:rsidDel="00345D76">
        <w:rPr>
          <w:rFonts w:asciiTheme="minorHAnsi" w:hAnsiTheme="minorHAnsi"/>
          <w:sz w:val="22"/>
          <w:szCs w:val="22"/>
        </w:rPr>
        <w:t xml:space="preserve"> </w:t>
      </w:r>
      <w:r w:rsidR="0095743A" w:rsidRPr="0086267B">
        <w:rPr>
          <w:rFonts w:asciiTheme="minorHAnsi" w:hAnsiTheme="minorHAnsi"/>
          <w:sz w:val="22"/>
          <w:szCs w:val="22"/>
        </w:rPr>
        <w:t xml:space="preserve">Záruční doba neběží po dobu, po kterou </w:t>
      </w:r>
      <w:r w:rsidR="00F171A2">
        <w:rPr>
          <w:rFonts w:asciiTheme="minorHAnsi" w:hAnsiTheme="minorHAnsi"/>
          <w:sz w:val="22"/>
          <w:szCs w:val="22"/>
        </w:rPr>
        <w:t>Objednatel</w:t>
      </w:r>
      <w:r w:rsidR="0095743A" w:rsidRPr="0086267B">
        <w:rPr>
          <w:rFonts w:asciiTheme="minorHAnsi" w:hAnsiTheme="minorHAnsi"/>
          <w:sz w:val="22"/>
          <w:szCs w:val="22"/>
        </w:rPr>
        <w:t xml:space="preserve"> nemůže užívat plnění pro jeho vady, za které odpovídá </w:t>
      </w:r>
      <w:r w:rsidR="00F171A2">
        <w:rPr>
          <w:rFonts w:asciiTheme="minorHAnsi" w:hAnsiTheme="minorHAnsi"/>
          <w:sz w:val="22"/>
          <w:szCs w:val="22"/>
        </w:rPr>
        <w:t>Zhotovitel</w:t>
      </w:r>
      <w:r w:rsidR="0095743A" w:rsidRPr="0086267B">
        <w:rPr>
          <w:rFonts w:asciiTheme="minorHAnsi" w:hAnsiTheme="minorHAnsi"/>
          <w:sz w:val="22"/>
          <w:szCs w:val="22"/>
        </w:rPr>
        <w:t>.</w:t>
      </w:r>
    </w:p>
    <w:p w14:paraId="47626FBF" w14:textId="2CE8A379" w:rsidR="00DA1DB5" w:rsidRDefault="00DA1DB5" w:rsidP="00DA1DB5">
      <w:pPr>
        <w:pStyle w:val="Zkladntext"/>
        <w:numPr>
          <w:ilvl w:val="1"/>
          <w:numId w:val="2"/>
        </w:numPr>
        <w:tabs>
          <w:tab w:val="num" w:pos="567"/>
        </w:tabs>
        <w:spacing w:before="60"/>
        <w:ind w:left="567" w:hanging="567"/>
        <w:rPr>
          <w:rFonts w:asciiTheme="minorHAnsi" w:hAnsiTheme="minorHAnsi"/>
          <w:sz w:val="22"/>
          <w:szCs w:val="22"/>
        </w:rPr>
      </w:pPr>
      <w:r>
        <w:rPr>
          <w:rFonts w:asciiTheme="minorHAnsi" w:hAnsiTheme="minorHAnsi"/>
          <w:sz w:val="22"/>
          <w:szCs w:val="22"/>
        </w:rPr>
        <w:t>Zjištěné vady</w:t>
      </w:r>
      <w:r w:rsidRPr="0086267B">
        <w:rPr>
          <w:rFonts w:asciiTheme="minorHAnsi" w:hAnsiTheme="minorHAnsi"/>
          <w:sz w:val="22"/>
          <w:szCs w:val="22"/>
        </w:rPr>
        <w:t xml:space="preserve"> </w:t>
      </w:r>
      <w:r>
        <w:rPr>
          <w:rFonts w:asciiTheme="minorHAnsi" w:hAnsiTheme="minorHAnsi"/>
          <w:sz w:val="22"/>
          <w:szCs w:val="22"/>
        </w:rPr>
        <w:t xml:space="preserve">oznámí </w:t>
      </w:r>
      <w:r w:rsidR="00F171A2">
        <w:rPr>
          <w:rFonts w:asciiTheme="minorHAnsi" w:hAnsiTheme="minorHAnsi"/>
          <w:sz w:val="22"/>
          <w:szCs w:val="22"/>
        </w:rPr>
        <w:t>Objednatel</w:t>
      </w:r>
      <w:r>
        <w:rPr>
          <w:rFonts w:asciiTheme="minorHAnsi" w:hAnsiTheme="minorHAnsi"/>
          <w:sz w:val="22"/>
          <w:szCs w:val="22"/>
        </w:rPr>
        <w:t xml:space="preserve"> </w:t>
      </w:r>
      <w:r w:rsidR="00F171A2">
        <w:rPr>
          <w:rFonts w:asciiTheme="minorHAnsi" w:hAnsiTheme="minorHAnsi"/>
          <w:sz w:val="22"/>
          <w:szCs w:val="22"/>
        </w:rPr>
        <w:t>Zhotovitel</w:t>
      </w:r>
      <w:r w:rsidR="00AD45AC">
        <w:rPr>
          <w:rFonts w:asciiTheme="minorHAnsi" w:hAnsiTheme="minorHAnsi"/>
          <w:sz w:val="22"/>
          <w:szCs w:val="22"/>
        </w:rPr>
        <w:t>i</w:t>
      </w:r>
      <w:r w:rsidRPr="0086267B">
        <w:rPr>
          <w:rFonts w:asciiTheme="minorHAnsi" w:hAnsiTheme="minorHAnsi"/>
          <w:sz w:val="22"/>
          <w:szCs w:val="22"/>
        </w:rPr>
        <w:t xml:space="preserve"> písemně</w:t>
      </w:r>
      <w:r>
        <w:rPr>
          <w:rFonts w:asciiTheme="minorHAnsi" w:hAnsiTheme="minorHAnsi"/>
          <w:sz w:val="22"/>
          <w:szCs w:val="22"/>
        </w:rPr>
        <w:t xml:space="preserve">, přičemž postačuje oznámení </w:t>
      </w:r>
      <w:r w:rsidR="003165A6">
        <w:rPr>
          <w:rFonts w:asciiTheme="minorHAnsi" w:hAnsiTheme="minorHAnsi"/>
          <w:sz w:val="22"/>
          <w:szCs w:val="22"/>
        </w:rPr>
        <w:t>e</w:t>
      </w:r>
      <w:r>
        <w:rPr>
          <w:rFonts w:asciiTheme="minorHAnsi" w:hAnsiTheme="minorHAnsi"/>
          <w:sz w:val="22"/>
          <w:szCs w:val="22"/>
        </w:rPr>
        <w:t>-mailem.</w:t>
      </w:r>
      <w:r w:rsidRPr="0086267B">
        <w:rPr>
          <w:rFonts w:asciiTheme="minorHAnsi" w:hAnsiTheme="minorHAnsi"/>
          <w:sz w:val="22"/>
          <w:szCs w:val="22"/>
        </w:rPr>
        <w:t xml:space="preserve"> V reklamaci </w:t>
      </w:r>
      <w:r w:rsidR="00F171A2">
        <w:rPr>
          <w:rFonts w:asciiTheme="minorHAnsi" w:hAnsiTheme="minorHAnsi"/>
          <w:sz w:val="22"/>
          <w:szCs w:val="22"/>
        </w:rPr>
        <w:t>Objednatel</w:t>
      </w:r>
      <w:r w:rsidRPr="0086267B">
        <w:rPr>
          <w:rFonts w:asciiTheme="minorHAnsi" w:hAnsiTheme="minorHAnsi"/>
          <w:sz w:val="22"/>
          <w:szCs w:val="22"/>
        </w:rPr>
        <w:t xml:space="preserve"> uvede, jak se vada projevuje</w:t>
      </w:r>
      <w:r w:rsidR="00890D86">
        <w:rPr>
          <w:rFonts w:asciiTheme="minorHAnsi" w:hAnsiTheme="minorHAnsi"/>
          <w:sz w:val="22"/>
          <w:szCs w:val="22"/>
        </w:rPr>
        <w:t>,</w:t>
      </w:r>
      <w:r w:rsidRPr="0086267B">
        <w:rPr>
          <w:rFonts w:asciiTheme="minorHAnsi" w:hAnsiTheme="minorHAnsi"/>
          <w:sz w:val="22"/>
          <w:szCs w:val="22"/>
        </w:rPr>
        <w:t xml:space="preserve"> a zároveň, který z nároků vyplývajících z vad </w:t>
      </w:r>
      <w:r>
        <w:rPr>
          <w:rFonts w:asciiTheme="minorHAnsi" w:hAnsiTheme="minorHAnsi"/>
          <w:sz w:val="22"/>
          <w:szCs w:val="22"/>
        </w:rPr>
        <w:t xml:space="preserve">dle čl. </w:t>
      </w:r>
      <w:r w:rsidR="00C93D06">
        <w:rPr>
          <w:rFonts w:asciiTheme="minorHAnsi" w:hAnsiTheme="minorHAnsi"/>
          <w:sz w:val="22"/>
          <w:szCs w:val="22"/>
        </w:rPr>
        <w:t>VI.</w:t>
      </w:r>
      <w:r w:rsidR="00C24256">
        <w:rPr>
          <w:rFonts w:asciiTheme="minorHAnsi" w:hAnsiTheme="minorHAnsi"/>
          <w:sz w:val="22"/>
          <w:szCs w:val="22"/>
        </w:rPr>
        <w:t xml:space="preserve"> odst. </w:t>
      </w:r>
      <w:r w:rsidR="00C93D06">
        <w:rPr>
          <w:rFonts w:asciiTheme="minorHAnsi" w:hAnsiTheme="minorHAnsi"/>
          <w:sz w:val="22"/>
          <w:szCs w:val="22"/>
        </w:rPr>
        <w:t>6</w:t>
      </w:r>
      <w:r>
        <w:rPr>
          <w:rFonts w:asciiTheme="minorHAnsi" w:hAnsiTheme="minorHAnsi"/>
          <w:sz w:val="22"/>
          <w:szCs w:val="22"/>
        </w:rPr>
        <w:t>.</w:t>
      </w:r>
      <w:r w:rsidR="00C93D06">
        <w:rPr>
          <w:rFonts w:asciiTheme="minorHAnsi" w:hAnsiTheme="minorHAnsi"/>
          <w:sz w:val="22"/>
          <w:szCs w:val="22"/>
        </w:rPr>
        <w:t>12</w:t>
      </w:r>
      <w:r>
        <w:rPr>
          <w:rFonts w:asciiTheme="minorHAnsi" w:hAnsiTheme="minorHAnsi"/>
          <w:sz w:val="22"/>
          <w:szCs w:val="22"/>
        </w:rPr>
        <w:t xml:space="preserve"> této </w:t>
      </w:r>
      <w:r w:rsidR="000E6719">
        <w:rPr>
          <w:rFonts w:asciiTheme="minorHAnsi" w:hAnsiTheme="minorHAnsi"/>
          <w:sz w:val="22"/>
          <w:szCs w:val="22"/>
        </w:rPr>
        <w:t>Rámcové</w:t>
      </w:r>
      <w:r w:rsidR="00044B3D">
        <w:rPr>
          <w:rFonts w:asciiTheme="minorHAnsi" w:hAnsiTheme="minorHAnsi"/>
          <w:sz w:val="22"/>
          <w:szCs w:val="22"/>
        </w:rPr>
        <w:t xml:space="preserve"> </w:t>
      </w:r>
      <w:r>
        <w:rPr>
          <w:rFonts w:asciiTheme="minorHAnsi" w:hAnsiTheme="minorHAnsi"/>
          <w:sz w:val="22"/>
          <w:szCs w:val="22"/>
        </w:rPr>
        <w:t xml:space="preserve">smlouvy </w:t>
      </w:r>
      <w:r w:rsidRPr="0086267B">
        <w:rPr>
          <w:rFonts w:asciiTheme="minorHAnsi" w:hAnsiTheme="minorHAnsi"/>
          <w:sz w:val="22"/>
          <w:szCs w:val="22"/>
        </w:rPr>
        <w:t>uplatňuje (</w:t>
      </w:r>
      <w:r w:rsidR="00FB7709">
        <w:rPr>
          <w:rFonts w:asciiTheme="minorHAnsi" w:hAnsiTheme="minorHAnsi"/>
          <w:sz w:val="22"/>
          <w:szCs w:val="22"/>
        </w:rPr>
        <w:t>provedení</w:t>
      </w:r>
      <w:r w:rsidRPr="0086267B">
        <w:rPr>
          <w:rFonts w:asciiTheme="minorHAnsi" w:hAnsiTheme="minorHAnsi"/>
          <w:sz w:val="22"/>
          <w:szCs w:val="22"/>
        </w:rPr>
        <w:t xml:space="preserve"> nové</w:t>
      </w:r>
      <w:r w:rsidR="00FB7709">
        <w:rPr>
          <w:rFonts w:asciiTheme="minorHAnsi" w:hAnsiTheme="minorHAnsi"/>
          <w:sz w:val="22"/>
          <w:szCs w:val="22"/>
        </w:rPr>
        <w:t>ho</w:t>
      </w:r>
      <w:r>
        <w:rPr>
          <w:rFonts w:asciiTheme="minorHAnsi" w:hAnsiTheme="minorHAnsi"/>
          <w:sz w:val="22"/>
          <w:szCs w:val="22"/>
        </w:rPr>
        <w:t xml:space="preserve"> </w:t>
      </w:r>
      <w:r w:rsidR="00FB7709">
        <w:rPr>
          <w:rFonts w:asciiTheme="minorHAnsi" w:hAnsiTheme="minorHAnsi"/>
          <w:sz w:val="22"/>
          <w:szCs w:val="22"/>
        </w:rPr>
        <w:t>Díla</w:t>
      </w:r>
      <w:r>
        <w:rPr>
          <w:rFonts w:asciiTheme="minorHAnsi" w:hAnsiTheme="minorHAnsi"/>
          <w:sz w:val="22"/>
          <w:szCs w:val="22"/>
        </w:rPr>
        <w:t xml:space="preserve">, dodání chybějící věci, oprava věci, </w:t>
      </w:r>
      <w:r w:rsidRPr="0086267B">
        <w:rPr>
          <w:rFonts w:asciiTheme="minorHAnsi" w:hAnsiTheme="minorHAnsi"/>
          <w:sz w:val="22"/>
          <w:szCs w:val="22"/>
        </w:rPr>
        <w:t>přiměřená sleva z </w:t>
      </w:r>
      <w:r w:rsidR="00A80702">
        <w:rPr>
          <w:rFonts w:asciiTheme="minorHAnsi" w:hAnsiTheme="minorHAnsi"/>
          <w:sz w:val="22"/>
          <w:szCs w:val="22"/>
        </w:rPr>
        <w:t>C</w:t>
      </w:r>
      <w:r w:rsidRPr="0086267B">
        <w:rPr>
          <w:rFonts w:asciiTheme="minorHAnsi" w:hAnsiTheme="minorHAnsi"/>
          <w:sz w:val="22"/>
          <w:szCs w:val="22"/>
        </w:rPr>
        <w:t xml:space="preserve">eny, odstoupení od </w:t>
      </w:r>
      <w:r w:rsidR="00044B3D">
        <w:rPr>
          <w:rFonts w:asciiTheme="minorHAnsi" w:hAnsiTheme="minorHAnsi"/>
          <w:sz w:val="22"/>
          <w:szCs w:val="22"/>
        </w:rPr>
        <w:t xml:space="preserve">Dílčí </w:t>
      </w:r>
      <w:r w:rsidRPr="0086267B">
        <w:rPr>
          <w:rFonts w:asciiTheme="minorHAnsi" w:hAnsiTheme="minorHAnsi"/>
          <w:sz w:val="22"/>
          <w:szCs w:val="22"/>
        </w:rPr>
        <w:t xml:space="preserve">smlouvy apod.). </w:t>
      </w:r>
      <w:r w:rsidR="00F171A2">
        <w:rPr>
          <w:rFonts w:asciiTheme="minorHAnsi" w:hAnsiTheme="minorHAnsi"/>
          <w:sz w:val="22"/>
          <w:szCs w:val="22"/>
        </w:rPr>
        <w:t>Zhotovitel</w:t>
      </w:r>
      <w:r w:rsidRPr="0086267B">
        <w:rPr>
          <w:rFonts w:asciiTheme="minorHAnsi" w:hAnsiTheme="minorHAnsi"/>
          <w:sz w:val="22"/>
          <w:szCs w:val="22"/>
        </w:rPr>
        <w:t xml:space="preserve"> se dostaví k projednání reklamace bez zbytečného odkladu, nejpozději do </w:t>
      </w:r>
      <w:r w:rsidR="00031ABA">
        <w:rPr>
          <w:rFonts w:asciiTheme="minorHAnsi" w:hAnsiTheme="minorHAnsi"/>
          <w:sz w:val="22"/>
          <w:szCs w:val="22"/>
        </w:rPr>
        <w:t>24</w:t>
      </w:r>
      <w:r w:rsidR="002C31FA">
        <w:rPr>
          <w:rFonts w:asciiTheme="minorHAnsi" w:hAnsiTheme="minorHAnsi"/>
          <w:sz w:val="22"/>
          <w:szCs w:val="22"/>
        </w:rPr>
        <w:t xml:space="preserve"> </w:t>
      </w:r>
      <w:r w:rsidRPr="0086267B">
        <w:rPr>
          <w:rFonts w:asciiTheme="minorHAnsi" w:hAnsiTheme="minorHAnsi"/>
          <w:sz w:val="22"/>
          <w:szCs w:val="22"/>
        </w:rPr>
        <w:t>hodin od</w:t>
      </w:r>
      <w:r w:rsidR="00027450">
        <w:rPr>
          <w:rFonts w:asciiTheme="minorHAnsi" w:hAnsiTheme="minorHAnsi"/>
          <w:sz w:val="22"/>
          <w:szCs w:val="22"/>
        </w:rPr>
        <w:t xml:space="preserve"> okamžiku oznámení vady </w:t>
      </w:r>
      <w:r w:rsidR="00F171A2">
        <w:rPr>
          <w:rFonts w:asciiTheme="minorHAnsi" w:hAnsiTheme="minorHAnsi"/>
          <w:sz w:val="22"/>
          <w:szCs w:val="22"/>
        </w:rPr>
        <w:t>Objednatel</w:t>
      </w:r>
      <w:r w:rsidR="00A80702">
        <w:rPr>
          <w:rFonts w:asciiTheme="minorHAnsi" w:hAnsiTheme="minorHAnsi"/>
          <w:sz w:val="22"/>
          <w:szCs w:val="22"/>
        </w:rPr>
        <w:t>e</w:t>
      </w:r>
      <w:r w:rsidR="00027450">
        <w:rPr>
          <w:rFonts w:asciiTheme="minorHAnsi" w:hAnsiTheme="minorHAnsi"/>
          <w:sz w:val="22"/>
          <w:szCs w:val="22"/>
        </w:rPr>
        <w:t>m</w:t>
      </w:r>
      <w:r w:rsidR="005A5A85">
        <w:rPr>
          <w:rFonts w:asciiTheme="minorHAnsi" w:hAnsiTheme="minorHAnsi"/>
          <w:sz w:val="22"/>
          <w:szCs w:val="22"/>
        </w:rPr>
        <w:t>,</w:t>
      </w:r>
      <w:r>
        <w:rPr>
          <w:rFonts w:asciiTheme="minorHAnsi" w:hAnsiTheme="minorHAnsi"/>
          <w:sz w:val="22"/>
          <w:szCs w:val="22"/>
        </w:rPr>
        <w:t xml:space="preserve"> přezkoumá vady a písemně 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své stanovisko (</w:t>
      </w:r>
      <w:r w:rsidRPr="0086267B">
        <w:rPr>
          <w:rFonts w:asciiTheme="minorHAnsi" w:hAnsiTheme="minorHAnsi"/>
          <w:sz w:val="22"/>
          <w:szCs w:val="22"/>
        </w:rPr>
        <w:t>souhl</w:t>
      </w:r>
      <w:r>
        <w:rPr>
          <w:rFonts w:asciiTheme="minorHAnsi" w:hAnsiTheme="minorHAnsi"/>
          <w:sz w:val="22"/>
          <w:szCs w:val="22"/>
        </w:rPr>
        <w:t>as, nesouhlas, částečné uznání)</w:t>
      </w:r>
      <w:r w:rsidR="005A5A85">
        <w:rPr>
          <w:rFonts w:asciiTheme="minorHAnsi" w:hAnsiTheme="minorHAnsi"/>
          <w:sz w:val="22"/>
          <w:szCs w:val="22"/>
        </w:rPr>
        <w:t>; připadne-li oznámení vady Objednatelem na sobotu, neděli či svátek, počítá běžet lhůtu dle předchozího věty nejbližší následující pracovní den</w:t>
      </w:r>
      <w:r>
        <w:rPr>
          <w:rFonts w:asciiTheme="minorHAnsi" w:hAnsiTheme="minorHAnsi"/>
          <w:sz w:val="22"/>
          <w:szCs w:val="22"/>
        </w:rPr>
        <w:t xml:space="preserve">. </w:t>
      </w:r>
      <w:r w:rsidRPr="00981883">
        <w:rPr>
          <w:rFonts w:asciiTheme="minorHAnsi" w:hAnsiTheme="minorHAnsi"/>
          <w:sz w:val="22"/>
          <w:szCs w:val="22"/>
        </w:rPr>
        <w:t xml:space="preserve">Pokud </w:t>
      </w:r>
      <w:r w:rsidR="00F171A2">
        <w:rPr>
          <w:rFonts w:asciiTheme="minorHAnsi" w:hAnsiTheme="minorHAnsi"/>
          <w:sz w:val="22"/>
          <w:szCs w:val="22"/>
        </w:rPr>
        <w:t>Zhotovitel</w:t>
      </w:r>
      <w:r w:rsidRPr="00981883">
        <w:rPr>
          <w:rFonts w:asciiTheme="minorHAnsi" w:hAnsiTheme="minorHAnsi"/>
          <w:sz w:val="22"/>
          <w:szCs w:val="22"/>
        </w:rPr>
        <w:t xml:space="preserve"> nesplní svou povinnost dostavit se k projednání reklamace v uvedené lhůtě do </w:t>
      </w:r>
      <w:r w:rsidR="00031ABA">
        <w:rPr>
          <w:rFonts w:asciiTheme="minorHAnsi" w:hAnsiTheme="minorHAnsi"/>
          <w:sz w:val="22"/>
          <w:szCs w:val="22"/>
        </w:rPr>
        <w:t>24</w:t>
      </w:r>
      <w:r w:rsidRPr="00981883">
        <w:rPr>
          <w:rFonts w:asciiTheme="minorHAnsi" w:hAnsiTheme="minorHAnsi"/>
          <w:sz w:val="22"/>
          <w:szCs w:val="22"/>
        </w:rPr>
        <w:t xml:space="preserve"> hodin od </w:t>
      </w:r>
      <w:r w:rsidR="00027450">
        <w:rPr>
          <w:rFonts w:asciiTheme="minorHAnsi" w:hAnsiTheme="minorHAnsi"/>
          <w:sz w:val="22"/>
          <w:szCs w:val="22"/>
        </w:rPr>
        <w:t xml:space="preserve">okamžiku </w:t>
      </w:r>
      <w:r w:rsidR="00027450">
        <w:rPr>
          <w:rFonts w:asciiTheme="minorHAnsi" w:hAnsiTheme="minorHAnsi"/>
          <w:sz w:val="22"/>
          <w:szCs w:val="22"/>
        </w:rPr>
        <w:lastRenderedPageBreak/>
        <w:t xml:space="preserve">oznámení vady </w:t>
      </w:r>
      <w:r w:rsidR="00F171A2">
        <w:rPr>
          <w:rFonts w:asciiTheme="minorHAnsi" w:hAnsiTheme="minorHAnsi"/>
          <w:sz w:val="22"/>
          <w:szCs w:val="22"/>
        </w:rPr>
        <w:t>Objednatel</w:t>
      </w:r>
      <w:r w:rsidR="00A80702">
        <w:rPr>
          <w:rFonts w:asciiTheme="minorHAnsi" w:hAnsiTheme="minorHAnsi"/>
          <w:sz w:val="22"/>
          <w:szCs w:val="22"/>
        </w:rPr>
        <w:t>i</w:t>
      </w:r>
      <w:r w:rsidRPr="00981883">
        <w:rPr>
          <w:rFonts w:asciiTheme="minorHAnsi" w:hAnsiTheme="minorHAnsi"/>
          <w:sz w:val="22"/>
          <w:szCs w:val="22"/>
        </w:rPr>
        <w:t xml:space="preserve">, </w:t>
      </w:r>
      <w:r>
        <w:rPr>
          <w:rFonts w:asciiTheme="minorHAnsi" w:hAnsiTheme="minorHAnsi"/>
          <w:sz w:val="22"/>
          <w:szCs w:val="22"/>
        </w:rPr>
        <w:t xml:space="preserve">případně pokud nesdělí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w:t>
      </w:r>
      <w:r w:rsidR="00677926">
        <w:rPr>
          <w:rFonts w:asciiTheme="minorHAnsi" w:hAnsiTheme="minorHAnsi"/>
          <w:sz w:val="22"/>
          <w:szCs w:val="22"/>
        </w:rPr>
        <w:t xml:space="preserve">v této lhůtě </w:t>
      </w:r>
      <w:r>
        <w:rPr>
          <w:rFonts w:asciiTheme="minorHAnsi" w:hAnsiTheme="minorHAnsi"/>
          <w:sz w:val="22"/>
          <w:szCs w:val="22"/>
        </w:rPr>
        <w:t xml:space="preserve">své stanovisko, </w:t>
      </w:r>
      <w:r w:rsidRPr="00981883">
        <w:rPr>
          <w:rFonts w:asciiTheme="minorHAnsi" w:hAnsiTheme="minorHAnsi"/>
          <w:sz w:val="22"/>
          <w:szCs w:val="22"/>
        </w:rPr>
        <w:t>má se za to, že vadu uznává</w:t>
      </w:r>
      <w:r w:rsidR="002C31FA">
        <w:rPr>
          <w:rFonts w:asciiTheme="minorHAnsi" w:hAnsiTheme="minorHAnsi"/>
          <w:sz w:val="22"/>
          <w:szCs w:val="22"/>
        </w:rPr>
        <w:t xml:space="preserve"> v plném rozsahu</w:t>
      </w:r>
      <w:r w:rsidRPr="00981883">
        <w:rPr>
          <w:rFonts w:asciiTheme="minorHAnsi" w:hAnsiTheme="minorHAnsi"/>
          <w:sz w:val="22"/>
          <w:szCs w:val="22"/>
        </w:rPr>
        <w:t>.</w:t>
      </w:r>
    </w:p>
    <w:p w14:paraId="2665CF4D" w14:textId="77777777" w:rsidR="00EA5B27" w:rsidRPr="007D5B5F" w:rsidRDefault="00EA5B27" w:rsidP="00EA5B27">
      <w:pPr>
        <w:pStyle w:val="Zkladntext"/>
        <w:numPr>
          <w:ilvl w:val="1"/>
          <w:numId w:val="2"/>
        </w:numPr>
        <w:tabs>
          <w:tab w:val="num" w:pos="567"/>
        </w:tabs>
        <w:spacing w:before="60"/>
        <w:ind w:left="567" w:hanging="567"/>
        <w:rPr>
          <w:rFonts w:asciiTheme="minorHAnsi" w:hAnsiTheme="minorHAnsi"/>
          <w:sz w:val="22"/>
          <w:szCs w:val="22"/>
        </w:rPr>
      </w:pPr>
      <w:r>
        <w:rPr>
          <w:rFonts w:asciiTheme="minorHAnsi" w:hAnsiTheme="minorHAnsi" w:cs="Arial"/>
          <w:sz w:val="22"/>
          <w:szCs w:val="22"/>
        </w:rPr>
        <w:t xml:space="preserve">Existence jakékoliv vady je podstatným porušením </w:t>
      </w:r>
      <w:r w:rsidR="003F6334">
        <w:rPr>
          <w:rFonts w:asciiTheme="minorHAnsi" w:hAnsiTheme="minorHAnsi" w:cs="Arial"/>
          <w:sz w:val="22"/>
          <w:szCs w:val="22"/>
        </w:rPr>
        <w:t xml:space="preserve">Dílčí </w:t>
      </w:r>
      <w:r>
        <w:rPr>
          <w:rFonts w:asciiTheme="minorHAnsi" w:hAnsiTheme="minorHAnsi" w:cs="Arial"/>
          <w:sz w:val="22"/>
          <w:szCs w:val="22"/>
        </w:rPr>
        <w:t xml:space="preserve">smlouvy a </w:t>
      </w:r>
      <w:r w:rsidR="00F171A2">
        <w:rPr>
          <w:rFonts w:asciiTheme="minorHAnsi" w:hAnsiTheme="minorHAnsi" w:cs="Arial"/>
          <w:sz w:val="22"/>
          <w:szCs w:val="22"/>
        </w:rPr>
        <w:t>Objednatel</w:t>
      </w:r>
      <w:r>
        <w:rPr>
          <w:rFonts w:asciiTheme="minorHAnsi" w:hAnsiTheme="minorHAnsi" w:cs="Arial"/>
          <w:sz w:val="22"/>
          <w:szCs w:val="22"/>
        </w:rPr>
        <w:t xml:space="preserve"> má v souladu s </w:t>
      </w:r>
      <w:proofErr w:type="spellStart"/>
      <w:r>
        <w:rPr>
          <w:rFonts w:asciiTheme="minorHAnsi" w:hAnsiTheme="minorHAnsi" w:cs="Arial"/>
          <w:sz w:val="22"/>
          <w:szCs w:val="22"/>
        </w:rPr>
        <w:t>ust</w:t>
      </w:r>
      <w:proofErr w:type="spellEnd"/>
      <w:r>
        <w:rPr>
          <w:rFonts w:asciiTheme="minorHAnsi" w:hAnsiTheme="minorHAnsi" w:cs="Arial"/>
          <w:sz w:val="22"/>
          <w:szCs w:val="22"/>
        </w:rPr>
        <w:t xml:space="preserve">. § 2106 občanského zákoníku právo dle </w:t>
      </w:r>
      <w:r w:rsidRPr="007D5B5F">
        <w:rPr>
          <w:rFonts w:asciiTheme="minorHAnsi" w:hAnsiTheme="minorHAnsi" w:cs="Arial"/>
          <w:sz w:val="22"/>
          <w:szCs w:val="22"/>
        </w:rPr>
        <w:t>vlastního výběru na:</w:t>
      </w:r>
    </w:p>
    <w:p w14:paraId="2ACE7971" w14:textId="06E1EED5" w:rsidR="00EA5B27" w:rsidRPr="007D5B5F" w:rsidRDefault="00EA5B27" w:rsidP="00EA5B27">
      <w:pPr>
        <w:ind w:left="567"/>
        <w:jc w:val="both"/>
        <w:rPr>
          <w:rFonts w:asciiTheme="minorHAnsi" w:hAnsiTheme="minorHAnsi"/>
          <w:color w:val="000000"/>
          <w:sz w:val="22"/>
          <w:szCs w:val="22"/>
        </w:rPr>
      </w:pPr>
      <w:r w:rsidRPr="007D5B5F">
        <w:rPr>
          <w:rFonts w:asciiTheme="minorHAnsi" w:hAnsiTheme="minorHAnsi"/>
          <w:bCs/>
          <w:color w:val="000000"/>
          <w:sz w:val="22"/>
          <w:szCs w:val="22"/>
        </w:rPr>
        <w:t>a)</w:t>
      </w:r>
      <w:r w:rsidRPr="007D5B5F">
        <w:rPr>
          <w:rFonts w:asciiTheme="minorHAnsi" w:hAnsiTheme="minorHAnsi"/>
          <w:color w:val="000000"/>
          <w:sz w:val="22"/>
          <w:szCs w:val="22"/>
        </w:rPr>
        <w:t xml:space="preserve"> na odstranění vady </w:t>
      </w:r>
      <w:r w:rsidR="008F15D1">
        <w:rPr>
          <w:rFonts w:asciiTheme="minorHAnsi" w:hAnsiTheme="minorHAnsi"/>
          <w:color w:val="000000"/>
          <w:sz w:val="22"/>
          <w:szCs w:val="22"/>
        </w:rPr>
        <w:t>provedením</w:t>
      </w:r>
      <w:r w:rsidRPr="007D5B5F">
        <w:rPr>
          <w:rFonts w:asciiTheme="minorHAnsi" w:hAnsiTheme="minorHAnsi"/>
          <w:color w:val="000000"/>
          <w:sz w:val="22"/>
          <w:szCs w:val="22"/>
        </w:rPr>
        <w:t xml:space="preserve"> nové</w:t>
      </w:r>
      <w:r w:rsidR="008F15D1">
        <w:rPr>
          <w:rFonts w:asciiTheme="minorHAnsi" w:hAnsiTheme="minorHAnsi"/>
          <w:color w:val="000000"/>
          <w:sz w:val="22"/>
          <w:szCs w:val="22"/>
        </w:rPr>
        <w:t>ho Díla</w:t>
      </w:r>
      <w:r w:rsidRPr="007D5B5F">
        <w:rPr>
          <w:rFonts w:asciiTheme="minorHAnsi" w:hAnsiTheme="minorHAnsi"/>
          <w:color w:val="000000"/>
          <w:sz w:val="22"/>
          <w:szCs w:val="22"/>
        </w:rPr>
        <w:t xml:space="preserve"> bez vady nebo dodáním chybějící věci,</w:t>
      </w:r>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2C31FA">
        <w:rPr>
          <w:rFonts w:asciiTheme="minorHAnsi" w:hAnsiTheme="minorHAnsi" w:cs="Arial"/>
          <w:sz w:val="22"/>
          <w:szCs w:val="22"/>
        </w:rPr>
        <w:t xml:space="preserve">tří </w:t>
      </w:r>
      <w:r w:rsidR="00677926">
        <w:rPr>
          <w:rFonts w:asciiTheme="minorHAnsi" w:hAnsiTheme="minorHAnsi" w:cs="Arial"/>
          <w:sz w:val="22"/>
          <w:szCs w:val="22"/>
        </w:rPr>
        <w:t>(</w:t>
      </w:r>
      <w:r w:rsidR="002C31FA">
        <w:rPr>
          <w:rFonts w:asciiTheme="minorHAnsi" w:hAnsiTheme="minorHAnsi" w:cs="Arial"/>
          <w:sz w:val="22"/>
          <w:szCs w:val="22"/>
        </w:rPr>
        <w:t>3</w:t>
      </w:r>
      <w:r w:rsidR="00677926">
        <w:rPr>
          <w:rFonts w:asciiTheme="minorHAnsi" w:hAnsiTheme="minorHAnsi" w:cs="Arial"/>
          <w:sz w:val="22"/>
          <w:szCs w:val="22"/>
        </w:rPr>
        <w:t>)</w:t>
      </w:r>
      <w:r w:rsidR="00CB4C89">
        <w:rPr>
          <w:rFonts w:asciiTheme="minorHAnsi" w:hAnsiTheme="minorHAnsi" w:cs="Arial"/>
          <w:sz w:val="22"/>
          <w:szCs w:val="22"/>
        </w:rPr>
        <w:t xml:space="preserve"> pracovních</w:t>
      </w:r>
      <w:r w:rsidRPr="007D5B5F">
        <w:rPr>
          <w:rFonts w:asciiTheme="minorHAnsi" w:hAnsiTheme="minorHAnsi" w:cs="Arial"/>
          <w:sz w:val="22"/>
          <w:szCs w:val="22"/>
        </w:rPr>
        <w:t xml:space="preserve"> dnů ode dne oznámení vady</w:t>
      </w:r>
      <w:r w:rsidR="008F15D1">
        <w:rPr>
          <w:rFonts w:asciiTheme="minorHAnsi" w:hAnsiTheme="minorHAnsi" w:cs="Arial"/>
          <w:sz w:val="22"/>
          <w:szCs w:val="22"/>
        </w:rPr>
        <w:t xml:space="preserve">; provedení nového Díla lze požadovat i v případě, že Dílo s vadami nelze vzhledem k jeho povaze vrátit nebo předat Zhotoviteli; </w:t>
      </w:r>
    </w:p>
    <w:p w14:paraId="4E15ADEE" w14:textId="2012A44A" w:rsidR="00EA5B27" w:rsidRDefault="00EA5B27" w:rsidP="00EA5B27">
      <w:pPr>
        <w:ind w:firstLine="567"/>
        <w:jc w:val="both"/>
        <w:rPr>
          <w:rFonts w:asciiTheme="minorHAnsi" w:hAnsiTheme="minorHAnsi"/>
          <w:color w:val="000000"/>
          <w:sz w:val="22"/>
          <w:szCs w:val="22"/>
        </w:rPr>
      </w:pPr>
      <w:bookmarkStart w:id="2" w:name="p2106-1-b"/>
      <w:bookmarkEnd w:id="2"/>
      <w:r w:rsidRPr="007D5B5F">
        <w:rPr>
          <w:rFonts w:asciiTheme="minorHAnsi" w:hAnsiTheme="minorHAnsi"/>
          <w:bCs/>
          <w:color w:val="000000"/>
          <w:sz w:val="22"/>
          <w:szCs w:val="22"/>
        </w:rPr>
        <w:t>b)</w:t>
      </w:r>
      <w:r w:rsidRPr="007D5B5F">
        <w:rPr>
          <w:rFonts w:asciiTheme="minorHAnsi" w:hAnsiTheme="minorHAnsi"/>
          <w:color w:val="000000"/>
          <w:sz w:val="22"/>
          <w:szCs w:val="22"/>
        </w:rPr>
        <w:t xml:space="preserve"> na odstranění vady opravou věci,</w:t>
      </w:r>
      <w:bookmarkStart w:id="3" w:name="p2106-1-c"/>
      <w:bookmarkEnd w:id="3"/>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031ABA">
        <w:rPr>
          <w:rFonts w:asciiTheme="minorHAnsi" w:hAnsiTheme="minorHAnsi" w:cs="Arial"/>
          <w:sz w:val="22"/>
          <w:szCs w:val="22"/>
        </w:rPr>
        <w:t>tří</w:t>
      </w:r>
      <w:r w:rsidR="002C31FA">
        <w:rPr>
          <w:rFonts w:asciiTheme="minorHAnsi" w:hAnsiTheme="minorHAnsi" w:cs="Arial"/>
          <w:sz w:val="22"/>
          <w:szCs w:val="22"/>
        </w:rPr>
        <w:t xml:space="preserve"> </w:t>
      </w:r>
      <w:r w:rsidR="00677926">
        <w:rPr>
          <w:rFonts w:asciiTheme="minorHAnsi" w:hAnsiTheme="minorHAnsi" w:cs="Arial"/>
          <w:sz w:val="22"/>
          <w:szCs w:val="22"/>
        </w:rPr>
        <w:t>(</w:t>
      </w:r>
      <w:r w:rsidR="00031ABA">
        <w:rPr>
          <w:rFonts w:asciiTheme="minorHAnsi" w:hAnsiTheme="minorHAnsi" w:cs="Arial"/>
          <w:sz w:val="22"/>
          <w:szCs w:val="22"/>
        </w:rPr>
        <w:t>3</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2421AA">
        <w:rPr>
          <w:rFonts w:asciiTheme="minorHAnsi" w:hAnsiTheme="minorHAnsi"/>
          <w:color w:val="000000"/>
          <w:sz w:val="22"/>
          <w:szCs w:val="22"/>
        </w:rPr>
        <w:t>;</w:t>
      </w:r>
    </w:p>
    <w:p w14:paraId="30BE610C" w14:textId="77777777" w:rsidR="00EA5B27" w:rsidRPr="007D5B5F" w:rsidRDefault="00EA5B27" w:rsidP="00EA5B27">
      <w:pPr>
        <w:ind w:firstLine="567"/>
        <w:jc w:val="both"/>
        <w:rPr>
          <w:rFonts w:asciiTheme="minorHAnsi" w:hAnsiTheme="minorHAnsi"/>
          <w:color w:val="000000"/>
          <w:sz w:val="22"/>
          <w:szCs w:val="22"/>
        </w:rPr>
      </w:pPr>
      <w:r w:rsidRPr="007D5B5F">
        <w:rPr>
          <w:rFonts w:asciiTheme="minorHAnsi" w:hAnsiTheme="minorHAnsi"/>
          <w:bCs/>
          <w:color w:val="000000"/>
          <w:sz w:val="22"/>
          <w:szCs w:val="22"/>
        </w:rPr>
        <w:t>c)</w:t>
      </w:r>
      <w:r w:rsidRPr="007D5B5F">
        <w:rPr>
          <w:rFonts w:asciiTheme="minorHAnsi" w:hAnsiTheme="minorHAnsi"/>
          <w:color w:val="000000"/>
          <w:sz w:val="22"/>
          <w:szCs w:val="22"/>
        </w:rPr>
        <w:t xml:space="preserve"> na přiměřenou slevu z </w:t>
      </w:r>
      <w:r w:rsidR="008F15D1">
        <w:rPr>
          <w:rFonts w:asciiTheme="minorHAnsi" w:hAnsiTheme="minorHAnsi"/>
          <w:color w:val="000000"/>
          <w:sz w:val="22"/>
          <w:szCs w:val="22"/>
        </w:rPr>
        <w:t>C</w:t>
      </w:r>
      <w:r w:rsidRPr="007D5B5F">
        <w:rPr>
          <w:rFonts w:asciiTheme="minorHAnsi" w:hAnsiTheme="minorHAnsi"/>
          <w:color w:val="000000"/>
          <w:sz w:val="22"/>
          <w:szCs w:val="22"/>
        </w:rPr>
        <w:t>eny, nebo</w:t>
      </w:r>
    </w:p>
    <w:p w14:paraId="129DDE2E" w14:textId="77777777" w:rsidR="00EA5B27" w:rsidRDefault="00EA5B27" w:rsidP="00EA5B27">
      <w:pPr>
        <w:ind w:firstLine="567"/>
        <w:jc w:val="both"/>
        <w:rPr>
          <w:rFonts w:asciiTheme="minorHAnsi" w:hAnsiTheme="minorHAnsi"/>
          <w:color w:val="000000"/>
          <w:sz w:val="22"/>
          <w:szCs w:val="22"/>
        </w:rPr>
      </w:pPr>
      <w:bookmarkStart w:id="4" w:name="p2106-1-d"/>
      <w:bookmarkEnd w:id="4"/>
      <w:r w:rsidRPr="007D5B5F">
        <w:rPr>
          <w:rFonts w:asciiTheme="minorHAnsi" w:hAnsiTheme="minorHAnsi"/>
          <w:bCs/>
          <w:color w:val="000000"/>
          <w:sz w:val="22"/>
          <w:szCs w:val="22"/>
        </w:rPr>
        <w:t>d)</w:t>
      </w:r>
      <w:r w:rsidRPr="007D5B5F">
        <w:rPr>
          <w:rFonts w:asciiTheme="minorHAnsi" w:hAnsiTheme="minorHAnsi"/>
          <w:color w:val="000000"/>
          <w:sz w:val="22"/>
          <w:szCs w:val="22"/>
        </w:rPr>
        <w:t xml:space="preserve"> odstoup</w:t>
      </w:r>
      <w:r w:rsidR="00677926">
        <w:rPr>
          <w:rFonts w:asciiTheme="minorHAnsi" w:hAnsiTheme="minorHAnsi"/>
          <w:color w:val="000000"/>
          <w:sz w:val="22"/>
          <w:szCs w:val="22"/>
        </w:rPr>
        <w:t>ení</w:t>
      </w:r>
      <w:r w:rsidRPr="007D5B5F">
        <w:rPr>
          <w:rFonts w:asciiTheme="minorHAnsi" w:hAnsiTheme="minorHAnsi"/>
          <w:color w:val="000000"/>
          <w:sz w:val="22"/>
          <w:szCs w:val="22"/>
        </w:rPr>
        <w:t xml:space="preserve"> od </w:t>
      </w:r>
      <w:r w:rsidR="000E3C21">
        <w:rPr>
          <w:rFonts w:asciiTheme="minorHAnsi" w:hAnsiTheme="minorHAnsi"/>
          <w:color w:val="000000"/>
          <w:sz w:val="22"/>
          <w:szCs w:val="22"/>
        </w:rPr>
        <w:t xml:space="preserve">Dílčí </w:t>
      </w:r>
      <w:r w:rsidRPr="007D5B5F">
        <w:rPr>
          <w:rFonts w:asciiTheme="minorHAnsi" w:hAnsiTheme="minorHAnsi"/>
          <w:color w:val="000000"/>
          <w:sz w:val="22"/>
          <w:szCs w:val="22"/>
        </w:rPr>
        <w:t>smlouvy.</w:t>
      </w:r>
    </w:p>
    <w:p w14:paraId="4D6155DD" w14:textId="4064D675" w:rsidR="00EA5B27" w:rsidRDefault="00EA5B27" w:rsidP="0086267B">
      <w:pPr>
        <w:pStyle w:val="Zkladntext"/>
        <w:numPr>
          <w:ilvl w:val="1"/>
          <w:numId w:val="2"/>
        </w:numPr>
        <w:tabs>
          <w:tab w:val="num" w:pos="567"/>
        </w:tabs>
        <w:spacing w:before="60"/>
        <w:ind w:left="567" w:hanging="567"/>
        <w:rPr>
          <w:rFonts w:asciiTheme="minorHAnsi" w:hAnsiTheme="minorHAnsi"/>
          <w:sz w:val="22"/>
          <w:szCs w:val="22"/>
        </w:rPr>
      </w:pPr>
      <w:r>
        <w:rPr>
          <w:rFonts w:asciiTheme="minorHAnsi" w:hAnsiTheme="minorHAnsi"/>
          <w:sz w:val="22"/>
          <w:szCs w:val="22"/>
        </w:rPr>
        <w:t>S</w:t>
      </w:r>
      <w:r w:rsidRPr="0086267B">
        <w:rPr>
          <w:rFonts w:asciiTheme="minorHAnsi" w:hAnsiTheme="minorHAnsi"/>
          <w:sz w:val="22"/>
          <w:szCs w:val="22"/>
        </w:rPr>
        <w:t xml:space="preserve">mluvní strany se dohodly, že </w:t>
      </w:r>
      <w:r>
        <w:rPr>
          <w:rFonts w:asciiTheme="minorHAnsi" w:hAnsiTheme="minorHAnsi"/>
          <w:sz w:val="22"/>
          <w:szCs w:val="22"/>
        </w:rPr>
        <w:t xml:space="preserve">v případě rozporu mezi </w:t>
      </w:r>
      <w:r w:rsidR="003F6334">
        <w:rPr>
          <w:rFonts w:asciiTheme="minorHAnsi" w:hAnsiTheme="minorHAnsi"/>
          <w:sz w:val="22"/>
          <w:szCs w:val="22"/>
        </w:rPr>
        <w:t xml:space="preserve">Smluvními </w:t>
      </w:r>
      <w:r>
        <w:rPr>
          <w:rFonts w:asciiTheme="minorHAnsi" w:hAnsiTheme="minorHAnsi"/>
          <w:sz w:val="22"/>
          <w:szCs w:val="22"/>
        </w:rPr>
        <w:t xml:space="preserve">stranami ohledně existence vady bude </w:t>
      </w:r>
      <w:r w:rsidRPr="0086267B">
        <w:rPr>
          <w:rFonts w:asciiTheme="minorHAnsi" w:hAnsiTheme="minorHAnsi"/>
          <w:sz w:val="22"/>
          <w:szCs w:val="22"/>
        </w:rPr>
        <w:t xml:space="preserve">každá vada ohlášená </w:t>
      </w:r>
      <w:r w:rsidR="00F171A2">
        <w:rPr>
          <w:rFonts w:asciiTheme="minorHAnsi" w:hAnsiTheme="minorHAnsi"/>
          <w:sz w:val="22"/>
          <w:szCs w:val="22"/>
        </w:rPr>
        <w:t>Objednatel</w:t>
      </w:r>
      <w:r w:rsidR="008F15D1">
        <w:rPr>
          <w:rFonts w:asciiTheme="minorHAnsi" w:hAnsiTheme="minorHAnsi"/>
          <w:sz w:val="22"/>
          <w:szCs w:val="22"/>
        </w:rPr>
        <w:t>e</w:t>
      </w:r>
      <w:r>
        <w:rPr>
          <w:rFonts w:asciiTheme="minorHAnsi" w:hAnsiTheme="minorHAnsi"/>
          <w:sz w:val="22"/>
          <w:szCs w:val="22"/>
        </w:rPr>
        <w:t xml:space="preserve">m </w:t>
      </w:r>
      <w:r w:rsidR="00F171A2">
        <w:rPr>
          <w:rFonts w:asciiTheme="minorHAnsi" w:hAnsiTheme="minorHAnsi"/>
          <w:sz w:val="22"/>
          <w:szCs w:val="22"/>
        </w:rPr>
        <w:t>Zhotovitel</w:t>
      </w:r>
      <w:r w:rsidR="008F15D1">
        <w:rPr>
          <w:rFonts w:asciiTheme="minorHAnsi" w:hAnsiTheme="minorHAnsi"/>
          <w:sz w:val="22"/>
          <w:szCs w:val="22"/>
        </w:rPr>
        <w:t>i</w:t>
      </w:r>
      <w:r w:rsidRPr="0086267B">
        <w:rPr>
          <w:rFonts w:asciiTheme="minorHAnsi" w:hAnsiTheme="minorHAnsi"/>
          <w:sz w:val="22"/>
          <w:szCs w:val="22"/>
        </w:rPr>
        <w:t xml:space="preserve"> nejprve </w:t>
      </w:r>
      <w:r w:rsidR="00233302">
        <w:rPr>
          <w:rFonts w:asciiTheme="minorHAnsi" w:hAnsiTheme="minorHAnsi"/>
          <w:sz w:val="22"/>
          <w:szCs w:val="22"/>
        </w:rPr>
        <w:t>Zhotovitelem</w:t>
      </w:r>
      <w:r>
        <w:rPr>
          <w:rFonts w:asciiTheme="minorHAnsi" w:hAnsiTheme="minorHAnsi"/>
          <w:sz w:val="22"/>
          <w:szCs w:val="22"/>
        </w:rPr>
        <w:t xml:space="preserve"> fakticky odstraněna</w:t>
      </w:r>
      <w:r w:rsidRPr="0086267B">
        <w:rPr>
          <w:rFonts w:asciiTheme="minorHAnsi" w:hAnsiTheme="minorHAnsi"/>
          <w:sz w:val="22"/>
          <w:szCs w:val="22"/>
        </w:rPr>
        <w:t xml:space="preserve"> </w:t>
      </w:r>
      <w:r w:rsidR="00027450">
        <w:rPr>
          <w:rFonts w:asciiTheme="minorHAnsi" w:hAnsiTheme="minorHAnsi"/>
          <w:sz w:val="22"/>
          <w:szCs w:val="22"/>
        </w:rPr>
        <w:t xml:space="preserve">do </w:t>
      </w:r>
      <w:r w:rsidR="008908F1">
        <w:rPr>
          <w:rFonts w:asciiTheme="minorHAnsi" w:hAnsiTheme="minorHAnsi"/>
          <w:sz w:val="22"/>
          <w:szCs w:val="22"/>
        </w:rPr>
        <w:t>tří</w:t>
      </w:r>
      <w:r w:rsidR="00004B10">
        <w:rPr>
          <w:rFonts w:asciiTheme="minorHAnsi" w:hAnsiTheme="minorHAnsi"/>
          <w:sz w:val="22"/>
          <w:szCs w:val="22"/>
        </w:rPr>
        <w:t xml:space="preserve"> </w:t>
      </w:r>
      <w:r w:rsidR="00027450">
        <w:rPr>
          <w:rFonts w:asciiTheme="minorHAnsi" w:hAnsiTheme="minorHAnsi"/>
          <w:sz w:val="22"/>
          <w:szCs w:val="22"/>
        </w:rPr>
        <w:t>(</w:t>
      </w:r>
      <w:r w:rsidR="008908F1">
        <w:rPr>
          <w:rFonts w:asciiTheme="minorHAnsi" w:hAnsiTheme="minorHAnsi"/>
          <w:sz w:val="22"/>
          <w:szCs w:val="22"/>
        </w:rPr>
        <w:t>3</w:t>
      </w:r>
      <w:r w:rsidR="00027450">
        <w:rPr>
          <w:rFonts w:asciiTheme="minorHAnsi" w:hAnsiTheme="minorHAnsi"/>
          <w:sz w:val="22"/>
          <w:szCs w:val="22"/>
        </w:rPr>
        <w:t xml:space="preserve">) </w:t>
      </w:r>
      <w:r w:rsidR="00CB4C89">
        <w:rPr>
          <w:rFonts w:asciiTheme="minorHAnsi" w:hAnsiTheme="minorHAnsi"/>
          <w:sz w:val="22"/>
          <w:szCs w:val="22"/>
        </w:rPr>
        <w:t xml:space="preserve">pracovních </w:t>
      </w:r>
      <w:r w:rsidR="00027450">
        <w:rPr>
          <w:rFonts w:asciiTheme="minorHAnsi" w:hAnsiTheme="minorHAnsi"/>
          <w:sz w:val="22"/>
          <w:szCs w:val="22"/>
        </w:rPr>
        <w:t xml:space="preserve">dnů ode dne oznámení vady </w:t>
      </w:r>
      <w:r w:rsidR="00F171A2">
        <w:rPr>
          <w:rFonts w:asciiTheme="minorHAnsi" w:hAnsiTheme="minorHAnsi"/>
          <w:sz w:val="22"/>
          <w:szCs w:val="22"/>
        </w:rPr>
        <w:t>Objednatel</w:t>
      </w:r>
      <w:r w:rsidR="008F15D1">
        <w:rPr>
          <w:rFonts w:asciiTheme="minorHAnsi" w:hAnsiTheme="minorHAnsi"/>
          <w:sz w:val="22"/>
          <w:szCs w:val="22"/>
        </w:rPr>
        <w:t>e</w:t>
      </w:r>
      <w:r w:rsidR="00027450">
        <w:rPr>
          <w:rFonts w:asciiTheme="minorHAnsi" w:hAnsiTheme="minorHAnsi"/>
          <w:sz w:val="22"/>
          <w:szCs w:val="22"/>
        </w:rPr>
        <w:t>m</w:t>
      </w:r>
      <w:r w:rsidRPr="0086267B">
        <w:rPr>
          <w:rFonts w:asciiTheme="minorHAnsi" w:hAnsiTheme="minorHAnsi"/>
          <w:sz w:val="22"/>
          <w:szCs w:val="22"/>
        </w:rPr>
        <w:t xml:space="preserve"> a teprve následně bude jednáno v rámci reklamačního řízení o odpovědnosti stran a úhradě vynaložených nákladů na její odstranění. Tím není </w:t>
      </w:r>
      <w:r w:rsidR="00F171A2">
        <w:rPr>
          <w:rFonts w:asciiTheme="minorHAnsi" w:hAnsiTheme="minorHAnsi"/>
          <w:sz w:val="22"/>
          <w:szCs w:val="22"/>
        </w:rPr>
        <w:t>Zhotovitel</w:t>
      </w:r>
      <w:r w:rsidRPr="0086267B">
        <w:rPr>
          <w:rFonts w:asciiTheme="minorHAnsi" w:hAnsiTheme="minorHAnsi"/>
          <w:sz w:val="22"/>
          <w:szCs w:val="22"/>
        </w:rPr>
        <w:t xml:space="preserve"> zbaven odpověd</w:t>
      </w:r>
      <w:r>
        <w:rPr>
          <w:rFonts w:asciiTheme="minorHAnsi" w:hAnsiTheme="minorHAnsi"/>
          <w:sz w:val="22"/>
          <w:szCs w:val="22"/>
        </w:rPr>
        <w:t xml:space="preserve">nosti za </w:t>
      </w:r>
      <w:r w:rsidR="00027450">
        <w:rPr>
          <w:rFonts w:asciiTheme="minorHAnsi" w:hAnsiTheme="minorHAnsi"/>
          <w:sz w:val="22"/>
          <w:szCs w:val="22"/>
        </w:rPr>
        <w:t>vzniklou škodu</w:t>
      </w:r>
      <w:r>
        <w:rPr>
          <w:rFonts w:asciiTheme="minorHAnsi" w:hAnsiTheme="minorHAnsi"/>
          <w:sz w:val="22"/>
          <w:szCs w:val="22"/>
        </w:rPr>
        <w:t>.</w:t>
      </w:r>
    </w:p>
    <w:p w14:paraId="2A27E03E" w14:textId="6CB18A60" w:rsidR="00EA5B27" w:rsidRDefault="00EA5B27" w:rsidP="00EA5B27">
      <w:pPr>
        <w:pStyle w:val="Zkladntext"/>
        <w:numPr>
          <w:ilvl w:val="1"/>
          <w:numId w:val="2"/>
        </w:numPr>
        <w:tabs>
          <w:tab w:val="num" w:pos="567"/>
        </w:tabs>
        <w:spacing w:before="60"/>
        <w:ind w:left="567" w:hanging="567"/>
        <w:rPr>
          <w:rFonts w:asciiTheme="minorHAnsi" w:hAnsiTheme="minorHAnsi"/>
          <w:sz w:val="22"/>
          <w:szCs w:val="22"/>
        </w:rPr>
      </w:pPr>
      <w:r w:rsidRPr="0086267B">
        <w:rPr>
          <w:rFonts w:asciiTheme="minorHAnsi" w:hAnsiTheme="minorHAnsi"/>
          <w:sz w:val="22"/>
          <w:szCs w:val="22"/>
        </w:rPr>
        <w:t xml:space="preserve">Předáním plnění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vzniká </w:t>
      </w:r>
      <w:r w:rsidR="00F171A2">
        <w:rPr>
          <w:rFonts w:asciiTheme="minorHAnsi" w:hAnsiTheme="minorHAnsi"/>
          <w:sz w:val="22"/>
          <w:szCs w:val="22"/>
        </w:rPr>
        <w:t>Zhotovitel</w:t>
      </w:r>
      <w:r w:rsidR="006F2B66">
        <w:rPr>
          <w:rFonts w:asciiTheme="minorHAnsi" w:hAnsiTheme="minorHAnsi"/>
          <w:sz w:val="22"/>
          <w:szCs w:val="22"/>
        </w:rPr>
        <w:t>i</w:t>
      </w:r>
      <w:r>
        <w:rPr>
          <w:rFonts w:asciiTheme="minorHAnsi" w:hAnsiTheme="minorHAnsi"/>
          <w:sz w:val="22"/>
          <w:szCs w:val="22"/>
        </w:rPr>
        <w:t xml:space="preserve"> </w:t>
      </w:r>
      <w:r w:rsidRPr="0086267B">
        <w:rPr>
          <w:rFonts w:asciiTheme="minorHAnsi" w:hAnsiTheme="minorHAnsi"/>
          <w:sz w:val="22"/>
          <w:szCs w:val="22"/>
        </w:rPr>
        <w:t xml:space="preserve">závazek do budoucnosti v průběhu záruční </w:t>
      </w:r>
      <w:r>
        <w:rPr>
          <w:rFonts w:asciiTheme="minorHAnsi" w:hAnsiTheme="minorHAnsi"/>
          <w:sz w:val="22"/>
          <w:szCs w:val="22"/>
        </w:rPr>
        <w:t>doby</w:t>
      </w:r>
      <w:r w:rsidRPr="0086267B">
        <w:rPr>
          <w:rFonts w:asciiTheme="minorHAnsi" w:hAnsiTheme="minorHAnsi"/>
          <w:sz w:val="22"/>
          <w:szCs w:val="22"/>
        </w:rPr>
        <w:t xml:space="preserve"> al</w:t>
      </w:r>
      <w:r>
        <w:rPr>
          <w:rFonts w:asciiTheme="minorHAnsi" w:hAnsiTheme="minorHAnsi"/>
          <w:sz w:val="22"/>
          <w:szCs w:val="22"/>
        </w:rPr>
        <w:t xml:space="preserve">e i po jejím uplynutí na výzvu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bez prodlení, nejpozději </w:t>
      </w:r>
      <w:r>
        <w:rPr>
          <w:rFonts w:asciiTheme="minorHAnsi" w:hAnsiTheme="minorHAnsi"/>
          <w:sz w:val="22"/>
          <w:szCs w:val="22"/>
        </w:rPr>
        <w:t xml:space="preserve">však </w:t>
      </w:r>
      <w:r w:rsidR="00431FB6">
        <w:rPr>
          <w:rFonts w:asciiTheme="minorHAnsi" w:hAnsiTheme="minorHAnsi"/>
          <w:sz w:val="22"/>
          <w:szCs w:val="22"/>
        </w:rPr>
        <w:t xml:space="preserve">do </w:t>
      </w:r>
      <w:r w:rsidRPr="0086267B">
        <w:rPr>
          <w:rFonts w:asciiTheme="minorHAnsi" w:hAnsiTheme="minorHAnsi"/>
          <w:sz w:val="22"/>
          <w:szCs w:val="22"/>
        </w:rPr>
        <w:t>4</w:t>
      </w:r>
      <w:r w:rsidR="00431FB6">
        <w:rPr>
          <w:rFonts w:asciiTheme="minorHAnsi" w:hAnsiTheme="minorHAnsi"/>
          <w:sz w:val="22"/>
          <w:szCs w:val="22"/>
        </w:rPr>
        <w:t>8</w:t>
      </w:r>
      <w:r w:rsidRPr="0086267B">
        <w:rPr>
          <w:rFonts w:asciiTheme="minorHAnsi" w:hAnsiTheme="minorHAnsi"/>
          <w:sz w:val="22"/>
          <w:szCs w:val="22"/>
        </w:rPr>
        <w:t xml:space="preserve"> hodin od této výzvy</w:t>
      </w:r>
      <w:r>
        <w:rPr>
          <w:rFonts w:asciiTheme="minorHAnsi" w:hAnsiTheme="minorHAnsi"/>
          <w:sz w:val="22"/>
          <w:szCs w:val="22"/>
        </w:rPr>
        <w:t>,</w:t>
      </w:r>
      <w:r w:rsidRPr="0086267B">
        <w:rPr>
          <w:rFonts w:asciiTheme="minorHAnsi" w:hAnsiTheme="minorHAnsi"/>
          <w:sz w:val="22"/>
          <w:szCs w:val="22"/>
        </w:rPr>
        <w:t xml:space="preserve"> poskytnout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odbornou, technickou, výrobní a jinou pomoc v případě zjištění zá</w:t>
      </w:r>
      <w:r>
        <w:rPr>
          <w:rFonts w:asciiTheme="minorHAnsi" w:hAnsiTheme="minorHAnsi"/>
          <w:sz w:val="22"/>
          <w:szCs w:val="22"/>
        </w:rPr>
        <w:t xml:space="preserve">vad na výrobku </w:t>
      </w:r>
      <w:r w:rsidR="00F171A2">
        <w:rPr>
          <w:rFonts w:asciiTheme="minorHAnsi" w:hAnsiTheme="minorHAnsi"/>
          <w:sz w:val="22"/>
          <w:szCs w:val="22"/>
        </w:rPr>
        <w:t>Objednatel</w:t>
      </w:r>
      <w:r w:rsidR="006F2B66">
        <w:rPr>
          <w:rFonts w:asciiTheme="minorHAnsi" w:hAnsiTheme="minorHAnsi"/>
          <w:sz w:val="22"/>
          <w:szCs w:val="22"/>
        </w:rPr>
        <w:t>e</w:t>
      </w:r>
      <w:r>
        <w:rPr>
          <w:rFonts w:asciiTheme="minorHAnsi" w:hAnsiTheme="minorHAnsi"/>
          <w:sz w:val="22"/>
          <w:szCs w:val="22"/>
        </w:rPr>
        <w:t xml:space="preserve"> pro koncového zákazníka</w:t>
      </w:r>
      <w:r w:rsidRPr="0086267B">
        <w:rPr>
          <w:rFonts w:asciiTheme="minorHAnsi" w:hAnsiTheme="minorHAnsi"/>
          <w:sz w:val="22"/>
          <w:szCs w:val="22"/>
        </w:rPr>
        <w:t>, v n</w:t>
      </w:r>
      <w:r>
        <w:rPr>
          <w:rFonts w:asciiTheme="minorHAnsi" w:hAnsiTheme="minorHAnsi"/>
          <w:sz w:val="22"/>
          <w:szCs w:val="22"/>
        </w:rPr>
        <w:t>ěmž</w:t>
      </w:r>
      <w:r w:rsidRPr="0086267B">
        <w:rPr>
          <w:rFonts w:asciiTheme="minorHAnsi" w:hAnsiTheme="minorHAnsi"/>
          <w:sz w:val="22"/>
          <w:szCs w:val="22"/>
        </w:rPr>
        <w:t xml:space="preserve"> je </w:t>
      </w:r>
      <w:r w:rsidR="006F2B66">
        <w:rPr>
          <w:rFonts w:asciiTheme="minorHAnsi" w:hAnsiTheme="minorHAnsi"/>
          <w:sz w:val="22"/>
          <w:szCs w:val="22"/>
        </w:rPr>
        <w:t xml:space="preserve">Dílo </w:t>
      </w:r>
      <w:r w:rsidRPr="0086267B">
        <w:rPr>
          <w:rFonts w:asciiTheme="minorHAnsi" w:hAnsiTheme="minorHAnsi"/>
          <w:sz w:val="22"/>
          <w:szCs w:val="22"/>
        </w:rPr>
        <w:t xml:space="preserve">(nebo jeho část) </w:t>
      </w:r>
      <w:r w:rsidR="006F2B66">
        <w:rPr>
          <w:rFonts w:asciiTheme="minorHAnsi" w:hAnsiTheme="minorHAnsi"/>
          <w:sz w:val="22"/>
          <w:szCs w:val="22"/>
        </w:rPr>
        <w:t>provedené</w:t>
      </w:r>
      <w:r w:rsidRPr="0086267B">
        <w:rPr>
          <w:rFonts w:asciiTheme="minorHAnsi" w:hAnsiTheme="minorHAnsi"/>
          <w:sz w:val="22"/>
          <w:szCs w:val="22"/>
        </w:rPr>
        <w:t xml:space="preserve"> dle </w:t>
      </w:r>
      <w:r w:rsidR="006F2B66">
        <w:rPr>
          <w:rFonts w:asciiTheme="minorHAnsi" w:hAnsiTheme="minorHAnsi"/>
          <w:sz w:val="22"/>
          <w:szCs w:val="22"/>
        </w:rPr>
        <w:t xml:space="preserve">Dílčí </w:t>
      </w:r>
      <w:r w:rsidRPr="0086267B">
        <w:rPr>
          <w:rFonts w:asciiTheme="minorHAnsi" w:hAnsiTheme="minorHAnsi"/>
          <w:sz w:val="22"/>
          <w:szCs w:val="22"/>
        </w:rPr>
        <w:t>smlouvy zabudováno</w:t>
      </w:r>
      <w:r w:rsidR="006F2B66">
        <w:rPr>
          <w:rFonts w:asciiTheme="minorHAnsi" w:hAnsiTheme="minorHAnsi"/>
          <w:sz w:val="22"/>
          <w:szCs w:val="22"/>
        </w:rPr>
        <w:t xml:space="preserve"> či jinak využito</w:t>
      </w:r>
      <w:r w:rsidRPr="0086267B">
        <w:rPr>
          <w:rFonts w:asciiTheme="minorHAnsi" w:hAnsiTheme="minorHAnsi"/>
          <w:sz w:val="22"/>
          <w:szCs w:val="22"/>
        </w:rPr>
        <w:t xml:space="preserve">. </w:t>
      </w:r>
      <w:r w:rsidR="00F171A2">
        <w:rPr>
          <w:rFonts w:asciiTheme="minorHAnsi" w:hAnsiTheme="minorHAnsi"/>
          <w:sz w:val="22"/>
          <w:szCs w:val="22"/>
        </w:rPr>
        <w:t>Zhotovitel</w:t>
      </w:r>
      <w:r>
        <w:rPr>
          <w:rFonts w:asciiTheme="minorHAnsi" w:hAnsiTheme="minorHAnsi"/>
          <w:sz w:val="22"/>
          <w:szCs w:val="22"/>
        </w:rPr>
        <w:t xml:space="preserve"> </w:t>
      </w:r>
      <w:r w:rsidRPr="0086267B">
        <w:rPr>
          <w:rFonts w:asciiTheme="minorHAnsi" w:hAnsiTheme="minorHAnsi"/>
          <w:sz w:val="22"/>
          <w:szCs w:val="22"/>
        </w:rPr>
        <w:t xml:space="preserve">je potom povinen zjištěné nedostatky, závady a poruchy odstranit bez prodlení v nejkratší možné lhůtě, nejpozději však do </w:t>
      </w:r>
      <w:r w:rsidR="008908F1">
        <w:rPr>
          <w:rFonts w:asciiTheme="minorHAnsi" w:hAnsiTheme="minorHAnsi"/>
          <w:sz w:val="22"/>
          <w:szCs w:val="22"/>
        </w:rPr>
        <w:t>tří</w:t>
      </w:r>
      <w:r w:rsidRPr="0086267B">
        <w:rPr>
          <w:rFonts w:asciiTheme="minorHAnsi" w:hAnsiTheme="minorHAnsi"/>
          <w:sz w:val="22"/>
          <w:szCs w:val="22"/>
        </w:rPr>
        <w:t xml:space="preserve"> </w:t>
      </w:r>
      <w:r>
        <w:rPr>
          <w:rFonts w:asciiTheme="minorHAnsi" w:hAnsiTheme="minorHAnsi"/>
          <w:sz w:val="22"/>
          <w:szCs w:val="22"/>
        </w:rPr>
        <w:t>(</w:t>
      </w:r>
      <w:r w:rsidR="008908F1">
        <w:rPr>
          <w:rFonts w:asciiTheme="minorHAnsi" w:hAnsiTheme="minorHAnsi"/>
          <w:sz w:val="22"/>
          <w:szCs w:val="22"/>
        </w:rPr>
        <w:t>3</w:t>
      </w:r>
      <w:r>
        <w:rPr>
          <w:rFonts w:asciiTheme="minorHAnsi" w:hAnsiTheme="minorHAnsi"/>
          <w:sz w:val="22"/>
          <w:szCs w:val="22"/>
        </w:rPr>
        <w:t xml:space="preserve">) </w:t>
      </w:r>
      <w:r w:rsidR="00CB4C89">
        <w:rPr>
          <w:rFonts w:asciiTheme="minorHAnsi" w:hAnsiTheme="minorHAnsi"/>
          <w:sz w:val="22"/>
          <w:szCs w:val="22"/>
        </w:rPr>
        <w:t xml:space="preserve">pracovních </w:t>
      </w:r>
      <w:r w:rsidRPr="0086267B">
        <w:rPr>
          <w:rFonts w:asciiTheme="minorHAnsi" w:hAnsiTheme="minorHAnsi"/>
          <w:sz w:val="22"/>
          <w:szCs w:val="22"/>
        </w:rPr>
        <w:t xml:space="preserve">dnů ode dne uskutečnění výzvy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k jejich odstranění. </w:t>
      </w:r>
    </w:p>
    <w:p w14:paraId="56D28603" w14:textId="531315C0" w:rsidR="00080677" w:rsidRPr="00981883" w:rsidRDefault="00080677" w:rsidP="00981883">
      <w:pPr>
        <w:pStyle w:val="Zkladntext"/>
        <w:numPr>
          <w:ilvl w:val="1"/>
          <w:numId w:val="2"/>
        </w:numPr>
        <w:tabs>
          <w:tab w:val="num" w:pos="567"/>
        </w:tabs>
        <w:spacing w:before="60"/>
        <w:ind w:left="567" w:hanging="567"/>
        <w:rPr>
          <w:rFonts w:asciiTheme="minorHAnsi" w:hAnsiTheme="minorHAnsi"/>
          <w:sz w:val="22"/>
          <w:szCs w:val="22"/>
        </w:rPr>
      </w:pPr>
      <w:r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nároku dle čl.</w:t>
      </w:r>
      <w:r w:rsidR="003E1F13">
        <w:rPr>
          <w:rFonts w:asciiTheme="minorHAnsi" w:hAnsiTheme="minorHAnsi"/>
          <w:sz w:val="22"/>
          <w:szCs w:val="22"/>
        </w:rPr>
        <w:t xml:space="preserve"> </w:t>
      </w:r>
      <w:r w:rsidR="00C93D06">
        <w:rPr>
          <w:rFonts w:asciiTheme="minorHAnsi" w:hAnsiTheme="minorHAnsi"/>
          <w:sz w:val="22"/>
          <w:szCs w:val="22"/>
        </w:rPr>
        <w:t>VI.</w:t>
      </w:r>
      <w:r w:rsidR="00C24256">
        <w:rPr>
          <w:rFonts w:asciiTheme="minorHAnsi" w:hAnsiTheme="minorHAnsi"/>
          <w:sz w:val="22"/>
          <w:szCs w:val="22"/>
        </w:rPr>
        <w:t xml:space="preserve"> odst. </w:t>
      </w:r>
      <w:r w:rsidR="00C93D06">
        <w:rPr>
          <w:rFonts w:asciiTheme="minorHAnsi" w:hAnsiTheme="minorHAnsi"/>
          <w:sz w:val="22"/>
          <w:szCs w:val="22"/>
        </w:rPr>
        <w:t>6</w:t>
      </w:r>
      <w:r w:rsidR="00981883">
        <w:rPr>
          <w:rFonts w:asciiTheme="minorHAnsi" w:hAnsiTheme="minorHAnsi"/>
          <w:sz w:val="22"/>
          <w:szCs w:val="22"/>
        </w:rPr>
        <w:t>.</w:t>
      </w:r>
      <w:r w:rsidR="00C93D06">
        <w:rPr>
          <w:rFonts w:asciiTheme="minorHAnsi" w:hAnsiTheme="minorHAnsi"/>
          <w:sz w:val="22"/>
          <w:szCs w:val="22"/>
        </w:rPr>
        <w:t>12</w:t>
      </w:r>
      <w:r w:rsidR="00981883">
        <w:rPr>
          <w:rFonts w:asciiTheme="minorHAnsi" w:hAnsiTheme="minorHAnsi"/>
          <w:sz w:val="22"/>
          <w:szCs w:val="22"/>
        </w:rPr>
        <w:t xml:space="preserve">. této </w:t>
      </w:r>
      <w:r w:rsidR="000E6719">
        <w:rPr>
          <w:rFonts w:asciiTheme="minorHAnsi" w:hAnsiTheme="minorHAnsi"/>
          <w:sz w:val="22"/>
          <w:szCs w:val="22"/>
        </w:rPr>
        <w:t>Rámcové</w:t>
      </w:r>
      <w:r w:rsidR="003F6334">
        <w:rPr>
          <w:rFonts w:asciiTheme="minorHAnsi" w:hAnsiTheme="minorHAnsi"/>
          <w:sz w:val="22"/>
          <w:szCs w:val="22"/>
        </w:rPr>
        <w:t xml:space="preserve"> </w:t>
      </w:r>
      <w:r w:rsidR="00981883">
        <w:rPr>
          <w:rFonts w:asciiTheme="minorHAnsi" w:hAnsiTheme="minorHAnsi"/>
          <w:sz w:val="22"/>
          <w:szCs w:val="22"/>
        </w:rPr>
        <w:t>smlouvy dále</w:t>
      </w:r>
      <w:r w:rsidRPr="00981883">
        <w:rPr>
          <w:rFonts w:asciiTheme="minorHAnsi" w:hAnsiTheme="minorHAnsi"/>
          <w:sz w:val="22"/>
          <w:szCs w:val="22"/>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 xml:space="preserve"> anebo jeho </w:t>
      </w:r>
      <w:r w:rsidR="00981883">
        <w:rPr>
          <w:rFonts w:asciiTheme="minorHAnsi" w:hAnsiTheme="minorHAnsi"/>
          <w:sz w:val="22"/>
          <w:szCs w:val="22"/>
        </w:rPr>
        <w:t>koncovým</w:t>
      </w:r>
      <w:r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w:t>
      </w:r>
    </w:p>
    <w:p w14:paraId="656BF29C" w14:textId="7C73353E" w:rsidR="00ED0535" w:rsidRDefault="00ED0535" w:rsidP="00ED0535">
      <w:pPr>
        <w:jc w:val="center"/>
        <w:rPr>
          <w:rFonts w:ascii="Calibri" w:hAnsi="Calibri"/>
          <w:b/>
          <w:sz w:val="22"/>
          <w:szCs w:val="22"/>
        </w:rPr>
      </w:pPr>
    </w:p>
    <w:p w14:paraId="6ACE7851" w14:textId="77777777" w:rsidR="00912921" w:rsidRDefault="00912921" w:rsidP="00ED0535">
      <w:pPr>
        <w:jc w:val="center"/>
        <w:rPr>
          <w:rFonts w:ascii="Calibri" w:hAnsi="Calibri"/>
          <w:b/>
          <w:sz w:val="22"/>
          <w:szCs w:val="22"/>
        </w:rPr>
      </w:pPr>
    </w:p>
    <w:p w14:paraId="79473C7C" w14:textId="212AB225" w:rsidR="00ED0535" w:rsidRPr="00EA6866" w:rsidRDefault="00ED0535" w:rsidP="00914188">
      <w:pPr>
        <w:keepNext/>
        <w:spacing w:before="60"/>
        <w:jc w:val="center"/>
        <w:rPr>
          <w:rFonts w:ascii="Calibri" w:hAnsi="Calibri"/>
          <w:b/>
          <w:sz w:val="22"/>
          <w:szCs w:val="22"/>
        </w:rPr>
      </w:pPr>
      <w:r>
        <w:rPr>
          <w:rFonts w:ascii="Calibri" w:hAnsi="Calibri"/>
          <w:b/>
          <w:sz w:val="22"/>
          <w:szCs w:val="22"/>
        </w:rPr>
        <w:t>V</w:t>
      </w:r>
      <w:r w:rsidR="00661E32">
        <w:rPr>
          <w:rFonts w:ascii="Calibri" w:hAnsi="Calibri"/>
          <w:b/>
          <w:sz w:val="22"/>
          <w:szCs w:val="22"/>
        </w:rPr>
        <w:t>I</w:t>
      </w:r>
      <w:r>
        <w:rPr>
          <w:rFonts w:ascii="Calibri" w:hAnsi="Calibri"/>
          <w:b/>
          <w:sz w:val="22"/>
          <w:szCs w:val="22"/>
        </w:rPr>
        <w:t>I</w:t>
      </w:r>
      <w:r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E324FD">
      <w:pPr>
        <w:pStyle w:val="Odstavecseseznamem"/>
        <w:keepNext/>
        <w:numPr>
          <w:ilvl w:val="0"/>
          <w:numId w:val="7"/>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247A4ACA" w14:textId="2F6037C2" w:rsidR="000E6873" w:rsidRDefault="007931C1" w:rsidP="00CA5E35">
      <w:pPr>
        <w:pStyle w:val="Odstavecseseznamem"/>
        <w:spacing w:before="120"/>
        <w:ind w:left="567"/>
        <w:contextualSpacing w:val="0"/>
        <w:jc w:val="both"/>
        <w:rPr>
          <w:rFonts w:asciiTheme="minorHAnsi" w:hAnsiTheme="minorHAnsi"/>
          <w:sz w:val="22"/>
          <w:szCs w:val="22"/>
        </w:rPr>
      </w:pPr>
      <w:r>
        <w:rPr>
          <w:rFonts w:asciiTheme="minorHAnsi" w:hAnsiTheme="minorHAnsi"/>
          <w:sz w:val="22"/>
          <w:szCs w:val="22"/>
        </w:rPr>
        <w:t>Objednatel</w:t>
      </w:r>
      <w:r w:rsidR="000E6873" w:rsidRPr="00F467FE">
        <w:rPr>
          <w:rFonts w:asciiTheme="minorHAnsi" w:hAnsiTheme="minorHAnsi"/>
          <w:sz w:val="22"/>
          <w:szCs w:val="22"/>
        </w:rPr>
        <w:t xml:space="preserve"> je oprávněn monitorovat celý proces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r>
        <w:rPr>
          <w:rFonts w:asciiTheme="minorHAnsi" w:hAnsiTheme="minorHAnsi"/>
          <w:sz w:val="22"/>
          <w:szCs w:val="22"/>
        </w:rPr>
        <w:t>Zhotovitel</w:t>
      </w:r>
      <w:r w:rsidR="00C92AE9">
        <w:rPr>
          <w:rFonts w:asciiTheme="minorHAnsi" w:hAnsiTheme="minorHAnsi"/>
          <w:sz w:val="22"/>
          <w:szCs w:val="22"/>
        </w:rPr>
        <w:t>e</w:t>
      </w:r>
      <w:r w:rsidR="000E6873">
        <w:rPr>
          <w:rFonts w:asciiTheme="minorHAnsi" w:hAnsiTheme="minorHAnsi"/>
          <w:sz w:val="22"/>
          <w:szCs w:val="22"/>
        </w:rPr>
        <w:t>m</w:t>
      </w:r>
      <w:r w:rsidR="000E6873" w:rsidRPr="00F467FE">
        <w:rPr>
          <w:rFonts w:asciiTheme="minorHAnsi" w:hAnsiTheme="minorHAnsi"/>
          <w:sz w:val="22"/>
          <w:szCs w:val="22"/>
        </w:rPr>
        <w:t xml:space="preserve"> v</w:t>
      </w:r>
      <w:r w:rsidR="00C92AE9">
        <w:rPr>
          <w:rFonts w:asciiTheme="minorHAnsi" w:hAnsiTheme="minorHAnsi"/>
          <w:sz w:val="22"/>
          <w:szCs w:val="22"/>
        </w:rPr>
        <w:t> místě provádění Díla</w:t>
      </w:r>
      <w:r w:rsidR="000E6873" w:rsidRPr="00F467FE">
        <w:rPr>
          <w:rFonts w:asciiTheme="minorHAnsi" w:hAnsiTheme="minorHAnsi"/>
          <w:sz w:val="22"/>
          <w:szCs w:val="22"/>
        </w:rPr>
        <w:t xml:space="preserve"> a provádět kontrolu připravenosti plnění. </w:t>
      </w:r>
      <w:r>
        <w:rPr>
          <w:rFonts w:asciiTheme="minorHAnsi" w:hAnsiTheme="minorHAnsi"/>
          <w:sz w:val="22"/>
          <w:szCs w:val="22"/>
        </w:rPr>
        <w:t>Objednatel</w:t>
      </w:r>
      <w:r w:rsidR="000E6873" w:rsidRPr="00F467FE">
        <w:rPr>
          <w:rFonts w:asciiTheme="minorHAnsi" w:hAnsiTheme="minorHAnsi"/>
          <w:sz w:val="22"/>
          <w:szCs w:val="22"/>
        </w:rPr>
        <w:t xml:space="preserve"> je oprávněn provádět kontrolu logistického, materiálového, výrobkového a výrobního zajištění </w:t>
      </w:r>
      <w:r w:rsidR="000E6873">
        <w:rPr>
          <w:rFonts w:asciiTheme="minorHAnsi" w:hAnsiTheme="minorHAnsi"/>
          <w:sz w:val="22"/>
          <w:szCs w:val="22"/>
        </w:rPr>
        <w:t xml:space="preserve">pro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Pr>
          <w:rFonts w:asciiTheme="minorHAnsi" w:hAnsiTheme="minorHAnsi"/>
          <w:sz w:val="22"/>
          <w:szCs w:val="22"/>
        </w:rPr>
        <w:t>smlouvy</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prokázat </w:t>
      </w:r>
      <w:r>
        <w:rPr>
          <w:rFonts w:asciiTheme="minorHAnsi" w:hAnsiTheme="minorHAnsi"/>
          <w:sz w:val="22"/>
          <w:szCs w:val="22"/>
        </w:rPr>
        <w:t>Objednatel</w:t>
      </w:r>
      <w:r w:rsidR="00C92AE9">
        <w:rPr>
          <w:rFonts w:asciiTheme="minorHAnsi" w:hAnsiTheme="minorHAnsi"/>
          <w:sz w:val="22"/>
          <w:szCs w:val="22"/>
        </w:rPr>
        <w:t>i</w:t>
      </w:r>
      <w:r w:rsidR="000E6873" w:rsidRPr="00F467FE">
        <w:rPr>
          <w:rFonts w:asciiTheme="minorHAnsi" w:hAnsiTheme="minorHAnsi"/>
          <w:sz w:val="22"/>
          <w:szCs w:val="22"/>
        </w:rPr>
        <w:t xml:space="preserve"> původ </w:t>
      </w:r>
      <w:r w:rsidR="00C92AE9">
        <w:rPr>
          <w:rFonts w:asciiTheme="minorHAnsi" w:hAnsiTheme="minorHAnsi"/>
          <w:sz w:val="22"/>
          <w:szCs w:val="22"/>
        </w:rPr>
        <w:t>věcí užitých při provádění Díla</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proto strpět provedení zákaznického auditu zástupcem </w:t>
      </w:r>
      <w:r>
        <w:rPr>
          <w:rFonts w:asciiTheme="minorHAnsi" w:hAnsiTheme="minorHAnsi"/>
          <w:sz w:val="22"/>
          <w:szCs w:val="22"/>
        </w:rPr>
        <w:t>Objednatel</w:t>
      </w:r>
      <w:r w:rsidR="00C92AE9">
        <w:rPr>
          <w:rFonts w:asciiTheme="minorHAnsi" w:hAnsiTheme="minorHAnsi"/>
          <w:sz w:val="22"/>
          <w:szCs w:val="22"/>
        </w:rPr>
        <w:t>e</w:t>
      </w:r>
      <w:r w:rsidR="0019123B">
        <w:rPr>
          <w:rFonts w:asciiTheme="minorHAnsi" w:hAnsiTheme="minorHAnsi"/>
          <w:sz w:val="22"/>
          <w:szCs w:val="22"/>
        </w:rPr>
        <w:t xml:space="preserve"> </w:t>
      </w:r>
      <w:r w:rsidR="000E6873" w:rsidRPr="00F467FE">
        <w:rPr>
          <w:rFonts w:asciiTheme="minorHAnsi" w:hAnsiTheme="minorHAnsi"/>
          <w:sz w:val="22"/>
          <w:szCs w:val="22"/>
        </w:rPr>
        <w:t xml:space="preserve">ve svých provozovnách nebo provozech zajišťujících plnění této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a je povinen </w:t>
      </w:r>
      <w:r>
        <w:rPr>
          <w:rFonts w:asciiTheme="minorHAnsi" w:hAnsiTheme="minorHAnsi"/>
          <w:sz w:val="22"/>
          <w:szCs w:val="22"/>
        </w:rPr>
        <w:t>Objednatel</w:t>
      </w:r>
      <w:r w:rsidR="00C92AE9">
        <w:rPr>
          <w:rFonts w:asciiTheme="minorHAnsi" w:hAnsiTheme="minorHAnsi"/>
          <w:sz w:val="22"/>
          <w:szCs w:val="22"/>
        </w:rPr>
        <w:t>i</w:t>
      </w:r>
      <w:r w:rsidR="0019123B">
        <w:rPr>
          <w:rFonts w:asciiTheme="minorHAnsi" w:hAnsiTheme="minorHAnsi"/>
          <w:sz w:val="22"/>
          <w:szCs w:val="22"/>
        </w:rPr>
        <w:t xml:space="preserve"> </w:t>
      </w:r>
      <w:r w:rsidR="000E6873" w:rsidRPr="00F467FE">
        <w:rPr>
          <w:rFonts w:asciiTheme="minorHAnsi" w:hAnsiTheme="minorHAnsi"/>
          <w:sz w:val="22"/>
          <w:szCs w:val="22"/>
        </w:rPr>
        <w:t xml:space="preserve">poskytnout maximální součinnost a veškeré informace týkající se stavu a připravenosti plnění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p>
    <w:p w14:paraId="0293DC83" w14:textId="77777777" w:rsidR="006D634E" w:rsidRDefault="006D634E"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73B3406D" w:rsidR="006D634E" w:rsidRDefault="007931C1" w:rsidP="006D634E">
      <w:pPr>
        <w:pStyle w:val="Odstavecseseznamem"/>
        <w:spacing w:before="120"/>
        <w:ind w:left="567"/>
        <w:contextualSpacing w:val="0"/>
        <w:jc w:val="both"/>
        <w:rPr>
          <w:rFonts w:asciiTheme="minorHAnsi" w:hAnsiTheme="minorHAnsi"/>
          <w:sz w:val="22"/>
          <w:szCs w:val="22"/>
        </w:rPr>
      </w:pP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 písemného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informace o existenci</w:t>
      </w:r>
      <w:r w:rsidR="006D634E">
        <w:rPr>
          <w:rFonts w:asciiTheme="minorHAnsi" w:hAnsiTheme="minorHAnsi"/>
          <w:color w:val="000000"/>
          <w:sz w:val="22"/>
          <w:szCs w:val="22"/>
        </w:rPr>
        <w:t xml:space="preserv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6D634E">
        <w:rPr>
          <w:rFonts w:asciiTheme="minorHAnsi" w:hAnsiTheme="minorHAnsi"/>
          <w:color w:val="000000"/>
          <w:sz w:val="22"/>
          <w:szCs w:val="22"/>
        </w:rPr>
        <w:t>s</w:t>
      </w:r>
      <w:r w:rsidR="006D634E" w:rsidRPr="00646FF7">
        <w:rPr>
          <w:rFonts w:asciiTheme="minorHAnsi" w:hAnsiTheme="minorHAnsi"/>
          <w:color w:val="000000"/>
          <w:sz w:val="22"/>
          <w:szCs w:val="22"/>
        </w:rPr>
        <w:t>mlouvy a jejím obsahu</w:t>
      </w:r>
      <w:r w:rsidR="006D634E">
        <w:rPr>
          <w:rFonts w:asciiTheme="minorHAnsi" w:hAnsiTheme="minorHAnsi"/>
          <w:color w:val="000000"/>
          <w:sz w:val="22"/>
          <w:szCs w:val="22"/>
        </w:rPr>
        <w:t xml:space="preserve"> ani </w:t>
      </w:r>
      <w:r w:rsidR="00500E8C">
        <w:rPr>
          <w:rFonts w:asciiTheme="minorHAnsi" w:hAnsiTheme="minorHAnsi"/>
          <w:color w:val="000000"/>
          <w:sz w:val="22"/>
          <w:szCs w:val="22"/>
        </w:rPr>
        <w:t xml:space="preserve">o existenci </w:t>
      </w:r>
      <w:r w:rsidR="006D634E">
        <w:rPr>
          <w:rFonts w:asciiTheme="minorHAnsi" w:hAnsiTheme="minorHAnsi"/>
          <w:color w:val="000000"/>
          <w:sz w:val="22"/>
          <w:szCs w:val="22"/>
        </w:rPr>
        <w:t>Dílčích smluv a jejich obsahu</w:t>
      </w:r>
      <w:r w:rsidR="006D634E" w:rsidRPr="00646FF7">
        <w:rPr>
          <w:rFonts w:asciiTheme="minorHAnsi" w:hAnsiTheme="minorHAnsi"/>
          <w:color w:val="000000"/>
          <w:sz w:val="22"/>
          <w:szCs w:val="22"/>
        </w:rPr>
        <w:t>.</w:t>
      </w:r>
      <w:r w:rsidR="006D634E">
        <w:rPr>
          <w:rFonts w:asciiTheme="minorHAnsi" w:hAnsiTheme="minorHAnsi"/>
          <w:color w:val="000000"/>
          <w:sz w:val="22"/>
          <w:szCs w:val="22"/>
        </w:rPr>
        <w:t xml:space="preserve"> </w:t>
      </w: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 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písemného 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nevydá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 jakékoli</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informace nebo dokumenty, které mu byly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sidRPr="00646FF7">
        <w:rPr>
          <w:rFonts w:asciiTheme="minorHAnsi" w:hAnsiTheme="minorHAnsi"/>
          <w:color w:val="000000"/>
          <w:sz w:val="22"/>
          <w:szCs w:val="22"/>
        </w:rPr>
        <w:t>m</w:t>
      </w:r>
      <w:r w:rsidR="006D634E">
        <w:rPr>
          <w:rFonts w:asciiTheme="minorHAnsi" w:hAnsiTheme="minorHAnsi"/>
          <w:color w:val="000000"/>
          <w:sz w:val="22"/>
          <w:szCs w:val="22"/>
        </w:rPr>
        <w:t xml:space="preserve"> </w:t>
      </w:r>
      <w:r w:rsidR="003B21D5">
        <w:rPr>
          <w:rFonts w:asciiTheme="minorHAnsi" w:hAnsiTheme="minorHAnsi"/>
          <w:color w:val="000000"/>
          <w:sz w:val="22"/>
          <w:szCs w:val="22"/>
        </w:rPr>
        <w:t xml:space="preserve">sděleny a/nebo </w:t>
      </w:r>
      <w:r w:rsidR="006D634E" w:rsidRPr="00646FF7">
        <w:rPr>
          <w:rFonts w:asciiTheme="minorHAnsi" w:hAnsiTheme="minorHAnsi"/>
          <w:color w:val="000000"/>
          <w:sz w:val="22"/>
          <w:szCs w:val="22"/>
        </w:rPr>
        <w:t>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edány a které se vztahují k</w:t>
      </w:r>
      <w:r w:rsidR="003F6334">
        <w:rPr>
          <w:rFonts w:asciiTheme="minorHAnsi" w:hAnsiTheme="minorHAnsi"/>
          <w:color w:val="000000"/>
          <w:sz w:val="22"/>
          <w:szCs w:val="22"/>
        </w:rPr>
        <w:t> </w:t>
      </w:r>
      <w:r w:rsidR="006D634E">
        <w:rPr>
          <w:rFonts w:asciiTheme="minorHAnsi" w:hAnsiTheme="minorHAnsi"/>
          <w:color w:val="000000"/>
          <w:sz w:val="22"/>
          <w:szCs w:val="22"/>
        </w:rPr>
        <w:t>této</w:t>
      </w:r>
      <w:r w:rsidR="003F6334">
        <w:rPr>
          <w:rFonts w:asciiTheme="minorHAnsi" w:hAnsiTheme="minorHAnsi"/>
          <w:color w:val="000000"/>
          <w:sz w:val="22"/>
          <w:szCs w:val="22"/>
        </w:rPr>
        <w:t xml:space="preserve"> </w:t>
      </w:r>
      <w:r w:rsidR="000E6719">
        <w:rPr>
          <w:rFonts w:asciiTheme="minorHAnsi" w:hAnsiTheme="minorHAnsi"/>
          <w:color w:val="000000"/>
          <w:sz w:val="22"/>
          <w:szCs w:val="22"/>
        </w:rPr>
        <w:t>Rámcové</w:t>
      </w:r>
      <w:r w:rsidR="003E1F13">
        <w:rPr>
          <w:rFonts w:asciiTheme="minorHAnsi" w:hAnsiTheme="minorHAnsi"/>
          <w:color w:val="000000"/>
          <w:sz w:val="22"/>
          <w:szCs w:val="22"/>
        </w:rPr>
        <w:t xml:space="preserve"> smlouvě</w:t>
      </w:r>
      <w:r w:rsidR="006D634E">
        <w:rPr>
          <w:rFonts w:asciiTheme="minorHAnsi" w:hAnsiTheme="minorHAnsi"/>
          <w:color w:val="000000"/>
          <w:sz w:val="22"/>
          <w:szCs w:val="22"/>
        </w:rPr>
        <w:t xml:space="preserve"> nebo Dílčí </w:t>
      </w:r>
      <w:r w:rsidR="006D634E" w:rsidRPr="00646FF7">
        <w:rPr>
          <w:rFonts w:asciiTheme="minorHAnsi" w:hAnsiTheme="minorHAnsi"/>
          <w:color w:val="000000"/>
          <w:sz w:val="22"/>
          <w:szCs w:val="22"/>
        </w:rPr>
        <w:t>smlouv</w:t>
      </w:r>
      <w:r w:rsidR="006D634E" w:rsidRPr="00646FF7">
        <w:rPr>
          <w:rFonts w:asciiTheme="minorHAnsi" w:hAnsiTheme="minorHAnsi" w:cs="TimesNewRoman"/>
          <w:color w:val="000000"/>
          <w:sz w:val="22"/>
          <w:szCs w:val="22"/>
        </w:rPr>
        <w:t>ě</w:t>
      </w:r>
      <w:r w:rsidR="006D634E" w:rsidRPr="00646FF7">
        <w:rPr>
          <w:rFonts w:asciiTheme="minorHAnsi" w:hAnsiTheme="minorHAnsi"/>
          <w:color w:val="000000"/>
          <w:sz w:val="22"/>
          <w:szCs w:val="22"/>
        </w:rPr>
        <w:t xml:space="preserve">. </w:t>
      </w:r>
      <w:r>
        <w:rPr>
          <w:rFonts w:asciiTheme="minorHAnsi" w:hAnsiTheme="minorHAnsi"/>
          <w:color w:val="000000"/>
          <w:sz w:val="22"/>
          <w:szCs w:val="22"/>
        </w:rPr>
        <w:t>Zhotovitel</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odpovídá za veškerou škodu, která </w:t>
      </w:r>
      <w:r>
        <w:rPr>
          <w:rFonts w:asciiTheme="minorHAnsi" w:hAnsiTheme="minorHAnsi"/>
          <w:color w:val="000000"/>
          <w:sz w:val="22"/>
          <w:szCs w:val="22"/>
        </w:rPr>
        <w:t>Objednatel</w:t>
      </w:r>
      <w:r w:rsidR="00C92AE9">
        <w:rPr>
          <w:rFonts w:asciiTheme="minorHAnsi" w:hAnsiTheme="minorHAnsi"/>
          <w:color w:val="000000"/>
          <w:sz w:val="22"/>
          <w:szCs w:val="22"/>
        </w:rPr>
        <w:t>i</w:t>
      </w:r>
      <w:r w:rsidR="006D634E" w:rsidRPr="00646FF7">
        <w:rPr>
          <w:rFonts w:asciiTheme="minorHAnsi" w:hAnsiTheme="minorHAnsi"/>
          <w:color w:val="000000"/>
          <w:sz w:val="22"/>
          <w:szCs w:val="22"/>
        </w:rPr>
        <w:t xml:space="preserve"> vznikne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porušením této povinnosti.</w:t>
      </w:r>
    </w:p>
    <w:p w14:paraId="14B0E935" w14:textId="77777777" w:rsidR="00EA50F6" w:rsidRDefault="00F57A1C"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 xml:space="preserve">i duševního vlastnictví. Právo </w:t>
      </w:r>
      <w:r w:rsidR="009760E9" w:rsidRPr="00CA5E35">
        <w:rPr>
          <w:rFonts w:asciiTheme="minorHAnsi" w:hAnsiTheme="minorHAnsi"/>
          <w:color w:val="000000"/>
          <w:sz w:val="22"/>
          <w:szCs w:val="22"/>
        </w:rPr>
        <w:lastRenderedPageBreak/>
        <w:t>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ípadného porušení povinností na 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36DD7AB9" w14:textId="77777777" w:rsidR="00CC164A"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3C88B591" w:rsidR="00CC164A" w:rsidRPr="00965EAF" w:rsidRDefault="00CC164A" w:rsidP="002129D9">
      <w:pPr>
        <w:pStyle w:val="Odstavecseseznamem"/>
        <w:spacing w:before="12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E324FD">
      <w:pPr>
        <w:pStyle w:val="Odstavecseseznamem"/>
        <w:numPr>
          <w:ilvl w:val="0"/>
          <w:numId w:val="7"/>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1DFF28DC"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pojistného </w:t>
      </w:r>
      <w:r w:rsidRPr="00711215">
        <w:rPr>
          <w:rFonts w:asciiTheme="minorHAnsi" w:hAnsiTheme="minorHAnsi"/>
          <w:sz w:val="22"/>
          <w:szCs w:val="22"/>
        </w:rPr>
        <w:t xml:space="preserve">plnění </w:t>
      </w:r>
      <w:proofErr w:type="gramStart"/>
      <w:r w:rsidR="006C65FE" w:rsidRPr="008908F1">
        <w:rPr>
          <w:rFonts w:asciiTheme="minorHAnsi" w:hAnsiTheme="minorHAnsi"/>
          <w:sz w:val="22"/>
          <w:szCs w:val="22"/>
        </w:rPr>
        <w:t>5</w:t>
      </w:r>
      <w:r w:rsidRPr="008908F1">
        <w:rPr>
          <w:rFonts w:asciiTheme="minorHAnsi" w:hAnsiTheme="minorHAnsi"/>
          <w:sz w:val="22"/>
          <w:szCs w:val="22"/>
        </w:rPr>
        <w:t>.000.000,-</w:t>
      </w:r>
      <w:proofErr w:type="gramEnd"/>
      <w:r w:rsidRPr="008908F1">
        <w:rPr>
          <w:rFonts w:asciiTheme="minorHAnsi" w:hAnsiTheme="minorHAnsi"/>
          <w:sz w:val="22"/>
          <w:szCs w:val="22"/>
        </w:rPr>
        <w:t xml:space="preserve"> Kč (slovy: </w:t>
      </w:r>
      <w:r w:rsidR="006C65FE" w:rsidRPr="008908F1">
        <w:rPr>
          <w:rFonts w:asciiTheme="minorHAnsi" w:hAnsiTheme="minorHAnsi"/>
          <w:sz w:val="22"/>
          <w:szCs w:val="22"/>
        </w:rPr>
        <w:t>pět</w:t>
      </w:r>
      <w:r w:rsidRPr="008908F1">
        <w:rPr>
          <w:rFonts w:asciiTheme="minorHAnsi" w:hAnsiTheme="minorHAnsi"/>
          <w:sz w:val="22"/>
          <w:szCs w:val="22"/>
        </w:rPr>
        <w:t xml:space="preserve"> miliónů</w:t>
      </w:r>
      <w:r>
        <w:rPr>
          <w:rFonts w:asciiTheme="minorHAnsi" w:hAnsiTheme="minorHAnsi"/>
          <w:sz w:val="22"/>
          <w:szCs w:val="22"/>
        </w:rPr>
        <w:t xml:space="preserve"> korun českých)</w:t>
      </w:r>
      <w:r w:rsidRPr="00711215">
        <w:rPr>
          <w:rFonts w:asciiTheme="minorHAnsi" w:hAnsiTheme="minorHAnsi"/>
          <w:sz w:val="22"/>
          <w:szCs w:val="22"/>
        </w:rPr>
        <w:t>. 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E324FD">
      <w:pPr>
        <w:pStyle w:val="Odstavecseseznamem"/>
        <w:numPr>
          <w:ilvl w:val="0"/>
          <w:numId w:val="7"/>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74509B">
        <w:rPr>
          <w:rFonts w:asciiTheme="minorHAnsi" w:hAnsiTheme="minorHAnsi"/>
          <w:sz w:val="22"/>
          <w:szCs w:val="22"/>
        </w:rPr>
        <w:t xml:space="preserve"> §109 a </w:t>
      </w:r>
      <w:proofErr w:type="gramStart"/>
      <w:r w:rsidRPr="0074509B">
        <w:rPr>
          <w:rFonts w:asciiTheme="minorHAnsi" w:hAnsiTheme="minorHAnsi"/>
          <w:sz w:val="22"/>
          <w:szCs w:val="22"/>
        </w:rPr>
        <w:t>109a</w:t>
      </w:r>
      <w:proofErr w:type="gramEnd"/>
      <w:r w:rsidRPr="0074509B">
        <w:rPr>
          <w:rFonts w:asciiTheme="minorHAnsi" w:hAnsiTheme="minorHAnsi"/>
          <w:sz w:val="22"/>
          <w:szCs w:val="22"/>
        </w:rPr>
        <w:t xml:space="preserve">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E324FD">
      <w:pPr>
        <w:pStyle w:val="Odstavecseseznamem"/>
        <w:numPr>
          <w:ilvl w:val="0"/>
          <w:numId w:val="7"/>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E324FD">
      <w:pPr>
        <w:pStyle w:val="Odstavecseseznamem"/>
        <w:numPr>
          <w:ilvl w:val="0"/>
          <w:numId w:val="7"/>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a Zhotovitele o tomto kroku vhodným způsobem vyrozumí.</w:t>
      </w:r>
    </w:p>
    <w:p w14:paraId="21970804" w14:textId="3DBB8F30" w:rsidR="0074509B" w:rsidRPr="00965EAF"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lastRenderedPageBreak/>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6B3FBFEF" w:rsidR="008717AE" w:rsidRDefault="008717AE" w:rsidP="00431FAC">
      <w:pPr>
        <w:pStyle w:val="Odstavecseseznamem"/>
        <w:spacing w:before="60"/>
        <w:ind w:left="567"/>
        <w:contextualSpacing w:val="0"/>
        <w:jc w:val="both"/>
        <w:rPr>
          <w:rFonts w:asciiTheme="minorHAnsi" w:hAnsiTheme="minorHAnsi"/>
          <w:b/>
          <w:sz w:val="22"/>
          <w:szCs w:val="22"/>
        </w:rPr>
      </w:pPr>
    </w:p>
    <w:p w14:paraId="07B31682" w14:textId="77777777" w:rsidR="00912921" w:rsidRPr="00965EAF" w:rsidRDefault="00912921" w:rsidP="00431FAC">
      <w:pPr>
        <w:pStyle w:val="Odstavecseseznamem"/>
        <w:spacing w:before="60"/>
        <w:ind w:left="567"/>
        <w:contextualSpacing w:val="0"/>
        <w:jc w:val="both"/>
        <w:rPr>
          <w:rFonts w:asciiTheme="minorHAnsi" w:hAnsiTheme="minorHAnsi"/>
          <w:b/>
          <w:sz w:val="22"/>
          <w:szCs w:val="22"/>
        </w:rPr>
      </w:pPr>
    </w:p>
    <w:p w14:paraId="5CDCE8AC" w14:textId="7E00FB6C"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661E32">
        <w:rPr>
          <w:rFonts w:ascii="Calibri" w:hAnsi="Calibri"/>
          <w:b/>
          <w:sz w:val="22"/>
          <w:szCs w:val="22"/>
        </w:rPr>
        <w:t>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4F41EB4D" w14:textId="3A58712D" w:rsidR="00EA6866" w:rsidRDefault="00EF5130" w:rsidP="00E324FD">
      <w:pPr>
        <w:pStyle w:val="Odstavecseseznamem"/>
        <w:numPr>
          <w:ilvl w:val="0"/>
          <w:numId w:val="9"/>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sidR="000F0C73">
        <w:rPr>
          <w:rFonts w:ascii="Calibri" w:hAnsi="Calibri"/>
          <w:sz w:val="22"/>
          <w:szCs w:val="22"/>
        </w:rPr>
        <w:t>Zhotovitel</w:t>
      </w:r>
      <w:r w:rsidR="00132A20">
        <w:rPr>
          <w:rFonts w:ascii="Calibri" w:hAnsi="Calibri"/>
          <w:sz w:val="22"/>
          <w:szCs w:val="22"/>
        </w:rPr>
        <w:t>e</w:t>
      </w:r>
      <w:r w:rsidR="00EA6866">
        <w:rPr>
          <w:rFonts w:ascii="Calibri" w:hAnsi="Calibri"/>
          <w:sz w:val="22"/>
          <w:szCs w:val="22"/>
        </w:rPr>
        <w:t xml:space="preserve"> s</w:t>
      </w:r>
      <w:r w:rsidR="00132A20">
        <w:rPr>
          <w:rFonts w:ascii="Calibri" w:hAnsi="Calibri"/>
          <w:sz w:val="22"/>
          <w:szCs w:val="22"/>
        </w:rPr>
        <w:t> provedením Díla</w:t>
      </w:r>
      <w:r w:rsidR="00EA6866">
        <w:rPr>
          <w:rFonts w:ascii="Calibri" w:hAnsi="Calibri"/>
          <w:sz w:val="22"/>
          <w:szCs w:val="22"/>
        </w:rPr>
        <w:t xml:space="preserve"> v termínu sjednaném v Dílčí smlouvě se </w:t>
      </w:r>
      <w:r w:rsidR="000F0C73">
        <w:rPr>
          <w:rFonts w:ascii="Calibri" w:hAnsi="Calibri"/>
          <w:sz w:val="22"/>
          <w:szCs w:val="22"/>
        </w:rPr>
        <w:t>Zhotovitel</w:t>
      </w:r>
      <w:r w:rsidR="00EA6866">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sidR="00EA6866">
        <w:rPr>
          <w:rFonts w:ascii="Calibri" w:hAnsi="Calibri"/>
          <w:sz w:val="22"/>
          <w:szCs w:val="22"/>
        </w:rPr>
        <w:t xml:space="preserve"> smluvní pokutu ve výši </w:t>
      </w:r>
      <w:proofErr w:type="gramStart"/>
      <w:r w:rsidR="00EA6866">
        <w:rPr>
          <w:rFonts w:ascii="Calibri" w:hAnsi="Calibri"/>
          <w:sz w:val="22"/>
          <w:szCs w:val="22"/>
        </w:rPr>
        <w:t>0,</w:t>
      </w:r>
      <w:r w:rsidR="00431FB6">
        <w:rPr>
          <w:rFonts w:ascii="Calibri" w:hAnsi="Calibri"/>
          <w:sz w:val="22"/>
          <w:szCs w:val="22"/>
        </w:rPr>
        <w:t>2</w:t>
      </w:r>
      <w:r w:rsidR="00EA6866">
        <w:rPr>
          <w:rFonts w:ascii="Calibri" w:hAnsi="Calibri"/>
          <w:sz w:val="22"/>
          <w:szCs w:val="22"/>
        </w:rPr>
        <w:t>%</w:t>
      </w:r>
      <w:proofErr w:type="gramEnd"/>
      <w:r w:rsidR="00EA6866">
        <w:rPr>
          <w:rFonts w:ascii="Calibri" w:hAnsi="Calibri"/>
          <w:sz w:val="22"/>
          <w:szCs w:val="22"/>
        </w:rPr>
        <w:t xml:space="preserve"> z celkové </w:t>
      </w:r>
      <w:r w:rsidR="00132A20">
        <w:rPr>
          <w:rFonts w:ascii="Calibri" w:hAnsi="Calibri"/>
          <w:sz w:val="22"/>
          <w:szCs w:val="22"/>
        </w:rPr>
        <w:t>Ceny</w:t>
      </w:r>
      <w:r w:rsidR="005A5A85">
        <w:rPr>
          <w:rFonts w:ascii="Calibri" w:hAnsi="Calibri"/>
          <w:sz w:val="22"/>
          <w:szCs w:val="22"/>
        </w:rPr>
        <w:t xml:space="preserve"> plnění, jehož se prodlení týká, a to</w:t>
      </w:r>
      <w:r w:rsidR="00EA6866">
        <w:rPr>
          <w:rFonts w:ascii="Calibri" w:hAnsi="Calibri"/>
          <w:sz w:val="22"/>
          <w:szCs w:val="22"/>
        </w:rPr>
        <w:t xml:space="preserve"> za každý den prodlení. </w:t>
      </w:r>
    </w:p>
    <w:p w14:paraId="2EECDB3D" w14:textId="7E78D2EA" w:rsidR="00EA6866" w:rsidRDefault="00EA6866" w:rsidP="00E324FD">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 xml:space="preserve">Pro případ prodlení s odstraněním oprávněně reklamované vady </w:t>
      </w:r>
      <w:r w:rsidR="00132A20">
        <w:rPr>
          <w:rFonts w:ascii="Calibri" w:hAnsi="Calibri"/>
          <w:sz w:val="22"/>
          <w:szCs w:val="22"/>
        </w:rPr>
        <w:t>Díla</w:t>
      </w:r>
      <w:r>
        <w:rPr>
          <w:rFonts w:ascii="Calibri" w:hAnsi="Calibri"/>
          <w:sz w:val="22"/>
          <w:szCs w:val="22"/>
        </w:rPr>
        <w:t xml:space="preserve"> se </w:t>
      </w:r>
      <w:r w:rsidR="000F0C73">
        <w:rPr>
          <w:rFonts w:ascii="Calibri" w:hAnsi="Calibri"/>
          <w:sz w:val="22"/>
          <w:szCs w:val="22"/>
        </w:rPr>
        <w:t>Zhotovitel</w:t>
      </w:r>
      <w:r>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Pr>
          <w:rFonts w:ascii="Calibri" w:hAnsi="Calibri"/>
          <w:sz w:val="22"/>
          <w:szCs w:val="22"/>
        </w:rPr>
        <w:t xml:space="preserve"> smluvní pokutu </w:t>
      </w:r>
      <w:r w:rsidR="00A04162">
        <w:rPr>
          <w:rFonts w:ascii="Calibri" w:hAnsi="Calibri"/>
          <w:sz w:val="22"/>
          <w:szCs w:val="22"/>
        </w:rPr>
        <w:t xml:space="preserve">za každou jednotlivou vadu </w:t>
      </w:r>
      <w:r>
        <w:rPr>
          <w:rFonts w:ascii="Calibri" w:hAnsi="Calibri"/>
          <w:sz w:val="22"/>
          <w:szCs w:val="22"/>
        </w:rPr>
        <w:t xml:space="preserve">ve výši </w:t>
      </w:r>
      <w:proofErr w:type="gramStart"/>
      <w:r w:rsidR="00A04162">
        <w:rPr>
          <w:rFonts w:ascii="Calibri" w:hAnsi="Calibri"/>
          <w:sz w:val="22"/>
          <w:szCs w:val="22"/>
        </w:rPr>
        <w:t>0</w:t>
      </w:r>
      <w:r w:rsidR="00027450">
        <w:rPr>
          <w:rFonts w:ascii="Calibri" w:hAnsi="Calibri"/>
          <w:sz w:val="22"/>
          <w:szCs w:val="22"/>
        </w:rPr>
        <w:t>,</w:t>
      </w:r>
      <w:r w:rsidR="00431FB6">
        <w:rPr>
          <w:rFonts w:ascii="Calibri" w:hAnsi="Calibri"/>
          <w:sz w:val="22"/>
          <w:szCs w:val="22"/>
        </w:rPr>
        <w:t>1</w:t>
      </w:r>
      <w:r>
        <w:rPr>
          <w:rFonts w:ascii="Calibri" w:hAnsi="Calibri"/>
          <w:sz w:val="22"/>
          <w:szCs w:val="22"/>
        </w:rPr>
        <w:t>%</w:t>
      </w:r>
      <w:proofErr w:type="gramEnd"/>
      <w:r>
        <w:rPr>
          <w:rFonts w:ascii="Calibri" w:hAnsi="Calibri"/>
          <w:sz w:val="22"/>
          <w:szCs w:val="22"/>
        </w:rPr>
        <w:t xml:space="preserve"> z celkové </w:t>
      </w:r>
      <w:r w:rsidR="00132A20">
        <w:rPr>
          <w:rFonts w:ascii="Calibri" w:hAnsi="Calibri"/>
          <w:sz w:val="22"/>
          <w:szCs w:val="22"/>
        </w:rPr>
        <w:t>Ceny</w:t>
      </w:r>
      <w:r w:rsidR="005A5A85">
        <w:rPr>
          <w:rFonts w:ascii="Calibri" w:hAnsi="Calibri"/>
          <w:sz w:val="22"/>
          <w:szCs w:val="22"/>
        </w:rPr>
        <w:t xml:space="preserve"> plnění, jehož se prodlení týká, a to</w:t>
      </w:r>
      <w:r>
        <w:rPr>
          <w:rFonts w:ascii="Calibri" w:hAnsi="Calibri"/>
          <w:sz w:val="22"/>
          <w:szCs w:val="22"/>
        </w:rPr>
        <w:t xml:space="preserve"> za každý den prodlení.</w:t>
      </w:r>
    </w:p>
    <w:p w14:paraId="4FA38D13" w14:textId="5F710551" w:rsidR="00A04162" w:rsidRDefault="00A04162"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že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neumožní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sidR="000F0C73">
        <w:rPr>
          <w:rFonts w:asciiTheme="minorHAnsi" w:hAnsiTheme="minorHAnsi"/>
          <w:sz w:val="22"/>
          <w:szCs w:val="22"/>
        </w:rPr>
        <w:t>Objednatel</w:t>
      </w:r>
      <w:r w:rsidR="00132A20">
        <w:rPr>
          <w:rFonts w:asciiTheme="minorHAnsi" w:hAnsiTheme="minorHAnsi"/>
          <w:sz w:val="22"/>
          <w:szCs w:val="22"/>
        </w:rPr>
        <w:t xml:space="preserve">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w:t>
      </w:r>
      <w:r w:rsidR="000E6719">
        <w:rPr>
          <w:rFonts w:asciiTheme="minorHAnsi" w:hAnsiTheme="minorHAnsi"/>
          <w:sz w:val="22"/>
          <w:szCs w:val="22"/>
        </w:rPr>
        <w:t>Rámcové</w:t>
      </w:r>
      <w:r w:rsidR="00A024BE">
        <w:rPr>
          <w:rFonts w:asciiTheme="minorHAnsi" w:hAnsiTheme="minorHAnsi"/>
          <w:sz w:val="22"/>
          <w:szCs w:val="22"/>
        </w:rPr>
        <w:t xml:space="preserve"> </w:t>
      </w:r>
      <w:r>
        <w:rPr>
          <w:rFonts w:asciiTheme="minorHAnsi" w:hAnsiTheme="minorHAnsi"/>
          <w:sz w:val="22"/>
          <w:szCs w:val="22"/>
        </w:rPr>
        <w:t>smlouvy a Dílčích smluv</w:t>
      </w:r>
      <w:r w:rsidRPr="00F467FE">
        <w:rPr>
          <w:rFonts w:asciiTheme="minorHAnsi" w:hAnsiTheme="minorHAnsi"/>
          <w:sz w:val="22"/>
          <w:szCs w:val="22"/>
        </w:rPr>
        <w:t xml:space="preserve">, </w:t>
      </w:r>
      <w:r>
        <w:rPr>
          <w:rFonts w:asciiTheme="minorHAnsi" w:hAnsiTheme="minorHAnsi"/>
          <w:sz w:val="22"/>
          <w:szCs w:val="22"/>
        </w:rPr>
        <w:t xml:space="preserve">zavazuje se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uhradit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w:t>
      </w:r>
      <w:r w:rsidRPr="00F467FE">
        <w:rPr>
          <w:rFonts w:asciiTheme="minorHAnsi" w:hAnsiTheme="minorHAnsi"/>
          <w:sz w:val="22"/>
          <w:szCs w:val="22"/>
        </w:rPr>
        <w:t xml:space="preserve">smluvní pokutu </w:t>
      </w:r>
      <w:r w:rsidR="00431FB6">
        <w:rPr>
          <w:rFonts w:asciiTheme="minorHAnsi" w:hAnsiTheme="minorHAnsi"/>
          <w:sz w:val="22"/>
          <w:szCs w:val="22"/>
        </w:rPr>
        <w:t xml:space="preserve">ve výši </w:t>
      </w:r>
      <w:proofErr w:type="gramStart"/>
      <w:r w:rsidR="00431FB6">
        <w:rPr>
          <w:rFonts w:asciiTheme="minorHAnsi" w:hAnsiTheme="minorHAnsi"/>
          <w:sz w:val="22"/>
          <w:szCs w:val="22"/>
        </w:rPr>
        <w:t>1</w:t>
      </w:r>
      <w:r w:rsidRPr="00F467FE">
        <w:rPr>
          <w:rFonts w:asciiTheme="minorHAnsi" w:hAnsiTheme="minorHAnsi"/>
          <w:sz w:val="22"/>
          <w:szCs w:val="22"/>
        </w:rPr>
        <w:t>0</w:t>
      </w:r>
      <w:r w:rsidR="00132A20">
        <w:rPr>
          <w:rFonts w:asciiTheme="minorHAnsi" w:hAnsiTheme="minorHAnsi"/>
          <w:sz w:val="22"/>
          <w:szCs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247144">
        <w:rPr>
          <w:rFonts w:asciiTheme="minorHAnsi" w:hAnsiTheme="minorHAnsi"/>
          <w:sz w:val="22"/>
          <w:szCs w:val="22"/>
        </w:rPr>
        <w:t>dese</w:t>
      </w:r>
      <w:r w:rsidR="00132A20">
        <w:rPr>
          <w:rFonts w:asciiTheme="minorHAnsi" w:hAnsiTheme="minorHAnsi"/>
          <w:sz w:val="22"/>
          <w:szCs w:val="22"/>
        </w:rPr>
        <w:t xml:space="preserv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5067EA8B" w14:textId="5A7421A8" w:rsidR="00A04162" w:rsidRPr="00965EAF" w:rsidRDefault="00A04162"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w:t>
      </w:r>
      <w:r w:rsidR="00431FAC">
        <w:rPr>
          <w:rFonts w:asciiTheme="minorHAnsi" w:hAnsiTheme="minorHAnsi"/>
          <w:sz w:val="22"/>
          <w:szCs w:val="22"/>
        </w:rPr>
        <w:t> čl.</w:t>
      </w:r>
      <w:r w:rsidR="00431FAC" w:rsidRPr="00965EAF">
        <w:rPr>
          <w:rFonts w:asciiTheme="minorHAnsi" w:hAnsiTheme="minorHAnsi"/>
          <w:sz w:val="22"/>
        </w:rPr>
        <w:t xml:space="preserve"> </w:t>
      </w:r>
      <w:r w:rsidR="00282074">
        <w:rPr>
          <w:rFonts w:asciiTheme="minorHAnsi" w:hAnsiTheme="minorHAnsi"/>
          <w:sz w:val="22"/>
        </w:rPr>
        <w:t>VII.</w:t>
      </w:r>
      <w:r w:rsidR="00C24256">
        <w:rPr>
          <w:rFonts w:asciiTheme="minorHAnsi" w:hAnsiTheme="minorHAnsi"/>
          <w:sz w:val="22"/>
        </w:rPr>
        <w:t xml:space="preserve"> odst. </w:t>
      </w:r>
      <w:r w:rsidR="00661E32">
        <w:rPr>
          <w:rFonts w:asciiTheme="minorHAnsi" w:hAnsiTheme="minorHAnsi"/>
          <w:sz w:val="22"/>
        </w:rPr>
        <w:t>7</w:t>
      </w:r>
      <w:r w:rsidRPr="00965EAF">
        <w:rPr>
          <w:rFonts w:asciiTheme="minorHAnsi" w:hAnsiTheme="minorHAnsi"/>
          <w:sz w:val="22"/>
        </w:rPr>
        <w:t>.</w:t>
      </w:r>
      <w:r>
        <w:rPr>
          <w:rFonts w:asciiTheme="minorHAnsi" w:hAnsiTheme="minorHAnsi"/>
          <w:sz w:val="22"/>
          <w:szCs w:val="22"/>
        </w:rPr>
        <w:t xml:space="preserve">2 </w:t>
      </w:r>
      <w:r w:rsidR="0070072C">
        <w:rPr>
          <w:rFonts w:asciiTheme="minorHAnsi" w:hAnsiTheme="minorHAnsi"/>
          <w:sz w:val="22"/>
          <w:szCs w:val="22"/>
        </w:rPr>
        <w:t xml:space="preserve">této </w:t>
      </w:r>
      <w:r w:rsidR="000E6719">
        <w:rPr>
          <w:rFonts w:asciiTheme="minorHAnsi" w:hAnsiTheme="minorHAnsi"/>
          <w:sz w:val="22"/>
          <w:szCs w:val="22"/>
        </w:rPr>
        <w:t>Rámcové</w:t>
      </w:r>
      <w:r w:rsidR="0070072C">
        <w:rPr>
          <w:rFonts w:asciiTheme="minorHAnsi" w:hAnsiTheme="minorHAnsi"/>
          <w:sz w:val="22"/>
          <w:szCs w:val="22"/>
        </w:rPr>
        <w:t xml:space="preserve"> smlouvy </w:t>
      </w:r>
      <w:r>
        <w:rPr>
          <w:rFonts w:asciiTheme="minorHAnsi" w:hAnsiTheme="minorHAnsi"/>
          <w:sz w:val="22"/>
          <w:szCs w:val="22"/>
        </w:rPr>
        <w:t xml:space="preserve">se </w:t>
      </w:r>
      <w:r w:rsidR="00A024BE">
        <w:rPr>
          <w:rFonts w:asciiTheme="minorHAnsi" w:hAnsiTheme="minorHAnsi"/>
          <w:sz w:val="22"/>
          <w:szCs w:val="22"/>
        </w:rPr>
        <w:t>S</w:t>
      </w:r>
      <w:r>
        <w:rPr>
          <w:rFonts w:asciiTheme="minorHAnsi" w:hAnsiTheme="minorHAnsi"/>
          <w:sz w:val="22"/>
          <w:szCs w:val="22"/>
        </w:rPr>
        <w:t xml:space="preserve">mluvní strana, která povinnost porušila, zavazuje uhradit druhé </w:t>
      </w:r>
      <w:r w:rsidR="00A024BE">
        <w:rPr>
          <w:rFonts w:asciiTheme="minorHAnsi" w:hAnsiTheme="minorHAnsi"/>
          <w:sz w:val="22"/>
          <w:szCs w:val="22"/>
        </w:rPr>
        <w:t>S</w:t>
      </w:r>
      <w:r>
        <w:rPr>
          <w:rFonts w:asciiTheme="minorHAnsi" w:hAnsiTheme="minorHAnsi"/>
          <w:sz w:val="22"/>
          <w:szCs w:val="22"/>
        </w:rPr>
        <w:t>mluvní straně</w:t>
      </w:r>
      <w:r w:rsidRPr="00965EAF">
        <w:rPr>
          <w:rFonts w:asciiTheme="minorHAnsi" w:hAnsiTheme="minorHAnsi"/>
          <w:sz w:val="22"/>
        </w:rPr>
        <w:t xml:space="preserve"> smluvní pokutu ve výši </w:t>
      </w:r>
      <w:proofErr w:type="gramStart"/>
      <w:r w:rsidRPr="00965EAF">
        <w:rPr>
          <w:rFonts w:asciiTheme="minorHAnsi" w:hAnsiTheme="minorHAnsi"/>
          <w:sz w:val="22"/>
        </w:rPr>
        <w:t>100</w:t>
      </w:r>
      <w:r w:rsidR="00132A20">
        <w:rPr>
          <w:rFonts w:ascii="Calibri" w:hAnsi="Calibr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132A20">
        <w:rPr>
          <w:rFonts w:asciiTheme="minorHAnsi" w:hAnsiTheme="minorHAnsi"/>
          <w:sz w:val="22"/>
          <w:szCs w:val="22"/>
        </w:rPr>
        <w:t xml:space="preserve">jedno sto tisíc korun českých) </w:t>
      </w:r>
      <w:r w:rsidRPr="00F467FE">
        <w:rPr>
          <w:rFonts w:asciiTheme="minorHAnsi" w:hAnsiTheme="minorHAnsi"/>
          <w:sz w:val="22"/>
          <w:szCs w:val="22"/>
        </w:rPr>
        <w:t>za každý jednotlivý případ porušení této povinnosti.</w:t>
      </w:r>
    </w:p>
    <w:p w14:paraId="3D9DABC4" w14:textId="71CDBF24" w:rsidR="005F07AB" w:rsidRPr="00431FAC" w:rsidRDefault="005F07AB"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sjednané v</w:t>
      </w:r>
      <w:r w:rsidR="003E1F13">
        <w:rPr>
          <w:rFonts w:asciiTheme="minorHAnsi" w:hAnsiTheme="minorHAnsi"/>
          <w:sz w:val="22"/>
          <w:szCs w:val="22"/>
        </w:rPr>
        <w:t> </w:t>
      </w:r>
      <w:r>
        <w:rPr>
          <w:rFonts w:asciiTheme="minorHAnsi" w:hAnsiTheme="minorHAnsi"/>
          <w:sz w:val="22"/>
          <w:szCs w:val="22"/>
        </w:rPr>
        <w:t>čl</w:t>
      </w:r>
      <w:r w:rsidR="003E1F13">
        <w:rPr>
          <w:rFonts w:asciiTheme="minorHAnsi" w:hAnsiTheme="minorHAnsi"/>
          <w:sz w:val="22"/>
          <w:szCs w:val="22"/>
        </w:rPr>
        <w:t xml:space="preserve">. </w:t>
      </w:r>
      <w:r w:rsidR="00282074">
        <w:rPr>
          <w:rFonts w:asciiTheme="minorHAnsi" w:hAnsiTheme="minorHAnsi"/>
          <w:sz w:val="22"/>
          <w:szCs w:val="22"/>
        </w:rPr>
        <w:t>VII.</w:t>
      </w:r>
      <w:r w:rsidR="00C24256">
        <w:rPr>
          <w:rFonts w:asciiTheme="minorHAnsi" w:hAnsiTheme="minorHAnsi"/>
          <w:sz w:val="22"/>
          <w:szCs w:val="22"/>
        </w:rPr>
        <w:t xml:space="preserve"> odst. </w:t>
      </w:r>
      <w:r w:rsidR="00661E32">
        <w:rPr>
          <w:rFonts w:asciiTheme="minorHAnsi" w:hAnsiTheme="minorHAnsi"/>
          <w:sz w:val="22"/>
        </w:rPr>
        <w:t>7</w:t>
      </w:r>
      <w:r w:rsidRPr="00D442CD">
        <w:rPr>
          <w:rFonts w:asciiTheme="minorHAnsi" w:hAnsiTheme="minorHAnsi"/>
          <w:sz w:val="22"/>
        </w:rPr>
        <w:t>.</w:t>
      </w:r>
      <w:r>
        <w:rPr>
          <w:rFonts w:asciiTheme="minorHAnsi" w:hAnsiTheme="minorHAnsi"/>
          <w:sz w:val="22"/>
        </w:rPr>
        <w:t>5</w:t>
      </w:r>
      <w:r w:rsidR="0070072C">
        <w:rPr>
          <w:rFonts w:asciiTheme="minorHAnsi" w:hAnsiTheme="minorHAnsi"/>
          <w:sz w:val="22"/>
        </w:rPr>
        <w:t xml:space="preserve"> této </w:t>
      </w:r>
      <w:r w:rsidR="000E6719">
        <w:rPr>
          <w:rFonts w:asciiTheme="minorHAnsi" w:hAnsiTheme="minorHAnsi"/>
          <w:sz w:val="22"/>
        </w:rPr>
        <w:t>Rámcové</w:t>
      </w:r>
      <w:r w:rsidR="0070072C">
        <w:rPr>
          <w:rFonts w:asciiTheme="minorHAnsi" w:hAnsiTheme="minorHAnsi"/>
          <w:sz w:val="22"/>
        </w:rPr>
        <w:t xml:space="preserve"> smlouvy</w:t>
      </w:r>
      <w:r>
        <w:rPr>
          <w:rFonts w:asciiTheme="minorHAnsi" w:hAnsiTheme="minorHAnsi"/>
          <w:sz w:val="22"/>
        </w:rPr>
        <w:t>,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w:t>
      </w:r>
      <w:proofErr w:type="gramStart"/>
      <w:r w:rsidRPr="00D442CD">
        <w:rPr>
          <w:rFonts w:asciiTheme="minorHAnsi" w:hAnsiTheme="minorHAnsi"/>
          <w:sz w:val="22"/>
        </w:rPr>
        <w:t>100</w:t>
      </w:r>
      <w:r>
        <w:rPr>
          <w:rFonts w:asciiTheme="minorHAnsi" w:hAnsiTheme="minorHAns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w:t>
      </w:r>
      <w:r w:rsidR="00A024BE">
        <w:rPr>
          <w:rFonts w:asciiTheme="minorHAnsi" w:hAnsiTheme="minorHAnsi"/>
          <w:sz w:val="22"/>
          <w:szCs w:val="22"/>
        </w:rPr>
        <w:t xml:space="preserve">slovy: </w:t>
      </w:r>
      <w:r>
        <w:rPr>
          <w:rFonts w:asciiTheme="minorHAnsi" w:hAnsiTheme="minorHAnsi"/>
          <w:sz w:val="22"/>
          <w:szCs w:val="22"/>
        </w:rPr>
        <w:t>jedno sto tisíc korun českých)</w:t>
      </w:r>
      <w:r w:rsidRPr="00F467FE">
        <w:rPr>
          <w:rFonts w:asciiTheme="minorHAnsi" w:hAnsiTheme="minorHAnsi"/>
          <w:sz w:val="22"/>
          <w:szCs w:val="22"/>
        </w:rPr>
        <w:t>.</w:t>
      </w:r>
    </w:p>
    <w:p w14:paraId="2DF1DD66" w14:textId="7F0E2A1D" w:rsidR="00431FAC" w:rsidRPr="00431FAC" w:rsidRDefault="00431FAC" w:rsidP="00E324FD">
      <w:pPr>
        <w:pStyle w:val="Odstavecseseznamem"/>
        <w:numPr>
          <w:ilvl w:val="0"/>
          <w:numId w:val="9"/>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sidR="00282074">
        <w:rPr>
          <w:rFonts w:ascii="Calibri" w:hAnsi="Calibri"/>
          <w:sz w:val="22"/>
          <w:szCs w:val="22"/>
        </w:rPr>
        <w:t>VII.</w:t>
      </w:r>
      <w:r w:rsidR="00C24256">
        <w:rPr>
          <w:rFonts w:ascii="Calibri" w:hAnsi="Calibri"/>
          <w:sz w:val="22"/>
          <w:szCs w:val="22"/>
        </w:rPr>
        <w:t xml:space="preserve"> odst. </w:t>
      </w:r>
      <w:r w:rsidR="00661E32">
        <w:rPr>
          <w:rFonts w:ascii="Calibri" w:hAnsi="Calibri"/>
          <w:sz w:val="22"/>
          <w:szCs w:val="22"/>
        </w:rPr>
        <w:t>7</w:t>
      </w:r>
      <w:r>
        <w:rPr>
          <w:rFonts w:ascii="Calibri" w:hAnsi="Calibri"/>
          <w:sz w:val="22"/>
          <w:szCs w:val="22"/>
        </w:rPr>
        <w:t>.8</w:t>
      </w:r>
      <w:r w:rsidRPr="00431FAC">
        <w:rPr>
          <w:rFonts w:ascii="Calibri" w:hAnsi="Calibri"/>
          <w:sz w:val="22"/>
          <w:szCs w:val="22"/>
        </w:rPr>
        <w:t xml:space="preserve"> této </w:t>
      </w:r>
      <w:r w:rsidR="000E6719">
        <w:rPr>
          <w:rFonts w:ascii="Calibri" w:hAnsi="Calibri"/>
          <w:sz w:val="22"/>
          <w:szCs w:val="22"/>
        </w:rPr>
        <w:t>Rámcové</w:t>
      </w:r>
      <w:r>
        <w:rPr>
          <w:rFonts w:ascii="Calibri" w:hAnsi="Calibri"/>
          <w:sz w:val="22"/>
          <w:szCs w:val="22"/>
        </w:rPr>
        <w:t xml:space="preserve"> s</w:t>
      </w:r>
      <w:r w:rsidRPr="00431FAC">
        <w:rPr>
          <w:rFonts w:ascii="Calibri" w:hAnsi="Calibri"/>
          <w:sz w:val="22"/>
          <w:szCs w:val="22"/>
        </w:rPr>
        <w:t xml:space="preserve">mlouvy, je Zhotovitel povinen uhradit Objednateli smluvní pokutu ve výši </w:t>
      </w:r>
      <w:proofErr w:type="gramStart"/>
      <w:r w:rsidRPr="00431FAC">
        <w:rPr>
          <w:rFonts w:ascii="Calibri" w:hAnsi="Calibri"/>
          <w:sz w:val="22"/>
          <w:szCs w:val="22"/>
        </w:rPr>
        <w:t>10</w:t>
      </w:r>
      <w:r>
        <w:rPr>
          <w:rFonts w:ascii="Calibri" w:hAnsi="Calibri"/>
          <w:sz w:val="22"/>
          <w:szCs w:val="22"/>
        </w:rPr>
        <w:t>0</w:t>
      </w:r>
      <w:r w:rsidRPr="00431FAC">
        <w:rPr>
          <w:rFonts w:ascii="Calibri" w:hAnsi="Calibri"/>
          <w:sz w:val="22"/>
          <w:szCs w:val="22"/>
        </w:rPr>
        <w:t>.000,-</w:t>
      </w:r>
      <w:proofErr w:type="gramEnd"/>
      <w:r w:rsidRPr="00431FAC">
        <w:rPr>
          <w:rFonts w:ascii="Calibri" w:hAnsi="Calibri"/>
          <w:sz w:val="22"/>
          <w:szCs w:val="22"/>
        </w:rPr>
        <w:t xml:space="preserve"> Kč (slovy: </w:t>
      </w:r>
      <w:r>
        <w:rPr>
          <w:rFonts w:ascii="Calibri" w:hAnsi="Calibri"/>
          <w:sz w:val="22"/>
          <w:szCs w:val="22"/>
        </w:rPr>
        <w:t xml:space="preserve">jedno sto </w:t>
      </w:r>
      <w:r w:rsidRPr="00431FAC">
        <w:rPr>
          <w:rFonts w:ascii="Calibri" w:hAnsi="Calibri"/>
          <w:sz w:val="22"/>
          <w:szCs w:val="22"/>
        </w:rPr>
        <w:t>tisíc korun českých).</w:t>
      </w:r>
    </w:p>
    <w:p w14:paraId="64D34CCD" w14:textId="2CF71BB3" w:rsidR="00AF25BE" w:rsidRDefault="00CF33FF" w:rsidP="00E324FD">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Zhot</w:t>
      </w:r>
      <w:r w:rsidR="00CB698F">
        <w:rPr>
          <w:rFonts w:ascii="Calibri" w:hAnsi="Calibri"/>
          <w:sz w:val="22"/>
          <w:szCs w:val="22"/>
        </w:rPr>
        <w:t>ovitel</w:t>
      </w:r>
      <w:r w:rsidR="00AF25BE">
        <w:rPr>
          <w:rFonts w:ascii="Calibri" w:hAnsi="Calibri"/>
          <w:sz w:val="22"/>
          <w:szCs w:val="22"/>
        </w:rPr>
        <w:t xml:space="preserve"> se dále zavazuje v případě porušení povinnosti /povinností uvedených v </w:t>
      </w:r>
      <w:r w:rsidR="00277599">
        <w:rPr>
          <w:rFonts w:ascii="Calibri" w:hAnsi="Calibri" w:cs="Arial"/>
          <w:iCs/>
          <w:kern w:val="1"/>
          <w:sz w:val="22"/>
          <w:szCs w:val="22"/>
        </w:rPr>
        <w:t xml:space="preserve">dokumentu tvořícím </w:t>
      </w:r>
      <w:r w:rsidR="00277599" w:rsidRPr="00536E2D">
        <w:rPr>
          <w:rFonts w:ascii="Calibri" w:hAnsi="Calibri" w:cs="Arial"/>
          <w:iCs/>
          <w:kern w:val="1"/>
          <w:sz w:val="22"/>
          <w:szCs w:val="22"/>
        </w:rPr>
        <w:t>přílo</w:t>
      </w:r>
      <w:r w:rsidR="00277599">
        <w:rPr>
          <w:rFonts w:ascii="Calibri" w:hAnsi="Calibri" w:cs="Arial"/>
          <w:iCs/>
          <w:kern w:val="1"/>
          <w:sz w:val="22"/>
          <w:szCs w:val="22"/>
        </w:rPr>
        <w:t>hu</w:t>
      </w:r>
      <w:r w:rsidR="00AF25BE">
        <w:rPr>
          <w:rFonts w:ascii="Calibri" w:hAnsi="Calibri"/>
          <w:sz w:val="22"/>
          <w:szCs w:val="22"/>
        </w:rPr>
        <w:t xml:space="preserve"> Závazných podmínek (Příloha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 xml:space="preserve">) – uhradit smluvní pokut(u)y, </w:t>
      </w:r>
      <w:r w:rsidR="00266947">
        <w:rPr>
          <w:rFonts w:ascii="Calibri" w:hAnsi="Calibri"/>
          <w:sz w:val="22"/>
          <w:szCs w:val="22"/>
        </w:rPr>
        <w:t xml:space="preserve">tj. </w:t>
      </w:r>
      <w:r w:rsidR="00AF25BE">
        <w:rPr>
          <w:rFonts w:ascii="Calibri" w:hAnsi="Calibri"/>
          <w:sz w:val="22"/>
          <w:szCs w:val="22"/>
        </w:rPr>
        <w:t>dle Sazebníku pokut, který je nedílnou součástí Přílohy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w:t>
      </w:r>
    </w:p>
    <w:p w14:paraId="19364312" w14:textId="77777777" w:rsidR="00EA6866" w:rsidRDefault="00EA6866" w:rsidP="00E324FD">
      <w:pPr>
        <w:pStyle w:val="Odstavecseseznamem"/>
        <w:numPr>
          <w:ilvl w:val="0"/>
          <w:numId w:val="9"/>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sidR="003E1F13">
        <w:rPr>
          <w:rFonts w:ascii="Calibri" w:hAnsi="Calibri"/>
          <w:sz w:val="22"/>
        </w:rPr>
        <w:t>čtrnácti (</w:t>
      </w:r>
      <w:r w:rsidRPr="00965EAF">
        <w:rPr>
          <w:rFonts w:ascii="Calibri" w:hAnsi="Calibri"/>
          <w:sz w:val="22"/>
        </w:rPr>
        <w:t>14</w:t>
      </w:r>
      <w:r w:rsidR="003E1F13">
        <w:rPr>
          <w:rFonts w:ascii="Calibri" w:hAnsi="Calibri"/>
          <w:sz w:val="22"/>
        </w:rPr>
        <w:t>)</w:t>
      </w:r>
      <w:r w:rsidRPr="00965EAF">
        <w:rPr>
          <w:rFonts w:ascii="Calibri" w:hAnsi="Calibri"/>
          <w:sz w:val="22"/>
        </w:rPr>
        <w:t xml:space="preserve"> dnů od doručení výzvy k jejímu uhrazení. </w:t>
      </w:r>
      <w:r w:rsidR="000F0C73">
        <w:rPr>
          <w:rFonts w:ascii="Calibri" w:hAnsi="Calibri"/>
          <w:sz w:val="22"/>
          <w:szCs w:val="22"/>
        </w:rPr>
        <w:t>Objednatel</w:t>
      </w:r>
      <w:r>
        <w:rPr>
          <w:rFonts w:ascii="Calibri" w:hAnsi="Calibri"/>
          <w:sz w:val="22"/>
          <w:szCs w:val="22"/>
        </w:rPr>
        <w:t xml:space="preserve"> je oprávněn vedle smluvní pokuty požadovat náhradu škody, která mu porušením povinnosti </w:t>
      </w:r>
      <w:r w:rsidR="000F0C73">
        <w:rPr>
          <w:rFonts w:ascii="Calibri" w:hAnsi="Calibri"/>
          <w:sz w:val="22"/>
          <w:szCs w:val="22"/>
        </w:rPr>
        <w:t>Zhotovitel</w:t>
      </w:r>
      <w:r w:rsidR="00382D63">
        <w:rPr>
          <w:rFonts w:ascii="Calibri" w:hAnsi="Calibri"/>
          <w:sz w:val="22"/>
          <w:szCs w:val="22"/>
        </w:rPr>
        <w:t>e</w:t>
      </w:r>
      <w:r>
        <w:rPr>
          <w:rFonts w:ascii="Calibri" w:hAnsi="Calibri"/>
          <w:sz w:val="22"/>
          <w:szCs w:val="22"/>
        </w:rPr>
        <w:t xml:space="preserve"> vznikla.</w:t>
      </w:r>
    </w:p>
    <w:p w14:paraId="71A8E70E" w14:textId="262841BB" w:rsidR="003165A6" w:rsidRDefault="00677926" w:rsidP="00E324FD">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w:t>
      </w:r>
      <w:r w:rsidR="0070072C" w:rsidRPr="003165A6">
        <w:rPr>
          <w:rFonts w:ascii="Calibri" w:hAnsi="Calibri"/>
          <w:sz w:val="22"/>
          <w:szCs w:val="22"/>
        </w:rPr>
        <w:t xml:space="preserve">článku </w:t>
      </w:r>
      <w:r w:rsidR="00282074">
        <w:rPr>
          <w:rFonts w:ascii="Calibri" w:hAnsi="Calibri"/>
          <w:sz w:val="22"/>
          <w:szCs w:val="22"/>
        </w:rPr>
        <w:t>I.</w:t>
      </w:r>
      <w:r w:rsidR="00C24256">
        <w:rPr>
          <w:rFonts w:ascii="Calibri" w:hAnsi="Calibri"/>
          <w:sz w:val="22"/>
          <w:szCs w:val="22"/>
        </w:rPr>
        <w:t xml:space="preserve"> odst. </w:t>
      </w:r>
      <w:r w:rsidRPr="003165A6">
        <w:rPr>
          <w:rFonts w:ascii="Calibri" w:hAnsi="Calibri"/>
          <w:sz w:val="22"/>
          <w:szCs w:val="22"/>
        </w:rPr>
        <w:t>1.</w:t>
      </w:r>
      <w:r w:rsidR="00661E32">
        <w:rPr>
          <w:rFonts w:ascii="Calibri" w:hAnsi="Calibri"/>
          <w:sz w:val="22"/>
          <w:szCs w:val="22"/>
        </w:rPr>
        <w:t>5</w:t>
      </w:r>
      <w:r w:rsidRPr="003165A6">
        <w:rPr>
          <w:rFonts w:ascii="Calibri" w:hAnsi="Calibri"/>
          <w:sz w:val="22"/>
          <w:szCs w:val="22"/>
        </w:rPr>
        <w:t xml:space="preserve"> této </w:t>
      </w:r>
      <w:r w:rsidR="000E6719">
        <w:rPr>
          <w:rFonts w:ascii="Calibri" w:hAnsi="Calibri"/>
          <w:sz w:val="22"/>
          <w:szCs w:val="22"/>
        </w:rPr>
        <w:t>Rámcové</w:t>
      </w:r>
      <w:r w:rsidR="00A6600C" w:rsidRPr="003165A6">
        <w:rPr>
          <w:rFonts w:ascii="Calibri" w:hAnsi="Calibri"/>
          <w:sz w:val="22"/>
          <w:szCs w:val="22"/>
        </w:rPr>
        <w:t xml:space="preserve"> </w:t>
      </w:r>
      <w:r w:rsidRPr="003165A6">
        <w:rPr>
          <w:rFonts w:ascii="Calibri" w:hAnsi="Calibri"/>
          <w:sz w:val="22"/>
          <w:szCs w:val="22"/>
        </w:rPr>
        <w:t>smlouvy prohlašují, že sjednané smluv</w:t>
      </w:r>
      <w:r w:rsidR="00323502" w:rsidRPr="003165A6">
        <w:rPr>
          <w:rFonts w:ascii="Calibri" w:hAnsi="Calibri"/>
          <w:sz w:val="22"/>
          <w:szCs w:val="22"/>
        </w:rPr>
        <w:t>ní pokuty považují za přiměřené.</w:t>
      </w:r>
    </w:p>
    <w:p w14:paraId="75BBA480" w14:textId="48657536" w:rsidR="003165A6" w:rsidRDefault="003165A6" w:rsidP="00E324FD">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Zhotovitel dále tímto prohlašuje, že se seznámil s Přílohou č. 1 (dále také jako „</w:t>
      </w:r>
      <w:r w:rsidRPr="00B91353">
        <w:rPr>
          <w:rFonts w:ascii="Calibri" w:hAnsi="Calibri"/>
          <w:b/>
          <w:bCs/>
          <w:i/>
          <w:iCs/>
          <w:sz w:val="22"/>
          <w:szCs w:val="22"/>
        </w:rPr>
        <w:t>Závazné podmínky</w:t>
      </w:r>
      <w:r w:rsidRPr="003165A6">
        <w:rPr>
          <w:rFonts w:ascii="Calibri" w:hAnsi="Calibri"/>
          <w:sz w:val="22"/>
          <w:szCs w:val="22"/>
        </w:rPr>
        <w:t xml:space="preserve">“)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mlouvy</w:t>
      </w:r>
      <w:r w:rsidRPr="003165A6">
        <w:rPr>
          <w:rFonts w:ascii="Calibri" w:hAnsi="Calibri"/>
          <w:sz w:val="22"/>
          <w:szCs w:val="22"/>
        </w:rPr>
        <w:t>, všem jejím ustanovením náležitě porozuměl, souhlasí s nimi a nepovažuje žádné z nich za překvapivé, či jinak vybočující z obchodní praxe. Výslovně také souhlasí se zněním a závazným obsahem přílohy Závazných podmínek (dále jen také jako „</w:t>
      </w:r>
      <w:r w:rsidRPr="00B91353">
        <w:rPr>
          <w:rFonts w:ascii="Calibri" w:hAnsi="Calibri"/>
          <w:b/>
          <w:bCs/>
          <w:i/>
          <w:iCs/>
          <w:sz w:val="22"/>
          <w:szCs w:val="22"/>
        </w:rPr>
        <w:t>Sazebník pokut</w:t>
      </w:r>
      <w:r w:rsidRPr="003165A6">
        <w:rPr>
          <w:rFonts w:ascii="Calibri" w:hAnsi="Calibri"/>
          <w:sz w:val="22"/>
          <w:szCs w:val="22"/>
        </w:rPr>
        <w:t xml:space="preserve">“). Zhotovitel tímto potvrzuje, že bere na vědomí výše všech sjednaných smluvních pokut v Sazebníku pokut a považuje je za přiměřené. Potvrzení a souhlas odpovědného zástupce Zhotovitele se Závaznými podmínkami bude provedeno na formuláři „Prohlášení odpovědného zástupce externí osoby“, jehož vzor je součástí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 xml:space="preserve">mlouvy </w:t>
      </w:r>
      <w:r w:rsidRPr="003165A6">
        <w:rPr>
          <w:rFonts w:ascii="Calibri" w:hAnsi="Calibri"/>
          <w:sz w:val="22"/>
          <w:szCs w:val="22"/>
        </w:rPr>
        <w:t>jako Příloha č. 2.</w:t>
      </w:r>
    </w:p>
    <w:p w14:paraId="774E70CE" w14:textId="20EB041C" w:rsidR="00661E32" w:rsidRDefault="00661E32" w:rsidP="00661E32">
      <w:pPr>
        <w:pStyle w:val="Odstavecseseznamem"/>
        <w:spacing w:before="60"/>
        <w:ind w:left="567"/>
        <w:contextualSpacing w:val="0"/>
        <w:jc w:val="both"/>
        <w:rPr>
          <w:rFonts w:ascii="Calibri" w:hAnsi="Calibri"/>
          <w:sz w:val="22"/>
          <w:szCs w:val="22"/>
        </w:rPr>
      </w:pPr>
    </w:p>
    <w:p w14:paraId="730978D1" w14:textId="77777777" w:rsidR="00912921" w:rsidRPr="003165A6" w:rsidRDefault="00912921" w:rsidP="00661E32">
      <w:pPr>
        <w:pStyle w:val="Odstavecseseznamem"/>
        <w:spacing w:before="60"/>
        <w:ind w:left="567"/>
        <w:contextualSpacing w:val="0"/>
        <w:jc w:val="both"/>
        <w:rPr>
          <w:rFonts w:ascii="Calibri" w:hAnsi="Calibri"/>
          <w:sz w:val="22"/>
          <w:szCs w:val="22"/>
        </w:rPr>
      </w:pPr>
    </w:p>
    <w:p w14:paraId="25ED6B55" w14:textId="4B1F3996" w:rsidR="0093542D" w:rsidRPr="00EA6866" w:rsidRDefault="00661E32" w:rsidP="00ED41A8">
      <w:pPr>
        <w:pStyle w:val="Zkladntext"/>
        <w:spacing w:before="60"/>
        <w:jc w:val="center"/>
        <w:rPr>
          <w:rFonts w:ascii="Calibri" w:hAnsi="Calibri"/>
          <w:b/>
          <w:sz w:val="22"/>
          <w:szCs w:val="22"/>
        </w:rPr>
      </w:pPr>
      <w:r>
        <w:rPr>
          <w:rFonts w:ascii="Calibri" w:hAnsi="Calibri"/>
          <w:b/>
          <w:sz w:val="22"/>
          <w:szCs w:val="22"/>
        </w:rPr>
        <w:t>IX.</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2FEA9111" w:rsidR="007E57FA" w:rsidRPr="00203E8F" w:rsidRDefault="006E4619" w:rsidP="00E324FD">
      <w:pPr>
        <w:pStyle w:val="Zkladntext"/>
        <w:numPr>
          <w:ilvl w:val="1"/>
          <w:numId w:val="3"/>
        </w:numPr>
        <w:tabs>
          <w:tab w:val="left" w:pos="567"/>
        </w:tabs>
        <w:spacing w:before="60"/>
        <w:ind w:left="567" w:hanging="567"/>
        <w:rPr>
          <w:rFonts w:asciiTheme="minorHAnsi" w:hAnsiTheme="minorHAnsi" w:cstheme="minorHAnsi"/>
          <w:sz w:val="22"/>
          <w:szCs w:val="22"/>
        </w:rPr>
      </w:pPr>
      <w:r w:rsidRPr="00203E8F">
        <w:rPr>
          <w:rFonts w:asciiTheme="minorHAnsi" w:hAnsiTheme="minorHAnsi" w:cstheme="minorHAnsi"/>
          <w:sz w:val="22"/>
          <w:szCs w:val="22"/>
        </w:rPr>
        <w:t xml:space="preserve">Tato Rámcová smlouva se uzavírá na dobu určitou, a to na dobu </w:t>
      </w:r>
      <w:r w:rsidR="00203E8F" w:rsidRPr="00203E8F">
        <w:rPr>
          <w:rFonts w:asciiTheme="minorHAnsi" w:hAnsiTheme="minorHAnsi" w:cstheme="minorHAnsi"/>
          <w:sz w:val="22"/>
          <w:szCs w:val="22"/>
        </w:rPr>
        <w:t>jednoho</w:t>
      </w:r>
      <w:r w:rsidRPr="00203E8F">
        <w:rPr>
          <w:rFonts w:asciiTheme="minorHAnsi" w:hAnsiTheme="minorHAnsi" w:cstheme="minorHAnsi"/>
          <w:sz w:val="22"/>
          <w:szCs w:val="22"/>
        </w:rPr>
        <w:t xml:space="preserve"> (</w:t>
      </w:r>
      <w:r w:rsidR="00203E8F" w:rsidRPr="00203E8F">
        <w:rPr>
          <w:rFonts w:asciiTheme="minorHAnsi" w:hAnsiTheme="minorHAnsi" w:cstheme="minorHAnsi"/>
          <w:sz w:val="22"/>
          <w:szCs w:val="22"/>
        </w:rPr>
        <w:t>1</w:t>
      </w:r>
      <w:r w:rsidRPr="00203E8F">
        <w:rPr>
          <w:rFonts w:asciiTheme="minorHAnsi" w:hAnsiTheme="minorHAnsi" w:cstheme="minorHAnsi"/>
          <w:sz w:val="22"/>
          <w:szCs w:val="22"/>
        </w:rPr>
        <w:t xml:space="preserve">) </w:t>
      </w:r>
      <w:r w:rsidR="00203E8F" w:rsidRPr="00203E8F">
        <w:rPr>
          <w:rFonts w:asciiTheme="minorHAnsi" w:hAnsiTheme="minorHAnsi" w:cstheme="minorHAnsi"/>
          <w:sz w:val="22"/>
          <w:szCs w:val="22"/>
        </w:rPr>
        <w:t>roku</w:t>
      </w:r>
      <w:r w:rsidRPr="00203E8F">
        <w:rPr>
          <w:rFonts w:asciiTheme="minorHAnsi" w:hAnsiTheme="minorHAnsi" w:cstheme="minorHAnsi"/>
          <w:sz w:val="22"/>
          <w:szCs w:val="22"/>
        </w:rPr>
        <w:t xml:space="preserve"> 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p w14:paraId="469C95E6" w14:textId="020E1220" w:rsidR="00495CC8" w:rsidRPr="00495CC8" w:rsidRDefault="00495CC8" w:rsidP="00E324FD">
      <w:pPr>
        <w:pStyle w:val="Odstavecseseznamem"/>
        <w:widowControl w:val="0"/>
        <w:numPr>
          <w:ilvl w:val="1"/>
          <w:numId w:val="3"/>
        </w:numPr>
        <w:tabs>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002F6150" w14:textId="332419FB" w:rsidR="00495CC8" w:rsidRPr="00495CC8" w:rsidRDefault="00495CC8" w:rsidP="00E324FD">
      <w:pPr>
        <w:pStyle w:val="Odstavecseseznamem"/>
        <w:widowControl w:val="0"/>
        <w:numPr>
          <w:ilvl w:val="1"/>
          <w:numId w:val="3"/>
        </w:numPr>
        <w:tabs>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34B4FBDA" w14:textId="3CFB47DE" w:rsidR="00495CC8" w:rsidRPr="00495CC8" w:rsidRDefault="00495CC8" w:rsidP="00E324F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E2EA01B"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lastRenderedPageBreak/>
        <w:t>Zhotovitel pozbude oprávnění pro provádění činností, jež jsou předmětem této Smlouvy,</w:t>
      </w:r>
    </w:p>
    <w:p w14:paraId="7DC0FFBA" w14:textId="03FB8B2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nebude pojištěn v souladu s čl. </w:t>
      </w:r>
      <w:r w:rsidR="00C93D06">
        <w:rPr>
          <w:rFonts w:asciiTheme="minorHAnsi" w:hAnsiTheme="minorHAnsi" w:cstheme="minorHAnsi"/>
          <w:kern w:val="1"/>
          <w:sz w:val="22"/>
          <w:szCs w:val="22"/>
        </w:rPr>
        <w:t>VII.</w:t>
      </w:r>
      <w:r w:rsidRPr="00495CC8">
        <w:rPr>
          <w:rFonts w:asciiTheme="minorHAnsi" w:hAnsiTheme="minorHAnsi" w:cstheme="minorHAnsi"/>
          <w:kern w:val="1"/>
          <w:sz w:val="22"/>
          <w:szCs w:val="22"/>
        </w:rPr>
        <w:t xml:space="preserve"> odst. </w:t>
      </w:r>
      <w:r w:rsidR="00661E32">
        <w:rPr>
          <w:rFonts w:asciiTheme="minorHAnsi" w:hAnsiTheme="minorHAnsi" w:cstheme="minorHAnsi"/>
          <w:kern w:val="1"/>
          <w:sz w:val="22"/>
          <w:szCs w:val="22"/>
        </w:rPr>
        <w:t>7</w:t>
      </w:r>
      <w:r w:rsidRPr="00495CC8">
        <w:rPr>
          <w:rFonts w:asciiTheme="minorHAnsi" w:hAnsiTheme="minorHAnsi" w:cstheme="minorHAnsi"/>
          <w:kern w:val="1"/>
          <w:sz w:val="22"/>
          <w:szCs w:val="22"/>
        </w:rPr>
        <w:t>.5 této Smlouvy,</w:t>
      </w:r>
    </w:p>
    <w:p w14:paraId="701F6D31" w14:textId="77777777" w:rsidR="00495CC8" w:rsidRPr="00495CC8" w:rsidRDefault="00495CC8" w:rsidP="00E324FD">
      <w:pPr>
        <w:pStyle w:val="Odstavecseseznamem"/>
        <w:numPr>
          <w:ilvl w:val="0"/>
          <w:numId w:val="11"/>
        </w:numPr>
        <w:tabs>
          <w:tab w:val="num" w:pos="851"/>
        </w:tabs>
        <w:ind w:left="851" w:hanging="284"/>
        <w:rPr>
          <w:rFonts w:asciiTheme="minorHAnsi" w:hAnsiTheme="minorHAnsi" w:cstheme="minorHAnsi"/>
          <w:kern w:val="1"/>
          <w:sz w:val="22"/>
          <w:szCs w:val="22"/>
        </w:rPr>
      </w:pPr>
      <w:bookmarkStart w:id="5" w:name="_Hlk506384911"/>
      <w:r w:rsidRPr="00495CC8">
        <w:rPr>
          <w:rFonts w:asciiTheme="minorHAnsi" w:hAnsiTheme="minorHAnsi" w:cstheme="minorHAnsi"/>
          <w:kern w:val="1"/>
          <w:sz w:val="22"/>
          <w:szCs w:val="22"/>
        </w:rPr>
        <w:t>Zhotovitel neodstraní vady Díla do dvaceti (20) kalendářních dnů ode dne oznámení existence zjištěné vady.</w:t>
      </w:r>
    </w:p>
    <w:bookmarkEnd w:id="5"/>
    <w:p w14:paraId="5B189B55" w14:textId="47DD9166" w:rsidR="00495CC8" w:rsidRPr="00495CC8" w:rsidRDefault="00495CC8" w:rsidP="00E324FD">
      <w:pPr>
        <w:pStyle w:val="Odstavecseseznamem"/>
        <w:widowControl w:val="0"/>
        <w:numPr>
          <w:ilvl w:val="1"/>
          <w:numId w:val="3"/>
        </w:numPr>
        <w:tabs>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sidR="000E6719">
        <w:rPr>
          <w:rFonts w:asciiTheme="minorHAnsi" w:hAnsiTheme="minorHAnsi" w:cstheme="minorHAnsi"/>
          <w:kern w:val="1"/>
          <w:sz w:val="22"/>
          <w:szCs w:val="22"/>
        </w:rPr>
        <w:t>Rámcové</w:t>
      </w:r>
      <w:r>
        <w:rPr>
          <w:rFonts w:asciiTheme="minorHAnsi" w:hAnsiTheme="minorHAnsi" w:cstheme="minorHAnsi"/>
          <w:kern w:val="1"/>
          <w:sz w:val="22"/>
          <w:szCs w:val="22"/>
        </w:rPr>
        <w:t xml:space="preserve"> smlouvy</w:t>
      </w:r>
      <w:r w:rsidRPr="00495CC8">
        <w:rPr>
          <w:rFonts w:asciiTheme="minorHAnsi" w:hAnsiTheme="minorHAnsi" w:cstheme="minorHAnsi"/>
          <w:kern w:val="1"/>
          <w:sz w:val="22"/>
          <w:szCs w:val="22"/>
        </w:rPr>
        <w:t xml:space="preserve"> ze strany Zhotovitele se považuje zejména, nikoliv však výlučně, případ, kdy:</w:t>
      </w:r>
    </w:p>
    <w:p w14:paraId="5A0BECD6" w14:textId="0E2B0AA1" w:rsidR="00495CC8" w:rsidRPr="00495CC8" w:rsidRDefault="00495CC8" w:rsidP="00E324F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689A93C"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10B556EF"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nebude pojištěn v souladu s čl. </w:t>
      </w:r>
      <w:r w:rsidR="00C93D06">
        <w:rPr>
          <w:rFonts w:asciiTheme="minorHAnsi" w:hAnsiTheme="minorHAnsi" w:cstheme="minorHAnsi"/>
          <w:kern w:val="1"/>
          <w:sz w:val="22"/>
          <w:szCs w:val="22"/>
        </w:rPr>
        <w:t>VII.</w:t>
      </w:r>
      <w:r w:rsidRPr="00495CC8">
        <w:rPr>
          <w:rFonts w:asciiTheme="minorHAnsi" w:hAnsiTheme="minorHAnsi" w:cstheme="minorHAnsi"/>
          <w:kern w:val="1"/>
          <w:sz w:val="22"/>
          <w:szCs w:val="22"/>
        </w:rPr>
        <w:t xml:space="preserve"> odst. </w:t>
      </w:r>
      <w:r w:rsidR="00661E32">
        <w:rPr>
          <w:rFonts w:asciiTheme="minorHAnsi" w:hAnsiTheme="minorHAnsi" w:cstheme="minorHAnsi"/>
          <w:kern w:val="1"/>
          <w:sz w:val="22"/>
          <w:szCs w:val="22"/>
        </w:rPr>
        <w:t>7</w:t>
      </w:r>
      <w:r w:rsidRPr="00495CC8">
        <w:rPr>
          <w:rFonts w:asciiTheme="minorHAnsi" w:hAnsiTheme="minorHAnsi" w:cstheme="minorHAnsi"/>
          <w:kern w:val="1"/>
          <w:sz w:val="22"/>
          <w:szCs w:val="22"/>
        </w:rPr>
        <w:t>.5 této Smlouvy,</w:t>
      </w:r>
    </w:p>
    <w:p w14:paraId="60AC0F14" w14:textId="265226D4" w:rsidR="00495CC8" w:rsidRPr="00D277F8" w:rsidRDefault="00495CC8" w:rsidP="00E324FD">
      <w:pPr>
        <w:pStyle w:val="Odstavecseseznamem"/>
        <w:numPr>
          <w:ilvl w:val="0"/>
          <w:numId w:val="11"/>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(20) kalendářních dnů ode dne oznámení existence zjištěné vady.</w:t>
      </w:r>
    </w:p>
    <w:p w14:paraId="00ACDCED" w14:textId="1A1FE148" w:rsidR="00495CC8" w:rsidRPr="00495CC8" w:rsidRDefault="00495CC8" w:rsidP="00E324FD">
      <w:pPr>
        <w:pStyle w:val="Odstavecseseznamem"/>
        <w:widowControl w:val="0"/>
        <w:numPr>
          <w:ilvl w:val="1"/>
          <w:numId w:val="3"/>
        </w:numPr>
        <w:tabs>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495CC8" w:rsidRDefault="00495CC8" w:rsidP="00E324FD">
      <w:pPr>
        <w:pStyle w:val="Odstavecseseznamem"/>
        <w:widowControl w:val="0"/>
        <w:numPr>
          <w:ilvl w:val="1"/>
          <w:numId w:val="3"/>
        </w:numPr>
        <w:tabs>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E324FD">
      <w:pPr>
        <w:pStyle w:val="Odstavecseseznamem"/>
        <w:widowControl w:val="0"/>
        <w:numPr>
          <w:ilvl w:val="1"/>
          <w:numId w:val="3"/>
        </w:numPr>
        <w:tabs>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 xml:space="preserve">mlouvy musí být příslušnou Smluvní stranou učiněno v souladu s </w:t>
      </w:r>
      <w:proofErr w:type="spellStart"/>
      <w:r w:rsidRPr="00495CC8">
        <w:rPr>
          <w:rFonts w:asciiTheme="minorHAnsi" w:hAnsiTheme="minorHAnsi" w:cstheme="minorHAnsi"/>
          <w:iCs/>
          <w:kern w:val="1"/>
          <w:sz w:val="22"/>
          <w:szCs w:val="22"/>
        </w:rPr>
        <w:t>ust</w:t>
      </w:r>
      <w:proofErr w:type="spellEnd"/>
      <w:r w:rsidRPr="00495CC8">
        <w:rPr>
          <w:rFonts w:asciiTheme="minorHAnsi" w:hAnsiTheme="minorHAnsi" w:cstheme="minorHAnsi"/>
          <w:iCs/>
          <w:kern w:val="1"/>
          <w:sz w:val="22"/>
          <w:szCs w:val="22"/>
        </w:rPr>
        <w: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E324FD">
      <w:pPr>
        <w:pStyle w:val="Odstavecseseznamem"/>
        <w:widowControl w:val="0"/>
        <w:numPr>
          <w:ilvl w:val="1"/>
          <w:numId w:val="3"/>
        </w:numPr>
        <w:tabs>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102D6E8" w14:textId="3C3FB2AB" w:rsidR="00345D76" w:rsidRDefault="00D277F8" w:rsidP="00E324FD">
      <w:pPr>
        <w:pStyle w:val="Zkladntext"/>
        <w:numPr>
          <w:ilvl w:val="1"/>
          <w:numId w:val="3"/>
        </w:numPr>
        <w:tabs>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818E7BC" w14:textId="1293459D" w:rsidR="00345D76" w:rsidRDefault="00345D76" w:rsidP="002C232A">
      <w:pPr>
        <w:pStyle w:val="Zkladntext"/>
        <w:tabs>
          <w:tab w:val="left" w:pos="567"/>
        </w:tabs>
        <w:spacing w:before="60"/>
        <w:ind w:left="567"/>
        <w:jc w:val="center"/>
        <w:rPr>
          <w:rFonts w:asciiTheme="minorHAnsi" w:hAnsiTheme="minorHAnsi" w:cstheme="minorHAnsi"/>
          <w:sz w:val="22"/>
          <w:szCs w:val="22"/>
        </w:rPr>
      </w:pPr>
    </w:p>
    <w:p w14:paraId="36E2412C" w14:textId="77777777" w:rsidR="00912921" w:rsidRPr="002C232A" w:rsidRDefault="00912921" w:rsidP="002C232A">
      <w:pPr>
        <w:pStyle w:val="Zkladntext"/>
        <w:tabs>
          <w:tab w:val="left" w:pos="567"/>
        </w:tabs>
        <w:spacing w:before="60"/>
        <w:ind w:left="567"/>
        <w:jc w:val="center"/>
        <w:rPr>
          <w:rFonts w:asciiTheme="minorHAnsi" w:hAnsiTheme="minorHAnsi" w:cstheme="minorHAnsi"/>
          <w:sz w:val="22"/>
          <w:szCs w:val="22"/>
        </w:rPr>
      </w:pPr>
    </w:p>
    <w:p w14:paraId="29C28E9F" w14:textId="44E9E899" w:rsidR="007E57FA" w:rsidRDefault="00661E32" w:rsidP="002C232A">
      <w:pPr>
        <w:pStyle w:val="Zkladntext"/>
        <w:tabs>
          <w:tab w:val="left" w:pos="567"/>
        </w:tabs>
        <w:spacing w:before="60"/>
        <w:ind w:left="567"/>
        <w:jc w:val="center"/>
        <w:rPr>
          <w:rFonts w:ascii="Calibri" w:hAnsi="Calibri"/>
          <w:b/>
        </w:rPr>
      </w:pPr>
      <w:r>
        <w:rPr>
          <w:rFonts w:ascii="Calibri" w:hAnsi="Calibri"/>
          <w:b/>
        </w:rPr>
        <w:t>X.</w:t>
      </w:r>
    </w:p>
    <w:p w14:paraId="64AAC4A8" w14:textId="34922879" w:rsidR="00960BD5" w:rsidRDefault="00960BD5" w:rsidP="002C232A">
      <w:pPr>
        <w:pStyle w:val="Zkladntext"/>
        <w:tabs>
          <w:tab w:val="left" w:pos="567"/>
        </w:tabs>
        <w:spacing w:before="60"/>
        <w:ind w:left="567"/>
        <w:jc w:val="center"/>
        <w:rPr>
          <w:rFonts w:ascii="Calibri" w:hAnsi="Calibri"/>
          <w:b/>
        </w:rPr>
      </w:pPr>
      <w:r>
        <w:rPr>
          <w:rFonts w:ascii="Calibri" w:hAnsi="Calibri"/>
          <w:b/>
        </w:rPr>
        <w:t>Čestné prohlášení</w:t>
      </w:r>
    </w:p>
    <w:p w14:paraId="5ED52C3A" w14:textId="77777777" w:rsidR="00960BD5" w:rsidRDefault="00960BD5" w:rsidP="00BD6BCE">
      <w:pPr>
        <w:pStyle w:val="Zkladntext"/>
        <w:numPr>
          <w:ilvl w:val="1"/>
          <w:numId w:val="37"/>
        </w:numPr>
        <w:spacing w:before="60"/>
        <w:ind w:left="567" w:hanging="567"/>
        <w:rPr>
          <w:rFonts w:ascii="Calibri" w:hAnsi="Calibri"/>
          <w:sz w:val="22"/>
          <w:szCs w:val="22"/>
        </w:rPr>
      </w:pPr>
      <w:r>
        <w:rPr>
          <w:rFonts w:ascii="Calibri" w:hAnsi="Calibri"/>
          <w:sz w:val="22"/>
          <w:szCs w:val="22"/>
        </w:rPr>
        <w:t xml:space="preserve">Zhotovitel prohlašuje, že: </w:t>
      </w:r>
    </w:p>
    <w:p w14:paraId="330E9CA4" w14:textId="2F997E18" w:rsidR="00960BD5" w:rsidRDefault="00960BD5" w:rsidP="00960BD5">
      <w:pPr>
        <w:pStyle w:val="Zkladntext"/>
        <w:numPr>
          <w:ilvl w:val="2"/>
          <w:numId w:val="37"/>
        </w:numPr>
        <w:spacing w:before="60"/>
        <w:ind w:left="567" w:hanging="567"/>
        <w:rPr>
          <w:rFonts w:ascii="Calibri" w:hAnsi="Calibri"/>
          <w:sz w:val="22"/>
          <w:szCs w:val="22"/>
        </w:rPr>
      </w:pPr>
      <w:r>
        <w:rPr>
          <w:rFonts w:ascii="Calibri" w:hAnsi="Calibri"/>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w:t>
      </w:r>
      <w:r w:rsidR="00DF6CBD">
        <w:rPr>
          <w:rFonts w:ascii="Calibri" w:hAnsi="Calibri"/>
          <w:sz w:val="22"/>
          <w:szCs w:val="22"/>
        </w:rPr>
        <w:t>;</w:t>
      </w:r>
      <w:r>
        <w:rPr>
          <w:rFonts w:ascii="Calibri" w:hAnsi="Calibri"/>
          <w:sz w:val="22"/>
          <w:szCs w:val="22"/>
        </w:rPr>
        <w:t xml:space="preserve"> </w:t>
      </w:r>
    </w:p>
    <w:p w14:paraId="529C04D0" w14:textId="77777777" w:rsidR="00960BD5" w:rsidRDefault="00960BD5" w:rsidP="00960BD5">
      <w:pPr>
        <w:pStyle w:val="Zkladntext"/>
        <w:numPr>
          <w:ilvl w:val="2"/>
          <w:numId w:val="37"/>
        </w:numPr>
        <w:spacing w:before="60"/>
        <w:ind w:left="567" w:hanging="567"/>
        <w:rPr>
          <w:rFonts w:ascii="Calibri" w:hAnsi="Calibri"/>
          <w:sz w:val="22"/>
          <w:szCs w:val="22"/>
        </w:rPr>
      </w:pPr>
      <w:r>
        <w:rPr>
          <w:rFonts w:ascii="Calibri" w:hAnsi="Calibri"/>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4671731C" w14:textId="77777777" w:rsidR="00960BD5" w:rsidRDefault="00960BD5" w:rsidP="00960BD5">
      <w:pPr>
        <w:pStyle w:val="Zkladntext"/>
        <w:numPr>
          <w:ilvl w:val="2"/>
          <w:numId w:val="37"/>
        </w:numPr>
        <w:spacing w:before="60"/>
        <w:ind w:left="567" w:hanging="567"/>
        <w:rPr>
          <w:rFonts w:ascii="Calibri" w:hAnsi="Calibri"/>
          <w:sz w:val="22"/>
          <w:szCs w:val="22"/>
        </w:rPr>
      </w:pPr>
      <w:r>
        <w:rPr>
          <w:rFonts w:ascii="Calibri" w:hAnsi="Calibri"/>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0959C0F5" w14:textId="472EA2BC" w:rsidR="00960BD5" w:rsidRDefault="00960BD5" w:rsidP="00960BD5">
      <w:pPr>
        <w:pStyle w:val="Zkladntext"/>
        <w:numPr>
          <w:ilvl w:val="2"/>
          <w:numId w:val="37"/>
        </w:numPr>
        <w:spacing w:before="60"/>
        <w:ind w:left="567" w:hanging="567"/>
        <w:rPr>
          <w:rFonts w:ascii="Calibri" w:hAnsi="Calibri"/>
          <w:sz w:val="22"/>
          <w:szCs w:val="22"/>
        </w:rPr>
      </w:pPr>
      <w:r>
        <w:rPr>
          <w:rFonts w:ascii="Calibri" w:hAnsi="Calibri"/>
          <w:sz w:val="22"/>
          <w:szCs w:val="22"/>
        </w:rPr>
        <w:t>neobdržel oznámení ani si není jinak vědom, že by proti němu byl vznesen nárok, vedena žaloba, soudní spor, správní řízení nebo šetření ze strany v souvislosti se sankcemi</w:t>
      </w:r>
      <w:r w:rsidR="00BD6BCE">
        <w:rPr>
          <w:rFonts w:ascii="Calibri" w:hAnsi="Calibri"/>
          <w:sz w:val="22"/>
          <w:szCs w:val="22"/>
        </w:rPr>
        <w:t>.</w:t>
      </w:r>
    </w:p>
    <w:p w14:paraId="534C2AEE" w14:textId="38B473E6" w:rsidR="00960BD5" w:rsidRDefault="00960BD5" w:rsidP="00BD6BCE">
      <w:pPr>
        <w:pStyle w:val="Zkladntext"/>
        <w:numPr>
          <w:ilvl w:val="1"/>
          <w:numId w:val="37"/>
        </w:numPr>
        <w:spacing w:before="60"/>
        <w:ind w:left="567" w:hanging="567"/>
        <w:rPr>
          <w:rFonts w:ascii="Calibri" w:hAnsi="Calibri"/>
          <w:sz w:val="22"/>
          <w:szCs w:val="22"/>
        </w:rPr>
      </w:pPr>
      <w:r>
        <w:rPr>
          <w:rFonts w:ascii="Calibri" w:hAnsi="Calibri"/>
          <w:sz w:val="22"/>
          <w:szCs w:val="22"/>
        </w:rPr>
        <w:t xml:space="preserve"> V případě, že kdykoli v budoucnu dojde k porušení některého ze shora uvedených prohlášení, je Zhotovitel povinen oznámit tuto skutečnost bez zbytečného odkladu DPOV, a.s.</w:t>
      </w:r>
    </w:p>
    <w:p w14:paraId="2C17C195" w14:textId="77777777" w:rsidR="00960BD5" w:rsidRDefault="00960BD5" w:rsidP="00BD6BCE">
      <w:pPr>
        <w:pStyle w:val="Zkladntext"/>
        <w:numPr>
          <w:ilvl w:val="1"/>
          <w:numId w:val="37"/>
        </w:numPr>
        <w:spacing w:before="60"/>
        <w:ind w:left="567" w:hanging="567"/>
        <w:rPr>
          <w:rFonts w:ascii="Calibri" w:hAnsi="Calibri"/>
          <w:sz w:val="22"/>
          <w:szCs w:val="22"/>
        </w:rPr>
      </w:pPr>
      <w:r>
        <w:rPr>
          <w:rFonts w:ascii="Calibri" w:hAnsi="Calibri"/>
          <w:sz w:val="22"/>
          <w:szCs w:val="22"/>
        </w:rPr>
        <w:lastRenderedPageBreak/>
        <w:t>Pro případ, že Zhotovitel ve vztahu k výše uvedenému prohlášení uvede vůči DPOV, a.s. nepravdivé, nesprávné nebo neúplné informace, nebo tyto informace jiným způsobem zatají či zamlčí, ač si jich mohl a měl být vědom, je povinen nahradit DPOV, a.s. tím vzniklou škodu. Zhotovitel je povinen k náhradě škody také tehdy, nesplní-li povinnosti stanovené tímto prohlášením.</w:t>
      </w:r>
    </w:p>
    <w:p w14:paraId="266A31CB" w14:textId="77777777" w:rsidR="00960BD5" w:rsidRDefault="00960BD5" w:rsidP="00BD6BCE">
      <w:pPr>
        <w:pStyle w:val="Zkladntext"/>
        <w:numPr>
          <w:ilvl w:val="1"/>
          <w:numId w:val="37"/>
        </w:numPr>
        <w:spacing w:before="60"/>
        <w:ind w:left="567" w:hanging="567"/>
        <w:rPr>
          <w:rFonts w:ascii="Calibri" w:hAnsi="Calibri"/>
          <w:sz w:val="22"/>
          <w:szCs w:val="22"/>
        </w:rPr>
      </w:pPr>
      <w:r>
        <w:rPr>
          <w:rFonts w:ascii="Calibri" w:hAnsi="Calibri"/>
          <w:sz w:val="22"/>
          <w:szCs w:val="22"/>
        </w:rPr>
        <w:t>Porušení shora uvedených prohlášení se považuje za porušení smlouvy podstatným způsobem a opravňuje druhou smluvní stranu od smlouvy odstoupit.</w:t>
      </w:r>
    </w:p>
    <w:p w14:paraId="66277F4C" w14:textId="4D6CD12D" w:rsidR="00960BD5" w:rsidRDefault="00960BD5" w:rsidP="00960BD5">
      <w:pPr>
        <w:pStyle w:val="Zkladntext"/>
        <w:tabs>
          <w:tab w:val="left" w:pos="567"/>
        </w:tabs>
        <w:spacing w:before="60"/>
        <w:ind w:left="567"/>
        <w:rPr>
          <w:rFonts w:ascii="Calibri" w:hAnsi="Calibri"/>
          <w:b/>
        </w:rPr>
      </w:pPr>
    </w:p>
    <w:p w14:paraId="62A190E0" w14:textId="77777777" w:rsidR="00912921" w:rsidRDefault="00912921" w:rsidP="00960BD5">
      <w:pPr>
        <w:pStyle w:val="Zkladntext"/>
        <w:tabs>
          <w:tab w:val="left" w:pos="567"/>
        </w:tabs>
        <w:spacing w:before="60"/>
        <w:ind w:left="567"/>
        <w:rPr>
          <w:rFonts w:ascii="Calibri" w:hAnsi="Calibri"/>
          <w:b/>
        </w:rPr>
      </w:pPr>
    </w:p>
    <w:p w14:paraId="338CBD98" w14:textId="5C8D006F" w:rsidR="00960BD5" w:rsidRPr="00EA6866" w:rsidRDefault="00960BD5" w:rsidP="00661E32">
      <w:pPr>
        <w:pStyle w:val="Zkladntext"/>
        <w:tabs>
          <w:tab w:val="left" w:pos="567"/>
        </w:tabs>
        <w:spacing w:before="60"/>
        <w:jc w:val="center"/>
        <w:rPr>
          <w:rFonts w:ascii="Calibri" w:hAnsi="Calibri"/>
          <w:b/>
        </w:rPr>
      </w:pPr>
      <w:r>
        <w:rPr>
          <w:rFonts w:ascii="Calibri" w:hAnsi="Calibri"/>
          <w:b/>
        </w:rPr>
        <w:t>X</w:t>
      </w:r>
      <w:r w:rsidR="00661E32">
        <w:rPr>
          <w:rFonts w:ascii="Calibri" w:hAnsi="Calibri"/>
          <w:b/>
        </w:rPr>
        <w:t>I</w:t>
      </w:r>
      <w:r>
        <w:rPr>
          <w:rFonts w:ascii="Calibri" w:hAnsi="Calibri"/>
          <w:b/>
        </w:rPr>
        <w:t>.</w:t>
      </w:r>
    </w:p>
    <w:p w14:paraId="27E6348B" w14:textId="77777777" w:rsidR="007E57FA" w:rsidRDefault="007E57FA" w:rsidP="00661E32">
      <w:pPr>
        <w:pStyle w:val="Zkladntext"/>
        <w:spacing w:before="60"/>
        <w:jc w:val="center"/>
        <w:rPr>
          <w:rFonts w:ascii="Calibri" w:hAnsi="Calibri"/>
          <w:b/>
          <w:sz w:val="22"/>
          <w:szCs w:val="22"/>
        </w:rPr>
      </w:pPr>
      <w:r w:rsidRPr="00EA6866">
        <w:rPr>
          <w:rFonts w:ascii="Calibri" w:hAnsi="Calibri"/>
          <w:b/>
          <w:sz w:val="22"/>
          <w:szCs w:val="22"/>
        </w:rPr>
        <w:t>Závěrečná ujednání</w:t>
      </w:r>
    </w:p>
    <w:p w14:paraId="1F8DFA27" w14:textId="1A9F8972" w:rsidR="00323502" w:rsidRDefault="000F0C73" w:rsidP="00BD6BCE">
      <w:pPr>
        <w:pStyle w:val="Zkladntext"/>
        <w:numPr>
          <w:ilvl w:val="1"/>
          <w:numId w:val="38"/>
        </w:numPr>
        <w:spacing w:before="60"/>
        <w:ind w:left="567" w:hanging="567"/>
        <w:rPr>
          <w:rFonts w:ascii="Calibri" w:hAnsi="Calibri"/>
          <w:sz w:val="22"/>
          <w:szCs w:val="22"/>
        </w:rPr>
      </w:pPr>
      <w:r>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53A2C5AB" w14:textId="49DF8612" w:rsidR="007A15C0" w:rsidRPr="009A38DB" w:rsidRDefault="0093542D" w:rsidP="00BD6BCE">
      <w:pPr>
        <w:pStyle w:val="Zkladntext"/>
        <w:numPr>
          <w:ilvl w:val="1"/>
          <w:numId w:val="38"/>
        </w:numPr>
        <w:spacing w:before="60"/>
        <w:ind w:left="567" w:hanging="567"/>
        <w:rPr>
          <w:rFonts w:ascii="Calibri" w:hAnsi="Calibri"/>
          <w:sz w:val="22"/>
          <w:szCs w:val="22"/>
        </w:rPr>
      </w:pPr>
      <w:r w:rsidRPr="009A38DB">
        <w:rPr>
          <w:rFonts w:ascii="Calibri" w:hAnsi="Calibri"/>
          <w:sz w:val="22"/>
          <w:szCs w:val="22"/>
        </w:rPr>
        <w:t xml:space="preserve">Tato </w:t>
      </w:r>
      <w:r w:rsidR="000E6719">
        <w:rPr>
          <w:rFonts w:ascii="Calibri" w:hAnsi="Calibri"/>
          <w:sz w:val="22"/>
          <w:szCs w:val="22"/>
        </w:rPr>
        <w:t>Rámcová</w:t>
      </w:r>
      <w:r w:rsidR="00A024BE">
        <w:rPr>
          <w:rFonts w:ascii="Calibri" w:hAnsi="Calibri"/>
          <w:sz w:val="22"/>
          <w:szCs w:val="22"/>
        </w:rPr>
        <w:t xml:space="preserve"> </w:t>
      </w:r>
      <w:r w:rsidRPr="009A38DB">
        <w:rPr>
          <w:rFonts w:ascii="Calibri" w:hAnsi="Calibri"/>
          <w:sz w:val="22"/>
          <w:szCs w:val="22"/>
        </w:rPr>
        <w:t>smlouva se stá</w:t>
      </w:r>
      <w:r w:rsidR="004B38EA" w:rsidRPr="009A38DB">
        <w:rPr>
          <w:rFonts w:ascii="Calibri" w:hAnsi="Calibri"/>
          <w:sz w:val="22"/>
          <w:szCs w:val="22"/>
        </w:rPr>
        <w:t xml:space="preserve">vá účinnou dnem jejího podpisu poslední </w:t>
      </w:r>
      <w:r w:rsidR="00842522" w:rsidRPr="009A38DB">
        <w:rPr>
          <w:rFonts w:ascii="Calibri" w:hAnsi="Calibri"/>
          <w:sz w:val="22"/>
          <w:szCs w:val="22"/>
        </w:rPr>
        <w:t xml:space="preserve">Smluvní </w:t>
      </w:r>
      <w:r w:rsidR="004B38EA" w:rsidRPr="009A38DB">
        <w:rPr>
          <w:rFonts w:ascii="Calibri" w:hAnsi="Calibri"/>
          <w:sz w:val="22"/>
          <w:szCs w:val="22"/>
        </w:rPr>
        <w:t>stranou</w:t>
      </w:r>
      <w:r w:rsidR="009A38DB">
        <w:rPr>
          <w:rFonts w:ascii="Calibri" w:hAnsi="Calibri"/>
          <w:sz w:val="22"/>
          <w:szCs w:val="22"/>
        </w:rPr>
        <w:t>.</w:t>
      </w:r>
    </w:p>
    <w:p w14:paraId="26860ABD" w14:textId="1F2744DF" w:rsidR="007A15C0" w:rsidRPr="00CE72FD" w:rsidRDefault="0093542D" w:rsidP="00BD6BCE">
      <w:pPr>
        <w:pStyle w:val="Zkladntext"/>
        <w:numPr>
          <w:ilvl w:val="1"/>
          <w:numId w:val="38"/>
        </w:numPr>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6600C">
        <w:rPr>
          <w:rFonts w:ascii="Calibri" w:hAnsi="Calibri"/>
          <w:sz w:val="22"/>
          <w:szCs w:val="22"/>
        </w:rPr>
        <w:t xml:space="preserve"> </w:t>
      </w:r>
      <w:r w:rsidRPr="00CE72FD">
        <w:rPr>
          <w:rFonts w:ascii="Calibri" w:hAnsi="Calibri"/>
          <w:sz w:val="22"/>
          <w:szCs w:val="22"/>
        </w:rPr>
        <w:t xml:space="preserve">smlouva se řídí právním řádem České republiky a uzavírá se ve smyslu ustanovení § </w:t>
      </w:r>
      <w:r w:rsidR="00D815EC">
        <w:rPr>
          <w:rFonts w:ascii="Calibri" w:hAnsi="Calibri"/>
          <w:sz w:val="22"/>
          <w:szCs w:val="22"/>
        </w:rPr>
        <w:t>2586</w:t>
      </w:r>
      <w:r w:rsidR="00A14D2C" w:rsidRPr="00CE72FD">
        <w:rPr>
          <w:rFonts w:ascii="Calibri" w:hAnsi="Calibri"/>
          <w:sz w:val="22"/>
          <w:szCs w:val="22"/>
        </w:rPr>
        <w:t xml:space="preserve"> </w:t>
      </w:r>
      <w:r w:rsidRPr="00CE72FD">
        <w:rPr>
          <w:rFonts w:ascii="Calibri" w:hAnsi="Calibri"/>
          <w:sz w:val="22"/>
          <w:szCs w:val="22"/>
        </w:rPr>
        <w:t xml:space="preserve">a násl. zákona č. </w:t>
      </w:r>
      <w:r w:rsidR="00A14D2C" w:rsidRPr="00CE72FD">
        <w:rPr>
          <w:rFonts w:ascii="Calibri" w:hAnsi="Calibri"/>
          <w:sz w:val="22"/>
          <w:szCs w:val="22"/>
        </w:rPr>
        <w:t>89/2012</w:t>
      </w:r>
      <w:r w:rsidRPr="00CE72FD">
        <w:rPr>
          <w:rFonts w:ascii="Calibri" w:hAnsi="Calibri"/>
          <w:sz w:val="22"/>
          <w:szCs w:val="22"/>
        </w:rPr>
        <w:t xml:space="preserve"> Sb., ob</w:t>
      </w:r>
      <w:r w:rsidR="00A14D2C" w:rsidRPr="00CE72FD">
        <w:rPr>
          <w:rFonts w:ascii="Calibri" w:hAnsi="Calibri"/>
          <w:sz w:val="22"/>
          <w:szCs w:val="22"/>
        </w:rPr>
        <w:t>čanský</w:t>
      </w:r>
      <w:r w:rsidRPr="00CE72FD">
        <w:rPr>
          <w:rFonts w:ascii="Calibri" w:hAnsi="Calibri"/>
          <w:sz w:val="22"/>
          <w:szCs w:val="22"/>
        </w:rPr>
        <w:t xml:space="preserve"> zákoník.</w:t>
      </w:r>
    </w:p>
    <w:p w14:paraId="7F56B16C" w14:textId="77777777" w:rsidR="00323502" w:rsidRPr="00323502" w:rsidRDefault="00323502" w:rsidP="00BD6BCE">
      <w:pPr>
        <w:pStyle w:val="Zkladntext"/>
        <w:numPr>
          <w:ilvl w:val="1"/>
          <w:numId w:val="38"/>
        </w:numPr>
        <w:spacing w:before="60"/>
        <w:ind w:left="567" w:hanging="567"/>
        <w:rPr>
          <w:rFonts w:asciiTheme="minorHAnsi" w:hAnsiTheme="minorHAnsi"/>
          <w:sz w:val="22"/>
          <w:szCs w:val="22"/>
        </w:rPr>
      </w:pPr>
      <w:r>
        <w:rPr>
          <w:rFonts w:asciiTheme="minorHAnsi" w:hAnsiTheme="minorHAnsi"/>
          <w:sz w:val="22"/>
          <w:szCs w:val="22"/>
        </w:rPr>
        <w:t xml:space="preserve">Veškerá práva </w:t>
      </w:r>
      <w:r w:rsidR="000F0C73">
        <w:rPr>
          <w:rFonts w:asciiTheme="minorHAnsi" w:hAnsiTheme="minorHAnsi"/>
          <w:sz w:val="22"/>
          <w:szCs w:val="22"/>
        </w:rPr>
        <w:t>Objednatel</w:t>
      </w:r>
      <w:r w:rsidR="00D815EC">
        <w:rPr>
          <w:rFonts w:asciiTheme="minorHAnsi" w:hAnsiTheme="minorHAnsi"/>
          <w:sz w:val="22"/>
          <w:szCs w:val="22"/>
        </w:rPr>
        <w:t>e</w:t>
      </w:r>
      <w:r>
        <w:rPr>
          <w:rFonts w:asciiTheme="minorHAnsi" w:hAnsiTheme="minorHAnsi"/>
          <w:sz w:val="22"/>
          <w:szCs w:val="22"/>
        </w:rPr>
        <w:t xml:space="preserve"> vůči </w:t>
      </w:r>
      <w:r w:rsidR="000F0C73">
        <w:rPr>
          <w:rFonts w:asciiTheme="minorHAnsi" w:hAnsiTheme="minorHAnsi"/>
          <w:sz w:val="22"/>
          <w:szCs w:val="22"/>
        </w:rPr>
        <w:t>Zhotovitel</w:t>
      </w:r>
      <w:r w:rsidR="00D815EC">
        <w:rPr>
          <w:rFonts w:asciiTheme="minorHAnsi" w:hAnsiTheme="minorHAnsi"/>
          <w:sz w:val="22"/>
          <w:szCs w:val="22"/>
        </w:rPr>
        <w:t>i</w:t>
      </w:r>
      <w:r>
        <w:rPr>
          <w:rFonts w:asciiTheme="minorHAnsi" w:hAnsiTheme="minorHAnsi"/>
          <w:sz w:val="22"/>
          <w:szCs w:val="22"/>
        </w:rPr>
        <w:t xml:space="preserve"> se promlčí za patnáct (15) let od počátku běhu příslušné promlčecí doby.</w:t>
      </w:r>
    </w:p>
    <w:p w14:paraId="3BE1885A" w14:textId="493E7799" w:rsidR="007A15C0" w:rsidRPr="00965EAF" w:rsidRDefault="004B38EA" w:rsidP="00BD6BCE">
      <w:pPr>
        <w:pStyle w:val="Zkladntext"/>
        <w:numPr>
          <w:ilvl w:val="1"/>
          <w:numId w:val="38"/>
        </w:numPr>
        <w:spacing w:before="60"/>
        <w:ind w:left="567" w:hanging="567"/>
        <w:rPr>
          <w:rFonts w:asciiTheme="minorHAnsi" w:hAnsiTheme="minorHAnsi"/>
          <w:sz w:val="22"/>
        </w:rPr>
      </w:pPr>
      <w:r w:rsidRPr="009A38DB">
        <w:rPr>
          <w:rFonts w:ascii="Calibri" w:hAnsi="Calibri"/>
          <w:sz w:val="22"/>
          <w:szCs w:val="22"/>
        </w:rPr>
        <w:t xml:space="preserve">Smluvní strany se tímto zavazují, že vynaloží veškeré úsilí </w:t>
      </w:r>
      <w:r w:rsidR="00ED41A8" w:rsidRPr="009A38DB">
        <w:rPr>
          <w:rFonts w:ascii="Calibri" w:hAnsi="Calibri"/>
          <w:sz w:val="22"/>
          <w:szCs w:val="22"/>
        </w:rPr>
        <w:t>k urovnání sporů vzniklých z</w:t>
      </w:r>
      <w:r w:rsidR="00A024BE">
        <w:rPr>
          <w:rFonts w:ascii="Calibri" w:hAnsi="Calibri"/>
          <w:sz w:val="22"/>
          <w:szCs w:val="22"/>
        </w:rPr>
        <w:t xml:space="preserve"> této </w:t>
      </w:r>
      <w:r w:rsidR="000E6719">
        <w:rPr>
          <w:rFonts w:ascii="Calibri" w:hAnsi="Calibri"/>
          <w:sz w:val="22"/>
          <w:szCs w:val="22"/>
        </w:rPr>
        <w:t>Rámcové</w:t>
      </w:r>
      <w:r w:rsidR="00A024BE">
        <w:rPr>
          <w:rFonts w:ascii="Calibri" w:hAnsi="Calibri"/>
          <w:sz w:val="22"/>
          <w:szCs w:val="22"/>
        </w:rPr>
        <w:t xml:space="preserve"> a/nebo</w:t>
      </w:r>
      <w:r w:rsidR="00A024BE" w:rsidRPr="009A38DB">
        <w:rPr>
          <w:rFonts w:ascii="Calibri" w:hAnsi="Calibri"/>
          <w:sz w:val="22"/>
          <w:szCs w:val="22"/>
        </w:rPr>
        <w:t> </w:t>
      </w:r>
      <w:r w:rsidR="00A024BE">
        <w:rPr>
          <w:rFonts w:ascii="Calibri" w:hAnsi="Calibri"/>
          <w:sz w:val="22"/>
          <w:szCs w:val="22"/>
        </w:rPr>
        <w:t xml:space="preserve">kterékoliv Dílčí </w:t>
      </w:r>
      <w:r w:rsidR="00A024BE" w:rsidRPr="009A38DB">
        <w:rPr>
          <w:rFonts w:ascii="Calibri" w:hAnsi="Calibri"/>
          <w:sz w:val="22"/>
          <w:szCs w:val="22"/>
        </w:rPr>
        <w:t>smlouvy</w:t>
      </w:r>
      <w:r w:rsidRPr="009A38DB">
        <w:rPr>
          <w:rFonts w:ascii="Calibri" w:hAnsi="Calibri"/>
          <w:sz w:val="22"/>
          <w:szCs w:val="22"/>
        </w:rPr>
        <w:t xml:space="preserve"> nebo v souvislosti s ní zásadně smírnou cestou. Smluvní strany dále sjednávají, že pokud nevyřeší jakýko</w:t>
      </w:r>
      <w:r w:rsidR="00ED41A8" w:rsidRPr="009A38DB">
        <w:rPr>
          <w:rFonts w:ascii="Calibri" w:hAnsi="Calibri"/>
          <w:sz w:val="22"/>
          <w:szCs w:val="22"/>
        </w:rPr>
        <w:t xml:space="preserve">liv spor či nárok </w:t>
      </w:r>
      <w:r w:rsidR="00ED41A8" w:rsidRPr="00965EAF">
        <w:rPr>
          <w:rFonts w:asciiTheme="minorHAnsi" w:hAnsiTheme="minorHAnsi"/>
          <w:sz w:val="22"/>
        </w:rPr>
        <w:t>vzniklý z</w:t>
      </w:r>
      <w:r w:rsidR="00A024BE">
        <w:rPr>
          <w:rFonts w:asciiTheme="minorHAnsi" w:hAnsiTheme="minorHAnsi"/>
          <w:sz w:val="22"/>
        </w:rPr>
        <w:t xml:space="preserve"> této </w:t>
      </w:r>
      <w:r w:rsidR="000E6719">
        <w:rPr>
          <w:rFonts w:asciiTheme="minorHAnsi" w:hAnsiTheme="minorHAnsi"/>
          <w:sz w:val="22"/>
        </w:rPr>
        <w:t>Rámcové</w:t>
      </w:r>
      <w:r w:rsidR="00A024BE">
        <w:rPr>
          <w:rFonts w:asciiTheme="minorHAnsi" w:hAnsiTheme="minorHAnsi"/>
          <w:sz w:val="22"/>
        </w:rPr>
        <w:t xml:space="preserve"> a/nebo kterékoliv Dílčí</w:t>
      </w:r>
      <w:r w:rsidR="00ED41A8" w:rsidRPr="00965EAF">
        <w:rPr>
          <w:rFonts w:asciiTheme="minorHAnsi" w:hAnsiTheme="minorHAnsi"/>
          <w:sz w:val="22"/>
        </w:rPr>
        <w:t xml:space="preserve"> s</w:t>
      </w:r>
      <w:r w:rsidRPr="00965EAF">
        <w:rPr>
          <w:rFonts w:asciiTheme="minorHAnsi" w:hAnsiTheme="minorHAnsi"/>
          <w:sz w:val="22"/>
        </w:rPr>
        <w:t xml:space="preserve">mlouvy nebo v souvislosti s ní smírnou cestou, předloží takový spor či nárok ke konečnému rozhodnutí </w:t>
      </w:r>
      <w:r w:rsidR="00776F5A">
        <w:rPr>
          <w:rFonts w:asciiTheme="minorHAnsi" w:hAnsiTheme="minorHAnsi"/>
          <w:sz w:val="22"/>
          <w:szCs w:val="22"/>
        </w:rPr>
        <w:t>příslušnému</w:t>
      </w:r>
      <w:r w:rsidR="00DC4D9C" w:rsidRPr="00DC4D9C">
        <w:rPr>
          <w:rFonts w:asciiTheme="minorHAnsi" w:hAnsiTheme="minorHAnsi"/>
          <w:sz w:val="22"/>
          <w:szCs w:val="22"/>
        </w:rPr>
        <w:t xml:space="preserve"> soudu dle </w:t>
      </w:r>
      <w:r w:rsidR="00D277F8">
        <w:rPr>
          <w:rFonts w:asciiTheme="minorHAnsi" w:hAnsiTheme="minorHAnsi"/>
          <w:sz w:val="22"/>
          <w:szCs w:val="22"/>
        </w:rPr>
        <w:t>následujícího odstavce</w:t>
      </w:r>
      <w:r w:rsidR="00BA6B04">
        <w:rPr>
          <w:rFonts w:asciiTheme="minorHAnsi" w:hAnsiTheme="minorHAnsi"/>
          <w:sz w:val="22"/>
          <w:szCs w:val="22"/>
        </w:rPr>
        <w:t xml:space="preserve"> </w:t>
      </w:r>
      <w:r w:rsidR="00DC4D9C" w:rsidRPr="00DC4D9C">
        <w:rPr>
          <w:rFonts w:asciiTheme="minorHAnsi" w:hAnsiTheme="minorHAnsi"/>
          <w:sz w:val="22"/>
          <w:szCs w:val="22"/>
        </w:rPr>
        <w:t xml:space="preserve">této </w:t>
      </w:r>
      <w:r w:rsidR="000E6719">
        <w:rPr>
          <w:rFonts w:asciiTheme="minorHAnsi" w:hAnsiTheme="minorHAnsi"/>
          <w:sz w:val="22"/>
          <w:szCs w:val="22"/>
        </w:rPr>
        <w:t>Rámcové</w:t>
      </w:r>
      <w:r w:rsidR="00725475">
        <w:rPr>
          <w:rFonts w:asciiTheme="minorHAnsi" w:hAnsiTheme="minorHAnsi"/>
          <w:sz w:val="22"/>
          <w:szCs w:val="22"/>
        </w:rPr>
        <w:t xml:space="preserve"> </w:t>
      </w:r>
      <w:r w:rsidR="00DC4D9C" w:rsidRPr="00DC4D9C">
        <w:rPr>
          <w:rFonts w:asciiTheme="minorHAnsi" w:hAnsiTheme="minorHAnsi"/>
          <w:sz w:val="22"/>
          <w:szCs w:val="22"/>
        </w:rPr>
        <w:t>smlouvy</w:t>
      </w:r>
      <w:r w:rsidR="00DC4D9C" w:rsidRPr="00965EAF">
        <w:rPr>
          <w:rFonts w:asciiTheme="minorHAnsi" w:hAnsiTheme="minorHAnsi"/>
          <w:sz w:val="22"/>
        </w:rPr>
        <w:t>.</w:t>
      </w:r>
    </w:p>
    <w:p w14:paraId="5638B1F2" w14:textId="2F0E4099" w:rsidR="00DC4D9C" w:rsidRPr="00DC4D9C" w:rsidRDefault="00233302" w:rsidP="00BD6BCE">
      <w:pPr>
        <w:pStyle w:val="Zkladntext"/>
        <w:numPr>
          <w:ilvl w:val="1"/>
          <w:numId w:val="38"/>
        </w:numPr>
        <w:spacing w:before="60"/>
        <w:ind w:left="567" w:hanging="567"/>
        <w:rPr>
          <w:rFonts w:asciiTheme="minorHAnsi" w:hAnsiTheme="minorHAnsi"/>
          <w:sz w:val="22"/>
          <w:szCs w:val="22"/>
        </w:rPr>
      </w:pPr>
      <w:r w:rsidRPr="00233302">
        <w:rPr>
          <w:rFonts w:asciiTheme="minorHAnsi" w:hAnsiTheme="minorHAnsi" w:cs="MetaBookCE-Roman"/>
          <w:color w:val="000000"/>
          <w:sz w:val="22"/>
          <w:szCs w:val="22"/>
        </w:rPr>
        <w:t xml:space="preserve">Veškeré spory vyplývající z této </w:t>
      </w:r>
      <w:r w:rsidR="000E6719">
        <w:rPr>
          <w:rFonts w:asciiTheme="minorHAnsi" w:hAnsiTheme="minorHAnsi" w:cs="MetaBookCE-Roman"/>
          <w:color w:val="000000"/>
          <w:sz w:val="22"/>
          <w:szCs w:val="22"/>
        </w:rPr>
        <w:t>Rámcové</w:t>
      </w:r>
      <w:r w:rsidR="00A024BE">
        <w:rPr>
          <w:rFonts w:asciiTheme="minorHAnsi" w:hAnsiTheme="minorHAnsi" w:cs="MetaBookCE-Roman"/>
          <w:color w:val="000000"/>
          <w:sz w:val="22"/>
          <w:szCs w:val="22"/>
        </w:rPr>
        <w:t xml:space="preserve"> s</w:t>
      </w:r>
      <w:r w:rsidRPr="00233302">
        <w:rPr>
          <w:rFonts w:asciiTheme="minorHAnsi" w:hAnsiTheme="minorHAnsi" w:cs="MetaBookCE-Roman"/>
          <w:color w:val="000000"/>
          <w:sz w:val="22"/>
          <w:szCs w:val="22"/>
        </w:rPr>
        <w:t xml:space="preserve">mlouvy a s touto </w:t>
      </w:r>
      <w:r w:rsidR="000E6719">
        <w:rPr>
          <w:rFonts w:asciiTheme="minorHAnsi" w:hAnsiTheme="minorHAnsi" w:cs="MetaBookCE-Roman"/>
          <w:color w:val="000000"/>
          <w:sz w:val="22"/>
          <w:szCs w:val="22"/>
        </w:rPr>
        <w:t>Rámcovou</w:t>
      </w:r>
      <w:r w:rsidR="00A024BE">
        <w:rPr>
          <w:rFonts w:asciiTheme="minorHAnsi" w:hAnsiTheme="minorHAnsi" w:cs="MetaBookCE-Roman"/>
          <w:color w:val="000000"/>
          <w:sz w:val="22"/>
          <w:szCs w:val="22"/>
        </w:rPr>
        <w:t xml:space="preserve"> s</w:t>
      </w:r>
      <w:r w:rsidR="00A024BE" w:rsidRPr="00233302">
        <w:rPr>
          <w:rFonts w:asciiTheme="minorHAnsi" w:hAnsiTheme="minorHAnsi" w:cs="MetaBookCE-Roman"/>
          <w:color w:val="000000"/>
          <w:sz w:val="22"/>
          <w:szCs w:val="22"/>
        </w:rPr>
        <w:t xml:space="preserve">mlouvou </w:t>
      </w:r>
      <w:r w:rsidRPr="00233302">
        <w:rPr>
          <w:rFonts w:asciiTheme="minorHAnsi" w:hAnsiTheme="minorHAnsi" w:cs="MetaBookCE-Roman"/>
          <w:color w:val="000000"/>
          <w:sz w:val="22"/>
          <w:szCs w:val="22"/>
        </w:rPr>
        <w:t xml:space="preserve">související, jakož i veškeré spory vyplývající z Dílčích smluv a s těmito </w:t>
      </w:r>
      <w:r w:rsidR="00A024BE">
        <w:rPr>
          <w:rFonts w:asciiTheme="minorHAnsi" w:hAnsiTheme="minorHAnsi" w:cs="MetaBookCE-Roman"/>
          <w:color w:val="000000"/>
          <w:sz w:val="22"/>
          <w:szCs w:val="22"/>
        </w:rPr>
        <w:t xml:space="preserve">Dílčími </w:t>
      </w:r>
      <w:r w:rsidRPr="00233302">
        <w:rPr>
          <w:rFonts w:asciiTheme="minorHAnsi" w:hAnsiTheme="minorHAnsi" w:cs="MetaBookCE-Roman"/>
          <w:color w:val="000000"/>
          <w:sz w:val="22"/>
          <w:szCs w:val="22"/>
        </w:rPr>
        <w:t>smlouvami související, budou rozhodovány ve výlučné pravomoci soudů České republiky, jejichž věcná příslušnost bude určena podle právních předpisů České republiky a místní příslušnost podle sídla Objednatele</w:t>
      </w:r>
      <w:r w:rsidR="007E57FA">
        <w:rPr>
          <w:rFonts w:asciiTheme="minorHAnsi" w:hAnsiTheme="minorHAnsi" w:cs="MetaBookCE-Roman"/>
          <w:color w:val="000000"/>
          <w:sz w:val="22"/>
          <w:szCs w:val="22"/>
        </w:rPr>
        <w:t xml:space="preserve"> v době podání žaloby</w:t>
      </w:r>
      <w:r w:rsidRPr="00233302">
        <w:rPr>
          <w:rFonts w:asciiTheme="minorHAnsi" w:hAnsiTheme="minorHAnsi" w:cs="MetaBookCE-Roman"/>
          <w:color w:val="000000"/>
          <w:sz w:val="22"/>
          <w:szCs w:val="22"/>
        </w:rPr>
        <w:t>.</w:t>
      </w:r>
    </w:p>
    <w:p w14:paraId="580F752B" w14:textId="3A668C6A" w:rsidR="002C6ADA" w:rsidRDefault="002C6ADA" w:rsidP="00BD6BCE">
      <w:pPr>
        <w:pStyle w:val="Zkladntext"/>
        <w:numPr>
          <w:ilvl w:val="1"/>
          <w:numId w:val="38"/>
        </w:numPr>
        <w:spacing w:before="60"/>
        <w:ind w:left="567" w:hanging="567"/>
        <w:rPr>
          <w:rFonts w:ascii="Calibri" w:hAnsi="Calibri"/>
          <w:sz w:val="22"/>
          <w:szCs w:val="22"/>
        </w:rPr>
      </w:pPr>
      <w:r w:rsidRPr="00CE72FD">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změnit pouze písemnou dohodou </w:t>
      </w:r>
      <w:r w:rsidR="00AB44E2">
        <w:rPr>
          <w:rFonts w:ascii="Calibri" w:hAnsi="Calibri"/>
          <w:sz w:val="22"/>
          <w:szCs w:val="22"/>
        </w:rPr>
        <w:t xml:space="preserve">Smluvních </w:t>
      </w:r>
      <w:r w:rsidRPr="00CE72FD">
        <w:rPr>
          <w:rFonts w:ascii="Calibri" w:hAnsi="Calibri"/>
          <w:sz w:val="22"/>
          <w:szCs w:val="22"/>
        </w:rPr>
        <w:t xml:space="preserve">stran. 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zrušit pouze písemně. Za písemnou formu je považována pouze forma listiny opatřená podpisy oprávněných zástupců </w:t>
      </w:r>
      <w:r w:rsidR="00AB44E2">
        <w:rPr>
          <w:rFonts w:ascii="Calibri" w:hAnsi="Calibri"/>
          <w:sz w:val="22"/>
          <w:szCs w:val="22"/>
        </w:rPr>
        <w:t>S</w:t>
      </w:r>
      <w:r w:rsidRPr="00CE72FD">
        <w:rPr>
          <w:rFonts w:ascii="Calibri" w:hAnsi="Calibri"/>
          <w:sz w:val="22"/>
          <w:szCs w:val="22"/>
        </w:rPr>
        <w:t xml:space="preserve">mluvních stran. Za písemnou formu nebude považována výměna e-mailových, či jiných elektronických zpráv. Jakékoliv jednostranné písemné potvrzení </w:t>
      </w:r>
      <w:r w:rsidRPr="005D1F38">
        <w:rPr>
          <w:rFonts w:ascii="Calibri" w:hAnsi="Calibri"/>
          <w:sz w:val="22"/>
          <w:szCs w:val="22"/>
        </w:rPr>
        <w:t xml:space="preserve">ústního jednání nepředstavuje písemnou změnu nebo zrušení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smlouvy.</w:t>
      </w:r>
    </w:p>
    <w:p w14:paraId="640ECDCF" w14:textId="77777777" w:rsidR="007F6E99" w:rsidRPr="00BD29F3" w:rsidRDefault="007F6E99" w:rsidP="00BD6BCE">
      <w:pPr>
        <w:pStyle w:val="Zkladntext"/>
        <w:numPr>
          <w:ilvl w:val="1"/>
          <w:numId w:val="38"/>
        </w:numPr>
        <w:spacing w:before="60"/>
        <w:ind w:left="567" w:hanging="567"/>
        <w:rPr>
          <w:rFonts w:asciiTheme="minorHAnsi" w:hAnsiTheme="minorHAnsi"/>
          <w:sz w:val="22"/>
          <w:szCs w:val="22"/>
        </w:rPr>
      </w:pPr>
      <w:r w:rsidRPr="00BD29F3">
        <w:rPr>
          <w:rFonts w:asciiTheme="minorHAnsi" w:hAnsiTheme="minorHAnsi"/>
          <w:sz w:val="22"/>
        </w:rPr>
        <w:t xml:space="preserve">Jakékoliv vzdání se práva, prominutí dluhu nebo uznání závazku je platné pouze za předpokladu, že bude učiněno </w:t>
      </w:r>
      <w:r>
        <w:rPr>
          <w:rFonts w:asciiTheme="minorHAnsi" w:hAnsiTheme="minorHAnsi"/>
          <w:sz w:val="22"/>
        </w:rPr>
        <w:t>písemně</w:t>
      </w:r>
      <w:r w:rsidRPr="00BD29F3">
        <w:rPr>
          <w:rFonts w:asciiTheme="minorHAnsi" w:hAnsiTheme="minorHAnsi"/>
          <w:sz w:val="22"/>
        </w:rPr>
        <w:t xml:space="preserve"> v listinné podobě a podeps</w:t>
      </w:r>
      <w:r>
        <w:rPr>
          <w:rFonts w:asciiTheme="minorHAnsi" w:hAnsiTheme="minorHAnsi"/>
          <w:sz w:val="22"/>
        </w:rPr>
        <w:t>áno</w:t>
      </w:r>
      <w:r w:rsidRPr="00BD29F3">
        <w:rPr>
          <w:rFonts w:asciiTheme="minorHAnsi" w:hAnsiTheme="minorHAnsi"/>
          <w:sz w:val="22"/>
        </w:rPr>
        <w:t xml:space="preserve"> </w:t>
      </w:r>
      <w:r>
        <w:rPr>
          <w:rFonts w:asciiTheme="minorHAnsi" w:hAnsiTheme="minorHAnsi"/>
          <w:sz w:val="22"/>
        </w:rPr>
        <w:t>oprávněným</w:t>
      </w:r>
      <w:r w:rsidRPr="00BD29F3">
        <w:rPr>
          <w:rFonts w:asciiTheme="minorHAnsi" w:hAnsiTheme="minorHAnsi"/>
          <w:sz w:val="22"/>
        </w:rPr>
        <w:t xml:space="preserve"> zástupc</w:t>
      </w:r>
      <w:r w:rsidR="00BD29F3">
        <w:rPr>
          <w:rFonts w:asciiTheme="minorHAnsi" w:hAnsiTheme="minorHAnsi"/>
          <w:sz w:val="22"/>
        </w:rPr>
        <w:t>em</w:t>
      </w:r>
      <w:r w:rsidRPr="002D5182">
        <w:rPr>
          <w:rFonts w:asciiTheme="minorHAnsi" w:hAnsiTheme="minorHAnsi"/>
          <w:sz w:val="22"/>
        </w:rPr>
        <w:t xml:space="preserve"> </w:t>
      </w:r>
      <w:r w:rsidR="00AB44E2">
        <w:rPr>
          <w:rFonts w:asciiTheme="minorHAnsi" w:hAnsiTheme="minorHAnsi"/>
          <w:sz w:val="22"/>
        </w:rPr>
        <w:t>S</w:t>
      </w:r>
      <w:r w:rsidRPr="00BD29F3">
        <w:rPr>
          <w:rFonts w:asciiTheme="minorHAnsi" w:hAnsiTheme="minorHAnsi"/>
          <w:sz w:val="22"/>
        </w:rPr>
        <w:t>mluvní stran</w:t>
      </w:r>
      <w:r w:rsidR="00BD29F3">
        <w:rPr>
          <w:rFonts w:asciiTheme="minorHAnsi" w:hAnsiTheme="minorHAnsi"/>
          <w:sz w:val="22"/>
        </w:rPr>
        <w:t>y</w:t>
      </w:r>
      <w:r w:rsidRPr="00BD29F3">
        <w:rPr>
          <w:rFonts w:asciiTheme="minorHAnsi" w:hAnsiTheme="minorHAnsi"/>
          <w:sz w:val="22"/>
        </w:rPr>
        <w:t>.</w:t>
      </w:r>
    </w:p>
    <w:p w14:paraId="26FA5A37" w14:textId="0B25A397" w:rsidR="00323502" w:rsidRPr="005D1F38" w:rsidRDefault="00323502" w:rsidP="00BD6BCE">
      <w:pPr>
        <w:pStyle w:val="Zkladntext"/>
        <w:numPr>
          <w:ilvl w:val="1"/>
          <w:numId w:val="38"/>
        </w:numPr>
        <w:spacing w:before="60"/>
        <w:ind w:left="567" w:hanging="567"/>
        <w:rPr>
          <w:rFonts w:ascii="Calibri" w:hAnsi="Calibri"/>
          <w:sz w:val="22"/>
          <w:szCs w:val="22"/>
        </w:rPr>
      </w:pPr>
      <w:r>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Pr>
          <w:rFonts w:ascii="Calibri" w:hAnsi="Calibri"/>
          <w:sz w:val="22"/>
          <w:szCs w:val="22"/>
        </w:rPr>
        <w:t xml:space="preserve">smlouvu </w:t>
      </w:r>
      <w:r w:rsidR="00BC0045">
        <w:rPr>
          <w:rFonts w:ascii="Calibri" w:hAnsi="Calibri"/>
          <w:sz w:val="22"/>
          <w:szCs w:val="22"/>
        </w:rPr>
        <w:t xml:space="preserve">a Dílčí smlouvy </w:t>
      </w:r>
      <w:r>
        <w:rPr>
          <w:rFonts w:ascii="Calibri" w:hAnsi="Calibri"/>
          <w:sz w:val="22"/>
          <w:szCs w:val="22"/>
        </w:rPr>
        <w:t xml:space="preserve">lze postoupit pouze s předchozím výslovným písemným souhlasem </w:t>
      </w:r>
      <w:r w:rsidR="000F0C73">
        <w:rPr>
          <w:rFonts w:ascii="Calibri" w:hAnsi="Calibri"/>
          <w:sz w:val="22"/>
          <w:szCs w:val="22"/>
        </w:rPr>
        <w:t>Objednatel</w:t>
      </w:r>
      <w:r w:rsidR="00BC0045">
        <w:rPr>
          <w:rFonts w:ascii="Calibri" w:hAnsi="Calibri"/>
          <w:sz w:val="22"/>
          <w:szCs w:val="22"/>
        </w:rPr>
        <w:t>e</w:t>
      </w:r>
      <w:r>
        <w:rPr>
          <w:rFonts w:ascii="Calibri" w:hAnsi="Calibri"/>
          <w:sz w:val="22"/>
          <w:szCs w:val="22"/>
        </w:rPr>
        <w:t>.</w:t>
      </w:r>
    </w:p>
    <w:p w14:paraId="6D63A58D" w14:textId="3E018C9B" w:rsidR="002C6ADA" w:rsidRPr="005D1F38" w:rsidRDefault="002C6ADA" w:rsidP="00BD6BCE">
      <w:pPr>
        <w:pStyle w:val="Zkladntext"/>
        <w:numPr>
          <w:ilvl w:val="1"/>
          <w:numId w:val="38"/>
        </w:numPr>
        <w:spacing w:before="60"/>
        <w:ind w:left="567" w:hanging="567"/>
        <w:rPr>
          <w:rFonts w:ascii="Calibri" w:hAnsi="Calibri"/>
          <w:sz w:val="22"/>
          <w:szCs w:val="22"/>
        </w:rPr>
      </w:pPr>
      <w:r w:rsidRPr="005D1F38">
        <w:rPr>
          <w:rFonts w:ascii="Calibri" w:hAnsi="Calibri"/>
          <w:sz w:val="22"/>
          <w:szCs w:val="22"/>
        </w:rPr>
        <w:t xml:space="preserve">Při výkladu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 xml:space="preserve">smlouvy </w:t>
      </w:r>
      <w:r w:rsidR="00BC0045">
        <w:rPr>
          <w:rFonts w:ascii="Calibri" w:hAnsi="Calibri"/>
          <w:sz w:val="22"/>
          <w:szCs w:val="22"/>
        </w:rPr>
        <w:t xml:space="preserve">a Dílčích smluv </w:t>
      </w:r>
      <w:r w:rsidRPr="005D1F38">
        <w:rPr>
          <w:rFonts w:ascii="Calibri" w:hAnsi="Calibri"/>
          <w:sz w:val="22"/>
          <w:szCs w:val="22"/>
        </w:rPr>
        <w:t>se nebude přihlížet k žádným obchodním zvyklostem, předsmluvním ujednáním ani případné zavedené praxi stran.</w:t>
      </w:r>
      <w:r w:rsidR="005D1F38" w:rsidRPr="005D1F38">
        <w:rPr>
          <w:rFonts w:asciiTheme="minorHAnsi" w:hAnsiTheme="minorHAnsi"/>
          <w:sz w:val="22"/>
          <w:szCs w:val="22"/>
        </w:rPr>
        <w:t xml:space="preserve"> Strany vylučují aplikaci pravidla </w:t>
      </w:r>
      <w:proofErr w:type="spellStart"/>
      <w:r w:rsidR="005D1F38" w:rsidRPr="005D1F38">
        <w:rPr>
          <w:rFonts w:asciiTheme="minorHAnsi" w:hAnsiTheme="minorHAnsi"/>
          <w:sz w:val="22"/>
          <w:szCs w:val="22"/>
        </w:rPr>
        <w:t>contra</w:t>
      </w:r>
      <w:proofErr w:type="spellEnd"/>
      <w:r w:rsidR="005D1F38" w:rsidRPr="005D1F38">
        <w:rPr>
          <w:rFonts w:asciiTheme="minorHAnsi" w:hAnsiTheme="minorHAnsi"/>
          <w:sz w:val="22"/>
          <w:szCs w:val="22"/>
        </w:rPr>
        <w:t xml:space="preserve"> </w:t>
      </w:r>
      <w:proofErr w:type="spellStart"/>
      <w:r w:rsidR="005D1F38" w:rsidRPr="005D1F38">
        <w:rPr>
          <w:rFonts w:asciiTheme="minorHAnsi" w:hAnsiTheme="minorHAnsi"/>
          <w:sz w:val="22"/>
          <w:szCs w:val="22"/>
        </w:rPr>
        <w:t>proferentem</w:t>
      </w:r>
      <w:proofErr w:type="spellEnd"/>
      <w:r w:rsidR="005D1F38" w:rsidRPr="005D1F38">
        <w:rPr>
          <w:rFonts w:asciiTheme="minorHAnsi" w:hAnsiTheme="minorHAnsi"/>
          <w:sz w:val="22"/>
          <w:szCs w:val="22"/>
        </w:rPr>
        <w:t xml:space="preserve"> (§ 557 NOZ).</w:t>
      </w:r>
    </w:p>
    <w:p w14:paraId="22D30D8F" w14:textId="4C2FAFB5" w:rsidR="0093542D" w:rsidRPr="009A38DB" w:rsidRDefault="00BC1B29" w:rsidP="00BD6BCE">
      <w:pPr>
        <w:pStyle w:val="Zkladntext"/>
        <w:numPr>
          <w:ilvl w:val="1"/>
          <w:numId w:val="38"/>
        </w:numPr>
        <w:spacing w:before="60"/>
        <w:ind w:left="567" w:hanging="567"/>
        <w:rPr>
          <w:rFonts w:ascii="Calibri" w:hAnsi="Calibri"/>
          <w:sz w:val="22"/>
          <w:szCs w:val="22"/>
        </w:rPr>
      </w:pPr>
      <w:r w:rsidRPr="005D1F38">
        <w:rPr>
          <w:rFonts w:ascii="Calibri" w:hAnsi="Calibri"/>
          <w:sz w:val="22"/>
          <w:szCs w:val="22"/>
        </w:rPr>
        <w:t>Pokud</w:t>
      </w:r>
      <w:r w:rsidR="001B02C8" w:rsidRPr="005D1F38">
        <w:rPr>
          <w:rFonts w:ascii="Calibri" w:hAnsi="Calibri"/>
          <w:sz w:val="22"/>
          <w:szCs w:val="22"/>
        </w:rPr>
        <w:t xml:space="preserve"> by jednotlivá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 xml:space="preserve">mlouvy </w:t>
      </w:r>
      <w:r w:rsidR="001B02C8" w:rsidRPr="005D1F38">
        <w:rPr>
          <w:rFonts w:ascii="Calibri" w:hAnsi="Calibri"/>
          <w:sz w:val="22"/>
          <w:szCs w:val="22"/>
        </w:rPr>
        <w:t xml:space="preserve">nebo Dílčích smluv </w:t>
      </w:r>
      <w:r w:rsidRPr="005D1F38">
        <w:rPr>
          <w:rFonts w:ascii="Calibri" w:hAnsi="Calibri"/>
          <w:sz w:val="22"/>
          <w:szCs w:val="22"/>
        </w:rPr>
        <w:t>byla nerealizovatelná nebo neplatná, nebo by se nerealizovatelnými nebo neplatnými stala, nebude tímto dotčena platnost osta</w:t>
      </w:r>
      <w:r w:rsidR="001B02C8" w:rsidRPr="005D1F38">
        <w:rPr>
          <w:rFonts w:ascii="Calibri" w:hAnsi="Calibri"/>
          <w:sz w:val="22"/>
          <w:szCs w:val="22"/>
        </w:rPr>
        <w:t xml:space="preserve">tních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mlouvy</w:t>
      </w:r>
      <w:r w:rsidR="001B02C8" w:rsidRPr="005D1F38">
        <w:rPr>
          <w:rFonts w:ascii="Calibri" w:hAnsi="Calibri"/>
          <w:sz w:val="22"/>
          <w:szCs w:val="22"/>
        </w:rPr>
        <w:t xml:space="preserve"> nebo Dílčích smluv</w:t>
      </w:r>
      <w:r w:rsidRPr="005D1F38">
        <w:rPr>
          <w:rFonts w:ascii="Calibri" w:hAnsi="Calibri"/>
          <w:sz w:val="22"/>
          <w:szCs w:val="22"/>
        </w:rPr>
        <w:t>. Smluvní strany</w:t>
      </w:r>
      <w:r w:rsidRPr="009A38DB">
        <w:rPr>
          <w:rFonts w:ascii="Calibri" w:hAnsi="Calibri"/>
          <w:sz w:val="22"/>
          <w:szCs w:val="22"/>
        </w:rPr>
        <w:t xml:space="preserve"> se zavazují, že případné neplatné nebo ne</w:t>
      </w:r>
      <w:r w:rsidR="001B02C8" w:rsidRPr="009A38DB">
        <w:rPr>
          <w:rFonts w:ascii="Calibri" w:hAnsi="Calibri"/>
          <w:sz w:val="22"/>
          <w:szCs w:val="22"/>
        </w:rPr>
        <w:t xml:space="preserve">realizovatelné ustanovení této </w:t>
      </w:r>
      <w:r w:rsidR="000E6719">
        <w:rPr>
          <w:rFonts w:ascii="Calibri" w:hAnsi="Calibri"/>
          <w:sz w:val="22"/>
          <w:szCs w:val="22"/>
        </w:rPr>
        <w:t>Rámcové</w:t>
      </w:r>
      <w:r w:rsidR="00AB44E2">
        <w:rPr>
          <w:rFonts w:ascii="Calibri" w:hAnsi="Calibri"/>
          <w:sz w:val="22"/>
          <w:szCs w:val="22"/>
        </w:rPr>
        <w:t xml:space="preserve"> </w:t>
      </w:r>
      <w:r w:rsidR="001B02C8" w:rsidRPr="009A38DB">
        <w:rPr>
          <w:rFonts w:ascii="Calibri" w:hAnsi="Calibri"/>
          <w:sz w:val="22"/>
          <w:szCs w:val="22"/>
        </w:rPr>
        <w:t>s</w:t>
      </w:r>
      <w:r w:rsidRPr="009A38DB">
        <w:rPr>
          <w:rFonts w:ascii="Calibri" w:hAnsi="Calibri"/>
          <w:sz w:val="22"/>
          <w:szCs w:val="22"/>
        </w:rPr>
        <w:t>mlouvy</w:t>
      </w:r>
      <w:r w:rsidR="001B02C8" w:rsidRPr="009A38DB">
        <w:rPr>
          <w:rFonts w:ascii="Calibri" w:hAnsi="Calibri"/>
          <w:sz w:val="22"/>
          <w:szCs w:val="22"/>
        </w:rPr>
        <w:t xml:space="preserve"> nebo Dílčích smluv</w:t>
      </w:r>
      <w:r w:rsidRPr="009A38DB">
        <w:rPr>
          <w:rFonts w:ascii="Calibri" w:hAnsi="Calibri"/>
          <w:sz w:val="22"/>
          <w:szCs w:val="22"/>
        </w:rPr>
        <w:t xml:space="preserve"> nahradí takovým ustanovením, které </w:t>
      </w:r>
      <w:r w:rsidR="00A15D82" w:rsidRPr="009A38DB">
        <w:rPr>
          <w:rFonts w:ascii="Calibri" w:hAnsi="Calibri"/>
          <w:sz w:val="22"/>
          <w:szCs w:val="22"/>
        </w:rPr>
        <w:t>se,</w:t>
      </w:r>
      <w:r w:rsidRPr="009A38DB">
        <w:rPr>
          <w:rFonts w:ascii="Calibri" w:hAnsi="Calibri"/>
          <w:sz w:val="22"/>
          <w:szCs w:val="22"/>
        </w:rPr>
        <w:t xml:space="preserve"> pokud možno co nejvíce blíží hospodářskému účelu původního ustanovení.</w:t>
      </w:r>
    </w:p>
    <w:p w14:paraId="15BBD9D4" w14:textId="5C748F5D" w:rsidR="002C6ADA" w:rsidRDefault="002C6ADA" w:rsidP="00BD6BCE">
      <w:pPr>
        <w:pStyle w:val="Zkladntext"/>
        <w:numPr>
          <w:ilvl w:val="1"/>
          <w:numId w:val="38"/>
        </w:numPr>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B44E2">
        <w:rPr>
          <w:rFonts w:ascii="Calibri" w:hAnsi="Calibri"/>
          <w:sz w:val="22"/>
          <w:szCs w:val="22"/>
        </w:rPr>
        <w:t xml:space="preserve"> </w:t>
      </w:r>
      <w:r w:rsidRPr="00CE72FD">
        <w:rPr>
          <w:rFonts w:ascii="Calibri" w:hAnsi="Calibri"/>
          <w:sz w:val="22"/>
          <w:szCs w:val="22"/>
        </w:rPr>
        <w:t>smlouva se vyhotovuje ve dvou stejnopisech</w:t>
      </w:r>
      <w:r w:rsidR="00AB44E2">
        <w:rPr>
          <w:rFonts w:ascii="Calibri" w:hAnsi="Calibri"/>
          <w:sz w:val="22"/>
          <w:szCs w:val="22"/>
        </w:rPr>
        <w:t xml:space="preserve"> s platností originálu</w:t>
      </w:r>
      <w:r w:rsidRPr="00CE72FD">
        <w:rPr>
          <w:rFonts w:ascii="Calibri" w:hAnsi="Calibri"/>
          <w:sz w:val="22"/>
          <w:szCs w:val="22"/>
        </w:rPr>
        <w:t>, z nichž po jedné obdrží každá ze Smluvních stran.</w:t>
      </w:r>
    </w:p>
    <w:p w14:paraId="62A05A4D" w14:textId="46B8762C" w:rsidR="00AB44E2" w:rsidRPr="00AB44E2" w:rsidRDefault="00AB44E2" w:rsidP="00BD6BCE">
      <w:pPr>
        <w:pStyle w:val="Odstavecseseznamem"/>
        <w:numPr>
          <w:ilvl w:val="1"/>
          <w:numId w:val="38"/>
        </w:numPr>
        <w:ind w:left="567" w:hanging="567"/>
        <w:jc w:val="both"/>
        <w:rPr>
          <w:rFonts w:ascii="Calibri" w:hAnsi="Calibri"/>
          <w:sz w:val="22"/>
          <w:szCs w:val="22"/>
        </w:rPr>
      </w:pPr>
      <w:r w:rsidRPr="00AB44E2">
        <w:rPr>
          <w:rFonts w:ascii="Calibri" w:hAnsi="Calibri"/>
          <w:sz w:val="22"/>
          <w:szCs w:val="22"/>
        </w:rPr>
        <w:t xml:space="preserve">Smluvní strany berou na vědomí, že </w:t>
      </w:r>
      <w:r>
        <w:rPr>
          <w:rFonts w:ascii="Calibri" w:hAnsi="Calibri"/>
          <w:sz w:val="22"/>
          <w:szCs w:val="22"/>
        </w:rPr>
        <w:t>Objednatel</w:t>
      </w:r>
      <w:r w:rsidRPr="00AB44E2">
        <w:rPr>
          <w:rFonts w:ascii="Calibri" w:hAnsi="Calibri"/>
          <w:sz w:val="22"/>
          <w:szCs w:val="22"/>
        </w:rPr>
        <w:t xml:space="preserve"> je povinným subjektem ve smyslu ustanovení § 2 odst. 1 písm. n) zákona č. 340/2015 Sb., o zvláštních podmínkách účinnosti některých smluv, uveřejňování těchto smluv a o registru smluv</w:t>
      </w:r>
      <w:r w:rsidR="00670AF9">
        <w:rPr>
          <w:rFonts w:ascii="Calibri" w:hAnsi="Calibri"/>
          <w:sz w:val="22"/>
          <w:szCs w:val="22"/>
        </w:rPr>
        <w:t>, v platném znění</w:t>
      </w:r>
      <w:r w:rsidRPr="00AB44E2">
        <w:rPr>
          <w:rFonts w:ascii="Calibri" w:hAnsi="Calibri"/>
          <w:sz w:val="22"/>
          <w:szCs w:val="22"/>
        </w:rPr>
        <w:t xml:space="preserve">. Vzhledem k tomu, že tato </w:t>
      </w:r>
      <w:r w:rsidR="000E6719">
        <w:rPr>
          <w:rFonts w:ascii="Calibri" w:hAnsi="Calibri"/>
          <w:sz w:val="22"/>
          <w:szCs w:val="22"/>
        </w:rPr>
        <w:t>Rámcová</w:t>
      </w:r>
      <w:r>
        <w:rPr>
          <w:rFonts w:ascii="Calibri" w:hAnsi="Calibri"/>
          <w:sz w:val="22"/>
          <w:szCs w:val="22"/>
        </w:rPr>
        <w:t xml:space="preserve"> s</w:t>
      </w:r>
      <w:r w:rsidRPr="00AB44E2">
        <w:rPr>
          <w:rFonts w:ascii="Calibri" w:hAnsi="Calibri"/>
          <w:sz w:val="22"/>
          <w:szCs w:val="22"/>
        </w:rPr>
        <w:t xml:space="preserve">mlouva je uzavírána v běžném obchodním styku v rozsahu předmětu podnikání </w:t>
      </w:r>
      <w:r>
        <w:rPr>
          <w:rFonts w:ascii="Calibri" w:hAnsi="Calibri"/>
          <w:sz w:val="22"/>
          <w:szCs w:val="22"/>
        </w:rPr>
        <w:t>Objednatele</w:t>
      </w:r>
      <w:r w:rsidRPr="00AB44E2">
        <w:rPr>
          <w:rFonts w:ascii="Calibri" w:hAnsi="Calibri"/>
          <w:sz w:val="22"/>
          <w:szCs w:val="22"/>
        </w:rPr>
        <w:t xml:space="preserve">, nevztahuje se na tuto </w:t>
      </w:r>
      <w:r w:rsidR="000E6719">
        <w:rPr>
          <w:rFonts w:ascii="Calibri" w:hAnsi="Calibri"/>
          <w:sz w:val="22"/>
          <w:szCs w:val="22"/>
        </w:rPr>
        <w:t>Rámcovou</w:t>
      </w:r>
      <w:r>
        <w:rPr>
          <w:rFonts w:ascii="Calibri" w:hAnsi="Calibri"/>
          <w:sz w:val="22"/>
          <w:szCs w:val="22"/>
        </w:rPr>
        <w:t xml:space="preserve"> smlouvu</w:t>
      </w:r>
      <w:r w:rsidRPr="00AB44E2">
        <w:rPr>
          <w:rFonts w:ascii="Calibri" w:hAnsi="Calibri"/>
          <w:sz w:val="22"/>
          <w:szCs w:val="22"/>
        </w:rPr>
        <w:t xml:space="preserve"> povinnost uveřejnění prostřednictvím registru smluv.</w:t>
      </w:r>
    </w:p>
    <w:p w14:paraId="3CB53655" w14:textId="6B83D96F" w:rsidR="002B748B" w:rsidRDefault="001B02C8" w:rsidP="00BD6BCE">
      <w:pPr>
        <w:pStyle w:val="Zkladntext"/>
        <w:numPr>
          <w:ilvl w:val="1"/>
          <w:numId w:val="38"/>
        </w:numPr>
        <w:spacing w:before="60"/>
        <w:ind w:left="567" w:hanging="567"/>
        <w:rPr>
          <w:rFonts w:ascii="Calibri" w:hAnsi="Calibri"/>
          <w:sz w:val="22"/>
          <w:szCs w:val="22"/>
        </w:rPr>
      </w:pPr>
      <w:r w:rsidRPr="009A38DB">
        <w:rPr>
          <w:rFonts w:ascii="Calibri" w:hAnsi="Calibri"/>
          <w:sz w:val="22"/>
          <w:szCs w:val="22"/>
        </w:rPr>
        <w:lastRenderedPageBreak/>
        <w:t>Smluvní strany prohlašují, že se důkladně seznámily s obsahem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a že mu rozumí. Dále prohlašují, že obsah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vyjadřuje jejich svobodnou, vážnou a pravou vůli, a proto na důkaz svého souhlasu s touto </w:t>
      </w:r>
      <w:r w:rsidR="000E6719">
        <w:rPr>
          <w:rFonts w:ascii="Calibri" w:hAnsi="Calibri"/>
          <w:sz w:val="22"/>
          <w:szCs w:val="22"/>
        </w:rPr>
        <w:t>Rámcovou</w:t>
      </w:r>
      <w:r w:rsidR="00AB44E2">
        <w:rPr>
          <w:rFonts w:ascii="Calibri" w:hAnsi="Calibri"/>
          <w:sz w:val="22"/>
          <w:szCs w:val="22"/>
        </w:rPr>
        <w:t xml:space="preserve"> </w:t>
      </w:r>
      <w:r w:rsidRPr="009A38DB">
        <w:rPr>
          <w:rFonts w:ascii="Calibri" w:hAnsi="Calibri"/>
          <w:sz w:val="22"/>
          <w:szCs w:val="22"/>
        </w:rPr>
        <w:t>smlouvou níže připojují své podpisy.</w:t>
      </w:r>
    </w:p>
    <w:p w14:paraId="0EF2261C" w14:textId="71684AC4" w:rsidR="00AF25BE" w:rsidRPr="00BD6BCE" w:rsidRDefault="00AF25BE" w:rsidP="00BD6BCE">
      <w:pPr>
        <w:pStyle w:val="Zkladntext"/>
        <w:numPr>
          <w:ilvl w:val="1"/>
          <w:numId w:val="38"/>
        </w:numPr>
        <w:spacing w:before="60"/>
        <w:ind w:left="567" w:hanging="567"/>
        <w:rPr>
          <w:rFonts w:ascii="Calibri" w:hAnsi="Calibri"/>
          <w:sz w:val="22"/>
          <w:szCs w:val="22"/>
        </w:rPr>
      </w:pPr>
      <w:r w:rsidRPr="00BD6BCE">
        <w:rPr>
          <w:rFonts w:ascii="Calibri" w:hAnsi="Calibri"/>
          <w:sz w:val="22"/>
          <w:szCs w:val="22"/>
        </w:rPr>
        <w:t xml:space="preserve">Nedílnou součástí této </w:t>
      </w:r>
      <w:r w:rsidR="000E6719" w:rsidRPr="00BD6BCE">
        <w:rPr>
          <w:rFonts w:ascii="Calibri" w:hAnsi="Calibri"/>
          <w:sz w:val="22"/>
          <w:szCs w:val="22"/>
        </w:rPr>
        <w:t>Rámcové</w:t>
      </w:r>
      <w:r w:rsidR="00725475" w:rsidRPr="00BD6BCE">
        <w:rPr>
          <w:rFonts w:ascii="Calibri" w:hAnsi="Calibri"/>
          <w:sz w:val="22"/>
          <w:szCs w:val="22"/>
        </w:rPr>
        <w:t xml:space="preserve"> smlouvy </w:t>
      </w:r>
      <w:r w:rsidRPr="00BD6BCE">
        <w:rPr>
          <w:rFonts w:ascii="Calibri" w:hAnsi="Calibri"/>
          <w:sz w:val="22"/>
          <w:szCs w:val="22"/>
        </w:rPr>
        <w:t>jsou:</w:t>
      </w:r>
    </w:p>
    <w:p w14:paraId="7AACC1BB" w14:textId="77777777" w:rsidR="00AF25BE" w:rsidRDefault="00AF25BE" w:rsidP="00AF25BE">
      <w:pPr>
        <w:pStyle w:val="Zkladntext"/>
        <w:spacing w:before="60"/>
        <w:ind w:left="540"/>
        <w:rPr>
          <w:rFonts w:ascii="Calibri" w:hAnsi="Calibri"/>
          <w:sz w:val="22"/>
          <w:szCs w:val="22"/>
        </w:rPr>
      </w:pPr>
      <w:r>
        <w:rPr>
          <w:rFonts w:ascii="Calibri" w:hAnsi="Calibri"/>
          <w:sz w:val="22"/>
          <w:szCs w:val="22"/>
        </w:rPr>
        <w:t>a) Příloha č. 1 - Závazné podmínky;</w:t>
      </w:r>
    </w:p>
    <w:p w14:paraId="514A4F6A" w14:textId="5A372E54" w:rsidR="00823470" w:rsidRDefault="00AF25BE" w:rsidP="00823470">
      <w:pPr>
        <w:pStyle w:val="Zkladntext"/>
        <w:ind w:left="540"/>
        <w:rPr>
          <w:rFonts w:ascii="Calibri" w:hAnsi="Calibri"/>
          <w:sz w:val="22"/>
          <w:szCs w:val="22"/>
        </w:rPr>
      </w:pPr>
      <w:r>
        <w:rPr>
          <w:rFonts w:ascii="Calibri" w:hAnsi="Calibri"/>
          <w:sz w:val="22"/>
          <w:szCs w:val="22"/>
        </w:rPr>
        <w:t xml:space="preserve">b) </w:t>
      </w:r>
      <w:r w:rsidR="00725475">
        <w:rPr>
          <w:rFonts w:ascii="Calibri" w:hAnsi="Calibri"/>
          <w:sz w:val="22"/>
          <w:szCs w:val="22"/>
        </w:rPr>
        <w:t xml:space="preserve">Příloha </w:t>
      </w:r>
      <w:r>
        <w:rPr>
          <w:rFonts w:ascii="Calibri" w:hAnsi="Calibri"/>
          <w:sz w:val="22"/>
          <w:szCs w:val="22"/>
        </w:rPr>
        <w:t>č. 2 -</w:t>
      </w:r>
      <w:r w:rsidRPr="00AF25BE">
        <w:rPr>
          <w:rFonts w:ascii="Arial" w:hAnsi="Arial"/>
          <w:kern w:val="28"/>
          <w:sz w:val="28"/>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r w:rsidR="0063457F">
        <w:rPr>
          <w:rFonts w:ascii="Calibri" w:hAnsi="Calibri"/>
          <w:sz w:val="22"/>
          <w:szCs w:val="22"/>
        </w:rPr>
        <w:t>;</w:t>
      </w:r>
    </w:p>
    <w:p w14:paraId="11F9380A" w14:textId="7245A7A9" w:rsidR="00823470" w:rsidRDefault="00823470" w:rsidP="00823470">
      <w:pPr>
        <w:pStyle w:val="Zkladntext"/>
        <w:ind w:left="540"/>
        <w:rPr>
          <w:rFonts w:ascii="Calibri" w:hAnsi="Calibri"/>
          <w:sz w:val="22"/>
          <w:szCs w:val="22"/>
        </w:rPr>
      </w:pPr>
      <w:r>
        <w:rPr>
          <w:rFonts w:ascii="Calibri" w:hAnsi="Calibri"/>
          <w:sz w:val="22"/>
          <w:szCs w:val="22"/>
        </w:rPr>
        <w:t xml:space="preserve">c) Příloha č. 3 </w:t>
      </w:r>
      <w:r w:rsidR="004E5DFC">
        <w:rPr>
          <w:rFonts w:ascii="Calibri" w:hAnsi="Calibri"/>
          <w:sz w:val="22"/>
          <w:szCs w:val="22"/>
        </w:rPr>
        <w:t>–</w:t>
      </w:r>
      <w:r>
        <w:rPr>
          <w:rFonts w:ascii="Calibri" w:hAnsi="Calibri"/>
          <w:sz w:val="22"/>
          <w:szCs w:val="22"/>
        </w:rPr>
        <w:t xml:space="preserve"> </w:t>
      </w:r>
      <w:r w:rsidR="004E5DFC">
        <w:rPr>
          <w:rFonts w:ascii="Calibri" w:hAnsi="Calibri"/>
          <w:sz w:val="22"/>
          <w:szCs w:val="22"/>
        </w:rPr>
        <w:t>Základní rozsah generální opravy převodovky</w:t>
      </w:r>
    </w:p>
    <w:p w14:paraId="1EDEFE3F" w14:textId="6BCC741A" w:rsidR="00E324FD" w:rsidRDefault="00E324FD" w:rsidP="00573B13">
      <w:pPr>
        <w:pStyle w:val="Zkladntext"/>
        <w:spacing w:before="60"/>
        <w:jc w:val="center"/>
        <w:rPr>
          <w:rFonts w:ascii="Calibri" w:hAnsi="Calibri"/>
          <w:b/>
          <w:sz w:val="22"/>
          <w:szCs w:val="22"/>
        </w:rPr>
      </w:pPr>
    </w:p>
    <w:p w14:paraId="1D8EF2A6" w14:textId="77777777" w:rsidR="00E324FD" w:rsidRPr="009A38DB" w:rsidRDefault="00E324FD" w:rsidP="00573B13">
      <w:pPr>
        <w:pStyle w:val="Zkladntext"/>
        <w:spacing w:before="60"/>
        <w:jc w:val="center"/>
        <w:rPr>
          <w:rFonts w:ascii="Calibri" w:hAnsi="Calibri"/>
          <w:b/>
          <w:sz w:val="22"/>
          <w:szCs w:val="22"/>
        </w:rPr>
      </w:pPr>
    </w:p>
    <w:p w14:paraId="35B1F094" w14:textId="77777777" w:rsidR="001B02C8" w:rsidRPr="009A38DB"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r w:rsidR="004635B7">
        <w:rPr>
          <w:rFonts w:ascii="Calibri" w:hAnsi="Calibri"/>
          <w:sz w:val="22"/>
          <w:szCs w:val="22"/>
        </w:rPr>
        <w:tab/>
      </w:r>
      <w:r w:rsidR="004635B7">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38A06254"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3364F795"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A0AB043" w14:textId="77777777" w:rsidR="001B02C8" w:rsidRPr="00DE1276" w:rsidRDefault="001B02C8" w:rsidP="00D03881">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4032E1F9" w14:textId="6C379E42" w:rsidR="006E4619" w:rsidRPr="0016580D" w:rsidRDefault="00345D76" w:rsidP="006E4619">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64AF53E6" w14:textId="2CBF423D" w:rsidR="001B02C8" w:rsidRPr="009A38DB" w:rsidRDefault="00345D76" w:rsidP="00ED0535">
            <w:pPr>
              <w:suppressAutoHyphens/>
              <w:overflowPunct w:val="0"/>
              <w:autoSpaceDE w:val="0"/>
              <w:jc w:val="center"/>
              <w:textAlignment w:val="baseline"/>
              <w:rPr>
                <w:rFonts w:ascii="Calibri" w:hAnsi="Calibri"/>
                <w:sz w:val="22"/>
                <w:szCs w:val="22"/>
              </w:rPr>
            </w:pPr>
            <w:r>
              <w:rPr>
                <w:rFonts w:ascii="Calibri" w:hAnsi="Calibri"/>
                <w:sz w:val="22"/>
                <w:szCs w:val="22"/>
              </w:rPr>
              <w:t>Předseda představenstva</w:t>
            </w: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72228A5A" w14:textId="77777777" w:rsidR="001B02C8" w:rsidRDefault="001B02C8" w:rsidP="00D03881">
            <w:pPr>
              <w:suppressAutoHyphens/>
              <w:overflowPunct w:val="0"/>
              <w:autoSpaceDE w:val="0"/>
              <w:jc w:val="center"/>
              <w:textAlignment w:val="baseline"/>
              <w:rPr>
                <w:rFonts w:ascii="Calibri" w:hAnsi="Calibri"/>
                <w:sz w:val="22"/>
                <w:szCs w:val="22"/>
              </w:rPr>
            </w:pPr>
          </w:p>
          <w:p w14:paraId="32229B9A"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74B834FD"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7777777" w:rsidR="00B270FF" w:rsidRPr="00DE1276" w:rsidRDefault="00B270FF" w:rsidP="00B270FF">
            <w:pPr>
              <w:suppressAutoHyphens/>
              <w:overflowPunct w:val="0"/>
              <w:autoSpaceDE w:val="0"/>
              <w:jc w:val="center"/>
              <w:textAlignment w:val="baseline"/>
              <w:rPr>
                <w:rFonts w:ascii="Calibri" w:hAnsi="Calibri"/>
                <w:sz w:val="22"/>
                <w:szCs w:val="22"/>
                <w:highlight w:val="yellow"/>
              </w:rPr>
            </w:pPr>
            <w:r w:rsidRPr="00DE1276">
              <w:rPr>
                <w:rFonts w:asciiTheme="minorHAnsi" w:hAnsiTheme="minorHAnsi"/>
                <w:b/>
                <w:sz w:val="22"/>
                <w:szCs w:val="22"/>
                <w:highlight w:val="yellow"/>
                <w:shd w:val="clear" w:color="auto" w:fill="FFFFFF"/>
              </w:rPr>
              <w:t>XXX a.s. / s.r.o.</w:t>
            </w:r>
          </w:p>
          <w:p w14:paraId="3BF39E2E" w14:textId="77777777" w:rsidR="00B270FF" w:rsidRPr="00DE1276" w:rsidRDefault="00B270FF" w:rsidP="00B270FF">
            <w:pPr>
              <w:suppressAutoHyphens/>
              <w:overflowPunct w:val="0"/>
              <w:autoSpaceDE w:val="0"/>
              <w:jc w:val="center"/>
              <w:textAlignment w:val="baseline"/>
              <w:rPr>
                <w:rFonts w:asciiTheme="minorHAnsi" w:hAnsiTheme="minorHAnsi"/>
                <w:sz w:val="22"/>
                <w:szCs w:val="22"/>
                <w:highlight w:val="yellow"/>
                <w:bdr w:val="none" w:sz="0" w:space="0" w:color="auto" w:frame="1"/>
                <w:shd w:val="clear" w:color="auto" w:fill="FFFFFF"/>
              </w:rPr>
            </w:pPr>
            <w:r w:rsidRPr="00DE1276">
              <w:rPr>
                <w:rFonts w:asciiTheme="minorHAnsi" w:hAnsiTheme="minorHAnsi"/>
                <w:sz w:val="22"/>
                <w:szCs w:val="22"/>
                <w:highlight w:val="yellow"/>
                <w:bdr w:val="none" w:sz="0" w:space="0" w:color="auto" w:frame="1"/>
                <w:shd w:val="clear" w:color="auto" w:fill="FFFFFF"/>
              </w:rPr>
              <w:t>XXX</w:t>
            </w:r>
          </w:p>
          <w:p w14:paraId="0C08235B" w14:textId="77777777" w:rsidR="001B02C8" w:rsidRPr="009A38DB" w:rsidRDefault="00B270FF" w:rsidP="00B270FF">
            <w:pPr>
              <w:suppressAutoHyphens/>
              <w:overflowPunct w:val="0"/>
              <w:autoSpaceDE w:val="0"/>
              <w:jc w:val="center"/>
              <w:textAlignment w:val="baseline"/>
              <w:rPr>
                <w:rFonts w:ascii="Calibri" w:hAnsi="Calibri"/>
                <w:sz w:val="22"/>
                <w:szCs w:val="22"/>
              </w:rPr>
            </w:pPr>
            <w:r w:rsidRPr="00DE1276">
              <w:rPr>
                <w:rFonts w:asciiTheme="minorHAnsi" w:hAnsiTheme="minorHAnsi"/>
                <w:sz w:val="22"/>
                <w:szCs w:val="22"/>
                <w:highlight w:val="yellow"/>
                <w:bdr w:val="none" w:sz="0" w:space="0" w:color="auto" w:frame="1"/>
                <w:shd w:val="clear" w:color="auto" w:fill="FFFFFF"/>
              </w:rPr>
              <w:t>předseda, člen představenstva / jednatel</w:t>
            </w:r>
            <w:r w:rsidR="004635B7" w:rsidRPr="004635B7">
              <w:rPr>
                <w:rFonts w:ascii="Calibri" w:hAnsi="Calibri"/>
                <w:b/>
                <w:sz w:val="22"/>
                <w:szCs w:val="22"/>
              </w:rPr>
              <w:tab/>
            </w:r>
          </w:p>
        </w:tc>
      </w:tr>
    </w:tbl>
    <w:p w14:paraId="5528ADB8" w14:textId="77777777" w:rsidR="00345D76" w:rsidRDefault="00345D76" w:rsidP="00345D76">
      <w:pPr>
        <w:suppressAutoHyphens/>
        <w:overflowPunct w:val="0"/>
        <w:autoSpaceDE w:val="0"/>
        <w:ind w:firstLine="708"/>
        <w:textAlignment w:val="baseline"/>
        <w:rPr>
          <w:rFonts w:ascii="Calibri" w:hAnsi="Calibri"/>
          <w:sz w:val="22"/>
          <w:szCs w:val="22"/>
        </w:rPr>
      </w:pPr>
    </w:p>
    <w:p w14:paraId="5E9143AD" w14:textId="447199DE" w:rsidR="00345D76" w:rsidRPr="009A38DB" w:rsidRDefault="00345D76" w:rsidP="002C232A">
      <w:pPr>
        <w:suppressAutoHyphens/>
        <w:overflowPunct w:val="0"/>
        <w:autoSpaceDE w:val="0"/>
        <w:ind w:firstLine="708"/>
        <w:textAlignment w:val="baseline"/>
        <w:rPr>
          <w:rFonts w:ascii="Calibri" w:hAnsi="Calibri"/>
          <w:sz w:val="22"/>
          <w:szCs w:val="22"/>
        </w:rPr>
      </w:pPr>
      <w:r w:rsidRPr="009A38DB">
        <w:rPr>
          <w:rFonts w:ascii="Calibri" w:hAnsi="Calibri"/>
          <w:sz w:val="22"/>
          <w:szCs w:val="22"/>
        </w:rPr>
        <w:t>_____________________________</w:t>
      </w:r>
    </w:p>
    <w:p w14:paraId="05DE3AC3" w14:textId="77777777" w:rsidR="00345D76" w:rsidRPr="00DE1276" w:rsidRDefault="00345D76" w:rsidP="002C232A">
      <w:pPr>
        <w:suppressAutoHyphens/>
        <w:overflowPunct w:val="0"/>
        <w:autoSpaceDE w:val="0"/>
        <w:ind w:left="1416" w:firstLine="708"/>
        <w:textAlignment w:val="baseline"/>
        <w:rPr>
          <w:rFonts w:ascii="Calibri" w:hAnsi="Calibri"/>
          <w:b/>
          <w:sz w:val="22"/>
          <w:szCs w:val="22"/>
        </w:rPr>
      </w:pPr>
      <w:r w:rsidRPr="00DE1276">
        <w:rPr>
          <w:rFonts w:ascii="Calibri" w:hAnsi="Calibri"/>
          <w:b/>
          <w:sz w:val="22"/>
          <w:szCs w:val="22"/>
        </w:rPr>
        <w:t>DPOV, a.s.</w:t>
      </w:r>
    </w:p>
    <w:p w14:paraId="3981086E" w14:textId="0BEA0994" w:rsidR="00345D76" w:rsidRPr="0016580D" w:rsidRDefault="00345D76" w:rsidP="002C232A">
      <w:pPr>
        <w:suppressAutoHyphens/>
        <w:overflowPunct w:val="0"/>
        <w:autoSpaceDE w:val="0"/>
        <w:ind w:left="1416" w:firstLine="427"/>
        <w:textAlignment w:val="baseline"/>
        <w:rPr>
          <w:rFonts w:ascii="Calibri" w:hAnsi="Calibri"/>
          <w:sz w:val="22"/>
          <w:szCs w:val="22"/>
        </w:rPr>
      </w:pPr>
      <w:r>
        <w:rPr>
          <w:rFonts w:ascii="Calibri" w:hAnsi="Calibri"/>
          <w:sz w:val="22"/>
          <w:szCs w:val="22"/>
        </w:rPr>
        <w:t>Karel Horčík, DiS</w:t>
      </w:r>
    </w:p>
    <w:p w14:paraId="49A35A81" w14:textId="1F93D9C3" w:rsidR="00FA1798" w:rsidRDefault="00345D76" w:rsidP="00BD6BCE">
      <w:pPr>
        <w:spacing w:before="60"/>
        <w:ind w:left="708" w:firstLine="993"/>
        <w:jc w:val="both"/>
        <w:rPr>
          <w:rFonts w:ascii="Arial" w:hAnsi="Arial" w:cs="Arial"/>
        </w:rPr>
      </w:pPr>
      <w:r>
        <w:rPr>
          <w:rFonts w:ascii="Calibri" w:hAnsi="Calibri"/>
          <w:sz w:val="22"/>
          <w:szCs w:val="22"/>
        </w:rPr>
        <w:t>člen představenstva</w:t>
      </w:r>
      <w:r w:rsidR="00FA1798">
        <w:rPr>
          <w:rFonts w:ascii="Arial" w:hAnsi="Arial" w:cs="Arial"/>
        </w:rPr>
        <w:br w:type="page"/>
      </w:r>
    </w:p>
    <w:p w14:paraId="47C73EFE" w14:textId="4C2BDBFD" w:rsidR="00E324FD" w:rsidRPr="00EA4690" w:rsidRDefault="00E324FD" w:rsidP="004E5DFC">
      <w:pPr>
        <w:pStyle w:val="Datum"/>
        <w:spacing w:line="276" w:lineRule="auto"/>
        <w:rPr>
          <w:rFonts w:ascii="Arial" w:hAnsi="Arial" w:cs="Arial"/>
          <w:b/>
          <w:bCs/>
        </w:rPr>
      </w:pPr>
      <w:r w:rsidRPr="00EA4690">
        <w:rPr>
          <w:rFonts w:ascii="Arial" w:hAnsi="Arial" w:cs="Arial"/>
          <w:b/>
          <w:bCs/>
        </w:rPr>
        <w:lastRenderedPageBreak/>
        <w:t>Příloha č. 1</w:t>
      </w:r>
    </w:p>
    <w:p w14:paraId="41C88278" w14:textId="77777777" w:rsidR="00E324FD" w:rsidRPr="002542DA" w:rsidRDefault="00E324FD" w:rsidP="00E324FD">
      <w:pPr>
        <w:pStyle w:val="Nadpis1"/>
        <w:spacing w:line="276" w:lineRule="auto"/>
        <w:rPr>
          <w:rFonts w:cs="Arial"/>
        </w:rPr>
      </w:pPr>
      <w:bookmarkStart w:id="6" w:name="_Hlk507488785"/>
      <w:r w:rsidRPr="002542DA">
        <w:rPr>
          <w:rFonts w:cs="Arial"/>
        </w:rPr>
        <w:t>ZÁVAZNÉ PODMÍNKY</w:t>
      </w:r>
    </w:p>
    <w:p w14:paraId="44421A86"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370053DB"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229DD5D9"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pro společnost DPOV, a.s.</w:t>
      </w:r>
    </w:p>
    <w:bookmarkEnd w:id="6"/>
    <w:p w14:paraId="1C219EC8" w14:textId="77777777" w:rsidR="00E324FD" w:rsidRPr="002542DA" w:rsidRDefault="00E324FD" w:rsidP="00E324FD">
      <w:pPr>
        <w:pStyle w:val="Zkladntext2"/>
        <w:spacing w:line="276" w:lineRule="auto"/>
        <w:jc w:val="center"/>
        <w:rPr>
          <w:rFonts w:ascii="Arial" w:hAnsi="Arial" w:cs="Arial"/>
          <w:sz w:val="20"/>
        </w:rPr>
      </w:pPr>
      <w:r w:rsidRPr="002542DA">
        <w:rPr>
          <w:rFonts w:ascii="Arial" w:hAnsi="Arial" w:cs="Arial"/>
          <w:sz w:val="20"/>
        </w:rPr>
        <w:t>(dále jen „Závazné podmínky“)</w:t>
      </w:r>
    </w:p>
    <w:p w14:paraId="50D513EE"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Úvodní ustanovení</w:t>
      </w:r>
    </w:p>
    <w:p w14:paraId="196A70EC"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237AD0F2"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39AEAB22"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7CE7FB4F" w14:textId="77777777" w:rsidR="00E324FD" w:rsidRDefault="00E324FD" w:rsidP="00E324FD">
      <w:pPr>
        <w:pStyle w:val="Zkladntext3"/>
        <w:numPr>
          <w:ilvl w:val="0"/>
          <w:numId w:val="23"/>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6AA0FC3C" w14:textId="77777777" w:rsidR="00E324FD" w:rsidRPr="009F198A" w:rsidRDefault="00E324FD" w:rsidP="00E324F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3CF9716C" w14:textId="77777777" w:rsidR="00E324FD" w:rsidRDefault="00E324FD" w:rsidP="00E324FD">
      <w:pPr>
        <w:numPr>
          <w:ilvl w:val="0"/>
          <w:numId w:val="23"/>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48811E17" w14:textId="77777777" w:rsidR="00E324FD" w:rsidRPr="002542DA" w:rsidRDefault="00E324FD" w:rsidP="00E324FD">
      <w:pPr>
        <w:autoSpaceDE w:val="0"/>
        <w:autoSpaceDN w:val="0"/>
        <w:adjustRightInd w:val="0"/>
        <w:spacing w:line="276" w:lineRule="auto"/>
        <w:ind w:left="357"/>
        <w:jc w:val="both"/>
        <w:rPr>
          <w:rFonts w:ascii="Arial" w:hAnsi="Arial" w:cs="Arial"/>
          <w:sz w:val="18"/>
        </w:rPr>
      </w:pPr>
    </w:p>
    <w:p w14:paraId="1C6C3ABD" w14:textId="77777777" w:rsidR="00E324FD" w:rsidRDefault="00E324FD" w:rsidP="00E324F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7F162B17" w14:textId="77777777" w:rsidR="00E324FD" w:rsidRPr="002542DA" w:rsidRDefault="00E324FD" w:rsidP="00E324FD">
      <w:pPr>
        <w:autoSpaceDE w:val="0"/>
        <w:autoSpaceDN w:val="0"/>
        <w:adjustRightInd w:val="0"/>
        <w:spacing w:after="60" w:line="276" w:lineRule="auto"/>
        <w:ind w:left="357"/>
        <w:jc w:val="both"/>
        <w:rPr>
          <w:rFonts w:ascii="Arial" w:hAnsi="Arial" w:cs="Arial"/>
          <w:sz w:val="18"/>
        </w:rPr>
      </w:pPr>
    </w:p>
    <w:p w14:paraId="108007AC" w14:textId="77777777" w:rsidR="00E324FD" w:rsidRPr="002542DA" w:rsidRDefault="00E324FD" w:rsidP="00E324FD">
      <w:pPr>
        <w:numPr>
          <w:ilvl w:val="0"/>
          <w:numId w:val="23"/>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AB2FDC5" w14:textId="77777777" w:rsidR="00E324FD" w:rsidRPr="002542DA" w:rsidRDefault="00E324FD" w:rsidP="00E324FD">
      <w:pPr>
        <w:numPr>
          <w:ilvl w:val="0"/>
          <w:numId w:val="23"/>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5FBE2F74" w14:textId="77777777" w:rsidR="00E324FD" w:rsidRPr="002542DA" w:rsidRDefault="00E324FD" w:rsidP="00E324FD">
      <w:pPr>
        <w:spacing w:line="276" w:lineRule="auto"/>
        <w:jc w:val="both"/>
        <w:rPr>
          <w:rFonts w:ascii="Arial" w:hAnsi="Arial" w:cs="Arial"/>
          <w:sz w:val="20"/>
        </w:rPr>
      </w:pPr>
    </w:p>
    <w:p w14:paraId="1E2F5A8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Kontrola a pokuty</w:t>
      </w:r>
    </w:p>
    <w:p w14:paraId="19B070F1"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zaměstnanci externí </w:t>
      </w:r>
      <w:r w:rsidRPr="002542DA">
        <w:rPr>
          <w:rFonts w:ascii="Arial" w:hAnsi="Arial" w:cs="Arial"/>
          <w:sz w:val="18"/>
        </w:rPr>
        <w:lastRenderedPageBreak/>
        <w:t>osoby jsou povinni poskytnout vyčerpávající a pravdivé požadované informace. O provedené kontrole bude v případě potřeby proveden písemný záznam.</w:t>
      </w:r>
    </w:p>
    <w:p w14:paraId="20E9921D"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B971DBB"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2F5C5571"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0446A6F9"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2580468C"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451F2327" w14:textId="77777777" w:rsidR="00E324FD" w:rsidRPr="002542DA" w:rsidRDefault="00E324FD" w:rsidP="00E324FD">
      <w:pPr>
        <w:autoSpaceDE w:val="0"/>
        <w:autoSpaceDN w:val="0"/>
        <w:adjustRightInd w:val="0"/>
        <w:spacing w:line="276" w:lineRule="auto"/>
        <w:jc w:val="both"/>
        <w:rPr>
          <w:rFonts w:ascii="Arial" w:hAnsi="Arial" w:cs="Arial"/>
          <w:sz w:val="18"/>
        </w:rPr>
      </w:pPr>
    </w:p>
    <w:p w14:paraId="5694752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185EEE73"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0CEE7BBC" w14:textId="77777777" w:rsidR="00E324FD" w:rsidRPr="002542DA" w:rsidRDefault="00E324FD" w:rsidP="00E324F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40D997D" w14:textId="77777777" w:rsidR="00E324FD" w:rsidRPr="002542DA" w:rsidRDefault="00E324FD" w:rsidP="00E324F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08C6211D" w14:textId="77777777" w:rsidR="00E324FD" w:rsidRPr="002542DA" w:rsidRDefault="00E324FD" w:rsidP="00E324F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33F0FAB3"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3ECE8277"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136FD61E"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475E9EE"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7A9C2FAA" w14:textId="77777777" w:rsidR="00E324FD" w:rsidRPr="002542DA" w:rsidRDefault="00E324FD" w:rsidP="00E324FD">
      <w:pPr>
        <w:numPr>
          <w:ilvl w:val="0"/>
          <w:numId w:val="24"/>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54DD95A7"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53C2FC1C"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7A4EB335"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b/>
          <w:sz w:val="18"/>
        </w:rPr>
        <w:lastRenderedPageBreak/>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383DEDD1"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3AD9449E"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3C2A2522"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37DF6AFC"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11181307"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639E9FF9"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576C08A5"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66947F1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69DBF3A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361E9818"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4EBDAF6D"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5DFFD937" w14:textId="77777777" w:rsidR="00E324FD" w:rsidRPr="002542DA" w:rsidRDefault="00E324FD" w:rsidP="00E324FD">
      <w:pPr>
        <w:numPr>
          <w:ilvl w:val="0"/>
          <w:numId w:val="27"/>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3B3CED0B" w14:textId="77777777" w:rsidR="00E324FD" w:rsidRPr="002542DA" w:rsidRDefault="00E324FD" w:rsidP="00E324FD">
      <w:pPr>
        <w:numPr>
          <w:ilvl w:val="0"/>
          <w:numId w:val="27"/>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2B5EA59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6902C56D" w14:textId="77777777" w:rsidR="00E324FD" w:rsidRPr="002542DA" w:rsidRDefault="00E324FD" w:rsidP="00E324F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2A5CDC50" w14:textId="77777777" w:rsidR="00E324FD" w:rsidRPr="002542DA" w:rsidRDefault="00E324FD" w:rsidP="00E324F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lastRenderedPageBreak/>
        <w:t>odborně způsobilou osobu v prevenci rizik Společnosti DPOV, a.s. za účelem objasnění příčin a okolností vzniku pracovního úrazu</w:t>
      </w:r>
      <w:r w:rsidRPr="002542DA">
        <w:rPr>
          <w:rFonts w:ascii="Arial" w:hAnsi="Arial" w:cs="Arial"/>
          <w:sz w:val="18"/>
        </w:rPr>
        <w:t>.</w:t>
      </w:r>
    </w:p>
    <w:p w14:paraId="477CAA40"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149C3424"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47890937"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6F336F66" w14:textId="77777777" w:rsidR="00E324FD" w:rsidRPr="002542DA" w:rsidRDefault="00E324FD" w:rsidP="00E324FD">
      <w:pPr>
        <w:numPr>
          <w:ilvl w:val="0"/>
          <w:numId w:val="29"/>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234595E4"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3F940CCB"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2DBB8DBB"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0F390B7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1A788CA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1DB78DCD"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25C7A36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76D372A9" w14:textId="77777777" w:rsidR="00E324FD" w:rsidRPr="002542DA" w:rsidRDefault="00E324FD" w:rsidP="00E324FD">
      <w:pPr>
        <w:keepNext/>
        <w:numPr>
          <w:ilvl w:val="0"/>
          <w:numId w:val="29"/>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28E2C6F7" w14:textId="77777777" w:rsidR="00E324FD" w:rsidRPr="002542DA" w:rsidRDefault="00E324FD" w:rsidP="00E324F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1EF7B817"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205E1356"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5418A0EF"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4FE2D0BB"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4B6E82F4"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69A2AF7E" w14:textId="77777777" w:rsidR="00E324FD" w:rsidRPr="002542DA" w:rsidRDefault="00E324FD" w:rsidP="00E324FD">
      <w:pPr>
        <w:autoSpaceDE w:val="0"/>
        <w:autoSpaceDN w:val="0"/>
        <w:adjustRightInd w:val="0"/>
        <w:spacing w:line="276" w:lineRule="auto"/>
        <w:jc w:val="both"/>
        <w:rPr>
          <w:rFonts w:ascii="Arial" w:hAnsi="Arial" w:cs="Arial"/>
          <w:sz w:val="20"/>
        </w:rPr>
      </w:pPr>
    </w:p>
    <w:p w14:paraId="21336159"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Povinnosti externích osob v oblasti požární ochrany</w:t>
      </w:r>
    </w:p>
    <w:p w14:paraId="4B2A4E60"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310D97CF"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7185BF5B"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330AFA20"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472A5F0A" w14:textId="77777777" w:rsidR="00E324FD" w:rsidRPr="002542DA" w:rsidRDefault="00E324FD" w:rsidP="00E324F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3F8CCC10"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177D5BF4"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3F3D66D3"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319E758F"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710BEAD"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486FB083"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7FD37E3B"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6F9EAC2B"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353FEEE0"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BC796"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6EE4B8E1" w14:textId="77777777" w:rsidR="00E324FD" w:rsidRPr="002542DA" w:rsidRDefault="00E324FD" w:rsidP="00E324FD">
      <w:pPr>
        <w:autoSpaceDE w:val="0"/>
        <w:autoSpaceDN w:val="0"/>
        <w:adjustRightInd w:val="0"/>
        <w:spacing w:line="276" w:lineRule="auto"/>
        <w:jc w:val="both"/>
        <w:rPr>
          <w:rFonts w:ascii="Arial" w:hAnsi="Arial" w:cs="Arial"/>
          <w:sz w:val="18"/>
        </w:rPr>
      </w:pPr>
    </w:p>
    <w:p w14:paraId="57958573"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1E2D7468"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50D77546" w14:textId="77777777" w:rsidR="00E324FD" w:rsidRPr="002542DA" w:rsidRDefault="00E324FD" w:rsidP="00E324F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74BAE0CF"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04F51FF"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E097396"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0BA41411"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30A28A19" w14:textId="77777777" w:rsidR="00E324FD" w:rsidRPr="002542DA" w:rsidRDefault="00E324FD" w:rsidP="00E324F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6698A437"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08E0C898"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327C374D"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626254C5"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715AF490"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496520D6"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47A99A91"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509B8AEF"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7A2DDFFE"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4CF70610"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3BB07824"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w:t>
      </w:r>
      <w:proofErr w:type="gramStart"/>
      <w:r w:rsidRPr="002542DA">
        <w:rPr>
          <w:rFonts w:ascii="Arial" w:hAnsi="Arial" w:cs="Arial"/>
          <w:sz w:val="18"/>
        </w:rPr>
        <w:t>, ,</w:t>
      </w:r>
      <w:proofErr w:type="gramEnd"/>
      <w:r w:rsidRPr="002542DA">
        <w:rPr>
          <w:rFonts w:ascii="Arial" w:hAnsi="Arial" w:cs="Arial"/>
          <w:sz w:val="18"/>
        </w:rPr>
        <w:t xml:space="preserve"> komunálního odpadu apod., které vzniknou prováděním smluvené činnosti výlučně v souladu s platnými právními předpisy a interními předpisy platnými ve Společnosti DPOV, a.s.</w:t>
      </w:r>
    </w:p>
    <w:p w14:paraId="7BFDDF3B"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5569D8B0" w14:textId="77777777" w:rsidR="00E324FD" w:rsidRPr="002542DA" w:rsidRDefault="00E324FD" w:rsidP="00E324FD">
      <w:pPr>
        <w:tabs>
          <w:tab w:val="left" w:pos="0"/>
        </w:tabs>
        <w:autoSpaceDE w:val="0"/>
        <w:autoSpaceDN w:val="0"/>
        <w:adjustRightInd w:val="0"/>
        <w:spacing w:line="276" w:lineRule="auto"/>
        <w:ind w:left="360" w:hanging="360"/>
        <w:jc w:val="both"/>
        <w:rPr>
          <w:rFonts w:ascii="Arial" w:hAnsi="Arial" w:cs="Arial"/>
          <w:sz w:val="18"/>
        </w:rPr>
      </w:pPr>
    </w:p>
    <w:p w14:paraId="58AAB453"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27D4AC92" w14:textId="77777777" w:rsidR="00E324FD" w:rsidRDefault="00E324FD" w:rsidP="00E324FD">
      <w:pPr>
        <w:numPr>
          <w:ilvl w:val="0"/>
          <w:numId w:val="33"/>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24ED1D68" w14:textId="77777777" w:rsidR="00E324FD" w:rsidRPr="002542DA" w:rsidRDefault="00E324FD" w:rsidP="00E324FD">
      <w:pPr>
        <w:numPr>
          <w:ilvl w:val="0"/>
          <w:numId w:val="33"/>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378DD362" w14:textId="77777777" w:rsidR="00E324FD" w:rsidRPr="002542DA" w:rsidRDefault="00E324FD" w:rsidP="00E324FD">
      <w:pPr>
        <w:tabs>
          <w:tab w:val="left" w:pos="0"/>
        </w:tabs>
        <w:autoSpaceDE w:val="0"/>
        <w:autoSpaceDN w:val="0"/>
        <w:adjustRightInd w:val="0"/>
        <w:spacing w:line="276" w:lineRule="auto"/>
        <w:ind w:left="360" w:hanging="360"/>
        <w:jc w:val="both"/>
        <w:rPr>
          <w:rFonts w:ascii="Arial" w:hAnsi="Arial" w:cs="Arial"/>
          <w:sz w:val="18"/>
        </w:rPr>
      </w:pPr>
    </w:p>
    <w:p w14:paraId="56F31DB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Závěrečná ustanovení</w:t>
      </w:r>
    </w:p>
    <w:p w14:paraId="47C7910E" w14:textId="77777777" w:rsidR="00E324FD" w:rsidRPr="002542DA" w:rsidRDefault="00E324FD" w:rsidP="00E324F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E1499EE" w14:textId="77777777" w:rsidR="00E324FD" w:rsidRPr="002542DA" w:rsidRDefault="00E324FD" w:rsidP="00E324FD">
      <w:pPr>
        <w:tabs>
          <w:tab w:val="left" w:pos="426"/>
        </w:tabs>
        <w:autoSpaceDE w:val="0"/>
        <w:autoSpaceDN w:val="0"/>
        <w:adjustRightInd w:val="0"/>
        <w:spacing w:after="60" w:line="276" w:lineRule="auto"/>
        <w:ind w:left="426" w:hanging="426"/>
        <w:jc w:val="both"/>
        <w:rPr>
          <w:rFonts w:ascii="Arial" w:hAnsi="Arial" w:cs="Arial"/>
          <w:sz w:val="18"/>
        </w:rPr>
      </w:pPr>
    </w:p>
    <w:p w14:paraId="0762231F"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22"/>
        </w:rPr>
        <w:sectPr w:rsidR="00E324FD" w:rsidRPr="002542DA" w:rsidSect="006522C6">
          <w:footerReference w:type="default" r:id="rId11"/>
          <w:footerReference w:type="first" r:id="rId12"/>
          <w:pgSz w:w="11906" w:h="16838"/>
          <w:pgMar w:top="567" w:right="849" w:bottom="709" w:left="709" w:header="708" w:footer="708" w:gutter="0"/>
          <w:pgNumType w:start="1"/>
          <w:cols w:space="708"/>
        </w:sectPr>
      </w:pPr>
    </w:p>
    <w:p w14:paraId="5AE9FFB4" w14:textId="77777777" w:rsidR="00E324FD" w:rsidRPr="002542DA" w:rsidRDefault="00E324FD" w:rsidP="00E324F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E037302"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22"/>
        </w:rPr>
      </w:pPr>
    </w:p>
    <w:p w14:paraId="455FECAB" w14:textId="77777777" w:rsidR="00E324FD" w:rsidRPr="002542DA" w:rsidRDefault="00E324FD" w:rsidP="00E324F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E324FD" w:rsidRPr="002542DA" w14:paraId="1F5080A7" w14:textId="77777777" w:rsidTr="00B70F4F">
        <w:trPr>
          <w:cantSplit/>
          <w:trHeight w:val="262"/>
        </w:trPr>
        <w:tc>
          <w:tcPr>
            <w:tcW w:w="709" w:type="dxa"/>
            <w:tcBorders>
              <w:top w:val="single" w:sz="6" w:space="0" w:color="auto"/>
              <w:left w:val="single" w:sz="6" w:space="0" w:color="auto"/>
              <w:bottom w:val="nil"/>
              <w:right w:val="single" w:sz="6" w:space="0" w:color="auto"/>
            </w:tcBorders>
            <w:vAlign w:val="center"/>
          </w:tcPr>
          <w:p w14:paraId="0C0726E7" w14:textId="77777777" w:rsidR="00E324FD" w:rsidRPr="002542DA" w:rsidRDefault="00E324FD" w:rsidP="00B70F4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096C2A0A"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5956500"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E324FD" w:rsidRPr="002542DA" w14:paraId="01E29EE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6E643D5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1693098E"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1E24E4D"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3D180436" w14:textId="77777777" w:rsidTr="00B70F4F">
        <w:trPr>
          <w:cantSplit/>
          <w:trHeight w:val="282"/>
        </w:trPr>
        <w:tc>
          <w:tcPr>
            <w:tcW w:w="709" w:type="dxa"/>
            <w:tcBorders>
              <w:top w:val="single" w:sz="6" w:space="0" w:color="auto"/>
              <w:left w:val="single" w:sz="6" w:space="0" w:color="auto"/>
              <w:bottom w:val="nil"/>
              <w:right w:val="single" w:sz="6" w:space="0" w:color="auto"/>
            </w:tcBorders>
          </w:tcPr>
          <w:p w14:paraId="6DF740A9" w14:textId="77777777" w:rsidR="00E324FD" w:rsidRPr="002542DA" w:rsidRDefault="00E324FD" w:rsidP="00B70F4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41788271" w14:textId="77777777" w:rsidR="00E324FD" w:rsidRPr="002542DA" w:rsidRDefault="00E324FD" w:rsidP="00B70F4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4730FAF3" w14:textId="77777777" w:rsidR="00E324FD" w:rsidRPr="002542DA" w:rsidRDefault="00E324FD" w:rsidP="00B70F4F">
            <w:pPr>
              <w:autoSpaceDE w:val="0"/>
              <w:autoSpaceDN w:val="0"/>
              <w:adjustRightInd w:val="0"/>
              <w:spacing w:line="276" w:lineRule="auto"/>
              <w:rPr>
                <w:rFonts w:ascii="Arial" w:hAnsi="Arial" w:cs="Arial"/>
                <w:sz w:val="20"/>
              </w:rPr>
            </w:pPr>
          </w:p>
        </w:tc>
      </w:tr>
      <w:tr w:rsidR="00E324FD" w:rsidRPr="002542DA" w14:paraId="247B5E01"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5D664D7A"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38B7349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676839B9"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408D739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BD2002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25C2C43"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151ACF3F"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46DC36B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D990BB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4362BEA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3E39B4D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9705450"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92CA9D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117C1A9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6113B30B" w14:textId="77777777" w:rsidR="00E324FD" w:rsidRPr="002542DA" w:rsidRDefault="00E324FD" w:rsidP="00B70F4F">
            <w:pPr>
              <w:autoSpaceDE w:val="0"/>
              <w:autoSpaceDN w:val="0"/>
              <w:adjustRightInd w:val="0"/>
              <w:spacing w:line="276" w:lineRule="auto"/>
              <w:jc w:val="both"/>
              <w:rPr>
                <w:rFonts w:ascii="Arial" w:hAnsi="Arial" w:cs="Arial"/>
                <w:sz w:val="20"/>
              </w:rPr>
            </w:pPr>
          </w:p>
          <w:p w14:paraId="4BC897B2"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665ABF1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155F7A4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0AE38B68"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5667C76F"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E324FD" w:rsidRPr="002542DA" w14:paraId="54F7F22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260F5E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1CC642A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7CF81985"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E324FD" w:rsidRPr="002542DA" w14:paraId="74E2D3F3"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710F511"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70966A8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5581F00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E324FD" w:rsidRPr="002542DA" w14:paraId="32BA766A"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CE9F81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76DEF932"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630ADC83"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2C88434E"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65D9EC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40A0B26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FE7D94D"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FA88F5F"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28AC33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06F80C1"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70AB1DF1"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E324FD" w:rsidRPr="002542DA" w14:paraId="5248583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091343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4D8CC978"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2D19CFDF" w14:textId="77777777" w:rsidR="00E324FD" w:rsidRPr="002542DA" w:rsidRDefault="00E324FD" w:rsidP="00B70F4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60D3D7F5"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C6DAE71"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56CA0B2D"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201BAD4B"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E324FD" w:rsidRPr="002542DA" w14:paraId="3A6545D8"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A10B74F" w14:textId="77777777" w:rsidR="00E324FD" w:rsidRPr="002542DA" w:rsidRDefault="00E324FD" w:rsidP="00B70F4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2E551B5B" w14:textId="77777777" w:rsidR="00E324FD" w:rsidRPr="002542DA" w:rsidRDefault="00E324FD" w:rsidP="00B70F4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12073ABE" w14:textId="77777777" w:rsidR="00E324FD" w:rsidRPr="002542DA" w:rsidRDefault="00E324FD" w:rsidP="00B70F4F">
            <w:pPr>
              <w:autoSpaceDE w:val="0"/>
              <w:autoSpaceDN w:val="0"/>
              <w:adjustRightInd w:val="0"/>
              <w:spacing w:line="276" w:lineRule="auto"/>
              <w:rPr>
                <w:rFonts w:ascii="Arial" w:hAnsi="Arial" w:cs="Arial"/>
                <w:sz w:val="20"/>
              </w:rPr>
            </w:pPr>
          </w:p>
        </w:tc>
      </w:tr>
      <w:tr w:rsidR="00E324FD" w:rsidRPr="002542DA" w14:paraId="22B4475D"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5A35397F"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46EBA8A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59B227F8"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2285EAF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79226E5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38EFB1E2"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5E880071"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E324FD" w:rsidRPr="002542DA" w14:paraId="59BFD5B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69489A9"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B71D025"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284AD450"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E324FD" w:rsidRPr="002542DA" w14:paraId="460EE9D4" w14:textId="77777777" w:rsidTr="00B70F4F">
        <w:trPr>
          <w:cantSplit/>
          <w:trHeight w:val="358"/>
        </w:trPr>
        <w:tc>
          <w:tcPr>
            <w:tcW w:w="709" w:type="dxa"/>
            <w:tcBorders>
              <w:top w:val="single" w:sz="6" w:space="0" w:color="auto"/>
              <w:left w:val="single" w:sz="6" w:space="0" w:color="auto"/>
              <w:bottom w:val="single" w:sz="6" w:space="0" w:color="auto"/>
              <w:right w:val="single" w:sz="6" w:space="0" w:color="auto"/>
            </w:tcBorders>
          </w:tcPr>
          <w:p w14:paraId="2F774A8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0E726CC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56C45C1F" w14:textId="77777777" w:rsidR="00E324FD" w:rsidRPr="002542DA" w:rsidRDefault="00E324FD" w:rsidP="00B70F4F">
            <w:pPr>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42AB67BA" w14:textId="77777777" w:rsidTr="00B70F4F">
        <w:tc>
          <w:tcPr>
            <w:tcW w:w="709" w:type="dxa"/>
            <w:tcBorders>
              <w:top w:val="single" w:sz="6" w:space="0" w:color="auto"/>
              <w:left w:val="single" w:sz="6" w:space="0" w:color="auto"/>
              <w:bottom w:val="single" w:sz="6" w:space="0" w:color="auto"/>
              <w:right w:val="single" w:sz="6" w:space="0" w:color="auto"/>
            </w:tcBorders>
          </w:tcPr>
          <w:p w14:paraId="452D3851"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72D64E25" w14:textId="77777777" w:rsidR="00E324FD" w:rsidRPr="002542DA" w:rsidRDefault="00E324FD" w:rsidP="00B70F4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280CFAA" w14:textId="77777777" w:rsidR="00E324FD" w:rsidRPr="002542DA" w:rsidRDefault="00E324FD" w:rsidP="00B70F4F">
            <w:pPr>
              <w:numPr>
                <w:ilvl w:val="12"/>
                <w:numId w:val="0"/>
              </w:numPr>
              <w:autoSpaceDE w:val="0"/>
              <w:autoSpaceDN w:val="0"/>
              <w:adjustRightInd w:val="0"/>
              <w:spacing w:line="276" w:lineRule="auto"/>
              <w:rPr>
                <w:rFonts w:ascii="Arial" w:hAnsi="Arial" w:cs="Arial"/>
                <w:sz w:val="20"/>
              </w:rPr>
            </w:pPr>
          </w:p>
        </w:tc>
      </w:tr>
      <w:tr w:rsidR="00E324FD" w:rsidRPr="002542DA" w14:paraId="5D6A3F45" w14:textId="77777777" w:rsidTr="00B70F4F">
        <w:trPr>
          <w:cantSplit/>
        </w:trPr>
        <w:tc>
          <w:tcPr>
            <w:tcW w:w="709" w:type="dxa"/>
            <w:tcBorders>
              <w:top w:val="nil"/>
              <w:left w:val="single" w:sz="6" w:space="0" w:color="auto"/>
              <w:bottom w:val="single" w:sz="6" w:space="0" w:color="auto"/>
              <w:right w:val="single" w:sz="6" w:space="0" w:color="auto"/>
            </w:tcBorders>
          </w:tcPr>
          <w:p w14:paraId="44B72289"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40B4C50D"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1F8510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5E4A2495"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E324FD" w:rsidRPr="002542DA" w14:paraId="3100A8E2" w14:textId="77777777" w:rsidTr="00B70F4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00A1D6C"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2F178C88"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3576FE25" w14:textId="77777777" w:rsidR="00E324FD" w:rsidRPr="002542DA" w:rsidRDefault="00E324FD" w:rsidP="00B70F4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5FAF3C2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15BBEF8"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37B9F3E8"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73CECD84"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7E873AA1"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60A2D5DE"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61F3869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67FC3C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071AC42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4E1244E"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6C3A9AE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1F547BB6"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4D22B295"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8E4714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EDB5BF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20649130"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E71619E"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729D74B"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2B3537EE"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33AF7D94"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07042C3A" w14:textId="77777777" w:rsidTr="00B70F4F">
        <w:trPr>
          <w:cantSplit/>
          <w:trHeight w:val="354"/>
        </w:trPr>
        <w:tc>
          <w:tcPr>
            <w:tcW w:w="709" w:type="dxa"/>
            <w:tcBorders>
              <w:top w:val="single" w:sz="6" w:space="0" w:color="auto"/>
              <w:left w:val="single" w:sz="6" w:space="0" w:color="auto"/>
              <w:bottom w:val="single" w:sz="6" w:space="0" w:color="auto"/>
              <w:right w:val="single" w:sz="6" w:space="0" w:color="auto"/>
            </w:tcBorders>
          </w:tcPr>
          <w:p w14:paraId="0EBAD5D9"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30AAAB97"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1E859DD1"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72DE56A5" w14:textId="77777777" w:rsidTr="00B70F4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621639E"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09F7873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780BAC4F"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108DB8D6" w14:textId="77777777" w:rsidTr="00B70F4F">
        <w:trPr>
          <w:cantSplit/>
          <w:trHeight w:val="134"/>
        </w:trPr>
        <w:tc>
          <w:tcPr>
            <w:tcW w:w="709" w:type="dxa"/>
            <w:tcBorders>
              <w:top w:val="single" w:sz="6" w:space="0" w:color="auto"/>
              <w:left w:val="single" w:sz="6" w:space="0" w:color="auto"/>
              <w:bottom w:val="single" w:sz="6" w:space="0" w:color="auto"/>
              <w:right w:val="single" w:sz="6" w:space="0" w:color="auto"/>
            </w:tcBorders>
          </w:tcPr>
          <w:p w14:paraId="56AEF333"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10B4BDBA" w14:textId="77777777" w:rsidR="00E324FD" w:rsidRPr="002542DA" w:rsidRDefault="00E324FD" w:rsidP="00B70F4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00DF4604"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E324FD" w:rsidRPr="002542DA" w14:paraId="34A09CE3" w14:textId="77777777" w:rsidTr="00B70F4F">
        <w:trPr>
          <w:cantSplit/>
          <w:trHeight w:val="241"/>
        </w:trPr>
        <w:tc>
          <w:tcPr>
            <w:tcW w:w="709" w:type="dxa"/>
            <w:tcBorders>
              <w:top w:val="single" w:sz="6" w:space="0" w:color="auto"/>
              <w:left w:val="single" w:sz="6" w:space="0" w:color="auto"/>
              <w:bottom w:val="single" w:sz="6" w:space="0" w:color="auto"/>
              <w:right w:val="single" w:sz="6" w:space="0" w:color="auto"/>
            </w:tcBorders>
          </w:tcPr>
          <w:p w14:paraId="27F891C2"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05FC7E4F"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428648B8"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20126194" w14:textId="77777777" w:rsidTr="00B70F4F">
        <w:trPr>
          <w:cantSplit/>
          <w:trHeight w:val="224"/>
        </w:trPr>
        <w:tc>
          <w:tcPr>
            <w:tcW w:w="709" w:type="dxa"/>
            <w:tcBorders>
              <w:top w:val="single" w:sz="6" w:space="0" w:color="auto"/>
              <w:left w:val="single" w:sz="6" w:space="0" w:color="auto"/>
              <w:bottom w:val="single" w:sz="6" w:space="0" w:color="auto"/>
              <w:right w:val="single" w:sz="6" w:space="0" w:color="auto"/>
            </w:tcBorders>
          </w:tcPr>
          <w:p w14:paraId="10AF9120"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3A5F383D"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71FD5E2A"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E324FD" w:rsidRPr="002542DA" w14:paraId="3AE91FC0" w14:textId="77777777" w:rsidTr="00B70F4F">
        <w:trPr>
          <w:cantSplit/>
          <w:trHeight w:val="224"/>
        </w:trPr>
        <w:tc>
          <w:tcPr>
            <w:tcW w:w="709" w:type="dxa"/>
            <w:tcBorders>
              <w:top w:val="single" w:sz="6" w:space="0" w:color="auto"/>
              <w:left w:val="single" w:sz="6" w:space="0" w:color="auto"/>
              <w:bottom w:val="single" w:sz="6" w:space="0" w:color="auto"/>
              <w:right w:val="single" w:sz="6" w:space="0" w:color="auto"/>
            </w:tcBorders>
          </w:tcPr>
          <w:p w14:paraId="7C362907"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44D0EF93"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1E83A1F6"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50.000,-</w:t>
            </w:r>
            <w:proofErr w:type="gramEnd"/>
            <w:r w:rsidRPr="002542DA">
              <w:rPr>
                <w:rFonts w:ascii="Arial" w:hAnsi="Arial" w:cs="Arial"/>
                <w:sz w:val="20"/>
              </w:rPr>
              <w:t xml:space="preserve"> Kč</w:t>
            </w:r>
          </w:p>
        </w:tc>
      </w:tr>
    </w:tbl>
    <w:p w14:paraId="63FBA3C9" w14:textId="0FFF7EAF" w:rsidR="00E324FD" w:rsidRDefault="00E324FD" w:rsidP="002C232A">
      <w:pPr>
        <w:spacing w:before="60"/>
        <w:ind w:left="708" w:firstLine="993"/>
        <w:jc w:val="both"/>
        <w:rPr>
          <w:rFonts w:ascii="Calibri" w:hAnsi="Calibri"/>
          <w:sz w:val="22"/>
        </w:rPr>
      </w:pPr>
    </w:p>
    <w:p w14:paraId="57ABB1C6" w14:textId="70CFED97" w:rsidR="00E324FD" w:rsidRDefault="00E324FD" w:rsidP="002C232A">
      <w:pPr>
        <w:spacing w:before="60"/>
        <w:ind w:left="708" w:firstLine="993"/>
        <w:jc w:val="both"/>
        <w:rPr>
          <w:rFonts w:ascii="Calibri" w:hAnsi="Calibri"/>
          <w:sz w:val="22"/>
        </w:rPr>
      </w:pPr>
    </w:p>
    <w:p w14:paraId="73DAB2F0" w14:textId="280F8F69" w:rsidR="00E324FD" w:rsidRDefault="00E324FD" w:rsidP="002C232A">
      <w:pPr>
        <w:spacing w:before="60"/>
        <w:ind w:left="708" w:firstLine="993"/>
        <w:jc w:val="both"/>
        <w:rPr>
          <w:rFonts w:ascii="Calibri" w:hAnsi="Calibri"/>
          <w:sz w:val="22"/>
        </w:rPr>
      </w:pPr>
    </w:p>
    <w:p w14:paraId="77FD6A1C" w14:textId="4FDCB280" w:rsidR="00E324FD" w:rsidRDefault="00E324FD" w:rsidP="002C232A">
      <w:pPr>
        <w:spacing w:before="60"/>
        <w:ind w:left="708" w:firstLine="993"/>
        <w:jc w:val="both"/>
        <w:rPr>
          <w:rFonts w:ascii="Calibri" w:hAnsi="Calibri"/>
          <w:sz w:val="22"/>
        </w:rPr>
      </w:pPr>
    </w:p>
    <w:p w14:paraId="60B8BBEE" w14:textId="2A0E74BA" w:rsidR="00E324FD" w:rsidRDefault="00E324FD" w:rsidP="002C232A">
      <w:pPr>
        <w:spacing w:before="60"/>
        <w:ind w:left="708" w:firstLine="993"/>
        <w:jc w:val="both"/>
        <w:rPr>
          <w:rFonts w:ascii="Calibri" w:hAnsi="Calibri"/>
          <w:sz w:val="22"/>
        </w:rPr>
      </w:pPr>
    </w:p>
    <w:p w14:paraId="07A0C031" w14:textId="3CF9C941" w:rsidR="00E324FD" w:rsidRDefault="00E324FD" w:rsidP="002C232A">
      <w:pPr>
        <w:spacing w:before="60"/>
        <w:ind w:left="708" w:firstLine="993"/>
        <w:jc w:val="both"/>
        <w:rPr>
          <w:rFonts w:ascii="Calibri" w:hAnsi="Calibri"/>
          <w:sz w:val="22"/>
        </w:rPr>
      </w:pPr>
    </w:p>
    <w:p w14:paraId="55AA97F5" w14:textId="0C946793" w:rsidR="00E324FD" w:rsidRDefault="00E324FD" w:rsidP="002C232A">
      <w:pPr>
        <w:spacing w:before="60"/>
        <w:ind w:left="708" w:firstLine="993"/>
        <w:jc w:val="both"/>
        <w:rPr>
          <w:rFonts w:ascii="Calibri" w:hAnsi="Calibri"/>
          <w:sz w:val="22"/>
        </w:rPr>
      </w:pPr>
    </w:p>
    <w:p w14:paraId="34563683" w14:textId="6A761DB3" w:rsidR="00E324FD" w:rsidRDefault="00E324FD" w:rsidP="002C232A">
      <w:pPr>
        <w:spacing w:before="60"/>
        <w:ind w:left="708" w:firstLine="993"/>
        <w:jc w:val="both"/>
        <w:rPr>
          <w:rFonts w:ascii="Calibri" w:hAnsi="Calibri"/>
          <w:sz w:val="22"/>
        </w:rPr>
      </w:pPr>
    </w:p>
    <w:p w14:paraId="505E3B43" w14:textId="4A144E02" w:rsidR="00E324FD" w:rsidRDefault="00E324FD" w:rsidP="002C232A">
      <w:pPr>
        <w:spacing w:before="60"/>
        <w:ind w:left="708" w:firstLine="993"/>
        <w:jc w:val="both"/>
        <w:rPr>
          <w:rFonts w:ascii="Calibri" w:hAnsi="Calibri"/>
          <w:sz w:val="22"/>
        </w:rPr>
      </w:pPr>
    </w:p>
    <w:p w14:paraId="0801864F" w14:textId="3D8A4789" w:rsidR="00E324FD" w:rsidRDefault="00E324FD" w:rsidP="002C232A">
      <w:pPr>
        <w:spacing w:before="60"/>
        <w:ind w:left="708" w:firstLine="993"/>
        <w:jc w:val="both"/>
        <w:rPr>
          <w:rFonts w:ascii="Calibri" w:hAnsi="Calibri"/>
          <w:sz w:val="22"/>
        </w:rPr>
      </w:pPr>
    </w:p>
    <w:p w14:paraId="7CE72D81" w14:textId="4BC9ACCB" w:rsidR="00E324FD" w:rsidRDefault="00E324FD" w:rsidP="002C232A">
      <w:pPr>
        <w:spacing w:before="60"/>
        <w:ind w:left="708" w:firstLine="993"/>
        <w:jc w:val="both"/>
        <w:rPr>
          <w:rFonts w:ascii="Calibri" w:hAnsi="Calibri"/>
          <w:sz w:val="22"/>
        </w:rPr>
      </w:pPr>
    </w:p>
    <w:p w14:paraId="12F6B633" w14:textId="1DB87CD3" w:rsidR="00E324FD" w:rsidRDefault="00E324FD" w:rsidP="002C232A">
      <w:pPr>
        <w:spacing w:before="60"/>
        <w:ind w:left="708" w:firstLine="993"/>
        <w:jc w:val="both"/>
        <w:rPr>
          <w:rFonts w:ascii="Calibri" w:hAnsi="Calibri"/>
          <w:sz w:val="22"/>
        </w:rPr>
      </w:pPr>
    </w:p>
    <w:p w14:paraId="49996A44" w14:textId="1D8E94B6" w:rsidR="00E324FD" w:rsidRDefault="00E324FD" w:rsidP="002C232A">
      <w:pPr>
        <w:spacing w:before="60"/>
        <w:ind w:left="708" w:firstLine="993"/>
        <w:jc w:val="both"/>
        <w:rPr>
          <w:rFonts w:ascii="Calibri" w:hAnsi="Calibri"/>
          <w:sz w:val="22"/>
        </w:rPr>
      </w:pPr>
    </w:p>
    <w:p w14:paraId="01EBD413" w14:textId="4F339B18" w:rsidR="00E324FD" w:rsidRDefault="00E324FD" w:rsidP="002C232A">
      <w:pPr>
        <w:spacing w:before="60"/>
        <w:ind w:left="708" w:firstLine="993"/>
        <w:jc w:val="both"/>
        <w:rPr>
          <w:rFonts w:ascii="Calibri" w:hAnsi="Calibri"/>
          <w:sz w:val="22"/>
        </w:rPr>
      </w:pPr>
    </w:p>
    <w:p w14:paraId="09D1B86C" w14:textId="4D9CC367" w:rsidR="00E324FD" w:rsidRDefault="00E324FD" w:rsidP="002C232A">
      <w:pPr>
        <w:spacing w:before="60"/>
        <w:ind w:left="708" w:firstLine="993"/>
        <w:jc w:val="both"/>
        <w:rPr>
          <w:rFonts w:ascii="Calibri" w:hAnsi="Calibri"/>
          <w:sz w:val="22"/>
        </w:rPr>
      </w:pPr>
    </w:p>
    <w:p w14:paraId="12011ACA" w14:textId="4F6D7F17" w:rsidR="00E324FD" w:rsidRDefault="00E324FD" w:rsidP="002C232A">
      <w:pPr>
        <w:spacing w:before="60"/>
        <w:ind w:left="708" w:firstLine="993"/>
        <w:jc w:val="both"/>
        <w:rPr>
          <w:rFonts w:ascii="Calibri" w:hAnsi="Calibri"/>
          <w:sz w:val="22"/>
        </w:rPr>
      </w:pPr>
    </w:p>
    <w:p w14:paraId="36B168AD" w14:textId="4F098E16" w:rsidR="00E324FD" w:rsidRDefault="00E324FD" w:rsidP="002C232A">
      <w:pPr>
        <w:spacing w:before="60"/>
        <w:ind w:left="708" w:firstLine="993"/>
        <w:jc w:val="both"/>
        <w:rPr>
          <w:rFonts w:ascii="Calibri" w:hAnsi="Calibri"/>
          <w:sz w:val="22"/>
        </w:rPr>
      </w:pPr>
    </w:p>
    <w:p w14:paraId="3C9CC8A5" w14:textId="65CA35EF" w:rsidR="00E324FD" w:rsidRDefault="00E324FD" w:rsidP="002C232A">
      <w:pPr>
        <w:spacing w:before="60"/>
        <w:ind w:left="708" w:firstLine="993"/>
        <w:jc w:val="both"/>
        <w:rPr>
          <w:rFonts w:ascii="Calibri" w:hAnsi="Calibri"/>
          <w:sz w:val="22"/>
        </w:rPr>
      </w:pPr>
    </w:p>
    <w:p w14:paraId="1984036B" w14:textId="7883E16E" w:rsidR="00E324FD" w:rsidRDefault="00E324FD" w:rsidP="002C232A">
      <w:pPr>
        <w:spacing w:before="60"/>
        <w:ind w:left="708" w:firstLine="993"/>
        <w:jc w:val="both"/>
        <w:rPr>
          <w:rFonts w:ascii="Calibri" w:hAnsi="Calibri"/>
          <w:sz w:val="22"/>
        </w:rPr>
      </w:pPr>
    </w:p>
    <w:p w14:paraId="766C36B0" w14:textId="307AF659" w:rsidR="00E324FD" w:rsidRDefault="00E324FD" w:rsidP="002C232A">
      <w:pPr>
        <w:spacing w:before="60"/>
        <w:ind w:left="708" w:firstLine="993"/>
        <w:jc w:val="both"/>
        <w:rPr>
          <w:rFonts w:ascii="Calibri" w:hAnsi="Calibri"/>
          <w:sz w:val="22"/>
        </w:rPr>
      </w:pPr>
    </w:p>
    <w:p w14:paraId="78498A46" w14:textId="384A8662" w:rsidR="00E324FD" w:rsidRDefault="00E324FD" w:rsidP="002C232A">
      <w:pPr>
        <w:spacing w:before="60"/>
        <w:ind w:left="708" w:firstLine="993"/>
        <w:jc w:val="both"/>
        <w:rPr>
          <w:rFonts w:ascii="Calibri" w:hAnsi="Calibri"/>
          <w:sz w:val="22"/>
        </w:rPr>
      </w:pPr>
    </w:p>
    <w:p w14:paraId="1E122742" w14:textId="3978D7A8" w:rsidR="00E324FD" w:rsidRDefault="00E324FD" w:rsidP="002C232A">
      <w:pPr>
        <w:spacing w:before="60"/>
        <w:ind w:left="708" w:firstLine="993"/>
        <w:jc w:val="both"/>
        <w:rPr>
          <w:rFonts w:ascii="Calibri" w:hAnsi="Calibri"/>
          <w:sz w:val="22"/>
        </w:rPr>
      </w:pPr>
    </w:p>
    <w:p w14:paraId="6BF62936" w14:textId="5D97ED02" w:rsidR="00E324FD" w:rsidRDefault="00E324FD" w:rsidP="002C232A">
      <w:pPr>
        <w:spacing w:before="60"/>
        <w:ind w:left="708" w:firstLine="993"/>
        <w:jc w:val="both"/>
        <w:rPr>
          <w:rFonts w:ascii="Calibri" w:hAnsi="Calibri"/>
          <w:sz w:val="22"/>
        </w:rPr>
      </w:pPr>
    </w:p>
    <w:p w14:paraId="286C5140" w14:textId="5E75D0D3" w:rsidR="00E324FD" w:rsidRDefault="00E324FD" w:rsidP="002C232A">
      <w:pPr>
        <w:spacing w:before="60"/>
        <w:ind w:left="708" w:firstLine="993"/>
        <w:jc w:val="both"/>
        <w:rPr>
          <w:rFonts w:ascii="Calibri" w:hAnsi="Calibri"/>
          <w:sz w:val="22"/>
        </w:rPr>
      </w:pPr>
    </w:p>
    <w:p w14:paraId="68D920EA" w14:textId="6CD0B148" w:rsidR="00E324FD" w:rsidRDefault="00E324FD" w:rsidP="002C232A">
      <w:pPr>
        <w:spacing w:before="60"/>
        <w:ind w:left="708" w:firstLine="993"/>
        <w:jc w:val="both"/>
        <w:rPr>
          <w:rFonts w:ascii="Calibri" w:hAnsi="Calibri"/>
          <w:sz w:val="22"/>
        </w:rPr>
      </w:pPr>
    </w:p>
    <w:p w14:paraId="1D2E162A" w14:textId="0C14F83E" w:rsidR="00E324FD" w:rsidRDefault="00E324FD" w:rsidP="002C232A">
      <w:pPr>
        <w:spacing w:before="60"/>
        <w:ind w:left="708" w:firstLine="993"/>
        <w:jc w:val="both"/>
        <w:rPr>
          <w:rFonts w:ascii="Calibri" w:hAnsi="Calibri"/>
          <w:sz w:val="22"/>
        </w:rPr>
      </w:pPr>
    </w:p>
    <w:p w14:paraId="1B8411BB" w14:textId="34A8F70B" w:rsidR="00E324FD" w:rsidRDefault="00E324FD" w:rsidP="002C232A">
      <w:pPr>
        <w:spacing w:before="60"/>
        <w:ind w:left="708" w:firstLine="993"/>
        <w:jc w:val="both"/>
        <w:rPr>
          <w:rFonts w:ascii="Calibri" w:hAnsi="Calibri"/>
          <w:sz w:val="22"/>
        </w:rPr>
      </w:pPr>
    </w:p>
    <w:p w14:paraId="511A3F1B" w14:textId="76F3CE0A" w:rsidR="00E324FD" w:rsidRDefault="00E324FD" w:rsidP="002C232A">
      <w:pPr>
        <w:spacing w:before="60"/>
        <w:ind w:left="708" w:firstLine="993"/>
        <w:jc w:val="both"/>
        <w:rPr>
          <w:rFonts w:ascii="Calibri" w:hAnsi="Calibri"/>
          <w:sz w:val="22"/>
        </w:rPr>
      </w:pPr>
    </w:p>
    <w:p w14:paraId="023450AB" w14:textId="2C076D7D" w:rsidR="00E324FD" w:rsidRDefault="00E324FD" w:rsidP="002C232A">
      <w:pPr>
        <w:spacing w:before="60"/>
        <w:ind w:left="708" w:firstLine="993"/>
        <w:jc w:val="both"/>
        <w:rPr>
          <w:rFonts w:ascii="Calibri" w:hAnsi="Calibri"/>
          <w:sz w:val="22"/>
        </w:rPr>
      </w:pPr>
    </w:p>
    <w:p w14:paraId="34002530" w14:textId="049F6594" w:rsidR="00E324FD" w:rsidRDefault="00E324FD" w:rsidP="002C232A">
      <w:pPr>
        <w:spacing w:before="60"/>
        <w:ind w:left="708" w:firstLine="993"/>
        <w:jc w:val="both"/>
        <w:rPr>
          <w:rFonts w:ascii="Calibri" w:hAnsi="Calibri"/>
          <w:sz w:val="22"/>
        </w:rPr>
      </w:pPr>
    </w:p>
    <w:p w14:paraId="720888A6" w14:textId="4C6F36C0" w:rsidR="00E324FD" w:rsidRDefault="00E324FD" w:rsidP="002C232A">
      <w:pPr>
        <w:spacing w:before="60"/>
        <w:ind w:left="708" w:firstLine="993"/>
        <w:jc w:val="both"/>
        <w:rPr>
          <w:rFonts w:ascii="Calibri" w:hAnsi="Calibri"/>
          <w:sz w:val="22"/>
        </w:rPr>
      </w:pPr>
    </w:p>
    <w:p w14:paraId="619433B2" w14:textId="0D902C9A" w:rsidR="00E324FD" w:rsidRDefault="00E324FD" w:rsidP="002C232A">
      <w:pPr>
        <w:spacing w:before="60"/>
        <w:ind w:left="708" w:firstLine="993"/>
        <w:jc w:val="both"/>
        <w:rPr>
          <w:rFonts w:ascii="Calibri" w:hAnsi="Calibri"/>
          <w:sz w:val="22"/>
        </w:rPr>
      </w:pPr>
    </w:p>
    <w:p w14:paraId="6F0BC9DD" w14:textId="324C0CC9" w:rsidR="00E324FD" w:rsidRDefault="00E324FD" w:rsidP="002C232A">
      <w:pPr>
        <w:spacing w:before="60"/>
        <w:ind w:left="708" w:firstLine="993"/>
        <w:jc w:val="both"/>
        <w:rPr>
          <w:rFonts w:ascii="Calibri" w:hAnsi="Calibri"/>
          <w:sz w:val="22"/>
        </w:rPr>
      </w:pPr>
    </w:p>
    <w:p w14:paraId="2A934B45" w14:textId="6FBB5E25" w:rsidR="00E324FD" w:rsidRDefault="00E324FD" w:rsidP="002C232A">
      <w:pPr>
        <w:spacing w:before="60"/>
        <w:ind w:left="708" w:firstLine="993"/>
        <w:jc w:val="both"/>
        <w:rPr>
          <w:rFonts w:ascii="Calibri" w:hAnsi="Calibri"/>
          <w:sz w:val="22"/>
        </w:rPr>
      </w:pPr>
    </w:p>
    <w:p w14:paraId="0217A79C" w14:textId="6085AA04" w:rsidR="00E324FD" w:rsidRDefault="00E324FD" w:rsidP="002C232A">
      <w:pPr>
        <w:spacing w:before="60"/>
        <w:ind w:left="708" w:firstLine="993"/>
        <w:jc w:val="both"/>
        <w:rPr>
          <w:rFonts w:ascii="Calibri" w:hAnsi="Calibri"/>
          <w:sz w:val="22"/>
        </w:rPr>
      </w:pPr>
    </w:p>
    <w:p w14:paraId="02D84AF4" w14:textId="3EC0218C" w:rsidR="00E324FD" w:rsidRDefault="00E324FD" w:rsidP="002C232A">
      <w:pPr>
        <w:spacing w:before="60"/>
        <w:ind w:left="708" w:firstLine="993"/>
        <w:jc w:val="both"/>
        <w:rPr>
          <w:rFonts w:ascii="Calibri" w:hAnsi="Calibri"/>
          <w:sz w:val="22"/>
        </w:rPr>
      </w:pPr>
    </w:p>
    <w:p w14:paraId="109FE3B0" w14:textId="77777777" w:rsidR="00E324FD" w:rsidRPr="00EA4690" w:rsidRDefault="00E324FD" w:rsidP="004E5DFC">
      <w:pPr>
        <w:rPr>
          <w:rFonts w:ascii="Arial" w:hAnsi="Arial" w:cs="Arial"/>
          <w:b/>
          <w:sz w:val="18"/>
          <w:szCs w:val="18"/>
        </w:rPr>
      </w:pPr>
      <w:r w:rsidRPr="00EA4690">
        <w:rPr>
          <w:rFonts w:ascii="Arial" w:hAnsi="Arial" w:cs="Arial"/>
          <w:b/>
          <w:sz w:val="22"/>
          <w:szCs w:val="18"/>
        </w:rPr>
        <w:lastRenderedPageBreak/>
        <w:t>Příloha č. 2</w:t>
      </w:r>
    </w:p>
    <w:p w14:paraId="60EEA2B0" w14:textId="77777777" w:rsidR="00E324FD" w:rsidRPr="00384685" w:rsidRDefault="00E324FD" w:rsidP="00E324FD">
      <w:pPr>
        <w:pStyle w:val="Nadpis1"/>
        <w:rPr>
          <w:rFonts w:cs="Arial"/>
        </w:rPr>
      </w:pPr>
    </w:p>
    <w:p w14:paraId="3DE42C47" w14:textId="77777777" w:rsidR="00E324FD" w:rsidRPr="00384685" w:rsidRDefault="00E324FD" w:rsidP="00E324FD">
      <w:pPr>
        <w:pStyle w:val="Nadpis1"/>
        <w:rPr>
          <w:rFonts w:cs="Arial"/>
        </w:rPr>
      </w:pPr>
      <w:r w:rsidRPr="00384685">
        <w:rPr>
          <w:rFonts w:cs="Arial"/>
        </w:rPr>
        <w:t>Prohlášení odpovědného zástupce externí osoby</w:t>
      </w:r>
    </w:p>
    <w:p w14:paraId="758380AC" w14:textId="77777777" w:rsidR="00E324FD" w:rsidRPr="00384685" w:rsidRDefault="00E324FD" w:rsidP="00E324FD">
      <w:pPr>
        <w:jc w:val="center"/>
        <w:rPr>
          <w:rFonts w:ascii="Arial" w:hAnsi="Arial" w:cs="Arial"/>
          <w:b/>
        </w:rPr>
      </w:pPr>
    </w:p>
    <w:p w14:paraId="50EC415E" w14:textId="77777777" w:rsidR="00E324FD" w:rsidRPr="00131C29" w:rsidRDefault="00E324FD" w:rsidP="00E324F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129488CB" w14:textId="77777777" w:rsidR="00E324FD" w:rsidRPr="00131C29" w:rsidRDefault="00E324FD" w:rsidP="00E324F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67509ED2" w14:textId="77777777" w:rsidR="00E324FD" w:rsidRPr="00131C29" w:rsidRDefault="00E324FD" w:rsidP="00E324F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AE9DEA5" w14:textId="77777777" w:rsidR="00E324FD" w:rsidRPr="00384685" w:rsidRDefault="00E324FD" w:rsidP="00E324FD">
      <w:pPr>
        <w:ind w:firstLine="720"/>
        <w:jc w:val="both"/>
        <w:rPr>
          <w:rFonts w:ascii="Arial" w:hAnsi="Arial" w:cs="Arial"/>
          <w:sz w:val="20"/>
        </w:rPr>
      </w:pPr>
    </w:p>
    <w:p w14:paraId="190F1930" w14:textId="77777777" w:rsidR="00E324FD" w:rsidRPr="00131C29" w:rsidRDefault="00E324FD" w:rsidP="00E324FD">
      <w:pPr>
        <w:jc w:val="both"/>
        <w:rPr>
          <w:rFonts w:ascii="Arial" w:hAnsi="Arial" w:cs="Arial"/>
          <w:i/>
          <w:sz w:val="20"/>
        </w:rPr>
      </w:pPr>
    </w:p>
    <w:p w14:paraId="73461795" w14:textId="77777777" w:rsidR="00E324FD" w:rsidRPr="00131C29" w:rsidRDefault="00E324FD" w:rsidP="00E324FD">
      <w:pPr>
        <w:jc w:val="both"/>
        <w:rPr>
          <w:rFonts w:ascii="Arial" w:hAnsi="Arial" w:cs="Arial"/>
          <w:i/>
          <w:sz w:val="20"/>
        </w:rPr>
      </w:pPr>
    </w:p>
    <w:p w14:paraId="6303A477" w14:textId="77777777" w:rsidR="00E324FD" w:rsidRPr="00131C29" w:rsidRDefault="00E324FD" w:rsidP="00E324FD">
      <w:pPr>
        <w:jc w:val="both"/>
        <w:rPr>
          <w:rFonts w:ascii="Arial" w:hAnsi="Arial" w:cs="Arial"/>
          <w:i/>
          <w:sz w:val="20"/>
        </w:rPr>
      </w:pPr>
    </w:p>
    <w:p w14:paraId="1DC95475" w14:textId="77777777" w:rsidR="00E324FD" w:rsidRPr="00131C29" w:rsidRDefault="00E324FD" w:rsidP="00E324FD">
      <w:pPr>
        <w:jc w:val="both"/>
        <w:rPr>
          <w:rFonts w:ascii="Arial" w:hAnsi="Arial" w:cs="Arial"/>
          <w:i/>
          <w:sz w:val="20"/>
        </w:rPr>
      </w:pPr>
    </w:p>
    <w:p w14:paraId="4FB9BD35" w14:textId="77777777" w:rsidR="00E324FD" w:rsidRPr="00131C29" w:rsidRDefault="00E324FD" w:rsidP="00E324FD">
      <w:pPr>
        <w:jc w:val="both"/>
        <w:rPr>
          <w:rFonts w:ascii="Arial" w:hAnsi="Arial" w:cs="Arial"/>
          <w:i/>
          <w:sz w:val="20"/>
        </w:rPr>
      </w:pPr>
    </w:p>
    <w:p w14:paraId="239C76A4" w14:textId="77777777" w:rsidR="00E324FD" w:rsidRPr="00131C29" w:rsidRDefault="00E324FD" w:rsidP="00E324F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roofErr w:type="gramStart"/>
      <w:r w:rsidRPr="00384685">
        <w:rPr>
          <w:rFonts w:ascii="Arial" w:hAnsi="Arial" w:cs="Arial"/>
          <w:i/>
          <w:sz w:val="20"/>
        </w:rPr>
        <w:t>…….</w:t>
      </w:r>
      <w:proofErr w:type="gramEnd"/>
      <w:r w:rsidRPr="00384685">
        <w:rPr>
          <w:rFonts w:ascii="Arial" w:hAnsi="Arial" w:cs="Arial"/>
          <w:i/>
          <w:sz w:val="20"/>
        </w:rPr>
        <w:t>……………………………………………..………</w:t>
      </w:r>
    </w:p>
    <w:p w14:paraId="448049FE" w14:textId="77777777" w:rsidR="00E324FD" w:rsidRPr="00384685" w:rsidRDefault="00E324FD" w:rsidP="00E324FD">
      <w:pPr>
        <w:tabs>
          <w:tab w:val="left" w:pos="5387"/>
        </w:tabs>
        <w:jc w:val="both"/>
        <w:rPr>
          <w:rFonts w:ascii="Arial" w:hAnsi="Arial" w:cs="Arial"/>
          <w:b/>
          <w:i/>
          <w:sz w:val="20"/>
        </w:rPr>
      </w:pPr>
      <w:r w:rsidRPr="00131C29">
        <w:rPr>
          <w:rFonts w:ascii="Arial" w:hAnsi="Arial" w:cs="Arial"/>
          <w:i/>
          <w:sz w:val="20"/>
        </w:rPr>
        <w:tab/>
        <w:t>(obchodní firma, sídlo, IČ)</w:t>
      </w:r>
    </w:p>
    <w:p w14:paraId="08A37C01" w14:textId="77777777" w:rsidR="00E324FD" w:rsidRPr="00131C29" w:rsidRDefault="00E324FD" w:rsidP="00E324FD">
      <w:pPr>
        <w:jc w:val="both"/>
        <w:rPr>
          <w:rFonts w:ascii="Arial" w:hAnsi="Arial" w:cs="Arial"/>
          <w:b/>
          <w:i/>
          <w:sz w:val="20"/>
        </w:rPr>
      </w:pPr>
    </w:p>
    <w:p w14:paraId="02D8E6F8" w14:textId="77777777" w:rsidR="00E324FD" w:rsidRPr="00131C29" w:rsidRDefault="00E324FD" w:rsidP="00E324FD">
      <w:pPr>
        <w:jc w:val="both"/>
        <w:rPr>
          <w:rFonts w:ascii="Arial" w:hAnsi="Arial" w:cs="Arial"/>
          <w:b/>
          <w:i/>
          <w:sz w:val="20"/>
        </w:rPr>
      </w:pPr>
    </w:p>
    <w:p w14:paraId="562158D6" w14:textId="77777777" w:rsidR="00E324FD" w:rsidRPr="00131C29" w:rsidRDefault="00E324FD" w:rsidP="00E324FD">
      <w:pPr>
        <w:jc w:val="both"/>
        <w:rPr>
          <w:rFonts w:ascii="Arial" w:hAnsi="Arial" w:cs="Arial"/>
          <w:b/>
          <w:i/>
          <w:sz w:val="20"/>
        </w:rPr>
      </w:pPr>
    </w:p>
    <w:p w14:paraId="5859F20B" w14:textId="77777777" w:rsidR="00E324FD" w:rsidRPr="00131C29" w:rsidRDefault="00E324FD" w:rsidP="00E324FD">
      <w:pPr>
        <w:jc w:val="both"/>
        <w:rPr>
          <w:rFonts w:ascii="Arial" w:hAnsi="Arial" w:cs="Arial"/>
          <w:b/>
          <w:i/>
          <w:sz w:val="20"/>
        </w:rPr>
      </w:pPr>
    </w:p>
    <w:p w14:paraId="0DA77AD9" w14:textId="77777777" w:rsidR="00E324FD" w:rsidRPr="00131C29" w:rsidRDefault="00E324FD" w:rsidP="00E324F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roofErr w:type="gramStart"/>
      <w:r w:rsidRPr="00131C29">
        <w:rPr>
          <w:rFonts w:ascii="Arial" w:hAnsi="Arial" w:cs="Arial"/>
          <w:i/>
          <w:sz w:val="20"/>
        </w:rPr>
        <w:t>…….</w:t>
      </w:r>
      <w:proofErr w:type="gramEnd"/>
      <w:r w:rsidRPr="00131C29">
        <w:rPr>
          <w:rFonts w:ascii="Arial" w:hAnsi="Arial" w:cs="Arial"/>
          <w:i/>
          <w:sz w:val="20"/>
        </w:rPr>
        <w:t>………………..…………………....…....</w:t>
      </w:r>
    </w:p>
    <w:p w14:paraId="6D208B0E" w14:textId="77777777" w:rsidR="00E324FD" w:rsidRPr="00131C29" w:rsidRDefault="00E324FD" w:rsidP="00E324FD">
      <w:pPr>
        <w:tabs>
          <w:tab w:val="left" w:pos="5387"/>
        </w:tabs>
        <w:jc w:val="both"/>
        <w:rPr>
          <w:rFonts w:ascii="Arial" w:hAnsi="Arial" w:cs="Arial"/>
          <w:i/>
          <w:sz w:val="20"/>
        </w:rPr>
      </w:pPr>
      <w:r w:rsidRPr="00131C29">
        <w:rPr>
          <w:rFonts w:ascii="Arial" w:hAnsi="Arial" w:cs="Arial"/>
          <w:i/>
          <w:sz w:val="20"/>
        </w:rPr>
        <w:tab/>
        <w:t>(jméno, podpis, datum)</w:t>
      </w:r>
    </w:p>
    <w:p w14:paraId="14838915" w14:textId="77777777" w:rsidR="00E324FD" w:rsidRPr="00384685" w:rsidRDefault="00E324FD" w:rsidP="00E324FD">
      <w:pPr>
        <w:jc w:val="both"/>
        <w:rPr>
          <w:rFonts w:ascii="Arial" w:hAnsi="Arial" w:cs="Arial"/>
          <w:b/>
          <w:i/>
          <w:sz w:val="20"/>
        </w:rPr>
      </w:pPr>
    </w:p>
    <w:p w14:paraId="152E9AD0" w14:textId="77777777" w:rsidR="00E324FD" w:rsidRPr="00131C29" w:rsidRDefault="00E324FD" w:rsidP="00E324FD">
      <w:pPr>
        <w:jc w:val="both"/>
        <w:rPr>
          <w:rFonts w:ascii="Arial" w:hAnsi="Arial" w:cs="Arial"/>
          <w:i/>
          <w:sz w:val="20"/>
        </w:rPr>
      </w:pPr>
    </w:p>
    <w:p w14:paraId="37F5C92C" w14:textId="77777777" w:rsidR="00E324FD" w:rsidRPr="00131C29" w:rsidRDefault="00E324FD" w:rsidP="00E324FD">
      <w:pPr>
        <w:jc w:val="both"/>
        <w:rPr>
          <w:rFonts w:ascii="Arial" w:hAnsi="Arial" w:cs="Arial"/>
          <w:i/>
          <w:sz w:val="20"/>
        </w:rPr>
      </w:pPr>
    </w:p>
    <w:p w14:paraId="6B336BE2" w14:textId="77777777" w:rsidR="00E324FD" w:rsidRPr="00131C29" w:rsidRDefault="00E324FD" w:rsidP="00E324FD">
      <w:pPr>
        <w:jc w:val="both"/>
        <w:rPr>
          <w:rFonts w:ascii="Arial" w:hAnsi="Arial" w:cs="Arial"/>
          <w:i/>
          <w:sz w:val="20"/>
        </w:rPr>
      </w:pPr>
    </w:p>
    <w:p w14:paraId="2EBEA135" w14:textId="77777777" w:rsidR="00E324FD" w:rsidRPr="00131C29" w:rsidRDefault="00E324FD" w:rsidP="00E324F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623B3B81" w14:textId="77777777" w:rsidR="00E324FD" w:rsidRPr="00131C29" w:rsidRDefault="00E324FD" w:rsidP="00E324FD">
      <w:pPr>
        <w:rPr>
          <w:rFonts w:ascii="Arial" w:hAnsi="Arial" w:cs="Arial"/>
          <w:i/>
          <w:sz w:val="20"/>
        </w:rPr>
      </w:pPr>
    </w:p>
    <w:p w14:paraId="1566A81F" w14:textId="77777777" w:rsidR="00E324FD" w:rsidRPr="00131C29" w:rsidRDefault="00E324FD" w:rsidP="00E324FD">
      <w:pPr>
        <w:rPr>
          <w:rFonts w:ascii="Arial" w:hAnsi="Arial" w:cs="Arial"/>
          <w:i/>
          <w:sz w:val="20"/>
        </w:rPr>
      </w:pPr>
    </w:p>
    <w:p w14:paraId="1E4C6217" w14:textId="77777777" w:rsidR="00E324FD" w:rsidRPr="00131C29" w:rsidRDefault="00E324FD" w:rsidP="00E324FD">
      <w:pPr>
        <w:rPr>
          <w:rFonts w:ascii="Arial" w:hAnsi="Arial" w:cs="Arial"/>
          <w:i/>
          <w:sz w:val="20"/>
        </w:rPr>
      </w:pPr>
    </w:p>
    <w:p w14:paraId="735BC200" w14:textId="77777777" w:rsidR="00E324FD" w:rsidRPr="00131C29" w:rsidRDefault="00E324FD" w:rsidP="00E324FD">
      <w:pPr>
        <w:rPr>
          <w:rFonts w:ascii="Arial" w:hAnsi="Arial" w:cs="Arial"/>
          <w:i/>
          <w:sz w:val="20"/>
        </w:rPr>
      </w:pPr>
    </w:p>
    <w:p w14:paraId="222E7C4D" w14:textId="77777777" w:rsidR="00E324FD" w:rsidRPr="00131C29" w:rsidRDefault="00E324FD" w:rsidP="00E324FD">
      <w:pPr>
        <w:jc w:val="both"/>
        <w:rPr>
          <w:rFonts w:ascii="Arial" w:hAnsi="Arial" w:cs="Arial"/>
          <w:i/>
          <w:sz w:val="20"/>
        </w:rPr>
      </w:pPr>
    </w:p>
    <w:p w14:paraId="6C636B04" w14:textId="77777777" w:rsidR="00E324FD" w:rsidRPr="00131C29" w:rsidRDefault="00E324FD" w:rsidP="00E324F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3D0D5883" w14:textId="77777777" w:rsidR="00E324FD" w:rsidRPr="00131C29" w:rsidRDefault="00E324FD" w:rsidP="00E324FD">
      <w:pPr>
        <w:rPr>
          <w:rFonts w:ascii="Arial" w:hAnsi="Arial" w:cs="Arial"/>
          <w:b/>
          <w:i/>
          <w:sz w:val="20"/>
        </w:rPr>
      </w:pPr>
    </w:p>
    <w:p w14:paraId="44096E55" w14:textId="77777777" w:rsidR="00E324FD" w:rsidRPr="00131C29" w:rsidRDefault="00E324FD" w:rsidP="00E324FD">
      <w:pPr>
        <w:ind w:left="3740" w:firstLine="170"/>
        <w:rPr>
          <w:rFonts w:ascii="Arial" w:hAnsi="Arial" w:cs="Arial"/>
          <w:i/>
          <w:sz w:val="20"/>
        </w:rPr>
      </w:pPr>
      <w:r w:rsidRPr="00131C29">
        <w:rPr>
          <w:rFonts w:ascii="Arial" w:hAnsi="Arial" w:cs="Arial"/>
          <w:i/>
          <w:sz w:val="20"/>
        </w:rPr>
        <w:t>…………………………………………………….………………….….</w:t>
      </w:r>
    </w:p>
    <w:p w14:paraId="38DA9D6D" w14:textId="77777777" w:rsidR="00E324FD" w:rsidRPr="00131C29" w:rsidRDefault="00E324FD" w:rsidP="00E324FD">
      <w:pPr>
        <w:tabs>
          <w:tab w:val="left" w:pos="5245"/>
        </w:tabs>
        <w:rPr>
          <w:rFonts w:ascii="Arial" w:hAnsi="Arial" w:cs="Arial"/>
          <w:i/>
          <w:sz w:val="20"/>
        </w:rPr>
      </w:pPr>
      <w:r w:rsidRPr="00131C29">
        <w:rPr>
          <w:rFonts w:ascii="Arial" w:hAnsi="Arial" w:cs="Arial"/>
          <w:i/>
          <w:sz w:val="20"/>
        </w:rPr>
        <w:tab/>
        <w:t>(jméno, podpis, datum školení)</w:t>
      </w:r>
    </w:p>
    <w:p w14:paraId="35D643AD" w14:textId="77777777" w:rsidR="00E324FD" w:rsidRPr="00384685" w:rsidRDefault="00E324FD" w:rsidP="00E324FD">
      <w:pPr>
        <w:jc w:val="both"/>
        <w:rPr>
          <w:rFonts w:ascii="Arial" w:hAnsi="Arial" w:cs="Arial"/>
          <w:i/>
          <w:sz w:val="20"/>
        </w:rPr>
      </w:pPr>
    </w:p>
    <w:p w14:paraId="3AB2C631" w14:textId="70D8729C" w:rsidR="004E5DFC" w:rsidRDefault="004E5DFC">
      <w:pPr>
        <w:rPr>
          <w:rFonts w:ascii="Calibri" w:hAnsi="Calibri"/>
          <w:sz w:val="22"/>
        </w:rPr>
      </w:pPr>
      <w:r>
        <w:rPr>
          <w:rFonts w:ascii="Calibri" w:hAnsi="Calibri"/>
          <w:sz w:val="22"/>
        </w:rPr>
        <w:br w:type="page"/>
      </w:r>
    </w:p>
    <w:p w14:paraId="3AB1BB5D" w14:textId="2A56B488" w:rsidR="008908F1" w:rsidRPr="00EA4690" w:rsidRDefault="004E5DFC">
      <w:pPr>
        <w:rPr>
          <w:rFonts w:ascii="Arial" w:hAnsi="Arial" w:cs="Arial"/>
          <w:b/>
          <w:sz w:val="22"/>
          <w:szCs w:val="18"/>
        </w:rPr>
      </w:pPr>
      <w:r w:rsidRPr="00EA4690">
        <w:rPr>
          <w:rFonts w:ascii="Arial" w:hAnsi="Arial" w:cs="Arial"/>
          <w:b/>
          <w:sz w:val="22"/>
          <w:szCs w:val="18"/>
        </w:rPr>
        <w:lastRenderedPageBreak/>
        <w:t>Příloha č. 3 – Základní rozsah generální opravy převodovky</w:t>
      </w:r>
    </w:p>
    <w:p w14:paraId="3C47EB83" w14:textId="2E22D8A2" w:rsidR="004E5DFC" w:rsidRDefault="004E5DFC">
      <w:pPr>
        <w:rPr>
          <w:rFonts w:ascii="Arial" w:hAnsi="Arial" w:cs="Arial"/>
          <w:bCs/>
          <w:sz w:val="22"/>
          <w:szCs w:val="18"/>
        </w:rPr>
      </w:pPr>
    </w:p>
    <w:tbl>
      <w:tblPr>
        <w:tblStyle w:val="Mkatabulky"/>
        <w:tblW w:w="0" w:type="auto"/>
        <w:tblLook w:val="04A0" w:firstRow="1" w:lastRow="0" w:firstColumn="1" w:lastColumn="0" w:noHBand="0" w:noVBand="1"/>
      </w:tblPr>
      <w:tblGrid>
        <w:gridCol w:w="5097"/>
        <w:gridCol w:w="5097"/>
      </w:tblGrid>
      <w:tr w:rsidR="004E5DFC" w14:paraId="13049776" w14:textId="77777777" w:rsidTr="004E5DFC">
        <w:trPr>
          <w:gridAfter w:val="1"/>
          <w:wAfter w:w="5097" w:type="dxa"/>
        </w:trPr>
        <w:tc>
          <w:tcPr>
            <w:tcW w:w="5097" w:type="dxa"/>
            <w:vAlign w:val="center"/>
          </w:tcPr>
          <w:p w14:paraId="0C6C86F1" w14:textId="4A15BB0E" w:rsidR="004E5DFC" w:rsidRDefault="004E5DFC">
            <w:pPr>
              <w:rPr>
                <w:rFonts w:ascii="Arial" w:hAnsi="Arial" w:cs="Arial"/>
                <w:bCs/>
                <w:sz w:val="22"/>
                <w:szCs w:val="18"/>
              </w:rPr>
            </w:pPr>
            <w:r>
              <w:rPr>
                <w:rFonts w:ascii="Arial" w:hAnsi="Arial" w:cs="Arial"/>
                <w:bCs/>
                <w:sz w:val="22"/>
                <w:szCs w:val="18"/>
              </w:rPr>
              <w:t>Očištění převodovky, kompletní demontáž</w:t>
            </w:r>
          </w:p>
        </w:tc>
      </w:tr>
      <w:tr w:rsidR="004E5DFC" w14:paraId="167820F3" w14:textId="77777777" w:rsidTr="004E5DFC">
        <w:trPr>
          <w:gridAfter w:val="1"/>
          <w:wAfter w:w="5097" w:type="dxa"/>
        </w:trPr>
        <w:tc>
          <w:tcPr>
            <w:tcW w:w="5097" w:type="dxa"/>
            <w:vAlign w:val="center"/>
          </w:tcPr>
          <w:p w14:paraId="32334F2D" w14:textId="15B0A388" w:rsidR="004E5DFC" w:rsidRDefault="004E5DFC">
            <w:pPr>
              <w:rPr>
                <w:rFonts w:ascii="Arial" w:hAnsi="Arial" w:cs="Arial"/>
                <w:bCs/>
                <w:sz w:val="22"/>
                <w:szCs w:val="18"/>
              </w:rPr>
            </w:pPr>
            <w:r>
              <w:rPr>
                <w:rFonts w:ascii="Arial" w:hAnsi="Arial" w:cs="Arial"/>
                <w:bCs/>
                <w:sz w:val="22"/>
                <w:szCs w:val="18"/>
              </w:rPr>
              <w:t>O</w:t>
            </w:r>
            <w:r w:rsidRPr="004E5DFC">
              <w:rPr>
                <w:rFonts w:ascii="Arial" w:hAnsi="Arial" w:cs="Arial"/>
                <w:bCs/>
                <w:sz w:val="22"/>
                <w:szCs w:val="18"/>
              </w:rPr>
              <w:t>čistění, mytí všech dílů</w:t>
            </w:r>
          </w:p>
        </w:tc>
      </w:tr>
      <w:tr w:rsidR="004E5DFC" w14:paraId="3F00FD19" w14:textId="77777777" w:rsidTr="004E5DFC">
        <w:tc>
          <w:tcPr>
            <w:tcW w:w="5097" w:type="dxa"/>
            <w:vMerge w:val="restart"/>
            <w:vAlign w:val="center"/>
          </w:tcPr>
          <w:p w14:paraId="1994BEA8" w14:textId="097C81D8" w:rsidR="004E5DFC" w:rsidRDefault="004E5DFC">
            <w:pPr>
              <w:rPr>
                <w:rFonts w:ascii="Arial" w:hAnsi="Arial" w:cs="Arial"/>
                <w:bCs/>
                <w:sz w:val="22"/>
                <w:szCs w:val="18"/>
              </w:rPr>
            </w:pPr>
            <w:r>
              <w:rPr>
                <w:rFonts w:ascii="Arial" w:hAnsi="Arial" w:cs="Arial"/>
                <w:bCs/>
                <w:sz w:val="22"/>
                <w:szCs w:val="18"/>
              </w:rPr>
              <w:t>D</w:t>
            </w:r>
            <w:r w:rsidRPr="004E5DFC">
              <w:rPr>
                <w:rFonts w:ascii="Arial" w:hAnsi="Arial" w:cs="Arial"/>
                <w:bCs/>
                <w:sz w:val="22"/>
                <w:szCs w:val="18"/>
              </w:rPr>
              <w:t>osazení nových ND</w:t>
            </w:r>
          </w:p>
        </w:tc>
        <w:tc>
          <w:tcPr>
            <w:tcW w:w="5097" w:type="dxa"/>
          </w:tcPr>
          <w:p w14:paraId="7A62E53B" w14:textId="4AA4C9D8" w:rsidR="004E5DFC" w:rsidRDefault="004E5DFC">
            <w:pPr>
              <w:rPr>
                <w:rFonts w:ascii="Arial" w:hAnsi="Arial" w:cs="Arial"/>
                <w:bCs/>
                <w:sz w:val="22"/>
                <w:szCs w:val="18"/>
              </w:rPr>
            </w:pPr>
            <w:r w:rsidRPr="004E5DFC">
              <w:rPr>
                <w:rFonts w:ascii="Arial" w:hAnsi="Arial" w:cs="Arial"/>
                <w:bCs/>
                <w:sz w:val="22"/>
                <w:szCs w:val="18"/>
              </w:rPr>
              <w:t xml:space="preserve">kompletní sada těsnění a </w:t>
            </w:r>
            <w:proofErr w:type="spellStart"/>
            <w:r w:rsidRPr="004E5DFC">
              <w:rPr>
                <w:rFonts w:ascii="Arial" w:hAnsi="Arial" w:cs="Arial"/>
                <w:bCs/>
                <w:sz w:val="22"/>
                <w:szCs w:val="18"/>
              </w:rPr>
              <w:t>gufer</w:t>
            </w:r>
            <w:proofErr w:type="spellEnd"/>
            <w:r w:rsidRPr="004E5DFC">
              <w:rPr>
                <w:rFonts w:ascii="Arial" w:hAnsi="Arial" w:cs="Arial"/>
                <w:bCs/>
                <w:sz w:val="22"/>
                <w:szCs w:val="18"/>
              </w:rPr>
              <w:t xml:space="preserve"> na vstup a na výstupní hřídel, těsnění vany a všech vík,</w:t>
            </w:r>
          </w:p>
        </w:tc>
      </w:tr>
      <w:tr w:rsidR="004E5DFC" w14:paraId="14A8E974" w14:textId="77777777" w:rsidTr="004E5DFC">
        <w:tc>
          <w:tcPr>
            <w:tcW w:w="5097" w:type="dxa"/>
            <w:vMerge/>
            <w:vAlign w:val="center"/>
          </w:tcPr>
          <w:p w14:paraId="23FA7AE1" w14:textId="77777777" w:rsidR="004E5DFC" w:rsidRDefault="004E5DFC">
            <w:pPr>
              <w:rPr>
                <w:rFonts w:ascii="Arial" w:hAnsi="Arial" w:cs="Arial"/>
                <w:bCs/>
                <w:sz w:val="22"/>
                <w:szCs w:val="18"/>
              </w:rPr>
            </w:pPr>
          </w:p>
        </w:tc>
        <w:tc>
          <w:tcPr>
            <w:tcW w:w="5097" w:type="dxa"/>
          </w:tcPr>
          <w:p w14:paraId="5B48D890" w14:textId="45AB8C13" w:rsidR="004E5DFC" w:rsidRDefault="004E5DFC">
            <w:pPr>
              <w:rPr>
                <w:rFonts w:ascii="Arial" w:hAnsi="Arial" w:cs="Arial"/>
                <w:bCs/>
                <w:sz w:val="22"/>
                <w:szCs w:val="18"/>
              </w:rPr>
            </w:pPr>
            <w:r w:rsidRPr="004E5DFC">
              <w:rPr>
                <w:rFonts w:ascii="Arial" w:hAnsi="Arial" w:cs="Arial"/>
                <w:bCs/>
                <w:sz w:val="22"/>
                <w:szCs w:val="18"/>
              </w:rPr>
              <w:t>kompletní sada manžet a těsnících kroužků na písty lamel a potrubí,</w:t>
            </w:r>
          </w:p>
        </w:tc>
      </w:tr>
      <w:tr w:rsidR="004E5DFC" w14:paraId="488AFB49" w14:textId="77777777" w:rsidTr="004E5DFC">
        <w:tc>
          <w:tcPr>
            <w:tcW w:w="5097" w:type="dxa"/>
            <w:vMerge/>
            <w:vAlign w:val="center"/>
          </w:tcPr>
          <w:p w14:paraId="2F10B227" w14:textId="77777777" w:rsidR="004E5DFC" w:rsidRDefault="004E5DFC">
            <w:pPr>
              <w:rPr>
                <w:rFonts w:ascii="Arial" w:hAnsi="Arial" w:cs="Arial"/>
                <w:bCs/>
                <w:sz w:val="22"/>
                <w:szCs w:val="18"/>
              </w:rPr>
            </w:pPr>
          </w:p>
        </w:tc>
        <w:tc>
          <w:tcPr>
            <w:tcW w:w="5097" w:type="dxa"/>
          </w:tcPr>
          <w:p w14:paraId="2E8F3FAF" w14:textId="429A8082" w:rsidR="004E5DFC" w:rsidRDefault="004E5DFC">
            <w:pPr>
              <w:rPr>
                <w:rFonts w:ascii="Arial" w:hAnsi="Arial" w:cs="Arial"/>
                <w:bCs/>
                <w:sz w:val="22"/>
                <w:szCs w:val="18"/>
              </w:rPr>
            </w:pPr>
            <w:r w:rsidRPr="004E5DFC">
              <w:rPr>
                <w:rFonts w:ascii="Arial" w:hAnsi="Arial" w:cs="Arial"/>
                <w:bCs/>
                <w:sz w:val="22"/>
                <w:szCs w:val="18"/>
              </w:rPr>
              <w:t>kompletní sada ložisek na hřídele, satelity, měnič a turbínu,</w:t>
            </w:r>
          </w:p>
        </w:tc>
      </w:tr>
      <w:tr w:rsidR="004E5DFC" w14:paraId="392538DA" w14:textId="77777777" w:rsidTr="004E5DFC">
        <w:tc>
          <w:tcPr>
            <w:tcW w:w="5097" w:type="dxa"/>
            <w:vMerge/>
            <w:vAlign w:val="center"/>
          </w:tcPr>
          <w:p w14:paraId="16D6E9C7" w14:textId="77777777" w:rsidR="004E5DFC" w:rsidRDefault="004E5DFC">
            <w:pPr>
              <w:rPr>
                <w:rFonts w:ascii="Arial" w:hAnsi="Arial" w:cs="Arial"/>
                <w:bCs/>
                <w:sz w:val="22"/>
                <w:szCs w:val="18"/>
              </w:rPr>
            </w:pPr>
          </w:p>
        </w:tc>
        <w:tc>
          <w:tcPr>
            <w:tcW w:w="5097" w:type="dxa"/>
          </w:tcPr>
          <w:p w14:paraId="4DD32AFE" w14:textId="1A880CAE" w:rsidR="004E5DFC" w:rsidRDefault="004E5DFC">
            <w:pPr>
              <w:rPr>
                <w:rFonts w:ascii="Arial" w:hAnsi="Arial" w:cs="Arial"/>
                <w:bCs/>
                <w:sz w:val="22"/>
                <w:szCs w:val="18"/>
              </w:rPr>
            </w:pPr>
            <w:r w:rsidRPr="004E5DFC">
              <w:rPr>
                <w:rFonts w:ascii="Arial" w:hAnsi="Arial" w:cs="Arial"/>
                <w:bCs/>
                <w:sz w:val="22"/>
                <w:szCs w:val="18"/>
              </w:rPr>
              <w:t>kompletní sada pojistných kroužků,</w:t>
            </w:r>
          </w:p>
        </w:tc>
      </w:tr>
      <w:tr w:rsidR="004E5DFC" w14:paraId="66F202A3" w14:textId="77777777" w:rsidTr="004E5DFC">
        <w:tc>
          <w:tcPr>
            <w:tcW w:w="5097" w:type="dxa"/>
            <w:vMerge/>
            <w:vAlign w:val="center"/>
          </w:tcPr>
          <w:p w14:paraId="6402D038" w14:textId="77777777" w:rsidR="004E5DFC" w:rsidRDefault="004E5DFC">
            <w:pPr>
              <w:rPr>
                <w:rFonts w:ascii="Arial" w:hAnsi="Arial" w:cs="Arial"/>
                <w:bCs/>
                <w:sz w:val="22"/>
                <w:szCs w:val="18"/>
              </w:rPr>
            </w:pPr>
          </w:p>
        </w:tc>
        <w:tc>
          <w:tcPr>
            <w:tcW w:w="5097" w:type="dxa"/>
          </w:tcPr>
          <w:p w14:paraId="5AFAEA0E" w14:textId="766A59CE" w:rsidR="004E5DFC" w:rsidRDefault="004E5DFC">
            <w:pPr>
              <w:rPr>
                <w:rFonts w:ascii="Arial" w:hAnsi="Arial" w:cs="Arial"/>
                <w:bCs/>
                <w:sz w:val="22"/>
                <w:szCs w:val="18"/>
              </w:rPr>
            </w:pPr>
            <w:r w:rsidRPr="004E5DFC">
              <w:rPr>
                <w:rFonts w:ascii="Arial" w:hAnsi="Arial" w:cs="Arial"/>
                <w:bCs/>
                <w:sz w:val="22"/>
                <w:szCs w:val="18"/>
              </w:rPr>
              <w:t>kompletní sada vymezovacích podložek turbíny, satelitů, měničové skupiny,</w:t>
            </w:r>
          </w:p>
        </w:tc>
      </w:tr>
      <w:tr w:rsidR="004E5DFC" w14:paraId="37248156" w14:textId="77777777" w:rsidTr="004E5DFC">
        <w:tc>
          <w:tcPr>
            <w:tcW w:w="5097" w:type="dxa"/>
            <w:vMerge/>
            <w:vAlign w:val="center"/>
          </w:tcPr>
          <w:p w14:paraId="6D5C021A" w14:textId="77777777" w:rsidR="004E5DFC" w:rsidRDefault="004E5DFC">
            <w:pPr>
              <w:rPr>
                <w:rFonts w:ascii="Arial" w:hAnsi="Arial" w:cs="Arial"/>
                <w:bCs/>
                <w:sz w:val="22"/>
                <w:szCs w:val="18"/>
              </w:rPr>
            </w:pPr>
          </w:p>
        </w:tc>
        <w:tc>
          <w:tcPr>
            <w:tcW w:w="5097" w:type="dxa"/>
          </w:tcPr>
          <w:p w14:paraId="7DC985F2" w14:textId="582FDDF5" w:rsidR="004E5DFC" w:rsidRDefault="004E5DFC">
            <w:pPr>
              <w:rPr>
                <w:rFonts w:ascii="Arial" w:hAnsi="Arial" w:cs="Arial"/>
                <w:bCs/>
                <w:sz w:val="22"/>
                <w:szCs w:val="18"/>
              </w:rPr>
            </w:pPr>
            <w:r w:rsidRPr="004E5DFC">
              <w:rPr>
                <w:rFonts w:ascii="Arial" w:hAnsi="Arial" w:cs="Arial"/>
                <w:bCs/>
                <w:sz w:val="22"/>
                <w:szCs w:val="18"/>
              </w:rPr>
              <w:t>kompletní sada lamel do patřičných skupin,</w:t>
            </w:r>
          </w:p>
        </w:tc>
      </w:tr>
      <w:tr w:rsidR="004E5DFC" w14:paraId="13CB6BFF" w14:textId="77777777" w:rsidTr="004E5DFC">
        <w:tc>
          <w:tcPr>
            <w:tcW w:w="5097" w:type="dxa"/>
            <w:vMerge/>
            <w:vAlign w:val="center"/>
          </w:tcPr>
          <w:p w14:paraId="3F7803B5" w14:textId="77777777" w:rsidR="004E5DFC" w:rsidRDefault="004E5DFC">
            <w:pPr>
              <w:rPr>
                <w:rFonts w:ascii="Arial" w:hAnsi="Arial" w:cs="Arial"/>
                <w:bCs/>
                <w:sz w:val="22"/>
                <w:szCs w:val="18"/>
              </w:rPr>
            </w:pPr>
          </w:p>
        </w:tc>
        <w:tc>
          <w:tcPr>
            <w:tcW w:w="5097" w:type="dxa"/>
          </w:tcPr>
          <w:p w14:paraId="7A330ECB" w14:textId="34B8E054" w:rsidR="004E5DFC" w:rsidRPr="004E5DFC" w:rsidRDefault="004E5DFC">
            <w:pPr>
              <w:rPr>
                <w:rFonts w:ascii="Arial" w:hAnsi="Arial" w:cs="Arial"/>
                <w:bCs/>
                <w:sz w:val="22"/>
                <w:szCs w:val="18"/>
              </w:rPr>
            </w:pPr>
            <w:r w:rsidRPr="004E5DFC">
              <w:rPr>
                <w:rFonts w:ascii="Arial" w:hAnsi="Arial" w:cs="Arial"/>
                <w:bCs/>
                <w:sz w:val="22"/>
                <w:szCs w:val="18"/>
              </w:rPr>
              <w:t>olejové čerpadlo, turbína a měničová skupina,</w:t>
            </w:r>
          </w:p>
        </w:tc>
      </w:tr>
      <w:tr w:rsidR="004E5DFC" w14:paraId="04CF5495" w14:textId="77777777" w:rsidTr="004E5DFC">
        <w:tc>
          <w:tcPr>
            <w:tcW w:w="5097" w:type="dxa"/>
            <w:vMerge/>
            <w:vAlign w:val="center"/>
          </w:tcPr>
          <w:p w14:paraId="75C06324" w14:textId="77777777" w:rsidR="004E5DFC" w:rsidRDefault="004E5DFC">
            <w:pPr>
              <w:rPr>
                <w:rFonts w:ascii="Arial" w:hAnsi="Arial" w:cs="Arial"/>
                <w:bCs/>
                <w:sz w:val="22"/>
                <w:szCs w:val="18"/>
              </w:rPr>
            </w:pPr>
          </w:p>
        </w:tc>
        <w:tc>
          <w:tcPr>
            <w:tcW w:w="5097" w:type="dxa"/>
          </w:tcPr>
          <w:p w14:paraId="70A854EF" w14:textId="6A993FC9" w:rsidR="004E5DFC" w:rsidRPr="004E5DFC" w:rsidRDefault="004E5DFC">
            <w:pPr>
              <w:rPr>
                <w:rFonts w:ascii="Arial" w:hAnsi="Arial" w:cs="Arial"/>
                <w:bCs/>
                <w:sz w:val="22"/>
                <w:szCs w:val="18"/>
              </w:rPr>
            </w:pPr>
            <w:r w:rsidRPr="004E5DFC">
              <w:rPr>
                <w:rFonts w:ascii="Arial" w:hAnsi="Arial" w:cs="Arial"/>
                <w:bCs/>
                <w:sz w:val="22"/>
                <w:szCs w:val="18"/>
              </w:rPr>
              <w:t>sací koš, zpětné potrubí</w:t>
            </w:r>
          </w:p>
        </w:tc>
      </w:tr>
      <w:tr w:rsidR="004E5DFC" w14:paraId="79BC166A" w14:textId="77777777" w:rsidTr="004E5DFC">
        <w:tc>
          <w:tcPr>
            <w:tcW w:w="5097" w:type="dxa"/>
            <w:vMerge/>
            <w:vAlign w:val="center"/>
          </w:tcPr>
          <w:p w14:paraId="2BE8E56A" w14:textId="77777777" w:rsidR="004E5DFC" w:rsidRDefault="004E5DFC">
            <w:pPr>
              <w:rPr>
                <w:rFonts w:ascii="Arial" w:hAnsi="Arial" w:cs="Arial"/>
                <w:bCs/>
                <w:sz w:val="22"/>
                <w:szCs w:val="18"/>
              </w:rPr>
            </w:pPr>
          </w:p>
        </w:tc>
        <w:tc>
          <w:tcPr>
            <w:tcW w:w="5097" w:type="dxa"/>
          </w:tcPr>
          <w:p w14:paraId="20B5CE67" w14:textId="249B7F87" w:rsidR="004E5DFC" w:rsidRPr="004E5DFC" w:rsidRDefault="004E5DFC">
            <w:pPr>
              <w:rPr>
                <w:rFonts w:ascii="Arial" w:hAnsi="Arial" w:cs="Arial"/>
                <w:bCs/>
                <w:sz w:val="22"/>
                <w:szCs w:val="18"/>
              </w:rPr>
            </w:pPr>
            <w:r w:rsidRPr="004E5DFC">
              <w:rPr>
                <w:rFonts w:ascii="Arial" w:hAnsi="Arial" w:cs="Arial"/>
                <w:bCs/>
                <w:sz w:val="22"/>
                <w:szCs w:val="18"/>
              </w:rPr>
              <w:t>všechny tlakové hadice a olejový filtr,</w:t>
            </w:r>
          </w:p>
        </w:tc>
      </w:tr>
      <w:tr w:rsidR="004E5DFC" w14:paraId="59328625" w14:textId="77777777" w:rsidTr="004E5DFC">
        <w:tc>
          <w:tcPr>
            <w:tcW w:w="5097" w:type="dxa"/>
            <w:vMerge/>
            <w:vAlign w:val="center"/>
          </w:tcPr>
          <w:p w14:paraId="057E6FF7" w14:textId="77777777" w:rsidR="004E5DFC" w:rsidRDefault="004E5DFC">
            <w:pPr>
              <w:rPr>
                <w:rFonts w:ascii="Arial" w:hAnsi="Arial" w:cs="Arial"/>
                <w:bCs/>
                <w:sz w:val="22"/>
                <w:szCs w:val="18"/>
              </w:rPr>
            </w:pPr>
          </w:p>
        </w:tc>
        <w:tc>
          <w:tcPr>
            <w:tcW w:w="5097" w:type="dxa"/>
          </w:tcPr>
          <w:p w14:paraId="5E9A1C0A" w14:textId="1C78BD62" w:rsidR="004E5DFC" w:rsidRPr="004E5DFC" w:rsidRDefault="004E5DFC">
            <w:pPr>
              <w:rPr>
                <w:rFonts w:ascii="Arial" w:hAnsi="Arial" w:cs="Arial"/>
                <w:bCs/>
                <w:sz w:val="22"/>
                <w:szCs w:val="18"/>
              </w:rPr>
            </w:pPr>
            <w:r w:rsidRPr="004E5DFC">
              <w:rPr>
                <w:rFonts w:ascii="Arial" w:hAnsi="Arial" w:cs="Arial"/>
                <w:bCs/>
                <w:sz w:val="22"/>
                <w:szCs w:val="18"/>
              </w:rPr>
              <w:t>vnitřní kabeláž,</w:t>
            </w:r>
          </w:p>
        </w:tc>
      </w:tr>
      <w:tr w:rsidR="004E5DFC" w14:paraId="371FA5E7" w14:textId="77777777" w:rsidTr="004E5DFC">
        <w:tc>
          <w:tcPr>
            <w:tcW w:w="5097" w:type="dxa"/>
            <w:vMerge/>
            <w:vAlign w:val="center"/>
          </w:tcPr>
          <w:p w14:paraId="4C2AA5DE" w14:textId="77777777" w:rsidR="004E5DFC" w:rsidRDefault="004E5DFC">
            <w:pPr>
              <w:rPr>
                <w:rFonts w:ascii="Arial" w:hAnsi="Arial" w:cs="Arial"/>
                <w:bCs/>
                <w:sz w:val="22"/>
                <w:szCs w:val="18"/>
              </w:rPr>
            </w:pPr>
          </w:p>
        </w:tc>
        <w:tc>
          <w:tcPr>
            <w:tcW w:w="5097" w:type="dxa"/>
          </w:tcPr>
          <w:p w14:paraId="1B2A0C1E" w14:textId="054DAD12" w:rsidR="004E5DFC" w:rsidRPr="004E5DFC" w:rsidRDefault="004E5DFC">
            <w:pPr>
              <w:rPr>
                <w:rFonts w:ascii="Arial" w:hAnsi="Arial" w:cs="Arial"/>
                <w:bCs/>
                <w:sz w:val="22"/>
                <w:szCs w:val="18"/>
              </w:rPr>
            </w:pPr>
            <w:r w:rsidRPr="004E5DFC">
              <w:rPr>
                <w:rFonts w:ascii="Arial" w:hAnsi="Arial" w:cs="Arial"/>
                <w:bCs/>
                <w:sz w:val="22"/>
                <w:szCs w:val="18"/>
              </w:rPr>
              <w:t>vstupní hřídel převodovky,</w:t>
            </w:r>
          </w:p>
        </w:tc>
      </w:tr>
      <w:tr w:rsidR="004E5DFC" w14:paraId="7AB59260" w14:textId="77777777" w:rsidTr="004E5DFC">
        <w:trPr>
          <w:gridAfter w:val="1"/>
          <w:wAfter w:w="5097" w:type="dxa"/>
        </w:trPr>
        <w:tc>
          <w:tcPr>
            <w:tcW w:w="5097" w:type="dxa"/>
            <w:vAlign w:val="center"/>
          </w:tcPr>
          <w:p w14:paraId="72ED2AB0" w14:textId="1FF5043F" w:rsidR="004E5DFC" w:rsidRDefault="004E5DFC">
            <w:pPr>
              <w:rPr>
                <w:rFonts w:ascii="Arial" w:hAnsi="Arial" w:cs="Arial"/>
                <w:bCs/>
                <w:sz w:val="22"/>
                <w:szCs w:val="18"/>
              </w:rPr>
            </w:pPr>
            <w:r>
              <w:rPr>
                <w:rFonts w:ascii="Arial" w:hAnsi="Arial" w:cs="Arial"/>
                <w:bCs/>
                <w:sz w:val="22"/>
                <w:szCs w:val="18"/>
              </w:rPr>
              <w:t>K</w:t>
            </w:r>
            <w:r w:rsidRPr="004E5DFC">
              <w:rPr>
                <w:rFonts w:ascii="Arial" w:hAnsi="Arial" w:cs="Arial"/>
                <w:bCs/>
                <w:sz w:val="22"/>
                <w:szCs w:val="18"/>
              </w:rPr>
              <w:t>ontrola všech magnetických cívek, magnetických senzorů a teplotních čidel, příp. jejich výměna</w:t>
            </w:r>
          </w:p>
        </w:tc>
      </w:tr>
      <w:tr w:rsidR="004E5DFC" w14:paraId="1AECFF39" w14:textId="77777777" w:rsidTr="004E5DFC">
        <w:trPr>
          <w:gridAfter w:val="1"/>
          <w:wAfter w:w="5097" w:type="dxa"/>
        </w:trPr>
        <w:tc>
          <w:tcPr>
            <w:tcW w:w="5097" w:type="dxa"/>
            <w:vAlign w:val="center"/>
          </w:tcPr>
          <w:p w14:paraId="69D8219A" w14:textId="3897506C" w:rsidR="004E5DFC" w:rsidRDefault="004E5DFC">
            <w:pPr>
              <w:rPr>
                <w:rFonts w:ascii="Arial" w:hAnsi="Arial" w:cs="Arial"/>
                <w:bCs/>
                <w:sz w:val="22"/>
                <w:szCs w:val="18"/>
              </w:rPr>
            </w:pPr>
            <w:r>
              <w:rPr>
                <w:rFonts w:ascii="Arial" w:hAnsi="Arial" w:cs="Arial"/>
                <w:bCs/>
                <w:sz w:val="22"/>
                <w:szCs w:val="18"/>
              </w:rPr>
              <w:t>P</w:t>
            </w:r>
            <w:r w:rsidRPr="004E5DFC">
              <w:rPr>
                <w:rFonts w:ascii="Arial" w:hAnsi="Arial" w:cs="Arial"/>
                <w:bCs/>
                <w:sz w:val="22"/>
                <w:szCs w:val="18"/>
              </w:rPr>
              <w:t>rovedení kompletní montáže převodovky</w:t>
            </w:r>
          </w:p>
        </w:tc>
      </w:tr>
      <w:tr w:rsidR="004E5DFC" w14:paraId="7424E337" w14:textId="77777777" w:rsidTr="004E5DFC">
        <w:trPr>
          <w:gridAfter w:val="1"/>
          <w:wAfter w:w="5097" w:type="dxa"/>
        </w:trPr>
        <w:tc>
          <w:tcPr>
            <w:tcW w:w="5097" w:type="dxa"/>
            <w:vAlign w:val="center"/>
          </w:tcPr>
          <w:p w14:paraId="2456B0A8" w14:textId="7BFD1EE6" w:rsidR="004E5DFC" w:rsidRDefault="004E5DFC">
            <w:pPr>
              <w:rPr>
                <w:rFonts w:ascii="Arial" w:hAnsi="Arial" w:cs="Arial"/>
                <w:bCs/>
                <w:sz w:val="22"/>
                <w:szCs w:val="18"/>
              </w:rPr>
            </w:pPr>
            <w:r>
              <w:rPr>
                <w:rFonts w:ascii="Arial" w:hAnsi="Arial" w:cs="Arial"/>
                <w:bCs/>
                <w:sz w:val="22"/>
                <w:szCs w:val="18"/>
              </w:rPr>
              <w:t>O</w:t>
            </w:r>
            <w:r w:rsidRPr="004E5DFC">
              <w:rPr>
                <w:rFonts w:ascii="Arial" w:hAnsi="Arial" w:cs="Arial"/>
                <w:bCs/>
                <w:sz w:val="22"/>
                <w:szCs w:val="18"/>
              </w:rPr>
              <w:t>dzkoušení převodovky na zkušební stolici při provozní teplotě, kontrola požadovaných tlaků a procesu řazení</w:t>
            </w:r>
          </w:p>
        </w:tc>
      </w:tr>
      <w:tr w:rsidR="004E5DFC" w14:paraId="01591A0A" w14:textId="77777777" w:rsidTr="004E5DFC">
        <w:trPr>
          <w:gridAfter w:val="1"/>
          <w:wAfter w:w="5097" w:type="dxa"/>
        </w:trPr>
        <w:tc>
          <w:tcPr>
            <w:tcW w:w="5097" w:type="dxa"/>
            <w:vAlign w:val="center"/>
          </w:tcPr>
          <w:p w14:paraId="028FED47" w14:textId="1A52F7E7" w:rsidR="004E5DFC" w:rsidRDefault="004E5DFC">
            <w:pPr>
              <w:rPr>
                <w:rFonts w:ascii="Arial" w:hAnsi="Arial" w:cs="Arial"/>
                <w:bCs/>
                <w:sz w:val="22"/>
                <w:szCs w:val="18"/>
              </w:rPr>
            </w:pPr>
            <w:r>
              <w:rPr>
                <w:rFonts w:ascii="Arial" w:hAnsi="Arial" w:cs="Arial"/>
                <w:bCs/>
                <w:sz w:val="22"/>
                <w:szCs w:val="18"/>
              </w:rPr>
              <w:t>L</w:t>
            </w:r>
            <w:r w:rsidRPr="004E5DFC">
              <w:rPr>
                <w:rFonts w:ascii="Arial" w:hAnsi="Arial" w:cs="Arial"/>
                <w:bCs/>
                <w:sz w:val="22"/>
                <w:szCs w:val="18"/>
              </w:rPr>
              <w:t>akovaní převodovky</w:t>
            </w:r>
          </w:p>
        </w:tc>
      </w:tr>
    </w:tbl>
    <w:p w14:paraId="09DD82BD" w14:textId="77777777" w:rsidR="004E5DFC" w:rsidRPr="004E5DFC" w:rsidRDefault="004E5DFC">
      <w:pPr>
        <w:rPr>
          <w:rFonts w:ascii="Arial" w:hAnsi="Arial" w:cs="Arial"/>
          <w:bCs/>
          <w:sz w:val="22"/>
          <w:szCs w:val="18"/>
        </w:rPr>
      </w:pPr>
    </w:p>
    <w:sectPr w:rsidR="004E5DFC" w:rsidRPr="004E5DFC" w:rsidSect="000D3AF7">
      <w:headerReference w:type="default" r:id="rId13"/>
      <w:footerReference w:type="default" r:id="rId14"/>
      <w:pgSz w:w="11906" w:h="16838" w:code="9"/>
      <w:pgMar w:top="851" w:right="851" w:bottom="851"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9F7A" w14:textId="77777777" w:rsidR="001870F6" w:rsidRDefault="001870F6">
      <w:r>
        <w:separator/>
      </w:r>
    </w:p>
  </w:endnote>
  <w:endnote w:type="continuationSeparator" w:id="0">
    <w:p w14:paraId="5677E857" w14:textId="77777777" w:rsidR="001870F6" w:rsidRDefault="001870F6">
      <w:r>
        <w:continuationSeparator/>
      </w:r>
    </w:p>
  </w:endnote>
  <w:endnote w:type="continuationNotice" w:id="1">
    <w:p w14:paraId="5147E7A6" w14:textId="77777777" w:rsidR="001870F6" w:rsidRDefault="00187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EA3C" w14:textId="77777777" w:rsidR="00E324FD" w:rsidRDefault="00E324FD" w:rsidP="00494EE0">
    <w:pPr>
      <w:pStyle w:val="Zpat"/>
      <w:jc w:val="right"/>
      <w:rPr>
        <w:sz w:val="16"/>
      </w:rPr>
    </w:pPr>
    <w:r>
      <w:rPr>
        <w:sz w:val="16"/>
      </w:rP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2148" w14:textId="77777777" w:rsidR="00E324FD" w:rsidRDefault="00E324F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1453953C" w14:textId="77777777" w:rsidR="00E324FD" w:rsidRDefault="00E324F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4C03E" w14:textId="77777777" w:rsidR="001870F6" w:rsidRDefault="001870F6">
      <w:r>
        <w:separator/>
      </w:r>
    </w:p>
  </w:footnote>
  <w:footnote w:type="continuationSeparator" w:id="0">
    <w:p w14:paraId="1D2D15FA" w14:textId="77777777" w:rsidR="001870F6" w:rsidRDefault="001870F6">
      <w:r>
        <w:continuationSeparator/>
      </w:r>
    </w:p>
  </w:footnote>
  <w:footnote w:type="continuationNotice" w:id="1">
    <w:p w14:paraId="4CDB189B" w14:textId="77777777" w:rsidR="001870F6" w:rsidRDefault="001870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826846"/>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2BF6FF0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B3762DC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ACC3B5A"/>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1754384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38094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6C919E"/>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AC8B6"/>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04185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9AF0818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C20593A"/>
    <w:lvl w:ilvl="0">
      <w:numFmt w:val="decimal"/>
      <w:lvlText w:val="*"/>
      <w:lvlJc w:val="left"/>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01D461F2"/>
    <w:multiLevelType w:val="multilevel"/>
    <w:tmpl w:val="22849610"/>
    <w:lvl w:ilvl="0">
      <w:start w:val="10"/>
      <w:numFmt w:val="decimal"/>
      <w:lvlText w:val="%1"/>
      <w:lvlJc w:val="left"/>
      <w:pPr>
        <w:tabs>
          <w:tab w:val="num" w:pos="360"/>
        </w:tabs>
        <w:ind w:left="360" w:hanging="360"/>
      </w:pPr>
      <w:rPr>
        <w:rFonts w:hint="default"/>
      </w:rPr>
    </w:lvl>
    <w:lvl w:ilvl="1">
      <w:start w:val="1"/>
      <w:numFmt w:val="decimal"/>
      <w:lvlText w:val="11.%2"/>
      <w:lvlJc w:val="left"/>
      <w:pPr>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15" w15:restartNumberingAfterBreak="0">
    <w:nsid w:val="0BCB2CE1"/>
    <w:multiLevelType w:val="hybridMultilevel"/>
    <w:tmpl w:val="BDEECCF2"/>
    <w:lvl w:ilvl="0" w:tplc="FFFFFFFF">
      <w:start w:val="1"/>
      <w:numFmt w:val="decimal"/>
      <w:lvlText w:val="%1."/>
      <w:lvlJc w:val="left"/>
      <w:pPr>
        <w:ind w:left="514" w:hanging="360"/>
      </w:pPr>
      <w:rPr>
        <w:rFonts w:hint="default"/>
      </w:rPr>
    </w:lvl>
    <w:lvl w:ilvl="1" w:tplc="FFFFFFFF" w:tentative="1">
      <w:start w:val="1"/>
      <w:numFmt w:val="lowerLetter"/>
      <w:lvlText w:val="%2."/>
      <w:lvlJc w:val="left"/>
      <w:pPr>
        <w:ind w:left="1234" w:hanging="360"/>
      </w:pPr>
    </w:lvl>
    <w:lvl w:ilvl="2" w:tplc="FFFFFFFF" w:tentative="1">
      <w:start w:val="1"/>
      <w:numFmt w:val="lowerRoman"/>
      <w:lvlText w:val="%3."/>
      <w:lvlJc w:val="right"/>
      <w:pPr>
        <w:ind w:left="1954" w:hanging="180"/>
      </w:pPr>
    </w:lvl>
    <w:lvl w:ilvl="3" w:tplc="FFFFFFFF" w:tentative="1">
      <w:start w:val="1"/>
      <w:numFmt w:val="decimal"/>
      <w:lvlText w:val="%4."/>
      <w:lvlJc w:val="left"/>
      <w:pPr>
        <w:ind w:left="2674" w:hanging="360"/>
      </w:pPr>
    </w:lvl>
    <w:lvl w:ilvl="4" w:tplc="FFFFFFFF" w:tentative="1">
      <w:start w:val="1"/>
      <w:numFmt w:val="lowerLetter"/>
      <w:lvlText w:val="%5."/>
      <w:lvlJc w:val="left"/>
      <w:pPr>
        <w:ind w:left="3394" w:hanging="360"/>
      </w:pPr>
    </w:lvl>
    <w:lvl w:ilvl="5" w:tplc="FFFFFFFF" w:tentative="1">
      <w:start w:val="1"/>
      <w:numFmt w:val="lowerRoman"/>
      <w:lvlText w:val="%6."/>
      <w:lvlJc w:val="right"/>
      <w:pPr>
        <w:ind w:left="4114" w:hanging="180"/>
      </w:pPr>
    </w:lvl>
    <w:lvl w:ilvl="6" w:tplc="FFFFFFFF" w:tentative="1">
      <w:start w:val="1"/>
      <w:numFmt w:val="decimal"/>
      <w:lvlText w:val="%7."/>
      <w:lvlJc w:val="left"/>
      <w:pPr>
        <w:ind w:left="4834" w:hanging="360"/>
      </w:pPr>
    </w:lvl>
    <w:lvl w:ilvl="7" w:tplc="FFFFFFFF" w:tentative="1">
      <w:start w:val="1"/>
      <w:numFmt w:val="lowerLetter"/>
      <w:lvlText w:val="%8."/>
      <w:lvlJc w:val="left"/>
      <w:pPr>
        <w:ind w:left="5554" w:hanging="360"/>
      </w:pPr>
    </w:lvl>
    <w:lvl w:ilvl="8" w:tplc="FFFFFFFF" w:tentative="1">
      <w:start w:val="1"/>
      <w:numFmt w:val="lowerRoman"/>
      <w:lvlText w:val="%9."/>
      <w:lvlJc w:val="right"/>
      <w:pPr>
        <w:ind w:left="6274" w:hanging="180"/>
      </w:pPr>
    </w:lvl>
  </w:abstractNum>
  <w:abstractNum w:abstractNumId="16"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175E2CE3"/>
    <w:multiLevelType w:val="hybridMultilevel"/>
    <w:tmpl w:val="09D20F18"/>
    <w:lvl w:ilvl="0" w:tplc="5AB0A6AE">
      <w:start w:val="1"/>
      <w:numFmt w:val="decimal"/>
      <w:lvlText w:val="5.%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15B4B24"/>
    <w:multiLevelType w:val="multilevel"/>
    <w:tmpl w:val="42D089E8"/>
    <w:lvl w:ilvl="0">
      <w:start w:val="10"/>
      <w:numFmt w:val="decimal"/>
      <w:lvlText w:val="%1"/>
      <w:lvlJc w:val="left"/>
      <w:pPr>
        <w:tabs>
          <w:tab w:val="num" w:pos="360"/>
        </w:tabs>
        <w:ind w:left="360" w:hanging="360"/>
      </w:pPr>
      <w:rPr>
        <w:rFonts w:hint="default"/>
      </w:rPr>
    </w:lvl>
    <w:lvl w:ilvl="1">
      <w:start w:val="1"/>
      <w:numFmt w:val="decimal"/>
      <w:lvlText w:val="9.%2"/>
      <w:lvlJc w:val="left"/>
      <w:pPr>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6C4764C"/>
    <w:multiLevelType w:val="hybridMultilevel"/>
    <w:tmpl w:val="99F002A8"/>
    <w:lvl w:ilvl="0" w:tplc="49CC809E">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C19042D"/>
    <w:multiLevelType w:val="multilevel"/>
    <w:tmpl w:val="B474420C"/>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36617CA"/>
    <w:multiLevelType w:val="hybridMultilevel"/>
    <w:tmpl w:val="D6646C00"/>
    <w:lvl w:ilvl="0" w:tplc="5BA40B94">
      <w:start w:val="1"/>
      <w:numFmt w:val="decimal"/>
      <w:lvlText w:val="1.%1"/>
      <w:lvlJc w:val="left"/>
      <w:pPr>
        <w:ind w:left="720" w:hanging="360"/>
      </w:pPr>
      <w:rPr>
        <w:rFonts w:hint="default"/>
      </w:rPr>
    </w:lvl>
    <w:lvl w:ilvl="1" w:tplc="D2A23056">
      <w:start w:val="1"/>
      <w:numFmt w:val="lowerLetter"/>
      <w:lvlText w:val="%2."/>
      <w:lvlJc w:val="left"/>
      <w:pPr>
        <w:ind w:left="1440" w:hanging="360"/>
      </w:pPr>
      <w:rPr>
        <w:b w:val="0"/>
        <w:bCs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D756BAA"/>
    <w:multiLevelType w:val="hybridMultilevel"/>
    <w:tmpl w:val="E818961E"/>
    <w:lvl w:ilvl="0" w:tplc="993E560E">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414956B6"/>
    <w:multiLevelType w:val="multilevel"/>
    <w:tmpl w:val="8C2873D4"/>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8454166"/>
    <w:multiLevelType w:val="hybridMultilevel"/>
    <w:tmpl w:val="B8A08636"/>
    <w:lvl w:ilvl="0" w:tplc="2A24239C">
      <w:start w:val="1"/>
      <w:numFmt w:val="decimal"/>
      <w:lvlText w:val="%1."/>
      <w:lvlJc w:val="left"/>
      <w:pPr>
        <w:ind w:left="514" w:hanging="360"/>
      </w:pPr>
      <w:rPr>
        <w:rFonts w:hint="default"/>
        <w:b w:val="0"/>
        <w:bCs w:val="0"/>
      </w:rPr>
    </w:lvl>
    <w:lvl w:ilvl="1" w:tplc="04050019" w:tentative="1">
      <w:start w:val="1"/>
      <w:numFmt w:val="lowerLetter"/>
      <w:lvlText w:val="%2."/>
      <w:lvlJc w:val="left"/>
      <w:pPr>
        <w:ind w:left="1234" w:hanging="360"/>
      </w:pPr>
    </w:lvl>
    <w:lvl w:ilvl="2" w:tplc="0405001B" w:tentative="1">
      <w:start w:val="1"/>
      <w:numFmt w:val="lowerRoman"/>
      <w:lvlText w:val="%3."/>
      <w:lvlJc w:val="right"/>
      <w:pPr>
        <w:ind w:left="1954" w:hanging="180"/>
      </w:pPr>
    </w:lvl>
    <w:lvl w:ilvl="3" w:tplc="0405000F" w:tentative="1">
      <w:start w:val="1"/>
      <w:numFmt w:val="decimal"/>
      <w:lvlText w:val="%4."/>
      <w:lvlJc w:val="left"/>
      <w:pPr>
        <w:ind w:left="2674" w:hanging="360"/>
      </w:pPr>
    </w:lvl>
    <w:lvl w:ilvl="4" w:tplc="04050019" w:tentative="1">
      <w:start w:val="1"/>
      <w:numFmt w:val="lowerLetter"/>
      <w:lvlText w:val="%5."/>
      <w:lvlJc w:val="left"/>
      <w:pPr>
        <w:ind w:left="3394" w:hanging="360"/>
      </w:pPr>
    </w:lvl>
    <w:lvl w:ilvl="5" w:tplc="0405001B" w:tentative="1">
      <w:start w:val="1"/>
      <w:numFmt w:val="lowerRoman"/>
      <w:lvlText w:val="%6."/>
      <w:lvlJc w:val="right"/>
      <w:pPr>
        <w:ind w:left="4114" w:hanging="180"/>
      </w:pPr>
    </w:lvl>
    <w:lvl w:ilvl="6" w:tplc="0405000F" w:tentative="1">
      <w:start w:val="1"/>
      <w:numFmt w:val="decimal"/>
      <w:lvlText w:val="%7."/>
      <w:lvlJc w:val="left"/>
      <w:pPr>
        <w:ind w:left="4834" w:hanging="360"/>
      </w:pPr>
    </w:lvl>
    <w:lvl w:ilvl="7" w:tplc="04050019" w:tentative="1">
      <w:start w:val="1"/>
      <w:numFmt w:val="lowerLetter"/>
      <w:lvlText w:val="%8."/>
      <w:lvlJc w:val="left"/>
      <w:pPr>
        <w:ind w:left="5554" w:hanging="360"/>
      </w:pPr>
    </w:lvl>
    <w:lvl w:ilvl="8" w:tplc="0405001B" w:tentative="1">
      <w:start w:val="1"/>
      <w:numFmt w:val="lowerRoman"/>
      <w:lvlText w:val="%9."/>
      <w:lvlJc w:val="right"/>
      <w:pPr>
        <w:ind w:left="6274" w:hanging="180"/>
      </w:pPr>
    </w:lvl>
  </w:abstractNum>
  <w:abstractNum w:abstractNumId="30" w15:restartNumberingAfterBreak="0">
    <w:nsid w:val="48651A7C"/>
    <w:multiLevelType w:val="hybridMultilevel"/>
    <w:tmpl w:val="174C456A"/>
    <w:lvl w:ilvl="0" w:tplc="D88C1CBC">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67167251"/>
    <w:multiLevelType w:val="multilevel"/>
    <w:tmpl w:val="02442D24"/>
    <w:lvl w:ilvl="0">
      <w:start w:val="10"/>
      <w:numFmt w:val="decimal"/>
      <w:lvlText w:val="%1"/>
      <w:lvlJc w:val="left"/>
      <w:pPr>
        <w:tabs>
          <w:tab w:val="num" w:pos="360"/>
        </w:tabs>
        <w:ind w:left="360" w:hanging="360"/>
      </w:pPr>
      <w:rPr>
        <w:rFonts w:hint="default"/>
      </w:rPr>
    </w:lvl>
    <w:lvl w:ilvl="1">
      <w:start w:val="1"/>
      <w:numFmt w:val="decimal"/>
      <w:lvlText w:val="10.%2"/>
      <w:lvlJc w:val="left"/>
      <w:pPr>
        <w:ind w:left="360" w:hanging="360"/>
      </w:pPr>
      <w:rPr>
        <w:rFonts w:hint="default"/>
      </w:rPr>
    </w:lvl>
    <w:lvl w:ilvl="2">
      <w:start w:val="1"/>
      <w:numFmt w:val="lowerLetter"/>
      <w:lvlText w:val="%3)"/>
      <w:lvlJc w:val="left"/>
      <w:pPr>
        <w:ind w:left="360" w:hanging="360"/>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012087"/>
    <w:multiLevelType w:val="multilevel"/>
    <w:tmpl w:val="7EEA63E2"/>
    <w:lvl w:ilvl="0">
      <w:start w:val="1"/>
      <w:numFmt w:val="decimal"/>
      <w:lvlText w:val="1.%1"/>
      <w:lvlJc w:val="left"/>
      <w:pPr>
        <w:tabs>
          <w:tab w:val="num" w:pos="360"/>
        </w:tabs>
        <w:ind w:left="360" w:hanging="360"/>
      </w:pPr>
      <w:rPr>
        <w:rFonts w:hint="default"/>
      </w:rPr>
    </w:lvl>
    <w:lvl w:ilvl="1">
      <w:start w:val="1"/>
      <w:numFmt w:val="decimal"/>
      <w:lvlText w:val="6.%2."/>
      <w:lvlJc w:val="left"/>
      <w:pPr>
        <w:ind w:left="720" w:hanging="360"/>
      </w:pPr>
      <w:rPr>
        <w:rFonts w:hint="default"/>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7"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8"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23407780">
    <w:abstractNumId w:val="24"/>
  </w:num>
  <w:num w:numId="2" w16cid:durableId="1471094499">
    <w:abstractNumId w:val="36"/>
  </w:num>
  <w:num w:numId="3" w16cid:durableId="68431590">
    <w:abstractNumId w:val="19"/>
  </w:num>
  <w:num w:numId="4" w16cid:durableId="1219634351">
    <w:abstractNumId w:val="35"/>
  </w:num>
  <w:num w:numId="5" w16cid:durableId="538592075">
    <w:abstractNumId w:val="28"/>
  </w:num>
  <w:num w:numId="6" w16cid:durableId="977996142">
    <w:abstractNumId w:val="23"/>
  </w:num>
  <w:num w:numId="7" w16cid:durableId="78334294">
    <w:abstractNumId w:val="30"/>
  </w:num>
  <w:num w:numId="8" w16cid:durableId="606666850">
    <w:abstractNumId w:val="16"/>
  </w:num>
  <w:num w:numId="9" w16cid:durableId="1355040088">
    <w:abstractNumId w:val="27"/>
  </w:num>
  <w:num w:numId="10" w16cid:durableId="566650118">
    <w:abstractNumId w:val="34"/>
  </w:num>
  <w:num w:numId="11" w16cid:durableId="1587422224">
    <w:abstractNumId w:val="25"/>
  </w:num>
  <w:num w:numId="12" w16cid:durableId="1971860295">
    <w:abstractNumId w:val="20"/>
  </w:num>
  <w:num w:numId="13" w16cid:durableId="1191914433">
    <w:abstractNumId w:val="8"/>
  </w:num>
  <w:num w:numId="14" w16cid:durableId="2141603282">
    <w:abstractNumId w:val="3"/>
  </w:num>
  <w:num w:numId="15" w16cid:durableId="387846289">
    <w:abstractNumId w:val="2"/>
  </w:num>
  <w:num w:numId="16" w16cid:durableId="1413971484">
    <w:abstractNumId w:val="1"/>
  </w:num>
  <w:num w:numId="17" w16cid:durableId="557860719">
    <w:abstractNumId w:val="0"/>
  </w:num>
  <w:num w:numId="18" w16cid:durableId="572080835">
    <w:abstractNumId w:val="9"/>
  </w:num>
  <w:num w:numId="19" w16cid:durableId="62920023">
    <w:abstractNumId w:val="7"/>
  </w:num>
  <w:num w:numId="20" w16cid:durableId="1877303914">
    <w:abstractNumId w:val="6"/>
  </w:num>
  <w:num w:numId="21" w16cid:durableId="1450205115">
    <w:abstractNumId w:val="5"/>
  </w:num>
  <w:num w:numId="22" w16cid:durableId="1702701091">
    <w:abstractNumId w:val="4"/>
  </w:num>
  <w:num w:numId="23" w16cid:durableId="1041370151">
    <w:abstractNumId w:val="22"/>
  </w:num>
  <w:num w:numId="24" w16cid:durableId="2043479608">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5" w16cid:durableId="1046026756">
    <w:abstractNumId w:val="33"/>
  </w:num>
  <w:num w:numId="26" w16cid:durableId="1382821920">
    <w:abstractNumId w:val="38"/>
  </w:num>
  <w:num w:numId="27" w16cid:durableId="1912350721">
    <w:abstractNumId w:val="18"/>
  </w:num>
  <w:num w:numId="28" w16cid:durableId="1445224824">
    <w:abstractNumId w:val="14"/>
  </w:num>
  <w:num w:numId="29" w16cid:durableId="1780876303">
    <w:abstractNumId w:val="37"/>
  </w:num>
  <w:num w:numId="30" w16cid:durableId="2065596065">
    <w:abstractNumId w:val="32"/>
  </w:num>
  <w:num w:numId="31" w16cid:durableId="286206441">
    <w:abstractNumId w:val="39"/>
  </w:num>
  <w:num w:numId="32" w16cid:durableId="1476072307">
    <w:abstractNumId w:val="12"/>
  </w:num>
  <w:num w:numId="33" w16cid:durableId="979917469">
    <w:abstractNumId w:val="31"/>
  </w:num>
  <w:num w:numId="34" w16cid:durableId="1471510952">
    <w:abstractNumId w:val="29"/>
  </w:num>
  <w:num w:numId="35" w16cid:durableId="1769504759">
    <w:abstractNumId w:val="15"/>
  </w:num>
  <w:num w:numId="36" w16cid:durableId="2122146320">
    <w:abstractNumId w:val="26"/>
  </w:num>
  <w:num w:numId="37" w16cid:durableId="1467426467">
    <w:abstractNumId w:val="34"/>
  </w:num>
  <w:num w:numId="38" w16cid:durableId="1485776877">
    <w:abstractNumId w:val="13"/>
  </w:num>
  <w:num w:numId="39" w16cid:durableId="1688751018">
    <w:abstractNumId w:val="21"/>
  </w:num>
  <w:num w:numId="40" w16cid:durableId="1128595600">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7C2"/>
    <w:rsid w:val="00003C1D"/>
    <w:rsid w:val="00003C36"/>
    <w:rsid w:val="00004532"/>
    <w:rsid w:val="00004988"/>
    <w:rsid w:val="00004B10"/>
    <w:rsid w:val="00004EFC"/>
    <w:rsid w:val="00007D59"/>
    <w:rsid w:val="00010211"/>
    <w:rsid w:val="00014C10"/>
    <w:rsid w:val="00015FD1"/>
    <w:rsid w:val="00020CDF"/>
    <w:rsid w:val="000213EA"/>
    <w:rsid w:val="0002186B"/>
    <w:rsid w:val="00022AB7"/>
    <w:rsid w:val="0002443A"/>
    <w:rsid w:val="00024EAF"/>
    <w:rsid w:val="00025E7D"/>
    <w:rsid w:val="00027450"/>
    <w:rsid w:val="00031ABA"/>
    <w:rsid w:val="00032F4A"/>
    <w:rsid w:val="00034DFA"/>
    <w:rsid w:val="00035D3B"/>
    <w:rsid w:val="00035D9D"/>
    <w:rsid w:val="00037E3B"/>
    <w:rsid w:val="00044B3D"/>
    <w:rsid w:val="00045AFF"/>
    <w:rsid w:val="00047DD0"/>
    <w:rsid w:val="00050318"/>
    <w:rsid w:val="0005382A"/>
    <w:rsid w:val="0005470C"/>
    <w:rsid w:val="000562C9"/>
    <w:rsid w:val="0005708F"/>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6D6B"/>
    <w:rsid w:val="00076F72"/>
    <w:rsid w:val="00080677"/>
    <w:rsid w:val="00082D75"/>
    <w:rsid w:val="00082D83"/>
    <w:rsid w:val="00086F7A"/>
    <w:rsid w:val="000875CF"/>
    <w:rsid w:val="000913D8"/>
    <w:rsid w:val="000913E7"/>
    <w:rsid w:val="00092B6D"/>
    <w:rsid w:val="000936EC"/>
    <w:rsid w:val="00093795"/>
    <w:rsid w:val="00093BDB"/>
    <w:rsid w:val="000954DD"/>
    <w:rsid w:val="00096C2B"/>
    <w:rsid w:val="000978F4"/>
    <w:rsid w:val="000A3A5B"/>
    <w:rsid w:val="000A644C"/>
    <w:rsid w:val="000A6F96"/>
    <w:rsid w:val="000B1DB5"/>
    <w:rsid w:val="000B3E62"/>
    <w:rsid w:val="000B400A"/>
    <w:rsid w:val="000B402D"/>
    <w:rsid w:val="000B4699"/>
    <w:rsid w:val="000B4C88"/>
    <w:rsid w:val="000B70A6"/>
    <w:rsid w:val="000C02E6"/>
    <w:rsid w:val="000C043B"/>
    <w:rsid w:val="000C3702"/>
    <w:rsid w:val="000C3B38"/>
    <w:rsid w:val="000C3D7E"/>
    <w:rsid w:val="000D0DCA"/>
    <w:rsid w:val="000D3AF7"/>
    <w:rsid w:val="000D4ADE"/>
    <w:rsid w:val="000E14B3"/>
    <w:rsid w:val="000E1BCD"/>
    <w:rsid w:val="000E1C32"/>
    <w:rsid w:val="000E215D"/>
    <w:rsid w:val="000E26F1"/>
    <w:rsid w:val="000E3959"/>
    <w:rsid w:val="000E3C21"/>
    <w:rsid w:val="000E630D"/>
    <w:rsid w:val="000E6719"/>
    <w:rsid w:val="000E6873"/>
    <w:rsid w:val="000F0C73"/>
    <w:rsid w:val="000F48EA"/>
    <w:rsid w:val="000F7149"/>
    <w:rsid w:val="00102363"/>
    <w:rsid w:val="0010362A"/>
    <w:rsid w:val="00105ACC"/>
    <w:rsid w:val="001061FF"/>
    <w:rsid w:val="00107951"/>
    <w:rsid w:val="00112F66"/>
    <w:rsid w:val="00113940"/>
    <w:rsid w:val="00113D56"/>
    <w:rsid w:val="00116A25"/>
    <w:rsid w:val="001256DC"/>
    <w:rsid w:val="00125827"/>
    <w:rsid w:val="001320C6"/>
    <w:rsid w:val="00132A20"/>
    <w:rsid w:val="00133891"/>
    <w:rsid w:val="001376DA"/>
    <w:rsid w:val="00141DD7"/>
    <w:rsid w:val="0014279A"/>
    <w:rsid w:val="001436EE"/>
    <w:rsid w:val="0014458E"/>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E2D"/>
    <w:rsid w:val="001764FC"/>
    <w:rsid w:val="00181A76"/>
    <w:rsid w:val="00182378"/>
    <w:rsid w:val="00182A36"/>
    <w:rsid w:val="001836B4"/>
    <w:rsid w:val="00184311"/>
    <w:rsid w:val="00184DF2"/>
    <w:rsid w:val="00185BE9"/>
    <w:rsid w:val="001870F6"/>
    <w:rsid w:val="00190D54"/>
    <w:rsid w:val="0019123B"/>
    <w:rsid w:val="00191746"/>
    <w:rsid w:val="001935DE"/>
    <w:rsid w:val="00197453"/>
    <w:rsid w:val="00197DCE"/>
    <w:rsid w:val="001A15D2"/>
    <w:rsid w:val="001A5E7F"/>
    <w:rsid w:val="001A64E4"/>
    <w:rsid w:val="001A65E6"/>
    <w:rsid w:val="001B02C8"/>
    <w:rsid w:val="001B07A6"/>
    <w:rsid w:val="001B1BB6"/>
    <w:rsid w:val="001B25B7"/>
    <w:rsid w:val="001B39E9"/>
    <w:rsid w:val="001C0529"/>
    <w:rsid w:val="001C135E"/>
    <w:rsid w:val="001C1E04"/>
    <w:rsid w:val="001C560E"/>
    <w:rsid w:val="001D0B39"/>
    <w:rsid w:val="001D176D"/>
    <w:rsid w:val="001D2B02"/>
    <w:rsid w:val="001D3D0A"/>
    <w:rsid w:val="001D4ED4"/>
    <w:rsid w:val="001D709D"/>
    <w:rsid w:val="001D7716"/>
    <w:rsid w:val="001E1FB8"/>
    <w:rsid w:val="001E22E8"/>
    <w:rsid w:val="001E25BE"/>
    <w:rsid w:val="001E52D1"/>
    <w:rsid w:val="001E6F7B"/>
    <w:rsid w:val="001E737F"/>
    <w:rsid w:val="001E7577"/>
    <w:rsid w:val="001F1F6B"/>
    <w:rsid w:val="001F2ABD"/>
    <w:rsid w:val="001F4070"/>
    <w:rsid w:val="001F4E9C"/>
    <w:rsid w:val="001F5206"/>
    <w:rsid w:val="00201467"/>
    <w:rsid w:val="002027FE"/>
    <w:rsid w:val="00202EB8"/>
    <w:rsid w:val="0020395A"/>
    <w:rsid w:val="00203E8F"/>
    <w:rsid w:val="00203EF1"/>
    <w:rsid w:val="00204F57"/>
    <w:rsid w:val="002052A9"/>
    <w:rsid w:val="002129D9"/>
    <w:rsid w:val="002132FB"/>
    <w:rsid w:val="0021669B"/>
    <w:rsid w:val="0022513E"/>
    <w:rsid w:val="00226F1E"/>
    <w:rsid w:val="00227AEF"/>
    <w:rsid w:val="00231EE7"/>
    <w:rsid w:val="00232845"/>
    <w:rsid w:val="00232989"/>
    <w:rsid w:val="00232FF0"/>
    <w:rsid w:val="00233302"/>
    <w:rsid w:val="00233BEB"/>
    <w:rsid w:val="00236473"/>
    <w:rsid w:val="00236835"/>
    <w:rsid w:val="00236979"/>
    <w:rsid w:val="002421AA"/>
    <w:rsid w:val="00244057"/>
    <w:rsid w:val="002446BA"/>
    <w:rsid w:val="002449C1"/>
    <w:rsid w:val="00247144"/>
    <w:rsid w:val="00247FE9"/>
    <w:rsid w:val="00250E3F"/>
    <w:rsid w:val="002539D4"/>
    <w:rsid w:val="00254345"/>
    <w:rsid w:val="0025590E"/>
    <w:rsid w:val="002565EB"/>
    <w:rsid w:val="00256E9C"/>
    <w:rsid w:val="002576B5"/>
    <w:rsid w:val="00260B34"/>
    <w:rsid w:val="00262D63"/>
    <w:rsid w:val="00263B32"/>
    <w:rsid w:val="00264F37"/>
    <w:rsid w:val="00265ACB"/>
    <w:rsid w:val="0026602A"/>
    <w:rsid w:val="00266947"/>
    <w:rsid w:val="002677D7"/>
    <w:rsid w:val="00277599"/>
    <w:rsid w:val="002809EA"/>
    <w:rsid w:val="00280FF3"/>
    <w:rsid w:val="00282074"/>
    <w:rsid w:val="002825AF"/>
    <w:rsid w:val="0028482A"/>
    <w:rsid w:val="0028613E"/>
    <w:rsid w:val="002861B0"/>
    <w:rsid w:val="00286488"/>
    <w:rsid w:val="002866DC"/>
    <w:rsid w:val="00286E0B"/>
    <w:rsid w:val="00287AF6"/>
    <w:rsid w:val="00292F13"/>
    <w:rsid w:val="00294456"/>
    <w:rsid w:val="0029505E"/>
    <w:rsid w:val="00297461"/>
    <w:rsid w:val="002A365F"/>
    <w:rsid w:val="002A3FFF"/>
    <w:rsid w:val="002A5279"/>
    <w:rsid w:val="002A52B7"/>
    <w:rsid w:val="002A560C"/>
    <w:rsid w:val="002A5911"/>
    <w:rsid w:val="002A658E"/>
    <w:rsid w:val="002B2E57"/>
    <w:rsid w:val="002B6F08"/>
    <w:rsid w:val="002B71ED"/>
    <w:rsid w:val="002B748B"/>
    <w:rsid w:val="002C0448"/>
    <w:rsid w:val="002C12AE"/>
    <w:rsid w:val="002C232A"/>
    <w:rsid w:val="002C31FA"/>
    <w:rsid w:val="002C6ADA"/>
    <w:rsid w:val="002C7317"/>
    <w:rsid w:val="002D0731"/>
    <w:rsid w:val="002D0B49"/>
    <w:rsid w:val="002D1176"/>
    <w:rsid w:val="002D131B"/>
    <w:rsid w:val="002D14C0"/>
    <w:rsid w:val="002D1DCF"/>
    <w:rsid w:val="002D4A0C"/>
    <w:rsid w:val="002D5182"/>
    <w:rsid w:val="002D5B14"/>
    <w:rsid w:val="002D5C43"/>
    <w:rsid w:val="002D6CFC"/>
    <w:rsid w:val="002D79FE"/>
    <w:rsid w:val="002D7C6C"/>
    <w:rsid w:val="002E067D"/>
    <w:rsid w:val="002E25A7"/>
    <w:rsid w:val="002F0AB9"/>
    <w:rsid w:val="002F15EE"/>
    <w:rsid w:val="002F1808"/>
    <w:rsid w:val="002F6DF2"/>
    <w:rsid w:val="00300448"/>
    <w:rsid w:val="0030211E"/>
    <w:rsid w:val="00303232"/>
    <w:rsid w:val="00303A95"/>
    <w:rsid w:val="00305B68"/>
    <w:rsid w:val="00305E6A"/>
    <w:rsid w:val="00306120"/>
    <w:rsid w:val="00306F92"/>
    <w:rsid w:val="003071E8"/>
    <w:rsid w:val="00310081"/>
    <w:rsid w:val="00310F27"/>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151A"/>
    <w:rsid w:val="00333821"/>
    <w:rsid w:val="003343B0"/>
    <w:rsid w:val="0033457E"/>
    <w:rsid w:val="00334CC2"/>
    <w:rsid w:val="00336A8C"/>
    <w:rsid w:val="00337B9E"/>
    <w:rsid w:val="003446DF"/>
    <w:rsid w:val="003446F6"/>
    <w:rsid w:val="00345173"/>
    <w:rsid w:val="00345D76"/>
    <w:rsid w:val="00345FD1"/>
    <w:rsid w:val="00346488"/>
    <w:rsid w:val="00351405"/>
    <w:rsid w:val="003515E1"/>
    <w:rsid w:val="0035160C"/>
    <w:rsid w:val="00352CD8"/>
    <w:rsid w:val="00352D19"/>
    <w:rsid w:val="00353495"/>
    <w:rsid w:val="00355F6E"/>
    <w:rsid w:val="00357272"/>
    <w:rsid w:val="003616DE"/>
    <w:rsid w:val="003625C4"/>
    <w:rsid w:val="00365359"/>
    <w:rsid w:val="00370D02"/>
    <w:rsid w:val="00372832"/>
    <w:rsid w:val="00376DB2"/>
    <w:rsid w:val="00377535"/>
    <w:rsid w:val="00380B0C"/>
    <w:rsid w:val="00380F8A"/>
    <w:rsid w:val="0038255E"/>
    <w:rsid w:val="00382D63"/>
    <w:rsid w:val="00385572"/>
    <w:rsid w:val="003863B9"/>
    <w:rsid w:val="0038708E"/>
    <w:rsid w:val="00392003"/>
    <w:rsid w:val="00392CB5"/>
    <w:rsid w:val="00393C20"/>
    <w:rsid w:val="003954B9"/>
    <w:rsid w:val="0039553E"/>
    <w:rsid w:val="00395EA7"/>
    <w:rsid w:val="00395FED"/>
    <w:rsid w:val="00397008"/>
    <w:rsid w:val="00397FAE"/>
    <w:rsid w:val="003A0334"/>
    <w:rsid w:val="003A0604"/>
    <w:rsid w:val="003A10C8"/>
    <w:rsid w:val="003A13A9"/>
    <w:rsid w:val="003A1F6D"/>
    <w:rsid w:val="003B07A2"/>
    <w:rsid w:val="003B13EF"/>
    <w:rsid w:val="003B1929"/>
    <w:rsid w:val="003B21D5"/>
    <w:rsid w:val="003B4CA8"/>
    <w:rsid w:val="003B5D2A"/>
    <w:rsid w:val="003B6343"/>
    <w:rsid w:val="003B714D"/>
    <w:rsid w:val="003B7F5C"/>
    <w:rsid w:val="003B7FE1"/>
    <w:rsid w:val="003C03B5"/>
    <w:rsid w:val="003C056B"/>
    <w:rsid w:val="003C6248"/>
    <w:rsid w:val="003C6D3A"/>
    <w:rsid w:val="003C6FC7"/>
    <w:rsid w:val="003C770C"/>
    <w:rsid w:val="003D2666"/>
    <w:rsid w:val="003D5A06"/>
    <w:rsid w:val="003D6F99"/>
    <w:rsid w:val="003D748F"/>
    <w:rsid w:val="003E0101"/>
    <w:rsid w:val="003E1F13"/>
    <w:rsid w:val="003E548B"/>
    <w:rsid w:val="003E7C03"/>
    <w:rsid w:val="003F0E71"/>
    <w:rsid w:val="003F19F9"/>
    <w:rsid w:val="003F2EAB"/>
    <w:rsid w:val="003F6334"/>
    <w:rsid w:val="004002DD"/>
    <w:rsid w:val="00401BA4"/>
    <w:rsid w:val="0040467F"/>
    <w:rsid w:val="00407F01"/>
    <w:rsid w:val="00413D33"/>
    <w:rsid w:val="00414869"/>
    <w:rsid w:val="004166D0"/>
    <w:rsid w:val="00420E3E"/>
    <w:rsid w:val="0042161F"/>
    <w:rsid w:val="00422571"/>
    <w:rsid w:val="00422B7E"/>
    <w:rsid w:val="00424359"/>
    <w:rsid w:val="00424FD1"/>
    <w:rsid w:val="00425D63"/>
    <w:rsid w:val="0042695B"/>
    <w:rsid w:val="00426BB5"/>
    <w:rsid w:val="00427714"/>
    <w:rsid w:val="00431FAC"/>
    <w:rsid w:val="00431FB6"/>
    <w:rsid w:val="0043347A"/>
    <w:rsid w:val="004336A1"/>
    <w:rsid w:val="00434916"/>
    <w:rsid w:val="0043577F"/>
    <w:rsid w:val="00435CDF"/>
    <w:rsid w:val="00436C04"/>
    <w:rsid w:val="00437725"/>
    <w:rsid w:val="0043775A"/>
    <w:rsid w:val="004378CE"/>
    <w:rsid w:val="00440588"/>
    <w:rsid w:val="00440FF7"/>
    <w:rsid w:val="004421A4"/>
    <w:rsid w:val="00442525"/>
    <w:rsid w:val="00450B27"/>
    <w:rsid w:val="0045149F"/>
    <w:rsid w:val="00451729"/>
    <w:rsid w:val="00455A44"/>
    <w:rsid w:val="00456551"/>
    <w:rsid w:val="00461C53"/>
    <w:rsid w:val="00462C0D"/>
    <w:rsid w:val="004635B7"/>
    <w:rsid w:val="00463DEF"/>
    <w:rsid w:val="004647B5"/>
    <w:rsid w:val="004655C8"/>
    <w:rsid w:val="00466EB5"/>
    <w:rsid w:val="00467065"/>
    <w:rsid w:val="00470A88"/>
    <w:rsid w:val="00470F11"/>
    <w:rsid w:val="00474FE0"/>
    <w:rsid w:val="00476184"/>
    <w:rsid w:val="004766FE"/>
    <w:rsid w:val="00477EC0"/>
    <w:rsid w:val="00477FC8"/>
    <w:rsid w:val="00480151"/>
    <w:rsid w:val="00481843"/>
    <w:rsid w:val="00483B53"/>
    <w:rsid w:val="00483C98"/>
    <w:rsid w:val="0048454F"/>
    <w:rsid w:val="00486978"/>
    <w:rsid w:val="004875D8"/>
    <w:rsid w:val="00494968"/>
    <w:rsid w:val="00495CC8"/>
    <w:rsid w:val="00496F13"/>
    <w:rsid w:val="004A2250"/>
    <w:rsid w:val="004A2BD9"/>
    <w:rsid w:val="004A332A"/>
    <w:rsid w:val="004A4F0B"/>
    <w:rsid w:val="004A54A6"/>
    <w:rsid w:val="004A798B"/>
    <w:rsid w:val="004B0849"/>
    <w:rsid w:val="004B1AB7"/>
    <w:rsid w:val="004B2095"/>
    <w:rsid w:val="004B38EA"/>
    <w:rsid w:val="004B41D3"/>
    <w:rsid w:val="004B59C9"/>
    <w:rsid w:val="004B7BE7"/>
    <w:rsid w:val="004C068E"/>
    <w:rsid w:val="004C3686"/>
    <w:rsid w:val="004C3FD6"/>
    <w:rsid w:val="004C4EF3"/>
    <w:rsid w:val="004C5968"/>
    <w:rsid w:val="004C5977"/>
    <w:rsid w:val="004C6C3D"/>
    <w:rsid w:val="004C713F"/>
    <w:rsid w:val="004D0300"/>
    <w:rsid w:val="004D0871"/>
    <w:rsid w:val="004D0F9F"/>
    <w:rsid w:val="004D124B"/>
    <w:rsid w:val="004D1BCB"/>
    <w:rsid w:val="004D2D0F"/>
    <w:rsid w:val="004D383D"/>
    <w:rsid w:val="004D4330"/>
    <w:rsid w:val="004E3A44"/>
    <w:rsid w:val="004E43EC"/>
    <w:rsid w:val="004E5DFC"/>
    <w:rsid w:val="004E5F90"/>
    <w:rsid w:val="004F05B3"/>
    <w:rsid w:val="004F2CD1"/>
    <w:rsid w:val="004F2E51"/>
    <w:rsid w:val="004F3A11"/>
    <w:rsid w:val="004F3D5B"/>
    <w:rsid w:val="004F75CD"/>
    <w:rsid w:val="005002D5"/>
    <w:rsid w:val="00500E8C"/>
    <w:rsid w:val="00503112"/>
    <w:rsid w:val="0050424E"/>
    <w:rsid w:val="005056AD"/>
    <w:rsid w:val="005059C5"/>
    <w:rsid w:val="005078D7"/>
    <w:rsid w:val="00507A51"/>
    <w:rsid w:val="00507C6A"/>
    <w:rsid w:val="005100B3"/>
    <w:rsid w:val="005103CE"/>
    <w:rsid w:val="00512B65"/>
    <w:rsid w:val="00514BD4"/>
    <w:rsid w:val="005153F4"/>
    <w:rsid w:val="00516304"/>
    <w:rsid w:val="005216D9"/>
    <w:rsid w:val="00523A06"/>
    <w:rsid w:val="00530003"/>
    <w:rsid w:val="00530B5E"/>
    <w:rsid w:val="00531AA8"/>
    <w:rsid w:val="00532F40"/>
    <w:rsid w:val="0053362E"/>
    <w:rsid w:val="0053529C"/>
    <w:rsid w:val="00536A2B"/>
    <w:rsid w:val="00537C01"/>
    <w:rsid w:val="00543E7E"/>
    <w:rsid w:val="00544AAB"/>
    <w:rsid w:val="005459CF"/>
    <w:rsid w:val="00545E68"/>
    <w:rsid w:val="005500BA"/>
    <w:rsid w:val="00552849"/>
    <w:rsid w:val="00554232"/>
    <w:rsid w:val="00557010"/>
    <w:rsid w:val="00560657"/>
    <w:rsid w:val="00560CD1"/>
    <w:rsid w:val="0056532E"/>
    <w:rsid w:val="00565EA9"/>
    <w:rsid w:val="00565EE3"/>
    <w:rsid w:val="00566360"/>
    <w:rsid w:val="00566365"/>
    <w:rsid w:val="00570404"/>
    <w:rsid w:val="00573B13"/>
    <w:rsid w:val="00576936"/>
    <w:rsid w:val="00577861"/>
    <w:rsid w:val="00577A43"/>
    <w:rsid w:val="00580DF8"/>
    <w:rsid w:val="005815CF"/>
    <w:rsid w:val="005816B9"/>
    <w:rsid w:val="005821A5"/>
    <w:rsid w:val="00583E6A"/>
    <w:rsid w:val="00584DDF"/>
    <w:rsid w:val="0058651B"/>
    <w:rsid w:val="00586B2E"/>
    <w:rsid w:val="00586B7F"/>
    <w:rsid w:val="00586C0C"/>
    <w:rsid w:val="00590424"/>
    <w:rsid w:val="005908B1"/>
    <w:rsid w:val="0059453D"/>
    <w:rsid w:val="00595658"/>
    <w:rsid w:val="00596227"/>
    <w:rsid w:val="00597965"/>
    <w:rsid w:val="005A1F31"/>
    <w:rsid w:val="005A32A8"/>
    <w:rsid w:val="005A542B"/>
    <w:rsid w:val="005A5A85"/>
    <w:rsid w:val="005A6C68"/>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6068"/>
    <w:rsid w:val="005D7262"/>
    <w:rsid w:val="005D76F7"/>
    <w:rsid w:val="005E2F1D"/>
    <w:rsid w:val="005E42B8"/>
    <w:rsid w:val="005F07AB"/>
    <w:rsid w:val="005F1007"/>
    <w:rsid w:val="005F180A"/>
    <w:rsid w:val="005F2173"/>
    <w:rsid w:val="005F30AB"/>
    <w:rsid w:val="005F551D"/>
    <w:rsid w:val="005F6B69"/>
    <w:rsid w:val="00600C3A"/>
    <w:rsid w:val="0060164F"/>
    <w:rsid w:val="00602D12"/>
    <w:rsid w:val="00604C94"/>
    <w:rsid w:val="006059FB"/>
    <w:rsid w:val="00605BDB"/>
    <w:rsid w:val="006062EA"/>
    <w:rsid w:val="006101F0"/>
    <w:rsid w:val="006113A1"/>
    <w:rsid w:val="006119B7"/>
    <w:rsid w:val="0061206B"/>
    <w:rsid w:val="00613E06"/>
    <w:rsid w:val="006216D2"/>
    <w:rsid w:val="00623E99"/>
    <w:rsid w:val="00624347"/>
    <w:rsid w:val="0062584E"/>
    <w:rsid w:val="00630119"/>
    <w:rsid w:val="00630397"/>
    <w:rsid w:val="00630693"/>
    <w:rsid w:val="00631149"/>
    <w:rsid w:val="00632611"/>
    <w:rsid w:val="0063457F"/>
    <w:rsid w:val="00635EAB"/>
    <w:rsid w:val="00637DBE"/>
    <w:rsid w:val="006500BE"/>
    <w:rsid w:val="00652870"/>
    <w:rsid w:val="00655035"/>
    <w:rsid w:val="006566AD"/>
    <w:rsid w:val="00656D8F"/>
    <w:rsid w:val="00656E39"/>
    <w:rsid w:val="0065707E"/>
    <w:rsid w:val="00661486"/>
    <w:rsid w:val="00661E32"/>
    <w:rsid w:val="006623FB"/>
    <w:rsid w:val="00665155"/>
    <w:rsid w:val="00667D1B"/>
    <w:rsid w:val="006709A7"/>
    <w:rsid w:val="00670AF9"/>
    <w:rsid w:val="00673B93"/>
    <w:rsid w:val="00675B40"/>
    <w:rsid w:val="00677926"/>
    <w:rsid w:val="00682496"/>
    <w:rsid w:val="006828B3"/>
    <w:rsid w:val="00682B0D"/>
    <w:rsid w:val="00685BB9"/>
    <w:rsid w:val="0069188E"/>
    <w:rsid w:val="00694FB1"/>
    <w:rsid w:val="00695A85"/>
    <w:rsid w:val="00696E44"/>
    <w:rsid w:val="006A052B"/>
    <w:rsid w:val="006A09FC"/>
    <w:rsid w:val="006A2FC2"/>
    <w:rsid w:val="006A3856"/>
    <w:rsid w:val="006A4AD8"/>
    <w:rsid w:val="006B30A5"/>
    <w:rsid w:val="006B5403"/>
    <w:rsid w:val="006B707C"/>
    <w:rsid w:val="006B79C7"/>
    <w:rsid w:val="006B7A65"/>
    <w:rsid w:val="006B7B37"/>
    <w:rsid w:val="006C00D6"/>
    <w:rsid w:val="006C2185"/>
    <w:rsid w:val="006C4175"/>
    <w:rsid w:val="006C5E54"/>
    <w:rsid w:val="006C65FE"/>
    <w:rsid w:val="006C755B"/>
    <w:rsid w:val="006C7C0C"/>
    <w:rsid w:val="006D3A4E"/>
    <w:rsid w:val="006D5452"/>
    <w:rsid w:val="006D5804"/>
    <w:rsid w:val="006D5D95"/>
    <w:rsid w:val="006D634E"/>
    <w:rsid w:val="006D6CB3"/>
    <w:rsid w:val="006E04DA"/>
    <w:rsid w:val="006E1B5C"/>
    <w:rsid w:val="006E325C"/>
    <w:rsid w:val="006E4619"/>
    <w:rsid w:val="006E4634"/>
    <w:rsid w:val="006E7543"/>
    <w:rsid w:val="006E78CB"/>
    <w:rsid w:val="006F105C"/>
    <w:rsid w:val="006F262F"/>
    <w:rsid w:val="006F27CB"/>
    <w:rsid w:val="006F2B66"/>
    <w:rsid w:val="006F2FEF"/>
    <w:rsid w:val="006F3B90"/>
    <w:rsid w:val="006F6FB5"/>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250A"/>
    <w:rsid w:val="007240CA"/>
    <w:rsid w:val="00724E71"/>
    <w:rsid w:val="00725475"/>
    <w:rsid w:val="007302F7"/>
    <w:rsid w:val="0073184A"/>
    <w:rsid w:val="00732EC5"/>
    <w:rsid w:val="00734F2E"/>
    <w:rsid w:val="007361F9"/>
    <w:rsid w:val="007362CE"/>
    <w:rsid w:val="00737C6F"/>
    <w:rsid w:val="00737E7B"/>
    <w:rsid w:val="0074046F"/>
    <w:rsid w:val="007421B5"/>
    <w:rsid w:val="00743361"/>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5E82"/>
    <w:rsid w:val="00766561"/>
    <w:rsid w:val="00766602"/>
    <w:rsid w:val="00770068"/>
    <w:rsid w:val="007706FC"/>
    <w:rsid w:val="007712E0"/>
    <w:rsid w:val="007718AA"/>
    <w:rsid w:val="00772027"/>
    <w:rsid w:val="007720F7"/>
    <w:rsid w:val="00772453"/>
    <w:rsid w:val="007737D3"/>
    <w:rsid w:val="00774417"/>
    <w:rsid w:val="0077541E"/>
    <w:rsid w:val="00776F5A"/>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31C1"/>
    <w:rsid w:val="00793FAA"/>
    <w:rsid w:val="00797F8C"/>
    <w:rsid w:val="007A0F8D"/>
    <w:rsid w:val="007A11B6"/>
    <w:rsid w:val="007A15C0"/>
    <w:rsid w:val="007A29CB"/>
    <w:rsid w:val="007A3242"/>
    <w:rsid w:val="007A3A93"/>
    <w:rsid w:val="007A3C46"/>
    <w:rsid w:val="007A3E8F"/>
    <w:rsid w:val="007A409B"/>
    <w:rsid w:val="007A410E"/>
    <w:rsid w:val="007B0680"/>
    <w:rsid w:val="007B1698"/>
    <w:rsid w:val="007B252B"/>
    <w:rsid w:val="007B3CB0"/>
    <w:rsid w:val="007B3E2E"/>
    <w:rsid w:val="007B42D7"/>
    <w:rsid w:val="007B44F8"/>
    <w:rsid w:val="007B544D"/>
    <w:rsid w:val="007C08B9"/>
    <w:rsid w:val="007C6583"/>
    <w:rsid w:val="007C7857"/>
    <w:rsid w:val="007D09BA"/>
    <w:rsid w:val="007D259F"/>
    <w:rsid w:val="007D2751"/>
    <w:rsid w:val="007D2B8F"/>
    <w:rsid w:val="007D2C36"/>
    <w:rsid w:val="007D59B6"/>
    <w:rsid w:val="007D59E8"/>
    <w:rsid w:val="007D5B5F"/>
    <w:rsid w:val="007D6A37"/>
    <w:rsid w:val="007E0AE3"/>
    <w:rsid w:val="007E15A1"/>
    <w:rsid w:val="007E3F65"/>
    <w:rsid w:val="007E443A"/>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CE0"/>
    <w:rsid w:val="008028AE"/>
    <w:rsid w:val="008102C8"/>
    <w:rsid w:val="0081088F"/>
    <w:rsid w:val="00810CA0"/>
    <w:rsid w:val="00813B05"/>
    <w:rsid w:val="00813FE2"/>
    <w:rsid w:val="008143E5"/>
    <w:rsid w:val="00817956"/>
    <w:rsid w:val="00822E66"/>
    <w:rsid w:val="00823470"/>
    <w:rsid w:val="00823512"/>
    <w:rsid w:val="00823A29"/>
    <w:rsid w:val="00826D4C"/>
    <w:rsid w:val="0083047A"/>
    <w:rsid w:val="0083111D"/>
    <w:rsid w:val="00831A64"/>
    <w:rsid w:val="0083447C"/>
    <w:rsid w:val="00837258"/>
    <w:rsid w:val="00840746"/>
    <w:rsid w:val="00840AB7"/>
    <w:rsid w:val="00842522"/>
    <w:rsid w:val="00851677"/>
    <w:rsid w:val="008541F3"/>
    <w:rsid w:val="008553D2"/>
    <w:rsid w:val="00856A92"/>
    <w:rsid w:val="008613EB"/>
    <w:rsid w:val="0086267B"/>
    <w:rsid w:val="00864AA0"/>
    <w:rsid w:val="00865FE7"/>
    <w:rsid w:val="008717AE"/>
    <w:rsid w:val="0087663C"/>
    <w:rsid w:val="00876C32"/>
    <w:rsid w:val="008778D9"/>
    <w:rsid w:val="0088052F"/>
    <w:rsid w:val="008813F1"/>
    <w:rsid w:val="00882A6E"/>
    <w:rsid w:val="008838A8"/>
    <w:rsid w:val="008848BF"/>
    <w:rsid w:val="008856D7"/>
    <w:rsid w:val="008861EF"/>
    <w:rsid w:val="00886F9A"/>
    <w:rsid w:val="0088786E"/>
    <w:rsid w:val="00890871"/>
    <w:rsid w:val="008908F1"/>
    <w:rsid w:val="00890BB9"/>
    <w:rsid w:val="00890D86"/>
    <w:rsid w:val="00890DE7"/>
    <w:rsid w:val="00891234"/>
    <w:rsid w:val="0089143B"/>
    <w:rsid w:val="0089144A"/>
    <w:rsid w:val="008938D2"/>
    <w:rsid w:val="008968A9"/>
    <w:rsid w:val="00896CF5"/>
    <w:rsid w:val="008A111E"/>
    <w:rsid w:val="008A23A2"/>
    <w:rsid w:val="008A440B"/>
    <w:rsid w:val="008A574D"/>
    <w:rsid w:val="008A596C"/>
    <w:rsid w:val="008A6761"/>
    <w:rsid w:val="008B36A6"/>
    <w:rsid w:val="008B4351"/>
    <w:rsid w:val="008C046B"/>
    <w:rsid w:val="008C0B12"/>
    <w:rsid w:val="008C12D8"/>
    <w:rsid w:val="008C19F0"/>
    <w:rsid w:val="008C4B85"/>
    <w:rsid w:val="008C7FA4"/>
    <w:rsid w:val="008D656D"/>
    <w:rsid w:val="008D6A3A"/>
    <w:rsid w:val="008D76D8"/>
    <w:rsid w:val="008D7EA2"/>
    <w:rsid w:val="008E0207"/>
    <w:rsid w:val="008E286D"/>
    <w:rsid w:val="008E51D9"/>
    <w:rsid w:val="008E5CF8"/>
    <w:rsid w:val="008F0DA9"/>
    <w:rsid w:val="008F1054"/>
    <w:rsid w:val="008F15D1"/>
    <w:rsid w:val="008F2393"/>
    <w:rsid w:val="008F43F7"/>
    <w:rsid w:val="008F57A6"/>
    <w:rsid w:val="008F58E4"/>
    <w:rsid w:val="008F59A9"/>
    <w:rsid w:val="008F6A23"/>
    <w:rsid w:val="0090276D"/>
    <w:rsid w:val="00902CA7"/>
    <w:rsid w:val="00903550"/>
    <w:rsid w:val="009044A1"/>
    <w:rsid w:val="00904BD3"/>
    <w:rsid w:val="0090674A"/>
    <w:rsid w:val="0090688D"/>
    <w:rsid w:val="00906F80"/>
    <w:rsid w:val="009074DE"/>
    <w:rsid w:val="009102B9"/>
    <w:rsid w:val="00910C20"/>
    <w:rsid w:val="0091116C"/>
    <w:rsid w:val="00911EEC"/>
    <w:rsid w:val="00912921"/>
    <w:rsid w:val="0091296B"/>
    <w:rsid w:val="00914188"/>
    <w:rsid w:val="00914E5B"/>
    <w:rsid w:val="0091611B"/>
    <w:rsid w:val="00917509"/>
    <w:rsid w:val="00920C3B"/>
    <w:rsid w:val="0092530D"/>
    <w:rsid w:val="0092783C"/>
    <w:rsid w:val="00930CE7"/>
    <w:rsid w:val="00931692"/>
    <w:rsid w:val="00933EAF"/>
    <w:rsid w:val="009342F8"/>
    <w:rsid w:val="0093542D"/>
    <w:rsid w:val="0093740A"/>
    <w:rsid w:val="00937DF2"/>
    <w:rsid w:val="0094012B"/>
    <w:rsid w:val="00941661"/>
    <w:rsid w:val="00944527"/>
    <w:rsid w:val="009469C6"/>
    <w:rsid w:val="009527A6"/>
    <w:rsid w:val="0095350C"/>
    <w:rsid w:val="0095461A"/>
    <w:rsid w:val="00954A9E"/>
    <w:rsid w:val="00956DFB"/>
    <w:rsid w:val="00957079"/>
    <w:rsid w:val="0095743A"/>
    <w:rsid w:val="00960BD5"/>
    <w:rsid w:val="00963722"/>
    <w:rsid w:val="00963C26"/>
    <w:rsid w:val="00965EAF"/>
    <w:rsid w:val="00966ED3"/>
    <w:rsid w:val="00967677"/>
    <w:rsid w:val="00970457"/>
    <w:rsid w:val="00973EEA"/>
    <w:rsid w:val="00974D52"/>
    <w:rsid w:val="009760E9"/>
    <w:rsid w:val="00976B66"/>
    <w:rsid w:val="00977242"/>
    <w:rsid w:val="009776F1"/>
    <w:rsid w:val="00981883"/>
    <w:rsid w:val="00984924"/>
    <w:rsid w:val="0098552E"/>
    <w:rsid w:val="00986F56"/>
    <w:rsid w:val="009874C5"/>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9E2"/>
    <w:rsid w:val="009E19DB"/>
    <w:rsid w:val="009E1D0F"/>
    <w:rsid w:val="009E3480"/>
    <w:rsid w:val="009E34EC"/>
    <w:rsid w:val="009E3736"/>
    <w:rsid w:val="009E4092"/>
    <w:rsid w:val="009E74C6"/>
    <w:rsid w:val="009F0721"/>
    <w:rsid w:val="009F19FB"/>
    <w:rsid w:val="009F206C"/>
    <w:rsid w:val="009F26A3"/>
    <w:rsid w:val="009F2C4B"/>
    <w:rsid w:val="009F73AE"/>
    <w:rsid w:val="00A002EF"/>
    <w:rsid w:val="00A003C0"/>
    <w:rsid w:val="00A00A1B"/>
    <w:rsid w:val="00A0150D"/>
    <w:rsid w:val="00A0226F"/>
    <w:rsid w:val="00A024BE"/>
    <w:rsid w:val="00A029E4"/>
    <w:rsid w:val="00A03F33"/>
    <w:rsid w:val="00A04162"/>
    <w:rsid w:val="00A04637"/>
    <w:rsid w:val="00A06490"/>
    <w:rsid w:val="00A06769"/>
    <w:rsid w:val="00A10387"/>
    <w:rsid w:val="00A10C04"/>
    <w:rsid w:val="00A11D0F"/>
    <w:rsid w:val="00A137C5"/>
    <w:rsid w:val="00A13B4E"/>
    <w:rsid w:val="00A14D2C"/>
    <w:rsid w:val="00A1555B"/>
    <w:rsid w:val="00A15D82"/>
    <w:rsid w:val="00A16C6C"/>
    <w:rsid w:val="00A21A27"/>
    <w:rsid w:val="00A236A0"/>
    <w:rsid w:val="00A23AC5"/>
    <w:rsid w:val="00A24ED7"/>
    <w:rsid w:val="00A251AC"/>
    <w:rsid w:val="00A277B9"/>
    <w:rsid w:val="00A27F58"/>
    <w:rsid w:val="00A325CA"/>
    <w:rsid w:val="00A3398B"/>
    <w:rsid w:val="00A34002"/>
    <w:rsid w:val="00A35211"/>
    <w:rsid w:val="00A405F5"/>
    <w:rsid w:val="00A417B8"/>
    <w:rsid w:val="00A42419"/>
    <w:rsid w:val="00A44A43"/>
    <w:rsid w:val="00A45CFC"/>
    <w:rsid w:val="00A513AF"/>
    <w:rsid w:val="00A51DD0"/>
    <w:rsid w:val="00A600F1"/>
    <w:rsid w:val="00A61671"/>
    <w:rsid w:val="00A62C8F"/>
    <w:rsid w:val="00A654A9"/>
    <w:rsid w:val="00A6559E"/>
    <w:rsid w:val="00A6600C"/>
    <w:rsid w:val="00A76FBC"/>
    <w:rsid w:val="00A802BB"/>
    <w:rsid w:val="00A80702"/>
    <w:rsid w:val="00A85E3F"/>
    <w:rsid w:val="00A86DAF"/>
    <w:rsid w:val="00A87D74"/>
    <w:rsid w:val="00A87F5E"/>
    <w:rsid w:val="00A87F81"/>
    <w:rsid w:val="00A91D65"/>
    <w:rsid w:val="00A92BAC"/>
    <w:rsid w:val="00A93EC5"/>
    <w:rsid w:val="00A94544"/>
    <w:rsid w:val="00A95DDC"/>
    <w:rsid w:val="00A95E7D"/>
    <w:rsid w:val="00A96C50"/>
    <w:rsid w:val="00AA0CB9"/>
    <w:rsid w:val="00AA0F28"/>
    <w:rsid w:val="00AA11F3"/>
    <w:rsid w:val="00AA1574"/>
    <w:rsid w:val="00AA2873"/>
    <w:rsid w:val="00AA3E49"/>
    <w:rsid w:val="00AA7F14"/>
    <w:rsid w:val="00AB0EEA"/>
    <w:rsid w:val="00AB0FFF"/>
    <w:rsid w:val="00AB44E2"/>
    <w:rsid w:val="00AB4DAC"/>
    <w:rsid w:val="00AB5F4D"/>
    <w:rsid w:val="00AB6282"/>
    <w:rsid w:val="00AB63C5"/>
    <w:rsid w:val="00AC01CC"/>
    <w:rsid w:val="00AC0FBE"/>
    <w:rsid w:val="00AC1E6C"/>
    <w:rsid w:val="00AC310B"/>
    <w:rsid w:val="00AC3853"/>
    <w:rsid w:val="00AC4822"/>
    <w:rsid w:val="00AC5EE4"/>
    <w:rsid w:val="00AC68FC"/>
    <w:rsid w:val="00AC6D36"/>
    <w:rsid w:val="00AC7CF9"/>
    <w:rsid w:val="00AD106B"/>
    <w:rsid w:val="00AD2E2D"/>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10DF5"/>
    <w:rsid w:val="00B120BC"/>
    <w:rsid w:val="00B15627"/>
    <w:rsid w:val="00B20A87"/>
    <w:rsid w:val="00B2113D"/>
    <w:rsid w:val="00B218E9"/>
    <w:rsid w:val="00B236C5"/>
    <w:rsid w:val="00B23906"/>
    <w:rsid w:val="00B240DC"/>
    <w:rsid w:val="00B243AE"/>
    <w:rsid w:val="00B248F8"/>
    <w:rsid w:val="00B2609F"/>
    <w:rsid w:val="00B26D82"/>
    <w:rsid w:val="00B270FF"/>
    <w:rsid w:val="00B3010A"/>
    <w:rsid w:val="00B31F90"/>
    <w:rsid w:val="00B339D9"/>
    <w:rsid w:val="00B33AB6"/>
    <w:rsid w:val="00B34971"/>
    <w:rsid w:val="00B351A3"/>
    <w:rsid w:val="00B35731"/>
    <w:rsid w:val="00B365F8"/>
    <w:rsid w:val="00B36D78"/>
    <w:rsid w:val="00B40095"/>
    <w:rsid w:val="00B40CC6"/>
    <w:rsid w:val="00B41257"/>
    <w:rsid w:val="00B41DE7"/>
    <w:rsid w:val="00B43886"/>
    <w:rsid w:val="00B449E3"/>
    <w:rsid w:val="00B44B23"/>
    <w:rsid w:val="00B47700"/>
    <w:rsid w:val="00B52563"/>
    <w:rsid w:val="00B5439A"/>
    <w:rsid w:val="00B54870"/>
    <w:rsid w:val="00B54ADD"/>
    <w:rsid w:val="00B56245"/>
    <w:rsid w:val="00B56BC8"/>
    <w:rsid w:val="00B57B6F"/>
    <w:rsid w:val="00B60152"/>
    <w:rsid w:val="00B61C65"/>
    <w:rsid w:val="00B628B6"/>
    <w:rsid w:val="00B64D52"/>
    <w:rsid w:val="00B65232"/>
    <w:rsid w:val="00B659FA"/>
    <w:rsid w:val="00B678B4"/>
    <w:rsid w:val="00B72810"/>
    <w:rsid w:val="00B7382E"/>
    <w:rsid w:val="00B73B3E"/>
    <w:rsid w:val="00B74FD2"/>
    <w:rsid w:val="00B75D59"/>
    <w:rsid w:val="00B80874"/>
    <w:rsid w:val="00B810D1"/>
    <w:rsid w:val="00B85BC2"/>
    <w:rsid w:val="00B87673"/>
    <w:rsid w:val="00B900DC"/>
    <w:rsid w:val="00B90D0E"/>
    <w:rsid w:val="00B91353"/>
    <w:rsid w:val="00B95818"/>
    <w:rsid w:val="00B95D32"/>
    <w:rsid w:val="00B96B96"/>
    <w:rsid w:val="00BA13D1"/>
    <w:rsid w:val="00BA1892"/>
    <w:rsid w:val="00BA5D07"/>
    <w:rsid w:val="00BA64C9"/>
    <w:rsid w:val="00BA6997"/>
    <w:rsid w:val="00BA6B04"/>
    <w:rsid w:val="00BA7E65"/>
    <w:rsid w:val="00BB0322"/>
    <w:rsid w:val="00BB1718"/>
    <w:rsid w:val="00BB20BF"/>
    <w:rsid w:val="00BB627D"/>
    <w:rsid w:val="00BC0045"/>
    <w:rsid w:val="00BC03E9"/>
    <w:rsid w:val="00BC1B29"/>
    <w:rsid w:val="00BC3964"/>
    <w:rsid w:val="00BC432C"/>
    <w:rsid w:val="00BC4A88"/>
    <w:rsid w:val="00BC6FE7"/>
    <w:rsid w:val="00BD1314"/>
    <w:rsid w:val="00BD1570"/>
    <w:rsid w:val="00BD2050"/>
    <w:rsid w:val="00BD29F3"/>
    <w:rsid w:val="00BD460E"/>
    <w:rsid w:val="00BD6BCE"/>
    <w:rsid w:val="00BE02F1"/>
    <w:rsid w:val="00BE1751"/>
    <w:rsid w:val="00BE2940"/>
    <w:rsid w:val="00BE42F1"/>
    <w:rsid w:val="00BE5671"/>
    <w:rsid w:val="00BE6F96"/>
    <w:rsid w:val="00BE77B0"/>
    <w:rsid w:val="00BF21FB"/>
    <w:rsid w:val="00BF42FB"/>
    <w:rsid w:val="00BF5A01"/>
    <w:rsid w:val="00BF6A0D"/>
    <w:rsid w:val="00BF7933"/>
    <w:rsid w:val="00BF7CE4"/>
    <w:rsid w:val="00C033D0"/>
    <w:rsid w:val="00C03832"/>
    <w:rsid w:val="00C03BA8"/>
    <w:rsid w:val="00C04198"/>
    <w:rsid w:val="00C0507A"/>
    <w:rsid w:val="00C065B8"/>
    <w:rsid w:val="00C068BC"/>
    <w:rsid w:val="00C10465"/>
    <w:rsid w:val="00C10846"/>
    <w:rsid w:val="00C11736"/>
    <w:rsid w:val="00C14FE1"/>
    <w:rsid w:val="00C24256"/>
    <w:rsid w:val="00C249E3"/>
    <w:rsid w:val="00C2521D"/>
    <w:rsid w:val="00C26A9F"/>
    <w:rsid w:val="00C27D79"/>
    <w:rsid w:val="00C317B1"/>
    <w:rsid w:val="00C319A9"/>
    <w:rsid w:val="00C34F25"/>
    <w:rsid w:val="00C36C78"/>
    <w:rsid w:val="00C36C90"/>
    <w:rsid w:val="00C4207F"/>
    <w:rsid w:val="00C4431A"/>
    <w:rsid w:val="00C5107A"/>
    <w:rsid w:val="00C55662"/>
    <w:rsid w:val="00C57B2B"/>
    <w:rsid w:val="00C65A9B"/>
    <w:rsid w:val="00C66DB1"/>
    <w:rsid w:val="00C761A9"/>
    <w:rsid w:val="00C81CE9"/>
    <w:rsid w:val="00C84ED9"/>
    <w:rsid w:val="00C85294"/>
    <w:rsid w:val="00C8690C"/>
    <w:rsid w:val="00C87B52"/>
    <w:rsid w:val="00C92483"/>
    <w:rsid w:val="00C9291B"/>
    <w:rsid w:val="00C92AE9"/>
    <w:rsid w:val="00C93030"/>
    <w:rsid w:val="00C93D06"/>
    <w:rsid w:val="00C9537B"/>
    <w:rsid w:val="00C95C0E"/>
    <w:rsid w:val="00CA0B1D"/>
    <w:rsid w:val="00CA1323"/>
    <w:rsid w:val="00CA47BA"/>
    <w:rsid w:val="00CA5E35"/>
    <w:rsid w:val="00CA720C"/>
    <w:rsid w:val="00CA734E"/>
    <w:rsid w:val="00CA7B7D"/>
    <w:rsid w:val="00CA7DDE"/>
    <w:rsid w:val="00CB3A28"/>
    <w:rsid w:val="00CB4C89"/>
    <w:rsid w:val="00CB4CBA"/>
    <w:rsid w:val="00CB5F39"/>
    <w:rsid w:val="00CB6959"/>
    <w:rsid w:val="00CB698F"/>
    <w:rsid w:val="00CC164A"/>
    <w:rsid w:val="00CC1E2C"/>
    <w:rsid w:val="00CC4F2D"/>
    <w:rsid w:val="00CC5B60"/>
    <w:rsid w:val="00CD113D"/>
    <w:rsid w:val="00CD54F8"/>
    <w:rsid w:val="00CE0F84"/>
    <w:rsid w:val="00CE1148"/>
    <w:rsid w:val="00CE19CB"/>
    <w:rsid w:val="00CE2F50"/>
    <w:rsid w:val="00CE3252"/>
    <w:rsid w:val="00CE4435"/>
    <w:rsid w:val="00CE492B"/>
    <w:rsid w:val="00CE5A20"/>
    <w:rsid w:val="00CE72FD"/>
    <w:rsid w:val="00CF1556"/>
    <w:rsid w:val="00CF33FF"/>
    <w:rsid w:val="00CF481F"/>
    <w:rsid w:val="00CF5761"/>
    <w:rsid w:val="00CF594A"/>
    <w:rsid w:val="00CF5B2E"/>
    <w:rsid w:val="00CF69A0"/>
    <w:rsid w:val="00D00378"/>
    <w:rsid w:val="00D02808"/>
    <w:rsid w:val="00D02CB9"/>
    <w:rsid w:val="00D03881"/>
    <w:rsid w:val="00D04907"/>
    <w:rsid w:val="00D04AD7"/>
    <w:rsid w:val="00D06B22"/>
    <w:rsid w:val="00D10E24"/>
    <w:rsid w:val="00D122D9"/>
    <w:rsid w:val="00D13AD4"/>
    <w:rsid w:val="00D14501"/>
    <w:rsid w:val="00D15AB3"/>
    <w:rsid w:val="00D16AB1"/>
    <w:rsid w:val="00D177A7"/>
    <w:rsid w:val="00D1796B"/>
    <w:rsid w:val="00D17EEE"/>
    <w:rsid w:val="00D219FB"/>
    <w:rsid w:val="00D21A0E"/>
    <w:rsid w:val="00D25795"/>
    <w:rsid w:val="00D25AA6"/>
    <w:rsid w:val="00D25BF5"/>
    <w:rsid w:val="00D25C4C"/>
    <w:rsid w:val="00D27244"/>
    <w:rsid w:val="00D277F8"/>
    <w:rsid w:val="00D3151F"/>
    <w:rsid w:val="00D415A8"/>
    <w:rsid w:val="00D42A6B"/>
    <w:rsid w:val="00D44B99"/>
    <w:rsid w:val="00D556FB"/>
    <w:rsid w:val="00D56C53"/>
    <w:rsid w:val="00D6109C"/>
    <w:rsid w:val="00D644C3"/>
    <w:rsid w:val="00D71E6E"/>
    <w:rsid w:val="00D7344A"/>
    <w:rsid w:val="00D75383"/>
    <w:rsid w:val="00D77C81"/>
    <w:rsid w:val="00D77F07"/>
    <w:rsid w:val="00D80464"/>
    <w:rsid w:val="00D80F9F"/>
    <w:rsid w:val="00D815EC"/>
    <w:rsid w:val="00D82EB6"/>
    <w:rsid w:val="00D844C4"/>
    <w:rsid w:val="00D8650D"/>
    <w:rsid w:val="00D877B5"/>
    <w:rsid w:val="00D9299C"/>
    <w:rsid w:val="00D933DC"/>
    <w:rsid w:val="00D94E89"/>
    <w:rsid w:val="00D95DCA"/>
    <w:rsid w:val="00D95E63"/>
    <w:rsid w:val="00DA0871"/>
    <w:rsid w:val="00DA113A"/>
    <w:rsid w:val="00DA1DB5"/>
    <w:rsid w:val="00DA1E5B"/>
    <w:rsid w:val="00DA256F"/>
    <w:rsid w:val="00DA49D7"/>
    <w:rsid w:val="00DB0D0F"/>
    <w:rsid w:val="00DB2370"/>
    <w:rsid w:val="00DB3D51"/>
    <w:rsid w:val="00DB4754"/>
    <w:rsid w:val="00DB50E2"/>
    <w:rsid w:val="00DB693D"/>
    <w:rsid w:val="00DC279D"/>
    <w:rsid w:val="00DC35B5"/>
    <w:rsid w:val="00DC4307"/>
    <w:rsid w:val="00DC4D11"/>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3B4"/>
    <w:rsid w:val="00DE75B0"/>
    <w:rsid w:val="00DF135A"/>
    <w:rsid w:val="00DF144A"/>
    <w:rsid w:val="00DF2D21"/>
    <w:rsid w:val="00DF3364"/>
    <w:rsid w:val="00DF597E"/>
    <w:rsid w:val="00DF6CBD"/>
    <w:rsid w:val="00DF76EA"/>
    <w:rsid w:val="00DF7DEB"/>
    <w:rsid w:val="00E01319"/>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3B7"/>
    <w:rsid w:val="00E324FD"/>
    <w:rsid w:val="00E335A3"/>
    <w:rsid w:val="00E377DF"/>
    <w:rsid w:val="00E40ADA"/>
    <w:rsid w:val="00E42FA1"/>
    <w:rsid w:val="00E43502"/>
    <w:rsid w:val="00E4445A"/>
    <w:rsid w:val="00E4497B"/>
    <w:rsid w:val="00E44BA2"/>
    <w:rsid w:val="00E45D57"/>
    <w:rsid w:val="00E4691B"/>
    <w:rsid w:val="00E47BC1"/>
    <w:rsid w:val="00E509E7"/>
    <w:rsid w:val="00E510AD"/>
    <w:rsid w:val="00E51258"/>
    <w:rsid w:val="00E55AC0"/>
    <w:rsid w:val="00E5683C"/>
    <w:rsid w:val="00E573AD"/>
    <w:rsid w:val="00E57DCA"/>
    <w:rsid w:val="00E61576"/>
    <w:rsid w:val="00E616CE"/>
    <w:rsid w:val="00E622CC"/>
    <w:rsid w:val="00E63D1C"/>
    <w:rsid w:val="00E666CF"/>
    <w:rsid w:val="00E66798"/>
    <w:rsid w:val="00E70E6B"/>
    <w:rsid w:val="00E733C6"/>
    <w:rsid w:val="00E73589"/>
    <w:rsid w:val="00E73EF2"/>
    <w:rsid w:val="00E749AB"/>
    <w:rsid w:val="00E77011"/>
    <w:rsid w:val="00E80BD5"/>
    <w:rsid w:val="00E81CF6"/>
    <w:rsid w:val="00E83407"/>
    <w:rsid w:val="00E84251"/>
    <w:rsid w:val="00E849BD"/>
    <w:rsid w:val="00E851BD"/>
    <w:rsid w:val="00E859AB"/>
    <w:rsid w:val="00E8680E"/>
    <w:rsid w:val="00E8749F"/>
    <w:rsid w:val="00E90874"/>
    <w:rsid w:val="00E92B8F"/>
    <w:rsid w:val="00E93811"/>
    <w:rsid w:val="00E96E9D"/>
    <w:rsid w:val="00EA1CD5"/>
    <w:rsid w:val="00EA3F9D"/>
    <w:rsid w:val="00EA4690"/>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312F"/>
    <w:rsid w:val="00ED41A8"/>
    <w:rsid w:val="00ED4C21"/>
    <w:rsid w:val="00ED56F3"/>
    <w:rsid w:val="00ED718F"/>
    <w:rsid w:val="00ED7CE6"/>
    <w:rsid w:val="00EE163B"/>
    <w:rsid w:val="00EE1FC5"/>
    <w:rsid w:val="00EE35A8"/>
    <w:rsid w:val="00EE6425"/>
    <w:rsid w:val="00EE7420"/>
    <w:rsid w:val="00EF0943"/>
    <w:rsid w:val="00EF0B97"/>
    <w:rsid w:val="00EF0C33"/>
    <w:rsid w:val="00EF0D65"/>
    <w:rsid w:val="00EF2F29"/>
    <w:rsid w:val="00EF3F12"/>
    <w:rsid w:val="00EF5130"/>
    <w:rsid w:val="00EF52FB"/>
    <w:rsid w:val="00F00224"/>
    <w:rsid w:val="00F02EA5"/>
    <w:rsid w:val="00F045CB"/>
    <w:rsid w:val="00F0545C"/>
    <w:rsid w:val="00F07CD3"/>
    <w:rsid w:val="00F120F4"/>
    <w:rsid w:val="00F143F9"/>
    <w:rsid w:val="00F1588C"/>
    <w:rsid w:val="00F171A2"/>
    <w:rsid w:val="00F1728B"/>
    <w:rsid w:val="00F17921"/>
    <w:rsid w:val="00F20DFE"/>
    <w:rsid w:val="00F21509"/>
    <w:rsid w:val="00F21976"/>
    <w:rsid w:val="00F22D78"/>
    <w:rsid w:val="00F22DB8"/>
    <w:rsid w:val="00F264A4"/>
    <w:rsid w:val="00F311BA"/>
    <w:rsid w:val="00F345AC"/>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44A4"/>
    <w:rsid w:val="00F64D6F"/>
    <w:rsid w:val="00F64ED9"/>
    <w:rsid w:val="00F65057"/>
    <w:rsid w:val="00F65675"/>
    <w:rsid w:val="00F65713"/>
    <w:rsid w:val="00F66318"/>
    <w:rsid w:val="00F66680"/>
    <w:rsid w:val="00F67549"/>
    <w:rsid w:val="00F67A15"/>
    <w:rsid w:val="00F70927"/>
    <w:rsid w:val="00F7232E"/>
    <w:rsid w:val="00F72B09"/>
    <w:rsid w:val="00F7563E"/>
    <w:rsid w:val="00F76253"/>
    <w:rsid w:val="00F7662B"/>
    <w:rsid w:val="00F77F6B"/>
    <w:rsid w:val="00F81FA1"/>
    <w:rsid w:val="00F83025"/>
    <w:rsid w:val="00F83067"/>
    <w:rsid w:val="00F84673"/>
    <w:rsid w:val="00F857A7"/>
    <w:rsid w:val="00F900B7"/>
    <w:rsid w:val="00F91DA6"/>
    <w:rsid w:val="00F9223D"/>
    <w:rsid w:val="00F9396E"/>
    <w:rsid w:val="00F947C3"/>
    <w:rsid w:val="00FA1385"/>
    <w:rsid w:val="00FA1798"/>
    <w:rsid w:val="00FA53BB"/>
    <w:rsid w:val="00FA6E63"/>
    <w:rsid w:val="00FB3F4F"/>
    <w:rsid w:val="00FB4864"/>
    <w:rsid w:val="00FB4C2F"/>
    <w:rsid w:val="00FB7709"/>
    <w:rsid w:val="00FC19F6"/>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E70"/>
    <w:rsid w:val="00FE1448"/>
    <w:rsid w:val="00FE2305"/>
    <w:rsid w:val="00FE34D8"/>
    <w:rsid w:val="00FE5F03"/>
    <w:rsid w:val="00FE78AD"/>
    <w:rsid w:val="00FF01CB"/>
    <w:rsid w:val="00FF0636"/>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2">
    <w:name w:val="heading 2"/>
    <w:basedOn w:val="Normln"/>
    <w:next w:val="Normln"/>
    <w:link w:val="Nadpis2Char"/>
    <w:qFormat/>
    <w:rsid w:val="00E324FD"/>
    <w:pPr>
      <w:keepNext/>
      <w:outlineLvl w:val="1"/>
    </w:pPr>
    <w:rPr>
      <w:b/>
      <w:sz w:val="28"/>
    </w:rPr>
  </w:style>
  <w:style w:type="paragraph" w:styleId="Nadpis3">
    <w:name w:val="heading 3"/>
    <w:basedOn w:val="Normln"/>
    <w:next w:val="Normln"/>
    <w:link w:val="Nadpis3Char"/>
    <w:qFormat/>
    <w:rsid w:val="00E324FD"/>
    <w:pPr>
      <w:keepNext/>
      <w:spacing w:before="240" w:after="60"/>
      <w:outlineLvl w:val="2"/>
    </w:pPr>
    <w:rPr>
      <w:rFonts w:ascii="Arial" w:hAnsi="Arial"/>
    </w:rPr>
  </w:style>
  <w:style w:type="paragraph" w:styleId="Nadpis4">
    <w:name w:val="heading 4"/>
    <w:basedOn w:val="Normln"/>
    <w:next w:val="Normln"/>
    <w:link w:val="Nadpis4Char"/>
    <w:qFormat/>
    <w:rsid w:val="00E324FD"/>
    <w:pPr>
      <w:keepNext/>
      <w:outlineLvl w:val="3"/>
    </w:pPr>
    <w:rPr>
      <w:b/>
      <w:sz w:val="20"/>
      <w:u w:val="single"/>
    </w:rPr>
  </w:style>
  <w:style w:type="paragraph" w:styleId="Nadpis5">
    <w:name w:val="heading 5"/>
    <w:basedOn w:val="Normln"/>
    <w:next w:val="Normln"/>
    <w:link w:val="Nadpis5Char"/>
    <w:qFormat/>
    <w:rsid w:val="00E324FD"/>
    <w:pPr>
      <w:spacing w:before="240" w:after="60"/>
      <w:outlineLvl w:val="4"/>
    </w:pPr>
    <w:rPr>
      <w:sz w:val="22"/>
    </w:rPr>
  </w:style>
  <w:style w:type="paragraph" w:styleId="Nadpis6">
    <w:name w:val="heading 6"/>
    <w:basedOn w:val="Normln"/>
    <w:next w:val="Normln"/>
    <w:link w:val="Nadpis6Char"/>
    <w:qFormat/>
    <w:rsid w:val="00E324FD"/>
    <w:pPr>
      <w:spacing w:before="240" w:after="60"/>
      <w:outlineLvl w:val="5"/>
    </w:pPr>
    <w:rPr>
      <w:i/>
      <w:sz w:val="22"/>
    </w:rPr>
  </w:style>
  <w:style w:type="paragraph" w:styleId="Nadpis7">
    <w:name w:val="heading 7"/>
    <w:basedOn w:val="Normln"/>
    <w:next w:val="Normln"/>
    <w:link w:val="Nadpis7Char"/>
    <w:qFormat/>
    <w:rsid w:val="00E324FD"/>
    <w:pPr>
      <w:spacing w:before="240" w:after="60"/>
      <w:outlineLvl w:val="6"/>
    </w:pPr>
    <w:rPr>
      <w:rFonts w:ascii="Arial" w:hAnsi="Arial"/>
      <w:sz w:val="20"/>
    </w:rPr>
  </w:style>
  <w:style w:type="paragraph" w:styleId="Nadpis8">
    <w:name w:val="heading 8"/>
    <w:basedOn w:val="Normln"/>
    <w:next w:val="Normln"/>
    <w:link w:val="Nadpis8Char"/>
    <w:qFormat/>
    <w:rsid w:val="00E324FD"/>
    <w:pPr>
      <w:spacing w:before="240" w:after="60"/>
      <w:outlineLvl w:val="7"/>
    </w:pPr>
    <w:rPr>
      <w:rFonts w:ascii="Arial" w:hAnsi="Arial"/>
      <w:i/>
      <w:sz w:val="20"/>
    </w:rPr>
  </w:style>
  <w:style w:type="paragraph" w:styleId="Nadpis9">
    <w:name w:val="heading 9"/>
    <w:basedOn w:val="Normln"/>
    <w:next w:val="Normln"/>
    <w:link w:val="Nadpis9Char"/>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link w:val="ZkladntextodsazenChar"/>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link w:val="TextbublinyChar"/>
    <w:uiPriority w:val="99"/>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semiHidden/>
    <w:rsid w:val="00057C8B"/>
    <w:rPr>
      <w:sz w:val="16"/>
      <w:szCs w:val="16"/>
    </w:rPr>
  </w:style>
  <w:style w:type="paragraph" w:styleId="Textkomente">
    <w:name w:val="annotation text"/>
    <w:basedOn w:val="Normln"/>
    <w:link w:val="TextkomenteChar"/>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link w:val="PedmtkomenteChar"/>
    <w:uiPriority w:val="99"/>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7A29CB"/>
    <w:rPr>
      <w:sz w:val="24"/>
    </w:rPr>
  </w:style>
  <w:style w:type="character" w:customStyle="1" w:styleId="Nadpis2Char">
    <w:name w:val="Nadpis 2 Char"/>
    <w:basedOn w:val="Standardnpsmoodstavce"/>
    <w:link w:val="Nadpis2"/>
    <w:rsid w:val="00E324FD"/>
    <w:rPr>
      <w:b/>
      <w:sz w:val="28"/>
    </w:rPr>
  </w:style>
  <w:style w:type="character" w:customStyle="1" w:styleId="Nadpis3Char">
    <w:name w:val="Nadpis 3 Char"/>
    <w:basedOn w:val="Standardnpsmoodstavce"/>
    <w:link w:val="Nadpis3"/>
    <w:rsid w:val="00E324FD"/>
    <w:rPr>
      <w:rFonts w:ascii="Arial" w:hAnsi="Arial"/>
      <w:sz w:val="24"/>
    </w:rPr>
  </w:style>
  <w:style w:type="character" w:customStyle="1" w:styleId="Nadpis4Char">
    <w:name w:val="Nadpis 4 Char"/>
    <w:basedOn w:val="Standardnpsmoodstavce"/>
    <w:link w:val="Nadpis4"/>
    <w:rsid w:val="00E324FD"/>
    <w:rPr>
      <w:b/>
      <w:u w:val="single"/>
    </w:rPr>
  </w:style>
  <w:style w:type="character" w:customStyle="1" w:styleId="Nadpis5Char">
    <w:name w:val="Nadpis 5 Char"/>
    <w:basedOn w:val="Standardnpsmoodstavce"/>
    <w:link w:val="Nadpis5"/>
    <w:rsid w:val="00E324FD"/>
    <w:rPr>
      <w:sz w:val="22"/>
    </w:rPr>
  </w:style>
  <w:style w:type="character" w:customStyle="1" w:styleId="Nadpis6Char">
    <w:name w:val="Nadpis 6 Char"/>
    <w:basedOn w:val="Standardnpsmoodstavce"/>
    <w:link w:val="Nadpis6"/>
    <w:rsid w:val="00E324FD"/>
    <w:rPr>
      <w:i/>
      <w:sz w:val="22"/>
    </w:rPr>
  </w:style>
  <w:style w:type="character" w:customStyle="1" w:styleId="Nadpis7Char">
    <w:name w:val="Nadpis 7 Char"/>
    <w:basedOn w:val="Standardnpsmoodstavce"/>
    <w:link w:val="Nadpis7"/>
    <w:rsid w:val="00E324FD"/>
    <w:rPr>
      <w:rFonts w:ascii="Arial" w:hAnsi="Arial"/>
    </w:rPr>
  </w:style>
  <w:style w:type="character" w:customStyle="1" w:styleId="Nadpis8Char">
    <w:name w:val="Nadpis 8 Char"/>
    <w:basedOn w:val="Standardnpsmoodstavce"/>
    <w:link w:val="Nadpis8"/>
    <w:rsid w:val="00E324FD"/>
    <w:rPr>
      <w:rFonts w:ascii="Arial" w:hAnsi="Arial"/>
      <w:i/>
    </w:rPr>
  </w:style>
  <w:style w:type="paragraph" w:styleId="Adresanaoblku">
    <w:name w:val="envelope address"/>
    <w:basedOn w:val="Normln"/>
    <w:rsid w:val="00E324FD"/>
    <w:pPr>
      <w:framePr w:w="7920" w:h="1980" w:hRule="exact" w:hSpace="141" w:wrap="auto" w:hAnchor="page" w:xAlign="center" w:yAlign="bottom"/>
      <w:ind w:left="2880"/>
    </w:pPr>
    <w:rPr>
      <w:rFonts w:ascii="Arial" w:hAnsi="Arial"/>
    </w:rPr>
  </w:style>
  <w:style w:type="paragraph" w:styleId="slovanseznam">
    <w:name w:val="List Number"/>
    <w:basedOn w:val="Normln"/>
    <w:rsid w:val="00E324FD"/>
    <w:pPr>
      <w:numPr>
        <w:numId w:val="13"/>
      </w:numPr>
    </w:pPr>
  </w:style>
  <w:style w:type="paragraph" w:styleId="slovanseznam2">
    <w:name w:val="List Number 2"/>
    <w:basedOn w:val="Normln"/>
    <w:rsid w:val="00E324FD"/>
    <w:pPr>
      <w:numPr>
        <w:numId w:val="14"/>
      </w:numPr>
    </w:pPr>
  </w:style>
  <w:style w:type="paragraph" w:styleId="slovanseznam3">
    <w:name w:val="List Number 3"/>
    <w:basedOn w:val="Normln"/>
    <w:rsid w:val="00E324FD"/>
    <w:pPr>
      <w:numPr>
        <w:numId w:val="15"/>
      </w:numPr>
    </w:pPr>
  </w:style>
  <w:style w:type="paragraph" w:styleId="slovanseznam4">
    <w:name w:val="List Number 4"/>
    <w:basedOn w:val="Normln"/>
    <w:rsid w:val="00E324FD"/>
    <w:pPr>
      <w:numPr>
        <w:numId w:val="16"/>
      </w:numPr>
    </w:pPr>
  </w:style>
  <w:style w:type="paragraph" w:styleId="slovanseznam5">
    <w:name w:val="List Number 5"/>
    <w:basedOn w:val="Normln"/>
    <w:rsid w:val="00E324FD"/>
    <w:pPr>
      <w:numPr>
        <w:numId w:val="17"/>
      </w:numPr>
    </w:pPr>
  </w:style>
  <w:style w:type="paragraph" w:styleId="Datum">
    <w:name w:val="Date"/>
    <w:basedOn w:val="Normln"/>
    <w:next w:val="Normln"/>
    <w:link w:val="DatumChar"/>
    <w:rsid w:val="00E324FD"/>
  </w:style>
  <w:style w:type="character" w:customStyle="1" w:styleId="DatumChar">
    <w:name w:val="Datum Char"/>
    <w:basedOn w:val="Standardnpsmoodstavce"/>
    <w:link w:val="Datum"/>
    <w:rsid w:val="00E324FD"/>
    <w:rPr>
      <w:sz w:val="24"/>
    </w:rPr>
  </w:style>
  <w:style w:type="paragraph" w:styleId="Hlavikaobsahu">
    <w:name w:val="toa heading"/>
    <w:basedOn w:val="Normln"/>
    <w:next w:val="Normln"/>
    <w:semiHidden/>
    <w:rsid w:val="00E324FD"/>
    <w:pPr>
      <w:spacing w:before="120"/>
    </w:pPr>
    <w:rPr>
      <w:rFonts w:ascii="Arial" w:hAnsi="Arial"/>
      <w:b/>
    </w:rPr>
  </w:style>
  <w:style w:type="paragraph" w:styleId="Rejstk1">
    <w:name w:val="index 1"/>
    <w:basedOn w:val="Normln"/>
    <w:next w:val="Normln"/>
    <w:autoRedefine/>
    <w:semiHidden/>
    <w:rsid w:val="00E324FD"/>
    <w:pPr>
      <w:ind w:left="240" w:hanging="240"/>
    </w:pPr>
  </w:style>
  <w:style w:type="paragraph" w:styleId="Hlavikarejstku">
    <w:name w:val="index heading"/>
    <w:basedOn w:val="Normln"/>
    <w:next w:val="Rejstk1"/>
    <w:semiHidden/>
    <w:rsid w:val="00E324FD"/>
    <w:rPr>
      <w:rFonts w:ascii="Arial" w:hAnsi="Arial"/>
      <w:b/>
    </w:rPr>
  </w:style>
  <w:style w:type="paragraph" w:styleId="Nadpispoznmky">
    <w:name w:val="Note Heading"/>
    <w:basedOn w:val="Normln"/>
    <w:next w:val="Normln"/>
    <w:link w:val="NadpispoznmkyChar"/>
    <w:rsid w:val="00E324FD"/>
  </w:style>
  <w:style w:type="character" w:customStyle="1" w:styleId="NadpispoznmkyChar">
    <w:name w:val="Nadpis poznámky Char"/>
    <w:basedOn w:val="Standardnpsmoodstavce"/>
    <w:link w:val="Nadpispoznmky"/>
    <w:rsid w:val="00E324FD"/>
    <w:rPr>
      <w:sz w:val="24"/>
    </w:rPr>
  </w:style>
  <w:style w:type="paragraph" w:styleId="Normlnodsazen">
    <w:name w:val="Normal Indent"/>
    <w:basedOn w:val="Normln"/>
    <w:rsid w:val="00E324FD"/>
    <w:pPr>
      <w:ind w:left="708"/>
    </w:pPr>
  </w:style>
  <w:style w:type="paragraph" w:styleId="Obsah1">
    <w:name w:val="toc 1"/>
    <w:basedOn w:val="Normln"/>
    <w:next w:val="Normln"/>
    <w:autoRedefine/>
    <w:semiHidden/>
    <w:rsid w:val="00E324FD"/>
  </w:style>
  <w:style w:type="paragraph" w:styleId="Obsah2">
    <w:name w:val="toc 2"/>
    <w:basedOn w:val="Normln"/>
    <w:next w:val="Normln"/>
    <w:autoRedefine/>
    <w:semiHidden/>
    <w:rsid w:val="00E324FD"/>
    <w:pPr>
      <w:ind w:left="240"/>
    </w:pPr>
  </w:style>
  <w:style w:type="paragraph" w:styleId="Obsah3">
    <w:name w:val="toc 3"/>
    <w:basedOn w:val="Normln"/>
    <w:next w:val="Normln"/>
    <w:autoRedefine/>
    <w:semiHidden/>
    <w:rsid w:val="00E324FD"/>
    <w:pPr>
      <w:ind w:left="480"/>
    </w:pPr>
  </w:style>
  <w:style w:type="paragraph" w:styleId="Obsah4">
    <w:name w:val="toc 4"/>
    <w:basedOn w:val="Normln"/>
    <w:next w:val="Normln"/>
    <w:autoRedefine/>
    <w:semiHidden/>
    <w:rsid w:val="00E324FD"/>
    <w:pPr>
      <w:ind w:left="720"/>
    </w:pPr>
  </w:style>
  <w:style w:type="paragraph" w:styleId="Obsah5">
    <w:name w:val="toc 5"/>
    <w:basedOn w:val="Normln"/>
    <w:next w:val="Normln"/>
    <w:autoRedefine/>
    <w:semiHidden/>
    <w:rsid w:val="00E324FD"/>
    <w:pPr>
      <w:ind w:left="960"/>
    </w:pPr>
  </w:style>
  <w:style w:type="paragraph" w:styleId="Obsah6">
    <w:name w:val="toc 6"/>
    <w:basedOn w:val="Normln"/>
    <w:next w:val="Normln"/>
    <w:autoRedefine/>
    <w:semiHidden/>
    <w:rsid w:val="00E324FD"/>
    <w:pPr>
      <w:ind w:left="1200"/>
    </w:pPr>
  </w:style>
  <w:style w:type="paragraph" w:styleId="Obsah7">
    <w:name w:val="toc 7"/>
    <w:basedOn w:val="Normln"/>
    <w:next w:val="Normln"/>
    <w:autoRedefine/>
    <w:semiHidden/>
    <w:rsid w:val="00E324FD"/>
    <w:pPr>
      <w:ind w:left="1440"/>
    </w:pPr>
  </w:style>
  <w:style w:type="paragraph" w:styleId="Obsah8">
    <w:name w:val="toc 8"/>
    <w:basedOn w:val="Normln"/>
    <w:next w:val="Normln"/>
    <w:autoRedefine/>
    <w:semiHidden/>
    <w:rsid w:val="00E324FD"/>
    <w:pPr>
      <w:ind w:left="1680"/>
    </w:pPr>
  </w:style>
  <w:style w:type="paragraph" w:styleId="Obsah9">
    <w:name w:val="toc 9"/>
    <w:basedOn w:val="Normln"/>
    <w:next w:val="Normln"/>
    <w:autoRedefine/>
    <w:semiHidden/>
    <w:rsid w:val="00E324FD"/>
    <w:pPr>
      <w:ind w:left="1920"/>
    </w:pPr>
  </w:style>
  <w:style w:type="paragraph" w:styleId="Osloven">
    <w:name w:val="Salutation"/>
    <w:basedOn w:val="Normln"/>
    <w:next w:val="Normln"/>
    <w:link w:val="OslovenChar"/>
    <w:rsid w:val="00E324FD"/>
  </w:style>
  <w:style w:type="character" w:customStyle="1" w:styleId="OslovenChar">
    <w:name w:val="Oslovení Char"/>
    <w:basedOn w:val="Standardnpsmoodstavce"/>
    <w:link w:val="Osloven"/>
    <w:rsid w:val="00E324FD"/>
    <w:rPr>
      <w:sz w:val="24"/>
    </w:rPr>
  </w:style>
  <w:style w:type="paragraph" w:styleId="Podpis">
    <w:name w:val="Signature"/>
    <w:basedOn w:val="Normln"/>
    <w:link w:val="PodpisChar"/>
    <w:rsid w:val="00E324FD"/>
    <w:pPr>
      <w:ind w:left="4252"/>
    </w:pPr>
  </w:style>
  <w:style w:type="character" w:customStyle="1" w:styleId="PodpisChar">
    <w:name w:val="Podpis Char"/>
    <w:basedOn w:val="Standardnpsmoodstavce"/>
    <w:link w:val="Podpis"/>
    <w:rsid w:val="00E324FD"/>
    <w:rPr>
      <w:sz w:val="24"/>
    </w:rPr>
  </w:style>
  <w:style w:type="paragraph" w:customStyle="1" w:styleId="a">
    <w:basedOn w:val="Normln"/>
    <w:next w:val="Podnadpis"/>
    <w:qFormat/>
    <w:rsid w:val="00E324FD"/>
    <w:pPr>
      <w:spacing w:after="60"/>
      <w:jc w:val="center"/>
      <w:outlineLvl w:val="1"/>
    </w:pPr>
    <w:rPr>
      <w:rFonts w:ascii="Arial" w:hAnsi="Arial"/>
    </w:rPr>
  </w:style>
  <w:style w:type="paragraph" w:styleId="Pokraovnseznamu">
    <w:name w:val="List Continue"/>
    <w:basedOn w:val="Normln"/>
    <w:rsid w:val="00E324FD"/>
    <w:pPr>
      <w:spacing w:after="120"/>
      <w:ind w:left="283"/>
    </w:pPr>
  </w:style>
  <w:style w:type="paragraph" w:styleId="Pokraovnseznamu2">
    <w:name w:val="List Continue 2"/>
    <w:basedOn w:val="Normln"/>
    <w:rsid w:val="00E324FD"/>
    <w:pPr>
      <w:spacing w:after="120"/>
      <w:ind w:left="566"/>
    </w:pPr>
  </w:style>
  <w:style w:type="paragraph" w:styleId="Pokraovnseznamu3">
    <w:name w:val="List Continue 3"/>
    <w:basedOn w:val="Normln"/>
    <w:rsid w:val="00E324FD"/>
    <w:pPr>
      <w:spacing w:after="120"/>
      <w:ind w:left="849"/>
    </w:pPr>
  </w:style>
  <w:style w:type="paragraph" w:styleId="Pokraovnseznamu4">
    <w:name w:val="List Continue 4"/>
    <w:basedOn w:val="Normln"/>
    <w:rsid w:val="00E324FD"/>
    <w:pPr>
      <w:spacing w:after="120"/>
      <w:ind w:left="1132"/>
    </w:pPr>
  </w:style>
  <w:style w:type="paragraph" w:styleId="Pokraovnseznamu5">
    <w:name w:val="List Continue 5"/>
    <w:basedOn w:val="Normln"/>
    <w:rsid w:val="00E324FD"/>
    <w:pPr>
      <w:spacing w:after="120"/>
      <w:ind w:left="1415"/>
    </w:pPr>
  </w:style>
  <w:style w:type="paragraph" w:styleId="Prosttext">
    <w:name w:val="Plain Text"/>
    <w:basedOn w:val="Normln"/>
    <w:link w:val="ProsttextChar"/>
    <w:rsid w:val="00E324FD"/>
    <w:rPr>
      <w:rFonts w:ascii="Courier New" w:hAnsi="Courier New"/>
      <w:sz w:val="20"/>
    </w:rPr>
  </w:style>
  <w:style w:type="character" w:customStyle="1" w:styleId="ProsttextChar">
    <w:name w:val="Prostý text Char"/>
    <w:basedOn w:val="Standardnpsmoodstavce"/>
    <w:link w:val="Prosttext"/>
    <w:rsid w:val="00E324FD"/>
    <w:rPr>
      <w:rFonts w:ascii="Courier New" w:hAnsi="Courier New"/>
    </w:rPr>
  </w:style>
  <w:style w:type="paragraph" w:styleId="Rejstk2">
    <w:name w:val="index 2"/>
    <w:basedOn w:val="Normln"/>
    <w:next w:val="Normln"/>
    <w:autoRedefine/>
    <w:semiHidden/>
    <w:rsid w:val="00E324FD"/>
    <w:pPr>
      <w:ind w:left="480" w:hanging="240"/>
    </w:pPr>
  </w:style>
  <w:style w:type="paragraph" w:styleId="Rejstk3">
    <w:name w:val="index 3"/>
    <w:basedOn w:val="Normln"/>
    <w:next w:val="Normln"/>
    <w:autoRedefine/>
    <w:semiHidden/>
    <w:rsid w:val="00E324FD"/>
    <w:pPr>
      <w:ind w:left="720" w:hanging="240"/>
    </w:pPr>
  </w:style>
  <w:style w:type="paragraph" w:styleId="Rejstk4">
    <w:name w:val="index 4"/>
    <w:basedOn w:val="Normln"/>
    <w:next w:val="Normln"/>
    <w:autoRedefine/>
    <w:semiHidden/>
    <w:rsid w:val="00E324FD"/>
    <w:pPr>
      <w:ind w:left="960" w:hanging="240"/>
    </w:pPr>
  </w:style>
  <w:style w:type="paragraph" w:styleId="Rejstk5">
    <w:name w:val="index 5"/>
    <w:basedOn w:val="Normln"/>
    <w:next w:val="Normln"/>
    <w:autoRedefine/>
    <w:semiHidden/>
    <w:rsid w:val="00E324FD"/>
    <w:pPr>
      <w:ind w:left="1200" w:hanging="240"/>
    </w:pPr>
  </w:style>
  <w:style w:type="paragraph" w:styleId="Rejstk6">
    <w:name w:val="index 6"/>
    <w:basedOn w:val="Normln"/>
    <w:next w:val="Normln"/>
    <w:autoRedefine/>
    <w:semiHidden/>
    <w:rsid w:val="00E324FD"/>
    <w:pPr>
      <w:ind w:left="1440" w:hanging="240"/>
    </w:pPr>
  </w:style>
  <w:style w:type="paragraph" w:styleId="Rejstk7">
    <w:name w:val="index 7"/>
    <w:basedOn w:val="Normln"/>
    <w:next w:val="Normln"/>
    <w:autoRedefine/>
    <w:semiHidden/>
    <w:rsid w:val="00E324FD"/>
    <w:pPr>
      <w:ind w:left="1680" w:hanging="240"/>
    </w:pPr>
  </w:style>
  <w:style w:type="paragraph" w:styleId="Rejstk8">
    <w:name w:val="index 8"/>
    <w:basedOn w:val="Normln"/>
    <w:next w:val="Normln"/>
    <w:autoRedefine/>
    <w:semiHidden/>
    <w:rsid w:val="00E324FD"/>
    <w:pPr>
      <w:ind w:left="1920" w:hanging="240"/>
    </w:pPr>
  </w:style>
  <w:style w:type="paragraph" w:styleId="Rejstk9">
    <w:name w:val="index 9"/>
    <w:basedOn w:val="Normln"/>
    <w:next w:val="Normln"/>
    <w:autoRedefine/>
    <w:semiHidden/>
    <w:rsid w:val="00E324FD"/>
    <w:pPr>
      <w:ind w:left="2160" w:hanging="240"/>
    </w:pPr>
  </w:style>
  <w:style w:type="paragraph" w:styleId="Seznam">
    <w:name w:val="List"/>
    <w:basedOn w:val="Normln"/>
    <w:rsid w:val="00E324FD"/>
    <w:pPr>
      <w:ind w:left="283" w:hanging="283"/>
    </w:pPr>
  </w:style>
  <w:style w:type="paragraph" w:styleId="Seznam2">
    <w:name w:val="List 2"/>
    <w:basedOn w:val="Normln"/>
    <w:rsid w:val="00E324FD"/>
    <w:pPr>
      <w:ind w:left="566" w:hanging="283"/>
    </w:pPr>
  </w:style>
  <w:style w:type="paragraph" w:styleId="Seznam3">
    <w:name w:val="List 3"/>
    <w:basedOn w:val="Normln"/>
    <w:rsid w:val="00E324FD"/>
    <w:pPr>
      <w:ind w:left="849" w:hanging="283"/>
    </w:pPr>
  </w:style>
  <w:style w:type="paragraph" w:styleId="Seznam4">
    <w:name w:val="List 4"/>
    <w:basedOn w:val="Normln"/>
    <w:rsid w:val="00E324FD"/>
    <w:pPr>
      <w:ind w:left="1132" w:hanging="283"/>
    </w:pPr>
  </w:style>
  <w:style w:type="paragraph" w:styleId="Seznam5">
    <w:name w:val="List 5"/>
    <w:basedOn w:val="Normln"/>
    <w:rsid w:val="00E324FD"/>
    <w:pPr>
      <w:ind w:left="1415" w:hanging="283"/>
    </w:pPr>
  </w:style>
  <w:style w:type="paragraph" w:styleId="Seznamcitac">
    <w:name w:val="table of authorities"/>
    <w:basedOn w:val="Normln"/>
    <w:next w:val="Normln"/>
    <w:semiHidden/>
    <w:rsid w:val="00E324FD"/>
    <w:pPr>
      <w:ind w:left="240" w:hanging="240"/>
    </w:pPr>
  </w:style>
  <w:style w:type="paragraph" w:styleId="Seznamobrzk">
    <w:name w:val="table of figures"/>
    <w:basedOn w:val="Normln"/>
    <w:next w:val="Normln"/>
    <w:semiHidden/>
    <w:rsid w:val="00E324FD"/>
    <w:pPr>
      <w:ind w:left="480" w:hanging="480"/>
    </w:pPr>
  </w:style>
  <w:style w:type="paragraph" w:styleId="Seznamsodrkami">
    <w:name w:val="List Bullet"/>
    <w:basedOn w:val="Normln"/>
    <w:autoRedefine/>
    <w:rsid w:val="00E324FD"/>
    <w:pPr>
      <w:numPr>
        <w:numId w:val="18"/>
      </w:numPr>
    </w:pPr>
  </w:style>
  <w:style w:type="paragraph" w:styleId="Seznamsodrkami2">
    <w:name w:val="List Bullet 2"/>
    <w:basedOn w:val="Normln"/>
    <w:autoRedefine/>
    <w:rsid w:val="00E324FD"/>
    <w:pPr>
      <w:numPr>
        <w:numId w:val="19"/>
      </w:numPr>
    </w:pPr>
  </w:style>
  <w:style w:type="paragraph" w:styleId="Seznamsodrkami3">
    <w:name w:val="List Bullet 3"/>
    <w:basedOn w:val="Normln"/>
    <w:autoRedefine/>
    <w:rsid w:val="00E324FD"/>
    <w:pPr>
      <w:numPr>
        <w:numId w:val="20"/>
      </w:numPr>
    </w:pPr>
  </w:style>
  <w:style w:type="paragraph" w:styleId="Seznamsodrkami4">
    <w:name w:val="List Bullet 4"/>
    <w:basedOn w:val="Normln"/>
    <w:autoRedefine/>
    <w:rsid w:val="00E324FD"/>
    <w:pPr>
      <w:numPr>
        <w:numId w:val="21"/>
      </w:numPr>
    </w:pPr>
  </w:style>
  <w:style w:type="paragraph" w:styleId="Seznamsodrkami5">
    <w:name w:val="List Bullet 5"/>
    <w:basedOn w:val="Normln"/>
    <w:autoRedefine/>
    <w:rsid w:val="00E324FD"/>
    <w:pPr>
      <w:numPr>
        <w:numId w:val="22"/>
      </w:numPr>
    </w:pPr>
  </w:style>
  <w:style w:type="paragraph" w:styleId="Textmakra">
    <w:name w:val="macro"/>
    <w:link w:val="TextmakraChar"/>
    <w:semiHidden/>
    <w:rsid w:val="00E324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TextmakraChar">
    <w:name w:val="Text makra Char"/>
    <w:basedOn w:val="Standardnpsmoodstavce"/>
    <w:link w:val="Textmakra"/>
    <w:semiHidden/>
    <w:rsid w:val="00E324FD"/>
    <w:rPr>
      <w:rFonts w:ascii="Courier New" w:hAnsi="Courier New"/>
    </w:rPr>
  </w:style>
  <w:style w:type="paragraph" w:styleId="Textvbloku">
    <w:name w:val="Block Text"/>
    <w:basedOn w:val="Normln"/>
    <w:rsid w:val="00E324FD"/>
    <w:pPr>
      <w:spacing w:after="120"/>
      <w:ind w:left="1440" w:right="1440"/>
    </w:pPr>
  </w:style>
  <w:style w:type="paragraph" w:styleId="Textvysvtlivek">
    <w:name w:val="endnote text"/>
    <w:basedOn w:val="Normln"/>
    <w:link w:val="TextvysvtlivekChar"/>
    <w:semiHidden/>
    <w:rsid w:val="00E324FD"/>
    <w:rPr>
      <w:sz w:val="20"/>
    </w:rPr>
  </w:style>
  <w:style w:type="character" w:customStyle="1" w:styleId="TextvysvtlivekChar">
    <w:name w:val="Text vysvětlivek Char"/>
    <w:basedOn w:val="Standardnpsmoodstavce"/>
    <w:link w:val="Textvysvtlivek"/>
    <w:semiHidden/>
    <w:rsid w:val="00E324FD"/>
  </w:style>
  <w:style w:type="paragraph" w:styleId="Titulek">
    <w:name w:val="caption"/>
    <w:basedOn w:val="Normln"/>
    <w:next w:val="Normln"/>
    <w:qFormat/>
    <w:rsid w:val="00E324FD"/>
    <w:pPr>
      <w:spacing w:before="120" w:after="120"/>
    </w:pPr>
    <w:rPr>
      <w:b/>
    </w:rPr>
  </w:style>
  <w:style w:type="paragraph" w:styleId="Zhlavzprvy">
    <w:name w:val="Message Header"/>
    <w:basedOn w:val="Normln"/>
    <w:link w:val="ZhlavzprvyChar"/>
    <w:rsid w:val="00E324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hlavzprvyChar">
    <w:name w:val="Záhlaví zprávy Char"/>
    <w:basedOn w:val="Standardnpsmoodstavce"/>
    <w:link w:val="Zhlavzprvy"/>
    <w:rsid w:val="00E324FD"/>
    <w:rPr>
      <w:rFonts w:ascii="Arial" w:hAnsi="Arial"/>
      <w:sz w:val="24"/>
      <w:shd w:val="pct20" w:color="auto" w:fill="auto"/>
    </w:rPr>
  </w:style>
  <w:style w:type="paragraph" w:styleId="Zkladntext-prvnodsazen">
    <w:name w:val="Body Text First Indent"/>
    <w:basedOn w:val="Zkladntext"/>
    <w:link w:val="Zkladntext-prvnodsazenChar"/>
    <w:rsid w:val="00E324FD"/>
    <w:pPr>
      <w:spacing w:after="120"/>
      <w:ind w:firstLine="210"/>
      <w:jc w:val="left"/>
    </w:pPr>
    <w:rPr>
      <w:rFonts w:ascii="Times New Roman" w:hAnsi="Times New Roman"/>
    </w:rPr>
  </w:style>
  <w:style w:type="character" w:customStyle="1" w:styleId="ZkladntextChar">
    <w:name w:val="Základní text Char"/>
    <w:basedOn w:val="Standardnpsmoodstavce"/>
    <w:link w:val="Zkladntext"/>
    <w:rsid w:val="00E324FD"/>
    <w:rPr>
      <w:rFonts w:ascii="Bookman Old Style" w:hAnsi="Bookman Old Style"/>
      <w:sz w:val="24"/>
    </w:rPr>
  </w:style>
  <w:style w:type="character" w:customStyle="1" w:styleId="Zkladntext-prvnodsazenChar">
    <w:name w:val="Základní text - první odsazený Char"/>
    <w:basedOn w:val="ZkladntextChar"/>
    <w:link w:val="Zkladntext-prvnodsazen"/>
    <w:rsid w:val="00E324FD"/>
    <w:rPr>
      <w:rFonts w:ascii="Bookman Old Style" w:hAnsi="Bookman Old Style"/>
      <w:sz w:val="24"/>
    </w:rPr>
  </w:style>
  <w:style w:type="paragraph" w:styleId="Zkladntext-prvnodsazen2">
    <w:name w:val="Body Text First Indent 2"/>
    <w:basedOn w:val="Zkladntextodsazen"/>
    <w:link w:val="Zkladntext-prvnodsazen2Char"/>
    <w:rsid w:val="00E324FD"/>
    <w:pPr>
      <w:ind w:firstLine="210"/>
    </w:pPr>
  </w:style>
  <w:style w:type="character" w:customStyle="1" w:styleId="ZkladntextodsazenChar">
    <w:name w:val="Základní text odsazený Char"/>
    <w:basedOn w:val="Standardnpsmoodstavce"/>
    <w:link w:val="Zkladntextodsazen"/>
    <w:rsid w:val="00E324FD"/>
    <w:rPr>
      <w:sz w:val="24"/>
    </w:rPr>
  </w:style>
  <w:style w:type="character" w:customStyle="1" w:styleId="Zkladntext-prvnodsazen2Char">
    <w:name w:val="Základní text - první odsazený 2 Char"/>
    <w:basedOn w:val="ZkladntextodsazenChar"/>
    <w:link w:val="Zkladntext-prvnodsazen2"/>
    <w:rsid w:val="00E324FD"/>
    <w:rPr>
      <w:sz w:val="24"/>
    </w:rPr>
  </w:style>
  <w:style w:type="paragraph" w:styleId="Zkladntextodsazen2">
    <w:name w:val="Body Text Indent 2"/>
    <w:basedOn w:val="Normln"/>
    <w:link w:val="Zkladntextodsazen2Char"/>
    <w:rsid w:val="00E324FD"/>
    <w:pPr>
      <w:spacing w:after="120" w:line="480" w:lineRule="auto"/>
      <w:ind w:left="283"/>
    </w:pPr>
  </w:style>
  <w:style w:type="character" w:customStyle="1" w:styleId="Zkladntextodsazen2Char">
    <w:name w:val="Základní text odsazený 2 Char"/>
    <w:basedOn w:val="Standardnpsmoodstavce"/>
    <w:link w:val="Zkladntextodsazen2"/>
    <w:rsid w:val="00E324FD"/>
    <w:rPr>
      <w:sz w:val="24"/>
    </w:rPr>
  </w:style>
  <w:style w:type="paragraph" w:styleId="Zvr">
    <w:name w:val="Closing"/>
    <w:basedOn w:val="Normln"/>
    <w:link w:val="ZvrChar"/>
    <w:rsid w:val="00E324FD"/>
    <w:pPr>
      <w:ind w:left="4252"/>
    </w:pPr>
  </w:style>
  <w:style w:type="character" w:customStyle="1" w:styleId="ZvrChar">
    <w:name w:val="Závěr Char"/>
    <w:basedOn w:val="Standardnpsmoodstavce"/>
    <w:link w:val="Zvr"/>
    <w:rsid w:val="00E324FD"/>
    <w:rPr>
      <w:sz w:val="24"/>
    </w:rPr>
  </w:style>
  <w:style w:type="paragraph" w:styleId="Zptenadresanaoblku">
    <w:name w:val="envelope return"/>
    <w:basedOn w:val="Normln"/>
    <w:rsid w:val="00E324FD"/>
    <w:rPr>
      <w:rFonts w:ascii="Arial" w:hAnsi="Arial"/>
      <w:sz w:val="20"/>
    </w:rPr>
  </w:style>
  <w:style w:type="character" w:customStyle="1" w:styleId="TextbublinyChar">
    <w:name w:val="Text bubliny Char"/>
    <w:link w:val="Textbubliny"/>
    <w:uiPriority w:val="99"/>
    <w:semiHidden/>
    <w:rsid w:val="00E324FD"/>
    <w:rPr>
      <w:rFonts w:ascii="Tahoma" w:hAnsi="Tahoma" w:cs="Tahoma"/>
      <w:sz w:val="16"/>
      <w:szCs w:val="16"/>
    </w:rPr>
  </w:style>
  <w:style w:type="character" w:customStyle="1" w:styleId="PedmtkomenteChar">
    <w:name w:val="Předmět komentáře Char"/>
    <w:link w:val="Pedmtkomente"/>
    <w:uiPriority w:val="99"/>
    <w:semiHidden/>
    <w:rsid w:val="00E324FD"/>
    <w:rPr>
      <w:b/>
      <w:bCs/>
    </w:rPr>
  </w:style>
  <w:style w:type="paragraph" w:styleId="Podnadpis">
    <w:name w:val="Subtitle"/>
    <w:basedOn w:val="Normln"/>
    <w:next w:val="Normln"/>
    <w:link w:val="PodnadpisChar"/>
    <w:qFormat/>
    <w:rsid w:val="00E324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E324FD"/>
    <w:rPr>
      <w:rFonts w:asciiTheme="minorHAnsi" w:eastAsiaTheme="minorEastAsia" w:hAnsiTheme="minorHAnsi" w:cstheme="minorBidi"/>
      <w:color w:val="5A5A5A" w:themeColor="text1" w:themeTint="A5"/>
      <w:spacing w:val="15"/>
      <w:sz w:val="22"/>
      <w:szCs w:val="22"/>
    </w:rPr>
  </w:style>
  <w:style w:type="table" w:styleId="Mkatabulky">
    <w:name w:val="Table Grid"/>
    <w:basedOn w:val="Normlntabulka"/>
    <w:rsid w:val="00494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3009">
      <w:bodyDiv w:val="1"/>
      <w:marLeft w:val="0"/>
      <w:marRight w:val="0"/>
      <w:marTop w:val="0"/>
      <w:marBottom w:val="0"/>
      <w:divBdr>
        <w:top w:val="none" w:sz="0" w:space="0" w:color="auto"/>
        <w:left w:val="none" w:sz="0" w:space="0" w:color="auto"/>
        <w:bottom w:val="none" w:sz="0" w:space="0" w:color="auto"/>
        <w:right w:val="none" w:sz="0" w:space="0" w:color="auto"/>
      </w:divBdr>
    </w:div>
    <w:div w:id="609122318">
      <w:bodyDiv w:val="1"/>
      <w:marLeft w:val="0"/>
      <w:marRight w:val="0"/>
      <w:marTop w:val="0"/>
      <w:marBottom w:val="0"/>
      <w:divBdr>
        <w:top w:val="none" w:sz="0" w:space="0" w:color="auto"/>
        <w:left w:val="none" w:sz="0" w:space="0" w:color="auto"/>
        <w:bottom w:val="none" w:sz="0" w:space="0" w:color="auto"/>
        <w:right w:val="none" w:sz="0" w:space="0" w:color="auto"/>
      </w:divBdr>
    </w:div>
    <w:div w:id="627587444">
      <w:bodyDiv w:val="1"/>
      <w:marLeft w:val="0"/>
      <w:marRight w:val="0"/>
      <w:marTop w:val="0"/>
      <w:marBottom w:val="0"/>
      <w:divBdr>
        <w:top w:val="none" w:sz="0" w:space="0" w:color="auto"/>
        <w:left w:val="none" w:sz="0" w:space="0" w:color="auto"/>
        <w:bottom w:val="none" w:sz="0" w:space="0" w:color="auto"/>
        <w:right w:val="none" w:sz="0" w:space="0" w:color="auto"/>
      </w:divBdr>
    </w:div>
    <w:div w:id="741410600">
      <w:bodyDiv w:val="1"/>
      <w:marLeft w:val="0"/>
      <w:marRight w:val="0"/>
      <w:marTop w:val="0"/>
      <w:marBottom w:val="0"/>
      <w:divBdr>
        <w:top w:val="none" w:sz="0" w:space="0" w:color="auto"/>
        <w:left w:val="none" w:sz="0" w:space="0" w:color="auto"/>
        <w:bottom w:val="none" w:sz="0" w:space="0" w:color="auto"/>
        <w:right w:val="none" w:sz="0" w:space="0" w:color="auto"/>
      </w:divBdr>
    </w:div>
    <w:div w:id="809983895">
      <w:bodyDiv w:val="1"/>
      <w:marLeft w:val="0"/>
      <w:marRight w:val="0"/>
      <w:marTop w:val="0"/>
      <w:marBottom w:val="0"/>
      <w:divBdr>
        <w:top w:val="none" w:sz="0" w:space="0" w:color="auto"/>
        <w:left w:val="none" w:sz="0" w:space="0" w:color="auto"/>
        <w:bottom w:val="none" w:sz="0" w:space="0" w:color="auto"/>
        <w:right w:val="none" w:sz="0" w:space="0" w:color="auto"/>
      </w:divBdr>
    </w:div>
    <w:div w:id="823668417">
      <w:bodyDiv w:val="1"/>
      <w:marLeft w:val="0"/>
      <w:marRight w:val="0"/>
      <w:marTop w:val="0"/>
      <w:marBottom w:val="0"/>
      <w:divBdr>
        <w:top w:val="none" w:sz="0" w:space="0" w:color="auto"/>
        <w:left w:val="none" w:sz="0" w:space="0" w:color="auto"/>
        <w:bottom w:val="none" w:sz="0" w:space="0" w:color="auto"/>
        <w:right w:val="none" w:sz="0" w:space="0" w:color="auto"/>
      </w:divBdr>
    </w:div>
    <w:div w:id="856308811">
      <w:bodyDiv w:val="1"/>
      <w:marLeft w:val="0"/>
      <w:marRight w:val="0"/>
      <w:marTop w:val="0"/>
      <w:marBottom w:val="0"/>
      <w:divBdr>
        <w:top w:val="none" w:sz="0" w:space="0" w:color="auto"/>
        <w:left w:val="none" w:sz="0" w:space="0" w:color="auto"/>
        <w:bottom w:val="none" w:sz="0" w:space="0" w:color="auto"/>
        <w:right w:val="none" w:sz="0" w:space="0" w:color="auto"/>
      </w:divBdr>
    </w:div>
    <w:div w:id="951397852">
      <w:bodyDiv w:val="1"/>
      <w:marLeft w:val="0"/>
      <w:marRight w:val="0"/>
      <w:marTop w:val="0"/>
      <w:marBottom w:val="0"/>
      <w:divBdr>
        <w:top w:val="none" w:sz="0" w:space="0" w:color="auto"/>
        <w:left w:val="none" w:sz="0" w:space="0" w:color="auto"/>
        <w:bottom w:val="none" w:sz="0" w:space="0" w:color="auto"/>
        <w:right w:val="none" w:sz="0" w:space="0" w:color="auto"/>
      </w:divBdr>
    </w:div>
    <w:div w:id="1068529277">
      <w:bodyDiv w:val="1"/>
      <w:marLeft w:val="0"/>
      <w:marRight w:val="0"/>
      <w:marTop w:val="0"/>
      <w:marBottom w:val="0"/>
      <w:divBdr>
        <w:top w:val="none" w:sz="0" w:space="0" w:color="auto"/>
        <w:left w:val="none" w:sz="0" w:space="0" w:color="auto"/>
        <w:bottom w:val="none" w:sz="0" w:space="0" w:color="auto"/>
        <w:right w:val="none" w:sz="0" w:space="0" w:color="auto"/>
      </w:divBdr>
    </w:div>
    <w:div w:id="1134175289">
      <w:bodyDiv w:val="1"/>
      <w:marLeft w:val="0"/>
      <w:marRight w:val="0"/>
      <w:marTop w:val="0"/>
      <w:marBottom w:val="0"/>
      <w:divBdr>
        <w:top w:val="none" w:sz="0" w:space="0" w:color="auto"/>
        <w:left w:val="none" w:sz="0" w:space="0" w:color="auto"/>
        <w:bottom w:val="none" w:sz="0" w:space="0" w:color="auto"/>
        <w:right w:val="none" w:sz="0" w:space="0" w:color="auto"/>
      </w:divBdr>
    </w:div>
    <w:div w:id="1140882713">
      <w:bodyDiv w:val="1"/>
      <w:marLeft w:val="0"/>
      <w:marRight w:val="0"/>
      <w:marTop w:val="0"/>
      <w:marBottom w:val="0"/>
      <w:divBdr>
        <w:top w:val="none" w:sz="0" w:space="0" w:color="auto"/>
        <w:left w:val="none" w:sz="0" w:space="0" w:color="auto"/>
        <w:bottom w:val="none" w:sz="0" w:space="0" w:color="auto"/>
        <w:right w:val="none" w:sz="0" w:space="0" w:color="auto"/>
      </w:divBdr>
    </w:div>
    <w:div w:id="1283876872">
      <w:bodyDiv w:val="1"/>
      <w:marLeft w:val="0"/>
      <w:marRight w:val="0"/>
      <w:marTop w:val="0"/>
      <w:marBottom w:val="0"/>
      <w:divBdr>
        <w:top w:val="none" w:sz="0" w:space="0" w:color="auto"/>
        <w:left w:val="none" w:sz="0" w:space="0" w:color="auto"/>
        <w:bottom w:val="none" w:sz="0" w:space="0" w:color="auto"/>
        <w:right w:val="none" w:sz="0" w:space="0" w:color="auto"/>
      </w:divBdr>
    </w:div>
    <w:div w:id="1511025456">
      <w:bodyDiv w:val="1"/>
      <w:marLeft w:val="0"/>
      <w:marRight w:val="0"/>
      <w:marTop w:val="0"/>
      <w:marBottom w:val="0"/>
      <w:divBdr>
        <w:top w:val="none" w:sz="0" w:space="0" w:color="auto"/>
        <w:left w:val="none" w:sz="0" w:space="0" w:color="auto"/>
        <w:bottom w:val="none" w:sz="0" w:space="0" w:color="auto"/>
        <w:right w:val="none" w:sz="0" w:space="0" w:color="auto"/>
      </w:divBdr>
    </w:div>
    <w:div w:id="1903907231">
      <w:bodyDiv w:val="1"/>
      <w:marLeft w:val="0"/>
      <w:marRight w:val="0"/>
      <w:marTop w:val="0"/>
      <w:marBottom w:val="0"/>
      <w:divBdr>
        <w:top w:val="none" w:sz="0" w:space="0" w:color="auto"/>
        <w:left w:val="none" w:sz="0" w:space="0" w:color="auto"/>
        <w:bottom w:val="none" w:sz="0" w:space="0" w:color="auto"/>
        <w:right w:val="none" w:sz="0" w:space="0" w:color="auto"/>
      </w:divBdr>
    </w:div>
    <w:div w:id="1939173536">
      <w:bodyDiv w:val="1"/>
      <w:marLeft w:val="0"/>
      <w:marRight w:val="0"/>
      <w:marTop w:val="0"/>
      <w:marBottom w:val="0"/>
      <w:divBdr>
        <w:top w:val="none" w:sz="0" w:space="0" w:color="auto"/>
        <w:left w:val="none" w:sz="0" w:space="0" w:color="auto"/>
        <w:bottom w:val="none" w:sz="0" w:space="0" w:color="auto"/>
        <w:right w:val="none" w:sz="0" w:space="0" w:color="auto"/>
      </w:divBdr>
    </w:div>
    <w:div w:id="1945844920">
      <w:bodyDiv w:val="1"/>
      <w:marLeft w:val="0"/>
      <w:marRight w:val="0"/>
      <w:marTop w:val="0"/>
      <w:marBottom w:val="0"/>
      <w:divBdr>
        <w:top w:val="none" w:sz="0" w:space="0" w:color="auto"/>
        <w:left w:val="none" w:sz="0" w:space="0" w:color="auto"/>
        <w:bottom w:val="none" w:sz="0" w:space="0" w:color="auto"/>
        <w:right w:val="none" w:sz="0" w:space="0" w:color="auto"/>
      </w:divBdr>
    </w:div>
    <w:div w:id="1972708196">
      <w:bodyDiv w:val="1"/>
      <w:marLeft w:val="0"/>
      <w:marRight w:val="0"/>
      <w:marTop w:val="0"/>
      <w:marBottom w:val="0"/>
      <w:divBdr>
        <w:top w:val="none" w:sz="0" w:space="0" w:color="auto"/>
        <w:left w:val="none" w:sz="0" w:space="0" w:color="auto"/>
        <w:bottom w:val="none" w:sz="0" w:space="0" w:color="auto"/>
        <w:right w:val="none" w:sz="0" w:space="0" w:color="auto"/>
      </w:divBdr>
    </w:div>
    <w:div w:id="1993558339">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28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2.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3.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4.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12174</Words>
  <Characters>72698</Characters>
  <Application>Microsoft Office Word</Application>
  <DocSecurity>0</DocSecurity>
  <Lines>605</Lines>
  <Paragraphs>169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Kiesewetterová Lucie, Ing.</cp:lastModifiedBy>
  <cp:revision>3</cp:revision>
  <cp:lastPrinted>2020-07-03T11:42:00Z</cp:lastPrinted>
  <dcterms:created xsi:type="dcterms:W3CDTF">2022-07-13T08:08:00Z</dcterms:created>
  <dcterms:modified xsi:type="dcterms:W3CDTF">2022-07-13T08:15:00Z</dcterms:modified>
</cp:coreProperties>
</file>