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1DB7" w14:textId="44F488E5" w:rsidR="00F86D70" w:rsidRPr="00F86D70" w:rsidRDefault="00741962" w:rsidP="00F86D70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561D43">
        <w:rPr>
          <w:sz w:val="21"/>
          <w:szCs w:val="21"/>
        </w:rPr>
        <w:t>5</w:t>
      </w:r>
      <w:bookmarkStart w:id="4" w:name="_GoBack"/>
      <w:bookmarkEnd w:id="4"/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2A377783" w14:textId="4D82D4D6" w:rsidR="005D5B9C" w:rsidRPr="00561D43" w:rsidRDefault="00741962" w:rsidP="00561D43">
      <w:pPr>
        <w:spacing w:after="291"/>
        <w:ind w:left="567" w:right="283"/>
        <w:rPr>
          <w:sz w:val="21"/>
          <w:szCs w:val="21"/>
        </w:rPr>
      </w:pPr>
      <w:r w:rsidRPr="00507275">
        <w:rPr>
          <w:b/>
          <w:bCs/>
          <w:sz w:val="21"/>
          <w:szCs w:val="21"/>
        </w:rPr>
        <w:t>Názov zákazky:</w:t>
      </w:r>
      <w:bookmarkEnd w:id="2"/>
      <w:r w:rsidR="005D5B9C" w:rsidRPr="005D5B9C">
        <w:rPr>
          <w:rFonts w:eastAsiaTheme="minorHAnsi"/>
          <w:b/>
          <w:bCs/>
        </w:rPr>
        <w:t xml:space="preserve"> </w:t>
      </w:r>
      <w:r w:rsidR="00561D43" w:rsidRPr="00561D43">
        <w:rPr>
          <w:sz w:val="21"/>
          <w:szCs w:val="21"/>
        </w:rPr>
        <w:t xml:space="preserve">„Obnova fasády Divadla Jána </w:t>
      </w:r>
      <w:proofErr w:type="spellStart"/>
      <w:r w:rsidR="00561D43" w:rsidRPr="00561D43">
        <w:rPr>
          <w:sz w:val="21"/>
          <w:szCs w:val="21"/>
        </w:rPr>
        <w:t>Palárika</w:t>
      </w:r>
      <w:proofErr w:type="spellEnd"/>
      <w:r w:rsidR="00561D43" w:rsidRPr="00561D43">
        <w:rPr>
          <w:sz w:val="21"/>
          <w:szCs w:val="21"/>
        </w:rPr>
        <w:t xml:space="preserve"> v Trnave – časť z Divadelnej ulice, </w:t>
      </w:r>
      <w:proofErr w:type="spellStart"/>
      <w:r w:rsidR="00561D43" w:rsidRPr="00561D43">
        <w:rPr>
          <w:sz w:val="21"/>
          <w:szCs w:val="21"/>
        </w:rPr>
        <w:t>II.etapa</w:t>
      </w:r>
      <w:proofErr w:type="spellEnd"/>
      <w:r w:rsidR="00561D43">
        <w:rPr>
          <w:sz w:val="21"/>
          <w:szCs w:val="21"/>
        </w:rPr>
        <w:t>“</w:t>
      </w:r>
    </w:p>
    <w:p w14:paraId="45B79BE8" w14:textId="2CF0AC2A" w:rsidR="005D5B9C" w:rsidRDefault="00507275" w:rsidP="005D5B9C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eastAsia="Arial"/>
          <w:sz w:val="21"/>
          <w:szCs w:val="21"/>
        </w:rPr>
      </w:pPr>
      <w:r w:rsidRPr="00EA2AD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pre verejného obstarávateľa </w:t>
      </w:r>
      <w:r w:rsidR="005D5B9C">
        <w:rPr>
          <w:b/>
          <w:sz w:val="21"/>
          <w:szCs w:val="21"/>
        </w:rPr>
        <w:t xml:space="preserve">Divadlo Jána </w:t>
      </w:r>
      <w:proofErr w:type="spellStart"/>
      <w:r w:rsidR="005D5B9C">
        <w:rPr>
          <w:b/>
          <w:sz w:val="21"/>
          <w:szCs w:val="21"/>
        </w:rPr>
        <w:t>Palárika</w:t>
      </w:r>
      <w:proofErr w:type="spellEnd"/>
      <w:r w:rsidR="005D5B9C">
        <w:rPr>
          <w:b/>
          <w:sz w:val="21"/>
          <w:szCs w:val="21"/>
        </w:rPr>
        <w:t xml:space="preserve"> v Trnave, Trojičné námestie 139/2, 917 01 Trnava</w:t>
      </w:r>
    </w:p>
    <w:p w14:paraId="4EEF9B5F" w14:textId="36C88589" w:rsidR="00AC5F8A" w:rsidRPr="00507275" w:rsidRDefault="00AC5F8A" w:rsidP="002E6E78">
      <w:pPr>
        <w:jc w:val="center"/>
        <w:rPr>
          <w:sz w:val="21"/>
          <w:szCs w:val="21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157" w16cex:dateUtc="2022-01-23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6CFCF" w16cid:durableId="2597E1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17B8" w14:textId="77777777" w:rsidR="006D02CE" w:rsidRDefault="006D02CE" w:rsidP="003414CE">
      <w:pPr>
        <w:spacing w:after="0" w:line="240" w:lineRule="auto"/>
      </w:pPr>
      <w:r>
        <w:separator/>
      </w:r>
    </w:p>
  </w:endnote>
  <w:endnote w:type="continuationSeparator" w:id="0">
    <w:p w14:paraId="369885E5" w14:textId="77777777" w:rsidR="006D02CE" w:rsidRDefault="006D02CE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6D02CE">
    <w:pPr>
      <w:pStyle w:val="Pta"/>
      <w:jc w:val="right"/>
    </w:pPr>
  </w:p>
  <w:p w14:paraId="3EA90FBB" w14:textId="77777777" w:rsidR="0055307B" w:rsidRDefault="006D02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69A2" w14:textId="77777777" w:rsidR="006D02CE" w:rsidRDefault="006D02CE" w:rsidP="003414CE">
      <w:pPr>
        <w:spacing w:after="0" w:line="240" w:lineRule="auto"/>
      </w:pPr>
      <w:r>
        <w:separator/>
      </w:r>
    </w:p>
  </w:footnote>
  <w:footnote w:type="continuationSeparator" w:id="0">
    <w:p w14:paraId="7E4B98DC" w14:textId="77777777" w:rsidR="006D02CE" w:rsidRDefault="006D02CE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06362D"/>
    <w:rsid w:val="000D5C15"/>
    <w:rsid w:val="002352C4"/>
    <w:rsid w:val="002536C1"/>
    <w:rsid w:val="002C48AB"/>
    <w:rsid w:val="002E6E78"/>
    <w:rsid w:val="003414CE"/>
    <w:rsid w:val="00363498"/>
    <w:rsid w:val="0037651F"/>
    <w:rsid w:val="003E3079"/>
    <w:rsid w:val="00472A37"/>
    <w:rsid w:val="00482ADC"/>
    <w:rsid w:val="00507275"/>
    <w:rsid w:val="00543F55"/>
    <w:rsid w:val="00561D43"/>
    <w:rsid w:val="00566B80"/>
    <w:rsid w:val="005B335A"/>
    <w:rsid w:val="005D4541"/>
    <w:rsid w:val="005D5B9C"/>
    <w:rsid w:val="0061542C"/>
    <w:rsid w:val="006D02CE"/>
    <w:rsid w:val="00741962"/>
    <w:rsid w:val="007820E0"/>
    <w:rsid w:val="007C49ED"/>
    <w:rsid w:val="00825B6A"/>
    <w:rsid w:val="00885924"/>
    <w:rsid w:val="008C2569"/>
    <w:rsid w:val="00964621"/>
    <w:rsid w:val="009762A4"/>
    <w:rsid w:val="009F758A"/>
    <w:rsid w:val="00A47458"/>
    <w:rsid w:val="00AC5F8A"/>
    <w:rsid w:val="00C10251"/>
    <w:rsid w:val="00C46C24"/>
    <w:rsid w:val="00D7158A"/>
    <w:rsid w:val="00EA2AD4"/>
    <w:rsid w:val="00F86D70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0D5C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5C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5C15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5C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5C15"/>
    <w:rPr>
      <w:rFonts w:ascii="Arial Narrow" w:eastAsia="Calibri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4</cp:revision>
  <dcterms:created xsi:type="dcterms:W3CDTF">2022-01-24T07:13:00Z</dcterms:created>
  <dcterms:modified xsi:type="dcterms:W3CDTF">2022-06-07T14:01:00Z</dcterms:modified>
</cp:coreProperties>
</file>