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36738C4D" w14:textId="77777777" w:rsidR="00392BB3" w:rsidRPr="00613D4B" w:rsidRDefault="00392BB3" w:rsidP="00392B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 w:rsidRPr="00DB7F88">
        <w:rPr>
          <w:rFonts w:ascii="Calibri" w:eastAsia="Arial" w:hAnsi="Calibri"/>
          <w:b/>
        </w:rPr>
        <w:t xml:space="preserve">Dodanie </w:t>
      </w:r>
      <w:r>
        <w:rPr>
          <w:rFonts w:ascii="Calibri" w:eastAsia="Arial" w:hAnsi="Calibri"/>
          <w:b/>
        </w:rPr>
        <w:t>nábytku pre Centrá práce s mládežou – Výzva č. 27</w:t>
      </w:r>
    </w:p>
    <w:p w14:paraId="185C5749" w14:textId="66214E6D" w:rsidR="000937B3" w:rsidRPr="00613D4B" w:rsidRDefault="000937B3" w:rsidP="000937B3">
      <w:pPr>
        <w:pStyle w:val="Default"/>
        <w:jc w:val="center"/>
        <w:rPr>
          <w:rFonts w:ascii="Calibri" w:hAnsi="Calibri"/>
          <w:sz w:val="32"/>
          <w:szCs w:val="32"/>
        </w:rPr>
      </w:pP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04F940EE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92BB3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AB75" w14:textId="44462AB2" w:rsidR="00EA5640" w:rsidRPr="00EA5640" w:rsidRDefault="00392BB3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  <w:r w:rsidRPr="00491BF3">
      <w:rPr>
        <w:noProof/>
        <w:lang w:eastAsia="sk-SK"/>
      </w:rPr>
      <w:pict w14:anchorId="72370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4pt;height:57.6pt;visibility:visible">
          <v:imagedata r:id="rId1" r:href="rId2"/>
        </v:shape>
      </w:pic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10325B"/>
    <w:rsid w:val="00392BB3"/>
    <w:rsid w:val="00542FB7"/>
    <w:rsid w:val="005A3126"/>
    <w:rsid w:val="005D0301"/>
    <w:rsid w:val="006D3A92"/>
    <w:rsid w:val="00840BDF"/>
    <w:rsid w:val="008D1B66"/>
    <w:rsid w:val="00955A68"/>
    <w:rsid w:val="009E531B"/>
    <w:rsid w:val="009F0ED1"/>
    <w:rsid w:val="00AF2E64"/>
    <w:rsid w:val="00B60DE5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470.04A5A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16</cp:revision>
  <dcterms:created xsi:type="dcterms:W3CDTF">2020-07-31T05:54:00Z</dcterms:created>
  <dcterms:modified xsi:type="dcterms:W3CDTF">2022-06-27T08:57:00Z</dcterms:modified>
</cp:coreProperties>
</file>