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201F9" w14:textId="77777777" w:rsidR="000758C8" w:rsidRPr="000758C8" w:rsidRDefault="000758C8" w:rsidP="001E381F">
      <w:pPr>
        <w:spacing w:after="0" w:line="276" w:lineRule="auto"/>
        <w:jc w:val="center"/>
        <w:rPr>
          <w:rFonts w:ascii="Tahoma" w:hAnsi="Tahoma" w:cs="Tahoma"/>
          <w:b/>
          <w:bCs/>
        </w:rPr>
      </w:pPr>
    </w:p>
    <w:p w14:paraId="1F108194" w14:textId="77777777" w:rsidR="000758C8" w:rsidRPr="000758C8" w:rsidRDefault="000758C8" w:rsidP="001E381F">
      <w:pPr>
        <w:spacing w:after="0" w:line="276" w:lineRule="auto"/>
        <w:jc w:val="center"/>
        <w:rPr>
          <w:rFonts w:ascii="Tahoma" w:hAnsi="Tahoma" w:cs="Tahoma"/>
          <w:b/>
          <w:bCs/>
        </w:rPr>
      </w:pPr>
    </w:p>
    <w:p w14:paraId="00EB6116" w14:textId="05F8A3CA" w:rsidR="000758C8" w:rsidRPr="000758C8" w:rsidRDefault="000758C8" w:rsidP="000758C8">
      <w:pPr>
        <w:spacing w:after="0" w:line="276" w:lineRule="auto"/>
        <w:jc w:val="right"/>
        <w:rPr>
          <w:rFonts w:ascii="Tahoma" w:hAnsi="Tahoma" w:cs="Tahoma"/>
          <w:b/>
          <w:bCs/>
        </w:rPr>
      </w:pPr>
      <w:r w:rsidRPr="000758C8">
        <w:rPr>
          <w:rFonts w:ascii="Tahoma" w:hAnsi="Tahoma" w:cs="Tahoma"/>
          <w:b/>
          <w:bCs/>
        </w:rPr>
        <w:t>Załącznik nr 4 do SWZ</w:t>
      </w:r>
    </w:p>
    <w:p w14:paraId="4057E91D" w14:textId="77777777" w:rsidR="000758C8" w:rsidRDefault="000758C8" w:rsidP="001E381F">
      <w:pPr>
        <w:spacing w:after="0" w:line="276" w:lineRule="auto"/>
        <w:jc w:val="center"/>
        <w:rPr>
          <w:rFonts w:ascii="Tahoma" w:hAnsi="Tahoma" w:cs="Tahoma"/>
          <w:b/>
          <w:bCs/>
        </w:rPr>
      </w:pPr>
    </w:p>
    <w:p w14:paraId="56DAF6D1" w14:textId="1A015649" w:rsidR="000758C8" w:rsidRPr="000758C8" w:rsidRDefault="000758C8" w:rsidP="001E381F">
      <w:pPr>
        <w:spacing w:after="0" w:line="276" w:lineRule="auto"/>
        <w:jc w:val="center"/>
        <w:rPr>
          <w:rFonts w:ascii="Tahoma" w:hAnsi="Tahoma" w:cs="Tahoma"/>
          <w:b/>
          <w:bCs/>
        </w:rPr>
      </w:pPr>
      <w:r w:rsidRPr="000758C8">
        <w:rPr>
          <w:rFonts w:ascii="Tahoma" w:hAnsi="Tahoma" w:cs="Tahoma"/>
          <w:b/>
          <w:bCs/>
        </w:rPr>
        <w:t>Projektowane postanowienia umowy</w:t>
      </w:r>
    </w:p>
    <w:p w14:paraId="75AD8E4E" w14:textId="77777777" w:rsidR="00F22111" w:rsidRDefault="00F22111" w:rsidP="001E381F">
      <w:pPr>
        <w:spacing w:after="0" w:line="276" w:lineRule="auto"/>
        <w:jc w:val="center"/>
        <w:rPr>
          <w:rFonts w:ascii="Tahoma" w:hAnsi="Tahoma" w:cs="Tahoma"/>
          <w:b/>
          <w:bCs/>
        </w:rPr>
      </w:pPr>
    </w:p>
    <w:p w14:paraId="2BDFF2AB" w14:textId="6265C7C4" w:rsidR="001E381F" w:rsidRPr="000758C8" w:rsidRDefault="001E381F" w:rsidP="001E381F">
      <w:pPr>
        <w:spacing w:after="0" w:line="276" w:lineRule="auto"/>
        <w:jc w:val="center"/>
        <w:rPr>
          <w:rFonts w:ascii="Tahoma" w:hAnsi="Tahoma" w:cs="Tahoma"/>
          <w:b/>
          <w:bCs/>
        </w:rPr>
      </w:pPr>
      <w:r w:rsidRPr="000758C8">
        <w:rPr>
          <w:rFonts w:ascii="Tahoma" w:hAnsi="Tahoma" w:cs="Tahoma"/>
          <w:b/>
          <w:bCs/>
        </w:rPr>
        <w:t xml:space="preserve">UMOWA LEASINGU </w:t>
      </w:r>
    </w:p>
    <w:p w14:paraId="4C1B367F" w14:textId="77777777" w:rsidR="001E381F" w:rsidRPr="000758C8" w:rsidRDefault="001E381F" w:rsidP="001E381F">
      <w:pPr>
        <w:spacing w:after="0" w:line="276" w:lineRule="auto"/>
        <w:rPr>
          <w:rFonts w:ascii="Tahoma" w:hAnsi="Tahoma" w:cs="Tahoma"/>
        </w:rPr>
      </w:pPr>
    </w:p>
    <w:p w14:paraId="771B793C" w14:textId="6C0D0F92" w:rsidR="001E381F" w:rsidRPr="000758C8" w:rsidRDefault="001E381F" w:rsidP="001E381F">
      <w:pPr>
        <w:spacing w:after="0" w:line="276" w:lineRule="auto"/>
        <w:rPr>
          <w:rFonts w:ascii="Tahoma" w:hAnsi="Tahoma" w:cs="Tahoma"/>
        </w:rPr>
      </w:pPr>
      <w:r w:rsidRPr="000758C8">
        <w:rPr>
          <w:rFonts w:ascii="Tahoma" w:hAnsi="Tahoma" w:cs="Tahoma"/>
        </w:rPr>
        <w:t>zawarta w Warszawie, dnia …………….., pomiędzy:</w:t>
      </w:r>
    </w:p>
    <w:p w14:paraId="52A3AC12" w14:textId="4B0673B0" w:rsidR="001E381F" w:rsidRPr="000758C8" w:rsidRDefault="001E381F" w:rsidP="001E381F">
      <w:pPr>
        <w:spacing w:after="0" w:line="276" w:lineRule="auto"/>
        <w:rPr>
          <w:rFonts w:ascii="Tahoma" w:hAnsi="Tahoma" w:cs="Tahoma"/>
        </w:rPr>
      </w:pPr>
    </w:p>
    <w:p w14:paraId="519100B3" w14:textId="2A9BFBAB" w:rsidR="001E381F" w:rsidRPr="000758C8" w:rsidRDefault="001E381F" w:rsidP="001E381F">
      <w:pPr>
        <w:spacing w:after="0" w:line="276" w:lineRule="auto"/>
        <w:rPr>
          <w:rFonts w:ascii="Tahoma" w:hAnsi="Tahoma" w:cs="Tahoma"/>
        </w:rPr>
      </w:pPr>
      <w:r w:rsidRPr="000758C8">
        <w:rPr>
          <w:rFonts w:ascii="Tahoma" w:hAnsi="Tahoma" w:cs="Tahoma"/>
          <w:highlight w:val="yellow"/>
        </w:rPr>
        <w:t>…………………………………………………………………………………………………………………………………………………………….</w:t>
      </w:r>
    </w:p>
    <w:p w14:paraId="0B624B29" w14:textId="77777777" w:rsidR="001E381F" w:rsidRPr="000758C8" w:rsidRDefault="001E381F" w:rsidP="001E381F">
      <w:pPr>
        <w:spacing w:after="0" w:line="276" w:lineRule="auto"/>
        <w:rPr>
          <w:rFonts w:ascii="Tahoma" w:hAnsi="Tahoma" w:cs="Tahoma"/>
        </w:rPr>
      </w:pPr>
      <w:r w:rsidRPr="000758C8">
        <w:rPr>
          <w:rFonts w:ascii="Tahoma" w:hAnsi="Tahoma" w:cs="Tahoma"/>
          <w:highlight w:val="yellow"/>
        </w:rPr>
        <w:t>…………………………………………………………………………………………………………………………………………………………….</w:t>
      </w:r>
    </w:p>
    <w:p w14:paraId="54EA2216" w14:textId="77777777" w:rsidR="001E381F" w:rsidRPr="000758C8" w:rsidRDefault="001E381F" w:rsidP="001E381F">
      <w:pPr>
        <w:spacing w:after="0" w:line="276" w:lineRule="auto"/>
        <w:rPr>
          <w:rFonts w:ascii="Tahoma" w:hAnsi="Tahoma" w:cs="Tahoma"/>
        </w:rPr>
      </w:pPr>
      <w:r w:rsidRPr="000758C8">
        <w:rPr>
          <w:rFonts w:ascii="Tahoma" w:hAnsi="Tahoma" w:cs="Tahoma"/>
          <w:highlight w:val="yellow"/>
        </w:rPr>
        <w:t>…………………………………………………………………………………………………………………………………………………………….</w:t>
      </w:r>
    </w:p>
    <w:p w14:paraId="352A76B1" w14:textId="77777777" w:rsidR="001E381F" w:rsidRPr="000758C8" w:rsidRDefault="001E381F" w:rsidP="001E381F">
      <w:pPr>
        <w:spacing w:after="0" w:line="276" w:lineRule="auto"/>
        <w:rPr>
          <w:rFonts w:ascii="Tahoma" w:hAnsi="Tahoma" w:cs="Tahoma"/>
        </w:rPr>
      </w:pPr>
      <w:r w:rsidRPr="000758C8">
        <w:rPr>
          <w:rFonts w:ascii="Tahoma" w:hAnsi="Tahoma" w:cs="Tahoma"/>
          <w:highlight w:val="yellow"/>
        </w:rPr>
        <w:t>…………………………………………………………………………………………………………………………………………………………….</w:t>
      </w:r>
    </w:p>
    <w:p w14:paraId="3D128AC4" w14:textId="25A81541" w:rsidR="001E381F" w:rsidRPr="000758C8" w:rsidRDefault="00330B2C" w:rsidP="001E381F">
      <w:pPr>
        <w:spacing w:after="0" w:line="276" w:lineRule="auto"/>
        <w:rPr>
          <w:rFonts w:ascii="Tahoma" w:hAnsi="Tahoma" w:cs="Tahoma"/>
        </w:rPr>
      </w:pPr>
      <w:r w:rsidRPr="000758C8">
        <w:rPr>
          <w:rFonts w:ascii="Tahoma" w:hAnsi="Tahoma" w:cs="Tahoma"/>
        </w:rPr>
        <w:t>z</w:t>
      </w:r>
      <w:r w:rsidR="001E381F" w:rsidRPr="000758C8">
        <w:rPr>
          <w:rFonts w:ascii="Tahoma" w:hAnsi="Tahoma" w:cs="Tahoma"/>
        </w:rPr>
        <w:t xml:space="preserve">waną dalej: </w:t>
      </w:r>
      <w:r w:rsidRPr="000758C8">
        <w:rPr>
          <w:rFonts w:ascii="Tahoma" w:hAnsi="Tahoma" w:cs="Tahoma"/>
        </w:rPr>
        <w:t>„Finansującym”</w:t>
      </w:r>
    </w:p>
    <w:p w14:paraId="4DBF8446" w14:textId="47425A8E" w:rsidR="00330B2C" w:rsidRPr="000758C8" w:rsidRDefault="00330B2C" w:rsidP="001E381F">
      <w:pPr>
        <w:spacing w:after="0" w:line="276" w:lineRule="auto"/>
        <w:rPr>
          <w:rFonts w:ascii="Tahoma" w:hAnsi="Tahoma" w:cs="Tahoma"/>
        </w:rPr>
      </w:pPr>
    </w:p>
    <w:p w14:paraId="4508244E" w14:textId="58E2940D" w:rsidR="00330B2C" w:rsidRPr="000758C8" w:rsidRDefault="00330B2C" w:rsidP="001E381F">
      <w:pPr>
        <w:spacing w:after="0" w:line="276" w:lineRule="auto"/>
        <w:rPr>
          <w:rFonts w:ascii="Tahoma" w:hAnsi="Tahoma" w:cs="Tahoma"/>
        </w:rPr>
      </w:pPr>
      <w:r w:rsidRPr="000758C8">
        <w:rPr>
          <w:rFonts w:ascii="Tahoma" w:hAnsi="Tahoma" w:cs="Tahoma"/>
        </w:rPr>
        <w:t>a</w:t>
      </w:r>
    </w:p>
    <w:p w14:paraId="075695F6" w14:textId="77777777" w:rsidR="00330B2C" w:rsidRPr="000758C8" w:rsidRDefault="00330B2C" w:rsidP="001E381F">
      <w:pPr>
        <w:spacing w:after="0" w:line="276" w:lineRule="auto"/>
        <w:rPr>
          <w:rFonts w:ascii="Tahoma" w:hAnsi="Tahoma" w:cs="Tahoma"/>
        </w:rPr>
      </w:pPr>
    </w:p>
    <w:p w14:paraId="62901059" w14:textId="2CB52F19" w:rsidR="00330B2C" w:rsidRPr="000758C8" w:rsidRDefault="00330B2C" w:rsidP="00330B2C">
      <w:pPr>
        <w:spacing w:after="0" w:line="276" w:lineRule="auto"/>
        <w:jc w:val="both"/>
        <w:rPr>
          <w:rFonts w:ascii="Tahoma" w:hAnsi="Tahoma" w:cs="Tahoma"/>
        </w:rPr>
      </w:pPr>
      <w:r w:rsidRPr="000758C8">
        <w:rPr>
          <w:rFonts w:ascii="Tahoma" w:hAnsi="Tahoma" w:cs="Tahoma"/>
          <w:b/>
          <w:bCs/>
        </w:rPr>
        <w:t>AMW INVEST Sp. z o.o. z siedzibą w Warszawie</w:t>
      </w:r>
      <w:r w:rsidRPr="000758C8">
        <w:rPr>
          <w:rFonts w:ascii="Tahoma" w:hAnsi="Tahoma" w:cs="Tahoma"/>
        </w:rPr>
        <w:t>, Aleje Jerozolimskie 97, 02-001 Warszawa, wpisaną do rejestru przedsiębiorców Krajowego Rejestru Sądowego pod numerem KRS 0000003772, której akta rejestrowe są przechowywane przez Sąd Rejonowy dla m. st. Warszawy XII Wydział Gospodarczy Krajowego Rejestru Sądowego, kapitał zakładowy 16.257.000,00 PLN, NIP: 8992321294, REGON: 932117189, reprezentowaną przez:</w:t>
      </w:r>
    </w:p>
    <w:p w14:paraId="3DDC96F1" w14:textId="6474CC3D" w:rsidR="00330B2C" w:rsidRPr="000758C8" w:rsidRDefault="00330B2C" w:rsidP="00330B2C">
      <w:pPr>
        <w:spacing w:after="0" w:line="276" w:lineRule="auto"/>
        <w:jc w:val="both"/>
        <w:rPr>
          <w:rFonts w:ascii="Tahoma" w:hAnsi="Tahoma" w:cs="Tahoma"/>
        </w:rPr>
      </w:pPr>
      <w:r w:rsidRPr="000758C8">
        <w:rPr>
          <w:rFonts w:ascii="Tahoma" w:hAnsi="Tahoma" w:cs="Tahoma"/>
          <w:highlight w:val="yellow"/>
        </w:rPr>
        <w:t>……………………………………………</w:t>
      </w:r>
    </w:p>
    <w:p w14:paraId="6FCC2263" w14:textId="71154AC6" w:rsidR="00330B2C" w:rsidRPr="000758C8" w:rsidRDefault="00330B2C" w:rsidP="00330B2C">
      <w:pPr>
        <w:spacing w:after="0" w:line="276" w:lineRule="auto"/>
        <w:jc w:val="both"/>
        <w:rPr>
          <w:rFonts w:ascii="Tahoma" w:hAnsi="Tahoma" w:cs="Tahoma"/>
        </w:rPr>
      </w:pPr>
      <w:r w:rsidRPr="000758C8">
        <w:rPr>
          <w:rFonts w:ascii="Tahoma" w:hAnsi="Tahoma" w:cs="Tahoma"/>
          <w:highlight w:val="yellow"/>
        </w:rPr>
        <w:t>……………………………………………</w:t>
      </w:r>
    </w:p>
    <w:p w14:paraId="1E5C4127" w14:textId="5B77572D" w:rsidR="00330B2C" w:rsidRPr="000758C8" w:rsidRDefault="00330B2C" w:rsidP="00330B2C">
      <w:pPr>
        <w:spacing w:after="0" w:line="276" w:lineRule="auto"/>
        <w:rPr>
          <w:rFonts w:ascii="Tahoma" w:hAnsi="Tahoma" w:cs="Tahoma"/>
        </w:rPr>
      </w:pPr>
      <w:r w:rsidRPr="000758C8">
        <w:rPr>
          <w:rFonts w:ascii="Tahoma" w:hAnsi="Tahoma" w:cs="Tahoma"/>
        </w:rPr>
        <w:t>zwaną dalej: „Korzystającym”</w:t>
      </w:r>
    </w:p>
    <w:p w14:paraId="09AB5B3B" w14:textId="77777777" w:rsidR="00330B2C" w:rsidRPr="000758C8" w:rsidRDefault="00330B2C" w:rsidP="001E381F">
      <w:pPr>
        <w:spacing w:after="0" w:line="276" w:lineRule="auto"/>
        <w:rPr>
          <w:rFonts w:ascii="Tahoma" w:hAnsi="Tahoma" w:cs="Tahoma"/>
        </w:rPr>
      </w:pPr>
    </w:p>
    <w:p w14:paraId="1A245743" w14:textId="6848A1DB" w:rsidR="001E381F" w:rsidRDefault="00A30C57" w:rsidP="00A30C57">
      <w:pPr>
        <w:spacing w:after="0" w:line="276" w:lineRule="auto"/>
        <w:jc w:val="both"/>
        <w:rPr>
          <w:rFonts w:ascii="Tahoma" w:hAnsi="Tahoma" w:cs="Tahoma"/>
          <w:b/>
          <w:bCs/>
        </w:rPr>
      </w:pPr>
      <w:r>
        <w:rPr>
          <w:rFonts w:ascii="Tahoma" w:hAnsi="Tahoma" w:cs="Tahoma"/>
          <w:b/>
          <w:bCs/>
        </w:rPr>
        <w:t>Umowa została zawarta w trybie</w:t>
      </w:r>
      <w:r w:rsidRPr="00A30C57">
        <w:rPr>
          <w:rFonts w:ascii="Tahoma" w:hAnsi="Tahoma" w:cs="Tahoma"/>
          <w:b/>
          <w:bCs/>
        </w:rPr>
        <w:t xml:space="preserve"> podstawowy</w:t>
      </w:r>
      <w:r>
        <w:rPr>
          <w:rFonts w:ascii="Tahoma" w:hAnsi="Tahoma" w:cs="Tahoma"/>
          <w:b/>
          <w:bCs/>
        </w:rPr>
        <w:t>m</w:t>
      </w:r>
      <w:r w:rsidRPr="00A30C57">
        <w:rPr>
          <w:rFonts w:ascii="Tahoma" w:hAnsi="Tahoma" w:cs="Tahoma"/>
          <w:b/>
          <w:bCs/>
        </w:rPr>
        <w:t xml:space="preserve"> Pzp</w:t>
      </w:r>
      <w:r>
        <w:rPr>
          <w:rFonts w:ascii="Tahoma" w:hAnsi="Tahoma" w:cs="Tahoma"/>
          <w:b/>
          <w:bCs/>
        </w:rPr>
        <w:t>, z</w:t>
      </w:r>
      <w:r w:rsidRPr="00A30C57">
        <w:rPr>
          <w:rFonts w:ascii="Tahoma" w:hAnsi="Tahoma" w:cs="Tahoma"/>
          <w:b/>
          <w:bCs/>
        </w:rPr>
        <w:t xml:space="preserve">amówienie </w:t>
      </w:r>
      <w:r>
        <w:rPr>
          <w:rFonts w:ascii="Tahoma" w:hAnsi="Tahoma" w:cs="Tahoma"/>
          <w:b/>
          <w:bCs/>
        </w:rPr>
        <w:t xml:space="preserve">było </w:t>
      </w:r>
      <w:r w:rsidRPr="00A30C57">
        <w:rPr>
          <w:rFonts w:ascii="Tahoma" w:hAnsi="Tahoma" w:cs="Tahoma"/>
          <w:b/>
          <w:bCs/>
        </w:rPr>
        <w:t>prowadzone w oparciu o przepisy ustawy z dnia 11 września 2019 r. Prawo zamówień publicznych (Dz. U. z 2021 r. poz. 1129 ze zm.).</w:t>
      </w:r>
    </w:p>
    <w:p w14:paraId="5D9A8625" w14:textId="0C191409" w:rsidR="00A30C57" w:rsidRDefault="00A30C57" w:rsidP="00686C48">
      <w:pPr>
        <w:spacing w:after="0" w:line="276" w:lineRule="auto"/>
        <w:jc w:val="both"/>
        <w:rPr>
          <w:rFonts w:ascii="Tahoma" w:hAnsi="Tahoma" w:cs="Tahoma"/>
          <w:b/>
          <w:bCs/>
        </w:rPr>
      </w:pPr>
    </w:p>
    <w:p w14:paraId="39224189" w14:textId="77777777" w:rsidR="00A30C57" w:rsidRPr="000758C8" w:rsidRDefault="00A30C57" w:rsidP="00686C48">
      <w:pPr>
        <w:spacing w:after="0" w:line="276" w:lineRule="auto"/>
        <w:jc w:val="both"/>
        <w:rPr>
          <w:rFonts w:ascii="Tahoma" w:hAnsi="Tahoma" w:cs="Tahoma"/>
          <w:b/>
          <w:bCs/>
        </w:rPr>
      </w:pPr>
    </w:p>
    <w:p w14:paraId="6C04DAB2" w14:textId="5798C0AB" w:rsidR="00686C48" w:rsidRPr="000758C8" w:rsidRDefault="00686C48" w:rsidP="00686C48">
      <w:pPr>
        <w:spacing w:after="0" w:line="276" w:lineRule="auto"/>
        <w:jc w:val="both"/>
        <w:rPr>
          <w:rFonts w:ascii="Tahoma" w:hAnsi="Tahoma" w:cs="Tahoma"/>
          <w:b/>
          <w:bCs/>
        </w:rPr>
      </w:pPr>
      <w:r w:rsidRPr="000758C8">
        <w:rPr>
          <w:rFonts w:ascii="Tahoma" w:hAnsi="Tahoma" w:cs="Tahoma"/>
          <w:b/>
          <w:bCs/>
        </w:rPr>
        <w:t>§ 1</w:t>
      </w:r>
      <w:r w:rsidR="00C4338F" w:rsidRPr="000758C8">
        <w:rPr>
          <w:rFonts w:ascii="Tahoma" w:hAnsi="Tahoma" w:cs="Tahoma"/>
          <w:b/>
          <w:bCs/>
        </w:rPr>
        <w:t>.</w:t>
      </w:r>
      <w:r w:rsidRPr="000758C8">
        <w:rPr>
          <w:rFonts w:ascii="Tahoma" w:hAnsi="Tahoma" w:cs="Tahoma"/>
          <w:b/>
          <w:bCs/>
        </w:rPr>
        <w:t xml:space="preserve"> Postanowienia ogólne</w:t>
      </w:r>
    </w:p>
    <w:p w14:paraId="3492BD93" w14:textId="3D4643FE" w:rsidR="00686C48" w:rsidRPr="000758C8" w:rsidRDefault="00AE4568" w:rsidP="005C29BB">
      <w:pPr>
        <w:pStyle w:val="Akapitzlist"/>
        <w:numPr>
          <w:ilvl w:val="1"/>
          <w:numId w:val="3"/>
        </w:numPr>
        <w:spacing w:after="0" w:line="276" w:lineRule="auto"/>
        <w:jc w:val="both"/>
        <w:rPr>
          <w:rFonts w:ascii="Tahoma" w:hAnsi="Tahoma" w:cs="Tahoma"/>
        </w:rPr>
      </w:pPr>
      <w:r w:rsidRPr="000758C8">
        <w:rPr>
          <w:rFonts w:ascii="Tahoma" w:hAnsi="Tahoma" w:cs="Tahoma"/>
        </w:rPr>
        <w:t>Umowa ok</w:t>
      </w:r>
      <w:r w:rsidR="001C3839" w:rsidRPr="000758C8">
        <w:rPr>
          <w:rFonts w:ascii="Tahoma" w:hAnsi="Tahoma" w:cs="Tahoma"/>
        </w:rPr>
        <w:t>reśla</w:t>
      </w:r>
      <w:r w:rsidRPr="000758C8">
        <w:rPr>
          <w:rFonts w:ascii="Tahoma" w:hAnsi="Tahoma" w:cs="Tahoma"/>
        </w:rPr>
        <w:t xml:space="preserve"> </w:t>
      </w:r>
      <w:r w:rsidR="001C3839" w:rsidRPr="000758C8">
        <w:rPr>
          <w:rFonts w:ascii="Tahoma" w:hAnsi="Tahoma" w:cs="Tahoma"/>
        </w:rPr>
        <w:t>prawa i obowiązki stron niniejszej u</w:t>
      </w:r>
      <w:r w:rsidRPr="000758C8">
        <w:rPr>
          <w:rFonts w:ascii="Tahoma" w:hAnsi="Tahoma" w:cs="Tahoma"/>
        </w:rPr>
        <w:t>m</w:t>
      </w:r>
      <w:r w:rsidR="001C3839" w:rsidRPr="000758C8">
        <w:rPr>
          <w:rFonts w:ascii="Tahoma" w:hAnsi="Tahoma" w:cs="Tahoma"/>
        </w:rPr>
        <w:t>o</w:t>
      </w:r>
      <w:r w:rsidRPr="000758C8">
        <w:rPr>
          <w:rFonts w:ascii="Tahoma" w:hAnsi="Tahoma" w:cs="Tahoma"/>
        </w:rPr>
        <w:t>w</w:t>
      </w:r>
      <w:r w:rsidR="001C3839" w:rsidRPr="000758C8">
        <w:rPr>
          <w:rFonts w:ascii="Tahoma" w:hAnsi="Tahoma" w:cs="Tahoma"/>
        </w:rPr>
        <w:t>y</w:t>
      </w:r>
      <w:r w:rsidRPr="000758C8">
        <w:rPr>
          <w:rFonts w:ascii="Tahoma" w:hAnsi="Tahoma" w:cs="Tahoma"/>
        </w:rPr>
        <w:t xml:space="preserve"> </w:t>
      </w:r>
      <w:r w:rsidR="001C3839" w:rsidRPr="000758C8">
        <w:rPr>
          <w:rFonts w:ascii="Tahoma" w:hAnsi="Tahoma" w:cs="Tahoma"/>
        </w:rPr>
        <w:t>l</w:t>
      </w:r>
      <w:r w:rsidRPr="000758C8">
        <w:rPr>
          <w:rFonts w:ascii="Tahoma" w:hAnsi="Tahoma" w:cs="Tahoma"/>
        </w:rPr>
        <w:t>easingu</w:t>
      </w:r>
      <w:r w:rsidR="001C3839" w:rsidRPr="000758C8">
        <w:rPr>
          <w:rFonts w:ascii="Tahoma" w:hAnsi="Tahoma" w:cs="Tahoma"/>
        </w:rPr>
        <w:t xml:space="preserve"> (dalej: „Umowa Leasingu”).</w:t>
      </w:r>
    </w:p>
    <w:p w14:paraId="51A6A8CA" w14:textId="55912DBC" w:rsidR="00AE4568" w:rsidRPr="000758C8" w:rsidRDefault="004B5931" w:rsidP="005C29BB">
      <w:pPr>
        <w:pStyle w:val="Akapitzlist"/>
        <w:numPr>
          <w:ilvl w:val="0"/>
          <w:numId w:val="3"/>
        </w:numPr>
        <w:spacing w:after="0" w:line="276" w:lineRule="auto"/>
        <w:jc w:val="both"/>
        <w:rPr>
          <w:rFonts w:ascii="Tahoma" w:hAnsi="Tahoma" w:cs="Tahoma"/>
        </w:rPr>
      </w:pPr>
      <w:r w:rsidRPr="000758C8">
        <w:rPr>
          <w:rFonts w:ascii="Tahoma" w:hAnsi="Tahoma" w:cs="Tahoma"/>
        </w:rPr>
        <w:t xml:space="preserve">Umowa Leasingu </w:t>
      </w:r>
      <w:r w:rsidR="00AE4568" w:rsidRPr="000758C8">
        <w:rPr>
          <w:rFonts w:ascii="Tahoma" w:hAnsi="Tahoma" w:cs="Tahoma"/>
        </w:rPr>
        <w:t xml:space="preserve">reguluje warunki finansowe </w:t>
      </w:r>
      <w:r w:rsidRPr="000758C8">
        <w:rPr>
          <w:rFonts w:ascii="Tahoma" w:hAnsi="Tahoma" w:cs="Tahoma"/>
        </w:rPr>
        <w:t>l</w:t>
      </w:r>
      <w:r w:rsidR="00AE4568" w:rsidRPr="000758C8">
        <w:rPr>
          <w:rFonts w:ascii="Tahoma" w:hAnsi="Tahoma" w:cs="Tahoma"/>
        </w:rPr>
        <w:t xml:space="preserve">easingu, w tym określa m.in.: </w:t>
      </w:r>
      <w:r w:rsidRPr="000758C8">
        <w:rPr>
          <w:rFonts w:ascii="Tahoma" w:hAnsi="Tahoma" w:cs="Tahoma"/>
        </w:rPr>
        <w:t>p</w:t>
      </w:r>
      <w:r w:rsidR="00AE4568" w:rsidRPr="000758C8">
        <w:rPr>
          <w:rFonts w:ascii="Tahoma" w:hAnsi="Tahoma" w:cs="Tahoma"/>
        </w:rPr>
        <w:t xml:space="preserve">rzedmiot </w:t>
      </w:r>
      <w:r w:rsidRPr="000758C8">
        <w:rPr>
          <w:rFonts w:ascii="Tahoma" w:hAnsi="Tahoma" w:cs="Tahoma"/>
        </w:rPr>
        <w:t>l</w:t>
      </w:r>
      <w:r w:rsidR="00AE4568" w:rsidRPr="000758C8">
        <w:rPr>
          <w:rFonts w:ascii="Tahoma" w:hAnsi="Tahoma" w:cs="Tahoma"/>
        </w:rPr>
        <w:t xml:space="preserve">easingu, </w:t>
      </w:r>
      <w:r w:rsidRPr="000758C8">
        <w:rPr>
          <w:rFonts w:ascii="Tahoma" w:hAnsi="Tahoma" w:cs="Tahoma"/>
        </w:rPr>
        <w:t>o</w:t>
      </w:r>
      <w:r w:rsidR="00AE4568" w:rsidRPr="000758C8">
        <w:rPr>
          <w:rFonts w:ascii="Tahoma" w:hAnsi="Tahoma" w:cs="Tahoma"/>
        </w:rPr>
        <w:t xml:space="preserve">kres </w:t>
      </w:r>
      <w:r w:rsidRPr="000758C8">
        <w:rPr>
          <w:rFonts w:ascii="Tahoma" w:hAnsi="Tahoma" w:cs="Tahoma"/>
        </w:rPr>
        <w:t>l</w:t>
      </w:r>
      <w:r w:rsidR="00AE4568" w:rsidRPr="000758C8">
        <w:rPr>
          <w:rFonts w:ascii="Tahoma" w:hAnsi="Tahoma" w:cs="Tahoma"/>
        </w:rPr>
        <w:t>easingu,</w:t>
      </w:r>
      <w:r w:rsidR="005C29BB" w:rsidRPr="000758C8">
        <w:rPr>
          <w:rFonts w:ascii="Tahoma" w:hAnsi="Tahoma" w:cs="Tahoma"/>
        </w:rPr>
        <w:t xml:space="preserve"> </w:t>
      </w:r>
      <w:r w:rsidRPr="000758C8">
        <w:rPr>
          <w:rFonts w:ascii="Tahoma" w:hAnsi="Tahoma" w:cs="Tahoma"/>
        </w:rPr>
        <w:t>r</w:t>
      </w:r>
      <w:r w:rsidR="00AE4568" w:rsidRPr="000758C8">
        <w:rPr>
          <w:rFonts w:ascii="Tahoma" w:hAnsi="Tahoma" w:cs="Tahoma"/>
        </w:rPr>
        <w:t xml:space="preserve">atę </w:t>
      </w:r>
      <w:r w:rsidRPr="000758C8">
        <w:rPr>
          <w:rFonts w:ascii="Tahoma" w:hAnsi="Tahoma" w:cs="Tahoma"/>
        </w:rPr>
        <w:t>l</w:t>
      </w:r>
      <w:r w:rsidR="00AE4568" w:rsidRPr="000758C8">
        <w:rPr>
          <w:rFonts w:ascii="Tahoma" w:hAnsi="Tahoma" w:cs="Tahoma"/>
        </w:rPr>
        <w:t xml:space="preserve">easingu, </w:t>
      </w:r>
      <w:r w:rsidRPr="000758C8">
        <w:rPr>
          <w:rFonts w:ascii="Tahoma" w:hAnsi="Tahoma" w:cs="Tahoma"/>
        </w:rPr>
        <w:t>o</w:t>
      </w:r>
      <w:r w:rsidR="00AE4568" w:rsidRPr="000758C8">
        <w:rPr>
          <w:rFonts w:ascii="Tahoma" w:hAnsi="Tahoma" w:cs="Tahoma"/>
        </w:rPr>
        <w:t xml:space="preserve">płatę </w:t>
      </w:r>
      <w:r w:rsidRPr="000758C8">
        <w:rPr>
          <w:rFonts w:ascii="Tahoma" w:hAnsi="Tahoma" w:cs="Tahoma"/>
        </w:rPr>
        <w:t>w</w:t>
      </w:r>
      <w:r w:rsidR="00AE4568" w:rsidRPr="000758C8">
        <w:rPr>
          <w:rFonts w:ascii="Tahoma" w:hAnsi="Tahoma" w:cs="Tahoma"/>
        </w:rPr>
        <w:t xml:space="preserve">stępną, </w:t>
      </w:r>
      <w:r w:rsidRPr="000758C8">
        <w:rPr>
          <w:rFonts w:ascii="Tahoma" w:hAnsi="Tahoma" w:cs="Tahoma"/>
        </w:rPr>
        <w:t>w</w:t>
      </w:r>
      <w:r w:rsidR="00AE4568" w:rsidRPr="000758C8">
        <w:rPr>
          <w:rFonts w:ascii="Tahoma" w:hAnsi="Tahoma" w:cs="Tahoma"/>
        </w:rPr>
        <w:t xml:space="preserve">artość </w:t>
      </w:r>
      <w:r w:rsidRPr="000758C8">
        <w:rPr>
          <w:rFonts w:ascii="Tahoma" w:hAnsi="Tahoma" w:cs="Tahoma"/>
        </w:rPr>
        <w:t>p</w:t>
      </w:r>
      <w:r w:rsidR="00AE4568" w:rsidRPr="000758C8">
        <w:rPr>
          <w:rFonts w:ascii="Tahoma" w:hAnsi="Tahoma" w:cs="Tahoma"/>
        </w:rPr>
        <w:t xml:space="preserve">oczątkową </w:t>
      </w:r>
      <w:r w:rsidRPr="000758C8">
        <w:rPr>
          <w:rFonts w:ascii="Tahoma" w:hAnsi="Tahoma" w:cs="Tahoma"/>
        </w:rPr>
        <w:t>p</w:t>
      </w:r>
      <w:r w:rsidR="00AE4568" w:rsidRPr="000758C8">
        <w:rPr>
          <w:rFonts w:ascii="Tahoma" w:hAnsi="Tahoma" w:cs="Tahoma"/>
        </w:rPr>
        <w:t xml:space="preserve">rzedmiotu Leasingu, </w:t>
      </w:r>
      <w:r w:rsidRPr="000758C8">
        <w:rPr>
          <w:rFonts w:ascii="Tahoma" w:hAnsi="Tahoma" w:cs="Tahoma"/>
        </w:rPr>
        <w:t>w</w:t>
      </w:r>
      <w:r w:rsidR="00AE4568" w:rsidRPr="000758C8">
        <w:rPr>
          <w:rFonts w:ascii="Tahoma" w:hAnsi="Tahoma" w:cs="Tahoma"/>
        </w:rPr>
        <w:t xml:space="preserve">artość </w:t>
      </w:r>
      <w:r w:rsidRPr="000758C8">
        <w:rPr>
          <w:rFonts w:ascii="Tahoma" w:hAnsi="Tahoma" w:cs="Tahoma"/>
        </w:rPr>
        <w:t>w</w:t>
      </w:r>
      <w:r w:rsidR="00AE4568" w:rsidRPr="000758C8">
        <w:rPr>
          <w:rFonts w:ascii="Tahoma" w:hAnsi="Tahoma" w:cs="Tahoma"/>
        </w:rPr>
        <w:t xml:space="preserve">ykupu </w:t>
      </w:r>
      <w:r w:rsidRPr="000758C8">
        <w:rPr>
          <w:rFonts w:ascii="Tahoma" w:hAnsi="Tahoma" w:cs="Tahoma"/>
        </w:rPr>
        <w:t>p</w:t>
      </w:r>
      <w:r w:rsidR="00AE4568" w:rsidRPr="000758C8">
        <w:rPr>
          <w:rFonts w:ascii="Tahoma" w:hAnsi="Tahoma" w:cs="Tahoma"/>
        </w:rPr>
        <w:t xml:space="preserve">rzedmiotu </w:t>
      </w:r>
      <w:r w:rsidRPr="000758C8">
        <w:rPr>
          <w:rFonts w:ascii="Tahoma" w:hAnsi="Tahoma" w:cs="Tahoma"/>
        </w:rPr>
        <w:t>l</w:t>
      </w:r>
      <w:r w:rsidR="00AE4568" w:rsidRPr="000758C8">
        <w:rPr>
          <w:rFonts w:ascii="Tahoma" w:hAnsi="Tahoma" w:cs="Tahoma"/>
        </w:rPr>
        <w:t>easingu, wariant</w:t>
      </w:r>
      <w:r w:rsidR="005C29BB" w:rsidRPr="000758C8">
        <w:rPr>
          <w:rFonts w:ascii="Tahoma" w:hAnsi="Tahoma" w:cs="Tahoma"/>
        </w:rPr>
        <w:t xml:space="preserve"> </w:t>
      </w:r>
      <w:r w:rsidR="00AE4568" w:rsidRPr="000758C8">
        <w:rPr>
          <w:rFonts w:ascii="Tahoma" w:hAnsi="Tahoma" w:cs="Tahoma"/>
        </w:rPr>
        <w:t xml:space="preserve">ubezpieczenia </w:t>
      </w:r>
      <w:r w:rsidRPr="000758C8">
        <w:rPr>
          <w:rFonts w:ascii="Tahoma" w:hAnsi="Tahoma" w:cs="Tahoma"/>
        </w:rPr>
        <w:t>p</w:t>
      </w:r>
      <w:r w:rsidR="00AE4568" w:rsidRPr="000758C8">
        <w:rPr>
          <w:rFonts w:ascii="Tahoma" w:hAnsi="Tahoma" w:cs="Tahoma"/>
        </w:rPr>
        <w:t xml:space="preserve">rzedmiotu </w:t>
      </w:r>
      <w:r w:rsidRPr="000758C8">
        <w:rPr>
          <w:rFonts w:ascii="Tahoma" w:hAnsi="Tahoma" w:cs="Tahoma"/>
        </w:rPr>
        <w:t>l</w:t>
      </w:r>
      <w:r w:rsidR="00AE4568" w:rsidRPr="000758C8">
        <w:rPr>
          <w:rFonts w:ascii="Tahoma" w:hAnsi="Tahoma" w:cs="Tahoma"/>
        </w:rPr>
        <w:t xml:space="preserve">easingu. </w:t>
      </w:r>
    </w:p>
    <w:p w14:paraId="3B46DE0A" w14:textId="77777777" w:rsidR="005C29BB" w:rsidRPr="000758C8" w:rsidRDefault="005C29BB" w:rsidP="005C29BB">
      <w:pPr>
        <w:pStyle w:val="Akapitzlist"/>
        <w:spacing w:after="0" w:line="276" w:lineRule="auto"/>
        <w:jc w:val="both"/>
        <w:rPr>
          <w:rFonts w:ascii="Tahoma" w:hAnsi="Tahoma" w:cs="Tahoma"/>
        </w:rPr>
      </w:pPr>
    </w:p>
    <w:p w14:paraId="0A1830D8" w14:textId="6A0BC198" w:rsidR="00AE4568" w:rsidRPr="000758C8" w:rsidRDefault="005C29BB" w:rsidP="00AE4568">
      <w:pPr>
        <w:spacing w:after="0" w:line="276" w:lineRule="auto"/>
        <w:jc w:val="both"/>
        <w:rPr>
          <w:rFonts w:ascii="Tahoma" w:hAnsi="Tahoma" w:cs="Tahoma"/>
          <w:b/>
          <w:bCs/>
        </w:rPr>
      </w:pPr>
      <w:r w:rsidRPr="000758C8">
        <w:rPr>
          <w:rFonts w:ascii="Tahoma" w:hAnsi="Tahoma" w:cs="Tahoma"/>
          <w:b/>
          <w:bCs/>
        </w:rPr>
        <w:t>§ 2</w:t>
      </w:r>
      <w:r w:rsidR="00C4338F" w:rsidRPr="000758C8">
        <w:rPr>
          <w:rFonts w:ascii="Tahoma" w:hAnsi="Tahoma" w:cs="Tahoma"/>
          <w:b/>
          <w:bCs/>
        </w:rPr>
        <w:t>.</w:t>
      </w:r>
      <w:r w:rsidRPr="000758C8">
        <w:rPr>
          <w:rFonts w:ascii="Tahoma" w:hAnsi="Tahoma" w:cs="Tahoma"/>
          <w:b/>
          <w:bCs/>
        </w:rPr>
        <w:t xml:space="preserve"> </w:t>
      </w:r>
      <w:r w:rsidR="00AE4568" w:rsidRPr="000758C8">
        <w:rPr>
          <w:rFonts w:ascii="Tahoma" w:hAnsi="Tahoma" w:cs="Tahoma"/>
          <w:b/>
          <w:bCs/>
        </w:rPr>
        <w:t>Przedmiot Umowy Leasingu</w:t>
      </w:r>
    </w:p>
    <w:p w14:paraId="4275BEBE" w14:textId="4123B433" w:rsidR="00AE4568" w:rsidRPr="000758C8" w:rsidRDefault="00AE4568" w:rsidP="005C29BB">
      <w:pPr>
        <w:pStyle w:val="Akapitzlist"/>
        <w:numPr>
          <w:ilvl w:val="0"/>
          <w:numId w:val="4"/>
        </w:numPr>
        <w:spacing w:after="0" w:line="276" w:lineRule="auto"/>
        <w:jc w:val="both"/>
        <w:rPr>
          <w:rFonts w:ascii="Tahoma" w:hAnsi="Tahoma" w:cs="Tahoma"/>
        </w:rPr>
      </w:pPr>
      <w:r w:rsidRPr="000758C8">
        <w:rPr>
          <w:rFonts w:ascii="Tahoma" w:hAnsi="Tahoma" w:cs="Tahoma"/>
        </w:rPr>
        <w:lastRenderedPageBreak/>
        <w:t xml:space="preserve">Finansujący zobowiązuje się nabyć </w:t>
      </w:r>
      <w:r w:rsidR="004B5931" w:rsidRPr="000758C8">
        <w:rPr>
          <w:rFonts w:ascii="Tahoma" w:hAnsi="Tahoma" w:cs="Tahoma"/>
          <w:highlight w:val="yellow"/>
        </w:rPr>
        <w:t>………………………………………</w:t>
      </w:r>
      <w:r w:rsidR="004B5931" w:rsidRPr="000758C8">
        <w:rPr>
          <w:rFonts w:ascii="Tahoma" w:hAnsi="Tahoma" w:cs="Tahoma"/>
        </w:rPr>
        <w:t xml:space="preserve"> (dalej: „</w:t>
      </w:r>
      <w:r w:rsidRPr="000758C8">
        <w:rPr>
          <w:rFonts w:ascii="Tahoma" w:hAnsi="Tahoma" w:cs="Tahoma"/>
        </w:rPr>
        <w:t>Przedmiot Leasingu</w:t>
      </w:r>
      <w:r w:rsidR="004B5931" w:rsidRPr="000758C8">
        <w:rPr>
          <w:rFonts w:ascii="Tahoma" w:hAnsi="Tahoma" w:cs="Tahoma"/>
        </w:rPr>
        <w:t>”)</w:t>
      </w:r>
      <w:r w:rsidRPr="000758C8">
        <w:rPr>
          <w:rFonts w:ascii="Tahoma" w:hAnsi="Tahoma" w:cs="Tahoma"/>
        </w:rPr>
        <w:t xml:space="preserve"> od </w:t>
      </w:r>
      <w:r w:rsidR="004B5931" w:rsidRPr="000758C8">
        <w:rPr>
          <w:rFonts w:ascii="Tahoma" w:hAnsi="Tahoma" w:cs="Tahoma"/>
          <w:highlight w:val="yellow"/>
        </w:rPr>
        <w:t>………………………………</w:t>
      </w:r>
      <w:r w:rsidR="004B5931" w:rsidRPr="000758C8">
        <w:rPr>
          <w:rFonts w:ascii="Tahoma" w:hAnsi="Tahoma" w:cs="Tahoma"/>
        </w:rPr>
        <w:t xml:space="preserve"> (dalej: „</w:t>
      </w:r>
      <w:r w:rsidRPr="000758C8">
        <w:rPr>
          <w:rFonts w:ascii="Tahoma" w:hAnsi="Tahoma" w:cs="Tahoma"/>
        </w:rPr>
        <w:t>Diler</w:t>
      </w:r>
      <w:r w:rsidR="004B5931" w:rsidRPr="000758C8">
        <w:rPr>
          <w:rFonts w:ascii="Tahoma" w:hAnsi="Tahoma" w:cs="Tahoma"/>
        </w:rPr>
        <w:t>”)</w:t>
      </w:r>
      <w:r w:rsidRPr="000758C8">
        <w:rPr>
          <w:rFonts w:ascii="Tahoma" w:hAnsi="Tahoma" w:cs="Tahoma"/>
        </w:rPr>
        <w:t>, a</w:t>
      </w:r>
      <w:r w:rsidR="005C29BB" w:rsidRPr="000758C8">
        <w:rPr>
          <w:rFonts w:ascii="Tahoma" w:hAnsi="Tahoma" w:cs="Tahoma"/>
        </w:rPr>
        <w:t xml:space="preserve"> </w:t>
      </w:r>
      <w:r w:rsidRPr="000758C8">
        <w:rPr>
          <w:rFonts w:ascii="Tahoma" w:hAnsi="Tahoma" w:cs="Tahoma"/>
        </w:rPr>
        <w:t>następnie wydać go Korzystającemu do używania i pobierania pożytków na czas oznaczony</w:t>
      </w:r>
      <w:r w:rsidR="004B5931" w:rsidRPr="000758C8">
        <w:rPr>
          <w:rFonts w:ascii="Tahoma" w:hAnsi="Tahoma" w:cs="Tahoma"/>
        </w:rPr>
        <w:t xml:space="preserve"> </w:t>
      </w:r>
      <w:r w:rsidR="00A31117" w:rsidRPr="000758C8">
        <w:rPr>
          <w:rFonts w:ascii="Tahoma" w:hAnsi="Tahoma" w:cs="Tahoma"/>
          <w:highlight w:val="yellow"/>
        </w:rPr>
        <w:t>………………</w:t>
      </w:r>
      <w:r w:rsidR="00A31117" w:rsidRPr="000758C8">
        <w:rPr>
          <w:rFonts w:ascii="Tahoma" w:hAnsi="Tahoma" w:cs="Tahoma"/>
        </w:rPr>
        <w:t xml:space="preserve"> miesięcy </w:t>
      </w:r>
      <w:r w:rsidR="004B5931" w:rsidRPr="000758C8">
        <w:rPr>
          <w:rFonts w:ascii="Tahoma" w:hAnsi="Tahoma" w:cs="Tahoma"/>
        </w:rPr>
        <w:t>(dalej: „</w:t>
      </w:r>
      <w:r w:rsidRPr="000758C8">
        <w:rPr>
          <w:rFonts w:ascii="Tahoma" w:hAnsi="Tahoma" w:cs="Tahoma"/>
        </w:rPr>
        <w:t>Okres Leasingu</w:t>
      </w:r>
      <w:r w:rsidR="004B5931" w:rsidRPr="000758C8">
        <w:rPr>
          <w:rFonts w:ascii="Tahoma" w:hAnsi="Tahoma" w:cs="Tahoma"/>
        </w:rPr>
        <w:t>”)</w:t>
      </w:r>
      <w:r w:rsidRPr="000758C8">
        <w:rPr>
          <w:rFonts w:ascii="Tahoma" w:hAnsi="Tahoma" w:cs="Tahoma"/>
        </w:rPr>
        <w:t>.</w:t>
      </w:r>
    </w:p>
    <w:p w14:paraId="6D0F5E66" w14:textId="6DFCF9B8" w:rsidR="005C29BB" w:rsidRPr="000758C8" w:rsidRDefault="00AE4568" w:rsidP="005C29BB">
      <w:pPr>
        <w:pStyle w:val="Akapitzlist"/>
        <w:numPr>
          <w:ilvl w:val="0"/>
          <w:numId w:val="4"/>
        </w:numPr>
        <w:spacing w:after="0" w:line="276" w:lineRule="auto"/>
        <w:jc w:val="both"/>
        <w:rPr>
          <w:rFonts w:ascii="Tahoma" w:hAnsi="Tahoma" w:cs="Tahoma"/>
        </w:rPr>
      </w:pPr>
      <w:r w:rsidRPr="000758C8">
        <w:rPr>
          <w:rFonts w:ascii="Tahoma" w:hAnsi="Tahoma" w:cs="Tahoma"/>
        </w:rPr>
        <w:t xml:space="preserve">Korzystający w zamian za wydanie Przedmiotu Leasingu do używania i pobierania pożytków, zobowiązuje się płacić wynagrodzenie Finansującemu, na które składa się: jednorazowa </w:t>
      </w:r>
      <w:r w:rsidR="004B5931" w:rsidRPr="000758C8">
        <w:rPr>
          <w:rFonts w:ascii="Tahoma" w:hAnsi="Tahoma" w:cs="Tahoma"/>
        </w:rPr>
        <w:t>o</w:t>
      </w:r>
      <w:r w:rsidRPr="000758C8">
        <w:rPr>
          <w:rFonts w:ascii="Tahoma" w:hAnsi="Tahoma" w:cs="Tahoma"/>
        </w:rPr>
        <w:t xml:space="preserve">płata </w:t>
      </w:r>
      <w:r w:rsidR="004B5931" w:rsidRPr="000758C8">
        <w:rPr>
          <w:rFonts w:ascii="Tahoma" w:hAnsi="Tahoma" w:cs="Tahoma"/>
        </w:rPr>
        <w:t>w</w:t>
      </w:r>
      <w:r w:rsidRPr="000758C8">
        <w:rPr>
          <w:rFonts w:ascii="Tahoma" w:hAnsi="Tahoma" w:cs="Tahoma"/>
        </w:rPr>
        <w:t>stępna</w:t>
      </w:r>
      <w:r w:rsidR="004B5931" w:rsidRPr="000758C8">
        <w:rPr>
          <w:rFonts w:ascii="Tahoma" w:hAnsi="Tahoma" w:cs="Tahoma"/>
        </w:rPr>
        <w:t xml:space="preserve"> w kwocie </w:t>
      </w:r>
      <w:r w:rsidR="004B5931" w:rsidRPr="000758C8">
        <w:rPr>
          <w:rFonts w:ascii="Tahoma" w:hAnsi="Tahoma" w:cs="Tahoma"/>
          <w:highlight w:val="yellow"/>
        </w:rPr>
        <w:t>……………………</w:t>
      </w:r>
      <w:r w:rsidR="004B5931" w:rsidRPr="000758C8">
        <w:rPr>
          <w:rFonts w:ascii="Tahoma" w:hAnsi="Tahoma" w:cs="Tahoma"/>
        </w:rPr>
        <w:t xml:space="preserve"> (dalej: „Opłata Wstępna”)</w:t>
      </w:r>
      <w:r w:rsidRPr="000758C8">
        <w:rPr>
          <w:rFonts w:ascii="Tahoma" w:hAnsi="Tahoma" w:cs="Tahoma"/>
        </w:rPr>
        <w:t xml:space="preserve"> i </w:t>
      </w:r>
      <w:r w:rsidR="00C4338F" w:rsidRPr="000758C8">
        <w:rPr>
          <w:rFonts w:ascii="Tahoma" w:hAnsi="Tahoma" w:cs="Tahoma"/>
        </w:rPr>
        <w:t>comiesięczną opłatę za każdy miesiąc Okresu Leasingu</w:t>
      </w:r>
      <w:r w:rsidR="004B0180" w:rsidRPr="000758C8">
        <w:rPr>
          <w:rFonts w:ascii="Tahoma" w:hAnsi="Tahoma" w:cs="Tahoma"/>
        </w:rPr>
        <w:t xml:space="preserve"> w kwocie </w:t>
      </w:r>
      <w:r w:rsidR="004B0180" w:rsidRPr="000758C8">
        <w:rPr>
          <w:rFonts w:ascii="Tahoma" w:hAnsi="Tahoma" w:cs="Tahoma"/>
          <w:highlight w:val="yellow"/>
        </w:rPr>
        <w:t>……………………</w:t>
      </w:r>
      <w:r w:rsidR="004B0180" w:rsidRPr="000758C8">
        <w:rPr>
          <w:rFonts w:ascii="Tahoma" w:hAnsi="Tahoma" w:cs="Tahoma"/>
        </w:rPr>
        <w:t xml:space="preserve"> </w:t>
      </w:r>
      <w:r w:rsidR="00C4338F" w:rsidRPr="000758C8">
        <w:rPr>
          <w:rFonts w:ascii="Tahoma" w:hAnsi="Tahoma" w:cs="Tahoma"/>
        </w:rPr>
        <w:t>(dalej: „</w:t>
      </w:r>
      <w:r w:rsidRPr="000758C8">
        <w:rPr>
          <w:rFonts w:ascii="Tahoma" w:hAnsi="Tahoma" w:cs="Tahoma"/>
        </w:rPr>
        <w:t>Raty Leasingu</w:t>
      </w:r>
      <w:r w:rsidR="00C4338F" w:rsidRPr="000758C8">
        <w:rPr>
          <w:rFonts w:ascii="Tahoma" w:hAnsi="Tahoma" w:cs="Tahoma"/>
        </w:rPr>
        <w:t>”)</w:t>
      </w:r>
      <w:r w:rsidRPr="000758C8">
        <w:rPr>
          <w:rFonts w:ascii="Tahoma" w:hAnsi="Tahoma" w:cs="Tahoma"/>
        </w:rPr>
        <w:t xml:space="preserve"> oraz zobowiązuje się regulować inne należności wynikające z Umowy Leasingu.</w:t>
      </w:r>
    </w:p>
    <w:p w14:paraId="19D43EAC" w14:textId="4FF11ECC" w:rsidR="005C29BB" w:rsidRPr="000758C8" w:rsidRDefault="00AE4568" w:rsidP="005C29BB">
      <w:pPr>
        <w:pStyle w:val="Akapitzlist"/>
        <w:numPr>
          <w:ilvl w:val="0"/>
          <w:numId w:val="4"/>
        </w:numPr>
        <w:spacing w:after="0" w:line="276" w:lineRule="auto"/>
        <w:jc w:val="both"/>
        <w:rPr>
          <w:rFonts w:ascii="Tahoma" w:hAnsi="Tahoma" w:cs="Tahoma"/>
        </w:rPr>
      </w:pPr>
      <w:r w:rsidRPr="000758C8">
        <w:rPr>
          <w:rFonts w:ascii="Tahoma" w:hAnsi="Tahoma" w:cs="Tahoma"/>
        </w:rPr>
        <w:t xml:space="preserve">Okres Leasingu dla pojazdów nowych rozpoczyna się z </w:t>
      </w:r>
      <w:r w:rsidR="00385017" w:rsidRPr="000758C8">
        <w:rPr>
          <w:rFonts w:ascii="Tahoma" w:hAnsi="Tahoma" w:cs="Tahoma"/>
        </w:rPr>
        <w:t>d</w:t>
      </w:r>
      <w:r w:rsidRPr="000758C8">
        <w:rPr>
          <w:rFonts w:ascii="Tahoma" w:hAnsi="Tahoma" w:cs="Tahoma"/>
        </w:rPr>
        <w:t xml:space="preserve">niem </w:t>
      </w:r>
      <w:r w:rsidR="00385017" w:rsidRPr="000758C8">
        <w:rPr>
          <w:rFonts w:ascii="Tahoma" w:hAnsi="Tahoma" w:cs="Tahoma"/>
        </w:rPr>
        <w:t>r</w:t>
      </w:r>
      <w:r w:rsidRPr="000758C8">
        <w:rPr>
          <w:rFonts w:ascii="Tahoma" w:hAnsi="Tahoma" w:cs="Tahoma"/>
        </w:rPr>
        <w:t>ejestracji Przedmiotu Leasingu, zaś dla pojazdów używanych z</w:t>
      </w:r>
      <w:r w:rsidR="005C29BB" w:rsidRPr="000758C8">
        <w:rPr>
          <w:rFonts w:ascii="Tahoma" w:hAnsi="Tahoma" w:cs="Tahoma"/>
        </w:rPr>
        <w:t xml:space="preserve"> </w:t>
      </w:r>
      <w:r w:rsidRPr="000758C8">
        <w:rPr>
          <w:rFonts w:ascii="Tahoma" w:hAnsi="Tahoma" w:cs="Tahoma"/>
        </w:rPr>
        <w:t>dniem rozpoczęcia obowiązywania pierwszej polisy ubezpieczeniowej zawartej w ramach Umowy Leasingu.</w:t>
      </w:r>
    </w:p>
    <w:p w14:paraId="6FD86BC7" w14:textId="77777777" w:rsidR="005C29BB" w:rsidRPr="000758C8" w:rsidRDefault="00AE4568" w:rsidP="005C29BB">
      <w:pPr>
        <w:pStyle w:val="Akapitzlist"/>
        <w:numPr>
          <w:ilvl w:val="0"/>
          <w:numId w:val="4"/>
        </w:numPr>
        <w:spacing w:after="0" w:line="276" w:lineRule="auto"/>
        <w:jc w:val="both"/>
        <w:rPr>
          <w:rFonts w:ascii="Tahoma" w:hAnsi="Tahoma" w:cs="Tahoma"/>
        </w:rPr>
      </w:pPr>
      <w:r w:rsidRPr="000758C8">
        <w:rPr>
          <w:rFonts w:ascii="Tahoma" w:hAnsi="Tahoma" w:cs="Tahoma"/>
        </w:rPr>
        <w:t>Okres Leasingu (dotyczy pojazdów nowych) kończy się w ostatnim miesiącu Okresu Leasingu w dniu odpowiadającym dacie rejestracji Przedmiotu Leasingu, zaś w przypadku pojazdów używanych Okres Leasingu kończy się w ostatnim miesiącu Okresu Leasingu w dniu odpowiadającym dacie rozpoczęcia obowiązywania pierwszej polisy ubezpieczeniowej Przedmiotu Leasingu zawartej w ramach Umowy Leasingu. W przypadku, jeśli dzień ten jest dniem ustawowo wolnym od pracy lub jest to sobota, wtedy Okres Leasingu kończy się z najbliższym dniem roboczym poprzedzającym ten dzień.</w:t>
      </w:r>
    </w:p>
    <w:p w14:paraId="10BF037E" w14:textId="77777777" w:rsidR="005C29BB" w:rsidRPr="000758C8" w:rsidRDefault="005C29BB" w:rsidP="005C29BB">
      <w:pPr>
        <w:pStyle w:val="Akapitzlist"/>
        <w:spacing w:after="0" w:line="276" w:lineRule="auto"/>
        <w:jc w:val="both"/>
        <w:rPr>
          <w:rFonts w:ascii="Tahoma" w:hAnsi="Tahoma" w:cs="Tahoma"/>
        </w:rPr>
      </w:pPr>
    </w:p>
    <w:p w14:paraId="7172E16C" w14:textId="600EC420" w:rsidR="00AE4568" w:rsidRPr="000758C8" w:rsidRDefault="005C29BB" w:rsidP="00AE4568">
      <w:pPr>
        <w:spacing w:after="0" w:line="276" w:lineRule="auto"/>
        <w:jc w:val="both"/>
        <w:rPr>
          <w:rFonts w:ascii="Tahoma" w:hAnsi="Tahoma" w:cs="Tahoma"/>
          <w:b/>
          <w:bCs/>
        </w:rPr>
      </w:pPr>
      <w:r w:rsidRPr="000758C8">
        <w:rPr>
          <w:rFonts w:ascii="Tahoma" w:hAnsi="Tahoma" w:cs="Tahoma"/>
          <w:b/>
          <w:bCs/>
        </w:rPr>
        <w:t>§ 3</w:t>
      </w:r>
      <w:r w:rsidR="00C4338F" w:rsidRPr="000758C8">
        <w:rPr>
          <w:rFonts w:ascii="Tahoma" w:hAnsi="Tahoma" w:cs="Tahoma"/>
          <w:b/>
          <w:bCs/>
        </w:rPr>
        <w:t>.</w:t>
      </w:r>
      <w:r w:rsidRPr="000758C8">
        <w:rPr>
          <w:rFonts w:ascii="Tahoma" w:hAnsi="Tahoma" w:cs="Tahoma"/>
          <w:b/>
          <w:bCs/>
        </w:rPr>
        <w:t xml:space="preserve"> </w:t>
      </w:r>
      <w:r w:rsidR="00AE4568" w:rsidRPr="000758C8">
        <w:rPr>
          <w:rFonts w:ascii="Tahoma" w:hAnsi="Tahoma" w:cs="Tahoma"/>
          <w:b/>
          <w:bCs/>
        </w:rPr>
        <w:t>Nabycie i Wybór Przedmiotu Leasingu</w:t>
      </w:r>
    </w:p>
    <w:p w14:paraId="5F3EECA9" w14:textId="050D7CD7" w:rsidR="00AE4568" w:rsidRPr="000758C8" w:rsidRDefault="00AE4568" w:rsidP="005C29BB">
      <w:pPr>
        <w:pStyle w:val="Akapitzlist"/>
        <w:numPr>
          <w:ilvl w:val="0"/>
          <w:numId w:val="5"/>
        </w:numPr>
        <w:spacing w:after="0" w:line="276" w:lineRule="auto"/>
        <w:jc w:val="both"/>
        <w:rPr>
          <w:rFonts w:ascii="Tahoma" w:hAnsi="Tahoma" w:cs="Tahoma"/>
        </w:rPr>
      </w:pPr>
      <w:r w:rsidRPr="000758C8">
        <w:rPr>
          <w:rFonts w:ascii="Tahoma" w:hAnsi="Tahoma" w:cs="Tahoma"/>
        </w:rPr>
        <w:t>Korzystający dokonuje wyboru Przedmiotu Leasingu, na swoją wyłączną odpowiedzialność.</w:t>
      </w:r>
    </w:p>
    <w:p w14:paraId="7533DE39" w14:textId="52423430" w:rsidR="00AE4568" w:rsidRPr="000758C8" w:rsidRDefault="00AE4568" w:rsidP="005C29BB">
      <w:pPr>
        <w:pStyle w:val="Akapitzlist"/>
        <w:numPr>
          <w:ilvl w:val="0"/>
          <w:numId w:val="5"/>
        </w:numPr>
        <w:spacing w:after="0" w:line="276" w:lineRule="auto"/>
        <w:jc w:val="both"/>
        <w:rPr>
          <w:rFonts w:ascii="Tahoma" w:hAnsi="Tahoma" w:cs="Tahoma"/>
        </w:rPr>
      </w:pPr>
      <w:r w:rsidRPr="000758C8">
        <w:rPr>
          <w:rFonts w:ascii="Tahoma" w:hAnsi="Tahoma" w:cs="Tahoma"/>
        </w:rPr>
        <w:t>Finansujący po zawarciu Umowy Leasingu z Korzystającym przystąpi do nabycia Przedmiotu Leasingu pod warunkiem, że w</w:t>
      </w:r>
      <w:r w:rsidR="005C29BB" w:rsidRPr="000758C8">
        <w:rPr>
          <w:rFonts w:ascii="Tahoma" w:hAnsi="Tahoma" w:cs="Tahoma"/>
        </w:rPr>
        <w:t xml:space="preserve"> </w:t>
      </w:r>
      <w:r w:rsidRPr="000758C8">
        <w:rPr>
          <w:rFonts w:ascii="Tahoma" w:hAnsi="Tahoma" w:cs="Tahoma"/>
        </w:rPr>
        <w:t xml:space="preserve">terminie </w:t>
      </w:r>
      <w:r w:rsidR="00C4338F" w:rsidRPr="000758C8">
        <w:rPr>
          <w:rFonts w:ascii="Tahoma" w:hAnsi="Tahoma" w:cs="Tahoma"/>
          <w:highlight w:val="yellow"/>
        </w:rPr>
        <w:t>……</w:t>
      </w:r>
      <w:r w:rsidRPr="000758C8">
        <w:rPr>
          <w:rFonts w:ascii="Tahoma" w:hAnsi="Tahoma" w:cs="Tahoma"/>
        </w:rPr>
        <w:t xml:space="preserve"> dni od dnia zawarcia Umowy Leasingu Korzystający zapłaci Opłatę Wstępną i opłatę dodatkową za rejestrację Przedmiotu Leasingu (jeśli nie zostanie doliczona do Raty Leasingu zgodnie z </w:t>
      </w:r>
      <w:r w:rsidR="00C4338F" w:rsidRPr="000758C8">
        <w:rPr>
          <w:rFonts w:ascii="Tahoma" w:hAnsi="Tahoma" w:cs="Tahoma"/>
        </w:rPr>
        <w:t>§</w:t>
      </w:r>
      <w:r w:rsidRPr="000758C8">
        <w:rPr>
          <w:rFonts w:ascii="Tahoma" w:hAnsi="Tahoma" w:cs="Tahoma"/>
        </w:rPr>
        <w:t xml:space="preserve"> 9.</w:t>
      </w:r>
      <w:r w:rsidR="00C4338F" w:rsidRPr="000758C8">
        <w:rPr>
          <w:rFonts w:ascii="Tahoma" w:hAnsi="Tahoma" w:cs="Tahoma"/>
        </w:rPr>
        <w:t xml:space="preserve"> ust. </w:t>
      </w:r>
      <w:r w:rsidRPr="000758C8">
        <w:rPr>
          <w:rFonts w:ascii="Tahoma" w:hAnsi="Tahoma" w:cs="Tahoma"/>
        </w:rPr>
        <w:t xml:space="preserve">18. w </w:t>
      </w:r>
      <w:r w:rsidR="00C4338F" w:rsidRPr="000758C8">
        <w:rPr>
          <w:rFonts w:ascii="Tahoma" w:hAnsi="Tahoma" w:cs="Tahoma"/>
        </w:rPr>
        <w:t xml:space="preserve">wysokości </w:t>
      </w:r>
      <w:r w:rsidR="00C4338F" w:rsidRPr="000758C8">
        <w:rPr>
          <w:rFonts w:ascii="Tahoma" w:hAnsi="Tahoma" w:cs="Tahoma"/>
          <w:highlight w:val="yellow"/>
        </w:rPr>
        <w:t>………………………….</w:t>
      </w:r>
      <w:r w:rsidR="00C4338F" w:rsidRPr="000758C8">
        <w:rPr>
          <w:rFonts w:ascii="Tahoma" w:hAnsi="Tahoma" w:cs="Tahoma"/>
        </w:rPr>
        <w:t xml:space="preserve"> </w:t>
      </w:r>
      <w:r w:rsidRPr="000758C8">
        <w:rPr>
          <w:rFonts w:ascii="Tahoma" w:hAnsi="Tahoma" w:cs="Tahoma"/>
        </w:rPr>
        <w:t>Powyższe należności (Opłata Wstępna, opłata dodatkowa za rejestrację) mogą również zostać wpłacone przez Korzystającego do Dilera. W przypadku natomiast gdy Korzystający przed zawarciem Umowy Leasingu wpłacił do Dilera kwoty na poczet ceny sprzedaży Przedmiotu Leasingu, wyraża w tym miejscu zgodę na zaliczenie tych kwot przez Finansującego na poczet Opłaty Wstępnej i opłaty dodatkowej za rejestrację (zaliczenie tych kwot zostanie potwierdzone wystawionymi na Korzystającego fakturami VAT).</w:t>
      </w:r>
    </w:p>
    <w:p w14:paraId="435E68B1" w14:textId="77777777" w:rsidR="005C29BB" w:rsidRPr="000758C8" w:rsidRDefault="005C29BB" w:rsidP="00AE4568">
      <w:pPr>
        <w:spacing w:after="0" w:line="276" w:lineRule="auto"/>
        <w:jc w:val="both"/>
        <w:rPr>
          <w:rFonts w:ascii="Tahoma" w:hAnsi="Tahoma" w:cs="Tahoma"/>
        </w:rPr>
      </w:pPr>
    </w:p>
    <w:p w14:paraId="61E11E2D" w14:textId="76949B90" w:rsidR="00AE4568" w:rsidRPr="000758C8" w:rsidRDefault="005C29BB" w:rsidP="00AE4568">
      <w:pPr>
        <w:spacing w:after="0" w:line="276" w:lineRule="auto"/>
        <w:jc w:val="both"/>
        <w:rPr>
          <w:rFonts w:ascii="Tahoma" w:hAnsi="Tahoma" w:cs="Tahoma"/>
          <w:b/>
          <w:bCs/>
        </w:rPr>
      </w:pPr>
      <w:r w:rsidRPr="000758C8">
        <w:rPr>
          <w:rFonts w:ascii="Tahoma" w:hAnsi="Tahoma" w:cs="Tahoma"/>
          <w:b/>
          <w:bCs/>
        </w:rPr>
        <w:t>§ 4</w:t>
      </w:r>
      <w:r w:rsidR="00BE6C6B" w:rsidRPr="000758C8">
        <w:rPr>
          <w:rFonts w:ascii="Tahoma" w:hAnsi="Tahoma" w:cs="Tahoma"/>
          <w:b/>
          <w:bCs/>
        </w:rPr>
        <w:t xml:space="preserve">. </w:t>
      </w:r>
      <w:r w:rsidR="00AE4568" w:rsidRPr="000758C8">
        <w:rPr>
          <w:rFonts w:ascii="Tahoma" w:hAnsi="Tahoma" w:cs="Tahoma"/>
          <w:b/>
          <w:bCs/>
        </w:rPr>
        <w:t>Wydanie i Odbiór Przedmiotu Leasingu</w:t>
      </w:r>
    </w:p>
    <w:p w14:paraId="4AD67005" w14:textId="541E1375" w:rsidR="00AE4568" w:rsidRPr="000758C8" w:rsidRDefault="00AE4568" w:rsidP="005C29BB">
      <w:pPr>
        <w:pStyle w:val="Akapitzlist"/>
        <w:numPr>
          <w:ilvl w:val="0"/>
          <w:numId w:val="6"/>
        </w:numPr>
        <w:spacing w:after="0" w:line="276" w:lineRule="auto"/>
        <w:jc w:val="both"/>
        <w:rPr>
          <w:rFonts w:ascii="Tahoma" w:hAnsi="Tahoma" w:cs="Tahoma"/>
        </w:rPr>
      </w:pPr>
      <w:r w:rsidRPr="000758C8">
        <w:rPr>
          <w:rFonts w:ascii="Tahoma" w:hAnsi="Tahoma" w:cs="Tahoma"/>
        </w:rPr>
        <w:t>Finansujący upoważnia Korzystającego do odbioru Przedmiotu Leasingu od Dilera oraz do wykonania wszelkich czynności</w:t>
      </w:r>
      <w:r w:rsidR="005C29BB" w:rsidRPr="000758C8">
        <w:rPr>
          <w:rFonts w:ascii="Tahoma" w:hAnsi="Tahoma" w:cs="Tahoma"/>
        </w:rPr>
        <w:t xml:space="preserve"> </w:t>
      </w:r>
      <w:r w:rsidRPr="000758C8">
        <w:rPr>
          <w:rFonts w:ascii="Tahoma" w:hAnsi="Tahoma" w:cs="Tahoma"/>
        </w:rPr>
        <w:t xml:space="preserve">związanych z odbiorem od Dilera Przedmiotu Leasingu, w tym do podpisania </w:t>
      </w:r>
      <w:r w:rsidR="00C4338F" w:rsidRPr="000758C8">
        <w:rPr>
          <w:rFonts w:ascii="Tahoma" w:hAnsi="Tahoma" w:cs="Tahoma"/>
        </w:rPr>
        <w:t>p</w:t>
      </w:r>
      <w:r w:rsidRPr="000758C8">
        <w:rPr>
          <w:rFonts w:ascii="Tahoma" w:hAnsi="Tahoma" w:cs="Tahoma"/>
        </w:rPr>
        <w:t xml:space="preserve">rotokołu </w:t>
      </w:r>
      <w:r w:rsidR="00C4338F" w:rsidRPr="000758C8">
        <w:rPr>
          <w:rFonts w:ascii="Tahoma" w:hAnsi="Tahoma" w:cs="Tahoma"/>
        </w:rPr>
        <w:t>o</w:t>
      </w:r>
      <w:r w:rsidRPr="000758C8">
        <w:rPr>
          <w:rFonts w:ascii="Tahoma" w:hAnsi="Tahoma" w:cs="Tahoma"/>
        </w:rPr>
        <w:t>dbioru Przedmiotu Leasingu. Odbiór Przedmiotu Leasingu następuje w miejscu wskazanym przez Dilera.</w:t>
      </w:r>
    </w:p>
    <w:p w14:paraId="17B4F9E1" w14:textId="0ED4E818" w:rsidR="00AE4568" w:rsidRPr="000758C8" w:rsidRDefault="00AE4568" w:rsidP="005C29BB">
      <w:pPr>
        <w:pStyle w:val="Akapitzlist"/>
        <w:numPr>
          <w:ilvl w:val="0"/>
          <w:numId w:val="6"/>
        </w:numPr>
        <w:spacing w:after="0" w:line="276" w:lineRule="auto"/>
        <w:jc w:val="both"/>
        <w:rPr>
          <w:rFonts w:ascii="Tahoma" w:hAnsi="Tahoma" w:cs="Tahoma"/>
        </w:rPr>
      </w:pPr>
      <w:r w:rsidRPr="000758C8">
        <w:rPr>
          <w:rFonts w:ascii="Tahoma" w:hAnsi="Tahoma" w:cs="Tahoma"/>
        </w:rPr>
        <w:t>Diler zawiadomi Korzystającego o terminie wydania Przedmiotu Leasingu. Korzystający jest zobowiązany odebrać Przedmiot</w:t>
      </w:r>
      <w:r w:rsidR="005C29BB" w:rsidRPr="000758C8">
        <w:rPr>
          <w:rFonts w:ascii="Tahoma" w:hAnsi="Tahoma" w:cs="Tahoma"/>
        </w:rPr>
        <w:t xml:space="preserve"> </w:t>
      </w:r>
      <w:r w:rsidRPr="000758C8">
        <w:rPr>
          <w:rFonts w:ascii="Tahoma" w:hAnsi="Tahoma" w:cs="Tahoma"/>
        </w:rPr>
        <w:t>Leasingu we wskazanym przez Dilera terminie.</w:t>
      </w:r>
    </w:p>
    <w:p w14:paraId="5DBDBB4A" w14:textId="7AF62527" w:rsidR="00AE4568" w:rsidRPr="000758C8" w:rsidRDefault="00AE4568" w:rsidP="005C29BB">
      <w:pPr>
        <w:pStyle w:val="Akapitzlist"/>
        <w:numPr>
          <w:ilvl w:val="0"/>
          <w:numId w:val="6"/>
        </w:numPr>
        <w:spacing w:after="0" w:line="276" w:lineRule="auto"/>
        <w:jc w:val="both"/>
        <w:rPr>
          <w:rFonts w:ascii="Tahoma" w:hAnsi="Tahoma" w:cs="Tahoma"/>
        </w:rPr>
      </w:pPr>
      <w:r w:rsidRPr="000758C8">
        <w:rPr>
          <w:rFonts w:ascii="Tahoma" w:hAnsi="Tahoma" w:cs="Tahoma"/>
        </w:rPr>
        <w:lastRenderedPageBreak/>
        <w:t>Korzystający jest zobowiązany sprawdzić stan techniczny Przedmiotu Leasingu (w tym jest zobowiązany sprawdzić, czy jest on</w:t>
      </w:r>
      <w:r w:rsidR="005C29BB" w:rsidRPr="000758C8">
        <w:rPr>
          <w:rFonts w:ascii="Tahoma" w:hAnsi="Tahoma" w:cs="Tahoma"/>
        </w:rPr>
        <w:t xml:space="preserve"> </w:t>
      </w:r>
      <w:r w:rsidRPr="000758C8">
        <w:rPr>
          <w:rFonts w:ascii="Tahoma" w:hAnsi="Tahoma" w:cs="Tahoma"/>
        </w:rPr>
        <w:t xml:space="preserve">kompletny i wolny od wad), odebrać od Dilera Przedmiot Leasingu wraz z dokumentami i przynależnościami na swój koszt i ryzyko oraz podpisać </w:t>
      </w:r>
      <w:r w:rsidR="00256B38" w:rsidRPr="000758C8">
        <w:rPr>
          <w:rFonts w:ascii="Tahoma" w:hAnsi="Tahoma" w:cs="Tahoma"/>
        </w:rPr>
        <w:t>p</w:t>
      </w:r>
      <w:r w:rsidRPr="000758C8">
        <w:rPr>
          <w:rFonts w:ascii="Tahoma" w:hAnsi="Tahoma" w:cs="Tahoma"/>
        </w:rPr>
        <w:t xml:space="preserve">rotokół </w:t>
      </w:r>
      <w:r w:rsidR="00256B38" w:rsidRPr="000758C8">
        <w:rPr>
          <w:rFonts w:ascii="Tahoma" w:hAnsi="Tahoma" w:cs="Tahoma"/>
        </w:rPr>
        <w:t>o</w:t>
      </w:r>
      <w:r w:rsidRPr="000758C8">
        <w:rPr>
          <w:rFonts w:ascii="Tahoma" w:hAnsi="Tahoma" w:cs="Tahoma"/>
        </w:rPr>
        <w:t>dbioru Przedmiotu Leasingu</w:t>
      </w:r>
      <w:r w:rsidR="00256B38" w:rsidRPr="000758C8">
        <w:rPr>
          <w:rFonts w:ascii="Tahoma" w:hAnsi="Tahoma" w:cs="Tahoma"/>
        </w:rPr>
        <w:t>.</w:t>
      </w:r>
    </w:p>
    <w:p w14:paraId="3647626D" w14:textId="10EFAC87" w:rsidR="00AE4568" w:rsidRPr="000758C8" w:rsidRDefault="00AE4568" w:rsidP="005C29BB">
      <w:pPr>
        <w:pStyle w:val="Akapitzlist"/>
        <w:numPr>
          <w:ilvl w:val="0"/>
          <w:numId w:val="6"/>
        </w:numPr>
        <w:spacing w:after="0" w:line="276" w:lineRule="auto"/>
        <w:jc w:val="both"/>
        <w:rPr>
          <w:rFonts w:ascii="Tahoma" w:hAnsi="Tahoma" w:cs="Tahoma"/>
        </w:rPr>
      </w:pPr>
      <w:r w:rsidRPr="000758C8">
        <w:rPr>
          <w:rFonts w:ascii="Tahoma" w:hAnsi="Tahoma" w:cs="Tahoma"/>
        </w:rPr>
        <w:t xml:space="preserve">Protokół </w:t>
      </w:r>
      <w:r w:rsidR="00256B38" w:rsidRPr="000758C8">
        <w:rPr>
          <w:rFonts w:ascii="Tahoma" w:hAnsi="Tahoma" w:cs="Tahoma"/>
        </w:rPr>
        <w:t>o</w:t>
      </w:r>
      <w:r w:rsidRPr="000758C8">
        <w:rPr>
          <w:rFonts w:ascii="Tahoma" w:hAnsi="Tahoma" w:cs="Tahoma"/>
        </w:rPr>
        <w:t xml:space="preserve">dbioru Przedmiotu Leasingu podpisywany jest przez Dilera i Korzystającego. Z chwilą podpisania </w:t>
      </w:r>
      <w:r w:rsidR="00256B38" w:rsidRPr="000758C8">
        <w:rPr>
          <w:rFonts w:ascii="Tahoma" w:hAnsi="Tahoma" w:cs="Tahoma"/>
        </w:rPr>
        <w:t>p</w:t>
      </w:r>
      <w:r w:rsidRPr="000758C8">
        <w:rPr>
          <w:rFonts w:ascii="Tahoma" w:hAnsi="Tahoma" w:cs="Tahoma"/>
        </w:rPr>
        <w:t>rotokołu</w:t>
      </w:r>
      <w:r w:rsidR="005C29BB" w:rsidRPr="000758C8">
        <w:rPr>
          <w:rFonts w:ascii="Tahoma" w:hAnsi="Tahoma" w:cs="Tahoma"/>
        </w:rPr>
        <w:t xml:space="preserve"> </w:t>
      </w:r>
      <w:r w:rsidR="00256B38" w:rsidRPr="000758C8">
        <w:rPr>
          <w:rFonts w:ascii="Tahoma" w:hAnsi="Tahoma" w:cs="Tahoma"/>
        </w:rPr>
        <w:t>o</w:t>
      </w:r>
      <w:r w:rsidRPr="000758C8">
        <w:rPr>
          <w:rFonts w:ascii="Tahoma" w:hAnsi="Tahoma" w:cs="Tahoma"/>
        </w:rPr>
        <w:t>dbioru Przedmiotu Leasingu Korzystający potwierdza, że zapoznał się ze stanem technicznym Przedmiotu Leasingu oraz jego wyposażeniem, i potwierdza, że Przedmiot Leasingu został mu wydany przez Dilera.</w:t>
      </w:r>
    </w:p>
    <w:p w14:paraId="387C6658" w14:textId="1A70B72C" w:rsidR="00AE4568" w:rsidRPr="000758C8" w:rsidRDefault="00AE4568" w:rsidP="005C29BB">
      <w:pPr>
        <w:pStyle w:val="Akapitzlist"/>
        <w:numPr>
          <w:ilvl w:val="0"/>
          <w:numId w:val="6"/>
        </w:numPr>
        <w:spacing w:after="0" w:line="276" w:lineRule="auto"/>
        <w:jc w:val="both"/>
        <w:rPr>
          <w:rFonts w:ascii="Tahoma" w:hAnsi="Tahoma" w:cs="Tahoma"/>
        </w:rPr>
      </w:pPr>
      <w:r w:rsidRPr="000758C8">
        <w:rPr>
          <w:rFonts w:ascii="Tahoma" w:hAnsi="Tahoma" w:cs="Tahoma"/>
        </w:rPr>
        <w:t xml:space="preserve">Jeden egzemplarz </w:t>
      </w:r>
      <w:r w:rsidR="00256B38" w:rsidRPr="000758C8">
        <w:rPr>
          <w:rFonts w:ascii="Tahoma" w:hAnsi="Tahoma" w:cs="Tahoma"/>
        </w:rPr>
        <w:t>p</w:t>
      </w:r>
      <w:r w:rsidRPr="000758C8">
        <w:rPr>
          <w:rFonts w:ascii="Tahoma" w:hAnsi="Tahoma" w:cs="Tahoma"/>
        </w:rPr>
        <w:t xml:space="preserve">rotokołu </w:t>
      </w:r>
      <w:r w:rsidR="00256B38" w:rsidRPr="000758C8">
        <w:rPr>
          <w:rFonts w:ascii="Tahoma" w:hAnsi="Tahoma" w:cs="Tahoma"/>
        </w:rPr>
        <w:t>o</w:t>
      </w:r>
      <w:r w:rsidRPr="000758C8">
        <w:rPr>
          <w:rFonts w:ascii="Tahoma" w:hAnsi="Tahoma" w:cs="Tahoma"/>
        </w:rPr>
        <w:t>dbioru Przedmiotu Leasingu jest przekazywany Finansującemu przez Dilera, drugi egzemplarz</w:t>
      </w:r>
      <w:r w:rsidR="005C29BB" w:rsidRPr="000758C8">
        <w:rPr>
          <w:rFonts w:ascii="Tahoma" w:hAnsi="Tahoma" w:cs="Tahoma"/>
        </w:rPr>
        <w:t xml:space="preserve"> </w:t>
      </w:r>
      <w:r w:rsidR="00256B38" w:rsidRPr="000758C8">
        <w:rPr>
          <w:rFonts w:ascii="Tahoma" w:hAnsi="Tahoma" w:cs="Tahoma"/>
        </w:rPr>
        <w:t>p</w:t>
      </w:r>
      <w:r w:rsidRPr="000758C8">
        <w:rPr>
          <w:rFonts w:ascii="Tahoma" w:hAnsi="Tahoma" w:cs="Tahoma"/>
        </w:rPr>
        <w:t xml:space="preserve">rotokołu </w:t>
      </w:r>
      <w:r w:rsidR="00256B38" w:rsidRPr="000758C8">
        <w:rPr>
          <w:rFonts w:ascii="Tahoma" w:hAnsi="Tahoma" w:cs="Tahoma"/>
        </w:rPr>
        <w:t>o</w:t>
      </w:r>
      <w:r w:rsidRPr="000758C8">
        <w:rPr>
          <w:rFonts w:ascii="Tahoma" w:hAnsi="Tahoma" w:cs="Tahoma"/>
        </w:rPr>
        <w:t>dbioru Przedmiotu Leasingu pozostaje w posiadaniu Korzystającego.</w:t>
      </w:r>
    </w:p>
    <w:p w14:paraId="1ABABFD7" w14:textId="3A105A87" w:rsidR="00AE4568" w:rsidRPr="000758C8" w:rsidRDefault="00AE4568" w:rsidP="005C29BB">
      <w:pPr>
        <w:pStyle w:val="Akapitzlist"/>
        <w:numPr>
          <w:ilvl w:val="0"/>
          <w:numId w:val="6"/>
        </w:numPr>
        <w:spacing w:after="0" w:line="276" w:lineRule="auto"/>
        <w:jc w:val="both"/>
        <w:rPr>
          <w:rFonts w:ascii="Tahoma" w:hAnsi="Tahoma" w:cs="Tahoma"/>
        </w:rPr>
      </w:pPr>
      <w:r w:rsidRPr="000758C8">
        <w:rPr>
          <w:rFonts w:ascii="Tahoma" w:hAnsi="Tahoma" w:cs="Tahoma"/>
        </w:rPr>
        <w:t>W przypadku, gdy z przyczyn niezależnych od Finansującego (takich jak opóźnienie Dilera lub producenta/importera</w:t>
      </w:r>
      <w:r w:rsidR="005C29BB" w:rsidRPr="000758C8">
        <w:rPr>
          <w:rFonts w:ascii="Tahoma" w:hAnsi="Tahoma" w:cs="Tahoma"/>
        </w:rPr>
        <w:t xml:space="preserve"> </w:t>
      </w:r>
      <w:r w:rsidRPr="000758C8">
        <w:rPr>
          <w:rFonts w:ascii="Tahoma" w:hAnsi="Tahoma" w:cs="Tahoma"/>
        </w:rPr>
        <w:t xml:space="preserve">Przedmiotu Leasingu w jego dostarczeniu), wydanie Korzystającemu Przedmiotu Leasingu, nie będzie możliwe, Diler zawiadomi o tym Korzystającego i równocześnie wskaże nowy termin wydania Przedmiotu Leasingu, nie dłuższy niż </w:t>
      </w:r>
      <w:r w:rsidR="00256B38" w:rsidRPr="000758C8">
        <w:rPr>
          <w:rFonts w:ascii="Tahoma" w:hAnsi="Tahoma" w:cs="Tahoma"/>
          <w:highlight w:val="yellow"/>
        </w:rPr>
        <w:t>………</w:t>
      </w:r>
      <w:r w:rsidRPr="000758C8">
        <w:rPr>
          <w:rFonts w:ascii="Tahoma" w:hAnsi="Tahoma" w:cs="Tahoma"/>
        </w:rPr>
        <w:t xml:space="preserve"> dni. W przypadku, gdy Przedmiot Leasingu zostanie dostarczony do Dilera w tym dodatkowym terminie, Diler zawiadomi Korzystającego o terminie odbioru Przedmiotu Leasingu. Korzystający jest zobowiązany odebrać Przedmiot Leasingu we wskazanym terminie.</w:t>
      </w:r>
    </w:p>
    <w:p w14:paraId="055D94C0" w14:textId="6CD60A31" w:rsidR="00AE4568" w:rsidRPr="000758C8" w:rsidRDefault="00AE4568" w:rsidP="005C29BB">
      <w:pPr>
        <w:pStyle w:val="Akapitzlist"/>
        <w:numPr>
          <w:ilvl w:val="0"/>
          <w:numId w:val="6"/>
        </w:numPr>
        <w:spacing w:after="0" w:line="276" w:lineRule="auto"/>
        <w:jc w:val="both"/>
        <w:rPr>
          <w:rFonts w:ascii="Tahoma" w:hAnsi="Tahoma" w:cs="Tahoma"/>
        </w:rPr>
      </w:pPr>
      <w:r w:rsidRPr="000758C8">
        <w:rPr>
          <w:rFonts w:ascii="Tahoma" w:hAnsi="Tahoma" w:cs="Tahoma"/>
        </w:rPr>
        <w:t xml:space="preserve">W przypadku, gdy Korzystający nie odbierze Przedmiotu Leasingu w terminie </w:t>
      </w:r>
      <w:r w:rsidR="006409DB" w:rsidRPr="000758C8">
        <w:rPr>
          <w:rFonts w:ascii="Tahoma" w:hAnsi="Tahoma" w:cs="Tahoma"/>
          <w:highlight w:val="yellow"/>
        </w:rPr>
        <w:t>…….</w:t>
      </w:r>
      <w:r w:rsidRPr="000758C8">
        <w:rPr>
          <w:rFonts w:ascii="Tahoma" w:hAnsi="Tahoma" w:cs="Tahoma"/>
        </w:rPr>
        <w:t xml:space="preserve"> dni od dnia wskazanego w </w:t>
      </w:r>
      <w:r w:rsidR="005C29BB" w:rsidRPr="000758C8">
        <w:rPr>
          <w:rFonts w:ascii="Tahoma" w:hAnsi="Tahoma" w:cs="Tahoma"/>
        </w:rPr>
        <w:t>ust. 1</w:t>
      </w:r>
      <w:r w:rsidR="00256B38" w:rsidRPr="000758C8">
        <w:rPr>
          <w:rFonts w:ascii="Tahoma" w:hAnsi="Tahoma" w:cs="Tahoma"/>
        </w:rPr>
        <w:t>.</w:t>
      </w:r>
      <w:r w:rsidRPr="000758C8">
        <w:rPr>
          <w:rFonts w:ascii="Tahoma" w:hAnsi="Tahoma" w:cs="Tahoma"/>
        </w:rPr>
        <w:t xml:space="preserve"> lub</w:t>
      </w:r>
      <w:r w:rsidR="00256B38" w:rsidRPr="000758C8">
        <w:rPr>
          <w:rFonts w:ascii="Tahoma" w:hAnsi="Tahoma" w:cs="Tahoma"/>
        </w:rPr>
        <w:t xml:space="preserve"> </w:t>
      </w:r>
      <w:r w:rsidR="005C29BB" w:rsidRPr="000758C8">
        <w:rPr>
          <w:rFonts w:ascii="Tahoma" w:hAnsi="Tahoma" w:cs="Tahoma"/>
        </w:rPr>
        <w:t>6</w:t>
      </w:r>
      <w:r w:rsidR="00256B38" w:rsidRPr="000758C8">
        <w:rPr>
          <w:rFonts w:ascii="Tahoma" w:hAnsi="Tahoma" w:cs="Tahoma"/>
        </w:rPr>
        <w:t>.,</w:t>
      </w:r>
      <w:r w:rsidR="005C29BB" w:rsidRPr="000758C8">
        <w:rPr>
          <w:rFonts w:ascii="Tahoma" w:hAnsi="Tahoma" w:cs="Tahoma"/>
        </w:rPr>
        <w:t xml:space="preserve"> </w:t>
      </w:r>
      <w:r w:rsidRPr="000758C8">
        <w:rPr>
          <w:rFonts w:ascii="Tahoma" w:hAnsi="Tahoma" w:cs="Tahoma"/>
        </w:rPr>
        <w:t xml:space="preserve">Finansujący wyznaczy Korzystającemu dodatkowy termin do odbioru Przedmiotu Leasingu. Jeśli Korzystający nie odbierze Przedmiotu Leasingu w tym dodatkowym terminie, Finansującemu przysługuje prawo do wypowiedzenia Umowy Leasingu na zasadach określonych w </w:t>
      </w:r>
      <w:r w:rsidR="00256B38" w:rsidRPr="000758C8">
        <w:rPr>
          <w:rFonts w:ascii="Tahoma" w:hAnsi="Tahoma" w:cs="Tahoma"/>
        </w:rPr>
        <w:t xml:space="preserve">§ </w:t>
      </w:r>
      <w:r w:rsidRPr="000758C8">
        <w:rPr>
          <w:rFonts w:ascii="Tahoma" w:hAnsi="Tahoma" w:cs="Tahoma"/>
        </w:rPr>
        <w:t>11.</w:t>
      </w:r>
    </w:p>
    <w:p w14:paraId="573EC9BF" w14:textId="3199237F" w:rsidR="00AE4568" w:rsidRPr="000758C8" w:rsidRDefault="00AE4568" w:rsidP="005C29BB">
      <w:pPr>
        <w:pStyle w:val="Akapitzlist"/>
        <w:numPr>
          <w:ilvl w:val="0"/>
          <w:numId w:val="6"/>
        </w:numPr>
        <w:spacing w:after="0" w:line="276" w:lineRule="auto"/>
        <w:jc w:val="both"/>
        <w:rPr>
          <w:rFonts w:ascii="Tahoma" w:hAnsi="Tahoma" w:cs="Tahoma"/>
        </w:rPr>
      </w:pPr>
      <w:r w:rsidRPr="000758C8">
        <w:rPr>
          <w:rFonts w:ascii="Tahoma" w:hAnsi="Tahoma" w:cs="Tahoma"/>
        </w:rPr>
        <w:t>Ryzyko związane z przypadkową utratą, uszkodzeniem lub zniszczeniem Przedmiotu Leasingu przechodzi na Korzystającego z</w:t>
      </w:r>
      <w:r w:rsidR="005C29BB" w:rsidRPr="000758C8">
        <w:rPr>
          <w:rFonts w:ascii="Tahoma" w:hAnsi="Tahoma" w:cs="Tahoma"/>
        </w:rPr>
        <w:t xml:space="preserve"> </w:t>
      </w:r>
      <w:r w:rsidRPr="000758C8">
        <w:rPr>
          <w:rFonts w:ascii="Tahoma" w:hAnsi="Tahoma" w:cs="Tahoma"/>
        </w:rPr>
        <w:t>momentem odbioru Przedmiotu Leasingu przez Korzystającego lub z upływem terminu, w którym Korzystający zobowiązany był odebrać Przedmiot Leasingu.</w:t>
      </w:r>
    </w:p>
    <w:p w14:paraId="5AF3892A" w14:textId="77777777" w:rsidR="005C29BB" w:rsidRPr="000758C8" w:rsidRDefault="005C29BB" w:rsidP="00AE4568">
      <w:pPr>
        <w:spacing w:after="0" w:line="276" w:lineRule="auto"/>
        <w:jc w:val="both"/>
        <w:rPr>
          <w:rFonts w:ascii="Tahoma" w:hAnsi="Tahoma" w:cs="Tahoma"/>
        </w:rPr>
      </w:pPr>
    </w:p>
    <w:p w14:paraId="1ECE7AEE" w14:textId="0F460FAA" w:rsidR="00AE4568" w:rsidRPr="000758C8" w:rsidRDefault="004F31D3" w:rsidP="00AE4568">
      <w:pPr>
        <w:spacing w:after="0" w:line="276" w:lineRule="auto"/>
        <w:jc w:val="both"/>
        <w:rPr>
          <w:rFonts w:ascii="Tahoma" w:hAnsi="Tahoma" w:cs="Tahoma"/>
          <w:b/>
          <w:bCs/>
        </w:rPr>
      </w:pPr>
      <w:r w:rsidRPr="000758C8">
        <w:rPr>
          <w:rFonts w:ascii="Tahoma" w:hAnsi="Tahoma" w:cs="Tahoma"/>
          <w:b/>
          <w:bCs/>
        </w:rPr>
        <w:t xml:space="preserve">§ 5. </w:t>
      </w:r>
      <w:r w:rsidR="00AE4568" w:rsidRPr="000758C8">
        <w:rPr>
          <w:rFonts w:ascii="Tahoma" w:hAnsi="Tahoma" w:cs="Tahoma"/>
          <w:b/>
          <w:bCs/>
        </w:rPr>
        <w:t>Własność Przedmiotu Leasingu</w:t>
      </w:r>
    </w:p>
    <w:p w14:paraId="724ECE6E" w14:textId="17C3D52C" w:rsidR="00AE4568" w:rsidRPr="000758C8" w:rsidRDefault="00AE4568" w:rsidP="004F31D3">
      <w:pPr>
        <w:pStyle w:val="Akapitzlist"/>
        <w:numPr>
          <w:ilvl w:val="0"/>
          <w:numId w:val="7"/>
        </w:numPr>
        <w:spacing w:after="0" w:line="276" w:lineRule="auto"/>
        <w:jc w:val="both"/>
        <w:rPr>
          <w:rFonts w:ascii="Tahoma" w:hAnsi="Tahoma" w:cs="Tahoma"/>
        </w:rPr>
      </w:pPr>
      <w:r w:rsidRPr="000758C8">
        <w:rPr>
          <w:rFonts w:ascii="Tahoma" w:hAnsi="Tahoma" w:cs="Tahoma"/>
        </w:rPr>
        <w:t>Przedmiot Leasingu stanowi wyłączną własność Finansującego.</w:t>
      </w:r>
    </w:p>
    <w:p w14:paraId="54524739" w14:textId="779FD138" w:rsidR="00AE4568" w:rsidRPr="000758C8" w:rsidRDefault="00AE4568" w:rsidP="004F31D3">
      <w:pPr>
        <w:pStyle w:val="Akapitzlist"/>
        <w:numPr>
          <w:ilvl w:val="0"/>
          <w:numId w:val="7"/>
        </w:numPr>
        <w:spacing w:after="0" w:line="276" w:lineRule="auto"/>
        <w:jc w:val="both"/>
        <w:rPr>
          <w:rFonts w:ascii="Tahoma" w:hAnsi="Tahoma" w:cs="Tahoma"/>
        </w:rPr>
      </w:pPr>
      <w:r w:rsidRPr="000758C8">
        <w:rPr>
          <w:rFonts w:ascii="Tahoma" w:hAnsi="Tahoma" w:cs="Tahoma"/>
        </w:rPr>
        <w:t>Finansujący zalicza Przedmiot Leasingu do swoich składników majątkowych w sposób umożliwiający jego amortyzację.</w:t>
      </w:r>
    </w:p>
    <w:p w14:paraId="0C508DB0" w14:textId="0C4D257D" w:rsidR="00AE4568" w:rsidRPr="000758C8" w:rsidRDefault="00AE4568" w:rsidP="004F31D3">
      <w:pPr>
        <w:pStyle w:val="Akapitzlist"/>
        <w:numPr>
          <w:ilvl w:val="0"/>
          <w:numId w:val="7"/>
        </w:numPr>
        <w:spacing w:after="0" w:line="276" w:lineRule="auto"/>
        <w:jc w:val="both"/>
        <w:rPr>
          <w:rFonts w:ascii="Tahoma" w:hAnsi="Tahoma" w:cs="Tahoma"/>
        </w:rPr>
      </w:pPr>
      <w:r w:rsidRPr="000758C8">
        <w:rPr>
          <w:rFonts w:ascii="Tahoma" w:hAnsi="Tahoma" w:cs="Tahoma"/>
        </w:rPr>
        <w:t>Korzystający jest zobowiązany niezwłocznie informować Finansującego o każdym istotnym zdarzeniu zagrażającym prawu</w:t>
      </w:r>
      <w:r w:rsidR="004F31D3" w:rsidRPr="000758C8">
        <w:rPr>
          <w:rFonts w:ascii="Tahoma" w:hAnsi="Tahoma" w:cs="Tahoma"/>
        </w:rPr>
        <w:t xml:space="preserve"> </w:t>
      </w:r>
      <w:r w:rsidRPr="000758C8">
        <w:rPr>
          <w:rFonts w:ascii="Tahoma" w:hAnsi="Tahoma" w:cs="Tahoma"/>
        </w:rPr>
        <w:t>własności Finansującego do Przedmiotu Leasingu, a także zobowiązany jest informować wszelkie organy i podmioty dokonujące zajęcia lub zabezpieczenia Przedmiotu Leasingu o fakcie przysługiwania Finansującemu prawa własności do Przedmiotu Leasingu.</w:t>
      </w:r>
    </w:p>
    <w:p w14:paraId="59F685A8" w14:textId="77777777" w:rsidR="004F31D3" w:rsidRPr="000758C8" w:rsidRDefault="004F31D3" w:rsidP="00AE4568">
      <w:pPr>
        <w:spacing w:after="0" w:line="276" w:lineRule="auto"/>
        <w:jc w:val="both"/>
        <w:rPr>
          <w:rFonts w:ascii="Tahoma" w:hAnsi="Tahoma" w:cs="Tahoma"/>
        </w:rPr>
      </w:pPr>
    </w:p>
    <w:p w14:paraId="095852B6" w14:textId="6CAE4A54" w:rsidR="00AE4568" w:rsidRPr="000758C8" w:rsidRDefault="004F31D3" w:rsidP="00AE4568">
      <w:pPr>
        <w:spacing w:after="0" w:line="276" w:lineRule="auto"/>
        <w:jc w:val="both"/>
        <w:rPr>
          <w:rFonts w:ascii="Tahoma" w:hAnsi="Tahoma" w:cs="Tahoma"/>
          <w:b/>
          <w:bCs/>
        </w:rPr>
      </w:pPr>
      <w:r w:rsidRPr="000758C8">
        <w:rPr>
          <w:rFonts w:ascii="Tahoma" w:hAnsi="Tahoma" w:cs="Tahoma"/>
          <w:b/>
          <w:bCs/>
        </w:rPr>
        <w:t xml:space="preserve">§ 6. </w:t>
      </w:r>
      <w:r w:rsidR="00AE4568" w:rsidRPr="000758C8">
        <w:rPr>
          <w:rFonts w:ascii="Tahoma" w:hAnsi="Tahoma" w:cs="Tahoma"/>
          <w:b/>
          <w:bCs/>
        </w:rPr>
        <w:t>Gwarancja i rękojmia, wady Przedmiotu Leasingu</w:t>
      </w:r>
    </w:p>
    <w:p w14:paraId="20C38CEB" w14:textId="34912E87" w:rsidR="00AE4568" w:rsidRPr="000758C8" w:rsidRDefault="00AE4568" w:rsidP="004F31D3">
      <w:pPr>
        <w:pStyle w:val="Akapitzlist"/>
        <w:numPr>
          <w:ilvl w:val="0"/>
          <w:numId w:val="8"/>
        </w:numPr>
        <w:spacing w:after="0" w:line="276" w:lineRule="auto"/>
        <w:jc w:val="both"/>
        <w:rPr>
          <w:rFonts w:ascii="Tahoma" w:hAnsi="Tahoma" w:cs="Tahoma"/>
        </w:rPr>
      </w:pPr>
      <w:r w:rsidRPr="000758C8">
        <w:rPr>
          <w:rFonts w:ascii="Tahoma" w:hAnsi="Tahoma" w:cs="Tahoma"/>
        </w:rPr>
        <w:t>Z chwilą zawarcia umowy sprzedaży Przedmiotu Leasingu pomiędzy Finansującym a Dilerem, na Korzystającego przechodzą</w:t>
      </w:r>
      <w:r w:rsidR="004F31D3" w:rsidRPr="000758C8">
        <w:rPr>
          <w:rFonts w:ascii="Tahoma" w:hAnsi="Tahoma" w:cs="Tahoma"/>
        </w:rPr>
        <w:t xml:space="preserve"> </w:t>
      </w:r>
      <w:r w:rsidRPr="000758C8">
        <w:rPr>
          <w:rFonts w:ascii="Tahoma" w:hAnsi="Tahoma" w:cs="Tahoma"/>
        </w:rPr>
        <w:t>uprawnienia w stosunku do Dilera z tytułu wad Przedmiotu Leasingu, w szczególności uprawnienia z tytułu rękojmi i gwarancji Przedmiotu Leasingu, za wyjątkiem prawa do odstąpienia od umowy sprzedaży Przedmiotu Leasingu, z którego to uprawnienia może skorzystać wyłącznie Finansujący.</w:t>
      </w:r>
    </w:p>
    <w:p w14:paraId="2730023C" w14:textId="0BB79277" w:rsidR="00AE4568" w:rsidRPr="000758C8" w:rsidRDefault="00AE4568" w:rsidP="004F31D3">
      <w:pPr>
        <w:pStyle w:val="Akapitzlist"/>
        <w:numPr>
          <w:ilvl w:val="0"/>
          <w:numId w:val="8"/>
        </w:numPr>
        <w:spacing w:after="0" w:line="276" w:lineRule="auto"/>
        <w:jc w:val="both"/>
        <w:rPr>
          <w:rFonts w:ascii="Tahoma" w:hAnsi="Tahoma" w:cs="Tahoma"/>
        </w:rPr>
      </w:pPr>
      <w:r w:rsidRPr="000758C8">
        <w:rPr>
          <w:rFonts w:ascii="Tahoma" w:hAnsi="Tahoma" w:cs="Tahoma"/>
        </w:rPr>
        <w:lastRenderedPageBreak/>
        <w:t>Finansujący może odstąpić od umowy sprzedaży z Dilerem w związku z wadą Przedmiotu Leasingu wyłącznie na pisemny,</w:t>
      </w:r>
      <w:r w:rsidR="004F31D3" w:rsidRPr="000758C8">
        <w:rPr>
          <w:rFonts w:ascii="Tahoma" w:hAnsi="Tahoma" w:cs="Tahoma"/>
        </w:rPr>
        <w:t xml:space="preserve"> </w:t>
      </w:r>
      <w:r w:rsidRPr="000758C8">
        <w:rPr>
          <w:rFonts w:ascii="Tahoma" w:hAnsi="Tahoma" w:cs="Tahoma"/>
        </w:rPr>
        <w:t>uzasadniony i udokumentowany wniosek Korzystającego (o ile takie uprawnienie będzie przysługiwało Finansującemu). Skuteczne odstąpienie przez Finansującego od umowy sprzedaży z Dilerem skutkuje wygaśnięciem Umowy Leasingu. W przypadku wygaśnięcia Umowy Leasingu Korzystający jest zobowiązany niezwłocznie zwrócić Przedmiot Leasingu do Dilera. Do momentu zwrotu Przedmiot Leasingu będzie przechowywany przez Korzystającego na jego koszt i ryzyko.</w:t>
      </w:r>
    </w:p>
    <w:p w14:paraId="11040FD8" w14:textId="77777777" w:rsidR="004F31D3" w:rsidRPr="000758C8" w:rsidRDefault="00AE4568" w:rsidP="004F31D3">
      <w:pPr>
        <w:pStyle w:val="Akapitzlist"/>
        <w:numPr>
          <w:ilvl w:val="0"/>
          <w:numId w:val="8"/>
        </w:numPr>
        <w:spacing w:after="0" w:line="276" w:lineRule="auto"/>
        <w:jc w:val="both"/>
        <w:rPr>
          <w:rFonts w:ascii="Tahoma" w:hAnsi="Tahoma" w:cs="Tahoma"/>
        </w:rPr>
      </w:pPr>
      <w:r w:rsidRPr="000758C8">
        <w:rPr>
          <w:rFonts w:ascii="Tahoma" w:hAnsi="Tahoma" w:cs="Tahoma"/>
        </w:rPr>
        <w:t>Korzystający jest zobowiązany do terminowego realizowania przysługujących mu uprawnień z tytułu wad Przedmiotu Leasingu, w szczególności z tytułu gwarancji i rękojmi. Ponadto, Korzystający jest zobowiązany niezwłocznie informować Finansującego o zaistniałych okolicznościach, które uzasadniają realizację przez Korzystającego każdego z tych uprawnień. Postanawia się, że w przypadku pojazdów nowych Przedmiot Leasingu posiada gwarancję udzieloną przez importera Przedmiotu Leasingu zaś w przypadku pojazdów używanych Przedmiot Leasingu posiada przedłużoną gwarancję, której udziela podmiot wskazany przez Finansującego. Zasady każdej z gwarancji zostały opisane w dokumentach gwarancyjnych wydawanych Korzystającemu przez Dilera.</w:t>
      </w:r>
    </w:p>
    <w:p w14:paraId="2DE7E5B8" w14:textId="18C13840" w:rsidR="00AE4568" w:rsidRPr="000758C8" w:rsidRDefault="00AE4568" w:rsidP="004F31D3">
      <w:pPr>
        <w:pStyle w:val="Akapitzlist"/>
        <w:numPr>
          <w:ilvl w:val="0"/>
          <w:numId w:val="8"/>
        </w:numPr>
        <w:spacing w:after="0" w:line="276" w:lineRule="auto"/>
        <w:jc w:val="both"/>
        <w:rPr>
          <w:rFonts w:ascii="Tahoma" w:hAnsi="Tahoma" w:cs="Tahoma"/>
        </w:rPr>
      </w:pPr>
      <w:r w:rsidRPr="000758C8">
        <w:rPr>
          <w:rFonts w:ascii="Tahoma" w:hAnsi="Tahoma" w:cs="Tahoma"/>
        </w:rPr>
        <w:t>Finansujący nie odpowiada wobec Korzystającego za wady Przedmiotu Leasingu, chyba że wady te powstały na skutek</w:t>
      </w:r>
      <w:r w:rsidR="004F31D3" w:rsidRPr="000758C8">
        <w:rPr>
          <w:rFonts w:ascii="Tahoma" w:hAnsi="Tahoma" w:cs="Tahoma"/>
        </w:rPr>
        <w:t xml:space="preserve"> </w:t>
      </w:r>
      <w:r w:rsidRPr="000758C8">
        <w:rPr>
          <w:rFonts w:ascii="Tahoma" w:hAnsi="Tahoma" w:cs="Tahoma"/>
        </w:rPr>
        <w:t>okoliczności, za które Finansujący ponosi odpowiedzialność.</w:t>
      </w:r>
    </w:p>
    <w:p w14:paraId="4797BE4D" w14:textId="77777777" w:rsidR="004F31D3" w:rsidRPr="000758C8" w:rsidRDefault="004F31D3" w:rsidP="00AE4568">
      <w:pPr>
        <w:spacing w:after="0" w:line="276" w:lineRule="auto"/>
        <w:jc w:val="both"/>
        <w:rPr>
          <w:rFonts w:ascii="Tahoma" w:hAnsi="Tahoma" w:cs="Tahoma"/>
        </w:rPr>
      </w:pPr>
    </w:p>
    <w:p w14:paraId="346489FA" w14:textId="00B49698" w:rsidR="00AE4568" w:rsidRPr="000758C8" w:rsidRDefault="004F31D3" w:rsidP="00AE4568">
      <w:pPr>
        <w:spacing w:after="0" w:line="276" w:lineRule="auto"/>
        <w:jc w:val="both"/>
        <w:rPr>
          <w:rFonts w:ascii="Tahoma" w:hAnsi="Tahoma" w:cs="Tahoma"/>
          <w:b/>
          <w:bCs/>
        </w:rPr>
      </w:pPr>
      <w:r w:rsidRPr="000758C8">
        <w:rPr>
          <w:rFonts w:ascii="Tahoma" w:hAnsi="Tahoma" w:cs="Tahoma"/>
          <w:b/>
          <w:bCs/>
        </w:rPr>
        <w:t xml:space="preserve">§ 7. </w:t>
      </w:r>
      <w:r w:rsidR="00AE4568" w:rsidRPr="000758C8">
        <w:rPr>
          <w:rFonts w:ascii="Tahoma" w:hAnsi="Tahoma" w:cs="Tahoma"/>
          <w:b/>
          <w:bCs/>
        </w:rPr>
        <w:t>Używanie Przedmiotu Leasingu</w:t>
      </w:r>
    </w:p>
    <w:p w14:paraId="0778C509" w14:textId="00FC5C87" w:rsidR="00AE4568" w:rsidRPr="000758C8" w:rsidRDefault="00AE4568" w:rsidP="004F31D3">
      <w:pPr>
        <w:pStyle w:val="Akapitzlist"/>
        <w:numPr>
          <w:ilvl w:val="0"/>
          <w:numId w:val="9"/>
        </w:numPr>
        <w:spacing w:after="0" w:line="276" w:lineRule="auto"/>
        <w:jc w:val="both"/>
        <w:rPr>
          <w:rFonts w:ascii="Tahoma" w:hAnsi="Tahoma" w:cs="Tahoma"/>
        </w:rPr>
      </w:pPr>
      <w:r w:rsidRPr="000758C8">
        <w:rPr>
          <w:rFonts w:ascii="Tahoma" w:hAnsi="Tahoma" w:cs="Tahoma"/>
        </w:rPr>
        <w:t>Od chwili odbioru Przedmiotu Leasingu Korzystający ponosi wyłączną odpowiedzialność za jego utratę jak również</w:t>
      </w:r>
      <w:r w:rsidR="004F31D3" w:rsidRPr="000758C8">
        <w:rPr>
          <w:rFonts w:ascii="Tahoma" w:hAnsi="Tahoma" w:cs="Tahoma"/>
        </w:rPr>
        <w:t xml:space="preserve"> </w:t>
      </w:r>
      <w:r w:rsidRPr="000758C8">
        <w:rPr>
          <w:rFonts w:ascii="Tahoma" w:hAnsi="Tahoma" w:cs="Tahoma"/>
        </w:rPr>
        <w:t>uszkodzenie.</w:t>
      </w:r>
    </w:p>
    <w:p w14:paraId="080D3187" w14:textId="783CD6C2" w:rsidR="00AE4568" w:rsidRPr="000758C8" w:rsidRDefault="00AE4568" w:rsidP="004F31D3">
      <w:pPr>
        <w:pStyle w:val="Akapitzlist"/>
        <w:numPr>
          <w:ilvl w:val="0"/>
          <w:numId w:val="9"/>
        </w:numPr>
        <w:spacing w:after="0" w:line="276" w:lineRule="auto"/>
        <w:jc w:val="both"/>
        <w:rPr>
          <w:rFonts w:ascii="Tahoma" w:hAnsi="Tahoma" w:cs="Tahoma"/>
        </w:rPr>
      </w:pPr>
      <w:r w:rsidRPr="000758C8">
        <w:rPr>
          <w:rFonts w:ascii="Tahoma" w:hAnsi="Tahoma" w:cs="Tahoma"/>
        </w:rPr>
        <w:t>Korzystający od chwili odbioru Przedmiotu Leasingu ponosi wyłączną odpowiedzialność za wszelkie szkody wyrządzone</w:t>
      </w:r>
      <w:r w:rsidR="004F31D3" w:rsidRPr="000758C8">
        <w:rPr>
          <w:rFonts w:ascii="Tahoma" w:hAnsi="Tahoma" w:cs="Tahoma"/>
        </w:rPr>
        <w:t xml:space="preserve"> o</w:t>
      </w:r>
      <w:r w:rsidRPr="000758C8">
        <w:rPr>
          <w:rFonts w:ascii="Tahoma" w:hAnsi="Tahoma" w:cs="Tahoma"/>
        </w:rPr>
        <w:t>sobom trzecim przez Przedmiot Leasingu lub w związku z używaniem Przedmiotu Leasingu. W przypadku podniesienia takich roszczeń wobec Finansującego przez osoby trzecie, Korzystający zwolni Finansującego z odpowiedzialności wobec osób trzecich oraz zwróci Finansującemu koszty zaspokojenia takich roszczeń (w szczególności koszty sądowe i koszty zastępstwa procesowego).</w:t>
      </w:r>
    </w:p>
    <w:p w14:paraId="775E35B6" w14:textId="174C1C8A" w:rsidR="00AE4568" w:rsidRPr="000758C8" w:rsidRDefault="00AE4568" w:rsidP="004F31D3">
      <w:pPr>
        <w:pStyle w:val="Akapitzlist"/>
        <w:numPr>
          <w:ilvl w:val="0"/>
          <w:numId w:val="9"/>
        </w:numPr>
        <w:spacing w:after="0" w:line="276" w:lineRule="auto"/>
        <w:jc w:val="both"/>
        <w:rPr>
          <w:rFonts w:ascii="Tahoma" w:hAnsi="Tahoma" w:cs="Tahoma"/>
        </w:rPr>
      </w:pPr>
      <w:r w:rsidRPr="000758C8">
        <w:rPr>
          <w:rFonts w:ascii="Tahoma" w:hAnsi="Tahoma" w:cs="Tahoma"/>
        </w:rPr>
        <w:t>Korzystający zobowiązuje się używać Przedmiot Leasingu zgodnie z jego przeznaczeniem, właściwościami, instrukcjami</w:t>
      </w:r>
      <w:r w:rsidR="004F31D3" w:rsidRPr="000758C8">
        <w:rPr>
          <w:rFonts w:ascii="Tahoma" w:hAnsi="Tahoma" w:cs="Tahoma"/>
        </w:rPr>
        <w:t xml:space="preserve"> </w:t>
      </w:r>
      <w:r w:rsidRPr="000758C8">
        <w:rPr>
          <w:rFonts w:ascii="Tahoma" w:hAnsi="Tahoma" w:cs="Tahoma"/>
        </w:rPr>
        <w:t>producenta, a także zgodnie z przepisami ruchu drogowego. W związku z czym Korzystający nie jest uprawniony do wykorzystywania Przedmiotu Leasingu m. in. w celach sportowych, przeprowadzania jego tuningu (tj. wprowadzania modyfikacji mechanicznych i wizualnych), w wyścigach, jako pojazd holowniczy, prowadzeniu nauki jazdy, zarobkowemu przewozowi osób (Taxi, Uber, przewóz osób oraz innych, chyba że Finansujący wyda zgodę na takie użytkowanie), transporcie substancji niebezpiecznych i zakazanych przez prawo, jak również Korzystający nie jest uprawniony do przekraczania całkowitej ładowności Przedmiotu Leasingu podanej przez producenta Przedmiotu Leasingu.</w:t>
      </w:r>
    </w:p>
    <w:p w14:paraId="41CA4278" w14:textId="77B3EFC7" w:rsidR="00AE4568" w:rsidRPr="000758C8" w:rsidRDefault="00AE4568" w:rsidP="004F31D3">
      <w:pPr>
        <w:pStyle w:val="Akapitzlist"/>
        <w:numPr>
          <w:ilvl w:val="0"/>
          <w:numId w:val="9"/>
        </w:numPr>
        <w:spacing w:after="0" w:line="276" w:lineRule="auto"/>
        <w:jc w:val="both"/>
        <w:rPr>
          <w:rFonts w:ascii="Tahoma" w:hAnsi="Tahoma" w:cs="Tahoma"/>
        </w:rPr>
      </w:pPr>
      <w:r w:rsidRPr="000758C8">
        <w:rPr>
          <w:rFonts w:ascii="Tahoma" w:hAnsi="Tahoma" w:cs="Tahoma"/>
        </w:rPr>
        <w:t xml:space="preserve">Przedmiot Leasingu przez cały Okres Leasingu powinien znajdować się w </w:t>
      </w:r>
      <w:r w:rsidR="00256B38" w:rsidRPr="000758C8">
        <w:rPr>
          <w:rFonts w:ascii="Tahoma" w:hAnsi="Tahoma" w:cs="Tahoma"/>
        </w:rPr>
        <w:t>s</w:t>
      </w:r>
      <w:r w:rsidRPr="000758C8">
        <w:rPr>
          <w:rFonts w:ascii="Tahoma" w:hAnsi="Tahoma" w:cs="Tahoma"/>
        </w:rPr>
        <w:t xml:space="preserve">tanie </w:t>
      </w:r>
      <w:r w:rsidR="00256B38" w:rsidRPr="000758C8">
        <w:rPr>
          <w:rFonts w:ascii="Tahoma" w:hAnsi="Tahoma" w:cs="Tahoma"/>
        </w:rPr>
        <w:t>d</w:t>
      </w:r>
      <w:r w:rsidRPr="000758C8">
        <w:rPr>
          <w:rFonts w:ascii="Tahoma" w:hAnsi="Tahoma" w:cs="Tahoma"/>
        </w:rPr>
        <w:t xml:space="preserve">obrym. Przy czym za </w:t>
      </w:r>
      <w:r w:rsidR="00256B38" w:rsidRPr="000758C8">
        <w:rPr>
          <w:rFonts w:ascii="Tahoma" w:hAnsi="Tahoma" w:cs="Tahoma"/>
        </w:rPr>
        <w:t>s</w:t>
      </w:r>
      <w:r w:rsidRPr="000758C8">
        <w:rPr>
          <w:rFonts w:ascii="Tahoma" w:hAnsi="Tahoma" w:cs="Tahoma"/>
        </w:rPr>
        <w:t xml:space="preserve">tan </w:t>
      </w:r>
      <w:r w:rsidR="00256B38" w:rsidRPr="000758C8">
        <w:rPr>
          <w:rFonts w:ascii="Tahoma" w:hAnsi="Tahoma" w:cs="Tahoma"/>
        </w:rPr>
        <w:t>d</w:t>
      </w:r>
      <w:r w:rsidRPr="000758C8">
        <w:rPr>
          <w:rFonts w:ascii="Tahoma" w:hAnsi="Tahoma" w:cs="Tahoma"/>
        </w:rPr>
        <w:t>obry</w:t>
      </w:r>
      <w:r w:rsidR="00256B38" w:rsidRPr="000758C8">
        <w:rPr>
          <w:rFonts w:ascii="Tahoma" w:hAnsi="Tahoma" w:cs="Tahoma"/>
        </w:rPr>
        <w:t xml:space="preserve"> (dalej: „Stan Dobry”)</w:t>
      </w:r>
      <w:r w:rsidRPr="000758C8">
        <w:rPr>
          <w:rFonts w:ascii="Tahoma" w:hAnsi="Tahoma" w:cs="Tahoma"/>
        </w:rPr>
        <w:t xml:space="preserve"> uważa się</w:t>
      </w:r>
      <w:r w:rsidR="004F31D3" w:rsidRPr="000758C8">
        <w:rPr>
          <w:rFonts w:ascii="Tahoma" w:hAnsi="Tahoma" w:cs="Tahoma"/>
        </w:rPr>
        <w:t xml:space="preserve"> </w:t>
      </w:r>
      <w:r w:rsidRPr="000758C8">
        <w:rPr>
          <w:rFonts w:ascii="Tahoma" w:hAnsi="Tahoma" w:cs="Tahoma"/>
        </w:rPr>
        <w:t>należyty stan techniczny i wizualny Przedmiotu Leasingu uwzględniający jego normalne zużycie będące wynikiem prawidłowej eksploatacji pojazdu.</w:t>
      </w:r>
    </w:p>
    <w:p w14:paraId="439E8E2A" w14:textId="0A674B05" w:rsidR="00AE4568" w:rsidRPr="000758C8" w:rsidRDefault="00AE4568" w:rsidP="004F31D3">
      <w:pPr>
        <w:pStyle w:val="Akapitzlist"/>
        <w:numPr>
          <w:ilvl w:val="0"/>
          <w:numId w:val="9"/>
        </w:numPr>
        <w:spacing w:after="0" w:line="276" w:lineRule="auto"/>
        <w:jc w:val="both"/>
        <w:rPr>
          <w:rFonts w:ascii="Tahoma" w:hAnsi="Tahoma" w:cs="Tahoma"/>
        </w:rPr>
      </w:pPr>
      <w:r w:rsidRPr="000758C8">
        <w:rPr>
          <w:rFonts w:ascii="Tahoma" w:hAnsi="Tahoma" w:cs="Tahoma"/>
        </w:rPr>
        <w:lastRenderedPageBreak/>
        <w:t>Korzystający zobowiązuje się do przeprowadzania, na własny koszt, w sposób terminowy przeglądów, konserwacji i napraw</w:t>
      </w:r>
      <w:r w:rsidR="004F31D3" w:rsidRPr="000758C8">
        <w:rPr>
          <w:rFonts w:ascii="Tahoma" w:hAnsi="Tahoma" w:cs="Tahoma"/>
        </w:rPr>
        <w:t xml:space="preserve"> </w:t>
      </w:r>
      <w:r w:rsidRPr="000758C8">
        <w:rPr>
          <w:rFonts w:ascii="Tahoma" w:hAnsi="Tahoma" w:cs="Tahoma"/>
        </w:rPr>
        <w:t>Przedmiotu Leasingu wymaganych przez producenta - zgodnie z dokumentami gwarancyjnymi oraz instrukcją obsługi Przedmiotu Leasingu. Korzystający jest również zobowiązany do przeprowadzania, na własny koszt, okresowych przeglądów gwarancyjnych oraz badań technicznych.</w:t>
      </w:r>
    </w:p>
    <w:p w14:paraId="5B7A23BF" w14:textId="31FD4E62" w:rsidR="00AE4568" w:rsidRPr="000758C8" w:rsidRDefault="00AE4568" w:rsidP="004F31D3">
      <w:pPr>
        <w:pStyle w:val="Akapitzlist"/>
        <w:numPr>
          <w:ilvl w:val="0"/>
          <w:numId w:val="9"/>
        </w:numPr>
        <w:spacing w:after="0" w:line="276" w:lineRule="auto"/>
        <w:jc w:val="both"/>
        <w:rPr>
          <w:rFonts w:ascii="Tahoma" w:hAnsi="Tahoma" w:cs="Tahoma"/>
        </w:rPr>
      </w:pPr>
      <w:r w:rsidRPr="000758C8">
        <w:rPr>
          <w:rFonts w:ascii="Tahoma" w:hAnsi="Tahoma" w:cs="Tahoma"/>
        </w:rPr>
        <w:t>W razie utraty gwarancji Przedmiotu Leasingu (spowodowanej m.in. brakiem wykonywania okresowych przeglądów</w:t>
      </w:r>
      <w:r w:rsidR="004F31D3" w:rsidRPr="000758C8">
        <w:rPr>
          <w:rFonts w:ascii="Tahoma" w:hAnsi="Tahoma" w:cs="Tahoma"/>
        </w:rPr>
        <w:t xml:space="preserve"> </w:t>
      </w:r>
      <w:r w:rsidRPr="000758C8">
        <w:rPr>
          <w:rFonts w:ascii="Tahoma" w:hAnsi="Tahoma" w:cs="Tahoma"/>
        </w:rPr>
        <w:t>serwisowych wymaganych przez producenta czy montażem urządzeń, na które Finansujący nie wyraził zgody) Korzystający odpowiada w stosunku do Finansującego za szkody powstałe z tego tytułu do pełnej ich wysokości</w:t>
      </w:r>
      <w:r w:rsidR="004F31D3" w:rsidRPr="000758C8">
        <w:rPr>
          <w:rFonts w:ascii="Tahoma" w:hAnsi="Tahoma" w:cs="Tahoma"/>
        </w:rPr>
        <w:t>.</w:t>
      </w:r>
    </w:p>
    <w:p w14:paraId="3E5FE127" w14:textId="7B5554F4" w:rsidR="00AE4568" w:rsidRPr="000758C8" w:rsidRDefault="00AE4568" w:rsidP="004F31D3">
      <w:pPr>
        <w:pStyle w:val="Akapitzlist"/>
        <w:numPr>
          <w:ilvl w:val="0"/>
          <w:numId w:val="9"/>
        </w:numPr>
        <w:spacing w:after="0" w:line="276" w:lineRule="auto"/>
        <w:jc w:val="both"/>
        <w:rPr>
          <w:rFonts w:ascii="Tahoma" w:hAnsi="Tahoma" w:cs="Tahoma"/>
        </w:rPr>
      </w:pPr>
      <w:r w:rsidRPr="000758C8">
        <w:rPr>
          <w:rFonts w:ascii="Tahoma" w:hAnsi="Tahoma" w:cs="Tahoma"/>
        </w:rPr>
        <w:t>Korzystający nie może bez uprzedniej zgody Finansującego oddać Przedmiotu Leasingu do używania osobie trzeciej, a w</w:t>
      </w:r>
      <w:r w:rsidR="004F31D3" w:rsidRPr="000758C8">
        <w:rPr>
          <w:rFonts w:ascii="Tahoma" w:hAnsi="Tahoma" w:cs="Tahoma"/>
        </w:rPr>
        <w:t xml:space="preserve"> </w:t>
      </w:r>
      <w:r w:rsidRPr="000758C8">
        <w:rPr>
          <w:rFonts w:ascii="Tahoma" w:hAnsi="Tahoma" w:cs="Tahoma"/>
        </w:rPr>
        <w:t>szczególności bez uprzedniej zgody Finansującego nie może oddać Przedmiotu Leasingu osobom trzecim do używania w ramach jakiegokolwiek stosunku zobowiązaniowego (w tym w podnajem i oddanie do używania za wynagrodzeniem). Zgoda ta nie jest wymagana jedynie w przypadku oddania Przedmiotu Leasingu do używania bez wynagrodzenia pracownikom</w:t>
      </w:r>
      <w:r w:rsidR="005873FF" w:rsidRPr="000758C8">
        <w:rPr>
          <w:rFonts w:ascii="Tahoma" w:hAnsi="Tahoma" w:cs="Tahoma"/>
        </w:rPr>
        <w:t xml:space="preserve"> lub</w:t>
      </w:r>
      <w:r w:rsidRPr="000758C8">
        <w:rPr>
          <w:rFonts w:ascii="Tahoma" w:hAnsi="Tahoma" w:cs="Tahoma"/>
        </w:rPr>
        <w:t xml:space="preserve"> współpracownikom</w:t>
      </w:r>
      <w:r w:rsidR="005873FF" w:rsidRPr="000758C8">
        <w:rPr>
          <w:rFonts w:ascii="Tahoma" w:hAnsi="Tahoma" w:cs="Tahoma"/>
        </w:rPr>
        <w:t xml:space="preserve"> </w:t>
      </w:r>
      <w:r w:rsidRPr="000758C8">
        <w:rPr>
          <w:rFonts w:ascii="Tahoma" w:hAnsi="Tahoma" w:cs="Tahoma"/>
        </w:rPr>
        <w:t>Korzystającego, pod warunkiem, że wymienione osoby posiadają odpowiednie kwalifikacje i dokumenty (włączając w to prawo jazdy z oznaczoną właściwą kategorią), wymagane przepisami prawa, do prowadzenia danego Przedmiotu Leasingu. Za działania i zaniechania osób, którym Korzystający oddał Przedmiot Leasingu do używania, Korzystający ponosi odpowiedzialność tak jak za własne działania i zaniechania.</w:t>
      </w:r>
    </w:p>
    <w:p w14:paraId="5ADBD80D" w14:textId="2E1CB841" w:rsidR="00AE4568" w:rsidRPr="000758C8" w:rsidRDefault="00AE4568" w:rsidP="004F31D3">
      <w:pPr>
        <w:pStyle w:val="Akapitzlist"/>
        <w:numPr>
          <w:ilvl w:val="0"/>
          <w:numId w:val="9"/>
        </w:numPr>
        <w:spacing w:after="0" w:line="276" w:lineRule="auto"/>
        <w:jc w:val="both"/>
        <w:rPr>
          <w:rFonts w:ascii="Tahoma" w:hAnsi="Tahoma" w:cs="Tahoma"/>
        </w:rPr>
      </w:pPr>
      <w:r w:rsidRPr="000758C8">
        <w:rPr>
          <w:rFonts w:ascii="Tahoma" w:hAnsi="Tahoma" w:cs="Tahoma"/>
        </w:rPr>
        <w:t>Korzystający nie może bez zgody Finansującego dokonywać w Przedmiocie Leasingu jakichkolwiek zmian (np. montować</w:t>
      </w:r>
      <w:r w:rsidR="004F31D3" w:rsidRPr="000758C8">
        <w:rPr>
          <w:rFonts w:ascii="Tahoma" w:hAnsi="Tahoma" w:cs="Tahoma"/>
        </w:rPr>
        <w:t xml:space="preserve"> </w:t>
      </w:r>
      <w:r w:rsidRPr="000758C8">
        <w:rPr>
          <w:rFonts w:ascii="Tahoma" w:hAnsi="Tahoma" w:cs="Tahoma"/>
        </w:rPr>
        <w:t>instalacji LPG, oklejać pojazdu, dokonywać zmian konstrukcyjnych), za wyjątkiem zmian związanych z konserwacją i naprawami Przedmiotu Leasingu.</w:t>
      </w:r>
    </w:p>
    <w:p w14:paraId="6E831E1F" w14:textId="037BF18B" w:rsidR="00AE4568" w:rsidRPr="000758C8" w:rsidRDefault="00AE4568" w:rsidP="004F31D3">
      <w:pPr>
        <w:pStyle w:val="Akapitzlist"/>
        <w:numPr>
          <w:ilvl w:val="0"/>
          <w:numId w:val="9"/>
        </w:numPr>
        <w:spacing w:after="0" w:line="276" w:lineRule="auto"/>
        <w:jc w:val="both"/>
        <w:rPr>
          <w:rFonts w:ascii="Tahoma" w:hAnsi="Tahoma" w:cs="Tahoma"/>
        </w:rPr>
      </w:pPr>
      <w:r w:rsidRPr="000758C8">
        <w:rPr>
          <w:rFonts w:ascii="Tahoma" w:hAnsi="Tahoma" w:cs="Tahoma"/>
        </w:rPr>
        <w:t xml:space="preserve">Uzyskanie zgody Finansującego, o której mowa w </w:t>
      </w:r>
      <w:r w:rsidR="005873FF" w:rsidRPr="000758C8">
        <w:rPr>
          <w:rFonts w:ascii="Tahoma" w:hAnsi="Tahoma" w:cs="Tahoma"/>
        </w:rPr>
        <w:t>ust. 12.</w:t>
      </w:r>
      <w:r w:rsidRPr="000758C8">
        <w:rPr>
          <w:rFonts w:ascii="Tahoma" w:hAnsi="Tahoma" w:cs="Tahoma"/>
        </w:rPr>
        <w:t xml:space="preserve"> może być uzależnione od spełnienia przez Korzystającego</w:t>
      </w:r>
      <w:r w:rsidR="004F31D3" w:rsidRPr="000758C8">
        <w:rPr>
          <w:rFonts w:ascii="Tahoma" w:hAnsi="Tahoma" w:cs="Tahoma"/>
        </w:rPr>
        <w:t xml:space="preserve"> </w:t>
      </w:r>
      <w:r w:rsidRPr="000758C8">
        <w:rPr>
          <w:rFonts w:ascii="Tahoma" w:hAnsi="Tahoma" w:cs="Tahoma"/>
        </w:rPr>
        <w:t>dodatkowych warunków określonych przez Finansującego.</w:t>
      </w:r>
    </w:p>
    <w:p w14:paraId="7FD10BFF" w14:textId="1E69F113" w:rsidR="00AE4568" w:rsidRPr="000758C8" w:rsidRDefault="00AE4568" w:rsidP="004F31D3">
      <w:pPr>
        <w:pStyle w:val="Akapitzlist"/>
        <w:numPr>
          <w:ilvl w:val="0"/>
          <w:numId w:val="9"/>
        </w:numPr>
        <w:spacing w:after="0" w:line="276" w:lineRule="auto"/>
        <w:jc w:val="both"/>
        <w:rPr>
          <w:rFonts w:ascii="Tahoma" w:hAnsi="Tahoma" w:cs="Tahoma"/>
        </w:rPr>
      </w:pPr>
      <w:r w:rsidRPr="000758C8">
        <w:rPr>
          <w:rFonts w:ascii="Tahoma" w:hAnsi="Tahoma" w:cs="Tahoma"/>
        </w:rPr>
        <w:t>Poniesione przez Korzystającego jakiekolwiek nakłady na Przedmiot Leasingu (w tym m.in. koszty napraw, konserwacji,</w:t>
      </w:r>
      <w:r w:rsidR="004F31D3" w:rsidRPr="000758C8">
        <w:rPr>
          <w:rFonts w:ascii="Tahoma" w:hAnsi="Tahoma" w:cs="Tahoma"/>
        </w:rPr>
        <w:t xml:space="preserve"> </w:t>
      </w:r>
      <w:r w:rsidRPr="000758C8">
        <w:rPr>
          <w:rFonts w:ascii="Tahoma" w:hAnsi="Tahoma" w:cs="Tahoma"/>
        </w:rPr>
        <w:t>przeglądów, ulepszenia czy modyfikacje Przedmiotu Leasingu) nie podlegają zwrotowi.</w:t>
      </w:r>
    </w:p>
    <w:p w14:paraId="7A9F3B33" w14:textId="770C6012" w:rsidR="00AE4568" w:rsidRPr="000758C8" w:rsidRDefault="00AE4568" w:rsidP="004F31D3">
      <w:pPr>
        <w:pStyle w:val="Akapitzlist"/>
        <w:numPr>
          <w:ilvl w:val="0"/>
          <w:numId w:val="9"/>
        </w:numPr>
        <w:spacing w:after="0" w:line="276" w:lineRule="auto"/>
        <w:jc w:val="both"/>
        <w:rPr>
          <w:rFonts w:ascii="Tahoma" w:hAnsi="Tahoma" w:cs="Tahoma"/>
        </w:rPr>
      </w:pPr>
      <w:r w:rsidRPr="000758C8">
        <w:rPr>
          <w:rFonts w:ascii="Tahoma" w:hAnsi="Tahoma" w:cs="Tahoma"/>
        </w:rPr>
        <w:t>Korzystający zobowiązuje się do ponoszenia wszelkich kosztów i opłat związanych z używaniem Przedmiotu Leasingu w tym</w:t>
      </w:r>
      <w:r w:rsidR="004F31D3" w:rsidRPr="000758C8">
        <w:rPr>
          <w:rFonts w:ascii="Tahoma" w:hAnsi="Tahoma" w:cs="Tahoma"/>
        </w:rPr>
        <w:t xml:space="preserve"> </w:t>
      </w:r>
      <w:r w:rsidRPr="000758C8">
        <w:rPr>
          <w:rFonts w:ascii="Tahoma" w:hAnsi="Tahoma" w:cs="Tahoma"/>
        </w:rPr>
        <w:t>m.in. mandatów karnych zarówno polskich jak i zagranicznych, opłat za parkowanie, kosztów paliwa, podatku od środków transportowych, abonamentu RTV</w:t>
      </w:r>
      <w:r w:rsidR="00AF2211" w:rsidRPr="000758C8">
        <w:rPr>
          <w:rFonts w:ascii="Tahoma" w:hAnsi="Tahoma" w:cs="Tahoma"/>
        </w:rPr>
        <w:t xml:space="preserve">. </w:t>
      </w:r>
      <w:r w:rsidRPr="000758C8">
        <w:rPr>
          <w:rFonts w:ascii="Tahoma" w:hAnsi="Tahoma" w:cs="Tahoma"/>
        </w:rPr>
        <w:t>W przypadku obciążenia Finansującego tymi kosztami lub opłatami, koszty te bądź opłaty będą każdorazowo zwracane Finansującemu przez Korzystającego. Zwrot tych kosztów, opłat (w tym podatków) będzie się odbywać na podstawie stosownego dokumentu księgowego wystawionego na Korzystającego.</w:t>
      </w:r>
    </w:p>
    <w:p w14:paraId="5A757732" w14:textId="57AD3A9E" w:rsidR="00AE4568" w:rsidRPr="000758C8" w:rsidRDefault="00AE4568" w:rsidP="004F31D3">
      <w:pPr>
        <w:pStyle w:val="Akapitzlist"/>
        <w:numPr>
          <w:ilvl w:val="0"/>
          <w:numId w:val="9"/>
        </w:numPr>
        <w:spacing w:after="0" w:line="276" w:lineRule="auto"/>
        <w:jc w:val="both"/>
        <w:rPr>
          <w:rFonts w:ascii="Tahoma" w:hAnsi="Tahoma" w:cs="Tahoma"/>
        </w:rPr>
      </w:pPr>
      <w:r w:rsidRPr="000758C8">
        <w:rPr>
          <w:rFonts w:ascii="Tahoma" w:hAnsi="Tahoma" w:cs="Tahoma"/>
        </w:rPr>
        <w:t>Korzystający zobowiązuje się używać Przedmiot Leasingu wyłącznie na terytorium Polski oraz w krajach Unii Europejskiej</w:t>
      </w:r>
      <w:r w:rsidR="004F31D3" w:rsidRPr="000758C8">
        <w:rPr>
          <w:rFonts w:ascii="Tahoma" w:hAnsi="Tahoma" w:cs="Tahoma"/>
        </w:rPr>
        <w:t xml:space="preserve"> </w:t>
      </w:r>
      <w:r w:rsidRPr="000758C8">
        <w:rPr>
          <w:rFonts w:ascii="Tahoma" w:hAnsi="Tahoma" w:cs="Tahoma"/>
        </w:rPr>
        <w:t xml:space="preserve">wymienionych w ogólnych warunkach ubezpieczenia lub w treści polisy ubezpieczeniowej. W przypadku, gdy Korzystający zamierza poruszać się Przedmiotem Leasingu poza tym obszarem, zobowiązany jest uzyskać wcześniej pisemną zgodę Finansującego, a następnie wykupić dodatkowe ubezpieczenie w pełnym zakresie (tj. OC, AC, NNW, KR) tak, aby zapewnić </w:t>
      </w:r>
      <w:r w:rsidRPr="000758C8">
        <w:rPr>
          <w:rFonts w:ascii="Tahoma" w:hAnsi="Tahoma" w:cs="Tahoma"/>
        </w:rPr>
        <w:lastRenderedPageBreak/>
        <w:t>Przedmiotowi Leasingu pełną ochronę ubezpieczeniową na terytorium nieobjętym dotychczasową polisą ubezpieczeniową. przypadku braku wypełnienia wyżej wskazanych obowiązków, Korzystający odpowiada wobec Finansującego za szkody powstałe z tego tytułu, w tym za utratę lub uszkodzenie Przedmiotu Leasingu.</w:t>
      </w:r>
    </w:p>
    <w:p w14:paraId="025953B7" w14:textId="36EA9A1C" w:rsidR="00AE4568" w:rsidRPr="000758C8" w:rsidRDefault="00AE4568" w:rsidP="004F31D3">
      <w:pPr>
        <w:pStyle w:val="Akapitzlist"/>
        <w:numPr>
          <w:ilvl w:val="0"/>
          <w:numId w:val="9"/>
        </w:numPr>
        <w:spacing w:after="0" w:line="276" w:lineRule="auto"/>
        <w:jc w:val="both"/>
        <w:rPr>
          <w:rFonts w:ascii="Tahoma" w:hAnsi="Tahoma" w:cs="Tahoma"/>
        </w:rPr>
      </w:pPr>
      <w:r w:rsidRPr="000758C8">
        <w:rPr>
          <w:rFonts w:ascii="Tahoma" w:hAnsi="Tahoma" w:cs="Tahoma"/>
        </w:rPr>
        <w:t xml:space="preserve">W przypadku, gdy Przedmiot Leasingu jest używany poza terytorium Polski, Korzystający jest zobowiązany we własnym imieniu i na swój koszt zlecać wykonanie usług serwisowych i naprawczych wyłącznie w ASO </w:t>
      </w:r>
      <w:r w:rsidR="00A93EA9" w:rsidRPr="000758C8">
        <w:rPr>
          <w:rFonts w:ascii="Tahoma" w:hAnsi="Tahoma" w:cs="Tahoma"/>
        </w:rPr>
        <w:t>p</w:t>
      </w:r>
      <w:r w:rsidRPr="000758C8">
        <w:rPr>
          <w:rFonts w:ascii="Tahoma" w:hAnsi="Tahoma" w:cs="Tahoma"/>
        </w:rPr>
        <w:t>roducenta. W przypadku braku wypełnienia wyżej wskazanego obowiązku Korzystający odpowiada wobec Finansującego za szkody powstałe z tego tytułu, w tym za utratę przez Przedmiot Leasingu gwarancji udzielonej przez producenta. Nadto, Strony postanawiają, że w przypadku, gdyby z jakiegokolwiek powodu Finansujący został obciążony kosztami takiej naprawy - koszty te Korzystający zobowiązuje się zwrócić na podstawie stosownego dokumentu księgowego.</w:t>
      </w:r>
    </w:p>
    <w:p w14:paraId="24CAD68D" w14:textId="2A239E8B" w:rsidR="00AE4568" w:rsidRPr="000758C8" w:rsidRDefault="00AE4568" w:rsidP="004F31D3">
      <w:pPr>
        <w:pStyle w:val="Akapitzlist"/>
        <w:numPr>
          <w:ilvl w:val="0"/>
          <w:numId w:val="9"/>
        </w:numPr>
        <w:spacing w:after="0" w:line="276" w:lineRule="auto"/>
        <w:jc w:val="both"/>
        <w:rPr>
          <w:rFonts w:ascii="Tahoma" w:hAnsi="Tahoma" w:cs="Tahoma"/>
        </w:rPr>
      </w:pPr>
      <w:r w:rsidRPr="000758C8">
        <w:rPr>
          <w:rFonts w:ascii="Tahoma" w:hAnsi="Tahoma" w:cs="Tahoma"/>
        </w:rPr>
        <w:t>Finansujący jako właściciel Przedmiotu Leasingu może w każdym czasie zbadać stan techniczny Przedmiotu Leasingu ora</w:t>
      </w:r>
      <w:r w:rsidR="004F31D3" w:rsidRPr="000758C8">
        <w:rPr>
          <w:rFonts w:ascii="Tahoma" w:hAnsi="Tahoma" w:cs="Tahoma"/>
        </w:rPr>
        <w:t xml:space="preserve">z </w:t>
      </w:r>
      <w:r w:rsidRPr="000758C8">
        <w:rPr>
          <w:rFonts w:ascii="Tahoma" w:hAnsi="Tahoma" w:cs="Tahoma"/>
        </w:rPr>
        <w:t xml:space="preserve">sposób i prawidłowość jego używania przez Korzystającego. Korzystający na pierwsze wezwanie i w terminie wskazanym przez Finansującego jest zobowiązany przedstawić Przedmiot Leasingu do kontroli w ASO </w:t>
      </w:r>
      <w:r w:rsidR="00A93EA9" w:rsidRPr="000758C8">
        <w:rPr>
          <w:rFonts w:ascii="Tahoma" w:hAnsi="Tahoma" w:cs="Tahoma"/>
        </w:rPr>
        <w:t>p</w:t>
      </w:r>
      <w:r w:rsidRPr="000758C8">
        <w:rPr>
          <w:rFonts w:ascii="Tahoma" w:hAnsi="Tahoma" w:cs="Tahoma"/>
        </w:rPr>
        <w:t xml:space="preserve">roducenta a następnie nie później niż w terminie 7 dni roboczych przekazać Finansującemu informację na temat wyniku przeprowadzonej kontroli. Kontrola Przedmiotu Leasingu zostanie przeprowadzona w najbliżej położonej dla Korzystającego stacji serwisowej ASO </w:t>
      </w:r>
      <w:r w:rsidR="00A93EA9" w:rsidRPr="000758C8">
        <w:rPr>
          <w:rFonts w:ascii="Tahoma" w:hAnsi="Tahoma" w:cs="Tahoma"/>
        </w:rPr>
        <w:t>p</w:t>
      </w:r>
      <w:r w:rsidRPr="000758C8">
        <w:rPr>
          <w:rFonts w:ascii="Tahoma" w:hAnsi="Tahoma" w:cs="Tahoma"/>
        </w:rPr>
        <w:t>roducenta. Czynności powyższe Korzystający wykonuje wyłącznie na swój koszt.</w:t>
      </w:r>
    </w:p>
    <w:p w14:paraId="07F61C16" w14:textId="77777777" w:rsidR="004F31D3" w:rsidRPr="000758C8" w:rsidRDefault="004F31D3" w:rsidP="00AE4568">
      <w:pPr>
        <w:spacing w:after="0" w:line="276" w:lineRule="auto"/>
        <w:jc w:val="both"/>
        <w:rPr>
          <w:rFonts w:ascii="Tahoma" w:hAnsi="Tahoma" w:cs="Tahoma"/>
        </w:rPr>
      </w:pPr>
    </w:p>
    <w:p w14:paraId="1495A522" w14:textId="18747420" w:rsidR="00AE4568" w:rsidRPr="000758C8" w:rsidRDefault="004F31D3" w:rsidP="00AE4568">
      <w:pPr>
        <w:spacing w:after="0" w:line="276" w:lineRule="auto"/>
        <w:jc w:val="both"/>
        <w:rPr>
          <w:rFonts w:ascii="Tahoma" w:hAnsi="Tahoma" w:cs="Tahoma"/>
          <w:b/>
          <w:bCs/>
        </w:rPr>
      </w:pPr>
      <w:r w:rsidRPr="000758C8">
        <w:rPr>
          <w:rFonts w:ascii="Tahoma" w:hAnsi="Tahoma" w:cs="Tahoma"/>
          <w:b/>
          <w:bCs/>
        </w:rPr>
        <w:t xml:space="preserve">§ 8. </w:t>
      </w:r>
      <w:r w:rsidR="00AE4568" w:rsidRPr="000758C8">
        <w:rPr>
          <w:rFonts w:ascii="Tahoma" w:hAnsi="Tahoma" w:cs="Tahoma"/>
          <w:b/>
          <w:bCs/>
        </w:rPr>
        <w:t>Całkowity Limit Przebiegu</w:t>
      </w:r>
    </w:p>
    <w:p w14:paraId="56C9A385" w14:textId="5A56B501" w:rsidR="00AE4568" w:rsidRPr="000758C8" w:rsidRDefault="00AE4568" w:rsidP="00460B83">
      <w:pPr>
        <w:pStyle w:val="Akapitzlist"/>
        <w:numPr>
          <w:ilvl w:val="0"/>
          <w:numId w:val="10"/>
        </w:numPr>
        <w:spacing w:after="0" w:line="276" w:lineRule="auto"/>
        <w:jc w:val="both"/>
        <w:rPr>
          <w:rFonts w:ascii="Tahoma" w:hAnsi="Tahoma" w:cs="Tahoma"/>
        </w:rPr>
      </w:pPr>
      <w:r w:rsidRPr="000758C8">
        <w:rPr>
          <w:rFonts w:ascii="Tahoma" w:hAnsi="Tahoma" w:cs="Tahoma"/>
        </w:rPr>
        <w:t xml:space="preserve">Całkowity </w:t>
      </w:r>
      <w:r w:rsidR="00A93EA9" w:rsidRPr="000758C8">
        <w:rPr>
          <w:rFonts w:ascii="Tahoma" w:hAnsi="Tahoma" w:cs="Tahoma"/>
        </w:rPr>
        <w:t>l</w:t>
      </w:r>
      <w:r w:rsidRPr="000758C8">
        <w:rPr>
          <w:rFonts w:ascii="Tahoma" w:hAnsi="Tahoma" w:cs="Tahoma"/>
        </w:rPr>
        <w:t xml:space="preserve">imit </w:t>
      </w:r>
      <w:r w:rsidR="00A93EA9" w:rsidRPr="000758C8">
        <w:rPr>
          <w:rFonts w:ascii="Tahoma" w:hAnsi="Tahoma" w:cs="Tahoma"/>
        </w:rPr>
        <w:t>p</w:t>
      </w:r>
      <w:r w:rsidRPr="000758C8">
        <w:rPr>
          <w:rFonts w:ascii="Tahoma" w:hAnsi="Tahoma" w:cs="Tahoma"/>
        </w:rPr>
        <w:t>rzebiegu dla Przedmiotu Leasingu</w:t>
      </w:r>
      <w:r w:rsidR="00A93EA9" w:rsidRPr="000758C8">
        <w:rPr>
          <w:rFonts w:ascii="Tahoma" w:hAnsi="Tahoma" w:cs="Tahoma"/>
        </w:rPr>
        <w:t xml:space="preserve"> – dalej: „Całkowity Limit Przebiegu” wynosi </w:t>
      </w:r>
      <w:r w:rsidR="00A93EA9" w:rsidRPr="000758C8">
        <w:rPr>
          <w:rFonts w:ascii="Tahoma" w:hAnsi="Tahoma" w:cs="Tahoma"/>
          <w:highlight w:val="yellow"/>
        </w:rPr>
        <w:t>………………………………</w:t>
      </w:r>
      <w:r w:rsidR="00A93EA9" w:rsidRPr="000758C8">
        <w:rPr>
          <w:rFonts w:ascii="Tahoma" w:hAnsi="Tahoma" w:cs="Tahoma"/>
        </w:rPr>
        <w:t xml:space="preserve"> km</w:t>
      </w:r>
      <w:r w:rsidRPr="000758C8">
        <w:rPr>
          <w:rFonts w:ascii="Tahoma" w:hAnsi="Tahoma" w:cs="Tahoma"/>
        </w:rPr>
        <w:t xml:space="preserve"> (w przypadku pojazdów</w:t>
      </w:r>
      <w:r w:rsidR="004F31D3" w:rsidRPr="000758C8">
        <w:rPr>
          <w:rFonts w:ascii="Tahoma" w:hAnsi="Tahoma" w:cs="Tahoma"/>
        </w:rPr>
        <w:t xml:space="preserve"> </w:t>
      </w:r>
      <w:r w:rsidRPr="000758C8">
        <w:rPr>
          <w:rFonts w:ascii="Tahoma" w:hAnsi="Tahoma" w:cs="Tahoma"/>
        </w:rPr>
        <w:t xml:space="preserve">używanych, limit ten jest liczony od wskazań licznika kilometrów określonych w </w:t>
      </w:r>
      <w:r w:rsidR="00A93EA9" w:rsidRPr="000758C8">
        <w:rPr>
          <w:rFonts w:ascii="Tahoma" w:hAnsi="Tahoma" w:cs="Tahoma"/>
        </w:rPr>
        <w:t>p</w:t>
      </w:r>
      <w:r w:rsidRPr="000758C8">
        <w:rPr>
          <w:rFonts w:ascii="Tahoma" w:hAnsi="Tahoma" w:cs="Tahoma"/>
        </w:rPr>
        <w:t xml:space="preserve">rotokole </w:t>
      </w:r>
      <w:r w:rsidR="00A93EA9" w:rsidRPr="000758C8">
        <w:rPr>
          <w:rFonts w:ascii="Tahoma" w:hAnsi="Tahoma" w:cs="Tahoma"/>
        </w:rPr>
        <w:t>o</w:t>
      </w:r>
      <w:r w:rsidRPr="000758C8">
        <w:rPr>
          <w:rFonts w:ascii="Tahoma" w:hAnsi="Tahoma" w:cs="Tahoma"/>
        </w:rPr>
        <w:t>dbioru Przedmiotu Leasingu). Jeżeli Umowa Leasingu zakończy się przed upływem Okresu Leasingu, wówczas Całkowity Limit Przebiegu ulega automatycznemu proporcjonalnemu zmniejszeniu.</w:t>
      </w:r>
    </w:p>
    <w:p w14:paraId="72E60C9B" w14:textId="4B6AC972" w:rsidR="00AE4568" w:rsidRPr="000758C8" w:rsidRDefault="00AE4568" w:rsidP="00460B83">
      <w:pPr>
        <w:pStyle w:val="Akapitzlist"/>
        <w:numPr>
          <w:ilvl w:val="0"/>
          <w:numId w:val="10"/>
        </w:numPr>
        <w:spacing w:after="0" w:line="276" w:lineRule="auto"/>
        <w:jc w:val="both"/>
        <w:rPr>
          <w:rFonts w:ascii="Tahoma" w:hAnsi="Tahoma" w:cs="Tahoma"/>
        </w:rPr>
      </w:pPr>
      <w:r w:rsidRPr="000758C8">
        <w:rPr>
          <w:rFonts w:ascii="Tahoma" w:hAnsi="Tahoma" w:cs="Tahoma"/>
        </w:rPr>
        <w:t>Całkowity Limit Przebiegu dzieli się na równe 12-miesięczne przebiegi częściowe. Po upływie każdych 12</w:t>
      </w:r>
      <w:r w:rsidR="004F31D3" w:rsidRPr="000758C8">
        <w:rPr>
          <w:rFonts w:ascii="Tahoma" w:hAnsi="Tahoma" w:cs="Tahoma"/>
        </w:rPr>
        <w:t xml:space="preserve"> </w:t>
      </w:r>
      <w:r w:rsidRPr="000758C8">
        <w:rPr>
          <w:rFonts w:ascii="Tahoma" w:hAnsi="Tahoma" w:cs="Tahoma"/>
        </w:rPr>
        <w:t>miesięcy Okresu Leasingu Korzystający poinformuje Finansującego o liczbie przejechanych kilometrów w tym okresie.</w:t>
      </w:r>
    </w:p>
    <w:p w14:paraId="7E7E83B3" w14:textId="5ABEEB56" w:rsidR="00AE4568" w:rsidRPr="000758C8" w:rsidRDefault="00AE4568" w:rsidP="00460B83">
      <w:pPr>
        <w:pStyle w:val="Akapitzlist"/>
        <w:numPr>
          <w:ilvl w:val="0"/>
          <w:numId w:val="10"/>
        </w:numPr>
        <w:spacing w:after="0" w:line="276" w:lineRule="auto"/>
        <w:jc w:val="both"/>
        <w:rPr>
          <w:rFonts w:ascii="Tahoma" w:hAnsi="Tahoma" w:cs="Tahoma"/>
        </w:rPr>
      </w:pPr>
      <w:r w:rsidRPr="000758C8">
        <w:rPr>
          <w:rFonts w:ascii="Tahoma" w:hAnsi="Tahoma" w:cs="Tahoma"/>
        </w:rPr>
        <w:t>W przypadku, gdy 12-miesięczny przebieg częściowy Przedmiotu Leasingu został przekroczony przez Korzystającego co najmniej o 10</w:t>
      </w:r>
      <w:r w:rsidR="00A93EA9" w:rsidRPr="000758C8">
        <w:rPr>
          <w:rFonts w:ascii="Tahoma" w:hAnsi="Tahoma" w:cs="Tahoma"/>
        </w:rPr>
        <w:t xml:space="preserve"> </w:t>
      </w:r>
      <w:r w:rsidRPr="000758C8">
        <w:rPr>
          <w:rFonts w:ascii="Tahoma" w:hAnsi="Tahoma" w:cs="Tahoma"/>
        </w:rPr>
        <w:t>%, wówczas Finansujący jest uprawniony do odpowiedniego przeszacowania wysokości Rat Leasingu poprzez ich zwiększenie jak również dokonania odpowiedniej zmiany innych wartości wskazanych w Umowie Leasingu.</w:t>
      </w:r>
    </w:p>
    <w:p w14:paraId="568F71B9" w14:textId="78B8BB35" w:rsidR="00AE4568" w:rsidRPr="000758C8" w:rsidRDefault="00AE4568" w:rsidP="00460B83">
      <w:pPr>
        <w:pStyle w:val="Akapitzlist"/>
        <w:numPr>
          <w:ilvl w:val="0"/>
          <w:numId w:val="10"/>
        </w:numPr>
        <w:spacing w:after="0" w:line="276" w:lineRule="auto"/>
        <w:jc w:val="both"/>
        <w:rPr>
          <w:rFonts w:ascii="Tahoma" w:hAnsi="Tahoma" w:cs="Tahoma"/>
        </w:rPr>
      </w:pPr>
      <w:r w:rsidRPr="000758C8">
        <w:rPr>
          <w:rFonts w:ascii="Tahoma" w:hAnsi="Tahoma" w:cs="Tahoma"/>
        </w:rPr>
        <w:t>W przypadku, gdy w okresie trwania Umowy Leasingu Korzystający przekroczył Całkowity Limit Przebiegu Przedmiotu Leasingu (ewentualnie zmieniony zgodnie z</w:t>
      </w:r>
      <w:r w:rsidR="006409DB" w:rsidRPr="000758C8">
        <w:rPr>
          <w:rFonts w:ascii="Tahoma" w:hAnsi="Tahoma" w:cs="Tahoma"/>
        </w:rPr>
        <w:t xml:space="preserve"> </w:t>
      </w:r>
      <w:r w:rsidR="00A93EA9" w:rsidRPr="000758C8">
        <w:rPr>
          <w:rFonts w:ascii="Tahoma" w:hAnsi="Tahoma" w:cs="Tahoma"/>
        </w:rPr>
        <w:t xml:space="preserve">ust. </w:t>
      </w:r>
      <w:r w:rsidRPr="000758C8">
        <w:rPr>
          <w:rFonts w:ascii="Tahoma" w:hAnsi="Tahoma" w:cs="Tahoma"/>
        </w:rPr>
        <w:t>3</w:t>
      </w:r>
      <w:r w:rsidR="006409DB" w:rsidRPr="000758C8">
        <w:rPr>
          <w:rFonts w:ascii="Tahoma" w:hAnsi="Tahoma" w:cs="Tahoma"/>
        </w:rPr>
        <w:t>.</w:t>
      </w:r>
      <w:r w:rsidRPr="000758C8">
        <w:rPr>
          <w:rFonts w:ascii="Tahoma" w:hAnsi="Tahoma" w:cs="Tahoma"/>
        </w:rPr>
        <w:t xml:space="preserve">, Finansujący po jej zakończeniu obciąży Korzystającego opłatą dodatkową za nadprzebieg stanowiącą iloczyn liczby kilometrów przebiegu powyżej Całkowitego Limitu Przebiegu i </w:t>
      </w:r>
      <w:r w:rsidR="00F0691E" w:rsidRPr="000758C8">
        <w:rPr>
          <w:rFonts w:ascii="Tahoma" w:hAnsi="Tahoma" w:cs="Tahoma"/>
        </w:rPr>
        <w:t>o</w:t>
      </w:r>
      <w:r w:rsidRPr="000758C8">
        <w:rPr>
          <w:rFonts w:ascii="Tahoma" w:hAnsi="Tahoma" w:cs="Tahoma"/>
        </w:rPr>
        <w:t xml:space="preserve">płaty za nadprzebieg </w:t>
      </w:r>
      <w:r w:rsidR="00F0691E" w:rsidRPr="000758C8">
        <w:rPr>
          <w:rFonts w:ascii="Tahoma" w:hAnsi="Tahoma" w:cs="Tahoma"/>
        </w:rPr>
        <w:t xml:space="preserve">w kwocie </w:t>
      </w:r>
      <w:r w:rsidR="00F0691E" w:rsidRPr="000758C8">
        <w:rPr>
          <w:rFonts w:ascii="Tahoma" w:hAnsi="Tahoma" w:cs="Tahoma"/>
          <w:highlight w:val="yellow"/>
        </w:rPr>
        <w:t>……………………….</w:t>
      </w:r>
      <w:r w:rsidRPr="000758C8">
        <w:rPr>
          <w:rFonts w:ascii="Tahoma" w:hAnsi="Tahoma" w:cs="Tahoma"/>
        </w:rPr>
        <w:t>. Opłata będzie wskazana na fakturze VAT i zostanie powiększona o należny podatek VAT.</w:t>
      </w:r>
    </w:p>
    <w:p w14:paraId="2A65C123" w14:textId="61AFC9ED" w:rsidR="00AE4568" w:rsidRPr="000758C8" w:rsidRDefault="00AE4568" w:rsidP="00460B83">
      <w:pPr>
        <w:pStyle w:val="Akapitzlist"/>
        <w:numPr>
          <w:ilvl w:val="0"/>
          <w:numId w:val="10"/>
        </w:numPr>
        <w:spacing w:after="0" w:line="276" w:lineRule="auto"/>
        <w:jc w:val="both"/>
        <w:rPr>
          <w:rFonts w:ascii="Tahoma" w:hAnsi="Tahoma" w:cs="Tahoma"/>
        </w:rPr>
      </w:pPr>
      <w:r w:rsidRPr="000758C8">
        <w:rPr>
          <w:rFonts w:ascii="Tahoma" w:hAnsi="Tahoma" w:cs="Tahoma"/>
        </w:rPr>
        <w:lastRenderedPageBreak/>
        <w:t>Zakazane jest ingerowanie przez Korzystającego we wskazania licznika kilometrów. Jeżeli takie zmiany zostaną dokonane,</w:t>
      </w:r>
      <w:r w:rsidR="004F31D3" w:rsidRPr="000758C8">
        <w:rPr>
          <w:rFonts w:ascii="Tahoma" w:hAnsi="Tahoma" w:cs="Tahoma"/>
        </w:rPr>
        <w:t xml:space="preserve"> </w:t>
      </w:r>
      <w:r w:rsidRPr="000758C8">
        <w:rPr>
          <w:rFonts w:ascii="Tahoma" w:hAnsi="Tahoma" w:cs="Tahoma"/>
        </w:rPr>
        <w:t>Korzystający ponosi w tym zakresie odpowiedzialność odszkodowawczą względem Finansującego.</w:t>
      </w:r>
    </w:p>
    <w:p w14:paraId="2FE2687C" w14:textId="77777777" w:rsidR="00460B83" w:rsidRPr="000758C8" w:rsidRDefault="00460B83" w:rsidP="00AE4568">
      <w:pPr>
        <w:spacing w:after="0" w:line="276" w:lineRule="auto"/>
        <w:jc w:val="both"/>
        <w:rPr>
          <w:rFonts w:ascii="Tahoma" w:hAnsi="Tahoma" w:cs="Tahoma"/>
        </w:rPr>
      </w:pPr>
    </w:p>
    <w:p w14:paraId="1CAF24EC" w14:textId="7DE8EA09" w:rsidR="00AE4568" w:rsidRPr="000758C8" w:rsidRDefault="00460B83" w:rsidP="00AE4568">
      <w:pPr>
        <w:spacing w:after="0" w:line="276" w:lineRule="auto"/>
        <w:jc w:val="both"/>
        <w:rPr>
          <w:rFonts w:ascii="Tahoma" w:hAnsi="Tahoma" w:cs="Tahoma"/>
          <w:b/>
          <w:bCs/>
        </w:rPr>
      </w:pPr>
      <w:r w:rsidRPr="000758C8">
        <w:rPr>
          <w:rFonts w:ascii="Tahoma" w:hAnsi="Tahoma" w:cs="Tahoma"/>
          <w:b/>
          <w:bCs/>
        </w:rPr>
        <w:t xml:space="preserve">§ 9. </w:t>
      </w:r>
      <w:r w:rsidR="00AE4568" w:rsidRPr="000758C8">
        <w:rPr>
          <w:rFonts w:ascii="Tahoma" w:hAnsi="Tahoma" w:cs="Tahoma"/>
          <w:b/>
          <w:bCs/>
        </w:rPr>
        <w:t>Wynagrodzenie</w:t>
      </w:r>
    </w:p>
    <w:p w14:paraId="4FD19BA3" w14:textId="2BA36249" w:rsidR="00AE4568" w:rsidRPr="000758C8" w:rsidRDefault="00AE4568" w:rsidP="00F70551">
      <w:pPr>
        <w:pStyle w:val="Akapitzlist"/>
        <w:numPr>
          <w:ilvl w:val="0"/>
          <w:numId w:val="11"/>
        </w:numPr>
        <w:spacing w:after="0" w:line="276" w:lineRule="auto"/>
        <w:jc w:val="both"/>
        <w:rPr>
          <w:rFonts w:ascii="Tahoma" w:hAnsi="Tahoma" w:cs="Tahoma"/>
        </w:rPr>
      </w:pPr>
      <w:r w:rsidRPr="000758C8">
        <w:rPr>
          <w:rFonts w:ascii="Tahoma" w:hAnsi="Tahoma" w:cs="Tahoma"/>
        </w:rPr>
        <w:t>Strony zgodnie oświadczają, że na wynagrodzenie należne Finansującemu w ramach Umowy Leasingu składa się Opłata</w:t>
      </w:r>
      <w:r w:rsidR="00F70551" w:rsidRPr="000758C8">
        <w:rPr>
          <w:rFonts w:ascii="Tahoma" w:hAnsi="Tahoma" w:cs="Tahoma"/>
        </w:rPr>
        <w:t xml:space="preserve"> </w:t>
      </w:r>
      <w:r w:rsidRPr="000758C8">
        <w:rPr>
          <w:rFonts w:ascii="Tahoma" w:hAnsi="Tahoma" w:cs="Tahoma"/>
        </w:rPr>
        <w:t>Wstępna i Raty Leasingu oraz inne należności wynikające z Umowy Leasingu.</w:t>
      </w:r>
    </w:p>
    <w:p w14:paraId="133065B7" w14:textId="2CF26CFE" w:rsidR="00AE4568" w:rsidRPr="000758C8" w:rsidRDefault="00AE4568" w:rsidP="00F70551">
      <w:pPr>
        <w:pStyle w:val="Akapitzlist"/>
        <w:numPr>
          <w:ilvl w:val="0"/>
          <w:numId w:val="11"/>
        </w:numPr>
        <w:spacing w:after="0" w:line="276" w:lineRule="auto"/>
        <w:jc w:val="both"/>
        <w:rPr>
          <w:rFonts w:ascii="Tahoma" w:hAnsi="Tahoma" w:cs="Tahoma"/>
        </w:rPr>
      </w:pPr>
      <w:r w:rsidRPr="000758C8">
        <w:rPr>
          <w:rFonts w:ascii="Tahoma" w:hAnsi="Tahoma" w:cs="Tahoma"/>
        </w:rPr>
        <w:t xml:space="preserve">Opłata Wstępna jest płatna w terminie </w:t>
      </w:r>
      <w:r w:rsidR="00F0691E" w:rsidRPr="000758C8">
        <w:rPr>
          <w:rFonts w:ascii="Tahoma" w:hAnsi="Tahoma" w:cs="Tahoma"/>
          <w:highlight w:val="yellow"/>
        </w:rPr>
        <w:t>…….</w:t>
      </w:r>
      <w:r w:rsidRPr="000758C8">
        <w:rPr>
          <w:rFonts w:ascii="Tahoma" w:hAnsi="Tahoma" w:cs="Tahoma"/>
        </w:rPr>
        <w:t xml:space="preserve"> dni od dnia zawarcia Umowy Leasingu na rachunek bankowy wskazany przez</w:t>
      </w:r>
      <w:r w:rsidR="00F70551" w:rsidRPr="000758C8">
        <w:rPr>
          <w:rFonts w:ascii="Tahoma" w:hAnsi="Tahoma" w:cs="Tahoma"/>
        </w:rPr>
        <w:t xml:space="preserve"> </w:t>
      </w:r>
      <w:r w:rsidRPr="000758C8">
        <w:rPr>
          <w:rFonts w:ascii="Tahoma" w:hAnsi="Tahoma" w:cs="Tahoma"/>
        </w:rPr>
        <w:t>Finansującego lub Dilera. Na Opłatę Wstępną zostanie na Korzystającego wystawiona faktura VAT.</w:t>
      </w:r>
    </w:p>
    <w:p w14:paraId="133A00D4" w14:textId="7DBBCC38" w:rsidR="00AE4568" w:rsidRPr="000758C8" w:rsidRDefault="00AE4568" w:rsidP="00F70551">
      <w:pPr>
        <w:pStyle w:val="Akapitzlist"/>
        <w:numPr>
          <w:ilvl w:val="0"/>
          <w:numId w:val="11"/>
        </w:numPr>
        <w:spacing w:after="0" w:line="276" w:lineRule="auto"/>
        <w:jc w:val="both"/>
        <w:rPr>
          <w:rFonts w:ascii="Tahoma" w:hAnsi="Tahoma" w:cs="Tahoma"/>
        </w:rPr>
      </w:pPr>
      <w:r w:rsidRPr="000758C8">
        <w:rPr>
          <w:rFonts w:ascii="Tahoma" w:hAnsi="Tahoma" w:cs="Tahoma"/>
        </w:rPr>
        <w:t xml:space="preserve">Raty Leasingu płatne są z góry za każdy (również niepełny) miesiąc kalendarzowy Okresu Leasingu, w terminie </w:t>
      </w:r>
      <w:r w:rsidR="00F0691E" w:rsidRPr="000758C8">
        <w:rPr>
          <w:rFonts w:ascii="Tahoma" w:hAnsi="Tahoma" w:cs="Tahoma"/>
          <w:highlight w:val="yellow"/>
        </w:rPr>
        <w:t>…….</w:t>
      </w:r>
      <w:r w:rsidRPr="000758C8">
        <w:rPr>
          <w:rFonts w:ascii="Tahoma" w:hAnsi="Tahoma" w:cs="Tahoma"/>
        </w:rPr>
        <w:t xml:space="preserve"> dni od dnia</w:t>
      </w:r>
      <w:r w:rsidR="00F70551" w:rsidRPr="000758C8">
        <w:rPr>
          <w:rFonts w:ascii="Tahoma" w:hAnsi="Tahoma" w:cs="Tahoma"/>
        </w:rPr>
        <w:t xml:space="preserve"> </w:t>
      </w:r>
      <w:r w:rsidRPr="000758C8">
        <w:rPr>
          <w:rFonts w:ascii="Tahoma" w:hAnsi="Tahoma" w:cs="Tahoma"/>
        </w:rPr>
        <w:t>wystawienia faktury VAT na rachunek bankowy Finansującego wskazany na fakturze VAT.</w:t>
      </w:r>
    </w:p>
    <w:p w14:paraId="7D39FB9C" w14:textId="39607528" w:rsidR="00AE4568" w:rsidRPr="000758C8" w:rsidRDefault="00AE4568" w:rsidP="00F70551">
      <w:pPr>
        <w:pStyle w:val="Akapitzlist"/>
        <w:numPr>
          <w:ilvl w:val="0"/>
          <w:numId w:val="11"/>
        </w:numPr>
        <w:spacing w:after="0" w:line="276" w:lineRule="auto"/>
        <w:jc w:val="both"/>
        <w:rPr>
          <w:rFonts w:ascii="Tahoma" w:hAnsi="Tahoma" w:cs="Tahoma"/>
        </w:rPr>
      </w:pPr>
      <w:r w:rsidRPr="000758C8">
        <w:rPr>
          <w:rFonts w:ascii="Tahoma" w:hAnsi="Tahoma" w:cs="Tahoma"/>
        </w:rPr>
        <w:t xml:space="preserve">Raty Leasingu Korzystający reguluje </w:t>
      </w:r>
      <w:r w:rsidR="004B0180" w:rsidRPr="000758C8">
        <w:rPr>
          <w:rFonts w:ascii="Tahoma" w:hAnsi="Tahoma" w:cs="Tahoma"/>
        </w:rPr>
        <w:t>zgodnie z h</w:t>
      </w:r>
      <w:r w:rsidRPr="000758C8">
        <w:rPr>
          <w:rFonts w:ascii="Tahoma" w:hAnsi="Tahoma" w:cs="Tahoma"/>
        </w:rPr>
        <w:t>armonogram</w:t>
      </w:r>
      <w:r w:rsidR="004B0180" w:rsidRPr="000758C8">
        <w:rPr>
          <w:rFonts w:ascii="Tahoma" w:hAnsi="Tahoma" w:cs="Tahoma"/>
        </w:rPr>
        <w:t>em,</w:t>
      </w:r>
      <w:r w:rsidRPr="000758C8">
        <w:rPr>
          <w:rFonts w:ascii="Tahoma" w:hAnsi="Tahoma" w:cs="Tahoma"/>
        </w:rPr>
        <w:t xml:space="preserve"> o którym mowa w </w:t>
      </w:r>
      <w:r w:rsidR="00F70551" w:rsidRPr="000758C8">
        <w:rPr>
          <w:rFonts w:ascii="Tahoma" w:hAnsi="Tahoma" w:cs="Tahoma"/>
        </w:rPr>
        <w:t>ust. 6.</w:t>
      </w:r>
      <w:r w:rsidRPr="000758C8">
        <w:rPr>
          <w:rFonts w:ascii="Tahoma" w:hAnsi="Tahoma" w:cs="Tahoma"/>
        </w:rPr>
        <w:t xml:space="preserve"> Raty</w:t>
      </w:r>
      <w:r w:rsidR="00F70551" w:rsidRPr="000758C8">
        <w:rPr>
          <w:rFonts w:ascii="Tahoma" w:hAnsi="Tahoma" w:cs="Tahoma"/>
        </w:rPr>
        <w:t xml:space="preserve"> </w:t>
      </w:r>
      <w:r w:rsidRPr="000758C8">
        <w:rPr>
          <w:rFonts w:ascii="Tahoma" w:hAnsi="Tahoma" w:cs="Tahoma"/>
        </w:rPr>
        <w:t xml:space="preserve">Leasingu wskazane w </w:t>
      </w:r>
      <w:r w:rsidR="004B0180" w:rsidRPr="000758C8">
        <w:rPr>
          <w:rFonts w:ascii="Tahoma" w:hAnsi="Tahoma" w:cs="Tahoma"/>
        </w:rPr>
        <w:t>h</w:t>
      </w:r>
      <w:r w:rsidRPr="000758C8">
        <w:rPr>
          <w:rFonts w:ascii="Tahoma" w:hAnsi="Tahoma" w:cs="Tahoma"/>
        </w:rPr>
        <w:t xml:space="preserve">armonogramie pozostałą stałe przez cały Okres Leasingu chyba, że zajdą okoliczności wskazane w </w:t>
      </w:r>
      <w:r w:rsidR="004B0180" w:rsidRPr="000758C8">
        <w:rPr>
          <w:rFonts w:ascii="Tahoma" w:hAnsi="Tahoma" w:cs="Tahoma"/>
        </w:rPr>
        <w:t xml:space="preserve">§ 8. ust. </w:t>
      </w:r>
      <w:r w:rsidRPr="000758C8">
        <w:rPr>
          <w:rFonts w:ascii="Tahoma" w:hAnsi="Tahoma" w:cs="Tahoma"/>
        </w:rPr>
        <w:t xml:space="preserve">3. i </w:t>
      </w:r>
      <w:r w:rsidR="004B0180" w:rsidRPr="000758C8">
        <w:rPr>
          <w:rFonts w:ascii="Tahoma" w:hAnsi="Tahoma" w:cs="Tahoma"/>
        </w:rPr>
        <w:t xml:space="preserve">§ </w:t>
      </w:r>
      <w:r w:rsidRPr="000758C8">
        <w:rPr>
          <w:rFonts w:ascii="Tahoma" w:hAnsi="Tahoma" w:cs="Tahoma"/>
        </w:rPr>
        <w:t>9.</w:t>
      </w:r>
      <w:r w:rsidR="004B0180" w:rsidRPr="000758C8">
        <w:rPr>
          <w:rFonts w:ascii="Tahoma" w:hAnsi="Tahoma" w:cs="Tahoma"/>
        </w:rPr>
        <w:t xml:space="preserve"> ust. </w:t>
      </w:r>
      <w:r w:rsidRPr="000758C8">
        <w:rPr>
          <w:rFonts w:ascii="Tahoma" w:hAnsi="Tahoma" w:cs="Tahoma"/>
        </w:rPr>
        <w:t>19.</w:t>
      </w:r>
    </w:p>
    <w:p w14:paraId="34767979" w14:textId="33DDE8BA" w:rsidR="00AE4568" w:rsidRPr="000758C8" w:rsidRDefault="00AE4568" w:rsidP="00F70551">
      <w:pPr>
        <w:pStyle w:val="Akapitzlist"/>
        <w:numPr>
          <w:ilvl w:val="0"/>
          <w:numId w:val="11"/>
        </w:numPr>
        <w:spacing w:after="0" w:line="276" w:lineRule="auto"/>
        <w:jc w:val="both"/>
        <w:rPr>
          <w:rFonts w:ascii="Tahoma" w:hAnsi="Tahoma" w:cs="Tahoma"/>
        </w:rPr>
      </w:pPr>
      <w:r w:rsidRPr="000758C8">
        <w:rPr>
          <w:rFonts w:ascii="Tahoma" w:hAnsi="Tahoma" w:cs="Tahoma"/>
        </w:rPr>
        <w:t>Na Raty Leasingu za odrębną zgodą Korzystającego, Finansujący wystawiać będzie e-fakturę.</w:t>
      </w:r>
    </w:p>
    <w:p w14:paraId="7B063670" w14:textId="2DAD9276" w:rsidR="00AE4568" w:rsidRPr="000758C8" w:rsidRDefault="00AE4568" w:rsidP="00F70551">
      <w:pPr>
        <w:pStyle w:val="Akapitzlist"/>
        <w:numPr>
          <w:ilvl w:val="0"/>
          <w:numId w:val="11"/>
        </w:numPr>
        <w:spacing w:after="0" w:line="276" w:lineRule="auto"/>
        <w:jc w:val="both"/>
        <w:rPr>
          <w:rFonts w:ascii="Tahoma" w:hAnsi="Tahoma" w:cs="Tahoma"/>
        </w:rPr>
      </w:pPr>
      <w:r w:rsidRPr="000758C8">
        <w:rPr>
          <w:rFonts w:ascii="Tahoma" w:hAnsi="Tahoma" w:cs="Tahoma"/>
        </w:rPr>
        <w:t xml:space="preserve">Załącznikiem do </w:t>
      </w:r>
      <w:r w:rsidR="004B0180" w:rsidRPr="000758C8">
        <w:rPr>
          <w:rFonts w:ascii="Tahoma" w:hAnsi="Tahoma" w:cs="Tahoma"/>
        </w:rPr>
        <w:t>Umowy Leasingu jest</w:t>
      </w:r>
      <w:r w:rsidRPr="000758C8">
        <w:rPr>
          <w:rFonts w:ascii="Tahoma" w:hAnsi="Tahoma" w:cs="Tahoma"/>
        </w:rPr>
        <w:t xml:space="preserve"> </w:t>
      </w:r>
      <w:r w:rsidR="004B0180" w:rsidRPr="000758C8">
        <w:rPr>
          <w:rFonts w:ascii="Tahoma" w:hAnsi="Tahoma" w:cs="Tahoma"/>
        </w:rPr>
        <w:t>h</w:t>
      </w:r>
      <w:r w:rsidRPr="000758C8">
        <w:rPr>
          <w:rFonts w:ascii="Tahoma" w:hAnsi="Tahoma" w:cs="Tahoma"/>
        </w:rPr>
        <w:t>armonogram zawierający zestawienie Rat Leasingu przypadających do zapłaty wraz z</w:t>
      </w:r>
      <w:r w:rsidR="00F70551" w:rsidRPr="000758C8">
        <w:rPr>
          <w:rFonts w:ascii="Tahoma" w:hAnsi="Tahoma" w:cs="Tahoma"/>
        </w:rPr>
        <w:t xml:space="preserve"> </w:t>
      </w:r>
      <w:r w:rsidRPr="000758C8">
        <w:rPr>
          <w:rFonts w:ascii="Tahoma" w:hAnsi="Tahoma" w:cs="Tahoma"/>
        </w:rPr>
        <w:t>rozbiciem Rat Leasingu na część odsetkową i kapitałową.</w:t>
      </w:r>
    </w:p>
    <w:p w14:paraId="57275951" w14:textId="411EB122" w:rsidR="00AE4568" w:rsidRPr="000758C8" w:rsidRDefault="00AE4568" w:rsidP="00F70551">
      <w:pPr>
        <w:pStyle w:val="Akapitzlist"/>
        <w:numPr>
          <w:ilvl w:val="0"/>
          <w:numId w:val="11"/>
        </w:numPr>
        <w:spacing w:after="0" w:line="276" w:lineRule="auto"/>
        <w:jc w:val="both"/>
        <w:rPr>
          <w:rFonts w:ascii="Tahoma" w:hAnsi="Tahoma" w:cs="Tahoma"/>
        </w:rPr>
      </w:pPr>
      <w:r w:rsidRPr="000758C8">
        <w:rPr>
          <w:rFonts w:ascii="Tahoma" w:hAnsi="Tahoma" w:cs="Tahoma"/>
        </w:rPr>
        <w:t>Korzystający zobowiązany jest uiszczać na rzecz Finansującego Raty Leasingu oraz inne należności związane z Umową</w:t>
      </w:r>
      <w:r w:rsidR="00F70551" w:rsidRPr="000758C8">
        <w:rPr>
          <w:rFonts w:ascii="Tahoma" w:hAnsi="Tahoma" w:cs="Tahoma"/>
        </w:rPr>
        <w:t xml:space="preserve"> </w:t>
      </w:r>
      <w:r w:rsidRPr="000758C8">
        <w:rPr>
          <w:rFonts w:ascii="Tahoma" w:hAnsi="Tahoma" w:cs="Tahoma"/>
        </w:rPr>
        <w:t>Leasingu wraz z podatkiem VAT naliczonym według właściwej stawki.</w:t>
      </w:r>
    </w:p>
    <w:p w14:paraId="0CB710D5" w14:textId="3C481B8D" w:rsidR="00AE4568" w:rsidRPr="000758C8" w:rsidRDefault="00AE4568" w:rsidP="00F70551">
      <w:pPr>
        <w:pStyle w:val="Akapitzlist"/>
        <w:numPr>
          <w:ilvl w:val="0"/>
          <w:numId w:val="11"/>
        </w:numPr>
        <w:spacing w:after="0" w:line="276" w:lineRule="auto"/>
        <w:jc w:val="both"/>
        <w:rPr>
          <w:rFonts w:ascii="Tahoma" w:hAnsi="Tahoma" w:cs="Tahoma"/>
        </w:rPr>
      </w:pPr>
      <w:r w:rsidRPr="000758C8">
        <w:rPr>
          <w:rFonts w:ascii="Tahoma" w:hAnsi="Tahoma" w:cs="Tahoma"/>
        </w:rPr>
        <w:t>Nieotrzymanie przez Korzystającego faktury, jak również jakiekolwiek przerwy w eksploatacji Przedmiotu Leasingu, w tym</w:t>
      </w:r>
      <w:r w:rsidR="00F70551" w:rsidRPr="000758C8">
        <w:rPr>
          <w:rFonts w:ascii="Tahoma" w:hAnsi="Tahoma" w:cs="Tahoma"/>
        </w:rPr>
        <w:t xml:space="preserve"> </w:t>
      </w:r>
      <w:r w:rsidRPr="000758C8">
        <w:rPr>
          <w:rFonts w:ascii="Tahoma" w:hAnsi="Tahoma" w:cs="Tahoma"/>
        </w:rPr>
        <w:t>będące następstwem dochodzenia względem Dilera roszczeń (w tym również w zakresie gwarancji i rękojmi) nie zwalniają Korzystającego z obowiązku terminowego regulowania Rat Leasingu i innych należności wynikających z Umowy Leasingu.</w:t>
      </w:r>
    </w:p>
    <w:p w14:paraId="660D72F9" w14:textId="05C62B77" w:rsidR="00AE4568" w:rsidRPr="000758C8" w:rsidRDefault="00AE4568" w:rsidP="00F70551">
      <w:pPr>
        <w:pStyle w:val="Akapitzlist"/>
        <w:numPr>
          <w:ilvl w:val="0"/>
          <w:numId w:val="11"/>
        </w:numPr>
        <w:spacing w:after="0" w:line="276" w:lineRule="auto"/>
        <w:jc w:val="both"/>
        <w:rPr>
          <w:rFonts w:ascii="Tahoma" w:hAnsi="Tahoma" w:cs="Tahoma"/>
        </w:rPr>
      </w:pPr>
      <w:r w:rsidRPr="000758C8">
        <w:rPr>
          <w:rFonts w:ascii="Tahoma" w:hAnsi="Tahoma" w:cs="Tahoma"/>
        </w:rPr>
        <w:t>Przez dzień zapłaty rozumie się datę uznania rachunku bankowego Finansującego.</w:t>
      </w:r>
    </w:p>
    <w:p w14:paraId="0EBE05D0" w14:textId="33EE9DAE" w:rsidR="00AE4568" w:rsidRPr="000758C8" w:rsidRDefault="00AE4568" w:rsidP="00F70551">
      <w:pPr>
        <w:pStyle w:val="Akapitzlist"/>
        <w:numPr>
          <w:ilvl w:val="0"/>
          <w:numId w:val="11"/>
        </w:numPr>
        <w:spacing w:after="0" w:line="276" w:lineRule="auto"/>
        <w:jc w:val="both"/>
        <w:rPr>
          <w:rFonts w:ascii="Tahoma" w:hAnsi="Tahoma" w:cs="Tahoma"/>
        </w:rPr>
      </w:pPr>
      <w:r w:rsidRPr="000758C8">
        <w:rPr>
          <w:rFonts w:ascii="Tahoma" w:hAnsi="Tahoma" w:cs="Tahoma"/>
        </w:rPr>
        <w:t xml:space="preserve">Jeżeli </w:t>
      </w:r>
      <w:r w:rsidR="00385017" w:rsidRPr="000758C8">
        <w:rPr>
          <w:rFonts w:ascii="Tahoma" w:hAnsi="Tahoma" w:cs="Tahoma"/>
        </w:rPr>
        <w:t>d</w:t>
      </w:r>
      <w:r w:rsidRPr="000758C8">
        <w:rPr>
          <w:rFonts w:ascii="Tahoma" w:hAnsi="Tahoma" w:cs="Tahoma"/>
        </w:rPr>
        <w:t xml:space="preserve">zień </w:t>
      </w:r>
      <w:r w:rsidR="00385017" w:rsidRPr="000758C8">
        <w:rPr>
          <w:rFonts w:ascii="Tahoma" w:hAnsi="Tahoma" w:cs="Tahoma"/>
        </w:rPr>
        <w:t>r</w:t>
      </w:r>
      <w:r w:rsidRPr="000758C8">
        <w:rPr>
          <w:rFonts w:ascii="Tahoma" w:hAnsi="Tahoma" w:cs="Tahoma"/>
        </w:rPr>
        <w:t>ejestracji Przedmiotu Leasingu (dotyczy pojazdów nowych) lub dzień obowiązywania pierwszej polisy</w:t>
      </w:r>
      <w:r w:rsidR="00F70551" w:rsidRPr="000758C8">
        <w:rPr>
          <w:rFonts w:ascii="Tahoma" w:hAnsi="Tahoma" w:cs="Tahoma"/>
        </w:rPr>
        <w:t xml:space="preserve"> </w:t>
      </w:r>
      <w:r w:rsidRPr="000758C8">
        <w:rPr>
          <w:rFonts w:ascii="Tahoma" w:hAnsi="Tahoma" w:cs="Tahoma"/>
        </w:rPr>
        <w:t>ubezpieczeniowej w ramach Umowy Leasingu (dotyczy pojazdów używanych) przypada na jeden z pierwszych piętnastu dni miesiąca kalendarzowego (od pierwszego do piętnastego dnia danego miesiąca włącznie), wówczas Finansujący w terminie do końca miesiąca kalendarzowego, w którym przypada ten dzień wystawi na Korzystającego fakturę zawierającą pełną kwotę Raty Leasingu. W razie zaistnienia okoliczności opisanych w zdaniu poprzedzającym nie nalicza się Rat Leasingu za ostatni niepełny miesiąc kalendarzowy Okresu Leasingu.</w:t>
      </w:r>
    </w:p>
    <w:p w14:paraId="2AF1B908" w14:textId="5401B367" w:rsidR="00AE4568" w:rsidRPr="000758C8" w:rsidRDefault="00AE4568" w:rsidP="00F70551">
      <w:pPr>
        <w:pStyle w:val="Akapitzlist"/>
        <w:numPr>
          <w:ilvl w:val="0"/>
          <w:numId w:val="11"/>
        </w:numPr>
        <w:spacing w:after="0" w:line="276" w:lineRule="auto"/>
        <w:jc w:val="both"/>
        <w:rPr>
          <w:rFonts w:ascii="Tahoma" w:hAnsi="Tahoma" w:cs="Tahoma"/>
        </w:rPr>
      </w:pPr>
      <w:r w:rsidRPr="000758C8">
        <w:rPr>
          <w:rFonts w:ascii="Tahoma" w:hAnsi="Tahoma" w:cs="Tahoma"/>
        </w:rPr>
        <w:t xml:space="preserve">Jeżeli </w:t>
      </w:r>
      <w:r w:rsidR="00385017" w:rsidRPr="000758C8">
        <w:rPr>
          <w:rFonts w:ascii="Tahoma" w:hAnsi="Tahoma" w:cs="Tahoma"/>
        </w:rPr>
        <w:t>d</w:t>
      </w:r>
      <w:r w:rsidRPr="000758C8">
        <w:rPr>
          <w:rFonts w:ascii="Tahoma" w:hAnsi="Tahoma" w:cs="Tahoma"/>
        </w:rPr>
        <w:t xml:space="preserve">zień </w:t>
      </w:r>
      <w:r w:rsidR="00385017" w:rsidRPr="000758C8">
        <w:rPr>
          <w:rFonts w:ascii="Tahoma" w:hAnsi="Tahoma" w:cs="Tahoma"/>
        </w:rPr>
        <w:t>r</w:t>
      </w:r>
      <w:r w:rsidRPr="000758C8">
        <w:rPr>
          <w:rFonts w:ascii="Tahoma" w:hAnsi="Tahoma" w:cs="Tahoma"/>
        </w:rPr>
        <w:t>ejestracji Przedmiotu Leasingu (dotyczy pojazdów nowych) lub dzień obowiązywania pierwszej polisy ubezpieczeniowej zawartej w ramach Umowy Leasingu (dotyczy pojazdów używanych)</w:t>
      </w:r>
      <w:r w:rsidR="00B71407" w:rsidRPr="000758C8">
        <w:rPr>
          <w:rStyle w:val="Odwoanieprzypisudolnego"/>
          <w:rFonts w:ascii="Tahoma" w:hAnsi="Tahoma" w:cs="Tahoma"/>
        </w:rPr>
        <w:footnoteReference w:id="1"/>
      </w:r>
      <w:r w:rsidRPr="000758C8">
        <w:rPr>
          <w:rFonts w:ascii="Tahoma" w:hAnsi="Tahoma" w:cs="Tahoma"/>
        </w:rPr>
        <w:t xml:space="preserve"> - przypada na szesnasty albo kolejny dzień miesiąca kalendarzowego, wówczas Finansujący w ostatnim niepełnym miesiącu kalendarzowym Okresu Leasingu wystawi na Korzystającego fakturę w kwocie równej pełnej wysokości </w:t>
      </w:r>
      <w:r w:rsidRPr="000758C8">
        <w:rPr>
          <w:rFonts w:ascii="Tahoma" w:hAnsi="Tahoma" w:cs="Tahoma"/>
        </w:rPr>
        <w:lastRenderedPageBreak/>
        <w:t>Raty Leasingu. W przypadku zaistnienia okoliczności opisanych w zdaniu poprzedzającym nie nalicza się Raty Leasingu za pierwszy niepełny miesiąc kalendarzowy Okresu Leasingu.</w:t>
      </w:r>
    </w:p>
    <w:p w14:paraId="3706C99B" w14:textId="12ABFF19" w:rsidR="00AE4568" w:rsidRPr="000758C8" w:rsidRDefault="00AE4568" w:rsidP="00F70551">
      <w:pPr>
        <w:pStyle w:val="Akapitzlist"/>
        <w:numPr>
          <w:ilvl w:val="0"/>
          <w:numId w:val="11"/>
        </w:numPr>
        <w:spacing w:after="0" w:line="276" w:lineRule="auto"/>
        <w:jc w:val="both"/>
        <w:rPr>
          <w:rFonts w:ascii="Tahoma" w:hAnsi="Tahoma" w:cs="Tahoma"/>
        </w:rPr>
      </w:pPr>
      <w:r w:rsidRPr="000758C8">
        <w:rPr>
          <w:rFonts w:ascii="Tahoma" w:hAnsi="Tahoma" w:cs="Tahoma"/>
        </w:rPr>
        <w:t>Jeżeli Korzystający opóźnia się z zapłatą świadczeń pieniężnych wynikających z Umowy Leasingu, Finansującemu przysługują</w:t>
      </w:r>
      <w:r w:rsidR="00F70551" w:rsidRPr="000758C8">
        <w:rPr>
          <w:rFonts w:ascii="Tahoma" w:hAnsi="Tahoma" w:cs="Tahoma"/>
        </w:rPr>
        <w:t xml:space="preserve"> </w:t>
      </w:r>
      <w:r w:rsidRPr="000758C8">
        <w:rPr>
          <w:rFonts w:ascii="Tahoma" w:hAnsi="Tahoma" w:cs="Tahoma"/>
        </w:rPr>
        <w:t xml:space="preserve">odsetki w wysokości </w:t>
      </w:r>
      <w:r w:rsidR="00B71407" w:rsidRPr="000758C8">
        <w:rPr>
          <w:rFonts w:ascii="Tahoma" w:hAnsi="Tahoma" w:cs="Tahoma"/>
          <w:highlight w:val="yellow"/>
        </w:rPr>
        <w:t>…………………</w:t>
      </w:r>
      <w:r w:rsidRPr="000758C8">
        <w:rPr>
          <w:rFonts w:ascii="Tahoma" w:hAnsi="Tahoma" w:cs="Tahoma"/>
        </w:rPr>
        <w:t>.</w:t>
      </w:r>
    </w:p>
    <w:p w14:paraId="7F1E0123" w14:textId="61B308F9" w:rsidR="00AE4568" w:rsidRPr="000758C8" w:rsidRDefault="00AE4568" w:rsidP="00F70551">
      <w:pPr>
        <w:pStyle w:val="Akapitzlist"/>
        <w:numPr>
          <w:ilvl w:val="0"/>
          <w:numId w:val="11"/>
        </w:numPr>
        <w:spacing w:after="0" w:line="276" w:lineRule="auto"/>
        <w:jc w:val="both"/>
        <w:rPr>
          <w:rFonts w:ascii="Tahoma" w:hAnsi="Tahoma" w:cs="Tahoma"/>
        </w:rPr>
      </w:pPr>
      <w:r w:rsidRPr="000758C8">
        <w:rPr>
          <w:rFonts w:ascii="Tahoma" w:hAnsi="Tahoma" w:cs="Tahoma"/>
        </w:rPr>
        <w:t>Jeżeli Finansujący nie postanowi inaczej, wszelkie wpłaty Korzystającego (bez względu na odmienne wskazanie</w:t>
      </w:r>
      <w:r w:rsidR="00F70551" w:rsidRPr="000758C8">
        <w:rPr>
          <w:rFonts w:ascii="Tahoma" w:hAnsi="Tahoma" w:cs="Tahoma"/>
        </w:rPr>
        <w:t xml:space="preserve"> </w:t>
      </w:r>
      <w:r w:rsidRPr="000758C8">
        <w:rPr>
          <w:rFonts w:ascii="Tahoma" w:hAnsi="Tahoma" w:cs="Tahoma"/>
        </w:rPr>
        <w:t>Korzystającego) zaliczane będą w pierwszej kolejności na najdawniej wymagalne należności.</w:t>
      </w:r>
    </w:p>
    <w:p w14:paraId="5B616BE8" w14:textId="141B777E" w:rsidR="00AE4568" w:rsidRPr="000758C8" w:rsidRDefault="00AE4568" w:rsidP="00F70551">
      <w:pPr>
        <w:pStyle w:val="Akapitzlist"/>
        <w:numPr>
          <w:ilvl w:val="0"/>
          <w:numId w:val="11"/>
        </w:numPr>
        <w:spacing w:after="0" w:line="276" w:lineRule="auto"/>
        <w:jc w:val="both"/>
        <w:rPr>
          <w:rFonts w:ascii="Tahoma" w:hAnsi="Tahoma" w:cs="Tahoma"/>
        </w:rPr>
      </w:pPr>
      <w:r w:rsidRPr="000758C8">
        <w:rPr>
          <w:rFonts w:ascii="Tahoma" w:hAnsi="Tahoma" w:cs="Tahoma"/>
        </w:rPr>
        <w:t>Korzystający może dokonać potrącenia</w:t>
      </w:r>
      <w:r w:rsidR="00F70551" w:rsidRPr="000758C8">
        <w:rPr>
          <w:rFonts w:ascii="Tahoma" w:hAnsi="Tahoma" w:cs="Tahoma"/>
        </w:rPr>
        <w:t xml:space="preserve"> </w:t>
      </w:r>
      <w:r w:rsidRPr="000758C8">
        <w:rPr>
          <w:rFonts w:ascii="Tahoma" w:hAnsi="Tahoma" w:cs="Tahoma"/>
        </w:rPr>
        <w:t>swojej wierzytelności z wierzytelnością Finansującego wynikającą z Umowy Leasingu,</w:t>
      </w:r>
      <w:r w:rsidR="00F70551" w:rsidRPr="000758C8">
        <w:rPr>
          <w:rFonts w:ascii="Tahoma" w:hAnsi="Tahoma" w:cs="Tahoma"/>
        </w:rPr>
        <w:t xml:space="preserve"> </w:t>
      </w:r>
      <w:r w:rsidRPr="000758C8">
        <w:rPr>
          <w:rFonts w:ascii="Tahoma" w:hAnsi="Tahoma" w:cs="Tahoma"/>
        </w:rPr>
        <w:t>wyłącznie za uprzednią pisemną (pod rygorem nieważności) zgodą Finansującego.</w:t>
      </w:r>
    </w:p>
    <w:p w14:paraId="0E25763D" w14:textId="03454F91" w:rsidR="00AE4568" w:rsidRPr="000758C8" w:rsidRDefault="00AE4568" w:rsidP="00F70551">
      <w:pPr>
        <w:pStyle w:val="Akapitzlist"/>
        <w:numPr>
          <w:ilvl w:val="0"/>
          <w:numId w:val="11"/>
        </w:numPr>
        <w:spacing w:after="0" w:line="276" w:lineRule="auto"/>
        <w:jc w:val="both"/>
        <w:rPr>
          <w:rFonts w:ascii="Tahoma" w:hAnsi="Tahoma" w:cs="Tahoma"/>
        </w:rPr>
      </w:pPr>
      <w:r w:rsidRPr="000758C8">
        <w:rPr>
          <w:rFonts w:ascii="Tahoma" w:hAnsi="Tahoma" w:cs="Tahoma"/>
        </w:rPr>
        <w:t>W przypadku, jeśli Finansujący poniesie jakikolwiek koszt lub należność, do których zapłaty na podstawie Umowy Leasingu</w:t>
      </w:r>
      <w:r w:rsidR="00F70551" w:rsidRPr="000758C8">
        <w:rPr>
          <w:rFonts w:ascii="Tahoma" w:hAnsi="Tahoma" w:cs="Tahoma"/>
        </w:rPr>
        <w:t xml:space="preserve"> </w:t>
      </w:r>
      <w:r w:rsidRPr="000758C8">
        <w:rPr>
          <w:rFonts w:ascii="Tahoma" w:hAnsi="Tahoma" w:cs="Tahoma"/>
        </w:rPr>
        <w:t>jest zobowiązany Korzystający, Korzystający zwróci Finansującemu ten uregulowany przez Finansującego koszt na podstawie stosownego dokumentu księgowego.</w:t>
      </w:r>
    </w:p>
    <w:p w14:paraId="1CB6FF17" w14:textId="77777777" w:rsidR="00B71407" w:rsidRPr="000758C8" w:rsidRDefault="00AE4568" w:rsidP="00F70551">
      <w:pPr>
        <w:pStyle w:val="Akapitzlist"/>
        <w:numPr>
          <w:ilvl w:val="0"/>
          <w:numId w:val="11"/>
        </w:numPr>
        <w:spacing w:after="0" w:line="276" w:lineRule="auto"/>
        <w:jc w:val="both"/>
        <w:rPr>
          <w:rFonts w:ascii="Tahoma" w:hAnsi="Tahoma" w:cs="Tahoma"/>
        </w:rPr>
      </w:pPr>
      <w:r w:rsidRPr="000758C8">
        <w:rPr>
          <w:rFonts w:ascii="Tahoma" w:hAnsi="Tahoma" w:cs="Tahoma"/>
        </w:rPr>
        <w:t>Korzystający ponosi koszty czynności dodatkowych wykonywanych przez Finansującego związanych z realizacją Umowy</w:t>
      </w:r>
      <w:r w:rsidR="00F70551" w:rsidRPr="000758C8">
        <w:rPr>
          <w:rFonts w:ascii="Tahoma" w:hAnsi="Tahoma" w:cs="Tahoma"/>
        </w:rPr>
        <w:t xml:space="preserve"> </w:t>
      </w:r>
      <w:r w:rsidRPr="000758C8">
        <w:rPr>
          <w:rFonts w:ascii="Tahoma" w:hAnsi="Tahoma" w:cs="Tahoma"/>
        </w:rPr>
        <w:t>Leasingu</w:t>
      </w:r>
      <w:r w:rsidR="00B71407" w:rsidRPr="000758C8">
        <w:rPr>
          <w:rFonts w:ascii="Tahoma" w:hAnsi="Tahoma" w:cs="Tahoma"/>
        </w:rPr>
        <w:t>, tj.:</w:t>
      </w:r>
    </w:p>
    <w:p w14:paraId="228295E3" w14:textId="0A2B046C" w:rsidR="00B71407" w:rsidRPr="000758C8" w:rsidRDefault="00B71407" w:rsidP="00B71407">
      <w:pPr>
        <w:pStyle w:val="Akapitzlist"/>
        <w:spacing w:after="0" w:line="276" w:lineRule="auto"/>
        <w:jc w:val="both"/>
        <w:rPr>
          <w:rFonts w:ascii="Tahoma" w:hAnsi="Tahoma" w:cs="Tahoma"/>
        </w:rPr>
      </w:pPr>
      <w:r w:rsidRPr="000758C8">
        <w:rPr>
          <w:rFonts w:ascii="Tahoma" w:hAnsi="Tahoma" w:cs="Tahoma"/>
          <w:highlight w:val="yellow"/>
        </w:rPr>
        <w:t>………………………………………………………………………………………………………………………………………………..</w:t>
      </w:r>
    </w:p>
    <w:p w14:paraId="79426665" w14:textId="77777777" w:rsidR="00B71407" w:rsidRPr="000758C8" w:rsidRDefault="00B71407" w:rsidP="00B71407">
      <w:pPr>
        <w:pStyle w:val="Akapitzlist"/>
        <w:spacing w:after="0" w:line="276" w:lineRule="auto"/>
        <w:jc w:val="both"/>
        <w:rPr>
          <w:rFonts w:ascii="Tahoma" w:hAnsi="Tahoma" w:cs="Tahoma"/>
        </w:rPr>
      </w:pPr>
      <w:r w:rsidRPr="000758C8">
        <w:rPr>
          <w:rFonts w:ascii="Tahoma" w:hAnsi="Tahoma" w:cs="Tahoma"/>
          <w:highlight w:val="yellow"/>
        </w:rPr>
        <w:t>………………………………………………………………………………………………………………………………………………..</w:t>
      </w:r>
    </w:p>
    <w:p w14:paraId="0F4028AA" w14:textId="37299794" w:rsidR="008A2B33" w:rsidRPr="000758C8" w:rsidRDefault="00B71407" w:rsidP="008A2B33">
      <w:pPr>
        <w:pStyle w:val="Akapitzlist"/>
        <w:spacing w:after="0" w:line="276" w:lineRule="auto"/>
        <w:jc w:val="both"/>
        <w:rPr>
          <w:rFonts w:ascii="Tahoma" w:hAnsi="Tahoma" w:cs="Tahoma"/>
        </w:rPr>
      </w:pPr>
      <w:r w:rsidRPr="000758C8">
        <w:rPr>
          <w:rFonts w:ascii="Tahoma" w:hAnsi="Tahoma" w:cs="Tahoma"/>
          <w:highlight w:val="yellow"/>
        </w:rPr>
        <w:t>………………………………………………………………………………………………………………………………………………..</w:t>
      </w:r>
      <w:r w:rsidRPr="000758C8">
        <w:rPr>
          <w:rFonts w:ascii="Tahoma" w:hAnsi="Tahoma" w:cs="Tahoma"/>
        </w:rPr>
        <w:t>Koszty czynności dodatkowych</w:t>
      </w:r>
      <w:r w:rsidR="00AE4568" w:rsidRPr="000758C8">
        <w:rPr>
          <w:rFonts w:ascii="Tahoma" w:hAnsi="Tahoma" w:cs="Tahoma"/>
        </w:rPr>
        <w:t xml:space="preserve"> płatne są na podstawie faktury VAT i w terminie jej płatności. Finansujący ma prawo jednostronnie zmienić </w:t>
      </w:r>
      <w:r w:rsidR="008A2B33" w:rsidRPr="000758C8">
        <w:rPr>
          <w:rFonts w:ascii="Tahoma" w:hAnsi="Tahoma" w:cs="Tahoma"/>
        </w:rPr>
        <w:t>wysokość i zakres kosztów czynności dodatkowych,</w:t>
      </w:r>
      <w:r w:rsidR="00AE4568" w:rsidRPr="000758C8">
        <w:rPr>
          <w:rFonts w:ascii="Tahoma" w:hAnsi="Tahoma" w:cs="Tahoma"/>
        </w:rPr>
        <w:t xml:space="preserve"> jeżeli zaistnieje co najmniej jedna z niżej wskazanych przesłanek: </w:t>
      </w:r>
    </w:p>
    <w:p w14:paraId="51B4AE87" w14:textId="375A45A0" w:rsidR="008A2B33" w:rsidRPr="000758C8" w:rsidRDefault="00AE4568" w:rsidP="008A2B33">
      <w:pPr>
        <w:pStyle w:val="Akapitzlist"/>
        <w:numPr>
          <w:ilvl w:val="1"/>
          <w:numId w:val="26"/>
        </w:numPr>
        <w:spacing w:after="0" w:line="276" w:lineRule="auto"/>
        <w:ind w:left="1134" w:hanging="425"/>
        <w:jc w:val="both"/>
        <w:rPr>
          <w:rFonts w:ascii="Tahoma" w:hAnsi="Tahoma" w:cs="Tahoma"/>
        </w:rPr>
      </w:pPr>
      <w:r w:rsidRPr="000758C8">
        <w:rPr>
          <w:rFonts w:ascii="Tahoma" w:hAnsi="Tahoma" w:cs="Tahoma"/>
        </w:rPr>
        <w:t xml:space="preserve">zmiana poziomu inflacji ogłaszanego przez Główny Urząd Statystyczny, </w:t>
      </w:r>
    </w:p>
    <w:p w14:paraId="3EA858D0" w14:textId="0B82486D" w:rsidR="008A2B33" w:rsidRPr="000758C8" w:rsidRDefault="00AE4568" w:rsidP="008A2B33">
      <w:pPr>
        <w:pStyle w:val="Akapitzlist"/>
        <w:numPr>
          <w:ilvl w:val="1"/>
          <w:numId w:val="26"/>
        </w:numPr>
        <w:spacing w:after="0" w:line="276" w:lineRule="auto"/>
        <w:ind w:left="1134" w:hanging="425"/>
        <w:jc w:val="both"/>
        <w:rPr>
          <w:rFonts w:ascii="Tahoma" w:hAnsi="Tahoma" w:cs="Tahoma"/>
        </w:rPr>
      </w:pPr>
      <w:r w:rsidRPr="000758C8">
        <w:rPr>
          <w:rFonts w:ascii="Tahoma" w:hAnsi="Tahoma" w:cs="Tahoma"/>
        </w:rPr>
        <w:t>zmiana formy i zakresu wykonywania danej czynności przez Finansującego, skutkująca zwiększeniem kosztu wykonania danej czynności,</w:t>
      </w:r>
    </w:p>
    <w:p w14:paraId="1CC9DA59" w14:textId="77777777" w:rsidR="008A2B33" w:rsidRPr="000758C8" w:rsidRDefault="00AE4568" w:rsidP="008A2B33">
      <w:pPr>
        <w:pStyle w:val="Akapitzlist"/>
        <w:numPr>
          <w:ilvl w:val="1"/>
          <w:numId w:val="26"/>
        </w:numPr>
        <w:spacing w:after="0" w:line="276" w:lineRule="auto"/>
        <w:ind w:left="1134" w:hanging="425"/>
        <w:jc w:val="both"/>
        <w:rPr>
          <w:rFonts w:ascii="Tahoma" w:hAnsi="Tahoma" w:cs="Tahoma"/>
        </w:rPr>
      </w:pPr>
      <w:r w:rsidRPr="000758C8">
        <w:rPr>
          <w:rFonts w:ascii="Tahoma" w:hAnsi="Tahoma" w:cs="Tahoma"/>
        </w:rPr>
        <w:t>zmiana jednej ze stóp procentowych przez Narodowy Bank Polski</w:t>
      </w:r>
      <w:r w:rsidR="008A2B33" w:rsidRPr="000758C8">
        <w:rPr>
          <w:rFonts w:ascii="Tahoma" w:hAnsi="Tahoma" w:cs="Tahoma"/>
        </w:rPr>
        <w:t>,</w:t>
      </w:r>
    </w:p>
    <w:p w14:paraId="7D216469" w14:textId="3A5AD01A" w:rsidR="00AE4568" w:rsidRPr="000758C8" w:rsidRDefault="00AE4568" w:rsidP="008A2B33">
      <w:pPr>
        <w:pStyle w:val="Akapitzlist"/>
        <w:numPr>
          <w:ilvl w:val="1"/>
          <w:numId w:val="26"/>
        </w:numPr>
        <w:spacing w:after="0" w:line="276" w:lineRule="auto"/>
        <w:ind w:left="1134" w:hanging="425"/>
        <w:jc w:val="both"/>
        <w:rPr>
          <w:rFonts w:ascii="Tahoma" w:hAnsi="Tahoma" w:cs="Tahoma"/>
        </w:rPr>
      </w:pPr>
      <w:r w:rsidRPr="000758C8">
        <w:rPr>
          <w:rFonts w:ascii="Tahoma" w:hAnsi="Tahoma" w:cs="Tahoma"/>
        </w:rPr>
        <w:t xml:space="preserve">na podstawie </w:t>
      </w:r>
      <w:r w:rsidR="006409DB" w:rsidRPr="000758C8">
        <w:rPr>
          <w:rFonts w:ascii="Tahoma" w:hAnsi="Tahoma" w:cs="Tahoma"/>
        </w:rPr>
        <w:t>ust.</w:t>
      </w:r>
      <w:r w:rsidR="00F70551" w:rsidRPr="000758C8">
        <w:rPr>
          <w:rFonts w:ascii="Tahoma" w:hAnsi="Tahoma" w:cs="Tahoma"/>
        </w:rPr>
        <w:t xml:space="preserve"> 19.</w:t>
      </w:r>
      <w:r w:rsidRPr="000758C8">
        <w:rPr>
          <w:rFonts w:ascii="Tahoma" w:hAnsi="Tahoma" w:cs="Tahoma"/>
        </w:rPr>
        <w:t xml:space="preserve"> </w:t>
      </w:r>
    </w:p>
    <w:p w14:paraId="051606AF" w14:textId="57D8B9F5" w:rsidR="00AE4568" w:rsidRPr="000758C8" w:rsidRDefault="00AE4568" w:rsidP="00F70551">
      <w:pPr>
        <w:pStyle w:val="Akapitzlist"/>
        <w:numPr>
          <w:ilvl w:val="0"/>
          <w:numId w:val="11"/>
        </w:numPr>
        <w:spacing w:after="0" w:line="276" w:lineRule="auto"/>
        <w:jc w:val="both"/>
        <w:rPr>
          <w:rFonts w:ascii="Tahoma" w:hAnsi="Tahoma" w:cs="Tahoma"/>
        </w:rPr>
      </w:pPr>
      <w:r w:rsidRPr="000758C8">
        <w:rPr>
          <w:rFonts w:ascii="Tahoma" w:hAnsi="Tahoma" w:cs="Tahoma"/>
        </w:rPr>
        <w:t>W razie wykonania przez Finansującego czynności związanych z windykacją i odbiorem zaległych płatności od Korzystającego lub przymusowym odbiorem Przedmiotu Leasingu, Finansujący ma prawo obciążyć Korzystającego kosztami za takie czynności wystawiając na Korzystającego stosowny dokument księgowy, zaś Korzystający jest zobowiązany do zapłaty tych kosztów we wskazanym terminie.</w:t>
      </w:r>
    </w:p>
    <w:p w14:paraId="7C2A7B98" w14:textId="01D8700D" w:rsidR="00AE4568" w:rsidRPr="000758C8" w:rsidRDefault="00AE4568" w:rsidP="00F70551">
      <w:pPr>
        <w:pStyle w:val="Akapitzlist"/>
        <w:numPr>
          <w:ilvl w:val="0"/>
          <w:numId w:val="11"/>
        </w:numPr>
        <w:spacing w:after="0" w:line="276" w:lineRule="auto"/>
        <w:jc w:val="both"/>
        <w:rPr>
          <w:rFonts w:ascii="Tahoma" w:hAnsi="Tahoma" w:cs="Tahoma"/>
        </w:rPr>
      </w:pPr>
      <w:r w:rsidRPr="000758C8">
        <w:rPr>
          <w:rFonts w:ascii="Tahoma" w:hAnsi="Tahoma" w:cs="Tahoma"/>
        </w:rPr>
        <w:t>Opłata za rejestrację Przedmiotu Leasingu może być uregulowana przez Korzystającego</w:t>
      </w:r>
      <w:r w:rsidR="00F70551" w:rsidRPr="000758C8">
        <w:rPr>
          <w:rFonts w:ascii="Tahoma" w:hAnsi="Tahoma" w:cs="Tahoma"/>
        </w:rPr>
        <w:t xml:space="preserve"> </w:t>
      </w:r>
      <w:r w:rsidRPr="000758C8">
        <w:rPr>
          <w:rFonts w:ascii="Tahoma" w:hAnsi="Tahoma" w:cs="Tahoma"/>
        </w:rPr>
        <w:t xml:space="preserve">jednorazowo w terminie wskazanym w </w:t>
      </w:r>
      <w:r w:rsidR="00F70551" w:rsidRPr="000758C8">
        <w:rPr>
          <w:rFonts w:ascii="Tahoma" w:hAnsi="Tahoma" w:cs="Tahoma"/>
        </w:rPr>
        <w:t>§ 3 ust. 2</w:t>
      </w:r>
      <w:r w:rsidR="0014117E" w:rsidRPr="000758C8">
        <w:rPr>
          <w:rFonts w:ascii="Tahoma" w:hAnsi="Tahoma" w:cs="Tahoma"/>
        </w:rPr>
        <w:t xml:space="preserve"> /</w:t>
      </w:r>
      <w:r w:rsidRPr="000758C8">
        <w:rPr>
          <w:rFonts w:ascii="Tahoma" w:hAnsi="Tahoma" w:cs="Tahoma"/>
        </w:rPr>
        <w:t xml:space="preserve"> doliczona do Rat Leasingu</w:t>
      </w:r>
      <w:r w:rsidR="008A2B33" w:rsidRPr="000758C8">
        <w:rPr>
          <w:rStyle w:val="Odwoanieprzypisudolnego"/>
          <w:rFonts w:ascii="Tahoma" w:hAnsi="Tahoma" w:cs="Tahoma"/>
        </w:rPr>
        <w:footnoteReference w:id="2"/>
      </w:r>
      <w:r w:rsidRPr="000758C8">
        <w:rPr>
          <w:rFonts w:ascii="Tahoma" w:hAnsi="Tahoma" w:cs="Tahoma"/>
        </w:rPr>
        <w:t>.</w:t>
      </w:r>
      <w:r w:rsidR="008A2B33" w:rsidRPr="000758C8">
        <w:rPr>
          <w:rFonts w:ascii="Tahoma" w:hAnsi="Tahoma" w:cs="Tahoma"/>
        </w:rPr>
        <w:t xml:space="preserve"> </w:t>
      </w:r>
      <w:r w:rsidRPr="000758C8">
        <w:rPr>
          <w:rFonts w:ascii="Tahoma" w:hAnsi="Tahoma" w:cs="Tahoma"/>
        </w:rPr>
        <w:t xml:space="preserve">W przypadku, gdy opłata za rejestrację jest doliczona do Rat Leasingu, uznaje się, że jej zapłata nie jest warunkiem wskazanym w </w:t>
      </w:r>
      <w:r w:rsidR="00F70551" w:rsidRPr="000758C8">
        <w:rPr>
          <w:rFonts w:ascii="Tahoma" w:hAnsi="Tahoma" w:cs="Tahoma"/>
        </w:rPr>
        <w:t>§ 3 ust. 2.</w:t>
      </w:r>
    </w:p>
    <w:p w14:paraId="04D47EF8" w14:textId="1B66D4A3" w:rsidR="00AE4568" w:rsidRPr="000758C8" w:rsidRDefault="00AE4568" w:rsidP="00F70551">
      <w:pPr>
        <w:pStyle w:val="Akapitzlist"/>
        <w:numPr>
          <w:ilvl w:val="0"/>
          <w:numId w:val="11"/>
        </w:numPr>
        <w:spacing w:after="0" w:line="276" w:lineRule="auto"/>
        <w:jc w:val="both"/>
        <w:rPr>
          <w:rFonts w:ascii="Tahoma" w:hAnsi="Tahoma" w:cs="Tahoma"/>
        </w:rPr>
      </w:pPr>
      <w:r w:rsidRPr="000758C8">
        <w:rPr>
          <w:rFonts w:ascii="Tahoma" w:hAnsi="Tahoma" w:cs="Tahoma"/>
        </w:rPr>
        <w:t xml:space="preserve">W związku z faktem, że w toku obowiązywania Umowy Leasingu mogą ulegać zmianie stawki podatków lub opłat publicznoprawnych, które - jako cenotwórcze - mogą mieć bezpośredni wpływ na wysokość wynagrodzenia Finansującego, Strony postanawiają, że Finansujący w przypadku zaistnienia tychże zmian może dokonać jednostronnej </w:t>
      </w:r>
      <w:r w:rsidRPr="000758C8">
        <w:rPr>
          <w:rFonts w:ascii="Tahoma" w:hAnsi="Tahoma" w:cs="Tahoma"/>
        </w:rPr>
        <w:lastRenderedPageBreak/>
        <w:t>zmiany wysokości Rat Leasingu, opłat, jak również pozostałych wartości wynikających z Umowy Leasingu stosownie do wymienionej zmiany stawki podatku lub opłaty publicznoprawnej. Zmiana następuje za zawiadomieniem Korzystającego.</w:t>
      </w:r>
    </w:p>
    <w:p w14:paraId="52F83CB4" w14:textId="77777777" w:rsidR="00F70551" w:rsidRPr="000758C8" w:rsidRDefault="00F70551" w:rsidP="00AE4568">
      <w:pPr>
        <w:spacing w:after="0" w:line="276" w:lineRule="auto"/>
        <w:jc w:val="both"/>
        <w:rPr>
          <w:rFonts w:ascii="Tahoma" w:hAnsi="Tahoma" w:cs="Tahoma"/>
        </w:rPr>
      </w:pPr>
    </w:p>
    <w:p w14:paraId="6717903C" w14:textId="3C7B4AB8" w:rsidR="00AE4568" w:rsidRPr="000758C8" w:rsidRDefault="00E42ACF" w:rsidP="00AE4568">
      <w:pPr>
        <w:spacing w:after="0" w:line="276" w:lineRule="auto"/>
        <w:jc w:val="both"/>
        <w:rPr>
          <w:rFonts w:ascii="Tahoma" w:hAnsi="Tahoma" w:cs="Tahoma"/>
          <w:b/>
          <w:bCs/>
        </w:rPr>
      </w:pPr>
      <w:r w:rsidRPr="000758C8">
        <w:rPr>
          <w:rFonts w:ascii="Tahoma" w:hAnsi="Tahoma" w:cs="Tahoma"/>
          <w:b/>
          <w:bCs/>
        </w:rPr>
        <w:t xml:space="preserve">§ </w:t>
      </w:r>
      <w:r w:rsidR="00AE4568" w:rsidRPr="000758C8">
        <w:rPr>
          <w:rFonts w:ascii="Tahoma" w:hAnsi="Tahoma" w:cs="Tahoma"/>
          <w:b/>
          <w:bCs/>
        </w:rPr>
        <w:t>10. Ubezpieczenie</w:t>
      </w:r>
    </w:p>
    <w:p w14:paraId="0E054B15" w14:textId="1B61C7DA" w:rsidR="00AE4568" w:rsidRPr="000758C8" w:rsidRDefault="00AE4568" w:rsidP="00AE4568">
      <w:pPr>
        <w:spacing w:after="0" w:line="276" w:lineRule="auto"/>
        <w:jc w:val="both"/>
        <w:rPr>
          <w:rFonts w:ascii="Tahoma" w:hAnsi="Tahoma" w:cs="Tahoma"/>
        </w:rPr>
      </w:pPr>
      <w:r w:rsidRPr="000758C8">
        <w:rPr>
          <w:rFonts w:ascii="Tahoma" w:hAnsi="Tahoma" w:cs="Tahoma"/>
        </w:rPr>
        <w:t>Przedmiot Leasingu zostanie ubezpieczony w ramach Ubezpieczenia Finansującego</w:t>
      </w:r>
      <w:r w:rsidR="00E42ACF" w:rsidRPr="000758C8">
        <w:rPr>
          <w:rFonts w:ascii="Tahoma" w:hAnsi="Tahoma" w:cs="Tahoma"/>
        </w:rPr>
        <w:t xml:space="preserve"> /</w:t>
      </w:r>
      <w:r w:rsidR="008638A8" w:rsidRPr="000758C8">
        <w:rPr>
          <w:rFonts w:ascii="Tahoma" w:hAnsi="Tahoma" w:cs="Tahoma"/>
        </w:rPr>
        <w:t xml:space="preserve"> Ubezpieczenia Dilerskiego /</w:t>
      </w:r>
      <w:r w:rsidR="00E42ACF" w:rsidRPr="000758C8">
        <w:rPr>
          <w:rFonts w:ascii="Tahoma" w:hAnsi="Tahoma" w:cs="Tahoma"/>
        </w:rPr>
        <w:t xml:space="preserve"> </w:t>
      </w:r>
      <w:r w:rsidRPr="000758C8">
        <w:rPr>
          <w:rFonts w:ascii="Tahoma" w:hAnsi="Tahoma" w:cs="Tahoma"/>
        </w:rPr>
        <w:t>Ubezpieczenia Indywidualnego</w:t>
      </w:r>
      <w:r w:rsidR="00E42ACF" w:rsidRPr="000758C8">
        <w:rPr>
          <w:rStyle w:val="Odwoanieprzypisudolnego"/>
          <w:rFonts w:ascii="Tahoma" w:hAnsi="Tahoma" w:cs="Tahoma"/>
        </w:rPr>
        <w:footnoteReference w:id="3"/>
      </w:r>
    </w:p>
    <w:p w14:paraId="7C1E0CB6" w14:textId="77777777" w:rsidR="00AE4568" w:rsidRPr="000758C8" w:rsidRDefault="00AE4568" w:rsidP="00AE4568">
      <w:pPr>
        <w:spacing w:after="0" w:line="276" w:lineRule="auto"/>
        <w:jc w:val="both"/>
        <w:rPr>
          <w:rFonts w:ascii="Tahoma" w:hAnsi="Tahoma" w:cs="Tahoma"/>
        </w:rPr>
      </w:pPr>
    </w:p>
    <w:p w14:paraId="27DAA924" w14:textId="77777777" w:rsidR="00AE4568" w:rsidRPr="000758C8" w:rsidRDefault="00AE4568" w:rsidP="00AE4568">
      <w:pPr>
        <w:spacing w:after="0" w:line="276" w:lineRule="auto"/>
        <w:jc w:val="both"/>
        <w:rPr>
          <w:rFonts w:ascii="Tahoma" w:hAnsi="Tahoma" w:cs="Tahoma"/>
          <w:u w:val="single"/>
        </w:rPr>
      </w:pPr>
      <w:r w:rsidRPr="000758C8">
        <w:rPr>
          <w:rFonts w:ascii="Tahoma" w:hAnsi="Tahoma" w:cs="Tahoma"/>
          <w:u w:val="single"/>
        </w:rPr>
        <w:t>Ubezpieczenie Przedmiotu Leasingu przez Finansującego (Ubezpieczenie Finansującego)</w:t>
      </w:r>
    </w:p>
    <w:p w14:paraId="728FED0C" w14:textId="58CCE3F8" w:rsidR="00AE4568" w:rsidRPr="000758C8" w:rsidRDefault="00AE4568" w:rsidP="0095406E">
      <w:pPr>
        <w:pStyle w:val="Akapitzlist"/>
        <w:numPr>
          <w:ilvl w:val="0"/>
          <w:numId w:val="29"/>
        </w:numPr>
        <w:spacing w:after="0" w:line="276" w:lineRule="auto"/>
        <w:jc w:val="both"/>
        <w:rPr>
          <w:rFonts w:ascii="Tahoma" w:hAnsi="Tahoma" w:cs="Tahoma"/>
        </w:rPr>
      </w:pPr>
      <w:r w:rsidRPr="000758C8">
        <w:rPr>
          <w:rFonts w:ascii="Tahoma" w:hAnsi="Tahoma" w:cs="Tahoma"/>
        </w:rPr>
        <w:t xml:space="preserve">Finansujący ubezpieczy Przedmiot Leasingu odpowiednio w </w:t>
      </w:r>
      <w:r w:rsidR="008638A8" w:rsidRPr="000758C8">
        <w:rPr>
          <w:rFonts w:ascii="Tahoma" w:hAnsi="Tahoma" w:cs="Tahoma"/>
        </w:rPr>
        <w:t>d</w:t>
      </w:r>
      <w:r w:rsidRPr="000758C8">
        <w:rPr>
          <w:rFonts w:ascii="Tahoma" w:hAnsi="Tahoma" w:cs="Tahoma"/>
        </w:rPr>
        <w:t xml:space="preserve">niu </w:t>
      </w:r>
      <w:r w:rsidR="008638A8" w:rsidRPr="000758C8">
        <w:rPr>
          <w:rFonts w:ascii="Tahoma" w:hAnsi="Tahoma" w:cs="Tahoma"/>
        </w:rPr>
        <w:t>r</w:t>
      </w:r>
      <w:r w:rsidRPr="000758C8">
        <w:rPr>
          <w:rFonts w:ascii="Tahoma" w:hAnsi="Tahoma" w:cs="Tahoma"/>
        </w:rPr>
        <w:t>ejestracji Przedmiotu Leasingu (dotyczy pojazdów nowych</w:t>
      </w:r>
      <w:r w:rsidR="008638A8" w:rsidRPr="000758C8">
        <w:rPr>
          <w:rFonts w:ascii="Tahoma" w:hAnsi="Tahoma" w:cs="Tahoma"/>
        </w:rPr>
        <w:t xml:space="preserve">) / </w:t>
      </w:r>
      <w:r w:rsidRPr="000758C8">
        <w:rPr>
          <w:rFonts w:ascii="Tahoma" w:hAnsi="Tahoma" w:cs="Tahoma"/>
        </w:rPr>
        <w:t>w dniu nabycia Przedmiotu Leasingu przez Finansującego (dotyczy pojazdów używanych)</w:t>
      </w:r>
      <w:r w:rsidR="008638A8" w:rsidRPr="000758C8">
        <w:rPr>
          <w:rStyle w:val="Odwoanieprzypisudolnego"/>
          <w:rFonts w:ascii="Tahoma" w:hAnsi="Tahoma" w:cs="Tahoma"/>
        </w:rPr>
        <w:footnoteReference w:id="4"/>
      </w:r>
      <w:r w:rsidRPr="000758C8">
        <w:rPr>
          <w:rFonts w:ascii="Tahoma" w:hAnsi="Tahoma" w:cs="Tahoma"/>
        </w:rPr>
        <w:t>, od jego wartości netto, lub brutto. W umowie ubezpieczenia Finansujący będzie wskazany jako ubezpieczający i ubezpieczony. Finansujący przekaże Korzystającemu potwierdzenie zawarcia ubezpieczenia (polisę lub certyfikat ubezpieczeniowy) wraz z ogólnymi warunkami ubezpieczenia najpóźniej w dniu odbioru Przedmiotu Leasingu przez Korzystającego od Dilera.</w:t>
      </w:r>
    </w:p>
    <w:p w14:paraId="262700B4" w14:textId="417112DD" w:rsidR="00AE4568" w:rsidRPr="000758C8" w:rsidRDefault="00AE4568" w:rsidP="0095406E">
      <w:pPr>
        <w:pStyle w:val="Akapitzlist"/>
        <w:numPr>
          <w:ilvl w:val="0"/>
          <w:numId w:val="29"/>
        </w:numPr>
        <w:spacing w:after="0" w:line="276" w:lineRule="auto"/>
        <w:jc w:val="both"/>
        <w:rPr>
          <w:rFonts w:ascii="Tahoma" w:hAnsi="Tahoma" w:cs="Tahoma"/>
        </w:rPr>
      </w:pPr>
      <w:r w:rsidRPr="000758C8">
        <w:rPr>
          <w:rFonts w:ascii="Tahoma" w:hAnsi="Tahoma" w:cs="Tahoma"/>
        </w:rPr>
        <w:t>Przedmiot Leasingu będzie ubezpieczany przez Finansującego przez cały okres, w jakim Finansujący pozostawać będzie jego</w:t>
      </w:r>
      <w:r w:rsidR="0095406E" w:rsidRPr="000758C8">
        <w:rPr>
          <w:rFonts w:ascii="Tahoma" w:hAnsi="Tahoma" w:cs="Tahoma"/>
        </w:rPr>
        <w:t xml:space="preserve"> </w:t>
      </w:r>
      <w:r w:rsidRPr="000758C8">
        <w:rPr>
          <w:rFonts w:ascii="Tahoma" w:hAnsi="Tahoma" w:cs="Tahoma"/>
        </w:rPr>
        <w:t>właścicielem.</w:t>
      </w:r>
    </w:p>
    <w:p w14:paraId="4152CA04" w14:textId="184DFFF9" w:rsidR="00AE4568" w:rsidRPr="000758C8" w:rsidRDefault="00AE4568" w:rsidP="0095406E">
      <w:pPr>
        <w:pStyle w:val="Akapitzlist"/>
        <w:numPr>
          <w:ilvl w:val="0"/>
          <w:numId w:val="29"/>
        </w:numPr>
        <w:spacing w:after="0" w:line="276" w:lineRule="auto"/>
        <w:jc w:val="both"/>
        <w:rPr>
          <w:rFonts w:ascii="Tahoma" w:hAnsi="Tahoma" w:cs="Tahoma"/>
        </w:rPr>
      </w:pPr>
      <w:r w:rsidRPr="000758C8">
        <w:rPr>
          <w:rFonts w:ascii="Tahoma" w:hAnsi="Tahoma" w:cs="Tahoma"/>
        </w:rPr>
        <w:t>Finansujący będzie ubezpieczał Przedmiot Leasingu na okres każdych kolejnych 12 miesięcy kalendarzowych.</w:t>
      </w:r>
    </w:p>
    <w:p w14:paraId="201CC004" w14:textId="76C81766" w:rsidR="00AE4568" w:rsidRPr="000758C8" w:rsidRDefault="00AE4568" w:rsidP="0095406E">
      <w:pPr>
        <w:pStyle w:val="Akapitzlist"/>
        <w:numPr>
          <w:ilvl w:val="0"/>
          <w:numId w:val="29"/>
        </w:numPr>
        <w:spacing w:after="0" w:line="276" w:lineRule="auto"/>
        <w:jc w:val="both"/>
        <w:rPr>
          <w:rFonts w:ascii="Tahoma" w:hAnsi="Tahoma" w:cs="Tahoma"/>
        </w:rPr>
      </w:pPr>
      <w:r w:rsidRPr="000758C8">
        <w:rPr>
          <w:rFonts w:ascii="Tahoma" w:hAnsi="Tahoma" w:cs="Tahoma"/>
        </w:rPr>
        <w:t>Przedmiot Leasingu będzie ubezpieczany przez Finansującego w pełnym zakresie (OC, NNW, AC, KR).</w:t>
      </w:r>
    </w:p>
    <w:p w14:paraId="19C7EAD1" w14:textId="12B88023" w:rsidR="00AE4568" w:rsidRPr="000758C8" w:rsidRDefault="00AE4568" w:rsidP="0095406E">
      <w:pPr>
        <w:pStyle w:val="Akapitzlist"/>
        <w:numPr>
          <w:ilvl w:val="0"/>
          <w:numId w:val="29"/>
        </w:numPr>
        <w:spacing w:after="0" w:line="276" w:lineRule="auto"/>
        <w:jc w:val="both"/>
        <w:rPr>
          <w:rFonts w:ascii="Tahoma" w:hAnsi="Tahoma" w:cs="Tahoma"/>
        </w:rPr>
      </w:pPr>
      <w:r w:rsidRPr="000758C8">
        <w:rPr>
          <w:rFonts w:ascii="Tahoma" w:hAnsi="Tahoma" w:cs="Tahoma"/>
        </w:rPr>
        <w:t>Korzystający reguluje należności za wybrany przez siebie wariant ubezpieczenia Przedmiotu Leasingu poprzez zapłatę refaktury 12 miesięcznego kosztu ubezpieczenia (</w:t>
      </w:r>
      <w:r w:rsidR="008638A8" w:rsidRPr="000758C8">
        <w:rPr>
          <w:rFonts w:ascii="Tahoma" w:hAnsi="Tahoma" w:cs="Tahoma"/>
        </w:rPr>
        <w:t>ust. 6) /</w:t>
      </w:r>
      <w:r w:rsidRPr="000758C8">
        <w:rPr>
          <w:rFonts w:ascii="Tahoma" w:hAnsi="Tahoma" w:cs="Tahoma"/>
        </w:rPr>
        <w:t xml:space="preserve"> w miesięcznych opłatach (</w:t>
      </w:r>
      <w:r w:rsidR="008638A8" w:rsidRPr="000758C8">
        <w:rPr>
          <w:rFonts w:ascii="Tahoma" w:hAnsi="Tahoma" w:cs="Tahoma"/>
        </w:rPr>
        <w:t>ust. 7</w:t>
      </w:r>
      <w:r w:rsidRPr="000758C8">
        <w:rPr>
          <w:rFonts w:ascii="Tahoma" w:hAnsi="Tahoma" w:cs="Tahoma"/>
        </w:rPr>
        <w:t>)</w:t>
      </w:r>
      <w:r w:rsidR="008638A8" w:rsidRPr="000758C8">
        <w:rPr>
          <w:rStyle w:val="Odwoanieprzypisudolnego"/>
          <w:rFonts w:ascii="Tahoma" w:hAnsi="Tahoma" w:cs="Tahoma"/>
        </w:rPr>
        <w:footnoteReference w:id="5"/>
      </w:r>
      <w:r w:rsidRPr="000758C8">
        <w:rPr>
          <w:rFonts w:ascii="Tahoma" w:hAnsi="Tahoma" w:cs="Tahoma"/>
        </w:rPr>
        <w:t>.</w:t>
      </w:r>
    </w:p>
    <w:p w14:paraId="6E20B122" w14:textId="50EBB1FF" w:rsidR="00AE4568" w:rsidRPr="000758C8" w:rsidRDefault="00AE4568" w:rsidP="0095406E">
      <w:pPr>
        <w:pStyle w:val="Akapitzlist"/>
        <w:numPr>
          <w:ilvl w:val="0"/>
          <w:numId w:val="29"/>
        </w:numPr>
        <w:spacing w:after="0" w:line="276" w:lineRule="auto"/>
        <w:jc w:val="both"/>
        <w:rPr>
          <w:rFonts w:ascii="Tahoma" w:hAnsi="Tahoma" w:cs="Tahoma"/>
        </w:rPr>
      </w:pPr>
      <w:r w:rsidRPr="000758C8">
        <w:rPr>
          <w:rFonts w:ascii="Tahoma" w:hAnsi="Tahoma" w:cs="Tahoma"/>
        </w:rPr>
        <w:t>Korzystający będzie zwracał Finansującemu koszt 12 miesięcznego ubezpieczenia, w</w:t>
      </w:r>
      <w:r w:rsidR="0095406E" w:rsidRPr="000758C8">
        <w:rPr>
          <w:rFonts w:ascii="Tahoma" w:hAnsi="Tahoma" w:cs="Tahoma"/>
        </w:rPr>
        <w:t xml:space="preserve"> </w:t>
      </w:r>
      <w:r w:rsidRPr="000758C8">
        <w:rPr>
          <w:rFonts w:ascii="Tahoma" w:hAnsi="Tahoma" w:cs="Tahoma"/>
        </w:rPr>
        <w:t>formie refaktury. W przypadku gdy w wyniku jednostronnej i niezależnej od Finansującego decyzji ubezpieczyciela koszt ubezpieczenia ulegnie zmianie, a ubezpieczyciel obciąży Finansującego zmienionym kosztem składki ubezpieczeniowej na okres kolejnych 12 miesięcy kalendarzowych Okresu Leasingu, Finansujący ureguluje kwotę składki ubezpieczeniowej a następnie obciąży Korzystającego kwotą kosztu ubezpieczenia. Zmiana wysokości kosztu rocznego ubezpieczenia nie wymaga aneksu do Umowy Leasingu.</w:t>
      </w:r>
    </w:p>
    <w:p w14:paraId="56473E85" w14:textId="6ECBCF4C" w:rsidR="0095406E" w:rsidRPr="000758C8" w:rsidRDefault="00AE4568" w:rsidP="00AE4568">
      <w:pPr>
        <w:pStyle w:val="Akapitzlist"/>
        <w:numPr>
          <w:ilvl w:val="0"/>
          <w:numId w:val="29"/>
        </w:numPr>
        <w:spacing w:after="0" w:line="276" w:lineRule="auto"/>
        <w:jc w:val="both"/>
        <w:rPr>
          <w:rFonts w:ascii="Tahoma" w:hAnsi="Tahoma" w:cs="Tahoma"/>
        </w:rPr>
      </w:pPr>
      <w:r w:rsidRPr="000758C8">
        <w:rPr>
          <w:rFonts w:ascii="Tahoma" w:hAnsi="Tahoma" w:cs="Tahoma"/>
        </w:rPr>
        <w:t>Finansujący będzie obciążał Korzystającego w każdym miesiącu Okresu Leasingu</w:t>
      </w:r>
      <w:r w:rsidR="0095406E" w:rsidRPr="000758C8">
        <w:rPr>
          <w:rFonts w:ascii="Tahoma" w:hAnsi="Tahoma" w:cs="Tahoma"/>
        </w:rPr>
        <w:t xml:space="preserve"> </w:t>
      </w:r>
      <w:r w:rsidRPr="000758C8">
        <w:rPr>
          <w:rFonts w:ascii="Tahoma" w:hAnsi="Tahoma" w:cs="Tahoma"/>
        </w:rPr>
        <w:t xml:space="preserve">opłatą za ubezpieczenie Przedmiotu Leasingu. Opłata ta będzie zawierała należny podatek VAT. Opłata będzie widoczna na fakturze VAT jako odrębna pozycja. Wysokość tej opłaty może zostać jednostronnie zmieniona przez Finansującego w przypadku, gdy zmienią się koszty ubezpieczenia Przedmiotu Leasingu (tj. ubezpieczyciel w kolejnym roku Okresu Leasingu obciąży Finansującego składką ubezpieczeniową w innej niż w poprzednim roku kwocie). Zawiadomienie o zmianie wysokości tej opłaty będzie dokonywane poprzez wystawienie przez Finansującego faktury VAT zawierającej tę </w:t>
      </w:r>
      <w:r w:rsidRPr="000758C8">
        <w:rPr>
          <w:rFonts w:ascii="Tahoma" w:hAnsi="Tahoma" w:cs="Tahoma"/>
        </w:rPr>
        <w:lastRenderedPageBreak/>
        <w:t>opłatę w nowej wysokości. Zmiana wysokości miesięcznej opłaty za ubezpieczenie Przedmiotu Leasingu nie wymaga aneksu do Umowy Leasingu.</w:t>
      </w:r>
    </w:p>
    <w:p w14:paraId="1BDC8B80" w14:textId="77777777" w:rsidR="008638A8" w:rsidRPr="000758C8" w:rsidRDefault="008638A8" w:rsidP="008638A8">
      <w:pPr>
        <w:pStyle w:val="Akapitzlist"/>
        <w:spacing w:after="0" w:line="276" w:lineRule="auto"/>
        <w:jc w:val="both"/>
        <w:rPr>
          <w:rFonts w:ascii="Tahoma" w:hAnsi="Tahoma" w:cs="Tahoma"/>
        </w:rPr>
      </w:pPr>
    </w:p>
    <w:p w14:paraId="4541BB37" w14:textId="77777777" w:rsidR="00AE4568" w:rsidRPr="000758C8" w:rsidRDefault="00AE4568" w:rsidP="00AE4568">
      <w:pPr>
        <w:spacing w:after="0" w:line="276" w:lineRule="auto"/>
        <w:jc w:val="both"/>
        <w:rPr>
          <w:rFonts w:ascii="Tahoma" w:hAnsi="Tahoma" w:cs="Tahoma"/>
          <w:u w:val="single"/>
        </w:rPr>
      </w:pPr>
      <w:r w:rsidRPr="000758C8">
        <w:rPr>
          <w:rFonts w:ascii="Tahoma" w:hAnsi="Tahoma" w:cs="Tahoma"/>
          <w:u w:val="single"/>
        </w:rPr>
        <w:t>Ubezpieczenie Przedmiotu Leasingu przez Korzystającego za pośrednictwem Dilera (Ubezpieczenie Dilerskie)</w:t>
      </w:r>
    </w:p>
    <w:p w14:paraId="7D583593" w14:textId="5BDEE4F2" w:rsidR="00AE4568" w:rsidRPr="000758C8" w:rsidRDefault="00AE4568" w:rsidP="0095406E">
      <w:pPr>
        <w:pStyle w:val="Akapitzlist"/>
        <w:numPr>
          <w:ilvl w:val="0"/>
          <w:numId w:val="29"/>
        </w:numPr>
        <w:spacing w:after="0" w:line="276" w:lineRule="auto"/>
        <w:jc w:val="both"/>
        <w:rPr>
          <w:rFonts w:ascii="Tahoma" w:hAnsi="Tahoma" w:cs="Tahoma"/>
        </w:rPr>
      </w:pPr>
      <w:r w:rsidRPr="000758C8">
        <w:rPr>
          <w:rFonts w:ascii="Tahoma" w:hAnsi="Tahoma" w:cs="Tahoma"/>
        </w:rPr>
        <w:t>Przedmiot Leasingu zostanie ubezpieczony przez Korzystającego, odpowiednio w dniu nabycia Przedmiotu Leasingu przez</w:t>
      </w:r>
      <w:r w:rsidR="0095406E" w:rsidRPr="000758C8">
        <w:rPr>
          <w:rFonts w:ascii="Tahoma" w:hAnsi="Tahoma" w:cs="Tahoma"/>
        </w:rPr>
        <w:t xml:space="preserve"> </w:t>
      </w:r>
      <w:r w:rsidRPr="000758C8">
        <w:rPr>
          <w:rFonts w:ascii="Tahoma" w:hAnsi="Tahoma" w:cs="Tahoma"/>
        </w:rPr>
        <w:t>Finansującego, za pośrednictwem Dilera (w ramach pakietu ubezpieczeń dilerskich). Korzystający będzie ubezpieczać Przedmiot Leasingu w powyższy sposób przez cały Okres Leasingu od pełnej jego wartości i w pełnym zakresie (tj. OC, NNW, AC, KR) na swój koszt, wskazując w polisie ubezpieczeniowej Finansującego jako ubezpieczonego i zarazem beneficjenta świadczeń z umowy ubezpieczenia, wykupując jednocześnie uprzednio zaakceptowany przez Finansującego udział własny w każdej szkodzie i dodatkowa opcje nieobniżania sumy ubezpieczenia po wypłacie odszkodowania. Korzystający najpóźniej przed odbiorem Przedmiotu Leasingu zobowiązany jest doręczyć Finansującemu oryginał lub kopie polisy potwierdzona przez ubezpieczyciela/agenta/brokera dokumentująca ubezpieczenie Przedmiotu Leasingu we wskazanym powyżej zakresie wraz z potwierdzeniem uiszczenia składki ubezpieczeniowej za 12 miesięcy z góry. Dostarczone dokumenty muszą wskazywać na ubezpieczenie Przedmiotu Leasingu od dnia nabycia Przedmiotu Leasingu przez Finansującego.</w:t>
      </w:r>
    </w:p>
    <w:p w14:paraId="5BAFB6A4" w14:textId="227851EE" w:rsidR="00AE4568" w:rsidRPr="000758C8" w:rsidRDefault="00AE4568" w:rsidP="0095406E">
      <w:pPr>
        <w:pStyle w:val="Akapitzlist"/>
        <w:numPr>
          <w:ilvl w:val="0"/>
          <w:numId w:val="29"/>
        </w:numPr>
        <w:spacing w:after="0" w:line="276" w:lineRule="auto"/>
        <w:jc w:val="both"/>
        <w:rPr>
          <w:rFonts w:ascii="Tahoma" w:hAnsi="Tahoma" w:cs="Tahoma"/>
        </w:rPr>
      </w:pPr>
      <w:r w:rsidRPr="000758C8">
        <w:rPr>
          <w:rFonts w:ascii="Tahoma" w:hAnsi="Tahoma" w:cs="Tahoma"/>
        </w:rPr>
        <w:t xml:space="preserve">Korzystający ma obowiązek ubezpieczać Przedmiot Leasingu w sposób nieprzerwany przez cały Okres Leasingu (począwszy od dnia nabycia Przedmiotu Leasingu przez Finansującego na warunkach określonych w </w:t>
      </w:r>
      <w:r w:rsidR="002C5741" w:rsidRPr="000758C8">
        <w:rPr>
          <w:rFonts w:ascii="Tahoma" w:hAnsi="Tahoma" w:cs="Tahoma"/>
        </w:rPr>
        <w:t xml:space="preserve">ust. </w:t>
      </w:r>
      <w:r w:rsidRPr="000758C8">
        <w:rPr>
          <w:rFonts w:ascii="Tahoma" w:hAnsi="Tahoma" w:cs="Tahoma"/>
        </w:rPr>
        <w:t>8., i przesyłać</w:t>
      </w:r>
      <w:r w:rsidR="0095406E" w:rsidRPr="000758C8">
        <w:rPr>
          <w:rFonts w:ascii="Tahoma" w:hAnsi="Tahoma" w:cs="Tahoma"/>
        </w:rPr>
        <w:t xml:space="preserve"> </w:t>
      </w:r>
      <w:r w:rsidRPr="000758C8">
        <w:rPr>
          <w:rFonts w:ascii="Tahoma" w:hAnsi="Tahoma" w:cs="Tahoma"/>
        </w:rPr>
        <w:t xml:space="preserve">Finansującemu potwierdzone przez ubezpieczyciela/agenta/brokera dokumenty wskazujące na stałą i nieprzerwaną kontynuacje ubezpieczenia Przedmiotu Leasingu (polisa ubezpieczeniowa zakupiona u Dilera wraz z potwierdzeniem uiszczenia składki ubezpieczeniowej za 12 miesięcy z góry). Korzystający zobowiązany jest doręczać te dokumenty Finansującemu najpóźniej w terminie </w:t>
      </w:r>
      <w:r w:rsidR="006409DB" w:rsidRPr="000758C8">
        <w:rPr>
          <w:rFonts w:ascii="Tahoma" w:hAnsi="Tahoma" w:cs="Tahoma"/>
          <w:highlight w:val="yellow"/>
        </w:rPr>
        <w:t>….…</w:t>
      </w:r>
      <w:r w:rsidRPr="000758C8">
        <w:rPr>
          <w:rFonts w:ascii="Tahoma" w:hAnsi="Tahoma" w:cs="Tahoma"/>
        </w:rPr>
        <w:t xml:space="preserve"> dni roboczych przed upływem ważności dotychczasowej polisy ubezpieczeniowej. W przypadku braku doręczenia Finansującemu w powyższym terminie wymienionych dokumentów (tj. nowej polisy ubezpieczeniowej potwierdzającej ubezpieczenie Przedmiotu Leasingu w pełnym wymaganym przez Finansującego zakresie, tj. OC, NNW, AC, KR wraz z potwierdzeniem zapłaty za ubezpieczenie Przedmiotu Leasingu za cały rok z góry w ramach Ubezpieczenia Dilerskiego) lub gdy okaże się, ze Korzystający ubezpieczył Przedmiot Leasingu w sposób odmienny od wskazanego w </w:t>
      </w:r>
      <w:r w:rsidR="002C5741" w:rsidRPr="000758C8">
        <w:rPr>
          <w:rFonts w:ascii="Tahoma" w:hAnsi="Tahoma" w:cs="Tahoma"/>
        </w:rPr>
        <w:t>ust. 8</w:t>
      </w:r>
      <w:r w:rsidRPr="000758C8">
        <w:rPr>
          <w:rFonts w:ascii="Tahoma" w:hAnsi="Tahoma" w:cs="Tahoma"/>
        </w:rPr>
        <w:t>. w trakcie trwania Umowy Leasingu, (np. w niepełnym w stosunku do wymaganego przez Finansującego zakresie lub poza systemem ubezpieczeń dilerskich) Finansujący dokona ubezpieczenia Przedmiotu Leasingu zgodnie z zasadami określonymi w warunkach Ubezpieczenia Finansującego, zaś Korzystający jest zobowiązany uregulować koszty takiego ubezpieczenia w terminie płatności wystawionej na niego faktury VAT za cały okres 12 miesięcy ubezpieczenia. W takiej sytuacji w mocy pozostaje umowa ubezpieczenia zawarta przez Finansującego.</w:t>
      </w:r>
    </w:p>
    <w:p w14:paraId="09E06F63" w14:textId="16BA162E" w:rsidR="00AE4568" w:rsidRPr="000758C8" w:rsidRDefault="00AE4568" w:rsidP="0095406E">
      <w:pPr>
        <w:pStyle w:val="Akapitzlist"/>
        <w:numPr>
          <w:ilvl w:val="0"/>
          <w:numId w:val="29"/>
        </w:numPr>
        <w:spacing w:after="0" w:line="276" w:lineRule="auto"/>
        <w:jc w:val="both"/>
        <w:rPr>
          <w:rFonts w:ascii="Tahoma" w:hAnsi="Tahoma" w:cs="Tahoma"/>
        </w:rPr>
      </w:pPr>
      <w:r w:rsidRPr="000758C8">
        <w:rPr>
          <w:rFonts w:ascii="Tahoma" w:hAnsi="Tahoma" w:cs="Tahoma"/>
        </w:rPr>
        <w:t>Finansujący będzie obciążał Korzystającego w każdym miesiącu Okresu Leasingu</w:t>
      </w:r>
      <w:r w:rsidR="0095406E" w:rsidRPr="000758C8">
        <w:rPr>
          <w:rFonts w:ascii="Tahoma" w:hAnsi="Tahoma" w:cs="Tahoma"/>
        </w:rPr>
        <w:t xml:space="preserve"> </w:t>
      </w:r>
      <w:r w:rsidRPr="000758C8">
        <w:rPr>
          <w:rFonts w:ascii="Tahoma" w:hAnsi="Tahoma" w:cs="Tahoma"/>
        </w:rPr>
        <w:t>opłat</w:t>
      </w:r>
      <w:r w:rsidR="002C5741" w:rsidRPr="000758C8">
        <w:rPr>
          <w:rFonts w:ascii="Tahoma" w:hAnsi="Tahoma" w:cs="Tahoma"/>
        </w:rPr>
        <w:t>ą</w:t>
      </w:r>
      <w:r w:rsidRPr="000758C8">
        <w:rPr>
          <w:rFonts w:ascii="Tahoma" w:hAnsi="Tahoma" w:cs="Tahoma"/>
        </w:rPr>
        <w:t xml:space="preserve"> za ubezpieczenie Przedmiotu Leasingu w ramach Ubezpieczenia Dilerskiego. Opłata ta będzie zawierała należny podatek VAT w wysokości ustawowej. Opłata będzie widoczna </w:t>
      </w:r>
      <w:r w:rsidRPr="000758C8">
        <w:rPr>
          <w:rFonts w:ascii="Tahoma" w:hAnsi="Tahoma" w:cs="Tahoma"/>
        </w:rPr>
        <w:lastRenderedPageBreak/>
        <w:t xml:space="preserve">na fakturze VAT jako odrębna pozycja. Wysokość tej opłaty może zostać jednostronnie zmieniona przez Finansującego w przypadku, gdy zmienia się koszty ubezpieczenia Przedmiotu Leasingu (tj. ubezpieczyciel w kolejnym roku Okresu Leasingu obciąży Finansującego składka ubezpieczeniowa w innej niż w poprzednim roku kwocie). Zawiadomienie o zmianie wysokości tej opłaty będzie dokonywane przez Finansującego poprzez wystawienie faktury VAT zawierającej te opłatę w nowej wysokości. Zmiana wysokości miesięcznej opłaty za ubezpieczenie Przedmiotu Leasingu nie wymaga aneksu do Umowy Leasingu. </w:t>
      </w:r>
    </w:p>
    <w:p w14:paraId="4D0DE983" w14:textId="77777777" w:rsidR="0095406E" w:rsidRPr="000758C8" w:rsidRDefault="0095406E" w:rsidP="00AE4568">
      <w:pPr>
        <w:spacing w:after="0" w:line="276" w:lineRule="auto"/>
        <w:jc w:val="both"/>
        <w:rPr>
          <w:rFonts w:ascii="Tahoma" w:hAnsi="Tahoma" w:cs="Tahoma"/>
        </w:rPr>
      </w:pPr>
    </w:p>
    <w:p w14:paraId="021DDB3F" w14:textId="77777777" w:rsidR="00AE4568" w:rsidRPr="000758C8" w:rsidRDefault="00AE4568" w:rsidP="00AE4568">
      <w:pPr>
        <w:spacing w:after="0" w:line="276" w:lineRule="auto"/>
        <w:jc w:val="both"/>
        <w:rPr>
          <w:rFonts w:ascii="Tahoma" w:hAnsi="Tahoma" w:cs="Tahoma"/>
          <w:u w:val="single"/>
        </w:rPr>
      </w:pPr>
      <w:r w:rsidRPr="000758C8">
        <w:rPr>
          <w:rFonts w:ascii="Tahoma" w:hAnsi="Tahoma" w:cs="Tahoma"/>
          <w:u w:val="single"/>
        </w:rPr>
        <w:t>Ubezpieczenie Przedmiotu Leasingu przez Korzystającego (Ubezpieczenie Indywidualne)</w:t>
      </w:r>
    </w:p>
    <w:p w14:paraId="53EE7059" w14:textId="4F88F7A6" w:rsidR="00AE4568" w:rsidRPr="000758C8" w:rsidRDefault="00AE4568" w:rsidP="0095406E">
      <w:pPr>
        <w:pStyle w:val="Akapitzlist"/>
        <w:numPr>
          <w:ilvl w:val="0"/>
          <w:numId w:val="29"/>
        </w:numPr>
        <w:spacing w:after="0" w:line="276" w:lineRule="auto"/>
        <w:jc w:val="both"/>
        <w:rPr>
          <w:rFonts w:ascii="Tahoma" w:hAnsi="Tahoma" w:cs="Tahoma"/>
        </w:rPr>
      </w:pPr>
      <w:r w:rsidRPr="000758C8">
        <w:rPr>
          <w:rFonts w:ascii="Tahoma" w:hAnsi="Tahoma" w:cs="Tahoma"/>
        </w:rPr>
        <w:t>Za uprzednia zgodą Finansującego, Korzystający może ubezpieczyć Przedmiot Leasingu samodzielnie (Ubezpieczenie</w:t>
      </w:r>
      <w:r w:rsidR="0095406E" w:rsidRPr="000758C8">
        <w:rPr>
          <w:rFonts w:ascii="Tahoma" w:hAnsi="Tahoma" w:cs="Tahoma"/>
        </w:rPr>
        <w:t xml:space="preserve"> </w:t>
      </w:r>
      <w:r w:rsidRPr="000758C8">
        <w:rPr>
          <w:rFonts w:ascii="Tahoma" w:hAnsi="Tahoma" w:cs="Tahoma"/>
        </w:rPr>
        <w:t>Indywidualne). Przed ubezpieczeniem Przedmiotu Leasingu jest zobowiązany wystąpić do Finansującego z wnioskiem o udzielenie zgody na takie ubezpieczenie Przedmiotu Leasingu. Zgoda Finansującego jest również konieczna przed ubezpieczeniem Przedmiotu Leasingu na każdy kolejny rok obowiązywania Umowy Leasingu. Korzystający składając wniosek o zgodę na Ubezpieczenie Indywidualne zobowiązany jest wskazać ubezpieczyciela oraz warunki ubezpieczenia.</w:t>
      </w:r>
    </w:p>
    <w:p w14:paraId="7D58E590" w14:textId="7399EF0E" w:rsidR="00AE4568" w:rsidRPr="000758C8" w:rsidRDefault="00AE4568" w:rsidP="0095406E">
      <w:pPr>
        <w:pStyle w:val="Akapitzlist"/>
        <w:numPr>
          <w:ilvl w:val="0"/>
          <w:numId w:val="29"/>
        </w:numPr>
        <w:spacing w:after="0" w:line="276" w:lineRule="auto"/>
        <w:jc w:val="both"/>
        <w:rPr>
          <w:rFonts w:ascii="Tahoma" w:hAnsi="Tahoma" w:cs="Tahoma"/>
        </w:rPr>
      </w:pPr>
      <w:r w:rsidRPr="000758C8">
        <w:rPr>
          <w:rFonts w:ascii="Tahoma" w:hAnsi="Tahoma" w:cs="Tahoma"/>
        </w:rPr>
        <w:t>Finansujący może udzielić zgody na Ubezpieczenie Indywidualne, jeśli zakres ochrony ubezpieczeniowej odpowiednio zabezpiecza Przedmiot Leasingu przed ryzykami ubezpieczeniowymi, tj. zapewnia pełną ochronę ubezpieczeniową Przedmiotu Leasingu tożsamą z zakresem ochrony, jaki jest przewidziany w Ubezpieczeniu Finansującego. Finansujący może odmówić wyrażenia zgody na ubezpieczenie w ramach Ubezpieczenia Indywidualnego, jeśli wskazany przez Korzystającego zakres ochrony ubezpieczeniowej (w tym również warunki ubezpieczenia pojazdu) jest niewystarczający dla zapewnienia Przedmiotowi Leasingu pełnej ochrony ubezpieczeniowej. W przypadku Ubezpieczenia Indywidualnego Finansujący pobiera od Korzystającego, w każdym roku Okresu Leasingu, opłatę za administrowanie tym ubezpieczeniem w</w:t>
      </w:r>
      <w:r w:rsidR="002C5741" w:rsidRPr="000758C8">
        <w:rPr>
          <w:rFonts w:ascii="Tahoma" w:hAnsi="Tahoma" w:cs="Tahoma"/>
        </w:rPr>
        <w:t xml:space="preserve"> wysokości </w:t>
      </w:r>
      <w:r w:rsidR="002C5741" w:rsidRPr="000758C8">
        <w:rPr>
          <w:rFonts w:ascii="Tahoma" w:hAnsi="Tahoma" w:cs="Tahoma"/>
          <w:highlight w:val="yellow"/>
        </w:rPr>
        <w:t>………………</w:t>
      </w:r>
      <w:r w:rsidRPr="000758C8">
        <w:rPr>
          <w:rFonts w:ascii="Tahoma" w:hAnsi="Tahoma" w:cs="Tahoma"/>
        </w:rPr>
        <w:t>. Opłata regulowana jest przez Korzystającego na podstawie faktury VAT.</w:t>
      </w:r>
    </w:p>
    <w:p w14:paraId="7EBED3B2" w14:textId="383A02C5" w:rsidR="00AE4568" w:rsidRPr="000758C8" w:rsidRDefault="00AE4568" w:rsidP="0095406E">
      <w:pPr>
        <w:pStyle w:val="Akapitzlist"/>
        <w:numPr>
          <w:ilvl w:val="0"/>
          <w:numId w:val="29"/>
        </w:numPr>
        <w:spacing w:after="0" w:line="276" w:lineRule="auto"/>
        <w:jc w:val="both"/>
        <w:rPr>
          <w:rFonts w:ascii="Tahoma" w:hAnsi="Tahoma" w:cs="Tahoma"/>
        </w:rPr>
      </w:pPr>
      <w:r w:rsidRPr="000758C8">
        <w:rPr>
          <w:rFonts w:ascii="Tahoma" w:hAnsi="Tahoma" w:cs="Tahoma"/>
        </w:rPr>
        <w:t xml:space="preserve">Przedmiot Leasingu zostanie ubezpieczony przez Korzystającego w </w:t>
      </w:r>
      <w:r w:rsidR="002C5741" w:rsidRPr="000758C8">
        <w:rPr>
          <w:rFonts w:ascii="Tahoma" w:hAnsi="Tahoma" w:cs="Tahoma"/>
        </w:rPr>
        <w:t>d</w:t>
      </w:r>
      <w:r w:rsidRPr="000758C8">
        <w:rPr>
          <w:rFonts w:ascii="Tahoma" w:hAnsi="Tahoma" w:cs="Tahoma"/>
        </w:rPr>
        <w:t xml:space="preserve">niu </w:t>
      </w:r>
      <w:r w:rsidR="002C5741" w:rsidRPr="000758C8">
        <w:rPr>
          <w:rFonts w:ascii="Tahoma" w:hAnsi="Tahoma" w:cs="Tahoma"/>
        </w:rPr>
        <w:t>r</w:t>
      </w:r>
      <w:r w:rsidRPr="000758C8">
        <w:rPr>
          <w:rFonts w:ascii="Tahoma" w:hAnsi="Tahoma" w:cs="Tahoma"/>
        </w:rPr>
        <w:t>ejestracji Przedmiotu Leasingu</w:t>
      </w:r>
      <w:r w:rsidR="0095406E" w:rsidRPr="000758C8">
        <w:rPr>
          <w:rFonts w:ascii="Tahoma" w:hAnsi="Tahoma" w:cs="Tahoma"/>
        </w:rPr>
        <w:t xml:space="preserve"> </w:t>
      </w:r>
      <w:r w:rsidRPr="000758C8">
        <w:rPr>
          <w:rFonts w:ascii="Tahoma" w:hAnsi="Tahoma" w:cs="Tahoma"/>
        </w:rPr>
        <w:t>(dotyczy pojazdów nowych)</w:t>
      </w:r>
      <w:r w:rsidR="002C5741" w:rsidRPr="000758C8">
        <w:rPr>
          <w:rFonts w:ascii="Tahoma" w:hAnsi="Tahoma" w:cs="Tahoma"/>
        </w:rPr>
        <w:t xml:space="preserve"> / </w:t>
      </w:r>
      <w:r w:rsidRPr="000758C8">
        <w:rPr>
          <w:rFonts w:ascii="Tahoma" w:hAnsi="Tahoma" w:cs="Tahoma"/>
        </w:rPr>
        <w:t>dniu nabycia Przedmiotu Leasingu przez Finansującego (dotyczy pojazdów używanych)</w:t>
      </w:r>
      <w:r w:rsidR="002C5741" w:rsidRPr="000758C8">
        <w:rPr>
          <w:rStyle w:val="Odwoanieprzypisudolnego"/>
          <w:rFonts w:ascii="Tahoma" w:hAnsi="Tahoma" w:cs="Tahoma"/>
        </w:rPr>
        <w:footnoteReference w:id="6"/>
      </w:r>
      <w:r w:rsidRPr="000758C8">
        <w:rPr>
          <w:rFonts w:ascii="Tahoma" w:hAnsi="Tahoma" w:cs="Tahoma"/>
        </w:rPr>
        <w:t>. Korzystający będzie ubezpieczać Przedmiot Leasingu w ramach Ubezpieczenia Indywidualnego od pełnej jego wartości i w pełnym zakresie (tj. OC, NNW, AC, KR) na swój koszt, wskazując w polisie ubezpieczeniowej Finansującego jako ubezpieczonego i zarazem beneficjenta świadczeń z polisy. Korzystający, najpóźniej przed odbiorem Przedmiotu Leasingu zobowiązany jest doręczyć Finansującemu oryginał lub kopię polisy potwierdzoną przez ubezpieczyciela/agenta/brokera dokumentującą ubezpieczenie Przedmiotu Leasingu we wskazanym powyżej zakresie, wraz z potwierdzeniem uiszczenia składki ubezpieczeniowej za 12 miesięcy z góry.</w:t>
      </w:r>
    </w:p>
    <w:p w14:paraId="2D5E6D1F" w14:textId="6E0B3B52" w:rsidR="00AE4568" w:rsidRPr="000758C8" w:rsidRDefault="00AE4568" w:rsidP="0095406E">
      <w:pPr>
        <w:pStyle w:val="Akapitzlist"/>
        <w:numPr>
          <w:ilvl w:val="0"/>
          <w:numId w:val="29"/>
        </w:numPr>
        <w:spacing w:after="0" w:line="276" w:lineRule="auto"/>
        <w:jc w:val="both"/>
        <w:rPr>
          <w:rFonts w:ascii="Tahoma" w:hAnsi="Tahoma" w:cs="Tahoma"/>
        </w:rPr>
      </w:pPr>
      <w:r w:rsidRPr="000758C8">
        <w:rPr>
          <w:rFonts w:ascii="Tahoma" w:hAnsi="Tahoma" w:cs="Tahoma"/>
        </w:rPr>
        <w:t>Korzystający ma obowiązek ubezpieczać Przedmiot Leasingu w sposób nieprzerwany przez cały Okres Leasingu począwszy,</w:t>
      </w:r>
      <w:r w:rsidR="0095406E" w:rsidRPr="000758C8">
        <w:rPr>
          <w:rFonts w:ascii="Tahoma" w:hAnsi="Tahoma" w:cs="Tahoma"/>
        </w:rPr>
        <w:t xml:space="preserve"> </w:t>
      </w:r>
      <w:r w:rsidRPr="000758C8">
        <w:rPr>
          <w:rFonts w:ascii="Tahoma" w:hAnsi="Tahoma" w:cs="Tahoma"/>
        </w:rPr>
        <w:t xml:space="preserve">odpowiednio od </w:t>
      </w:r>
      <w:r w:rsidR="002C5741" w:rsidRPr="000758C8">
        <w:rPr>
          <w:rFonts w:ascii="Tahoma" w:hAnsi="Tahoma" w:cs="Tahoma"/>
        </w:rPr>
        <w:t>d</w:t>
      </w:r>
      <w:r w:rsidRPr="000758C8">
        <w:rPr>
          <w:rFonts w:ascii="Tahoma" w:hAnsi="Tahoma" w:cs="Tahoma"/>
        </w:rPr>
        <w:t xml:space="preserve">nia </w:t>
      </w:r>
      <w:r w:rsidR="002C5741" w:rsidRPr="000758C8">
        <w:rPr>
          <w:rFonts w:ascii="Tahoma" w:hAnsi="Tahoma" w:cs="Tahoma"/>
        </w:rPr>
        <w:t>r</w:t>
      </w:r>
      <w:r w:rsidRPr="000758C8">
        <w:rPr>
          <w:rFonts w:ascii="Tahoma" w:hAnsi="Tahoma" w:cs="Tahoma"/>
        </w:rPr>
        <w:t>ejestracji Przedmiotu Leasingu (w przypadku pojazdów nowych)</w:t>
      </w:r>
      <w:r w:rsidR="002C5741" w:rsidRPr="000758C8">
        <w:rPr>
          <w:rFonts w:ascii="Tahoma" w:hAnsi="Tahoma" w:cs="Tahoma"/>
        </w:rPr>
        <w:t xml:space="preserve"> / </w:t>
      </w:r>
      <w:r w:rsidRPr="000758C8">
        <w:rPr>
          <w:rFonts w:ascii="Tahoma" w:hAnsi="Tahoma" w:cs="Tahoma"/>
        </w:rPr>
        <w:t xml:space="preserve">od dnia nabycia Przedmiotu Leasingu przez </w:t>
      </w:r>
      <w:r w:rsidRPr="000758C8">
        <w:rPr>
          <w:rFonts w:ascii="Tahoma" w:hAnsi="Tahoma" w:cs="Tahoma"/>
        </w:rPr>
        <w:lastRenderedPageBreak/>
        <w:t>Finansującego (w przypadku pojazdów używanych)</w:t>
      </w:r>
      <w:r w:rsidR="002C5741" w:rsidRPr="000758C8">
        <w:rPr>
          <w:rStyle w:val="Odwoanieprzypisudolnego"/>
          <w:rFonts w:ascii="Tahoma" w:hAnsi="Tahoma" w:cs="Tahoma"/>
        </w:rPr>
        <w:footnoteReference w:id="7"/>
      </w:r>
      <w:r w:rsidRPr="000758C8">
        <w:rPr>
          <w:rFonts w:ascii="Tahoma" w:hAnsi="Tahoma" w:cs="Tahoma"/>
        </w:rPr>
        <w:t xml:space="preserve"> na warunkach określonych w </w:t>
      </w:r>
      <w:r w:rsidR="00F757FD" w:rsidRPr="000758C8">
        <w:rPr>
          <w:rFonts w:ascii="Tahoma" w:hAnsi="Tahoma" w:cs="Tahoma"/>
        </w:rPr>
        <w:t>ust. 13</w:t>
      </w:r>
      <w:r w:rsidRPr="000758C8">
        <w:rPr>
          <w:rFonts w:ascii="Tahoma" w:hAnsi="Tahoma" w:cs="Tahoma"/>
        </w:rPr>
        <w:t xml:space="preserve">., i przekazywać Finansującemu, potwierdzone przez ubezpieczyciela/agenta/brokera dokumenty wskazujące na stałą i nieprzerwaną kontynuację ubezpieczenia Przedmiotu Leasingu (polisę ubezpieczeniową wraz z potwierdzeniem uiszczenia składki ubezpieczeniowej za 12 miesięcy z góry). Korzystający zobowiązany jest przekazać te dokumenty Finansującemu najpóźniej w terminie </w:t>
      </w:r>
      <w:r w:rsidR="002C5741" w:rsidRPr="000758C8">
        <w:rPr>
          <w:rFonts w:ascii="Tahoma" w:hAnsi="Tahoma" w:cs="Tahoma"/>
          <w:highlight w:val="yellow"/>
        </w:rPr>
        <w:t>…….</w:t>
      </w:r>
      <w:r w:rsidRPr="000758C8">
        <w:rPr>
          <w:rFonts w:ascii="Tahoma" w:hAnsi="Tahoma" w:cs="Tahoma"/>
        </w:rPr>
        <w:t xml:space="preserve"> dni roboczych przed upływem ważności dotychczasowej polisy ubezpieczeniowej po uzyskaniu wcześniejszej zgody na takie ubezpieczenie wskazanej w </w:t>
      </w:r>
      <w:r w:rsidR="00F757FD" w:rsidRPr="000758C8">
        <w:rPr>
          <w:rFonts w:ascii="Tahoma" w:hAnsi="Tahoma" w:cs="Tahoma"/>
        </w:rPr>
        <w:t>ust. 12.</w:t>
      </w:r>
      <w:r w:rsidRPr="000758C8">
        <w:rPr>
          <w:rFonts w:ascii="Tahoma" w:hAnsi="Tahoma" w:cs="Tahoma"/>
        </w:rPr>
        <w:t xml:space="preserve"> (wniosek o zgodę na takie ubezpieczenie na kolejny rok składa na co najmniej </w:t>
      </w:r>
      <w:r w:rsidR="002C5741" w:rsidRPr="000758C8">
        <w:rPr>
          <w:rFonts w:ascii="Tahoma" w:hAnsi="Tahoma" w:cs="Tahoma"/>
          <w:highlight w:val="yellow"/>
        </w:rPr>
        <w:t>……..</w:t>
      </w:r>
      <w:r w:rsidRPr="000758C8">
        <w:rPr>
          <w:rFonts w:ascii="Tahoma" w:hAnsi="Tahoma" w:cs="Tahoma"/>
        </w:rPr>
        <w:t xml:space="preserve"> dni roboczych przed upływem ważności obecnej polisy ubezpieczeniowej). W przypadku braku doręczenia Finansującemu w powyższym terminie wymienionych dokumentów (tj. nowej polisy ubezpieczeniowej potwierdzającej ubezpieczenie Przedmiotu Leasingu w pełnym wymaganym przez Finansującego zakresie, tj. OC, NNW, AC, KR wraz z potwierdzeniem zapłaty za ubezpieczenie Przedmiotu Leasingu za cały rok z góry w ramach Ubezpieczenia Indywidualnego) lub gdy okaże się, że w trakcie trwania Umowy Leasingu Korzystający ubezpieczył Przedmiot Leasingu w sposób odmienny od wskazanego w </w:t>
      </w:r>
      <w:r w:rsidR="00F757FD" w:rsidRPr="000758C8">
        <w:rPr>
          <w:rFonts w:ascii="Tahoma" w:hAnsi="Tahoma" w:cs="Tahoma"/>
        </w:rPr>
        <w:t>ust. 13</w:t>
      </w:r>
      <w:r w:rsidRPr="000758C8">
        <w:rPr>
          <w:rFonts w:ascii="Tahoma" w:hAnsi="Tahoma" w:cs="Tahoma"/>
        </w:rPr>
        <w:t xml:space="preserve"> np. w niepełnym w stosunku do wymaganego przez Finansującego zakresie, u innego niż wskazał wcześniej ubezpieczyciela, lub ubezpieczył Przedmiot Leasingu bez uprzedniej zgody Finansującego, Finansujący dokona ubezpieczenia Przedmiotu Leasingu zgodnie z zasadami określonymi w warunkach Ubezpieczenia Finansującego, zaś Korzystający zobowiązany będzie do pokrycia kosztów ubezpieczenia w terminie płatności wystawionej na niego faktury VAT za cały okres 12 miesięcznego ubezpieczenia. W takiej sytuacji w mocy pozostaje umowa ubezpieczenia zawarta przez Finansującego niezależnie od tego czy i w jakim zakresie Korzystający ubezpieczył Przedmiot Leasingu.</w:t>
      </w:r>
    </w:p>
    <w:p w14:paraId="3FEFAE34" w14:textId="77777777" w:rsidR="001F5153" w:rsidRPr="000758C8" w:rsidRDefault="001F5153" w:rsidP="001F5153">
      <w:pPr>
        <w:pStyle w:val="Akapitzlist"/>
        <w:spacing w:after="0" w:line="276" w:lineRule="auto"/>
        <w:jc w:val="both"/>
        <w:rPr>
          <w:rFonts w:ascii="Tahoma" w:hAnsi="Tahoma" w:cs="Tahoma"/>
        </w:rPr>
      </w:pPr>
    </w:p>
    <w:p w14:paraId="3E7DE519" w14:textId="1ADB6700" w:rsidR="0095406E" w:rsidRPr="000758C8" w:rsidRDefault="001F5153" w:rsidP="00AE4568">
      <w:pPr>
        <w:spacing w:after="0" w:line="276" w:lineRule="auto"/>
        <w:jc w:val="both"/>
        <w:rPr>
          <w:rFonts w:ascii="Tahoma" w:hAnsi="Tahoma" w:cs="Tahoma"/>
          <w:u w:val="single"/>
        </w:rPr>
      </w:pPr>
      <w:r w:rsidRPr="000758C8">
        <w:rPr>
          <w:rFonts w:ascii="Tahoma" w:hAnsi="Tahoma" w:cs="Tahoma"/>
          <w:u w:val="single"/>
        </w:rPr>
        <w:t>Postanowienia wspólne</w:t>
      </w:r>
    </w:p>
    <w:p w14:paraId="2E281A0E" w14:textId="759AB17B" w:rsidR="00AE4568" w:rsidRPr="000758C8" w:rsidRDefault="00AE4568" w:rsidP="00F757FD">
      <w:pPr>
        <w:pStyle w:val="Akapitzlist"/>
        <w:numPr>
          <w:ilvl w:val="0"/>
          <w:numId w:val="29"/>
        </w:numPr>
        <w:spacing w:after="0" w:line="276" w:lineRule="auto"/>
        <w:jc w:val="both"/>
        <w:rPr>
          <w:rFonts w:ascii="Tahoma" w:hAnsi="Tahoma" w:cs="Tahoma"/>
        </w:rPr>
      </w:pPr>
      <w:r w:rsidRPr="000758C8">
        <w:rPr>
          <w:rFonts w:ascii="Tahoma" w:hAnsi="Tahoma" w:cs="Tahoma"/>
        </w:rPr>
        <w:t>Korzystający zobowiązany jest terminowo i na własny koszt wypełniać obowiązki wynikające z umowy ubezpieczenia</w:t>
      </w:r>
      <w:r w:rsidR="0095406E" w:rsidRPr="000758C8">
        <w:rPr>
          <w:rFonts w:ascii="Tahoma" w:hAnsi="Tahoma" w:cs="Tahoma"/>
        </w:rPr>
        <w:t xml:space="preserve"> </w:t>
      </w:r>
      <w:r w:rsidRPr="000758C8">
        <w:rPr>
          <w:rFonts w:ascii="Tahoma" w:hAnsi="Tahoma" w:cs="Tahoma"/>
        </w:rPr>
        <w:t>Przedmiotu Leasingu oraz odpowiednich ogólnych warunków ubezpieczenia, w tym wymogi dotyczące zabezpieczenia Przedmiotu Leasingu (w tym zapewnienia na swój koszt zakupu dodatkowego zabezpieczenia przeciw kradzieżowego, jeśli takowe będzie wymagane przez Finansującego lub przez ubezpieczyciela, w tym zamontowania systemu lokalizacji GPS i wnoszenia opłat abonamentowych), zgłoszenia szkody (szkoda powinna być zgłaszana przez Korzystającego w terminie wskazanym przez ubezpieczyciela) oraz dopełnienia formalności koniecznych do likwidacji szkody. Korzystający ponosi wobec Finansującego odpowiedzialność w przypadku uchybienia tym obowiązkom.</w:t>
      </w:r>
    </w:p>
    <w:p w14:paraId="537C5796" w14:textId="21E6D4DE" w:rsidR="00AE4568" w:rsidRPr="000758C8" w:rsidRDefault="00AE4568" w:rsidP="00F757FD">
      <w:pPr>
        <w:pStyle w:val="Akapitzlist"/>
        <w:numPr>
          <w:ilvl w:val="0"/>
          <w:numId w:val="29"/>
        </w:numPr>
        <w:spacing w:after="0" w:line="276" w:lineRule="auto"/>
        <w:jc w:val="both"/>
        <w:rPr>
          <w:rFonts w:ascii="Tahoma" w:hAnsi="Tahoma" w:cs="Tahoma"/>
        </w:rPr>
      </w:pPr>
      <w:r w:rsidRPr="000758C8">
        <w:rPr>
          <w:rFonts w:ascii="Tahoma" w:hAnsi="Tahoma" w:cs="Tahoma"/>
        </w:rPr>
        <w:t>Finansujący nie ponosi odpowiedzialności za terminowość i sposób likwidacji szkody przez ubezpieczyciela.</w:t>
      </w:r>
    </w:p>
    <w:p w14:paraId="79E0236A" w14:textId="1FE18867" w:rsidR="00AE4568" w:rsidRPr="000758C8" w:rsidRDefault="00AE4568" w:rsidP="00F757FD">
      <w:pPr>
        <w:pStyle w:val="Akapitzlist"/>
        <w:numPr>
          <w:ilvl w:val="0"/>
          <w:numId w:val="29"/>
        </w:numPr>
        <w:spacing w:after="0" w:line="276" w:lineRule="auto"/>
        <w:jc w:val="both"/>
        <w:rPr>
          <w:rFonts w:ascii="Tahoma" w:hAnsi="Tahoma" w:cs="Tahoma"/>
        </w:rPr>
      </w:pPr>
      <w:r w:rsidRPr="000758C8">
        <w:rPr>
          <w:rFonts w:ascii="Tahoma" w:hAnsi="Tahoma" w:cs="Tahoma"/>
        </w:rPr>
        <w:t>Korzystający może wystąpić do Finansującego o zmianę wariantu ubezpieczenia zmianę ubezpieczyciela jak również zasad</w:t>
      </w:r>
      <w:r w:rsidR="00F757FD" w:rsidRPr="000758C8">
        <w:rPr>
          <w:rFonts w:ascii="Tahoma" w:hAnsi="Tahoma" w:cs="Tahoma"/>
        </w:rPr>
        <w:t xml:space="preserve"> </w:t>
      </w:r>
      <w:r w:rsidRPr="000758C8">
        <w:rPr>
          <w:rFonts w:ascii="Tahoma" w:hAnsi="Tahoma" w:cs="Tahoma"/>
        </w:rPr>
        <w:t>regulowania należności za ubezpieczenie jeden raz w ciągu roku kalendarzowego, nie wcześniej niż na</w:t>
      </w:r>
      <w:r w:rsidR="001F5153" w:rsidRPr="000758C8">
        <w:rPr>
          <w:rFonts w:ascii="Tahoma" w:hAnsi="Tahoma" w:cs="Tahoma"/>
        </w:rPr>
        <w:t xml:space="preserve"> </w:t>
      </w:r>
      <w:r w:rsidR="001F5153" w:rsidRPr="000758C8">
        <w:rPr>
          <w:rFonts w:ascii="Tahoma" w:hAnsi="Tahoma" w:cs="Tahoma"/>
          <w:highlight w:val="yellow"/>
        </w:rPr>
        <w:t>…..</w:t>
      </w:r>
      <w:r w:rsidRPr="000758C8">
        <w:rPr>
          <w:rFonts w:ascii="Tahoma" w:hAnsi="Tahoma" w:cs="Tahoma"/>
        </w:rPr>
        <w:t xml:space="preserve"> dni roboczych i nie później niż </w:t>
      </w:r>
      <w:r w:rsidR="001F5153" w:rsidRPr="000758C8">
        <w:rPr>
          <w:rFonts w:ascii="Tahoma" w:hAnsi="Tahoma" w:cs="Tahoma"/>
          <w:highlight w:val="yellow"/>
        </w:rPr>
        <w:t>…..</w:t>
      </w:r>
      <w:r w:rsidRPr="000758C8">
        <w:rPr>
          <w:rFonts w:ascii="Tahoma" w:hAnsi="Tahoma" w:cs="Tahoma"/>
        </w:rPr>
        <w:t xml:space="preserve"> dni roboczych przed upływem ważności obecnej polisy ubezpieczeniowej. Wniosek o zmianę zasad ubezpieczenia złożony w innym terminie nie jest wiążący dla </w:t>
      </w:r>
      <w:r w:rsidRPr="000758C8">
        <w:rPr>
          <w:rFonts w:ascii="Tahoma" w:hAnsi="Tahoma" w:cs="Tahoma"/>
        </w:rPr>
        <w:lastRenderedPageBreak/>
        <w:t>Finansującego. Zmiana Wariantu ubezpieczenia Przedmiotu Leasingu lub zasad regulowania płatności wymagać będzie zawarcia aneksu do Umowy Leasingu</w:t>
      </w:r>
      <w:r w:rsidR="001F5153" w:rsidRPr="000758C8">
        <w:rPr>
          <w:rFonts w:ascii="Tahoma" w:hAnsi="Tahoma" w:cs="Tahoma"/>
        </w:rPr>
        <w:t>.</w:t>
      </w:r>
    </w:p>
    <w:p w14:paraId="05C84FA9" w14:textId="2D2455D6" w:rsidR="00AE4568" w:rsidRPr="000758C8" w:rsidRDefault="00AE4568" w:rsidP="00F757FD">
      <w:pPr>
        <w:pStyle w:val="Akapitzlist"/>
        <w:numPr>
          <w:ilvl w:val="0"/>
          <w:numId w:val="29"/>
        </w:numPr>
        <w:spacing w:after="0" w:line="276" w:lineRule="auto"/>
        <w:jc w:val="both"/>
        <w:rPr>
          <w:rFonts w:ascii="Tahoma" w:hAnsi="Tahoma" w:cs="Tahoma"/>
        </w:rPr>
      </w:pPr>
      <w:r w:rsidRPr="000758C8">
        <w:rPr>
          <w:rFonts w:ascii="Tahoma" w:hAnsi="Tahoma" w:cs="Tahoma"/>
        </w:rPr>
        <w:t>Korzystający w Okresie Leasingu nie może wypowiedzieć zawartej umowy ubezpieczenia jak również odstąpić od umowy</w:t>
      </w:r>
      <w:r w:rsidR="00F70551" w:rsidRPr="000758C8">
        <w:rPr>
          <w:rFonts w:ascii="Tahoma" w:hAnsi="Tahoma" w:cs="Tahoma"/>
        </w:rPr>
        <w:t xml:space="preserve"> </w:t>
      </w:r>
      <w:r w:rsidRPr="000758C8">
        <w:rPr>
          <w:rFonts w:ascii="Tahoma" w:hAnsi="Tahoma" w:cs="Tahoma"/>
        </w:rPr>
        <w:t xml:space="preserve">ubezpieczenia w jakimkolwiek zakresie, jak również nie może w Okresie Leasingu zmienić ubezpieczyciela bez uprzedniej zgody Finansującego wskazanej w </w:t>
      </w:r>
      <w:r w:rsidR="00F757FD" w:rsidRPr="000758C8">
        <w:rPr>
          <w:rFonts w:ascii="Tahoma" w:hAnsi="Tahoma" w:cs="Tahoma"/>
        </w:rPr>
        <w:t>ust. 17.</w:t>
      </w:r>
      <w:r w:rsidRPr="000758C8">
        <w:rPr>
          <w:rFonts w:ascii="Tahoma" w:hAnsi="Tahoma" w:cs="Tahoma"/>
        </w:rPr>
        <w:t xml:space="preserve"> Jeśli Finansujący poweźmie informację o naruszeniu zobowiązania wynikającego ze zdania poprzedzającego, ubezpieczy Przedmiot Leasingu na zasadach wskazanych w ramach Ubezpieczenia Finansującego, zaś Korzystający będzie zobowiązany zwrócić Finansującemu koszt takiego ubezpieczenia. Nadto niezależnie od ubezpieczenia Korzystającego, zawartego u innego ubezpieczyciela (bez zgody Finansującego wskazanej w </w:t>
      </w:r>
      <w:r w:rsidR="00F757FD" w:rsidRPr="000758C8">
        <w:rPr>
          <w:rFonts w:ascii="Tahoma" w:hAnsi="Tahoma" w:cs="Tahoma"/>
        </w:rPr>
        <w:t>ust. 17.</w:t>
      </w:r>
      <w:r w:rsidRPr="000758C8">
        <w:rPr>
          <w:rFonts w:ascii="Tahoma" w:hAnsi="Tahoma" w:cs="Tahoma"/>
        </w:rPr>
        <w:t>, w mocy pozostaje umowa ubezpieczenia zawarta przez Finansującego.</w:t>
      </w:r>
    </w:p>
    <w:p w14:paraId="7839ABAD" w14:textId="1E1C7AD0" w:rsidR="00AE4568" w:rsidRPr="000758C8" w:rsidRDefault="00AE4568" w:rsidP="00F757FD">
      <w:pPr>
        <w:pStyle w:val="Akapitzlist"/>
        <w:numPr>
          <w:ilvl w:val="0"/>
          <w:numId w:val="29"/>
        </w:numPr>
        <w:spacing w:after="0" w:line="276" w:lineRule="auto"/>
        <w:jc w:val="both"/>
        <w:rPr>
          <w:rFonts w:ascii="Tahoma" w:hAnsi="Tahoma" w:cs="Tahoma"/>
        </w:rPr>
      </w:pPr>
      <w:r w:rsidRPr="000758C8">
        <w:rPr>
          <w:rFonts w:ascii="Tahoma" w:hAnsi="Tahoma" w:cs="Tahoma"/>
        </w:rPr>
        <w:t>Ubezpieczenie Przedmiotu Leasingu nie zwalnia Korzystającego z odpowiedzialności względem Finansującego za</w:t>
      </w:r>
      <w:r w:rsidR="00F70551" w:rsidRPr="000758C8">
        <w:rPr>
          <w:rFonts w:ascii="Tahoma" w:hAnsi="Tahoma" w:cs="Tahoma"/>
        </w:rPr>
        <w:t xml:space="preserve"> </w:t>
      </w:r>
      <w:r w:rsidRPr="000758C8">
        <w:rPr>
          <w:rFonts w:ascii="Tahoma" w:hAnsi="Tahoma" w:cs="Tahoma"/>
        </w:rPr>
        <w:t>uszkodzenia, utratę lub zmniejszenie wartości Przedmiotu Leasingu, a w szczególności nie zwalnia Korzystającego z odpowiedzialności względem Finansującego w sytuacji, gdy ubezpieczyciel odmówi wypłaty odszkodowania.</w:t>
      </w:r>
    </w:p>
    <w:p w14:paraId="577BFC04" w14:textId="2A4D357B" w:rsidR="00AE4568" w:rsidRPr="000758C8" w:rsidRDefault="00AE4568" w:rsidP="00F757FD">
      <w:pPr>
        <w:pStyle w:val="Akapitzlist"/>
        <w:numPr>
          <w:ilvl w:val="0"/>
          <w:numId w:val="29"/>
        </w:numPr>
        <w:spacing w:after="0" w:line="276" w:lineRule="auto"/>
        <w:jc w:val="both"/>
        <w:rPr>
          <w:rFonts w:ascii="Tahoma" w:hAnsi="Tahoma" w:cs="Tahoma"/>
        </w:rPr>
      </w:pPr>
      <w:r w:rsidRPr="000758C8">
        <w:rPr>
          <w:rFonts w:ascii="Tahoma" w:hAnsi="Tahoma" w:cs="Tahoma"/>
        </w:rPr>
        <w:t>Korzystający niezwłocznie, nie później jednak niż w ciągu 24 godzin od powzięcia wiadomości o zdarzeniu powinien zgłosić Finansującemu wszelkie zdarzenia mogące skutkować powstaniem po stronie ubezpieczyciela obowiązkiem wypłaty odszkodowania, w szczególności szkody komunikacyjne, włamania czy kradzież Przedmiotu Leasingu.</w:t>
      </w:r>
    </w:p>
    <w:p w14:paraId="2C35FE5B" w14:textId="4C9BBEE0" w:rsidR="00AE4568" w:rsidRPr="000758C8" w:rsidRDefault="00AE4568" w:rsidP="00F757FD">
      <w:pPr>
        <w:pStyle w:val="Akapitzlist"/>
        <w:numPr>
          <w:ilvl w:val="0"/>
          <w:numId w:val="29"/>
        </w:numPr>
        <w:spacing w:after="0" w:line="276" w:lineRule="auto"/>
        <w:jc w:val="both"/>
        <w:rPr>
          <w:rFonts w:ascii="Tahoma" w:hAnsi="Tahoma" w:cs="Tahoma"/>
        </w:rPr>
      </w:pPr>
      <w:r w:rsidRPr="000758C8">
        <w:rPr>
          <w:rFonts w:ascii="Tahoma" w:hAnsi="Tahoma" w:cs="Tahoma"/>
        </w:rPr>
        <w:t>Finansującemu przysługują bezpośrednio do ubezpieczyciela roszczenia o wypłatę odszkodowania za szkodę powstałą wskutek zajścia zdarzenia przewidzianego w umowie ubezpieczenia.</w:t>
      </w:r>
    </w:p>
    <w:p w14:paraId="7307926D" w14:textId="6F0F98CC" w:rsidR="00AE4568" w:rsidRPr="000758C8" w:rsidRDefault="00AE4568" w:rsidP="00F757FD">
      <w:pPr>
        <w:pStyle w:val="Akapitzlist"/>
        <w:numPr>
          <w:ilvl w:val="0"/>
          <w:numId w:val="29"/>
        </w:numPr>
        <w:spacing w:after="0" w:line="276" w:lineRule="auto"/>
        <w:jc w:val="both"/>
        <w:rPr>
          <w:rFonts w:ascii="Tahoma" w:hAnsi="Tahoma" w:cs="Tahoma"/>
        </w:rPr>
      </w:pPr>
      <w:r w:rsidRPr="000758C8">
        <w:rPr>
          <w:rFonts w:ascii="Tahoma" w:hAnsi="Tahoma" w:cs="Tahoma"/>
        </w:rPr>
        <w:t xml:space="preserve">W razie zaistnienia zdarzenia, o którym mowa w </w:t>
      </w:r>
      <w:r w:rsidR="00F757FD" w:rsidRPr="000758C8">
        <w:rPr>
          <w:rFonts w:ascii="Tahoma" w:hAnsi="Tahoma" w:cs="Tahoma"/>
        </w:rPr>
        <w:t>ust. 20</w:t>
      </w:r>
      <w:r w:rsidRPr="000758C8">
        <w:rPr>
          <w:rFonts w:ascii="Tahoma" w:hAnsi="Tahoma" w:cs="Tahoma"/>
        </w:rPr>
        <w:t xml:space="preserve"> Korzystający zobowiązany jest uzyskać oświadczenie sprawcy lub</w:t>
      </w:r>
      <w:r w:rsidR="00F757FD" w:rsidRPr="000758C8">
        <w:rPr>
          <w:rFonts w:ascii="Tahoma" w:hAnsi="Tahoma" w:cs="Tahoma"/>
        </w:rPr>
        <w:t xml:space="preserve"> </w:t>
      </w:r>
      <w:r w:rsidRPr="000758C8">
        <w:rPr>
          <w:rFonts w:ascii="Tahoma" w:hAnsi="Tahoma" w:cs="Tahoma"/>
        </w:rPr>
        <w:t>oświadczenie Policji, potwierdzające winę sprawcy i zawierające wszelkie dane wymagane przez zakład ubezpieczeń, w którym ubezpieczony jest Przedmiot Leasingu, w tym: imię i nazwisko sprawcy, numer rejestracyjny i markę pojazdu, numer polisy ubezpieczeniowej i nazwę zakładu ubezpieczeń, który wystawił taką polisę. Jeżeli sprawca jest nieznany, Korzystający zobowiązany jest niezwłocznie zawiadomić właściwą jednostkę Policji, w celu wszczęcia postępowania w sprawie zdarzenia, o którym mowa w zdaniu poprzedzającym.</w:t>
      </w:r>
    </w:p>
    <w:p w14:paraId="264F6016" w14:textId="52270070" w:rsidR="00AE4568" w:rsidRPr="000758C8" w:rsidRDefault="00AE4568" w:rsidP="00F757FD">
      <w:pPr>
        <w:pStyle w:val="Akapitzlist"/>
        <w:numPr>
          <w:ilvl w:val="0"/>
          <w:numId w:val="29"/>
        </w:numPr>
        <w:spacing w:after="0" w:line="276" w:lineRule="auto"/>
        <w:jc w:val="both"/>
        <w:rPr>
          <w:rFonts w:ascii="Tahoma" w:hAnsi="Tahoma" w:cs="Tahoma"/>
        </w:rPr>
      </w:pPr>
      <w:r w:rsidRPr="000758C8">
        <w:rPr>
          <w:rFonts w:ascii="Tahoma" w:hAnsi="Tahoma" w:cs="Tahoma"/>
        </w:rPr>
        <w:t>W przypadku, jeśli ubezpieczyciel odmówi wypłaty odszkodowania z związku z zaistnieniem szkody skutkującej wygaśnięciem</w:t>
      </w:r>
      <w:r w:rsidR="00F70551" w:rsidRPr="000758C8">
        <w:rPr>
          <w:rFonts w:ascii="Tahoma" w:hAnsi="Tahoma" w:cs="Tahoma"/>
        </w:rPr>
        <w:t xml:space="preserve"> </w:t>
      </w:r>
      <w:r w:rsidRPr="000758C8">
        <w:rPr>
          <w:rFonts w:ascii="Tahoma" w:hAnsi="Tahoma" w:cs="Tahoma"/>
        </w:rPr>
        <w:t xml:space="preserve">Umowy Leasingu (tj. utraty pojazdu, szkody całkowitej), Finansujący sceduje na Korzystającego roszczenie o wypłatę świadczenia pod warunkiem uprzedniego uregulowania przez Korzystającego na rzecz Finansującego pełnej kwoty wskazanej w </w:t>
      </w:r>
      <w:r w:rsidR="00F757FD" w:rsidRPr="000758C8">
        <w:rPr>
          <w:rFonts w:ascii="Tahoma" w:hAnsi="Tahoma" w:cs="Tahoma"/>
        </w:rPr>
        <w:t>§ 11 ust. 6.</w:t>
      </w:r>
      <w:r w:rsidRPr="000758C8">
        <w:rPr>
          <w:rFonts w:ascii="Tahoma" w:hAnsi="Tahoma" w:cs="Tahoma"/>
        </w:rPr>
        <w:t xml:space="preserve"> Finansujący nie ponosi odpowiedzialności za skuteczność dochodzenia roszczenia względem ubezpieczyciela.</w:t>
      </w:r>
    </w:p>
    <w:p w14:paraId="13C2B382" w14:textId="77777777" w:rsidR="00F70551" w:rsidRPr="000758C8" w:rsidRDefault="00F70551" w:rsidP="00AE4568">
      <w:pPr>
        <w:spacing w:after="0" w:line="276" w:lineRule="auto"/>
        <w:jc w:val="both"/>
        <w:rPr>
          <w:rFonts w:ascii="Tahoma" w:hAnsi="Tahoma" w:cs="Tahoma"/>
        </w:rPr>
      </w:pPr>
    </w:p>
    <w:p w14:paraId="4E25E4CA" w14:textId="237704BD" w:rsidR="00AE4568" w:rsidRPr="000758C8" w:rsidRDefault="00EB37E6" w:rsidP="00AE4568">
      <w:pPr>
        <w:spacing w:after="0" w:line="276" w:lineRule="auto"/>
        <w:jc w:val="both"/>
        <w:rPr>
          <w:rFonts w:ascii="Tahoma" w:hAnsi="Tahoma" w:cs="Tahoma"/>
          <w:b/>
          <w:bCs/>
        </w:rPr>
      </w:pPr>
      <w:r w:rsidRPr="000758C8">
        <w:rPr>
          <w:rFonts w:ascii="Tahoma" w:hAnsi="Tahoma" w:cs="Tahoma"/>
          <w:b/>
          <w:bCs/>
        </w:rPr>
        <w:t xml:space="preserve">§ </w:t>
      </w:r>
      <w:r w:rsidR="00AE4568" w:rsidRPr="000758C8">
        <w:rPr>
          <w:rFonts w:ascii="Tahoma" w:hAnsi="Tahoma" w:cs="Tahoma"/>
          <w:b/>
          <w:bCs/>
        </w:rPr>
        <w:t>11. Przedterminowe zakończenie Umowy Leasingu</w:t>
      </w:r>
    </w:p>
    <w:p w14:paraId="1EC6E716" w14:textId="77777777" w:rsidR="00AE4568" w:rsidRPr="000758C8" w:rsidRDefault="00AE4568" w:rsidP="00EB37E6">
      <w:pPr>
        <w:pStyle w:val="Akapitzlist"/>
        <w:numPr>
          <w:ilvl w:val="0"/>
          <w:numId w:val="12"/>
        </w:numPr>
        <w:spacing w:after="0" w:line="276" w:lineRule="auto"/>
        <w:jc w:val="both"/>
        <w:rPr>
          <w:rFonts w:ascii="Tahoma" w:hAnsi="Tahoma" w:cs="Tahoma"/>
        </w:rPr>
      </w:pPr>
      <w:r w:rsidRPr="000758C8">
        <w:rPr>
          <w:rFonts w:ascii="Tahoma" w:hAnsi="Tahoma" w:cs="Tahoma"/>
        </w:rPr>
        <w:t>Umowa Leasingu może ulec przedterminowemu zakończeniu przed upływem Okresu Leasingu wyłącznie na skutek wypowiedzenia Umowy Leasingu lub jej wygaśnięcia.</w:t>
      </w:r>
    </w:p>
    <w:p w14:paraId="2D929757" w14:textId="5903CCB9" w:rsidR="00AE4568" w:rsidRPr="000758C8" w:rsidRDefault="00AE4568" w:rsidP="00EB37E6">
      <w:pPr>
        <w:pStyle w:val="Akapitzlist"/>
        <w:numPr>
          <w:ilvl w:val="0"/>
          <w:numId w:val="12"/>
        </w:numPr>
        <w:spacing w:after="0" w:line="276" w:lineRule="auto"/>
        <w:jc w:val="both"/>
        <w:rPr>
          <w:rFonts w:ascii="Tahoma" w:hAnsi="Tahoma" w:cs="Tahoma"/>
        </w:rPr>
      </w:pPr>
      <w:r w:rsidRPr="000758C8">
        <w:rPr>
          <w:rFonts w:ascii="Tahoma" w:hAnsi="Tahoma" w:cs="Tahoma"/>
        </w:rPr>
        <w:t>Umowa Leasingu zawarta jest na czas określony, Finansujący może wypowiedzieć Umowę Leasingu w przypadkach</w:t>
      </w:r>
      <w:r w:rsidR="00EB37E6" w:rsidRPr="000758C8">
        <w:rPr>
          <w:rFonts w:ascii="Tahoma" w:hAnsi="Tahoma" w:cs="Tahoma"/>
        </w:rPr>
        <w:t xml:space="preserve"> </w:t>
      </w:r>
      <w:r w:rsidRPr="000758C8">
        <w:rPr>
          <w:rFonts w:ascii="Tahoma" w:hAnsi="Tahoma" w:cs="Tahoma"/>
        </w:rPr>
        <w:t xml:space="preserve">wskazanych w </w:t>
      </w:r>
      <w:r w:rsidR="00EB37E6" w:rsidRPr="000758C8">
        <w:rPr>
          <w:rFonts w:ascii="Tahoma" w:hAnsi="Tahoma" w:cs="Tahoma"/>
        </w:rPr>
        <w:t xml:space="preserve">ust. 3 </w:t>
      </w:r>
      <w:r w:rsidRPr="000758C8">
        <w:rPr>
          <w:rFonts w:ascii="Tahoma" w:hAnsi="Tahoma" w:cs="Tahoma"/>
        </w:rPr>
        <w:t>Korzystającemu nie przysługuje prawo do wypowiedzenia Umowy Leasingu.</w:t>
      </w:r>
    </w:p>
    <w:p w14:paraId="6BC4C2DD" w14:textId="27A7F13A" w:rsidR="00AE4568" w:rsidRPr="000758C8" w:rsidRDefault="00AE4568" w:rsidP="00EB37E6">
      <w:pPr>
        <w:pStyle w:val="Akapitzlist"/>
        <w:numPr>
          <w:ilvl w:val="0"/>
          <w:numId w:val="12"/>
        </w:numPr>
        <w:spacing w:after="0" w:line="276" w:lineRule="auto"/>
        <w:jc w:val="both"/>
        <w:rPr>
          <w:rFonts w:ascii="Tahoma" w:hAnsi="Tahoma" w:cs="Tahoma"/>
        </w:rPr>
      </w:pPr>
      <w:r w:rsidRPr="000758C8">
        <w:rPr>
          <w:rFonts w:ascii="Tahoma" w:hAnsi="Tahoma" w:cs="Tahoma"/>
        </w:rPr>
        <w:lastRenderedPageBreak/>
        <w:t>Finansującemu przysługuje prawo pisemnego wypowiedzenia Umowy Leasingu ze skutkiem natychmiastowym, w przypadku:</w:t>
      </w:r>
    </w:p>
    <w:p w14:paraId="76748574" w14:textId="31639D66" w:rsidR="00AE4568" w:rsidRPr="000758C8" w:rsidRDefault="00AE4568" w:rsidP="00EB37E6">
      <w:pPr>
        <w:pStyle w:val="Akapitzlist"/>
        <w:numPr>
          <w:ilvl w:val="0"/>
          <w:numId w:val="13"/>
        </w:numPr>
        <w:spacing w:after="0" w:line="276" w:lineRule="auto"/>
        <w:ind w:left="1134"/>
        <w:jc w:val="both"/>
        <w:rPr>
          <w:rFonts w:ascii="Tahoma" w:hAnsi="Tahoma" w:cs="Tahoma"/>
        </w:rPr>
      </w:pPr>
      <w:r w:rsidRPr="000758C8">
        <w:rPr>
          <w:rFonts w:ascii="Tahoma" w:hAnsi="Tahoma" w:cs="Tahoma"/>
        </w:rPr>
        <w:t>braku odebrania przez Korzystającego Przedmiotu Leasingu w wymaganym terminie,</w:t>
      </w:r>
    </w:p>
    <w:p w14:paraId="6F30A601" w14:textId="56D5AA20" w:rsidR="00AE4568" w:rsidRPr="000758C8" w:rsidRDefault="00AE4568" w:rsidP="00EB37E6">
      <w:pPr>
        <w:pStyle w:val="Akapitzlist"/>
        <w:numPr>
          <w:ilvl w:val="0"/>
          <w:numId w:val="13"/>
        </w:numPr>
        <w:spacing w:after="0" w:line="276" w:lineRule="auto"/>
        <w:ind w:left="1134"/>
        <w:jc w:val="both"/>
        <w:rPr>
          <w:rFonts w:ascii="Tahoma" w:hAnsi="Tahoma" w:cs="Tahoma"/>
        </w:rPr>
      </w:pPr>
      <w:r w:rsidRPr="000758C8">
        <w:rPr>
          <w:rFonts w:ascii="Tahoma" w:hAnsi="Tahoma" w:cs="Tahoma"/>
        </w:rPr>
        <w:t xml:space="preserve">zwłoki w zapłacie przez Korzystającego co najmniej jednej Raty Leasingu lub innej należności wynikającej z Umowy Leasingu pomimo wyznaczenia przez Finansującego na piśmie dodatkowego </w:t>
      </w:r>
      <w:r w:rsidR="00A31117" w:rsidRPr="000758C8">
        <w:rPr>
          <w:rFonts w:ascii="Tahoma" w:hAnsi="Tahoma" w:cs="Tahoma"/>
          <w:highlight w:val="yellow"/>
        </w:rPr>
        <w:t>…….</w:t>
      </w:r>
      <w:r w:rsidRPr="000758C8">
        <w:rPr>
          <w:rFonts w:ascii="Tahoma" w:hAnsi="Tahoma" w:cs="Tahoma"/>
        </w:rPr>
        <w:t>-dniowego terminu do zapłaty zaległości z informacją, że w razie bezskutecznego upływu wyznaczonego terminu Finansujący może wypowiedzieć Umowę Leasingu ze skutkiem natychmiastowym,</w:t>
      </w:r>
    </w:p>
    <w:p w14:paraId="385D5FBC" w14:textId="6CD94EBD" w:rsidR="00AE4568" w:rsidRPr="000758C8" w:rsidRDefault="00AE4568" w:rsidP="00EB37E6">
      <w:pPr>
        <w:pStyle w:val="Akapitzlist"/>
        <w:numPr>
          <w:ilvl w:val="0"/>
          <w:numId w:val="13"/>
        </w:numPr>
        <w:spacing w:after="0" w:line="276" w:lineRule="auto"/>
        <w:ind w:left="1134"/>
        <w:jc w:val="both"/>
        <w:rPr>
          <w:rFonts w:ascii="Tahoma" w:hAnsi="Tahoma" w:cs="Tahoma"/>
        </w:rPr>
      </w:pPr>
      <w:r w:rsidRPr="000758C8">
        <w:rPr>
          <w:rFonts w:ascii="Tahoma" w:hAnsi="Tahoma" w:cs="Tahoma"/>
        </w:rPr>
        <w:t>naruszenia przez Korzystającego zasad dotyczących używania Przedmiotu Leasingu lub dokonywania zmian w Przedmiocie Leasingu, mimo pisemnego upomnienia ze strony Finansującego,</w:t>
      </w:r>
    </w:p>
    <w:p w14:paraId="712E945F" w14:textId="1CEF92FD" w:rsidR="00AE4568" w:rsidRPr="000758C8" w:rsidRDefault="00AE4568" w:rsidP="00EB37E6">
      <w:pPr>
        <w:pStyle w:val="Akapitzlist"/>
        <w:numPr>
          <w:ilvl w:val="0"/>
          <w:numId w:val="13"/>
        </w:numPr>
        <w:spacing w:after="0" w:line="276" w:lineRule="auto"/>
        <w:ind w:left="1134"/>
        <w:jc w:val="both"/>
        <w:rPr>
          <w:rFonts w:ascii="Tahoma" w:hAnsi="Tahoma" w:cs="Tahoma"/>
        </w:rPr>
      </w:pPr>
      <w:r w:rsidRPr="000758C8">
        <w:rPr>
          <w:rFonts w:ascii="Tahoma" w:hAnsi="Tahoma" w:cs="Tahoma"/>
        </w:rPr>
        <w:t>naruszenia przez Korzystającego zasad dotyczących oddawania Przedmiotu Leasingu do używania osobom trzecim, mimo pisemnego upomnienia ze strony Finansującego,</w:t>
      </w:r>
    </w:p>
    <w:p w14:paraId="2BFC1BF5" w14:textId="6EB037D7" w:rsidR="00AE4568" w:rsidRPr="000758C8" w:rsidRDefault="00AE4568" w:rsidP="00EB37E6">
      <w:pPr>
        <w:pStyle w:val="Akapitzlist"/>
        <w:numPr>
          <w:ilvl w:val="0"/>
          <w:numId w:val="13"/>
        </w:numPr>
        <w:spacing w:after="0" w:line="276" w:lineRule="auto"/>
        <w:ind w:left="1134"/>
        <w:jc w:val="both"/>
        <w:rPr>
          <w:rFonts w:ascii="Tahoma" w:hAnsi="Tahoma" w:cs="Tahoma"/>
        </w:rPr>
      </w:pPr>
      <w:r w:rsidRPr="000758C8">
        <w:rPr>
          <w:rFonts w:ascii="Tahoma" w:hAnsi="Tahoma" w:cs="Tahoma"/>
        </w:rPr>
        <w:t>objęcia Przedmiotu Leasingu jakimkolwiek postępowaniem w tym postępowaniem egzekucyjnym, zabezpieczającym lub karnym albo innego istotnego zagrożenia własności lub posiadania Przedmiotu Leasingu przez Finansującego,</w:t>
      </w:r>
    </w:p>
    <w:p w14:paraId="01C93FB4" w14:textId="5BA99017" w:rsidR="00AE4568" w:rsidRPr="000758C8" w:rsidRDefault="00AE4568" w:rsidP="00EB37E6">
      <w:pPr>
        <w:pStyle w:val="Akapitzlist"/>
        <w:numPr>
          <w:ilvl w:val="0"/>
          <w:numId w:val="13"/>
        </w:numPr>
        <w:spacing w:after="0" w:line="276" w:lineRule="auto"/>
        <w:ind w:left="1134"/>
        <w:jc w:val="both"/>
        <w:rPr>
          <w:rFonts w:ascii="Tahoma" w:hAnsi="Tahoma" w:cs="Tahoma"/>
        </w:rPr>
      </w:pPr>
      <w:r w:rsidRPr="000758C8">
        <w:rPr>
          <w:rFonts w:ascii="Tahoma" w:hAnsi="Tahoma" w:cs="Tahoma"/>
        </w:rPr>
        <w:t>wszczęcia w stosunku do Korzystającego postępowania prowadzącego do jego likwidacji, podziału lub zaistnienia przesłanek do ogłoszenia upadłości Korzystającego,</w:t>
      </w:r>
    </w:p>
    <w:p w14:paraId="56DBD260" w14:textId="13C55C64" w:rsidR="00AE4568" w:rsidRPr="000758C8" w:rsidRDefault="00AE4568" w:rsidP="00EB37E6">
      <w:pPr>
        <w:pStyle w:val="Akapitzlist"/>
        <w:numPr>
          <w:ilvl w:val="0"/>
          <w:numId w:val="13"/>
        </w:numPr>
        <w:spacing w:after="0" w:line="276" w:lineRule="auto"/>
        <w:ind w:left="1134"/>
        <w:jc w:val="both"/>
        <w:rPr>
          <w:rFonts w:ascii="Tahoma" w:hAnsi="Tahoma" w:cs="Tahoma"/>
        </w:rPr>
      </w:pPr>
      <w:r w:rsidRPr="000758C8">
        <w:rPr>
          <w:rFonts w:ascii="Tahoma" w:hAnsi="Tahoma" w:cs="Tahoma"/>
        </w:rPr>
        <w:t>zaprzestania przez Korzystającego prowadzenia działalności gospodarczej,</w:t>
      </w:r>
    </w:p>
    <w:p w14:paraId="4A228AD6" w14:textId="0FD4AF5C" w:rsidR="00AE4568" w:rsidRPr="000758C8" w:rsidRDefault="00AE4568" w:rsidP="00EB37E6">
      <w:pPr>
        <w:pStyle w:val="Akapitzlist"/>
        <w:numPr>
          <w:ilvl w:val="0"/>
          <w:numId w:val="13"/>
        </w:numPr>
        <w:spacing w:after="0" w:line="276" w:lineRule="auto"/>
        <w:ind w:left="1134"/>
        <w:jc w:val="both"/>
        <w:rPr>
          <w:rFonts w:ascii="Tahoma" w:hAnsi="Tahoma" w:cs="Tahoma"/>
        </w:rPr>
      </w:pPr>
      <w:r w:rsidRPr="000758C8">
        <w:rPr>
          <w:rFonts w:ascii="Tahoma" w:hAnsi="Tahoma" w:cs="Tahoma"/>
        </w:rPr>
        <w:t>w przypadku pogorszenia się sytuacji finansowej Korzystającego, nie ustanowienia przez Korzystającego we wskazanym terminie dodatkowych zabezpieczeń do Umowy Leasingu, lub niedostarczenia we wskazanym terminie, dokumentów finansowych wymaganych przez Finansującego.</w:t>
      </w:r>
    </w:p>
    <w:p w14:paraId="2A35050B" w14:textId="19189C42" w:rsidR="00AE4568" w:rsidRPr="000758C8" w:rsidRDefault="00AE4568" w:rsidP="00EB37E6">
      <w:pPr>
        <w:pStyle w:val="Akapitzlist"/>
        <w:numPr>
          <w:ilvl w:val="0"/>
          <w:numId w:val="12"/>
        </w:numPr>
        <w:spacing w:after="0" w:line="276" w:lineRule="auto"/>
        <w:jc w:val="both"/>
        <w:rPr>
          <w:rFonts w:ascii="Tahoma" w:hAnsi="Tahoma" w:cs="Tahoma"/>
        </w:rPr>
      </w:pPr>
      <w:r w:rsidRPr="000758C8">
        <w:rPr>
          <w:rFonts w:ascii="Tahoma" w:hAnsi="Tahoma" w:cs="Tahoma"/>
        </w:rPr>
        <w:t>Umowa Leasingu wygasa przedterminowo:</w:t>
      </w:r>
    </w:p>
    <w:p w14:paraId="4F0F2D8B" w14:textId="70076701" w:rsidR="00AE4568" w:rsidRPr="000758C8" w:rsidRDefault="00AE4568" w:rsidP="00EB37E6">
      <w:pPr>
        <w:pStyle w:val="Akapitzlist"/>
        <w:numPr>
          <w:ilvl w:val="0"/>
          <w:numId w:val="16"/>
        </w:numPr>
        <w:spacing w:after="0" w:line="276" w:lineRule="auto"/>
        <w:ind w:left="1134" w:hanging="283"/>
        <w:jc w:val="both"/>
        <w:rPr>
          <w:rFonts w:ascii="Tahoma" w:hAnsi="Tahoma" w:cs="Tahoma"/>
        </w:rPr>
      </w:pPr>
      <w:r w:rsidRPr="000758C8">
        <w:rPr>
          <w:rFonts w:ascii="Tahoma" w:hAnsi="Tahoma" w:cs="Tahoma"/>
        </w:rPr>
        <w:t>z dniem skutecznego dostarczenia przez Korzystającego Finansującemu dokumentów potwierdzających zgłoszenie organom policji i ubezpieczycielowi utraty Przedmiotu Leasingu;</w:t>
      </w:r>
    </w:p>
    <w:p w14:paraId="14531054" w14:textId="7120F0D5" w:rsidR="00AE4568" w:rsidRPr="000758C8" w:rsidRDefault="00AE4568" w:rsidP="00EB37E6">
      <w:pPr>
        <w:pStyle w:val="Akapitzlist"/>
        <w:numPr>
          <w:ilvl w:val="0"/>
          <w:numId w:val="16"/>
        </w:numPr>
        <w:spacing w:after="0" w:line="276" w:lineRule="auto"/>
        <w:ind w:left="1134" w:hanging="283"/>
        <w:jc w:val="both"/>
        <w:rPr>
          <w:rFonts w:ascii="Tahoma" w:hAnsi="Tahoma" w:cs="Tahoma"/>
        </w:rPr>
      </w:pPr>
      <w:r w:rsidRPr="000758C8">
        <w:rPr>
          <w:rFonts w:ascii="Tahoma" w:hAnsi="Tahoma" w:cs="Tahoma"/>
        </w:rPr>
        <w:t>z dniem stwierdzenia przez ubezpieczyciela, że naprawa Przedmiotu Leasingu jest ekonomicznie nieuzasadniona;</w:t>
      </w:r>
    </w:p>
    <w:p w14:paraId="60D427D8" w14:textId="09211BAF" w:rsidR="00EB37E6" w:rsidRPr="000758C8" w:rsidRDefault="00AE4568" w:rsidP="00EB37E6">
      <w:pPr>
        <w:pStyle w:val="Akapitzlist"/>
        <w:numPr>
          <w:ilvl w:val="0"/>
          <w:numId w:val="16"/>
        </w:numPr>
        <w:spacing w:after="0" w:line="276" w:lineRule="auto"/>
        <w:ind w:left="1134" w:hanging="283"/>
        <w:jc w:val="both"/>
        <w:rPr>
          <w:rFonts w:ascii="Tahoma" w:hAnsi="Tahoma" w:cs="Tahoma"/>
        </w:rPr>
      </w:pPr>
      <w:r w:rsidRPr="000758C8">
        <w:rPr>
          <w:rFonts w:ascii="Tahoma" w:hAnsi="Tahoma" w:cs="Tahoma"/>
        </w:rPr>
        <w:t>z dniem odstąpienia przez Finansującego od umowy sprzedaży z Dilerem z powodu wad Przedmiotu Leasingu.</w:t>
      </w:r>
    </w:p>
    <w:p w14:paraId="6F9B7046" w14:textId="09842ED2" w:rsidR="00AE4568" w:rsidRPr="000758C8" w:rsidRDefault="00AE4568" w:rsidP="00EA19EE">
      <w:pPr>
        <w:pStyle w:val="Akapitzlist"/>
        <w:numPr>
          <w:ilvl w:val="0"/>
          <w:numId w:val="12"/>
        </w:numPr>
        <w:spacing w:after="0" w:line="276" w:lineRule="auto"/>
        <w:jc w:val="both"/>
        <w:rPr>
          <w:rFonts w:ascii="Tahoma" w:hAnsi="Tahoma" w:cs="Tahoma"/>
        </w:rPr>
      </w:pPr>
      <w:r w:rsidRPr="000758C8">
        <w:rPr>
          <w:rFonts w:ascii="Tahoma" w:hAnsi="Tahoma" w:cs="Tahoma"/>
        </w:rPr>
        <w:t xml:space="preserve">W przypadku wygaśnięcia lub wypowiedzenia Umowy Leasingu Korzystający zobowiązany jest zwrócić Przedmiot Leasingu na zasadach określonych w </w:t>
      </w:r>
      <w:r w:rsidR="00EB37E6" w:rsidRPr="000758C8">
        <w:rPr>
          <w:rFonts w:ascii="Tahoma" w:hAnsi="Tahoma" w:cs="Tahoma"/>
        </w:rPr>
        <w:t>§</w:t>
      </w:r>
      <w:r w:rsidRPr="000758C8">
        <w:rPr>
          <w:rFonts w:ascii="Tahoma" w:hAnsi="Tahoma" w:cs="Tahoma"/>
        </w:rPr>
        <w:t xml:space="preserve"> 13.</w:t>
      </w:r>
    </w:p>
    <w:p w14:paraId="6135DA30" w14:textId="046525B2" w:rsidR="00AE4568" w:rsidRPr="000758C8" w:rsidRDefault="00AE4568" w:rsidP="00EA19EE">
      <w:pPr>
        <w:pStyle w:val="Akapitzlist"/>
        <w:numPr>
          <w:ilvl w:val="0"/>
          <w:numId w:val="12"/>
        </w:numPr>
        <w:spacing w:after="0" w:line="276" w:lineRule="auto"/>
        <w:jc w:val="both"/>
        <w:rPr>
          <w:rFonts w:ascii="Tahoma" w:hAnsi="Tahoma" w:cs="Tahoma"/>
        </w:rPr>
      </w:pPr>
      <w:r w:rsidRPr="000758C8">
        <w:rPr>
          <w:rFonts w:ascii="Tahoma" w:hAnsi="Tahoma" w:cs="Tahoma"/>
        </w:rPr>
        <w:t xml:space="preserve">W przypadku wypowiedzenia Umowy Leasingu przez Finansującego (w przypadkach wskazanych w </w:t>
      </w:r>
      <w:r w:rsidR="00EB37E6" w:rsidRPr="000758C8">
        <w:rPr>
          <w:rFonts w:ascii="Tahoma" w:hAnsi="Tahoma" w:cs="Tahoma"/>
        </w:rPr>
        <w:t xml:space="preserve">ust. </w:t>
      </w:r>
      <w:r w:rsidRPr="000758C8">
        <w:rPr>
          <w:rFonts w:ascii="Tahoma" w:hAnsi="Tahoma" w:cs="Tahoma"/>
        </w:rPr>
        <w:t>3), jak również</w:t>
      </w:r>
      <w:r w:rsidR="00EB37E6" w:rsidRPr="000758C8">
        <w:rPr>
          <w:rFonts w:ascii="Tahoma" w:hAnsi="Tahoma" w:cs="Tahoma"/>
        </w:rPr>
        <w:t xml:space="preserve"> </w:t>
      </w:r>
      <w:r w:rsidRPr="000758C8">
        <w:rPr>
          <w:rFonts w:ascii="Tahoma" w:hAnsi="Tahoma" w:cs="Tahoma"/>
        </w:rPr>
        <w:t xml:space="preserve">wygaśnięcia Umowy Leasingu (z przyczyn wskazanych w </w:t>
      </w:r>
      <w:r w:rsidR="00A31117" w:rsidRPr="000758C8">
        <w:rPr>
          <w:rFonts w:ascii="Tahoma" w:hAnsi="Tahoma" w:cs="Tahoma"/>
        </w:rPr>
        <w:t>u</w:t>
      </w:r>
      <w:r w:rsidR="00EB37E6" w:rsidRPr="000758C8">
        <w:rPr>
          <w:rFonts w:ascii="Tahoma" w:hAnsi="Tahoma" w:cs="Tahoma"/>
        </w:rPr>
        <w:t>st. 4</w:t>
      </w:r>
      <w:r w:rsidRPr="000758C8">
        <w:rPr>
          <w:rFonts w:ascii="Tahoma" w:hAnsi="Tahoma" w:cs="Tahoma"/>
        </w:rPr>
        <w:t>), Finansujący może żądać od Korzystającego zapłaty kwoty pieniężnej stanowiącej sumę zdyskontowanych Rat Leasingu netto (w części kapitałowej) należnych za okres po przedterminowym wypowiedzeniu lub wygaśnięciu Umowy Leasingu oraz Wartości Wykupu Przedmiotu Leasingu</w:t>
      </w:r>
      <w:r w:rsidR="00A31117" w:rsidRPr="000758C8">
        <w:rPr>
          <w:rStyle w:val="Odwoanieprzypisudolnego"/>
          <w:rFonts w:ascii="Tahoma" w:hAnsi="Tahoma" w:cs="Tahoma"/>
        </w:rPr>
        <w:footnoteReference w:id="8"/>
      </w:r>
      <w:r w:rsidRPr="000758C8">
        <w:rPr>
          <w:rFonts w:ascii="Tahoma" w:hAnsi="Tahoma" w:cs="Tahoma"/>
        </w:rPr>
        <w:t xml:space="preserve"> w wysokości netto. Zasady pomniejszenia kwoty pieniężnej przez Finansującego zostały wskazane w </w:t>
      </w:r>
      <w:r w:rsidR="00EB37E6" w:rsidRPr="000758C8">
        <w:rPr>
          <w:rFonts w:ascii="Tahoma" w:hAnsi="Tahoma" w:cs="Tahoma"/>
        </w:rPr>
        <w:t>ust. 7.</w:t>
      </w:r>
      <w:r w:rsidR="002C314D" w:rsidRPr="000758C8">
        <w:rPr>
          <w:rFonts w:ascii="Tahoma" w:hAnsi="Tahoma" w:cs="Tahoma"/>
        </w:rPr>
        <w:t xml:space="preserve"> -</w:t>
      </w:r>
      <w:r w:rsidRPr="000758C8">
        <w:rPr>
          <w:rFonts w:ascii="Tahoma" w:hAnsi="Tahoma" w:cs="Tahoma"/>
        </w:rPr>
        <w:t xml:space="preserve"> </w:t>
      </w:r>
      <w:r w:rsidR="00A31117" w:rsidRPr="000758C8">
        <w:rPr>
          <w:rFonts w:ascii="Tahoma" w:hAnsi="Tahoma" w:cs="Tahoma"/>
        </w:rPr>
        <w:t>u</w:t>
      </w:r>
      <w:r w:rsidR="00EB37E6" w:rsidRPr="000758C8">
        <w:rPr>
          <w:rFonts w:ascii="Tahoma" w:hAnsi="Tahoma" w:cs="Tahoma"/>
        </w:rPr>
        <w:t xml:space="preserve">st. </w:t>
      </w:r>
      <w:r w:rsidRPr="000758C8">
        <w:rPr>
          <w:rFonts w:ascii="Tahoma" w:hAnsi="Tahoma" w:cs="Tahoma"/>
        </w:rPr>
        <w:t>9.</w:t>
      </w:r>
    </w:p>
    <w:p w14:paraId="274CB22E" w14:textId="535ED2E2" w:rsidR="00AE4568" w:rsidRPr="000758C8" w:rsidRDefault="00AE4568" w:rsidP="00EA19EE">
      <w:pPr>
        <w:pStyle w:val="Akapitzlist"/>
        <w:numPr>
          <w:ilvl w:val="0"/>
          <w:numId w:val="12"/>
        </w:numPr>
        <w:spacing w:after="0" w:line="276" w:lineRule="auto"/>
        <w:jc w:val="both"/>
        <w:rPr>
          <w:rFonts w:ascii="Tahoma" w:hAnsi="Tahoma" w:cs="Tahoma"/>
        </w:rPr>
      </w:pPr>
      <w:r w:rsidRPr="000758C8">
        <w:rPr>
          <w:rFonts w:ascii="Tahoma" w:hAnsi="Tahoma" w:cs="Tahoma"/>
        </w:rPr>
        <w:lastRenderedPageBreak/>
        <w:t xml:space="preserve">W przypadku wypowiedzenia Umowy Leasingu kwota pieniężna wskazana w </w:t>
      </w:r>
      <w:r w:rsidR="00EB37E6" w:rsidRPr="000758C8">
        <w:rPr>
          <w:rFonts w:ascii="Tahoma" w:hAnsi="Tahoma" w:cs="Tahoma"/>
        </w:rPr>
        <w:t xml:space="preserve">ust. </w:t>
      </w:r>
      <w:r w:rsidRPr="000758C8">
        <w:rPr>
          <w:rFonts w:ascii="Tahoma" w:hAnsi="Tahoma" w:cs="Tahoma"/>
        </w:rPr>
        <w:t>6. zostanie pomniejszona przez</w:t>
      </w:r>
      <w:r w:rsidR="00EB37E6" w:rsidRPr="000758C8">
        <w:rPr>
          <w:rFonts w:ascii="Tahoma" w:hAnsi="Tahoma" w:cs="Tahoma"/>
        </w:rPr>
        <w:t xml:space="preserve"> </w:t>
      </w:r>
      <w:r w:rsidRPr="000758C8">
        <w:rPr>
          <w:rFonts w:ascii="Tahoma" w:hAnsi="Tahoma" w:cs="Tahoma"/>
        </w:rPr>
        <w:t>Finansującego o kwotę netto uzyskaną ze sprzedaży Przedmiotu Leasingu, po uprzednim odliczeniu wszelkich kosztów w wysokości netto poniesionych przez niego i związanych z windykacją i sprzedażą Przedmiotu Leasingu (w tym m.in. kosztów ewentualnej naprawy, wyceny, odbioru, przechowywania, konserwacji i transportu Przedmiotu Leasingu, doprowadzenia Przedmiotu Leasingu do Stanu Dobrego, kosztów wynagrodzenia komisu).</w:t>
      </w:r>
    </w:p>
    <w:p w14:paraId="26E4A940" w14:textId="58A1951D" w:rsidR="00AE4568" w:rsidRPr="000758C8" w:rsidRDefault="00AE4568" w:rsidP="00EA19EE">
      <w:pPr>
        <w:pStyle w:val="Akapitzlist"/>
        <w:numPr>
          <w:ilvl w:val="0"/>
          <w:numId w:val="12"/>
        </w:numPr>
        <w:spacing w:after="0" w:line="276" w:lineRule="auto"/>
        <w:jc w:val="both"/>
        <w:rPr>
          <w:rFonts w:ascii="Tahoma" w:hAnsi="Tahoma" w:cs="Tahoma"/>
        </w:rPr>
      </w:pPr>
      <w:r w:rsidRPr="000758C8">
        <w:rPr>
          <w:rFonts w:ascii="Tahoma" w:hAnsi="Tahoma" w:cs="Tahoma"/>
        </w:rPr>
        <w:t xml:space="preserve">W przypadku wygaśnięcia Umowy Leasingu na skutek przyczyn wskazanych w </w:t>
      </w:r>
      <w:r w:rsidR="00EB37E6" w:rsidRPr="000758C8">
        <w:rPr>
          <w:rFonts w:ascii="Tahoma" w:hAnsi="Tahoma" w:cs="Tahoma"/>
        </w:rPr>
        <w:t xml:space="preserve">ust. </w:t>
      </w:r>
      <w:r w:rsidRPr="000758C8">
        <w:rPr>
          <w:rFonts w:ascii="Tahoma" w:hAnsi="Tahoma" w:cs="Tahoma"/>
        </w:rPr>
        <w:t>4. lit a-b tj. zniszczenia lub utraty</w:t>
      </w:r>
      <w:r w:rsidR="00EB37E6" w:rsidRPr="000758C8">
        <w:rPr>
          <w:rFonts w:ascii="Tahoma" w:hAnsi="Tahoma" w:cs="Tahoma"/>
        </w:rPr>
        <w:t xml:space="preserve"> </w:t>
      </w:r>
      <w:r w:rsidRPr="000758C8">
        <w:rPr>
          <w:rFonts w:ascii="Tahoma" w:hAnsi="Tahoma" w:cs="Tahoma"/>
        </w:rPr>
        <w:t xml:space="preserve">Przedmiotu Leasingu, kwota pieniężna wskazana w </w:t>
      </w:r>
      <w:r w:rsidR="00EB37E6" w:rsidRPr="000758C8">
        <w:rPr>
          <w:rFonts w:ascii="Tahoma" w:hAnsi="Tahoma" w:cs="Tahoma"/>
        </w:rPr>
        <w:t xml:space="preserve">ust. </w:t>
      </w:r>
      <w:r w:rsidRPr="000758C8">
        <w:rPr>
          <w:rFonts w:ascii="Tahoma" w:hAnsi="Tahoma" w:cs="Tahoma"/>
        </w:rPr>
        <w:t>6. zostanie pomniejszona o kwotę odszkodowania wypłaconą Finansującemu przez ubezpieczyciela (z tym zastrzeżeniem, że w pierwszej kolejności zostaje ona przeznaczona na zaległe Raty Leasingu wraz odsetkami oraz inne należności związane z Umową Leasingu, w tym koszty transportu, przechowania pozostałości Przedmiotu Leasingu) oraz o cenę netto uzyskaną ze sprzedaży pozostałości Przedmiotu Leasingu.</w:t>
      </w:r>
    </w:p>
    <w:p w14:paraId="2D3DD2B8" w14:textId="6CFFC524" w:rsidR="00AE4568" w:rsidRPr="000758C8" w:rsidRDefault="00AE4568" w:rsidP="00EA19EE">
      <w:pPr>
        <w:pStyle w:val="Akapitzlist"/>
        <w:numPr>
          <w:ilvl w:val="0"/>
          <w:numId w:val="12"/>
        </w:numPr>
        <w:spacing w:after="0" w:line="276" w:lineRule="auto"/>
        <w:jc w:val="both"/>
        <w:rPr>
          <w:rFonts w:ascii="Tahoma" w:hAnsi="Tahoma" w:cs="Tahoma"/>
        </w:rPr>
      </w:pPr>
      <w:r w:rsidRPr="000758C8">
        <w:rPr>
          <w:rFonts w:ascii="Tahoma" w:hAnsi="Tahoma" w:cs="Tahoma"/>
        </w:rPr>
        <w:t>W przypadku wygaśnięcia Umowy Leasingu na skutek przyczyn wskazanych w</w:t>
      </w:r>
      <w:r w:rsidR="00EB37E6" w:rsidRPr="000758C8">
        <w:rPr>
          <w:rFonts w:ascii="Tahoma" w:hAnsi="Tahoma" w:cs="Tahoma"/>
        </w:rPr>
        <w:t xml:space="preserve"> ust. </w:t>
      </w:r>
      <w:r w:rsidRPr="000758C8">
        <w:rPr>
          <w:rFonts w:ascii="Tahoma" w:hAnsi="Tahoma" w:cs="Tahoma"/>
        </w:rPr>
        <w:t xml:space="preserve">4. lit c tj. odstąpienia przez Finansującego od umowy sprzedaży z Dilerem, kwota pieniężna wskazana w </w:t>
      </w:r>
      <w:bookmarkStart w:id="0" w:name="_Hlk106618152"/>
      <w:r w:rsidR="00EB37E6" w:rsidRPr="000758C8">
        <w:rPr>
          <w:rFonts w:ascii="Tahoma" w:hAnsi="Tahoma" w:cs="Tahoma"/>
        </w:rPr>
        <w:t>ust. 6</w:t>
      </w:r>
      <w:r w:rsidRPr="000758C8">
        <w:rPr>
          <w:rFonts w:ascii="Tahoma" w:hAnsi="Tahoma" w:cs="Tahoma"/>
        </w:rPr>
        <w:t xml:space="preserve"> </w:t>
      </w:r>
      <w:bookmarkEnd w:id="0"/>
      <w:r w:rsidRPr="000758C8">
        <w:rPr>
          <w:rFonts w:ascii="Tahoma" w:hAnsi="Tahoma" w:cs="Tahoma"/>
        </w:rPr>
        <w:t>zostanie pomniejszona o kwoty netto uzyskane od Dilera tytułem zwrotu ceny sprzedaży.</w:t>
      </w:r>
    </w:p>
    <w:p w14:paraId="4E3902DA" w14:textId="2A000BBB" w:rsidR="00AE4568" w:rsidRPr="000758C8" w:rsidRDefault="00AE4568" w:rsidP="00EA19EE">
      <w:pPr>
        <w:pStyle w:val="Akapitzlist"/>
        <w:numPr>
          <w:ilvl w:val="0"/>
          <w:numId w:val="12"/>
        </w:numPr>
        <w:spacing w:after="0" w:line="276" w:lineRule="auto"/>
        <w:jc w:val="both"/>
        <w:rPr>
          <w:rFonts w:ascii="Tahoma" w:hAnsi="Tahoma" w:cs="Tahoma"/>
        </w:rPr>
      </w:pPr>
      <w:r w:rsidRPr="000758C8">
        <w:rPr>
          <w:rFonts w:ascii="Tahoma" w:hAnsi="Tahoma" w:cs="Tahoma"/>
        </w:rPr>
        <w:t xml:space="preserve">Kwota pieniężna, o której mowa </w:t>
      </w:r>
      <w:r w:rsidR="00EA19EE" w:rsidRPr="000758C8">
        <w:rPr>
          <w:rFonts w:ascii="Tahoma" w:hAnsi="Tahoma" w:cs="Tahoma"/>
        </w:rPr>
        <w:t>w ust. 6</w:t>
      </w:r>
      <w:r w:rsidRPr="000758C8">
        <w:rPr>
          <w:rFonts w:ascii="Tahoma" w:hAnsi="Tahoma" w:cs="Tahoma"/>
        </w:rPr>
        <w:t>, będzie wymagalna i płatna w terminie wskazanym w dokumencie księgowym</w:t>
      </w:r>
      <w:r w:rsidR="00EA19EE" w:rsidRPr="000758C8">
        <w:rPr>
          <w:rFonts w:ascii="Tahoma" w:hAnsi="Tahoma" w:cs="Tahoma"/>
        </w:rPr>
        <w:t xml:space="preserve"> </w:t>
      </w:r>
      <w:r w:rsidRPr="000758C8">
        <w:rPr>
          <w:rFonts w:ascii="Tahoma" w:hAnsi="Tahoma" w:cs="Tahoma"/>
        </w:rPr>
        <w:t>skierowanym do Korzystającego.</w:t>
      </w:r>
    </w:p>
    <w:p w14:paraId="2F2352F2" w14:textId="77777777" w:rsidR="00EA19EE" w:rsidRPr="000758C8" w:rsidRDefault="00EA19EE" w:rsidP="00AE4568">
      <w:pPr>
        <w:spacing w:after="0" w:line="276" w:lineRule="auto"/>
        <w:jc w:val="both"/>
        <w:rPr>
          <w:rFonts w:ascii="Tahoma" w:hAnsi="Tahoma" w:cs="Tahoma"/>
        </w:rPr>
      </w:pPr>
    </w:p>
    <w:p w14:paraId="7C2F48EC" w14:textId="5ECEDF72" w:rsidR="00AE4568" w:rsidRPr="000758C8" w:rsidRDefault="00A96F67" w:rsidP="00AE4568">
      <w:pPr>
        <w:spacing w:after="0" w:line="276" w:lineRule="auto"/>
        <w:jc w:val="both"/>
        <w:rPr>
          <w:rFonts w:ascii="Tahoma" w:hAnsi="Tahoma" w:cs="Tahoma"/>
          <w:b/>
          <w:bCs/>
        </w:rPr>
      </w:pPr>
      <w:r w:rsidRPr="000758C8">
        <w:rPr>
          <w:rFonts w:ascii="Tahoma" w:hAnsi="Tahoma" w:cs="Tahoma"/>
          <w:b/>
          <w:bCs/>
        </w:rPr>
        <w:t xml:space="preserve">§ </w:t>
      </w:r>
      <w:r w:rsidR="00AE4568" w:rsidRPr="000758C8">
        <w:rPr>
          <w:rFonts w:ascii="Tahoma" w:hAnsi="Tahoma" w:cs="Tahoma"/>
          <w:b/>
          <w:bCs/>
        </w:rPr>
        <w:t>12. Wykup Przedmiotu Leasingu</w:t>
      </w:r>
      <w:r w:rsidR="00184738" w:rsidRPr="000758C8">
        <w:rPr>
          <w:rStyle w:val="Odwoanieprzypisudolnego"/>
          <w:rFonts w:ascii="Tahoma" w:hAnsi="Tahoma" w:cs="Tahoma"/>
          <w:b/>
          <w:bCs/>
        </w:rPr>
        <w:footnoteReference w:id="9"/>
      </w:r>
    </w:p>
    <w:p w14:paraId="497C49A8" w14:textId="1C3BC1F3" w:rsidR="00AE4568" w:rsidRPr="000758C8" w:rsidRDefault="00AE4568" w:rsidP="00A96F67">
      <w:pPr>
        <w:pStyle w:val="Akapitzlist"/>
        <w:numPr>
          <w:ilvl w:val="0"/>
          <w:numId w:val="19"/>
        </w:numPr>
        <w:spacing w:after="0" w:line="276" w:lineRule="auto"/>
        <w:jc w:val="both"/>
        <w:rPr>
          <w:rFonts w:ascii="Tahoma" w:hAnsi="Tahoma" w:cs="Tahoma"/>
        </w:rPr>
      </w:pPr>
      <w:r w:rsidRPr="000758C8">
        <w:rPr>
          <w:rFonts w:ascii="Tahoma" w:hAnsi="Tahoma" w:cs="Tahoma"/>
        </w:rPr>
        <w:t xml:space="preserve">Po terminowym zakończeniu Okresu Leasingu Korzystającemu przysługuje prawo do nabycia Przedmiotu Leasingu za </w:t>
      </w:r>
      <w:r w:rsidR="00184738" w:rsidRPr="000758C8">
        <w:rPr>
          <w:rFonts w:ascii="Tahoma" w:hAnsi="Tahoma" w:cs="Tahoma"/>
        </w:rPr>
        <w:t>w</w:t>
      </w:r>
      <w:r w:rsidRPr="000758C8">
        <w:rPr>
          <w:rFonts w:ascii="Tahoma" w:hAnsi="Tahoma" w:cs="Tahoma"/>
        </w:rPr>
        <w:t>artość</w:t>
      </w:r>
      <w:r w:rsidR="00A96F67" w:rsidRPr="000758C8">
        <w:rPr>
          <w:rFonts w:ascii="Tahoma" w:hAnsi="Tahoma" w:cs="Tahoma"/>
        </w:rPr>
        <w:t xml:space="preserve"> </w:t>
      </w:r>
      <w:r w:rsidR="00184738" w:rsidRPr="000758C8">
        <w:rPr>
          <w:rFonts w:ascii="Tahoma" w:hAnsi="Tahoma" w:cs="Tahoma"/>
        </w:rPr>
        <w:t>w</w:t>
      </w:r>
      <w:r w:rsidRPr="000758C8">
        <w:rPr>
          <w:rFonts w:ascii="Tahoma" w:hAnsi="Tahoma" w:cs="Tahoma"/>
        </w:rPr>
        <w:t>ykupu Przedmiotu Leasingu</w:t>
      </w:r>
      <w:r w:rsidR="00184738" w:rsidRPr="000758C8">
        <w:rPr>
          <w:rFonts w:ascii="Tahoma" w:hAnsi="Tahoma" w:cs="Tahoma"/>
        </w:rPr>
        <w:t xml:space="preserve"> w kwocie </w:t>
      </w:r>
      <w:r w:rsidR="00184738" w:rsidRPr="000758C8">
        <w:rPr>
          <w:rFonts w:ascii="Tahoma" w:hAnsi="Tahoma" w:cs="Tahoma"/>
          <w:highlight w:val="yellow"/>
        </w:rPr>
        <w:t>…………….</w:t>
      </w:r>
      <w:r w:rsidRPr="000758C8">
        <w:rPr>
          <w:rFonts w:ascii="Tahoma" w:hAnsi="Tahoma" w:cs="Tahoma"/>
        </w:rPr>
        <w:t xml:space="preserve"> powiększoną o należny podatek VAT</w:t>
      </w:r>
      <w:r w:rsidR="00184738" w:rsidRPr="000758C8">
        <w:rPr>
          <w:rFonts w:ascii="Tahoma" w:hAnsi="Tahoma" w:cs="Tahoma"/>
        </w:rPr>
        <w:t xml:space="preserve"> (dalej: „Wartość Wykupu Przedmiotu Leasingu”)</w:t>
      </w:r>
      <w:r w:rsidRPr="000758C8">
        <w:rPr>
          <w:rFonts w:ascii="Tahoma" w:hAnsi="Tahoma" w:cs="Tahoma"/>
        </w:rPr>
        <w:t>.</w:t>
      </w:r>
    </w:p>
    <w:p w14:paraId="0A5F448A" w14:textId="3F24932B" w:rsidR="00AE4568" w:rsidRPr="000758C8" w:rsidRDefault="00AE4568" w:rsidP="00A96F67">
      <w:pPr>
        <w:pStyle w:val="Akapitzlist"/>
        <w:numPr>
          <w:ilvl w:val="0"/>
          <w:numId w:val="19"/>
        </w:numPr>
        <w:spacing w:after="0" w:line="276" w:lineRule="auto"/>
        <w:jc w:val="both"/>
        <w:rPr>
          <w:rFonts w:ascii="Tahoma" w:hAnsi="Tahoma" w:cs="Tahoma"/>
        </w:rPr>
      </w:pPr>
      <w:r w:rsidRPr="000758C8">
        <w:rPr>
          <w:rFonts w:ascii="Tahoma" w:hAnsi="Tahoma" w:cs="Tahoma"/>
        </w:rPr>
        <w:t xml:space="preserve">W celu skorzystania z prawa wskazanego w </w:t>
      </w:r>
      <w:r w:rsidR="00A96F67" w:rsidRPr="000758C8">
        <w:rPr>
          <w:rFonts w:ascii="Tahoma" w:hAnsi="Tahoma" w:cs="Tahoma"/>
        </w:rPr>
        <w:t xml:space="preserve">ust. </w:t>
      </w:r>
      <w:r w:rsidRPr="000758C8">
        <w:rPr>
          <w:rFonts w:ascii="Tahoma" w:hAnsi="Tahoma" w:cs="Tahoma"/>
        </w:rPr>
        <w:t>1. Korzystający powinien wykonać wszystkie obowiązki przewidziane</w:t>
      </w:r>
      <w:r w:rsidR="00A96F67" w:rsidRPr="000758C8">
        <w:rPr>
          <w:rFonts w:ascii="Tahoma" w:hAnsi="Tahoma" w:cs="Tahoma"/>
        </w:rPr>
        <w:t xml:space="preserve"> </w:t>
      </w:r>
      <w:r w:rsidRPr="000758C8">
        <w:rPr>
          <w:rFonts w:ascii="Tahoma" w:hAnsi="Tahoma" w:cs="Tahoma"/>
        </w:rPr>
        <w:t xml:space="preserve">Umową Leasingu, w tym uregulować wszystkie należności i co najmniej na </w:t>
      </w:r>
      <w:r w:rsidR="006409DB" w:rsidRPr="000758C8">
        <w:rPr>
          <w:rFonts w:ascii="Tahoma" w:hAnsi="Tahoma" w:cs="Tahoma"/>
          <w:highlight w:val="yellow"/>
        </w:rPr>
        <w:t>…..</w:t>
      </w:r>
      <w:r w:rsidRPr="000758C8">
        <w:rPr>
          <w:rFonts w:ascii="Tahoma" w:hAnsi="Tahoma" w:cs="Tahoma"/>
        </w:rPr>
        <w:t xml:space="preserve"> dni przed upływem Okresu Leasingu, złożyć Finansującemu oświadczenie o zamiarze nabycia Przedmiotu Leasingu</w:t>
      </w:r>
      <w:r w:rsidR="00184738" w:rsidRPr="000758C8">
        <w:rPr>
          <w:rFonts w:ascii="Tahoma" w:hAnsi="Tahoma" w:cs="Tahoma"/>
        </w:rPr>
        <w:t xml:space="preserve">. </w:t>
      </w:r>
      <w:r w:rsidRPr="000758C8">
        <w:rPr>
          <w:rFonts w:ascii="Tahoma" w:hAnsi="Tahoma" w:cs="Tahoma"/>
        </w:rPr>
        <w:t>Uchybienie temu terminowi powoduje utratę prawa do zakupu Przedmiotu Leasingu.</w:t>
      </w:r>
    </w:p>
    <w:p w14:paraId="1F494341" w14:textId="0E478183" w:rsidR="00AE4568" w:rsidRPr="000758C8" w:rsidRDefault="00AE4568" w:rsidP="00A96F67">
      <w:pPr>
        <w:pStyle w:val="Akapitzlist"/>
        <w:numPr>
          <w:ilvl w:val="0"/>
          <w:numId w:val="19"/>
        </w:numPr>
        <w:spacing w:after="0" w:line="276" w:lineRule="auto"/>
        <w:jc w:val="both"/>
        <w:rPr>
          <w:rFonts w:ascii="Tahoma" w:hAnsi="Tahoma" w:cs="Tahoma"/>
        </w:rPr>
      </w:pPr>
      <w:r w:rsidRPr="000758C8">
        <w:rPr>
          <w:rFonts w:ascii="Tahoma" w:hAnsi="Tahoma" w:cs="Tahoma"/>
        </w:rPr>
        <w:t xml:space="preserve">W przypadku złożenia przez Korzystającego oświadczenia wskazanego w </w:t>
      </w:r>
      <w:r w:rsidR="00A96F67" w:rsidRPr="000758C8">
        <w:rPr>
          <w:rFonts w:ascii="Tahoma" w:hAnsi="Tahoma" w:cs="Tahoma"/>
        </w:rPr>
        <w:t xml:space="preserve">ust. </w:t>
      </w:r>
      <w:r w:rsidRPr="000758C8">
        <w:rPr>
          <w:rFonts w:ascii="Tahoma" w:hAnsi="Tahoma" w:cs="Tahoma"/>
        </w:rPr>
        <w:t>2. i uregulowania wszelkich zobowiązań</w:t>
      </w:r>
      <w:r w:rsidR="00A96F67" w:rsidRPr="000758C8">
        <w:rPr>
          <w:rFonts w:ascii="Tahoma" w:hAnsi="Tahoma" w:cs="Tahoma"/>
        </w:rPr>
        <w:t xml:space="preserve"> </w:t>
      </w:r>
      <w:r w:rsidRPr="000758C8">
        <w:rPr>
          <w:rFonts w:ascii="Tahoma" w:hAnsi="Tahoma" w:cs="Tahoma"/>
        </w:rPr>
        <w:t>wynikających z Umowy Leasingu, Finansujący wystawi na Korzystającego fakturę VAT na Wartość Wykupu Przedmiotu Leasingu, a następnie wyśle ją na adres korespondencyjny lub adres e-mail Korzystająceg</w:t>
      </w:r>
      <w:r w:rsidR="00184738" w:rsidRPr="000758C8">
        <w:rPr>
          <w:rFonts w:ascii="Tahoma" w:hAnsi="Tahoma" w:cs="Tahoma"/>
        </w:rPr>
        <w:t xml:space="preserve">o, tj.: </w:t>
      </w:r>
      <w:r w:rsidR="00184738" w:rsidRPr="000758C8">
        <w:rPr>
          <w:rFonts w:ascii="Tahoma" w:hAnsi="Tahoma" w:cs="Tahoma"/>
          <w:highlight w:val="yellow"/>
        </w:rPr>
        <w:t>……………………….</w:t>
      </w:r>
      <w:r w:rsidRPr="000758C8">
        <w:rPr>
          <w:rFonts w:ascii="Tahoma" w:hAnsi="Tahoma" w:cs="Tahoma"/>
        </w:rPr>
        <w:t xml:space="preserve">. Finansującemu przysługuje prawo odmowy zawarcia umowy sprzedaży Przedmiotu Leasingu, jeśli Korzystający nie wykona wyżej wskazanych obowiązków lub złoży wniosek po terminie wskazanym w </w:t>
      </w:r>
      <w:r w:rsidR="00A96F67" w:rsidRPr="000758C8">
        <w:rPr>
          <w:rFonts w:ascii="Tahoma" w:hAnsi="Tahoma" w:cs="Tahoma"/>
        </w:rPr>
        <w:t xml:space="preserve">ust. </w:t>
      </w:r>
      <w:r w:rsidRPr="000758C8">
        <w:rPr>
          <w:rFonts w:ascii="Tahoma" w:hAnsi="Tahoma" w:cs="Tahoma"/>
        </w:rPr>
        <w:t>2. W przypadku odmowy Finansującego zawarcia umowy sprzedaży przyjmuje się, że Korzystający nie złożył skutecznie wniosku o wykup Przedmiotu Leasingu.</w:t>
      </w:r>
    </w:p>
    <w:p w14:paraId="58A5CFCE" w14:textId="11A2658F" w:rsidR="00AE4568" w:rsidRPr="000758C8" w:rsidRDefault="00AE4568" w:rsidP="00A96F67">
      <w:pPr>
        <w:pStyle w:val="Akapitzlist"/>
        <w:numPr>
          <w:ilvl w:val="0"/>
          <w:numId w:val="19"/>
        </w:numPr>
        <w:spacing w:after="0" w:line="276" w:lineRule="auto"/>
        <w:jc w:val="both"/>
        <w:rPr>
          <w:rFonts w:ascii="Tahoma" w:hAnsi="Tahoma" w:cs="Tahoma"/>
        </w:rPr>
      </w:pPr>
      <w:r w:rsidRPr="000758C8">
        <w:rPr>
          <w:rFonts w:ascii="Tahoma" w:hAnsi="Tahoma" w:cs="Tahoma"/>
        </w:rPr>
        <w:t xml:space="preserve">Zawarcie umowy sprzedaży Przedmiotu Leasingu pomiędzy Korzystającym a Finansującym następuje z dniem doręczenia Korzystającemu faktury VAT obejmującej Wartość Wykupu Przedmiotu Leasingu (za doręczenie uważa się również przesłanie Korzystającemu faktury VAT na jego adres e - mail), zaś prawo własności Przedmiotu </w:t>
      </w:r>
      <w:r w:rsidRPr="000758C8">
        <w:rPr>
          <w:rFonts w:ascii="Tahoma" w:hAnsi="Tahoma" w:cs="Tahoma"/>
        </w:rPr>
        <w:lastRenderedPageBreak/>
        <w:t>Leasingu przechodzi na Korzystającego pod warunkiem zawieszającym zapłaty przez niego pełnej Wartości Wykupu Przedmiotu Leasingu.</w:t>
      </w:r>
    </w:p>
    <w:p w14:paraId="6F353CAB" w14:textId="799E7FEB" w:rsidR="00AE4568" w:rsidRPr="000758C8" w:rsidRDefault="00AE4568" w:rsidP="00A96F67">
      <w:pPr>
        <w:pStyle w:val="Akapitzlist"/>
        <w:numPr>
          <w:ilvl w:val="0"/>
          <w:numId w:val="19"/>
        </w:numPr>
        <w:spacing w:after="0" w:line="276" w:lineRule="auto"/>
        <w:jc w:val="both"/>
        <w:rPr>
          <w:rFonts w:ascii="Tahoma" w:hAnsi="Tahoma" w:cs="Tahoma"/>
        </w:rPr>
      </w:pPr>
      <w:r w:rsidRPr="000758C8">
        <w:rPr>
          <w:rFonts w:ascii="Tahoma" w:hAnsi="Tahoma" w:cs="Tahoma"/>
        </w:rPr>
        <w:t>W przypadku zawarcia umowy sprzedaży, odpowiedzialność Finansującego z tytułu wad Przedmiotu Leasingu, w</w:t>
      </w:r>
      <w:r w:rsidR="00A96F67" w:rsidRPr="000758C8">
        <w:rPr>
          <w:rFonts w:ascii="Tahoma" w:hAnsi="Tahoma" w:cs="Tahoma"/>
        </w:rPr>
        <w:t xml:space="preserve"> </w:t>
      </w:r>
      <w:r w:rsidRPr="000758C8">
        <w:rPr>
          <w:rFonts w:ascii="Tahoma" w:hAnsi="Tahoma" w:cs="Tahoma"/>
        </w:rPr>
        <w:t>szczególności na podstawie przepisów o rękojmi oraz o niewykonaniu lub nienależytym wykonaniu zobowiązania jest wyłączona. W przypadku braku zapłaty Wartości Wykupu Przedmiotu Leasingu w terminie płatności faktury VAT, umowa sprzedaży wygasa.</w:t>
      </w:r>
    </w:p>
    <w:p w14:paraId="1444918F" w14:textId="684028FF" w:rsidR="00AE4568" w:rsidRPr="000758C8" w:rsidRDefault="00AE4568" w:rsidP="00A96F67">
      <w:pPr>
        <w:pStyle w:val="Akapitzlist"/>
        <w:numPr>
          <w:ilvl w:val="0"/>
          <w:numId w:val="19"/>
        </w:numPr>
        <w:spacing w:after="0" w:line="276" w:lineRule="auto"/>
        <w:jc w:val="both"/>
        <w:rPr>
          <w:rFonts w:ascii="Tahoma" w:hAnsi="Tahoma" w:cs="Tahoma"/>
        </w:rPr>
      </w:pPr>
      <w:r w:rsidRPr="000758C8">
        <w:rPr>
          <w:rFonts w:ascii="Tahoma" w:hAnsi="Tahoma" w:cs="Tahoma"/>
        </w:rPr>
        <w:t>W przypadku, jeśli Korzystający nie skorzysta z prawa do wykupu Przedmiotu Leasingu (tj. nie złoży skutecznie wniosku</w:t>
      </w:r>
      <w:r w:rsidR="00A96F67" w:rsidRPr="000758C8">
        <w:rPr>
          <w:rFonts w:ascii="Tahoma" w:hAnsi="Tahoma" w:cs="Tahoma"/>
        </w:rPr>
        <w:t xml:space="preserve"> </w:t>
      </w:r>
      <w:r w:rsidRPr="000758C8">
        <w:rPr>
          <w:rFonts w:ascii="Tahoma" w:hAnsi="Tahoma" w:cs="Tahoma"/>
        </w:rPr>
        <w:t xml:space="preserve">wskazanego w </w:t>
      </w:r>
      <w:r w:rsidR="00A96F67" w:rsidRPr="000758C8">
        <w:rPr>
          <w:rFonts w:ascii="Tahoma" w:hAnsi="Tahoma" w:cs="Tahoma"/>
        </w:rPr>
        <w:t xml:space="preserve">ust. </w:t>
      </w:r>
      <w:r w:rsidRPr="000758C8">
        <w:rPr>
          <w:rFonts w:ascii="Tahoma" w:hAnsi="Tahoma" w:cs="Tahoma"/>
        </w:rPr>
        <w:t xml:space="preserve">2. lub nie zapłaci Wartości Wykupu Przedmiotu Leasingu w terminie wskazanym w </w:t>
      </w:r>
      <w:r w:rsidR="00A96F67" w:rsidRPr="000758C8">
        <w:rPr>
          <w:rFonts w:ascii="Tahoma" w:hAnsi="Tahoma" w:cs="Tahoma"/>
        </w:rPr>
        <w:t xml:space="preserve">ust. </w:t>
      </w:r>
      <w:r w:rsidRPr="000758C8">
        <w:rPr>
          <w:rFonts w:ascii="Tahoma" w:hAnsi="Tahoma" w:cs="Tahoma"/>
        </w:rPr>
        <w:t>4.</w:t>
      </w:r>
      <w:r w:rsidR="00184738" w:rsidRPr="000758C8">
        <w:rPr>
          <w:rFonts w:ascii="Tahoma" w:hAnsi="Tahoma" w:cs="Tahoma"/>
        </w:rPr>
        <w:t>)</w:t>
      </w:r>
      <w:r w:rsidRPr="000758C8">
        <w:rPr>
          <w:rFonts w:ascii="Tahoma" w:hAnsi="Tahoma" w:cs="Tahoma"/>
        </w:rPr>
        <w:t xml:space="preserve"> jest zobowiązany do zwrotu Przedmiotu Leasingu Finansującemu na zasadach określonych w </w:t>
      </w:r>
      <w:r w:rsidR="00A96F67" w:rsidRPr="000758C8">
        <w:rPr>
          <w:rFonts w:ascii="Tahoma" w:hAnsi="Tahoma" w:cs="Tahoma"/>
        </w:rPr>
        <w:t>§</w:t>
      </w:r>
      <w:r w:rsidRPr="000758C8">
        <w:rPr>
          <w:rFonts w:ascii="Tahoma" w:hAnsi="Tahoma" w:cs="Tahoma"/>
        </w:rPr>
        <w:t xml:space="preserve"> 13.</w:t>
      </w:r>
    </w:p>
    <w:p w14:paraId="592283BF" w14:textId="77777777" w:rsidR="00A96F67" w:rsidRPr="000758C8" w:rsidRDefault="00A96F67" w:rsidP="00AE4568">
      <w:pPr>
        <w:spacing w:after="0" w:line="276" w:lineRule="auto"/>
        <w:jc w:val="both"/>
        <w:rPr>
          <w:rFonts w:ascii="Tahoma" w:hAnsi="Tahoma" w:cs="Tahoma"/>
        </w:rPr>
      </w:pPr>
    </w:p>
    <w:p w14:paraId="2590E189" w14:textId="21E8AEE1" w:rsidR="00AE4568" w:rsidRPr="000758C8" w:rsidRDefault="00E94A3E" w:rsidP="00AE4568">
      <w:pPr>
        <w:spacing w:after="0" w:line="276" w:lineRule="auto"/>
        <w:jc w:val="both"/>
        <w:rPr>
          <w:rFonts w:ascii="Tahoma" w:hAnsi="Tahoma" w:cs="Tahoma"/>
          <w:b/>
          <w:bCs/>
        </w:rPr>
      </w:pPr>
      <w:r w:rsidRPr="000758C8">
        <w:rPr>
          <w:rFonts w:ascii="Tahoma" w:hAnsi="Tahoma" w:cs="Tahoma"/>
          <w:b/>
          <w:bCs/>
        </w:rPr>
        <w:t xml:space="preserve">§ </w:t>
      </w:r>
      <w:r w:rsidR="00AE4568" w:rsidRPr="000758C8">
        <w:rPr>
          <w:rFonts w:ascii="Tahoma" w:hAnsi="Tahoma" w:cs="Tahoma"/>
          <w:b/>
          <w:bCs/>
        </w:rPr>
        <w:t>13. Zwrot Przedmiotu Leasingu</w:t>
      </w:r>
    </w:p>
    <w:p w14:paraId="39639393" w14:textId="50003105" w:rsidR="00AE4568" w:rsidRPr="000758C8" w:rsidRDefault="00AE4568" w:rsidP="00E94A3E">
      <w:pPr>
        <w:pStyle w:val="Akapitzlist"/>
        <w:numPr>
          <w:ilvl w:val="0"/>
          <w:numId w:val="20"/>
        </w:numPr>
        <w:spacing w:after="0" w:line="276" w:lineRule="auto"/>
        <w:jc w:val="both"/>
        <w:rPr>
          <w:rFonts w:ascii="Tahoma" w:hAnsi="Tahoma" w:cs="Tahoma"/>
        </w:rPr>
      </w:pPr>
      <w:r w:rsidRPr="000758C8">
        <w:rPr>
          <w:rFonts w:ascii="Tahoma" w:hAnsi="Tahoma" w:cs="Tahoma"/>
        </w:rPr>
        <w:t>Korzystający zobowiązany jest zwrócić Finansującemu Przedmiot Leasingu w przypadku przedterminowego zakończenia</w:t>
      </w:r>
      <w:r w:rsidR="00E94A3E" w:rsidRPr="000758C8">
        <w:rPr>
          <w:rFonts w:ascii="Tahoma" w:hAnsi="Tahoma" w:cs="Tahoma"/>
        </w:rPr>
        <w:t xml:space="preserve"> </w:t>
      </w:r>
      <w:r w:rsidRPr="000758C8">
        <w:rPr>
          <w:rFonts w:ascii="Tahoma" w:hAnsi="Tahoma" w:cs="Tahoma"/>
        </w:rPr>
        <w:t>Umowy Leasingu lub w przypadku braku skorzystania z prawa wykupu Przedmiotu Leasingu.</w:t>
      </w:r>
    </w:p>
    <w:p w14:paraId="3C214F6F" w14:textId="09F4946D" w:rsidR="00AE4568" w:rsidRPr="000758C8" w:rsidRDefault="00AE4568" w:rsidP="00E94A3E">
      <w:pPr>
        <w:pStyle w:val="Akapitzlist"/>
        <w:numPr>
          <w:ilvl w:val="0"/>
          <w:numId w:val="20"/>
        </w:numPr>
        <w:spacing w:after="0" w:line="276" w:lineRule="auto"/>
        <w:jc w:val="both"/>
        <w:rPr>
          <w:rFonts w:ascii="Tahoma" w:hAnsi="Tahoma" w:cs="Tahoma"/>
        </w:rPr>
      </w:pPr>
      <w:r w:rsidRPr="000758C8">
        <w:rPr>
          <w:rFonts w:ascii="Tahoma" w:hAnsi="Tahoma" w:cs="Tahoma"/>
        </w:rPr>
        <w:t>Korzystający zobowiązany jest zwrócić Finansującemu Przedmiot Leasingu na swój koszt i ryzyko.</w:t>
      </w:r>
    </w:p>
    <w:p w14:paraId="14F5C10F" w14:textId="5CC6A270" w:rsidR="00AE4568" w:rsidRPr="000758C8" w:rsidRDefault="00AE4568" w:rsidP="00E94A3E">
      <w:pPr>
        <w:pStyle w:val="Akapitzlist"/>
        <w:numPr>
          <w:ilvl w:val="0"/>
          <w:numId w:val="20"/>
        </w:numPr>
        <w:spacing w:after="0" w:line="276" w:lineRule="auto"/>
        <w:jc w:val="both"/>
        <w:rPr>
          <w:rFonts w:ascii="Tahoma" w:hAnsi="Tahoma" w:cs="Tahoma"/>
        </w:rPr>
      </w:pPr>
      <w:r w:rsidRPr="000758C8">
        <w:rPr>
          <w:rFonts w:ascii="Tahoma" w:hAnsi="Tahoma" w:cs="Tahoma"/>
        </w:rPr>
        <w:t>Miejscem zwrotu Przedmiotu Leasingu jest miejsce siedziby (salonu) Dilera, który wydał Korzystającemu Przedmiot Leasingu,</w:t>
      </w:r>
      <w:r w:rsidR="00E94A3E" w:rsidRPr="000758C8">
        <w:rPr>
          <w:rFonts w:ascii="Tahoma" w:hAnsi="Tahoma" w:cs="Tahoma"/>
        </w:rPr>
        <w:t xml:space="preserve"> l</w:t>
      </w:r>
      <w:r w:rsidRPr="000758C8">
        <w:rPr>
          <w:rFonts w:ascii="Tahoma" w:hAnsi="Tahoma" w:cs="Tahoma"/>
        </w:rPr>
        <w:t>ub inne miejsce wskazane przez Finansującego.</w:t>
      </w:r>
    </w:p>
    <w:p w14:paraId="0EA1FEBE" w14:textId="1BCF024D" w:rsidR="00AE4568" w:rsidRPr="000758C8" w:rsidRDefault="00AE4568" w:rsidP="00E94A3E">
      <w:pPr>
        <w:pStyle w:val="Akapitzlist"/>
        <w:numPr>
          <w:ilvl w:val="0"/>
          <w:numId w:val="20"/>
        </w:numPr>
        <w:spacing w:after="0" w:line="276" w:lineRule="auto"/>
        <w:jc w:val="both"/>
        <w:rPr>
          <w:rFonts w:ascii="Tahoma" w:hAnsi="Tahoma" w:cs="Tahoma"/>
        </w:rPr>
      </w:pPr>
      <w:r w:rsidRPr="000758C8">
        <w:rPr>
          <w:rFonts w:ascii="Tahoma" w:hAnsi="Tahoma" w:cs="Tahoma"/>
        </w:rPr>
        <w:t xml:space="preserve">W przypadku zwrotu Przedmiotu Leasingu w inne miejsce niż określone zgodnie z </w:t>
      </w:r>
      <w:r w:rsidR="00E94A3E" w:rsidRPr="000758C8">
        <w:rPr>
          <w:rFonts w:ascii="Tahoma" w:hAnsi="Tahoma" w:cs="Tahoma"/>
        </w:rPr>
        <w:t xml:space="preserve">ust. </w:t>
      </w:r>
      <w:r w:rsidRPr="000758C8">
        <w:rPr>
          <w:rFonts w:ascii="Tahoma" w:hAnsi="Tahoma" w:cs="Tahoma"/>
        </w:rPr>
        <w:t>3, Korzystający zostanie obciążony</w:t>
      </w:r>
      <w:r w:rsidR="00E94A3E" w:rsidRPr="000758C8">
        <w:rPr>
          <w:rFonts w:ascii="Tahoma" w:hAnsi="Tahoma" w:cs="Tahoma"/>
        </w:rPr>
        <w:t xml:space="preserve"> </w:t>
      </w:r>
      <w:r w:rsidRPr="000758C8">
        <w:rPr>
          <w:rFonts w:ascii="Tahoma" w:hAnsi="Tahoma" w:cs="Tahoma"/>
        </w:rPr>
        <w:t>kosztami transportu do miejsca wskazanego Korzystającemu przez Finansującego, jak również kosztami przechowania Przedmiotu Leasingu.</w:t>
      </w:r>
    </w:p>
    <w:p w14:paraId="2DC38521" w14:textId="4B205AEB" w:rsidR="00AE4568" w:rsidRPr="000758C8" w:rsidRDefault="00AE4568" w:rsidP="00E94A3E">
      <w:pPr>
        <w:pStyle w:val="Akapitzlist"/>
        <w:numPr>
          <w:ilvl w:val="0"/>
          <w:numId w:val="20"/>
        </w:numPr>
        <w:spacing w:after="0" w:line="276" w:lineRule="auto"/>
        <w:jc w:val="both"/>
        <w:rPr>
          <w:rFonts w:ascii="Tahoma" w:hAnsi="Tahoma" w:cs="Tahoma"/>
        </w:rPr>
      </w:pPr>
      <w:r w:rsidRPr="000758C8">
        <w:rPr>
          <w:rFonts w:ascii="Tahoma" w:hAnsi="Tahoma" w:cs="Tahoma"/>
        </w:rPr>
        <w:t>Korzystający w przypadku jeśli nie skorzystał z prawa wykupu Przedmiotu Leasingu jest zobowiązany zwrócić Przedmiot</w:t>
      </w:r>
      <w:r w:rsidR="00E94A3E" w:rsidRPr="000758C8">
        <w:rPr>
          <w:rFonts w:ascii="Tahoma" w:hAnsi="Tahoma" w:cs="Tahoma"/>
        </w:rPr>
        <w:t xml:space="preserve"> </w:t>
      </w:r>
      <w:r w:rsidRPr="000758C8">
        <w:rPr>
          <w:rFonts w:ascii="Tahoma" w:hAnsi="Tahoma" w:cs="Tahoma"/>
        </w:rPr>
        <w:t xml:space="preserve">Leasingu nie później niż na </w:t>
      </w:r>
      <w:r w:rsidR="006409DB" w:rsidRPr="000758C8">
        <w:rPr>
          <w:rFonts w:ascii="Tahoma" w:hAnsi="Tahoma" w:cs="Tahoma"/>
          <w:highlight w:val="yellow"/>
        </w:rPr>
        <w:t>……</w:t>
      </w:r>
      <w:r w:rsidRPr="000758C8">
        <w:rPr>
          <w:rFonts w:ascii="Tahoma" w:hAnsi="Tahoma" w:cs="Tahoma"/>
        </w:rPr>
        <w:t xml:space="preserve"> dni robocze przed dniem zakończenia Umowy Leasingu.</w:t>
      </w:r>
    </w:p>
    <w:p w14:paraId="16548FE2" w14:textId="716A1DBB" w:rsidR="00AE4568" w:rsidRPr="000758C8" w:rsidRDefault="00AE4568" w:rsidP="00E94A3E">
      <w:pPr>
        <w:pStyle w:val="Akapitzlist"/>
        <w:numPr>
          <w:ilvl w:val="0"/>
          <w:numId w:val="20"/>
        </w:numPr>
        <w:spacing w:after="0" w:line="276" w:lineRule="auto"/>
        <w:jc w:val="both"/>
        <w:rPr>
          <w:rFonts w:ascii="Tahoma" w:hAnsi="Tahoma" w:cs="Tahoma"/>
        </w:rPr>
      </w:pPr>
      <w:r w:rsidRPr="000758C8">
        <w:rPr>
          <w:rFonts w:ascii="Tahoma" w:hAnsi="Tahoma" w:cs="Tahoma"/>
        </w:rPr>
        <w:t>W przypadku wypowiedzenia lub przedterminowego wygaśnięcia Umowy Leasingu Korzystający zobowiązany jest zwrócić</w:t>
      </w:r>
      <w:r w:rsidR="00E94A3E" w:rsidRPr="000758C8">
        <w:rPr>
          <w:rFonts w:ascii="Tahoma" w:hAnsi="Tahoma" w:cs="Tahoma"/>
        </w:rPr>
        <w:t xml:space="preserve"> </w:t>
      </w:r>
      <w:r w:rsidRPr="000758C8">
        <w:rPr>
          <w:rFonts w:ascii="Tahoma" w:hAnsi="Tahoma" w:cs="Tahoma"/>
        </w:rPr>
        <w:t>Przedmiot Leasingu w terminie wskazanym przez Finansującego.</w:t>
      </w:r>
    </w:p>
    <w:p w14:paraId="0B3A7710" w14:textId="748C8BE3" w:rsidR="00AE4568" w:rsidRPr="000758C8" w:rsidRDefault="00AE4568" w:rsidP="00E94A3E">
      <w:pPr>
        <w:pStyle w:val="Akapitzlist"/>
        <w:numPr>
          <w:ilvl w:val="0"/>
          <w:numId w:val="20"/>
        </w:numPr>
        <w:spacing w:after="0" w:line="276" w:lineRule="auto"/>
        <w:jc w:val="both"/>
        <w:rPr>
          <w:rFonts w:ascii="Tahoma" w:hAnsi="Tahoma" w:cs="Tahoma"/>
        </w:rPr>
      </w:pPr>
      <w:r w:rsidRPr="000758C8">
        <w:rPr>
          <w:rFonts w:ascii="Tahoma" w:hAnsi="Tahoma" w:cs="Tahoma"/>
        </w:rPr>
        <w:t>Korzystający zobowiązany jest zwrócić Przedmiot Leasingu w Stanie Dobrym.</w:t>
      </w:r>
    </w:p>
    <w:p w14:paraId="4BC8E785" w14:textId="77777777" w:rsidR="00E94A3E" w:rsidRPr="000758C8" w:rsidRDefault="00AE4568" w:rsidP="00AE4568">
      <w:pPr>
        <w:pStyle w:val="Akapitzlist"/>
        <w:numPr>
          <w:ilvl w:val="0"/>
          <w:numId w:val="20"/>
        </w:numPr>
        <w:spacing w:after="0" w:line="276" w:lineRule="auto"/>
        <w:jc w:val="both"/>
        <w:rPr>
          <w:rFonts w:ascii="Tahoma" w:hAnsi="Tahoma" w:cs="Tahoma"/>
        </w:rPr>
      </w:pPr>
      <w:r w:rsidRPr="000758C8">
        <w:rPr>
          <w:rFonts w:ascii="Tahoma" w:hAnsi="Tahoma" w:cs="Tahoma"/>
        </w:rPr>
        <w:t>Przedmiot Leasingu powinien zostać zwrócony wraz ze wszystkimi dokumentami i kompletnym wyposażeniem otrzymanym od</w:t>
      </w:r>
      <w:r w:rsidR="00E94A3E" w:rsidRPr="000758C8">
        <w:rPr>
          <w:rFonts w:ascii="Tahoma" w:hAnsi="Tahoma" w:cs="Tahoma"/>
        </w:rPr>
        <w:t xml:space="preserve"> </w:t>
      </w:r>
      <w:r w:rsidRPr="000758C8">
        <w:rPr>
          <w:rFonts w:ascii="Tahoma" w:hAnsi="Tahoma" w:cs="Tahoma"/>
        </w:rPr>
        <w:t xml:space="preserve">Dilera. Korzystający zobowiązany jest usunąć na swój koszt i ryzyko zmiany wprowadzone w Przedmiocie Leasingu, w tym zmiany wprowadzone za zgodą Finansującego i doprowadzić Przedmiotu Leasingu do stanu z przed wprowadzenia zmian. </w:t>
      </w:r>
    </w:p>
    <w:p w14:paraId="7106ACD0" w14:textId="444CA7A9" w:rsidR="00AE4568" w:rsidRPr="000758C8" w:rsidRDefault="00AE4568" w:rsidP="00AE4568">
      <w:pPr>
        <w:pStyle w:val="Akapitzlist"/>
        <w:numPr>
          <w:ilvl w:val="0"/>
          <w:numId w:val="20"/>
        </w:numPr>
        <w:spacing w:after="0" w:line="276" w:lineRule="auto"/>
        <w:jc w:val="both"/>
        <w:rPr>
          <w:rFonts w:ascii="Tahoma" w:hAnsi="Tahoma" w:cs="Tahoma"/>
        </w:rPr>
      </w:pPr>
      <w:r w:rsidRPr="000758C8">
        <w:rPr>
          <w:rFonts w:ascii="Tahoma" w:hAnsi="Tahoma" w:cs="Tahoma"/>
        </w:rPr>
        <w:t>Zwrot Przedmiotu Leasingu następuje na podstawie protokołu zwrotu, w którym zostanie określone:</w:t>
      </w:r>
    </w:p>
    <w:p w14:paraId="28208932" w14:textId="14C1D256" w:rsidR="00AE4568" w:rsidRPr="000758C8" w:rsidRDefault="00AE4568" w:rsidP="00E94A3E">
      <w:pPr>
        <w:pStyle w:val="Akapitzlist"/>
        <w:numPr>
          <w:ilvl w:val="0"/>
          <w:numId w:val="21"/>
        </w:numPr>
        <w:spacing w:after="0" w:line="276" w:lineRule="auto"/>
        <w:ind w:left="1134" w:hanging="425"/>
        <w:jc w:val="both"/>
        <w:rPr>
          <w:rFonts w:ascii="Tahoma" w:hAnsi="Tahoma" w:cs="Tahoma"/>
        </w:rPr>
      </w:pPr>
      <w:r w:rsidRPr="000758C8">
        <w:rPr>
          <w:rFonts w:ascii="Tahoma" w:hAnsi="Tahoma" w:cs="Tahoma"/>
        </w:rPr>
        <w:t>miejsce, data oraz godzina zdania Przedmiotu Leasingu,</w:t>
      </w:r>
    </w:p>
    <w:p w14:paraId="033C10B8" w14:textId="3B831FF5" w:rsidR="00AE4568" w:rsidRPr="000758C8" w:rsidRDefault="00AE4568" w:rsidP="00E94A3E">
      <w:pPr>
        <w:pStyle w:val="Akapitzlist"/>
        <w:numPr>
          <w:ilvl w:val="0"/>
          <w:numId w:val="21"/>
        </w:numPr>
        <w:spacing w:after="0" w:line="276" w:lineRule="auto"/>
        <w:ind w:left="1134" w:hanging="425"/>
        <w:jc w:val="both"/>
        <w:rPr>
          <w:rFonts w:ascii="Tahoma" w:hAnsi="Tahoma" w:cs="Tahoma"/>
        </w:rPr>
      </w:pPr>
      <w:r w:rsidRPr="000758C8">
        <w:rPr>
          <w:rFonts w:ascii="Tahoma" w:hAnsi="Tahoma" w:cs="Tahoma"/>
        </w:rPr>
        <w:t>przebieg Przedmiotu Leasingu w kilometrach na dzień zwrotu Przedmiotu Leasingu (ustalony na podstawie wskazania licznika kilometrów),</w:t>
      </w:r>
    </w:p>
    <w:p w14:paraId="325A163F" w14:textId="6A90A9D6" w:rsidR="00AE4568" w:rsidRPr="000758C8" w:rsidRDefault="00AE4568" w:rsidP="00E94A3E">
      <w:pPr>
        <w:pStyle w:val="Akapitzlist"/>
        <w:numPr>
          <w:ilvl w:val="0"/>
          <w:numId w:val="21"/>
        </w:numPr>
        <w:spacing w:after="0" w:line="276" w:lineRule="auto"/>
        <w:ind w:left="1134" w:hanging="425"/>
        <w:jc w:val="both"/>
        <w:rPr>
          <w:rFonts w:ascii="Tahoma" w:hAnsi="Tahoma" w:cs="Tahoma"/>
        </w:rPr>
      </w:pPr>
      <w:r w:rsidRPr="000758C8">
        <w:rPr>
          <w:rFonts w:ascii="Tahoma" w:hAnsi="Tahoma" w:cs="Tahoma"/>
        </w:rPr>
        <w:t>rzeczywisty stan Przedmiotu Leasingu w chwili zwrotu (w tym również jego stan techniczny), uwzględniający uszkodzenia, jak również wskazujący na ewentualne braki w wyposażeniu lub dokumentach, oraz wskazanie wszelkich zmian dokonanych w Przedmiocie Leasingu.</w:t>
      </w:r>
    </w:p>
    <w:p w14:paraId="45143998" w14:textId="15CD4687" w:rsidR="00AE4568" w:rsidRPr="000758C8" w:rsidRDefault="00AE4568" w:rsidP="00E94A3E">
      <w:pPr>
        <w:pStyle w:val="Akapitzlist"/>
        <w:numPr>
          <w:ilvl w:val="0"/>
          <w:numId w:val="21"/>
        </w:numPr>
        <w:spacing w:after="0" w:line="276" w:lineRule="auto"/>
        <w:ind w:left="1134" w:hanging="425"/>
        <w:jc w:val="both"/>
        <w:rPr>
          <w:rFonts w:ascii="Tahoma" w:hAnsi="Tahoma" w:cs="Tahoma"/>
        </w:rPr>
      </w:pPr>
      <w:r w:rsidRPr="000758C8">
        <w:rPr>
          <w:rFonts w:ascii="Tahoma" w:hAnsi="Tahoma" w:cs="Tahoma"/>
        </w:rPr>
        <w:lastRenderedPageBreak/>
        <w:t xml:space="preserve">Zwrócony Przedmiot Leasingu powinien być umyty z zewnątrz i posiadać wyczyszczone wnętrze. Brak wykonania tych czynności przez Korzystającego przed zwrotem Przedmiotu Leasingu może skutkować naliczeniem przez Finansującego kosztów wskazanych w </w:t>
      </w:r>
      <w:r w:rsidR="00E94A3E" w:rsidRPr="000758C8">
        <w:rPr>
          <w:rFonts w:ascii="Tahoma" w:hAnsi="Tahoma" w:cs="Tahoma"/>
        </w:rPr>
        <w:t xml:space="preserve">ust. </w:t>
      </w:r>
      <w:r w:rsidRPr="000758C8">
        <w:rPr>
          <w:rFonts w:ascii="Tahoma" w:hAnsi="Tahoma" w:cs="Tahoma"/>
        </w:rPr>
        <w:t>10. (tj. kosztów mycia i czyszczenia Przedmiotu Leasingu).</w:t>
      </w:r>
    </w:p>
    <w:p w14:paraId="55EBAAB5" w14:textId="0E3B2255" w:rsidR="00AE4568" w:rsidRPr="000758C8" w:rsidRDefault="00AE4568" w:rsidP="008417A5">
      <w:pPr>
        <w:pStyle w:val="Akapitzlist"/>
        <w:numPr>
          <w:ilvl w:val="0"/>
          <w:numId w:val="20"/>
        </w:numPr>
        <w:spacing w:after="0" w:line="276" w:lineRule="auto"/>
        <w:jc w:val="both"/>
        <w:rPr>
          <w:rFonts w:ascii="Tahoma" w:hAnsi="Tahoma" w:cs="Tahoma"/>
        </w:rPr>
      </w:pPr>
      <w:r w:rsidRPr="000758C8">
        <w:rPr>
          <w:rFonts w:ascii="Tahoma" w:hAnsi="Tahoma" w:cs="Tahoma"/>
        </w:rPr>
        <w:t>Jeśli zwrócony Przedmiot Leasingu zgodnie z ustaleniami protokołu zwrotu lub innych dokumentów (np. książki gwarancyjnej) nie będzie odpowiadał warunkom Stanu Dobrego, tj. będzie posiadał wskazane w Przewodniku Zwrotu Pojazdu nieakceptowane uszkodzenia, będzie zabrudzony lub będzie posiadał nieautoryzowane wcześniej przez Finansującego</w:t>
      </w:r>
      <w:r w:rsidR="008417A5" w:rsidRPr="000758C8">
        <w:rPr>
          <w:rFonts w:ascii="Tahoma" w:hAnsi="Tahoma" w:cs="Tahoma"/>
        </w:rPr>
        <w:t xml:space="preserve"> </w:t>
      </w:r>
      <w:r w:rsidRPr="000758C8">
        <w:rPr>
          <w:rFonts w:ascii="Tahoma" w:hAnsi="Tahoma" w:cs="Tahoma"/>
        </w:rPr>
        <w:t>modyfikacje, jak również w przypadku stwierdzenia przez Finansującego, że Korzystający nie realizował w trakcie trwania Umowy Leasingu przeglądów serwisowych wymaganych przez producenta Przedmiotu Leasingu, Finansujący obciąży Korzystającego kosztami doprowadzenia Przedmiotu Leasingu do Stanu Dobrego (m. in. przewidywanymi kosztami napraw, czyszczenia pojazdu, wymiany uszkodzonych części, kosztami demontażu) lub kosztami usunięcia nieautoryzowanych przez Finansującego zmian w pojeździe na podstawie stosownego dokumentu księgowego.</w:t>
      </w:r>
    </w:p>
    <w:p w14:paraId="312C3C41" w14:textId="65987580" w:rsidR="00AE4568" w:rsidRPr="000758C8" w:rsidRDefault="00AE4568" w:rsidP="008417A5">
      <w:pPr>
        <w:pStyle w:val="Akapitzlist"/>
        <w:numPr>
          <w:ilvl w:val="0"/>
          <w:numId w:val="20"/>
        </w:numPr>
        <w:spacing w:after="0" w:line="276" w:lineRule="auto"/>
        <w:jc w:val="both"/>
        <w:rPr>
          <w:rFonts w:ascii="Tahoma" w:hAnsi="Tahoma" w:cs="Tahoma"/>
        </w:rPr>
      </w:pPr>
      <w:r w:rsidRPr="000758C8">
        <w:rPr>
          <w:rFonts w:ascii="Tahoma" w:hAnsi="Tahoma" w:cs="Tahoma"/>
        </w:rPr>
        <w:t>W przypadku, jeśli Przedmiot Leasingu nie będzie odpowiadał warunkom Stanu Dobrego, jak również w przypadku</w:t>
      </w:r>
      <w:r w:rsidR="008417A5" w:rsidRPr="000758C8">
        <w:rPr>
          <w:rFonts w:ascii="Tahoma" w:hAnsi="Tahoma" w:cs="Tahoma"/>
        </w:rPr>
        <w:t xml:space="preserve"> </w:t>
      </w:r>
      <w:r w:rsidRPr="000758C8">
        <w:rPr>
          <w:rFonts w:ascii="Tahoma" w:hAnsi="Tahoma" w:cs="Tahoma"/>
        </w:rPr>
        <w:t>stwierdzenia przez Finansującego, że Korzystający nie realizował w trakcie trwania Umowy Leasingu przeglądów serwisowych wymaganych przez producenta Przedmiotu Leasingu lub wykonał nieautoryzowane przez Finansującego zmiany w pojeździe, jak również w przypadku różnicy zdań pomiędzy Finansującym a Korzystającym co do stanu Przedmiotu Leasingu, Finansujący może zlecić dokonanie wyceny Przedmiotu Leasingu przez rzeczoznawcę, a kosztami tej wyceny obciążyć Korzystającego. Korzystający jest zobowiązany do zapłaty tego kosztu w terminie wystawionego na Korzystającego dokumentu księgowego.</w:t>
      </w:r>
    </w:p>
    <w:p w14:paraId="09104962" w14:textId="0DA06111" w:rsidR="00AE4568" w:rsidRPr="000758C8" w:rsidRDefault="00AE4568" w:rsidP="008417A5">
      <w:pPr>
        <w:pStyle w:val="Akapitzlist"/>
        <w:numPr>
          <w:ilvl w:val="0"/>
          <w:numId w:val="20"/>
        </w:numPr>
        <w:spacing w:after="0" w:line="276" w:lineRule="auto"/>
        <w:jc w:val="both"/>
        <w:rPr>
          <w:rFonts w:ascii="Tahoma" w:hAnsi="Tahoma" w:cs="Tahoma"/>
        </w:rPr>
      </w:pPr>
      <w:r w:rsidRPr="000758C8">
        <w:rPr>
          <w:rFonts w:ascii="Tahoma" w:hAnsi="Tahoma" w:cs="Tahoma"/>
        </w:rPr>
        <w:t xml:space="preserve">W przypadku stwierdzenia przez Finansującego, że zwrócony Przedmiot Leasingu znacznie odbiega od warunków Stanu Dobrego, Finansujący niezależnie od kosztów wskazanych w </w:t>
      </w:r>
      <w:r w:rsidR="00F5693C" w:rsidRPr="000758C8">
        <w:rPr>
          <w:rFonts w:ascii="Tahoma" w:hAnsi="Tahoma" w:cs="Tahoma"/>
        </w:rPr>
        <w:t>ust</w:t>
      </w:r>
      <w:r w:rsidRPr="000758C8">
        <w:rPr>
          <w:rFonts w:ascii="Tahoma" w:hAnsi="Tahoma" w:cs="Tahoma"/>
        </w:rPr>
        <w:t>. 10</w:t>
      </w:r>
      <w:r w:rsidR="00F5693C" w:rsidRPr="000758C8">
        <w:rPr>
          <w:rFonts w:ascii="Tahoma" w:hAnsi="Tahoma" w:cs="Tahoma"/>
        </w:rPr>
        <w:t xml:space="preserve"> i ust. </w:t>
      </w:r>
      <w:r w:rsidRPr="000758C8">
        <w:rPr>
          <w:rFonts w:ascii="Tahoma" w:hAnsi="Tahoma" w:cs="Tahoma"/>
        </w:rPr>
        <w:t>11 może żądać od Korzystającego zapłaty odszkodowania pokrywającego w całości szkodę związaną z utratą wartości Przedmiotu Leasingu.</w:t>
      </w:r>
    </w:p>
    <w:p w14:paraId="50DBD7D1" w14:textId="7EB78B09" w:rsidR="00AE4568" w:rsidRPr="000758C8" w:rsidRDefault="00AE4568" w:rsidP="008417A5">
      <w:pPr>
        <w:pStyle w:val="Akapitzlist"/>
        <w:numPr>
          <w:ilvl w:val="0"/>
          <w:numId w:val="20"/>
        </w:numPr>
        <w:spacing w:after="0" w:line="276" w:lineRule="auto"/>
        <w:jc w:val="both"/>
        <w:rPr>
          <w:rFonts w:ascii="Tahoma" w:hAnsi="Tahoma" w:cs="Tahoma"/>
        </w:rPr>
      </w:pPr>
      <w:r w:rsidRPr="000758C8">
        <w:rPr>
          <w:rFonts w:ascii="Tahoma" w:hAnsi="Tahoma" w:cs="Tahoma"/>
        </w:rPr>
        <w:t xml:space="preserve">Jeżeli Korzystający nie zwróci Przedmiotu Leasingu po zakończeniu Umowy Leasingu, Finansujący obciąży Korzystającego opłatą za bezumowne używanie Przedmiotu Leasingu w wysokości </w:t>
      </w:r>
      <w:r w:rsidR="00F5693C" w:rsidRPr="000758C8">
        <w:rPr>
          <w:rFonts w:ascii="Tahoma" w:hAnsi="Tahoma" w:cs="Tahoma"/>
          <w:highlight w:val="yellow"/>
        </w:rPr>
        <w:t>…………..</w:t>
      </w:r>
      <w:r w:rsidRPr="000758C8">
        <w:rPr>
          <w:rFonts w:ascii="Tahoma" w:hAnsi="Tahoma" w:cs="Tahoma"/>
        </w:rPr>
        <w:t xml:space="preserve"> % Raty Leasingu za każdy rozpoczęty miesiąc bezumownego używania Przedmiotu Leasingu. Obowiązek zapłaty tej opłaty nie uchybia dalej idącej odpowiedzialności odszkodowawczej Korzystającego.</w:t>
      </w:r>
    </w:p>
    <w:p w14:paraId="3E10C64E" w14:textId="46077B1F" w:rsidR="00AE4568" w:rsidRPr="000758C8" w:rsidRDefault="00AE4568" w:rsidP="008417A5">
      <w:pPr>
        <w:pStyle w:val="Akapitzlist"/>
        <w:numPr>
          <w:ilvl w:val="0"/>
          <w:numId w:val="20"/>
        </w:numPr>
        <w:spacing w:after="0" w:line="276" w:lineRule="auto"/>
        <w:jc w:val="both"/>
        <w:rPr>
          <w:rFonts w:ascii="Tahoma" w:hAnsi="Tahoma" w:cs="Tahoma"/>
        </w:rPr>
      </w:pPr>
      <w:r w:rsidRPr="000758C8">
        <w:rPr>
          <w:rFonts w:ascii="Tahoma" w:hAnsi="Tahoma" w:cs="Tahoma"/>
        </w:rPr>
        <w:t>Jeśli Korzystający nie zwróci Przedmiotu Leasingu w terminie wskazanym przez Finansującego, zaś okres obowiązywania</w:t>
      </w:r>
      <w:r w:rsidR="008417A5" w:rsidRPr="000758C8">
        <w:rPr>
          <w:rFonts w:ascii="Tahoma" w:hAnsi="Tahoma" w:cs="Tahoma"/>
        </w:rPr>
        <w:t xml:space="preserve"> </w:t>
      </w:r>
      <w:r w:rsidRPr="000758C8">
        <w:rPr>
          <w:rFonts w:ascii="Tahoma" w:hAnsi="Tahoma" w:cs="Tahoma"/>
        </w:rPr>
        <w:t>polisy ubezpieczeniowej będzie dobiegał końca, Finansujący w celu zapewnienia ochrony ubezpieczeniowej i ciągłości okresu ubezpieczenia ubezpieczy Przedmiot Leasingu we własnym zakresie, tj. zakresie wskazanym w Ubezpieczeniu Finansującego i obciąży Korzystającego kosztami takiego ubezpieczenia za 12 miesięcy z góry (niezależnie od tego, czy Korzystający ubezpieczył Przedmiot Leasingu we własnym zakresie), zaś Korzystający będzie zobowiązany zapłacić te koszty.</w:t>
      </w:r>
    </w:p>
    <w:p w14:paraId="2541535D" w14:textId="77777777" w:rsidR="008417A5" w:rsidRPr="000758C8" w:rsidRDefault="008417A5" w:rsidP="00AE4568">
      <w:pPr>
        <w:spacing w:after="0" w:line="276" w:lineRule="auto"/>
        <w:jc w:val="both"/>
        <w:rPr>
          <w:rFonts w:ascii="Tahoma" w:hAnsi="Tahoma" w:cs="Tahoma"/>
        </w:rPr>
      </w:pPr>
    </w:p>
    <w:p w14:paraId="249467FE" w14:textId="2EFE3D91" w:rsidR="00AE4568" w:rsidRPr="000758C8" w:rsidRDefault="0088479F" w:rsidP="00AE4568">
      <w:pPr>
        <w:spacing w:after="0" w:line="276" w:lineRule="auto"/>
        <w:jc w:val="both"/>
        <w:rPr>
          <w:rFonts w:ascii="Tahoma" w:hAnsi="Tahoma" w:cs="Tahoma"/>
          <w:b/>
          <w:bCs/>
        </w:rPr>
      </w:pPr>
      <w:r w:rsidRPr="000758C8">
        <w:rPr>
          <w:rFonts w:ascii="Tahoma" w:hAnsi="Tahoma" w:cs="Tahoma"/>
          <w:b/>
          <w:bCs/>
        </w:rPr>
        <w:lastRenderedPageBreak/>
        <w:t xml:space="preserve">§ </w:t>
      </w:r>
      <w:r w:rsidR="00AE4568" w:rsidRPr="000758C8">
        <w:rPr>
          <w:rFonts w:ascii="Tahoma" w:hAnsi="Tahoma" w:cs="Tahoma"/>
          <w:b/>
          <w:bCs/>
        </w:rPr>
        <w:t>14. Reklamacje</w:t>
      </w:r>
    </w:p>
    <w:p w14:paraId="6C6643F4" w14:textId="5161F659" w:rsidR="00AE4568" w:rsidRPr="000758C8" w:rsidRDefault="00AE4568" w:rsidP="0088479F">
      <w:pPr>
        <w:pStyle w:val="Akapitzlist"/>
        <w:numPr>
          <w:ilvl w:val="0"/>
          <w:numId w:val="24"/>
        </w:numPr>
        <w:spacing w:after="0" w:line="276" w:lineRule="auto"/>
        <w:jc w:val="both"/>
        <w:rPr>
          <w:rFonts w:ascii="Tahoma" w:hAnsi="Tahoma" w:cs="Tahoma"/>
        </w:rPr>
      </w:pPr>
      <w:r w:rsidRPr="000758C8">
        <w:rPr>
          <w:rFonts w:ascii="Tahoma" w:hAnsi="Tahoma" w:cs="Tahoma"/>
        </w:rPr>
        <w:t>Korzystający ma prawo złożyć reklamację odnośnie usług świadczonych przez Finansującego.</w:t>
      </w:r>
    </w:p>
    <w:p w14:paraId="41DC9305" w14:textId="77777777" w:rsidR="00F5693C" w:rsidRPr="000758C8" w:rsidRDefault="00AE4568" w:rsidP="0088479F">
      <w:pPr>
        <w:pStyle w:val="Akapitzlist"/>
        <w:numPr>
          <w:ilvl w:val="0"/>
          <w:numId w:val="24"/>
        </w:numPr>
        <w:spacing w:after="0" w:line="276" w:lineRule="auto"/>
        <w:jc w:val="both"/>
        <w:rPr>
          <w:rFonts w:ascii="Tahoma" w:hAnsi="Tahoma" w:cs="Tahoma"/>
        </w:rPr>
      </w:pPr>
      <w:r w:rsidRPr="000758C8">
        <w:rPr>
          <w:rFonts w:ascii="Tahoma" w:hAnsi="Tahoma" w:cs="Tahoma"/>
        </w:rPr>
        <w:t xml:space="preserve">Reklamacja złożona może być w następujących miejscach i z zastosowaniem jednej z następujących form: </w:t>
      </w:r>
    </w:p>
    <w:p w14:paraId="0B9E19C8" w14:textId="77777777" w:rsidR="00F5693C" w:rsidRPr="000758C8" w:rsidRDefault="00AE4568" w:rsidP="00F5693C">
      <w:pPr>
        <w:pStyle w:val="Akapitzlist"/>
        <w:numPr>
          <w:ilvl w:val="0"/>
          <w:numId w:val="27"/>
        </w:numPr>
        <w:spacing w:after="0" w:line="276" w:lineRule="auto"/>
        <w:ind w:left="993" w:hanging="284"/>
        <w:jc w:val="both"/>
        <w:rPr>
          <w:rFonts w:ascii="Tahoma" w:hAnsi="Tahoma" w:cs="Tahoma"/>
        </w:rPr>
      </w:pPr>
      <w:r w:rsidRPr="000758C8">
        <w:rPr>
          <w:rFonts w:ascii="Tahoma" w:hAnsi="Tahoma" w:cs="Tahoma"/>
        </w:rPr>
        <w:t xml:space="preserve">na piśmie </w:t>
      </w:r>
      <w:r w:rsidR="0088479F" w:rsidRPr="000758C8">
        <w:rPr>
          <w:rFonts w:ascii="Tahoma" w:hAnsi="Tahoma" w:cs="Tahoma"/>
        </w:rPr>
        <w:t>–</w:t>
      </w:r>
      <w:r w:rsidRPr="000758C8">
        <w:rPr>
          <w:rFonts w:ascii="Tahoma" w:hAnsi="Tahoma" w:cs="Tahoma"/>
        </w:rPr>
        <w:t xml:space="preserve"> w</w:t>
      </w:r>
      <w:r w:rsidR="0088479F" w:rsidRPr="000758C8">
        <w:rPr>
          <w:rFonts w:ascii="Tahoma" w:hAnsi="Tahoma" w:cs="Tahoma"/>
        </w:rPr>
        <w:t xml:space="preserve"> </w:t>
      </w:r>
      <w:r w:rsidRPr="000758C8">
        <w:rPr>
          <w:rFonts w:ascii="Tahoma" w:hAnsi="Tahoma" w:cs="Tahoma"/>
        </w:rPr>
        <w:t xml:space="preserve">siedzibie Finansującego lub za pośrednictwem poczty na adres: </w:t>
      </w:r>
      <w:r w:rsidR="00F5693C" w:rsidRPr="000758C8">
        <w:rPr>
          <w:rFonts w:ascii="Tahoma" w:hAnsi="Tahoma" w:cs="Tahoma"/>
          <w:highlight w:val="yellow"/>
        </w:rPr>
        <w:t>………………………………….</w:t>
      </w:r>
      <w:r w:rsidRPr="000758C8">
        <w:rPr>
          <w:rFonts w:ascii="Tahoma" w:hAnsi="Tahoma" w:cs="Tahoma"/>
        </w:rPr>
        <w:t xml:space="preserve">, </w:t>
      </w:r>
    </w:p>
    <w:p w14:paraId="3B9171F5" w14:textId="77777777" w:rsidR="00F5693C" w:rsidRPr="000758C8" w:rsidRDefault="00AE4568" w:rsidP="00F5693C">
      <w:pPr>
        <w:pStyle w:val="Akapitzlist"/>
        <w:numPr>
          <w:ilvl w:val="0"/>
          <w:numId w:val="27"/>
        </w:numPr>
        <w:spacing w:after="0" w:line="276" w:lineRule="auto"/>
        <w:ind w:left="993" w:hanging="284"/>
        <w:jc w:val="both"/>
        <w:rPr>
          <w:rFonts w:ascii="Tahoma" w:hAnsi="Tahoma" w:cs="Tahoma"/>
        </w:rPr>
      </w:pPr>
      <w:r w:rsidRPr="000758C8">
        <w:rPr>
          <w:rFonts w:ascii="Tahoma" w:hAnsi="Tahoma" w:cs="Tahoma"/>
        </w:rPr>
        <w:t xml:space="preserve">ustnie - telefonicznie na numer Infolinii: </w:t>
      </w:r>
      <w:r w:rsidR="00F5693C" w:rsidRPr="000758C8">
        <w:rPr>
          <w:rFonts w:ascii="Tahoma" w:hAnsi="Tahoma" w:cs="Tahoma"/>
          <w:highlight w:val="yellow"/>
        </w:rPr>
        <w:t>………………………….</w:t>
      </w:r>
      <w:r w:rsidRPr="000758C8">
        <w:rPr>
          <w:rFonts w:ascii="Tahoma" w:hAnsi="Tahoma" w:cs="Tahoma"/>
        </w:rPr>
        <w:t xml:space="preserve">, osobiście w siedzibie Finansującego pod adresem: </w:t>
      </w:r>
      <w:r w:rsidR="00F5693C" w:rsidRPr="000758C8">
        <w:rPr>
          <w:rFonts w:ascii="Tahoma" w:hAnsi="Tahoma" w:cs="Tahoma"/>
          <w:highlight w:val="yellow"/>
        </w:rPr>
        <w:t>……………………………….</w:t>
      </w:r>
      <w:r w:rsidRPr="000758C8">
        <w:rPr>
          <w:rFonts w:ascii="Tahoma" w:hAnsi="Tahoma" w:cs="Tahoma"/>
        </w:rPr>
        <w:t xml:space="preserve">, </w:t>
      </w:r>
    </w:p>
    <w:p w14:paraId="6BAA10C1" w14:textId="291BD9E3" w:rsidR="00AE4568" w:rsidRPr="000758C8" w:rsidRDefault="00AE4568" w:rsidP="00F5693C">
      <w:pPr>
        <w:pStyle w:val="Akapitzlist"/>
        <w:numPr>
          <w:ilvl w:val="0"/>
          <w:numId w:val="27"/>
        </w:numPr>
        <w:spacing w:after="0" w:line="276" w:lineRule="auto"/>
        <w:ind w:left="993" w:hanging="284"/>
        <w:jc w:val="both"/>
        <w:rPr>
          <w:rFonts w:ascii="Tahoma" w:hAnsi="Tahoma" w:cs="Tahoma"/>
        </w:rPr>
      </w:pPr>
      <w:r w:rsidRPr="000758C8">
        <w:rPr>
          <w:rFonts w:ascii="Tahoma" w:hAnsi="Tahoma" w:cs="Tahoma"/>
        </w:rPr>
        <w:t xml:space="preserve">elektronicznie - za pośrednictwem poczty elektronicznej na adres: </w:t>
      </w:r>
      <w:r w:rsidR="00F5693C" w:rsidRPr="000758C8">
        <w:rPr>
          <w:rFonts w:ascii="Tahoma" w:hAnsi="Tahoma" w:cs="Tahoma"/>
          <w:highlight w:val="yellow"/>
        </w:rPr>
        <w:t>……………………………..</w:t>
      </w:r>
      <w:r w:rsidRPr="000758C8">
        <w:rPr>
          <w:rFonts w:ascii="Tahoma" w:hAnsi="Tahoma" w:cs="Tahoma"/>
        </w:rPr>
        <w:t>.</w:t>
      </w:r>
    </w:p>
    <w:p w14:paraId="36A438C4" w14:textId="7F77A324" w:rsidR="00AE4568" w:rsidRPr="000758C8" w:rsidRDefault="00AE4568" w:rsidP="0088479F">
      <w:pPr>
        <w:pStyle w:val="Akapitzlist"/>
        <w:numPr>
          <w:ilvl w:val="0"/>
          <w:numId w:val="24"/>
        </w:numPr>
        <w:spacing w:after="0" w:line="276" w:lineRule="auto"/>
        <w:jc w:val="both"/>
        <w:rPr>
          <w:rFonts w:ascii="Tahoma" w:hAnsi="Tahoma" w:cs="Tahoma"/>
        </w:rPr>
      </w:pPr>
      <w:r w:rsidRPr="000758C8">
        <w:rPr>
          <w:rFonts w:ascii="Tahoma" w:hAnsi="Tahoma" w:cs="Tahoma"/>
        </w:rPr>
        <w:t>Reklamacja powinna zawierać: imię i nazwisko albo nazwę Korzystającego, opis zdarzenia, którego dotyczy, wskazanie</w:t>
      </w:r>
      <w:r w:rsidR="0088479F" w:rsidRPr="000758C8">
        <w:rPr>
          <w:rFonts w:ascii="Tahoma" w:hAnsi="Tahoma" w:cs="Tahoma"/>
        </w:rPr>
        <w:t xml:space="preserve"> </w:t>
      </w:r>
      <w:r w:rsidRPr="000758C8">
        <w:rPr>
          <w:rFonts w:ascii="Tahoma" w:hAnsi="Tahoma" w:cs="Tahoma"/>
        </w:rPr>
        <w:t>zastrzeżenia co do usług świadczonych przez Finansującego oraz wyraźne wskazanie roszczenia Korzystającego.</w:t>
      </w:r>
    </w:p>
    <w:p w14:paraId="17C01932" w14:textId="260F6BA0" w:rsidR="00AE4568" w:rsidRPr="000758C8" w:rsidRDefault="00AE4568" w:rsidP="0088479F">
      <w:pPr>
        <w:pStyle w:val="Akapitzlist"/>
        <w:numPr>
          <w:ilvl w:val="0"/>
          <w:numId w:val="24"/>
        </w:numPr>
        <w:spacing w:after="0" w:line="276" w:lineRule="auto"/>
        <w:jc w:val="both"/>
        <w:rPr>
          <w:rFonts w:ascii="Tahoma" w:hAnsi="Tahoma" w:cs="Tahoma"/>
        </w:rPr>
      </w:pPr>
      <w:r w:rsidRPr="000758C8">
        <w:rPr>
          <w:rFonts w:ascii="Tahoma" w:hAnsi="Tahoma" w:cs="Tahoma"/>
        </w:rPr>
        <w:t xml:space="preserve">Z zastrzeżeniem treści </w:t>
      </w:r>
      <w:r w:rsidR="0088479F" w:rsidRPr="000758C8">
        <w:rPr>
          <w:rFonts w:ascii="Tahoma" w:hAnsi="Tahoma" w:cs="Tahoma"/>
        </w:rPr>
        <w:t xml:space="preserve">ust. </w:t>
      </w:r>
      <w:r w:rsidRPr="000758C8">
        <w:rPr>
          <w:rFonts w:ascii="Tahoma" w:hAnsi="Tahoma" w:cs="Tahoma"/>
        </w:rPr>
        <w:t xml:space="preserve">6., reklamacje (spełniające warunki, o których mowa w </w:t>
      </w:r>
      <w:r w:rsidR="0088479F" w:rsidRPr="000758C8">
        <w:rPr>
          <w:rFonts w:ascii="Tahoma" w:hAnsi="Tahoma" w:cs="Tahoma"/>
        </w:rPr>
        <w:t xml:space="preserve">ust. </w:t>
      </w:r>
      <w:r w:rsidRPr="000758C8">
        <w:rPr>
          <w:rFonts w:ascii="Tahoma" w:hAnsi="Tahoma" w:cs="Tahoma"/>
        </w:rPr>
        <w:t>3. są rozpatrywane w terminie nie</w:t>
      </w:r>
      <w:r w:rsidR="0088479F" w:rsidRPr="000758C8">
        <w:rPr>
          <w:rFonts w:ascii="Tahoma" w:hAnsi="Tahoma" w:cs="Tahoma"/>
        </w:rPr>
        <w:t xml:space="preserve"> </w:t>
      </w:r>
      <w:r w:rsidRPr="000758C8">
        <w:rPr>
          <w:rFonts w:ascii="Tahoma" w:hAnsi="Tahoma" w:cs="Tahoma"/>
        </w:rPr>
        <w:t xml:space="preserve">dłuższym niż </w:t>
      </w:r>
      <w:r w:rsidR="00F5693C" w:rsidRPr="000758C8">
        <w:rPr>
          <w:rFonts w:ascii="Tahoma" w:hAnsi="Tahoma" w:cs="Tahoma"/>
          <w:highlight w:val="yellow"/>
        </w:rPr>
        <w:t>………..</w:t>
      </w:r>
      <w:r w:rsidRPr="000758C8">
        <w:rPr>
          <w:rFonts w:ascii="Tahoma" w:hAnsi="Tahoma" w:cs="Tahoma"/>
        </w:rPr>
        <w:t xml:space="preserve"> dni od dnia otrzymania reklamacji.</w:t>
      </w:r>
    </w:p>
    <w:p w14:paraId="0FB0B743" w14:textId="150EAA55" w:rsidR="00AE4568" w:rsidRPr="000758C8" w:rsidRDefault="00AE4568" w:rsidP="0088479F">
      <w:pPr>
        <w:pStyle w:val="Akapitzlist"/>
        <w:numPr>
          <w:ilvl w:val="0"/>
          <w:numId w:val="24"/>
        </w:numPr>
        <w:spacing w:after="0" w:line="276" w:lineRule="auto"/>
        <w:jc w:val="both"/>
        <w:rPr>
          <w:rFonts w:ascii="Tahoma" w:hAnsi="Tahoma" w:cs="Tahoma"/>
        </w:rPr>
      </w:pPr>
      <w:r w:rsidRPr="000758C8">
        <w:rPr>
          <w:rFonts w:ascii="Tahoma" w:hAnsi="Tahoma" w:cs="Tahoma"/>
        </w:rPr>
        <w:t>Korzystający zostanie poinformowany o wyniku rozpatrzenia reklamacji listem poleconym na adres Korzystającego lub za</w:t>
      </w:r>
      <w:r w:rsidR="0088479F" w:rsidRPr="000758C8">
        <w:rPr>
          <w:rFonts w:ascii="Tahoma" w:hAnsi="Tahoma" w:cs="Tahoma"/>
        </w:rPr>
        <w:t xml:space="preserve"> </w:t>
      </w:r>
      <w:r w:rsidRPr="000758C8">
        <w:rPr>
          <w:rFonts w:ascii="Tahoma" w:hAnsi="Tahoma" w:cs="Tahoma"/>
        </w:rPr>
        <w:t>pośrednictwem poczty elektronicznej wysłanej na e - mail Korzystającego według wyboru Korzystającego.</w:t>
      </w:r>
    </w:p>
    <w:p w14:paraId="262C0685" w14:textId="2FDF56BD" w:rsidR="00AE4568" w:rsidRPr="000758C8" w:rsidRDefault="00AE4568" w:rsidP="0088479F">
      <w:pPr>
        <w:pStyle w:val="Akapitzlist"/>
        <w:numPr>
          <w:ilvl w:val="0"/>
          <w:numId w:val="24"/>
        </w:numPr>
        <w:spacing w:after="0" w:line="276" w:lineRule="auto"/>
        <w:jc w:val="both"/>
        <w:rPr>
          <w:rFonts w:ascii="Tahoma" w:hAnsi="Tahoma" w:cs="Tahoma"/>
        </w:rPr>
      </w:pPr>
      <w:r w:rsidRPr="000758C8">
        <w:rPr>
          <w:rFonts w:ascii="Tahoma" w:hAnsi="Tahoma" w:cs="Tahoma"/>
        </w:rPr>
        <w:t>W szczególnie skomplikowanych przypadkach uniemożliwiających rozpatrzenie reklamacji i udzielenie odpowiedzi w terminie</w:t>
      </w:r>
      <w:r w:rsidR="0088479F" w:rsidRPr="000758C8">
        <w:rPr>
          <w:rFonts w:ascii="Tahoma" w:hAnsi="Tahoma" w:cs="Tahoma"/>
        </w:rPr>
        <w:t xml:space="preserve"> </w:t>
      </w:r>
      <w:r w:rsidR="00F5693C" w:rsidRPr="000758C8">
        <w:rPr>
          <w:rFonts w:ascii="Tahoma" w:hAnsi="Tahoma" w:cs="Tahoma"/>
          <w:highlight w:val="yellow"/>
        </w:rPr>
        <w:t>……….</w:t>
      </w:r>
      <w:r w:rsidRPr="000758C8">
        <w:rPr>
          <w:rFonts w:ascii="Tahoma" w:hAnsi="Tahoma" w:cs="Tahoma"/>
        </w:rPr>
        <w:t xml:space="preserve"> dni Finansujący zawiadomi Korzystającego listem poleconym lub za pośrednictwem poczty elektronicznej wysłanej na adres e - mail Korzystającego, informując, że odpowiedź będzie wysłana w terminie nie dłuższym niż </w:t>
      </w:r>
      <w:r w:rsidR="00F5693C" w:rsidRPr="000758C8">
        <w:rPr>
          <w:rFonts w:ascii="Tahoma" w:hAnsi="Tahoma" w:cs="Tahoma"/>
          <w:highlight w:val="yellow"/>
        </w:rPr>
        <w:t>……</w:t>
      </w:r>
      <w:r w:rsidRPr="000758C8">
        <w:rPr>
          <w:rFonts w:ascii="Tahoma" w:hAnsi="Tahoma" w:cs="Tahoma"/>
        </w:rPr>
        <w:t xml:space="preserve"> dni od dnia otrzymania przez Finansującego reklamacji. Zawiadomienie takie zawierać będzie: informację co do przyczyn opóźnienia, wskazanie okoliczności, które muszą zostać ustalone w celu rozpatrzenia sprawy, oraz określenie przewidywanego terminu rozpatrzenia reklamacji i udzielenia odpowiedzi.</w:t>
      </w:r>
    </w:p>
    <w:p w14:paraId="584B4639" w14:textId="5AD1F037" w:rsidR="0088479F" w:rsidRPr="000758C8" w:rsidRDefault="0088479F" w:rsidP="00AE4568">
      <w:pPr>
        <w:spacing w:after="0" w:line="276" w:lineRule="auto"/>
        <w:jc w:val="both"/>
        <w:rPr>
          <w:rFonts w:ascii="Tahoma" w:hAnsi="Tahoma" w:cs="Tahoma"/>
        </w:rPr>
      </w:pPr>
    </w:p>
    <w:p w14:paraId="42F96351" w14:textId="6A70A799" w:rsidR="0088479F" w:rsidRPr="000758C8" w:rsidRDefault="0088479F" w:rsidP="00AE4568">
      <w:pPr>
        <w:spacing w:after="0" w:line="276" w:lineRule="auto"/>
        <w:jc w:val="both"/>
        <w:rPr>
          <w:rFonts w:ascii="Tahoma" w:hAnsi="Tahoma" w:cs="Tahoma"/>
          <w:b/>
          <w:bCs/>
        </w:rPr>
      </w:pPr>
      <w:r w:rsidRPr="000758C8">
        <w:rPr>
          <w:rFonts w:ascii="Tahoma" w:hAnsi="Tahoma" w:cs="Tahoma"/>
          <w:b/>
          <w:bCs/>
        </w:rPr>
        <w:t>§ 15. Postanowienia końcowe</w:t>
      </w:r>
    </w:p>
    <w:p w14:paraId="43AAB0BC" w14:textId="2C4322F1" w:rsidR="00AE4568" w:rsidRPr="000758C8" w:rsidRDefault="00AE4568" w:rsidP="00567FF1">
      <w:pPr>
        <w:pStyle w:val="Akapitzlist"/>
        <w:numPr>
          <w:ilvl w:val="0"/>
          <w:numId w:val="25"/>
        </w:numPr>
        <w:spacing w:after="0" w:line="276" w:lineRule="auto"/>
        <w:jc w:val="both"/>
        <w:rPr>
          <w:rFonts w:ascii="Tahoma" w:hAnsi="Tahoma" w:cs="Tahoma"/>
        </w:rPr>
      </w:pPr>
      <w:r w:rsidRPr="000758C8">
        <w:rPr>
          <w:rFonts w:ascii="Tahoma" w:hAnsi="Tahoma" w:cs="Tahoma"/>
        </w:rPr>
        <w:t>Jeżeli jakiekolwiek postanowienie Umowy Leasingu uznane zostanie za nieważne, pozostałe postanowienia pozostają w</w:t>
      </w:r>
      <w:r w:rsidR="0088479F" w:rsidRPr="000758C8">
        <w:rPr>
          <w:rFonts w:ascii="Tahoma" w:hAnsi="Tahoma" w:cs="Tahoma"/>
        </w:rPr>
        <w:t xml:space="preserve"> </w:t>
      </w:r>
      <w:r w:rsidRPr="000758C8">
        <w:rPr>
          <w:rFonts w:ascii="Tahoma" w:hAnsi="Tahoma" w:cs="Tahoma"/>
        </w:rPr>
        <w:t xml:space="preserve">mocy, chyba że z okoliczności wynika, że bez postanowień dotkniętych nieważnością Strony nie zawarłyby Umowy Leasingu. </w:t>
      </w:r>
    </w:p>
    <w:p w14:paraId="02EBBB40" w14:textId="26A047BA" w:rsidR="00AE4568" w:rsidRPr="000758C8" w:rsidRDefault="00AE4568" w:rsidP="00567FF1">
      <w:pPr>
        <w:pStyle w:val="Akapitzlist"/>
        <w:numPr>
          <w:ilvl w:val="0"/>
          <w:numId w:val="25"/>
        </w:numPr>
        <w:spacing w:after="0" w:line="276" w:lineRule="auto"/>
        <w:jc w:val="both"/>
        <w:rPr>
          <w:rFonts w:ascii="Tahoma" w:hAnsi="Tahoma" w:cs="Tahoma"/>
        </w:rPr>
      </w:pPr>
      <w:r w:rsidRPr="000758C8">
        <w:rPr>
          <w:rFonts w:ascii="Tahoma" w:hAnsi="Tahoma" w:cs="Tahoma"/>
        </w:rPr>
        <w:t>Korzystający nie może bez zgody Finansującego przenieść ani zbyć swoich uprawnień wynikających z Umowy Leasingu, jak również obciążyć Przedmiotu Leasingu prawami osób trzecich.</w:t>
      </w:r>
    </w:p>
    <w:p w14:paraId="078664F1" w14:textId="6DEC6BAE" w:rsidR="0088479F" w:rsidRPr="000758C8" w:rsidRDefault="00AE4568" w:rsidP="00567FF1">
      <w:pPr>
        <w:pStyle w:val="Akapitzlist"/>
        <w:numPr>
          <w:ilvl w:val="0"/>
          <w:numId w:val="25"/>
        </w:numPr>
        <w:spacing w:after="0" w:line="276" w:lineRule="auto"/>
        <w:jc w:val="both"/>
        <w:rPr>
          <w:rFonts w:ascii="Tahoma" w:hAnsi="Tahoma" w:cs="Tahoma"/>
        </w:rPr>
      </w:pPr>
      <w:r w:rsidRPr="000758C8">
        <w:rPr>
          <w:rFonts w:ascii="Tahoma" w:hAnsi="Tahoma" w:cs="Tahoma"/>
        </w:rPr>
        <w:t>Wszelkie spory powstałe pomiędzy Finansującym a Korzystającym w związku z Umową Leasingu będą</w:t>
      </w:r>
      <w:r w:rsidR="0088479F" w:rsidRPr="000758C8">
        <w:rPr>
          <w:rFonts w:ascii="Tahoma" w:hAnsi="Tahoma" w:cs="Tahoma"/>
        </w:rPr>
        <w:t xml:space="preserve"> </w:t>
      </w:r>
      <w:r w:rsidRPr="000758C8">
        <w:rPr>
          <w:rFonts w:ascii="Tahoma" w:hAnsi="Tahoma" w:cs="Tahoma"/>
        </w:rPr>
        <w:t>rozstrzygane wyłącznie przez sąd właściwy dla siedziby Finansującego.</w:t>
      </w:r>
    </w:p>
    <w:p w14:paraId="1EC56E2B" w14:textId="0FA60930" w:rsidR="00AE4568" w:rsidRPr="000758C8" w:rsidRDefault="00AE4568" w:rsidP="00567FF1">
      <w:pPr>
        <w:pStyle w:val="Akapitzlist"/>
        <w:numPr>
          <w:ilvl w:val="0"/>
          <w:numId w:val="25"/>
        </w:numPr>
        <w:spacing w:after="0" w:line="276" w:lineRule="auto"/>
        <w:jc w:val="both"/>
        <w:rPr>
          <w:rFonts w:ascii="Tahoma" w:hAnsi="Tahoma" w:cs="Tahoma"/>
        </w:rPr>
      </w:pPr>
      <w:r w:rsidRPr="000758C8">
        <w:rPr>
          <w:rFonts w:ascii="Tahoma" w:hAnsi="Tahoma" w:cs="Tahoma"/>
        </w:rPr>
        <w:t xml:space="preserve">Wszelkie Załączniki do Umowy </w:t>
      </w:r>
      <w:r w:rsidR="001E44A2" w:rsidRPr="000758C8">
        <w:rPr>
          <w:rFonts w:ascii="Tahoma" w:hAnsi="Tahoma" w:cs="Tahoma"/>
        </w:rPr>
        <w:t xml:space="preserve">Leasingu </w:t>
      </w:r>
      <w:r w:rsidRPr="000758C8">
        <w:rPr>
          <w:rFonts w:ascii="Tahoma" w:hAnsi="Tahoma" w:cs="Tahoma"/>
        </w:rPr>
        <w:t>stanowią jej integralną część.</w:t>
      </w:r>
    </w:p>
    <w:p w14:paraId="45B0E045" w14:textId="6FBB38AC" w:rsidR="00AE4568" w:rsidRPr="000758C8" w:rsidRDefault="00AE4568" w:rsidP="00567FF1">
      <w:pPr>
        <w:pStyle w:val="Akapitzlist"/>
        <w:numPr>
          <w:ilvl w:val="0"/>
          <w:numId w:val="25"/>
        </w:numPr>
        <w:spacing w:after="0" w:line="276" w:lineRule="auto"/>
        <w:jc w:val="both"/>
        <w:rPr>
          <w:rFonts w:ascii="Tahoma" w:hAnsi="Tahoma" w:cs="Tahoma"/>
        </w:rPr>
      </w:pPr>
      <w:r w:rsidRPr="000758C8">
        <w:rPr>
          <w:rFonts w:ascii="Tahoma" w:hAnsi="Tahoma" w:cs="Tahoma"/>
        </w:rPr>
        <w:t>Wszelkie zmiany i uzupełnienia, jak też rozwiązanie i wypowiedzenie Umowy Leasingu mogą być</w:t>
      </w:r>
      <w:r w:rsidR="0088479F" w:rsidRPr="000758C8">
        <w:rPr>
          <w:rFonts w:ascii="Tahoma" w:hAnsi="Tahoma" w:cs="Tahoma"/>
        </w:rPr>
        <w:t xml:space="preserve"> </w:t>
      </w:r>
      <w:r w:rsidRPr="000758C8">
        <w:rPr>
          <w:rFonts w:ascii="Tahoma" w:hAnsi="Tahoma" w:cs="Tahoma"/>
        </w:rPr>
        <w:t>dokonywane wyłącznie w formie pisemnej pod rygorem nieważności.</w:t>
      </w:r>
    </w:p>
    <w:p w14:paraId="53630A47" w14:textId="7C7A19B3" w:rsidR="00AE4568" w:rsidRPr="000758C8" w:rsidRDefault="00AE4568" w:rsidP="00567FF1">
      <w:pPr>
        <w:pStyle w:val="Akapitzlist"/>
        <w:numPr>
          <w:ilvl w:val="0"/>
          <w:numId w:val="25"/>
        </w:numPr>
        <w:spacing w:after="0" w:line="276" w:lineRule="auto"/>
        <w:jc w:val="both"/>
        <w:rPr>
          <w:rFonts w:ascii="Tahoma" w:hAnsi="Tahoma" w:cs="Tahoma"/>
        </w:rPr>
      </w:pPr>
      <w:r w:rsidRPr="000758C8">
        <w:rPr>
          <w:rFonts w:ascii="Tahoma" w:hAnsi="Tahoma" w:cs="Tahoma"/>
        </w:rPr>
        <w:t>Jeżeli Umowa Leasingu nie stanowi inaczej, oświadczenia dotyczące Umowy Leasingu są przesyłane pocztą lub doręczane</w:t>
      </w:r>
      <w:r w:rsidR="0088479F" w:rsidRPr="000758C8">
        <w:rPr>
          <w:rFonts w:ascii="Tahoma" w:hAnsi="Tahoma" w:cs="Tahoma"/>
        </w:rPr>
        <w:t xml:space="preserve"> </w:t>
      </w:r>
      <w:r w:rsidRPr="000758C8">
        <w:rPr>
          <w:rFonts w:ascii="Tahoma" w:hAnsi="Tahoma" w:cs="Tahoma"/>
        </w:rPr>
        <w:t xml:space="preserve">osobiście, a także - jeżeli Umowa Leasingu nie wymaga formy pisemnej dla danego oświadczenia - pocztą elektroniczną. </w:t>
      </w:r>
    </w:p>
    <w:p w14:paraId="7C605B85" w14:textId="7338F052" w:rsidR="00AE4568" w:rsidRPr="000758C8" w:rsidRDefault="00AE4568" w:rsidP="00567FF1">
      <w:pPr>
        <w:pStyle w:val="Akapitzlist"/>
        <w:numPr>
          <w:ilvl w:val="0"/>
          <w:numId w:val="25"/>
        </w:numPr>
        <w:spacing w:after="0" w:line="276" w:lineRule="auto"/>
        <w:jc w:val="both"/>
        <w:rPr>
          <w:rFonts w:ascii="Tahoma" w:hAnsi="Tahoma" w:cs="Tahoma"/>
        </w:rPr>
      </w:pPr>
      <w:r w:rsidRPr="000758C8">
        <w:rPr>
          <w:rFonts w:ascii="Tahoma" w:hAnsi="Tahoma" w:cs="Tahoma"/>
        </w:rPr>
        <w:lastRenderedPageBreak/>
        <w:t>Każda ze Stron zobowiązuje się do niezwłocznego powiadomienia drugiej Strony o zmianie swoich danych, ujawnionych w</w:t>
      </w:r>
      <w:r w:rsidR="0088479F" w:rsidRPr="000758C8">
        <w:rPr>
          <w:rFonts w:ascii="Tahoma" w:hAnsi="Tahoma" w:cs="Tahoma"/>
        </w:rPr>
        <w:t xml:space="preserve"> </w:t>
      </w:r>
      <w:r w:rsidRPr="000758C8">
        <w:rPr>
          <w:rFonts w:ascii="Tahoma" w:hAnsi="Tahoma" w:cs="Tahoma"/>
        </w:rPr>
        <w:t>Umowie Leasingu.</w:t>
      </w:r>
    </w:p>
    <w:p w14:paraId="093069D8" w14:textId="4A2F6318" w:rsidR="00AE4568" w:rsidRPr="000758C8" w:rsidRDefault="00AE4568" w:rsidP="00567FF1">
      <w:pPr>
        <w:pStyle w:val="Akapitzlist"/>
        <w:numPr>
          <w:ilvl w:val="0"/>
          <w:numId w:val="25"/>
        </w:numPr>
        <w:spacing w:after="0" w:line="276" w:lineRule="auto"/>
        <w:jc w:val="both"/>
        <w:rPr>
          <w:rFonts w:ascii="Tahoma" w:hAnsi="Tahoma" w:cs="Tahoma"/>
        </w:rPr>
      </w:pPr>
      <w:r w:rsidRPr="000758C8">
        <w:rPr>
          <w:rFonts w:ascii="Tahoma" w:hAnsi="Tahoma" w:cs="Tahoma"/>
        </w:rPr>
        <w:t>Każda ze Stron jest zobowiązana do poinformowania drugiej Strony o zmianie adresu do doręczeń w drodze pisemnego</w:t>
      </w:r>
      <w:r w:rsidR="0088479F" w:rsidRPr="000758C8">
        <w:rPr>
          <w:rFonts w:ascii="Tahoma" w:hAnsi="Tahoma" w:cs="Tahoma"/>
        </w:rPr>
        <w:t xml:space="preserve"> </w:t>
      </w:r>
      <w:r w:rsidRPr="000758C8">
        <w:rPr>
          <w:rFonts w:ascii="Tahoma" w:hAnsi="Tahoma" w:cs="Tahoma"/>
        </w:rPr>
        <w:t>zawiadomienia, pod rygorem uznania pisma skierowanego na dotychczasowy adres za doręczone z datą pierwszego awiza.</w:t>
      </w:r>
    </w:p>
    <w:p w14:paraId="21592FD4" w14:textId="3B1C4015" w:rsidR="00AE4568" w:rsidRPr="000758C8" w:rsidRDefault="00AE4568" w:rsidP="00567FF1">
      <w:pPr>
        <w:pStyle w:val="Akapitzlist"/>
        <w:numPr>
          <w:ilvl w:val="0"/>
          <w:numId w:val="25"/>
        </w:numPr>
        <w:spacing w:after="0" w:line="276" w:lineRule="auto"/>
        <w:jc w:val="both"/>
        <w:rPr>
          <w:rFonts w:ascii="Tahoma" w:hAnsi="Tahoma" w:cs="Tahoma"/>
        </w:rPr>
      </w:pPr>
      <w:r w:rsidRPr="000758C8">
        <w:rPr>
          <w:rFonts w:ascii="Tahoma" w:hAnsi="Tahoma" w:cs="Tahoma"/>
        </w:rPr>
        <w:t xml:space="preserve">Umowę </w:t>
      </w:r>
      <w:r w:rsidR="001E44A2" w:rsidRPr="000758C8">
        <w:rPr>
          <w:rFonts w:ascii="Tahoma" w:hAnsi="Tahoma" w:cs="Tahoma"/>
        </w:rPr>
        <w:t>Leasingu</w:t>
      </w:r>
      <w:r w:rsidRPr="000758C8">
        <w:rPr>
          <w:rFonts w:ascii="Tahoma" w:hAnsi="Tahoma" w:cs="Tahoma"/>
        </w:rPr>
        <w:t xml:space="preserve"> sporządzono w dwóch jednobrzmiących egzemplarzach, po jednym dla każdej ze Stron.</w:t>
      </w:r>
    </w:p>
    <w:p w14:paraId="758C9FDE" w14:textId="45D33461" w:rsidR="00AE4568" w:rsidRPr="000758C8" w:rsidRDefault="00AE4568" w:rsidP="00567FF1">
      <w:pPr>
        <w:pStyle w:val="Akapitzlist"/>
        <w:numPr>
          <w:ilvl w:val="0"/>
          <w:numId w:val="25"/>
        </w:numPr>
        <w:spacing w:after="0" w:line="276" w:lineRule="auto"/>
        <w:jc w:val="both"/>
        <w:rPr>
          <w:rFonts w:ascii="Tahoma" w:hAnsi="Tahoma" w:cs="Tahoma"/>
        </w:rPr>
      </w:pPr>
      <w:r w:rsidRPr="000758C8">
        <w:rPr>
          <w:rFonts w:ascii="Tahoma" w:hAnsi="Tahoma" w:cs="Tahoma"/>
        </w:rPr>
        <w:t>Umowa Leasingu podlega prawu polskiemu.</w:t>
      </w:r>
    </w:p>
    <w:p w14:paraId="2EDE0F45" w14:textId="63FB9D65" w:rsidR="00AE4568" w:rsidRPr="000758C8" w:rsidRDefault="00AE4568" w:rsidP="00567FF1">
      <w:pPr>
        <w:pStyle w:val="Akapitzlist"/>
        <w:numPr>
          <w:ilvl w:val="0"/>
          <w:numId w:val="25"/>
        </w:numPr>
        <w:spacing w:after="0" w:line="276" w:lineRule="auto"/>
        <w:jc w:val="both"/>
        <w:rPr>
          <w:rFonts w:ascii="Tahoma" w:hAnsi="Tahoma" w:cs="Tahoma"/>
        </w:rPr>
      </w:pPr>
      <w:r w:rsidRPr="000758C8">
        <w:rPr>
          <w:rFonts w:ascii="Tahoma" w:hAnsi="Tahoma" w:cs="Tahoma"/>
        </w:rPr>
        <w:t>Umowa Leasingu wchodzi w życie z dniem jej podpisania przez Strony.</w:t>
      </w:r>
    </w:p>
    <w:p w14:paraId="50DB5BF4" w14:textId="3F19D2C8" w:rsidR="00AE4568" w:rsidRPr="000758C8" w:rsidRDefault="00AE4568" w:rsidP="00567FF1">
      <w:pPr>
        <w:pStyle w:val="Akapitzlist"/>
        <w:numPr>
          <w:ilvl w:val="0"/>
          <w:numId w:val="25"/>
        </w:numPr>
        <w:spacing w:after="0" w:line="276" w:lineRule="auto"/>
        <w:jc w:val="both"/>
        <w:rPr>
          <w:rFonts w:ascii="Tahoma" w:hAnsi="Tahoma" w:cs="Tahoma"/>
        </w:rPr>
      </w:pPr>
      <w:r w:rsidRPr="000758C8">
        <w:rPr>
          <w:rFonts w:ascii="Tahoma" w:hAnsi="Tahoma" w:cs="Tahoma"/>
        </w:rPr>
        <w:t xml:space="preserve">Korzystający oświadcza, że zawiera przedmiotową Umowę </w:t>
      </w:r>
      <w:r w:rsidR="001E44A2" w:rsidRPr="000758C8">
        <w:rPr>
          <w:rFonts w:ascii="Tahoma" w:hAnsi="Tahoma" w:cs="Tahoma"/>
        </w:rPr>
        <w:t>Leasingu</w:t>
      </w:r>
      <w:r w:rsidRPr="000758C8">
        <w:rPr>
          <w:rFonts w:ascii="Tahoma" w:hAnsi="Tahoma" w:cs="Tahoma"/>
        </w:rPr>
        <w:t xml:space="preserve"> jako przedsiębiorca (w bezpośrednim związku ze swoją</w:t>
      </w:r>
      <w:r w:rsidR="0088479F" w:rsidRPr="000758C8">
        <w:rPr>
          <w:rFonts w:ascii="Tahoma" w:hAnsi="Tahoma" w:cs="Tahoma"/>
        </w:rPr>
        <w:t xml:space="preserve"> </w:t>
      </w:r>
      <w:r w:rsidRPr="000758C8">
        <w:rPr>
          <w:rFonts w:ascii="Tahoma" w:hAnsi="Tahoma" w:cs="Tahoma"/>
        </w:rPr>
        <w:t xml:space="preserve">działalnością gospodarczą lub zawodową). </w:t>
      </w:r>
    </w:p>
    <w:p w14:paraId="27CD579D" w14:textId="1B0DC9A2" w:rsidR="00AE4568" w:rsidRPr="000758C8" w:rsidRDefault="00AE4568" w:rsidP="00567FF1">
      <w:pPr>
        <w:pStyle w:val="Akapitzlist"/>
        <w:numPr>
          <w:ilvl w:val="0"/>
          <w:numId w:val="25"/>
        </w:numPr>
        <w:spacing w:after="0" w:line="276" w:lineRule="auto"/>
        <w:jc w:val="both"/>
        <w:rPr>
          <w:rFonts w:ascii="Tahoma" w:hAnsi="Tahoma" w:cs="Tahoma"/>
        </w:rPr>
      </w:pPr>
      <w:r w:rsidRPr="000758C8">
        <w:rPr>
          <w:rFonts w:ascii="Tahoma" w:hAnsi="Tahoma" w:cs="Tahoma"/>
        </w:rPr>
        <w:t>Korzystający oświadcza, że środki finansowe przeznaczone przez niego na spłatę zobowiązań wynikających z Umowy Leasingu</w:t>
      </w:r>
      <w:r w:rsidR="0088479F" w:rsidRPr="000758C8">
        <w:rPr>
          <w:rFonts w:ascii="Tahoma" w:hAnsi="Tahoma" w:cs="Tahoma"/>
        </w:rPr>
        <w:t xml:space="preserve"> </w:t>
      </w:r>
      <w:r w:rsidRPr="000758C8">
        <w:rPr>
          <w:rFonts w:ascii="Tahoma" w:hAnsi="Tahoma" w:cs="Tahoma"/>
        </w:rPr>
        <w:t>pochodzą z legalnych źródeł i nie są środkami pochodzącymi z korzyści związanych z popełnieniem czynu zabronionego oraz że zawarcie przez niego Umowy Leasingu nie ma związku z czynami określonymi w art. 165a kodeksu karnego (finansowanie terroryzmu) i art. 299 kodeksu karnego (pranie pieniędzy), a równocześnie wyraża zgodę i przyjmuje do wiadomości, że Finansujący w ramach Umowy Leasingu będzie wypełniał obowiązki nałożone na niego przez przepisy ustawy z dnia 1 marca 2018 r. o</w:t>
      </w:r>
      <w:r w:rsidR="0088479F" w:rsidRPr="000758C8">
        <w:rPr>
          <w:rFonts w:ascii="Tahoma" w:hAnsi="Tahoma" w:cs="Tahoma"/>
        </w:rPr>
        <w:t xml:space="preserve"> </w:t>
      </w:r>
      <w:r w:rsidRPr="000758C8">
        <w:rPr>
          <w:rFonts w:ascii="Tahoma" w:hAnsi="Tahoma" w:cs="Tahoma"/>
        </w:rPr>
        <w:t>przeciwdziałaniu praniu pieniędzy oraz finansowaniu terroryzmu. W związku z czym Korzystający oświadcza, że nie będzie podnosił w stosunku do Finansującego jakichkolwiek roszczeń i zarzutów z tego tytułu.</w:t>
      </w:r>
    </w:p>
    <w:p w14:paraId="1BF7C1A4" w14:textId="16EC4071" w:rsidR="00AE4568" w:rsidRPr="000758C8" w:rsidRDefault="00AE4568" w:rsidP="00567FF1">
      <w:pPr>
        <w:pStyle w:val="Akapitzlist"/>
        <w:numPr>
          <w:ilvl w:val="0"/>
          <w:numId w:val="25"/>
        </w:numPr>
        <w:spacing w:after="0" w:line="276" w:lineRule="auto"/>
        <w:jc w:val="both"/>
        <w:rPr>
          <w:rFonts w:ascii="Tahoma" w:hAnsi="Tahoma" w:cs="Tahoma"/>
        </w:rPr>
      </w:pPr>
      <w:r w:rsidRPr="000758C8">
        <w:rPr>
          <w:rFonts w:ascii="Tahoma" w:hAnsi="Tahoma" w:cs="Tahoma"/>
        </w:rPr>
        <w:t>Korzystający na pierwsze wezwanie Finansującego jest zobowiązany dostarczyć swoje aktualne dokumenty prawne i</w:t>
      </w:r>
      <w:r w:rsidR="0088479F" w:rsidRPr="000758C8">
        <w:rPr>
          <w:rFonts w:ascii="Tahoma" w:hAnsi="Tahoma" w:cs="Tahoma"/>
        </w:rPr>
        <w:t xml:space="preserve"> </w:t>
      </w:r>
      <w:r w:rsidRPr="000758C8">
        <w:rPr>
          <w:rFonts w:ascii="Tahoma" w:hAnsi="Tahoma" w:cs="Tahoma"/>
        </w:rPr>
        <w:t>finansowe w celu dokonania przez Finansującego analizy sytuacji prawno- finansowej Korzystającego w celach oceny jego możliwości finansowych do dalszej realizacji zobowiązań wynikających z Umowy Leasingu.</w:t>
      </w:r>
    </w:p>
    <w:p w14:paraId="4FCA41CC" w14:textId="77777777" w:rsidR="0088479F" w:rsidRPr="000758C8" w:rsidRDefault="00AE4568" w:rsidP="00567FF1">
      <w:pPr>
        <w:pStyle w:val="Akapitzlist"/>
        <w:numPr>
          <w:ilvl w:val="0"/>
          <w:numId w:val="25"/>
        </w:numPr>
        <w:spacing w:after="0" w:line="276" w:lineRule="auto"/>
        <w:jc w:val="both"/>
        <w:rPr>
          <w:rFonts w:ascii="Tahoma" w:hAnsi="Tahoma" w:cs="Tahoma"/>
        </w:rPr>
      </w:pPr>
      <w:r w:rsidRPr="000758C8">
        <w:rPr>
          <w:rFonts w:ascii="Tahoma" w:hAnsi="Tahoma" w:cs="Tahoma"/>
        </w:rPr>
        <w:t>W przypadku pogorszenia się sytuacji majątkowej Korzystającego po zawarciu Umowy Leasingu, na pierwsze wezwanie</w:t>
      </w:r>
      <w:r w:rsidR="0088479F" w:rsidRPr="000758C8">
        <w:rPr>
          <w:rFonts w:ascii="Tahoma" w:hAnsi="Tahoma" w:cs="Tahoma"/>
        </w:rPr>
        <w:t xml:space="preserve"> </w:t>
      </w:r>
      <w:r w:rsidRPr="000758C8">
        <w:rPr>
          <w:rFonts w:ascii="Tahoma" w:hAnsi="Tahoma" w:cs="Tahoma"/>
        </w:rPr>
        <w:t>Finansującego, Korzystający jest zobowiązany do ustanowienia odpowiednich dodatkowych zabezpieczeń wierzytelności Finansującego wynikających z Umowy Leasingu, przy czym sposób zabezpieczenia wybierze Finansujący.</w:t>
      </w:r>
    </w:p>
    <w:p w14:paraId="37C978C9" w14:textId="65AFDD72" w:rsidR="00AE4568" w:rsidRPr="000758C8" w:rsidRDefault="00AE4568" w:rsidP="00567FF1">
      <w:pPr>
        <w:pStyle w:val="Akapitzlist"/>
        <w:numPr>
          <w:ilvl w:val="0"/>
          <w:numId w:val="25"/>
        </w:numPr>
        <w:spacing w:after="0" w:line="276" w:lineRule="auto"/>
        <w:jc w:val="both"/>
        <w:rPr>
          <w:rFonts w:ascii="Tahoma" w:hAnsi="Tahoma" w:cs="Tahoma"/>
        </w:rPr>
      </w:pPr>
      <w:r w:rsidRPr="000758C8">
        <w:rPr>
          <w:rFonts w:ascii="Tahoma" w:hAnsi="Tahoma" w:cs="Tahoma"/>
        </w:rPr>
        <w:t xml:space="preserve">Finansujący oświadcza, że nie korzysta ze zwolnień w podatku dochodowym wskazanych w art. 17b ust. 2 lub 3 ustawy z dnia 15 lutego 1992 r. o podatku dochodowym od osób prawnych ani art. 23b ust. 2 ustawy z dnia 26 lipca 1991 r. o podatku od osób fizycznych. </w:t>
      </w:r>
    </w:p>
    <w:p w14:paraId="3FD46314" w14:textId="3E17B077" w:rsidR="00AE4568" w:rsidRPr="000758C8" w:rsidRDefault="00AE4568" w:rsidP="00567FF1">
      <w:pPr>
        <w:pStyle w:val="Akapitzlist"/>
        <w:numPr>
          <w:ilvl w:val="0"/>
          <w:numId w:val="25"/>
        </w:numPr>
        <w:spacing w:after="0" w:line="276" w:lineRule="auto"/>
        <w:jc w:val="both"/>
        <w:rPr>
          <w:rFonts w:ascii="Tahoma" w:hAnsi="Tahoma" w:cs="Tahoma"/>
        </w:rPr>
      </w:pPr>
      <w:r w:rsidRPr="000758C8">
        <w:rPr>
          <w:rFonts w:ascii="Tahoma" w:hAnsi="Tahoma" w:cs="Tahoma"/>
        </w:rPr>
        <w:t>Finansujący przetwarza dane osobowe osób reprezentujących Korzystającego zgodnie z odpowiednimi przepisami dotyczącymi ochrony danych osobowych w celu wykonania Umowy</w:t>
      </w:r>
      <w:r w:rsidR="00C227B1" w:rsidRPr="000758C8">
        <w:rPr>
          <w:rFonts w:ascii="Tahoma" w:hAnsi="Tahoma" w:cs="Tahoma"/>
        </w:rPr>
        <w:t xml:space="preserve"> Leasingu</w:t>
      </w:r>
      <w:r w:rsidRPr="000758C8">
        <w:rPr>
          <w:rFonts w:ascii="Tahoma" w:hAnsi="Tahoma" w:cs="Tahoma"/>
        </w:rPr>
        <w:t>.</w:t>
      </w:r>
      <w:r w:rsidR="00567FF1" w:rsidRPr="000758C8">
        <w:rPr>
          <w:rFonts w:ascii="Tahoma" w:hAnsi="Tahoma" w:cs="Tahoma"/>
        </w:rPr>
        <w:t xml:space="preserve"> </w:t>
      </w:r>
      <w:r w:rsidRPr="000758C8">
        <w:rPr>
          <w:rFonts w:ascii="Tahoma" w:hAnsi="Tahoma" w:cs="Tahoma"/>
        </w:rPr>
        <w:t>Finansujący może przetwarzać dane osobowe w celach i w sposób, na które osoby reprezentujące Korzystającego</w:t>
      </w:r>
      <w:r w:rsidR="00C227B1" w:rsidRPr="000758C8">
        <w:rPr>
          <w:rFonts w:ascii="Tahoma" w:hAnsi="Tahoma" w:cs="Tahoma"/>
        </w:rPr>
        <w:t xml:space="preserve"> </w:t>
      </w:r>
      <w:r w:rsidRPr="000758C8">
        <w:rPr>
          <w:rFonts w:ascii="Tahoma" w:hAnsi="Tahoma" w:cs="Tahoma"/>
        </w:rPr>
        <w:t>wyraził</w:t>
      </w:r>
      <w:r w:rsidR="00C227B1" w:rsidRPr="000758C8">
        <w:rPr>
          <w:rFonts w:ascii="Tahoma" w:hAnsi="Tahoma" w:cs="Tahoma"/>
        </w:rPr>
        <w:t>y</w:t>
      </w:r>
      <w:r w:rsidRPr="000758C8">
        <w:rPr>
          <w:rFonts w:ascii="Tahoma" w:hAnsi="Tahoma" w:cs="Tahoma"/>
        </w:rPr>
        <w:t xml:space="preserve"> wyraźną zgodę. Szczegółowe zasady  przetwarzania danych osobowych przez Finansującego zamieszczone zostały pod adresem </w:t>
      </w:r>
      <w:r w:rsidR="00567FF1" w:rsidRPr="000758C8">
        <w:rPr>
          <w:rFonts w:ascii="Tahoma" w:hAnsi="Tahoma" w:cs="Tahoma"/>
          <w:highlight w:val="yellow"/>
        </w:rPr>
        <w:t>……………………….</w:t>
      </w:r>
    </w:p>
    <w:p w14:paraId="6AB4AE53" w14:textId="77777777" w:rsidR="0039384B" w:rsidRPr="000758C8" w:rsidRDefault="0039384B" w:rsidP="00AE4568">
      <w:pPr>
        <w:spacing w:after="0" w:line="276" w:lineRule="auto"/>
        <w:jc w:val="both"/>
        <w:rPr>
          <w:rFonts w:ascii="Tahoma" w:hAnsi="Tahoma" w:cs="Tahoma"/>
        </w:rPr>
      </w:pPr>
    </w:p>
    <w:sectPr w:rsidR="0039384B" w:rsidRPr="000758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89E51" w14:textId="77777777" w:rsidR="00E0544B" w:rsidRDefault="00E0544B" w:rsidP="00B71407">
      <w:pPr>
        <w:spacing w:after="0" w:line="240" w:lineRule="auto"/>
      </w:pPr>
      <w:r>
        <w:separator/>
      </w:r>
    </w:p>
  </w:endnote>
  <w:endnote w:type="continuationSeparator" w:id="0">
    <w:p w14:paraId="06BA6E92" w14:textId="77777777" w:rsidR="00E0544B" w:rsidRDefault="00E0544B" w:rsidP="00B71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7514C" w14:textId="77777777" w:rsidR="00E0544B" w:rsidRDefault="00E0544B" w:rsidP="00B71407">
      <w:pPr>
        <w:spacing w:after="0" w:line="240" w:lineRule="auto"/>
      </w:pPr>
      <w:r>
        <w:separator/>
      </w:r>
    </w:p>
  </w:footnote>
  <w:footnote w:type="continuationSeparator" w:id="0">
    <w:p w14:paraId="74B51701" w14:textId="77777777" w:rsidR="00E0544B" w:rsidRDefault="00E0544B" w:rsidP="00B71407">
      <w:pPr>
        <w:spacing w:after="0" w:line="240" w:lineRule="auto"/>
      </w:pPr>
      <w:r>
        <w:continuationSeparator/>
      </w:r>
    </w:p>
  </w:footnote>
  <w:footnote w:id="1">
    <w:p w14:paraId="564760A0" w14:textId="555DECCB" w:rsidR="00B71407" w:rsidRDefault="00B71407">
      <w:pPr>
        <w:pStyle w:val="Tekstprzypisudolnego"/>
      </w:pPr>
      <w:r>
        <w:rPr>
          <w:rStyle w:val="Odwoanieprzypisudolnego"/>
        </w:rPr>
        <w:footnoteRef/>
      </w:r>
      <w:r>
        <w:t xml:space="preserve"> Niepotrzebne skreślić.</w:t>
      </w:r>
    </w:p>
  </w:footnote>
  <w:footnote w:id="2">
    <w:p w14:paraId="61248317" w14:textId="48EE53B5" w:rsidR="008A2B33" w:rsidRDefault="008A2B33">
      <w:pPr>
        <w:pStyle w:val="Tekstprzypisudolnego"/>
      </w:pPr>
      <w:r>
        <w:rPr>
          <w:rStyle w:val="Odwoanieprzypisudolnego"/>
        </w:rPr>
        <w:footnoteRef/>
      </w:r>
      <w:r>
        <w:t xml:space="preserve"> Niepotrzebne skreślić</w:t>
      </w:r>
      <w:r w:rsidR="006409DB">
        <w:t>.</w:t>
      </w:r>
    </w:p>
  </w:footnote>
  <w:footnote w:id="3">
    <w:p w14:paraId="2DC7A9DD" w14:textId="7A0E1906" w:rsidR="00E42ACF" w:rsidRDefault="00E42ACF">
      <w:pPr>
        <w:pStyle w:val="Tekstprzypisudolnego"/>
      </w:pPr>
      <w:r>
        <w:rPr>
          <w:rStyle w:val="Odwoanieprzypisudolnego"/>
        </w:rPr>
        <w:footnoteRef/>
      </w:r>
      <w:r>
        <w:t xml:space="preserve"> Niepotrzebne skreślić</w:t>
      </w:r>
      <w:r w:rsidR="006409DB">
        <w:t>.</w:t>
      </w:r>
    </w:p>
  </w:footnote>
  <w:footnote w:id="4">
    <w:p w14:paraId="475273D1" w14:textId="09E2E5F5" w:rsidR="008638A8" w:rsidRDefault="008638A8">
      <w:pPr>
        <w:pStyle w:val="Tekstprzypisudolnego"/>
      </w:pPr>
      <w:r>
        <w:rPr>
          <w:rStyle w:val="Odwoanieprzypisudolnego"/>
        </w:rPr>
        <w:footnoteRef/>
      </w:r>
      <w:r>
        <w:t xml:space="preserve"> Niepotrzebne skreślić</w:t>
      </w:r>
      <w:r w:rsidR="006409DB">
        <w:t>.</w:t>
      </w:r>
    </w:p>
  </w:footnote>
  <w:footnote w:id="5">
    <w:p w14:paraId="2AEC4150" w14:textId="609C9555" w:rsidR="008638A8" w:rsidRDefault="008638A8">
      <w:pPr>
        <w:pStyle w:val="Tekstprzypisudolnego"/>
      </w:pPr>
      <w:r>
        <w:rPr>
          <w:rStyle w:val="Odwoanieprzypisudolnego"/>
        </w:rPr>
        <w:footnoteRef/>
      </w:r>
      <w:r>
        <w:t xml:space="preserve"> Niepotrzebne skreślić</w:t>
      </w:r>
      <w:r w:rsidR="006409DB">
        <w:t>.</w:t>
      </w:r>
    </w:p>
  </w:footnote>
  <w:footnote w:id="6">
    <w:p w14:paraId="34713BED" w14:textId="2A69E84A" w:rsidR="002C5741" w:rsidRDefault="002C5741">
      <w:pPr>
        <w:pStyle w:val="Tekstprzypisudolnego"/>
      </w:pPr>
      <w:r>
        <w:rPr>
          <w:rStyle w:val="Odwoanieprzypisudolnego"/>
        </w:rPr>
        <w:footnoteRef/>
      </w:r>
      <w:r>
        <w:t xml:space="preserve"> Niepotrzebne skreślić.</w:t>
      </w:r>
    </w:p>
  </w:footnote>
  <w:footnote w:id="7">
    <w:p w14:paraId="335A02F1" w14:textId="0C945ECA" w:rsidR="002C5741" w:rsidRDefault="002C5741">
      <w:pPr>
        <w:pStyle w:val="Tekstprzypisudolnego"/>
      </w:pPr>
      <w:r>
        <w:rPr>
          <w:rStyle w:val="Odwoanieprzypisudolnego"/>
        </w:rPr>
        <w:footnoteRef/>
      </w:r>
      <w:r>
        <w:t xml:space="preserve"> Niepotrzebne skreślić.</w:t>
      </w:r>
    </w:p>
  </w:footnote>
  <w:footnote w:id="8">
    <w:p w14:paraId="6EF98B94" w14:textId="541CFAB9" w:rsidR="00A31117" w:rsidRDefault="00A31117">
      <w:pPr>
        <w:pStyle w:val="Tekstprzypisudolnego"/>
      </w:pPr>
      <w:r>
        <w:rPr>
          <w:rStyle w:val="Odwoanieprzypisudolnego"/>
        </w:rPr>
        <w:footnoteRef/>
      </w:r>
      <w:r>
        <w:t xml:space="preserve"> Jeśli dotyczy.</w:t>
      </w:r>
    </w:p>
  </w:footnote>
  <w:footnote w:id="9">
    <w:p w14:paraId="415F0270" w14:textId="4BD0ADAA" w:rsidR="00184738" w:rsidRDefault="00184738">
      <w:pPr>
        <w:pStyle w:val="Tekstprzypisudolnego"/>
      </w:pPr>
      <w:r>
        <w:rPr>
          <w:rStyle w:val="Odwoanieprzypisudolnego"/>
        </w:rPr>
        <w:footnoteRef/>
      </w:r>
      <w:r>
        <w:t xml:space="preserve"> Jeśli dotyczy.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4C86"/>
    <w:multiLevelType w:val="hybridMultilevel"/>
    <w:tmpl w:val="FB2436F8"/>
    <w:lvl w:ilvl="0" w:tplc="4A3C3D9C">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D6381F"/>
    <w:multiLevelType w:val="hybridMultilevel"/>
    <w:tmpl w:val="81F064C6"/>
    <w:lvl w:ilvl="0" w:tplc="1A1CF40E">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06453F"/>
    <w:multiLevelType w:val="hybridMultilevel"/>
    <w:tmpl w:val="9E56CC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EF1586"/>
    <w:multiLevelType w:val="hybridMultilevel"/>
    <w:tmpl w:val="E146C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FE55ED"/>
    <w:multiLevelType w:val="hybridMultilevel"/>
    <w:tmpl w:val="389C363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8C0DA3"/>
    <w:multiLevelType w:val="hybridMultilevel"/>
    <w:tmpl w:val="9E0011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C32F81"/>
    <w:multiLevelType w:val="hybridMultilevel"/>
    <w:tmpl w:val="65F00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6E7D50"/>
    <w:multiLevelType w:val="hybridMultilevel"/>
    <w:tmpl w:val="8A16E5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F1148C"/>
    <w:multiLevelType w:val="hybridMultilevel"/>
    <w:tmpl w:val="E9E69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FC52D4"/>
    <w:multiLevelType w:val="hybridMultilevel"/>
    <w:tmpl w:val="8BC0DE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6D2C26"/>
    <w:multiLevelType w:val="hybridMultilevel"/>
    <w:tmpl w:val="E90887BC"/>
    <w:lvl w:ilvl="0" w:tplc="E4BA6D9E">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B2474C"/>
    <w:multiLevelType w:val="hybridMultilevel"/>
    <w:tmpl w:val="57D63A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093E1F"/>
    <w:multiLevelType w:val="hybridMultilevel"/>
    <w:tmpl w:val="B49C64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9F4CC7"/>
    <w:multiLevelType w:val="hybridMultilevel"/>
    <w:tmpl w:val="87624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5C28CF"/>
    <w:multiLevelType w:val="hybridMultilevel"/>
    <w:tmpl w:val="B10CA6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690781"/>
    <w:multiLevelType w:val="hybridMultilevel"/>
    <w:tmpl w:val="3B1868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920706"/>
    <w:multiLevelType w:val="hybridMultilevel"/>
    <w:tmpl w:val="1F3A6CC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D667A8"/>
    <w:multiLevelType w:val="hybridMultilevel"/>
    <w:tmpl w:val="03EE2D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C735FDE"/>
    <w:multiLevelType w:val="multilevel"/>
    <w:tmpl w:val="E1D4402C"/>
    <w:lvl w:ilvl="0">
      <w:start w:val="1"/>
      <w:numFmt w:val="decimal"/>
      <w:lvlText w:val="%1."/>
      <w:lvlJc w:val="left"/>
      <w:pPr>
        <w:ind w:left="720" w:hanging="360"/>
      </w:pPr>
    </w:lvl>
    <w:lvl w:ilvl="1">
      <w:start w:val="1"/>
      <w:numFmt w:val="decimal"/>
      <w:isLgl/>
      <w:lvlText w:val="%1.%2"/>
      <w:lvlJc w:val="left"/>
      <w:pPr>
        <w:ind w:left="1070" w:hanging="7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E731DB4"/>
    <w:multiLevelType w:val="hybridMultilevel"/>
    <w:tmpl w:val="77B24C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F4F25FB"/>
    <w:multiLevelType w:val="hybridMultilevel"/>
    <w:tmpl w:val="A9FCD39E"/>
    <w:lvl w:ilvl="0" w:tplc="0415000F">
      <w:start w:val="1"/>
      <w:numFmt w:val="decimal"/>
      <w:lvlText w:val="%1."/>
      <w:lvlJc w:val="left"/>
      <w:pPr>
        <w:ind w:left="720" w:hanging="360"/>
      </w:pPr>
    </w:lvl>
    <w:lvl w:ilvl="1" w:tplc="D41CD43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5CD48C5"/>
    <w:multiLevelType w:val="hybridMultilevel"/>
    <w:tmpl w:val="44FA92DC"/>
    <w:lvl w:ilvl="0" w:tplc="CF7A30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60D456E"/>
    <w:multiLevelType w:val="hybridMultilevel"/>
    <w:tmpl w:val="A266B8B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8097168"/>
    <w:multiLevelType w:val="multilevel"/>
    <w:tmpl w:val="AF7EF2D0"/>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68D7442B"/>
    <w:multiLevelType w:val="hybridMultilevel"/>
    <w:tmpl w:val="D9A64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527069"/>
    <w:multiLevelType w:val="multilevel"/>
    <w:tmpl w:val="1E18FBF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6DF6510C"/>
    <w:multiLevelType w:val="hybridMultilevel"/>
    <w:tmpl w:val="E3BA0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127650"/>
    <w:multiLevelType w:val="hybridMultilevel"/>
    <w:tmpl w:val="356A79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B104BD"/>
    <w:multiLevelType w:val="hybridMultilevel"/>
    <w:tmpl w:val="12B27EE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753553C7"/>
    <w:multiLevelType w:val="hybridMultilevel"/>
    <w:tmpl w:val="67EAFF8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7EF311E2"/>
    <w:multiLevelType w:val="hybridMultilevel"/>
    <w:tmpl w:val="541C3E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37936854">
    <w:abstractNumId w:val="18"/>
  </w:num>
  <w:num w:numId="2" w16cid:durableId="1883205178">
    <w:abstractNumId w:val="21"/>
  </w:num>
  <w:num w:numId="3" w16cid:durableId="1216703260">
    <w:abstractNumId w:val="23"/>
  </w:num>
  <w:num w:numId="4" w16cid:durableId="511456952">
    <w:abstractNumId w:val="25"/>
  </w:num>
  <w:num w:numId="5" w16cid:durableId="854005599">
    <w:abstractNumId w:val="13"/>
  </w:num>
  <w:num w:numId="6" w16cid:durableId="1221795231">
    <w:abstractNumId w:val="7"/>
  </w:num>
  <w:num w:numId="7" w16cid:durableId="1703364576">
    <w:abstractNumId w:val="6"/>
  </w:num>
  <w:num w:numId="8" w16cid:durableId="325281432">
    <w:abstractNumId w:val="8"/>
  </w:num>
  <w:num w:numId="9" w16cid:durableId="1586106566">
    <w:abstractNumId w:val="14"/>
  </w:num>
  <w:num w:numId="10" w16cid:durableId="569507965">
    <w:abstractNumId w:val="20"/>
  </w:num>
  <w:num w:numId="11" w16cid:durableId="678040282">
    <w:abstractNumId w:val="24"/>
  </w:num>
  <w:num w:numId="12" w16cid:durableId="1190100639">
    <w:abstractNumId w:val="30"/>
  </w:num>
  <w:num w:numId="13" w16cid:durableId="1502624283">
    <w:abstractNumId w:val="22"/>
  </w:num>
  <w:num w:numId="14" w16cid:durableId="67309012">
    <w:abstractNumId w:val="0"/>
  </w:num>
  <w:num w:numId="15" w16cid:durableId="403450386">
    <w:abstractNumId w:val="12"/>
  </w:num>
  <w:num w:numId="16" w16cid:durableId="836043817">
    <w:abstractNumId w:val="16"/>
  </w:num>
  <w:num w:numId="17" w16cid:durableId="899361423">
    <w:abstractNumId w:val="10"/>
  </w:num>
  <w:num w:numId="18" w16cid:durableId="438792652">
    <w:abstractNumId w:val="27"/>
  </w:num>
  <w:num w:numId="19" w16cid:durableId="695468847">
    <w:abstractNumId w:val="19"/>
  </w:num>
  <w:num w:numId="20" w16cid:durableId="1750037289">
    <w:abstractNumId w:val="11"/>
  </w:num>
  <w:num w:numId="21" w16cid:durableId="18513178">
    <w:abstractNumId w:val="4"/>
  </w:num>
  <w:num w:numId="22" w16cid:durableId="139734712">
    <w:abstractNumId w:val="1"/>
  </w:num>
  <w:num w:numId="23" w16cid:durableId="527109995">
    <w:abstractNumId w:val="9"/>
  </w:num>
  <w:num w:numId="24" w16cid:durableId="992568537">
    <w:abstractNumId w:val="5"/>
  </w:num>
  <w:num w:numId="25" w16cid:durableId="2083943429">
    <w:abstractNumId w:val="15"/>
  </w:num>
  <w:num w:numId="26" w16cid:durableId="1911646194">
    <w:abstractNumId w:val="28"/>
  </w:num>
  <w:num w:numId="27" w16cid:durableId="744761175">
    <w:abstractNumId w:val="29"/>
  </w:num>
  <w:num w:numId="28" w16cid:durableId="2022705018">
    <w:abstractNumId w:val="3"/>
  </w:num>
  <w:num w:numId="29" w16cid:durableId="1096754500">
    <w:abstractNumId w:val="17"/>
  </w:num>
  <w:num w:numId="30" w16cid:durableId="1654527650">
    <w:abstractNumId w:val="26"/>
  </w:num>
  <w:num w:numId="31" w16cid:durableId="1727214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568"/>
    <w:rsid w:val="00020300"/>
    <w:rsid w:val="00056FA9"/>
    <w:rsid w:val="000758C8"/>
    <w:rsid w:val="0014117E"/>
    <w:rsid w:val="00184738"/>
    <w:rsid w:val="001C3839"/>
    <w:rsid w:val="001E381F"/>
    <w:rsid w:val="001E44A2"/>
    <w:rsid w:val="001F5153"/>
    <w:rsid w:val="00256B38"/>
    <w:rsid w:val="002C314D"/>
    <w:rsid w:val="002C5741"/>
    <w:rsid w:val="00330B2C"/>
    <w:rsid w:val="003401E1"/>
    <w:rsid w:val="00385017"/>
    <w:rsid w:val="0039384B"/>
    <w:rsid w:val="00460B83"/>
    <w:rsid w:val="004B0180"/>
    <w:rsid w:val="004B5931"/>
    <w:rsid w:val="004F31D3"/>
    <w:rsid w:val="00567FF1"/>
    <w:rsid w:val="005873FF"/>
    <w:rsid w:val="005C29BB"/>
    <w:rsid w:val="006409DB"/>
    <w:rsid w:val="00686C48"/>
    <w:rsid w:val="00800404"/>
    <w:rsid w:val="008417A5"/>
    <w:rsid w:val="008638A8"/>
    <w:rsid w:val="0088479F"/>
    <w:rsid w:val="008A2B33"/>
    <w:rsid w:val="0095406E"/>
    <w:rsid w:val="009A5A33"/>
    <w:rsid w:val="00A30C57"/>
    <w:rsid w:val="00A31117"/>
    <w:rsid w:val="00A93EA9"/>
    <w:rsid w:val="00A96F67"/>
    <w:rsid w:val="00AE4568"/>
    <w:rsid w:val="00AF2211"/>
    <w:rsid w:val="00B71407"/>
    <w:rsid w:val="00BE6C6B"/>
    <w:rsid w:val="00C227B1"/>
    <w:rsid w:val="00C4338F"/>
    <w:rsid w:val="00E0544B"/>
    <w:rsid w:val="00E42ACF"/>
    <w:rsid w:val="00E645E2"/>
    <w:rsid w:val="00E94A3E"/>
    <w:rsid w:val="00EA19EE"/>
    <w:rsid w:val="00EB37E6"/>
    <w:rsid w:val="00EF2651"/>
    <w:rsid w:val="00F0691E"/>
    <w:rsid w:val="00F22111"/>
    <w:rsid w:val="00F5693C"/>
    <w:rsid w:val="00F70551"/>
    <w:rsid w:val="00F757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D8DCC"/>
  <w15:chartTrackingRefBased/>
  <w15:docId w15:val="{1B654593-19BD-46D8-B12D-B2ADD0B49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86C48"/>
    <w:pPr>
      <w:ind w:left="720"/>
      <w:contextualSpacing/>
    </w:pPr>
  </w:style>
  <w:style w:type="character" w:styleId="Hipercze">
    <w:name w:val="Hyperlink"/>
    <w:basedOn w:val="Domylnaczcionkaakapitu"/>
    <w:uiPriority w:val="99"/>
    <w:unhideWhenUsed/>
    <w:rsid w:val="005C29BB"/>
    <w:rPr>
      <w:color w:val="0563C1" w:themeColor="hyperlink"/>
      <w:u w:val="single"/>
    </w:rPr>
  </w:style>
  <w:style w:type="character" w:styleId="Nierozpoznanawzmianka">
    <w:name w:val="Unresolved Mention"/>
    <w:basedOn w:val="Domylnaczcionkaakapitu"/>
    <w:uiPriority w:val="99"/>
    <w:semiHidden/>
    <w:unhideWhenUsed/>
    <w:rsid w:val="005C29BB"/>
    <w:rPr>
      <w:color w:val="605E5C"/>
      <w:shd w:val="clear" w:color="auto" w:fill="E1DFDD"/>
    </w:rPr>
  </w:style>
  <w:style w:type="character" w:styleId="Odwoaniedokomentarza">
    <w:name w:val="annotation reference"/>
    <w:basedOn w:val="Domylnaczcionkaakapitu"/>
    <w:uiPriority w:val="99"/>
    <w:semiHidden/>
    <w:unhideWhenUsed/>
    <w:rsid w:val="00F70551"/>
    <w:rPr>
      <w:sz w:val="16"/>
      <w:szCs w:val="16"/>
    </w:rPr>
  </w:style>
  <w:style w:type="paragraph" w:styleId="Tekstkomentarza">
    <w:name w:val="annotation text"/>
    <w:basedOn w:val="Normalny"/>
    <w:link w:val="TekstkomentarzaZnak"/>
    <w:uiPriority w:val="99"/>
    <w:semiHidden/>
    <w:unhideWhenUsed/>
    <w:rsid w:val="00F7055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70551"/>
    <w:rPr>
      <w:sz w:val="20"/>
      <w:szCs w:val="20"/>
    </w:rPr>
  </w:style>
  <w:style w:type="paragraph" w:styleId="Tematkomentarza">
    <w:name w:val="annotation subject"/>
    <w:basedOn w:val="Tekstkomentarza"/>
    <w:next w:val="Tekstkomentarza"/>
    <w:link w:val="TematkomentarzaZnak"/>
    <w:uiPriority w:val="99"/>
    <w:semiHidden/>
    <w:unhideWhenUsed/>
    <w:rsid w:val="00F70551"/>
    <w:rPr>
      <w:b/>
      <w:bCs/>
    </w:rPr>
  </w:style>
  <w:style w:type="character" w:customStyle="1" w:styleId="TematkomentarzaZnak">
    <w:name w:val="Temat komentarza Znak"/>
    <w:basedOn w:val="TekstkomentarzaZnak"/>
    <w:link w:val="Tematkomentarza"/>
    <w:uiPriority w:val="99"/>
    <w:semiHidden/>
    <w:rsid w:val="00F70551"/>
    <w:rPr>
      <w:b/>
      <w:bCs/>
      <w:sz w:val="20"/>
      <w:szCs w:val="20"/>
    </w:rPr>
  </w:style>
  <w:style w:type="paragraph" w:styleId="Tekstprzypisudolnego">
    <w:name w:val="footnote text"/>
    <w:basedOn w:val="Normalny"/>
    <w:link w:val="TekstprzypisudolnegoZnak"/>
    <w:uiPriority w:val="99"/>
    <w:semiHidden/>
    <w:unhideWhenUsed/>
    <w:rsid w:val="00B7140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71407"/>
    <w:rPr>
      <w:sz w:val="20"/>
      <w:szCs w:val="20"/>
    </w:rPr>
  </w:style>
  <w:style w:type="character" w:styleId="Odwoanieprzypisudolnego">
    <w:name w:val="footnote reference"/>
    <w:basedOn w:val="Domylnaczcionkaakapitu"/>
    <w:uiPriority w:val="99"/>
    <w:semiHidden/>
    <w:unhideWhenUsed/>
    <w:rsid w:val="00B714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3F7A7-B0EF-47A1-B50F-D239864C2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8000</Words>
  <Characters>48005</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Maksymilian Olszewski</dc:creator>
  <cp:keywords/>
  <dc:description/>
  <cp:lastModifiedBy>CENTRUM INICJATYW WIN-WIN</cp:lastModifiedBy>
  <cp:revision>18</cp:revision>
  <dcterms:created xsi:type="dcterms:W3CDTF">2022-06-20T11:47:00Z</dcterms:created>
  <dcterms:modified xsi:type="dcterms:W3CDTF">2022-06-30T16:39:00Z</dcterms:modified>
</cp:coreProperties>
</file>