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6D4" w:rsidRPr="00FF3F7D" w:rsidRDefault="005C26D4" w:rsidP="005C26D4">
      <w:pPr>
        <w:shd w:val="clear" w:color="auto" w:fill="F2F2F2" w:themeFill="background1" w:themeFillShade="F2"/>
        <w:spacing w:after="0" w:line="240" w:lineRule="auto"/>
        <w:jc w:val="both"/>
        <w:rPr>
          <w:rFonts w:ascii="Arial Black" w:eastAsia="Times New Roman" w:hAnsi="Arial Black" w:cs="Arial Black"/>
          <w:b/>
          <w:bCs/>
          <w:caps/>
          <w:sz w:val="20"/>
          <w:szCs w:val="20"/>
        </w:rPr>
      </w:pPr>
      <w:r w:rsidRPr="00FF3F7D">
        <w:rPr>
          <w:rFonts w:ascii="Arial Black" w:eastAsia="Times New Roman" w:hAnsi="Arial Black" w:cs="Arial Black"/>
          <w:b/>
          <w:bCs/>
          <w:caps/>
          <w:sz w:val="20"/>
          <w:szCs w:val="20"/>
        </w:rPr>
        <w:t xml:space="preserve">PRÍLOHA Č. </w:t>
      </w:r>
      <w:r w:rsidR="00526ACE">
        <w:rPr>
          <w:rFonts w:ascii="Arial Black" w:eastAsia="Times New Roman" w:hAnsi="Arial Black" w:cs="Arial Black"/>
          <w:b/>
          <w:bCs/>
          <w:caps/>
          <w:sz w:val="20"/>
          <w:szCs w:val="20"/>
        </w:rPr>
        <w:t>2</w:t>
      </w:r>
    </w:p>
    <w:p w:rsidR="005C26D4" w:rsidRPr="00FF3F7D" w:rsidRDefault="005C26D4" w:rsidP="005C26D4">
      <w:pPr>
        <w:tabs>
          <w:tab w:val="left" w:pos="1134"/>
          <w:tab w:val="num" w:pos="1985"/>
        </w:tabs>
        <w:spacing w:after="0" w:line="240" w:lineRule="auto"/>
        <w:jc w:val="both"/>
        <w:rPr>
          <w:rFonts w:eastAsia="Times New Roman" w:cstheme="minorHAnsi"/>
          <w:lang w:eastAsia="sk-SK"/>
        </w:rPr>
      </w:pPr>
    </w:p>
    <w:p w:rsidR="005C26D4" w:rsidRDefault="005C26D4" w:rsidP="005C26D4">
      <w:pPr>
        <w:tabs>
          <w:tab w:val="center" w:pos="4536"/>
          <w:tab w:val="right" w:pos="9072"/>
        </w:tabs>
        <w:spacing w:after="0" w:line="240" w:lineRule="auto"/>
        <w:jc w:val="center"/>
        <w:rPr>
          <w:rFonts w:eastAsia="Times New Roman" w:cstheme="minorHAnsi"/>
          <w:i/>
          <w:iCs/>
          <w:sz w:val="20"/>
          <w:szCs w:val="20"/>
          <w:lang w:val="en-GB"/>
        </w:rPr>
      </w:pPr>
    </w:p>
    <w:p w:rsidR="00FC48FA" w:rsidRDefault="00FC48FA" w:rsidP="005C26D4">
      <w:pPr>
        <w:tabs>
          <w:tab w:val="center" w:pos="4536"/>
          <w:tab w:val="right" w:pos="9072"/>
        </w:tabs>
        <w:spacing w:after="0" w:line="240" w:lineRule="auto"/>
        <w:jc w:val="center"/>
        <w:rPr>
          <w:rFonts w:eastAsia="Times New Roman" w:cstheme="minorHAnsi"/>
          <w:i/>
          <w:i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526ACE" w:rsidRPr="00FF3F7D" w:rsidTr="00526ACE">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6ACE" w:rsidRPr="00FF3F7D" w:rsidRDefault="00526ACE" w:rsidP="00652146">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color w:val="000000"/>
                <w:lang w:eastAsia="zh-CN"/>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526ACE" w:rsidRPr="00FF3F7D" w:rsidRDefault="00526ACE" w:rsidP="00652146">
            <w:pPr>
              <w:widowControl w:val="0"/>
              <w:suppressAutoHyphens/>
              <w:autoSpaceDE w:val="0"/>
              <w:autoSpaceDN w:val="0"/>
              <w:adjustRightInd w:val="0"/>
              <w:spacing w:after="0" w:line="240" w:lineRule="auto"/>
              <w:jc w:val="both"/>
              <w:rPr>
                <w:rFonts w:eastAsia="Times New Roman" w:cstheme="minorHAnsi"/>
                <w:b/>
                <w:color w:val="000000"/>
                <w:sz w:val="24"/>
                <w:szCs w:val="24"/>
                <w:lang w:eastAsia="zh-CN"/>
              </w:rPr>
            </w:pPr>
            <w:r w:rsidRPr="00DA3225">
              <w:rPr>
                <w:rFonts w:ascii="Calibri" w:hAnsi="Calibri" w:cs="Calibri"/>
                <w:b/>
              </w:rPr>
              <w:t>Obec Skároš</w:t>
            </w:r>
            <w:r>
              <w:rPr>
                <w:rFonts w:ascii="Calibri" w:hAnsi="Calibri" w:cs="Calibri"/>
                <w:b/>
              </w:rPr>
              <w:t xml:space="preserve">, </w:t>
            </w:r>
            <w:r w:rsidRPr="00DA3225">
              <w:rPr>
                <w:rFonts w:ascii="Calibri" w:eastAsia="Georgia" w:hAnsi="Calibri" w:cs="Calibri"/>
              </w:rPr>
              <w:t>Skároš 91, 044 11 Skároš</w:t>
            </w:r>
          </w:p>
        </w:tc>
      </w:tr>
      <w:tr w:rsidR="00526ACE" w:rsidRPr="00FF3F7D" w:rsidTr="00526ACE">
        <w:tc>
          <w:tcPr>
            <w:tcW w:w="32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6ACE" w:rsidRPr="00FF3F7D" w:rsidRDefault="00526ACE" w:rsidP="00652146">
            <w:pPr>
              <w:widowControl w:val="0"/>
              <w:suppressAutoHyphens/>
              <w:autoSpaceDE w:val="0"/>
              <w:autoSpaceDN w:val="0"/>
              <w:adjustRightInd w:val="0"/>
              <w:spacing w:after="0" w:line="240" w:lineRule="auto"/>
              <w:jc w:val="both"/>
              <w:rPr>
                <w:rFonts w:eastAsia="Times New Roman" w:cstheme="minorHAnsi"/>
                <w:color w:val="000000"/>
                <w:sz w:val="24"/>
                <w:szCs w:val="24"/>
                <w:lang w:eastAsia="zh-CN"/>
              </w:rPr>
            </w:pPr>
            <w:r w:rsidRPr="00FF3F7D">
              <w:rPr>
                <w:rFonts w:eastAsia="Times New Roman" w:cstheme="minorHAnsi"/>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526ACE" w:rsidRPr="00CD029D" w:rsidRDefault="00526ACE" w:rsidP="00652146">
            <w:pPr>
              <w:widowControl w:val="0"/>
              <w:suppressAutoHyphens/>
              <w:autoSpaceDE w:val="0"/>
              <w:autoSpaceDN w:val="0"/>
              <w:adjustRightInd w:val="0"/>
              <w:spacing w:after="0" w:line="240" w:lineRule="auto"/>
              <w:jc w:val="both"/>
              <w:rPr>
                <w:rFonts w:eastAsia="Times New Roman" w:cstheme="minorHAnsi"/>
                <w:b/>
                <w:color w:val="000000"/>
                <w:sz w:val="20"/>
                <w:szCs w:val="20"/>
                <w:lang w:eastAsia="zh-CN"/>
              </w:rPr>
            </w:pPr>
            <w:r>
              <w:rPr>
                <w:rFonts w:ascii="Calibri" w:hAnsi="Calibri" w:cs="Calibri"/>
                <w:b/>
                <w:sz w:val="20"/>
                <w:szCs w:val="20"/>
                <w:lang w:eastAsia="sk-SK"/>
              </w:rPr>
              <w:t>„</w:t>
            </w:r>
            <w:r w:rsidRPr="00CD029D">
              <w:rPr>
                <w:rFonts w:ascii="Calibri" w:hAnsi="Calibri" w:cs="Calibri"/>
                <w:b/>
                <w:sz w:val="20"/>
                <w:szCs w:val="20"/>
                <w:lang w:eastAsia="sk-SK"/>
              </w:rPr>
              <w:t>Dobudovanie základnej technickej infraštruktúry prostredníctvom realizácie výstavby a rekonštrukcie pozemných komunikácií v obci Skároš</w:t>
            </w:r>
            <w:r>
              <w:rPr>
                <w:rFonts w:ascii="Calibri" w:hAnsi="Calibri" w:cs="Calibri"/>
                <w:b/>
                <w:sz w:val="20"/>
                <w:szCs w:val="20"/>
                <w:lang w:eastAsia="sk-SK"/>
              </w:rPr>
              <w:t>“</w:t>
            </w:r>
          </w:p>
        </w:tc>
      </w:tr>
    </w:tbl>
    <w:p w:rsidR="00FC48FA" w:rsidRDefault="00FC48FA" w:rsidP="005C26D4">
      <w:pPr>
        <w:tabs>
          <w:tab w:val="center" w:pos="4536"/>
          <w:tab w:val="right" w:pos="9072"/>
        </w:tabs>
        <w:spacing w:after="0" w:line="240" w:lineRule="auto"/>
        <w:jc w:val="center"/>
        <w:rPr>
          <w:rFonts w:eastAsia="Times New Roman" w:cstheme="minorHAnsi"/>
          <w:i/>
          <w:iCs/>
          <w:sz w:val="20"/>
          <w:szCs w:val="20"/>
          <w:lang w:val="en-GB"/>
        </w:rPr>
      </w:pPr>
    </w:p>
    <w:p w:rsidR="00526ACE" w:rsidRDefault="00526ACE" w:rsidP="005C26D4">
      <w:pPr>
        <w:tabs>
          <w:tab w:val="center" w:pos="4536"/>
          <w:tab w:val="right" w:pos="9072"/>
        </w:tabs>
        <w:spacing w:after="0" w:line="240" w:lineRule="auto"/>
        <w:jc w:val="center"/>
        <w:rPr>
          <w:rFonts w:eastAsia="Times New Roman" w:cstheme="minorHAnsi"/>
          <w:i/>
          <w:iCs/>
          <w:sz w:val="20"/>
          <w:szCs w:val="20"/>
          <w:lang w:val="en-GB"/>
        </w:rPr>
      </w:pPr>
    </w:p>
    <w:p w:rsidR="005C26D4" w:rsidRPr="00436768" w:rsidRDefault="005C26D4" w:rsidP="005C26D4">
      <w:pPr>
        <w:jc w:val="center"/>
        <w:rPr>
          <w:rFonts w:ascii="Arial Black" w:hAnsi="Arial Black" w:cstheme="minorHAnsi"/>
          <w:b/>
          <w:bCs/>
          <w:caps/>
          <w:color w:val="000000"/>
        </w:rPr>
      </w:pPr>
      <w:r w:rsidRPr="00436768">
        <w:rPr>
          <w:rFonts w:ascii="Arial Black" w:hAnsi="Arial Black" w:cstheme="minorHAnsi"/>
          <w:b/>
          <w:bCs/>
          <w:caps/>
          <w:color w:val="000000"/>
        </w:rPr>
        <w:t>Návrh na plnenie kritéri</w:t>
      </w:r>
      <w:r>
        <w:rPr>
          <w:rFonts w:ascii="Arial Black" w:hAnsi="Arial Black" w:cstheme="minorHAnsi"/>
          <w:b/>
          <w:bCs/>
          <w:caps/>
          <w:color w:val="000000"/>
        </w:rPr>
        <w:t>a</w:t>
      </w:r>
      <w:bookmarkStart w:id="0" w:name="_GoBack"/>
      <w:bookmarkEnd w:id="0"/>
    </w:p>
    <w:p w:rsidR="005C26D4" w:rsidRDefault="005C26D4" w:rsidP="005C26D4">
      <w:pPr>
        <w:autoSpaceDE w:val="0"/>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v súlade so zákonom č. 343/2015  Z. z. o verejnom obstarávaní a o zmene a doplnení niektorých zákonov v znení neskorších predpisov </w:t>
      </w:r>
    </w:p>
    <w:p w:rsidR="005C26D4" w:rsidRPr="009D3357" w:rsidRDefault="005C26D4" w:rsidP="005C26D4">
      <w:pPr>
        <w:tabs>
          <w:tab w:val="left" w:pos="3690"/>
        </w:tabs>
        <w:autoSpaceDE w:val="0"/>
        <w:ind w:right="255"/>
        <w:jc w:val="both"/>
        <w:rPr>
          <w:rFonts w:cstheme="minorHAnsi"/>
          <w:i/>
          <w:iCs/>
          <w:color w:val="000000"/>
          <w:sz w:val="20"/>
          <w:szCs w:val="20"/>
        </w:rPr>
      </w:pPr>
      <w:r w:rsidRPr="009D3357">
        <w:rPr>
          <w:rFonts w:cstheme="minorHAnsi"/>
          <w:color w:val="000000"/>
          <w:sz w:val="20"/>
          <w:szCs w:val="20"/>
        </w:rPr>
        <w:t xml:space="preserve">                                 </w:t>
      </w:r>
      <w:r w:rsidRPr="009D3357">
        <w:rPr>
          <w:rFonts w:cstheme="minorHAnsi"/>
          <w:color w:val="000000"/>
          <w:sz w:val="20"/>
          <w:szCs w:val="20"/>
        </w:rPr>
        <w:tab/>
      </w: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76"/>
        <w:gridCol w:w="5812"/>
      </w:tblGrid>
      <w:tr w:rsidR="005C26D4"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Obchodné meno alebo názov uchádzača/ 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lang w:val="en-GB"/>
              </w:rPr>
            </w:pPr>
          </w:p>
        </w:tc>
      </w:tr>
      <w:tr w:rsidR="005C26D4"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5C26D4" w:rsidRDefault="005C26D4" w:rsidP="00FC48FA">
            <w:pPr>
              <w:spacing w:after="0"/>
              <w:rPr>
                <w:rFonts w:ascii="Calibri" w:hAnsi="Calibri" w:cs="Arial"/>
                <w:sz w:val="20"/>
                <w:szCs w:val="20"/>
              </w:rPr>
            </w:pPr>
            <w:r>
              <w:rPr>
                <w:rFonts w:ascii="Calibri" w:hAnsi="Calibri" w:cs="Arial"/>
                <w:sz w:val="20"/>
                <w:szCs w:val="20"/>
              </w:rPr>
              <w:t xml:space="preserve">Sídlo alebo miesto podnikania uchádzača/skupina dodávateľov </w:t>
            </w:r>
          </w:p>
        </w:tc>
        <w:tc>
          <w:tcPr>
            <w:tcW w:w="5812" w:type="dxa"/>
            <w:tcBorders>
              <w:top w:val="single" w:sz="6" w:space="0" w:color="auto"/>
              <w:left w:val="single" w:sz="6" w:space="0" w:color="auto"/>
              <w:bottom w:val="single" w:sz="6" w:space="0" w:color="auto"/>
              <w:right w:val="single" w:sz="6" w:space="0" w:color="auto"/>
            </w:tcBorders>
          </w:tcPr>
          <w:p w:rsidR="005C26D4" w:rsidRDefault="005C26D4" w:rsidP="00C532A8">
            <w:pPr>
              <w:jc w:val="both"/>
              <w:rPr>
                <w:rFonts w:ascii="Calibri" w:hAnsi="Calibri" w:cs="Arial"/>
                <w:b/>
                <w:bCs/>
              </w:rPr>
            </w:pPr>
          </w:p>
        </w:tc>
      </w:tr>
      <w:tr w:rsidR="00FC48FA" w:rsidTr="00526ACE">
        <w:trPr>
          <w:cantSplit/>
          <w:trHeight w:val="510"/>
        </w:trPr>
        <w:tc>
          <w:tcPr>
            <w:tcW w:w="36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C48FA" w:rsidRDefault="00FC48FA" w:rsidP="00C532A8">
            <w:pPr>
              <w:rPr>
                <w:rFonts w:ascii="Calibri" w:hAnsi="Calibri" w:cs="Arial"/>
                <w:sz w:val="20"/>
                <w:szCs w:val="20"/>
              </w:rPr>
            </w:pPr>
            <w:r>
              <w:rPr>
                <w:rFonts w:ascii="Calibri" w:hAnsi="Calibri" w:cs="Arial"/>
                <w:sz w:val="20"/>
                <w:szCs w:val="20"/>
              </w:rPr>
              <w:t>IČO</w:t>
            </w:r>
          </w:p>
        </w:tc>
        <w:tc>
          <w:tcPr>
            <w:tcW w:w="5812" w:type="dxa"/>
            <w:tcBorders>
              <w:top w:val="single" w:sz="6" w:space="0" w:color="auto"/>
              <w:left w:val="single" w:sz="6" w:space="0" w:color="auto"/>
              <w:bottom w:val="single" w:sz="6" w:space="0" w:color="auto"/>
              <w:right w:val="single" w:sz="6" w:space="0" w:color="auto"/>
            </w:tcBorders>
          </w:tcPr>
          <w:p w:rsidR="00FC48FA" w:rsidRDefault="00FC48FA" w:rsidP="00C532A8">
            <w:pPr>
              <w:jc w:val="both"/>
              <w:rPr>
                <w:rFonts w:ascii="Calibri" w:hAnsi="Calibri" w:cs="Arial"/>
                <w:b/>
                <w:bCs/>
              </w:rPr>
            </w:pPr>
          </w:p>
        </w:tc>
      </w:tr>
    </w:tbl>
    <w:p w:rsidR="005C26D4" w:rsidRPr="009D3357" w:rsidRDefault="005C26D4" w:rsidP="005C26D4">
      <w:pPr>
        <w:tabs>
          <w:tab w:val="left" w:pos="3690"/>
        </w:tabs>
        <w:autoSpaceDE w:val="0"/>
        <w:ind w:right="255"/>
        <w:jc w:val="both"/>
        <w:rPr>
          <w:rFonts w:cstheme="minorHAnsi"/>
          <w:b/>
          <w:iCs/>
          <w:color w:val="00B050"/>
          <w:sz w:val="20"/>
          <w:szCs w:val="20"/>
        </w:rPr>
      </w:pPr>
    </w:p>
    <w:tbl>
      <w:tblPr>
        <w:tblW w:w="9428" w:type="dxa"/>
        <w:tblInd w:w="70" w:type="dxa"/>
        <w:tblLayout w:type="fixed"/>
        <w:tblCellMar>
          <w:left w:w="70" w:type="dxa"/>
          <w:right w:w="70" w:type="dxa"/>
        </w:tblCellMar>
        <w:tblLook w:val="0000" w:firstRow="0" w:lastRow="0" w:firstColumn="0" w:lastColumn="0" w:noHBand="0" w:noVBand="0"/>
      </w:tblPr>
      <w:tblGrid>
        <w:gridCol w:w="4608"/>
        <w:gridCol w:w="4820"/>
      </w:tblGrid>
      <w:tr w:rsidR="005C26D4" w:rsidRPr="009D3357" w:rsidTr="009F5719">
        <w:trPr>
          <w:trHeight w:val="744"/>
        </w:trPr>
        <w:tc>
          <w:tcPr>
            <w:tcW w:w="4608" w:type="dxa"/>
            <w:shd w:val="clear" w:color="auto" w:fill="FFFFFF"/>
            <w:vAlign w:val="center"/>
          </w:tcPr>
          <w:p w:rsidR="005C26D4" w:rsidRDefault="005C26D4" w:rsidP="00C532A8">
            <w:pPr>
              <w:spacing w:line="100" w:lineRule="atLeast"/>
              <w:rPr>
                <w:rFonts w:cstheme="minorHAnsi"/>
                <w:bCs/>
                <w:i/>
                <w:u w:val="single"/>
                <w:lang w:eastAsia="ar-SA"/>
              </w:rPr>
            </w:pPr>
            <w:r w:rsidRPr="009D3357">
              <w:rPr>
                <w:rFonts w:cstheme="minorHAnsi"/>
                <w:bCs/>
                <w:i/>
                <w:u w:val="single"/>
                <w:lang w:eastAsia="ar-SA"/>
              </w:rPr>
              <w:t>Vypĺňa uchádzač, ktorý je platcom DPH</w:t>
            </w:r>
            <w:r>
              <w:rPr>
                <w:rFonts w:cstheme="minorHAnsi"/>
                <w:bCs/>
                <w:i/>
                <w:u w:val="single"/>
                <w:lang w:eastAsia="ar-SA"/>
              </w:rPr>
              <w:t xml:space="preserve"> </w:t>
            </w:r>
          </w:p>
          <w:p w:rsidR="005C26D4" w:rsidRPr="009D3357" w:rsidRDefault="005C26D4" w:rsidP="00C532A8">
            <w:pPr>
              <w:spacing w:line="100" w:lineRule="atLeast"/>
              <w:rPr>
                <w:rFonts w:cstheme="minorHAnsi"/>
                <w:bCs/>
                <w:i/>
                <w:color w:val="0070C0"/>
                <w:u w:val="single"/>
                <w:lang w:eastAsia="ar-SA"/>
              </w:rPr>
            </w:pPr>
            <w:r>
              <w:rPr>
                <w:rFonts w:cstheme="minorHAnsi"/>
                <w:bCs/>
                <w:i/>
                <w:u w:val="single"/>
                <w:lang w:eastAsia="ar-SA"/>
              </w:rPr>
              <w:t>( aj zahraničný uchádzač)</w:t>
            </w:r>
          </w:p>
        </w:tc>
        <w:tc>
          <w:tcPr>
            <w:tcW w:w="4820" w:type="dxa"/>
            <w:shd w:val="clear" w:color="auto" w:fill="FFFFFF"/>
            <w:vAlign w:val="bottom"/>
          </w:tcPr>
          <w:p w:rsidR="005C26D4" w:rsidRPr="009D3357" w:rsidRDefault="005C26D4" w:rsidP="00C532A8">
            <w:pPr>
              <w:spacing w:line="100" w:lineRule="atLeast"/>
              <w:rPr>
                <w:rFonts w:cstheme="minorHAnsi"/>
                <w:bCs/>
                <w:i/>
                <w:color w:val="0070C0"/>
                <w:lang w:eastAsia="ar-SA"/>
              </w:rPr>
            </w:pPr>
          </w:p>
        </w:tc>
      </w:tr>
      <w:tr w:rsidR="005C26D4" w:rsidRPr="009D3357" w:rsidTr="009F5719">
        <w:trPr>
          <w:trHeight w:val="348"/>
        </w:trPr>
        <w:tc>
          <w:tcPr>
            <w:tcW w:w="4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Pr>
                <w:rFonts w:cstheme="minorHAnsi"/>
                <w:color w:val="000000"/>
                <w:lang w:eastAsia="ar-SA"/>
              </w:rPr>
              <w:t>zmluvná</w:t>
            </w:r>
            <w:r w:rsidRPr="009D3357">
              <w:rPr>
                <w:rFonts w:cstheme="minorHAnsi"/>
                <w:color w:val="000000"/>
                <w:lang w:eastAsia="ar-SA"/>
              </w:rPr>
              <w:t xml:space="preserve"> cena bez DPH</w:t>
            </w:r>
            <w:r w:rsidR="00FC48FA">
              <w:rPr>
                <w:rFonts w:cstheme="minorHAnsi"/>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tc>
        <w:tc>
          <w:tcPr>
            <w:tcW w:w="4820" w:type="dxa"/>
            <w:tcBorders>
              <w:top w:val="single" w:sz="4" w:space="0" w:color="000000"/>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 xml:space="preserve">Sadzba DPH (%) </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9F5719">
        <w:trPr>
          <w:trHeight w:val="348"/>
        </w:trPr>
        <w:tc>
          <w:tcPr>
            <w:tcW w:w="4608" w:type="dxa"/>
            <w:tcBorders>
              <w:left w:val="single" w:sz="4" w:space="0" w:color="000000"/>
              <w:bottom w:val="single" w:sz="4" w:space="0" w:color="000000"/>
              <w:right w:val="single" w:sz="4" w:space="0" w:color="000000"/>
            </w:tcBorders>
            <w:shd w:val="clear" w:color="auto" w:fill="auto"/>
            <w:vAlign w:val="center"/>
          </w:tcPr>
          <w:p w:rsidR="005C26D4" w:rsidRPr="009D3357" w:rsidRDefault="005C26D4" w:rsidP="00C532A8">
            <w:pPr>
              <w:spacing w:line="100" w:lineRule="atLeast"/>
              <w:rPr>
                <w:rFonts w:cstheme="minorHAnsi"/>
                <w:color w:val="000000"/>
                <w:lang w:eastAsia="ar-SA"/>
              </w:rPr>
            </w:pPr>
            <w:r w:rsidRPr="009D3357">
              <w:rPr>
                <w:rFonts w:cstheme="minorHAnsi"/>
                <w:color w:val="000000"/>
                <w:lang w:eastAsia="ar-SA"/>
              </w:rPr>
              <w:t>Výška DPH (EUR)</w:t>
            </w:r>
          </w:p>
        </w:tc>
        <w:tc>
          <w:tcPr>
            <w:tcW w:w="4820" w:type="dxa"/>
            <w:tcBorders>
              <w:bottom w:val="single" w:sz="4" w:space="0" w:color="000000"/>
              <w:right w:val="single" w:sz="4" w:space="0" w:color="000000"/>
            </w:tcBorders>
            <w:shd w:val="clear" w:color="auto" w:fill="FFFFFF"/>
            <w:vAlign w:val="bottom"/>
          </w:tcPr>
          <w:p w:rsidR="005C26D4" w:rsidRPr="009D3357" w:rsidRDefault="005C26D4" w:rsidP="00C532A8">
            <w:pPr>
              <w:spacing w:line="100" w:lineRule="atLeast"/>
              <w:jc w:val="center"/>
              <w:rPr>
                <w:rFonts w:cstheme="minorHAnsi"/>
                <w:lang w:eastAsia="ar-SA"/>
              </w:rPr>
            </w:pPr>
          </w:p>
        </w:tc>
      </w:tr>
      <w:tr w:rsidR="005C26D4" w:rsidRPr="009D3357" w:rsidTr="00526ACE">
        <w:trPr>
          <w:trHeight w:val="348"/>
        </w:trPr>
        <w:tc>
          <w:tcPr>
            <w:tcW w:w="46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5C26D4" w:rsidRPr="009D3357" w:rsidRDefault="005C26D4" w:rsidP="00FC48FA">
            <w:pPr>
              <w:spacing w:after="0" w:line="100" w:lineRule="atLeast"/>
              <w:rPr>
                <w:rFonts w:cstheme="minorHAnsi"/>
                <w:b/>
                <w:color w:val="000000"/>
                <w:lang w:eastAsia="ar-SA"/>
              </w:rPr>
            </w:pPr>
            <w:r>
              <w:rPr>
                <w:rFonts w:cstheme="minorHAnsi"/>
                <w:b/>
                <w:color w:val="000000"/>
                <w:lang w:eastAsia="ar-SA"/>
              </w:rPr>
              <w:t xml:space="preserve">Zmluvná cena celkom </w:t>
            </w:r>
            <w:r w:rsidRPr="009D3357">
              <w:rPr>
                <w:rFonts w:cstheme="minorHAnsi"/>
                <w:b/>
                <w:color w:val="000000"/>
                <w:lang w:eastAsia="ar-SA"/>
              </w:rPr>
              <w:t xml:space="preserve"> s DPH </w:t>
            </w:r>
            <w:r w:rsidR="00FC48FA">
              <w:rPr>
                <w:rFonts w:cstheme="minorHAnsi"/>
                <w:b/>
                <w:color w:val="000000"/>
                <w:lang w:eastAsia="ar-SA"/>
              </w:rPr>
              <w:t xml:space="preserve"> (</w:t>
            </w:r>
            <w:r w:rsidR="00FC48FA" w:rsidRPr="009D3357">
              <w:rPr>
                <w:rFonts w:cstheme="minorHAnsi"/>
                <w:color w:val="000000"/>
                <w:lang w:eastAsia="ar-SA"/>
              </w:rPr>
              <w:t>EUR</w:t>
            </w:r>
            <w:r w:rsidR="00FC48FA">
              <w:rPr>
                <w:rFonts w:cstheme="minorHAnsi"/>
                <w:color w:val="000000"/>
                <w:lang w:eastAsia="ar-SA"/>
              </w:rPr>
              <w:t>)</w:t>
            </w:r>
          </w:p>
          <w:p w:rsidR="005C26D4" w:rsidRPr="00FC48FA" w:rsidRDefault="005C26D4" w:rsidP="00FC48FA">
            <w:pPr>
              <w:spacing w:line="100" w:lineRule="atLeast"/>
              <w:rPr>
                <w:rFonts w:cstheme="minorHAnsi"/>
                <w:color w:val="000000"/>
                <w:lang w:eastAsia="ar-SA"/>
              </w:rPr>
            </w:pPr>
            <w:r w:rsidRPr="00FC48FA">
              <w:rPr>
                <w:rFonts w:cstheme="minorHAnsi"/>
                <w:i/>
                <w:color w:val="000000"/>
                <w:lang w:eastAsia="ar-SA"/>
              </w:rPr>
              <w:t>(„</w:t>
            </w:r>
            <w:r w:rsidR="00FC48FA" w:rsidRPr="00FC48FA">
              <w:rPr>
                <w:rFonts w:cstheme="minorHAnsi"/>
                <w:i/>
                <w:color w:val="000000"/>
                <w:lang w:eastAsia="ar-SA"/>
              </w:rPr>
              <w:t>hodnotiace kritérium: Zmluvná cena celkom</w:t>
            </w:r>
            <w:r w:rsidRPr="00FC48FA">
              <w:rPr>
                <w:rFonts w:cstheme="minorHAnsi"/>
                <w:i/>
                <w:color w:val="000000"/>
                <w:lang w:eastAsia="ar-SA"/>
              </w:rPr>
              <w:t>“</w:t>
            </w:r>
            <w:r w:rsidRPr="00FC48FA">
              <w:rPr>
                <w:rFonts w:cstheme="minorHAnsi"/>
                <w:color w:val="000000"/>
                <w:lang w:eastAsia="ar-SA"/>
              </w:rPr>
              <w:t>)</w:t>
            </w:r>
          </w:p>
        </w:tc>
        <w:tc>
          <w:tcPr>
            <w:tcW w:w="4820" w:type="dxa"/>
            <w:tcBorders>
              <w:bottom w:val="single" w:sz="4" w:space="0" w:color="000000"/>
              <w:right w:val="single" w:sz="4" w:space="0" w:color="000000"/>
            </w:tcBorders>
            <w:shd w:val="clear" w:color="auto" w:fill="F2F2F2" w:themeFill="background1" w:themeFillShade="F2"/>
            <w:vAlign w:val="bottom"/>
          </w:tcPr>
          <w:p w:rsidR="005C26D4" w:rsidRPr="009D3357" w:rsidRDefault="005C26D4" w:rsidP="00C532A8">
            <w:pPr>
              <w:spacing w:line="100" w:lineRule="atLeast"/>
              <w:jc w:val="center"/>
              <w:rPr>
                <w:rFonts w:cstheme="minorHAnsi"/>
                <w:lang w:eastAsia="ar-SA"/>
              </w:rPr>
            </w:pPr>
          </w:p>
        </w:tc>
      </w:tr>
    </w:tbl>
    <w:p w:rsidR="005C26D4" w:rsidRDefault="005C26D4" w:rsidP="005C26D4">
      <w:pPr>
        <w:spacing w:line="100" w:lineRule="atLeast"/>
        <w:rPr>
          <w:rFonts w:cstheme="minorHAnsi"/>
          <w:bCs/>
          <w:i/>
          <w:u w:val="single"/>
          <w:lang w:eastAsia="ar-SA"/>
        </w:rPr>
      </w:pPr>
    </w:p>
    <w:p w:rsidR="005C26D4" w:rsidRPr="00034247" w:rsidRDefault="005C26D4" w:rsidP="005C26D4">
      <w:pPr>
        <w:spacing w:line="100" w:lineRule="atLeast"/>
        <w:rPr>
          <w:rFonts w:cstheme="minorHAnsi"/>
          <w:bCs/>
          <w:i/>
          <w:u w:val="single"/>
          <w:lang w:eastAsia="ar-SA"/>
        </w:rPr>
      </w:pPr>
      <w:r w:rsidRPr="00034247">
        <w:rPr>
          <w:rFonts w:cstheme="minorHAnsi"/>
          <w:bCs/>
          <w:i/>
          <w:u w:val="single"/>
          <w:lang w:eastAsia="ar-SA"/>
        </w:rPr>
        <w:t>Vypĺňa uchádzač, ktorý nie je platcom DPH</w:t>
      </w:r>
    </w:p>
    <w:tbl>
      <w:tblPr>
        <w:tblW w:w="9493" w:type="dxa"/>
        <w:tblCellMar>
          <w:left w:w="70" w:type="dxa"/>
          <w:right w:w="70" w:type="dxa"/>
        </w:tblCellMar>
        <w:tblLook w:val="04A0" w:firstRow="1" w:lastRow="0" w:firstColumn="1" w:lastColumn="0" w:noHBand="0" w:noVBand="1"/>
      </w:tblPr>
      <w:tblGrid>
        <w:gridCol w:w="4673"/>
        <w:gridCol w:w="4820"/>
      </w:tblGrid>
      <w:tr w:rsidR="005C26D4" w:rsidRPr="009D3357" w:rsidTr="00526ACE">
        <w:trPr>
          <w:trHeight w:val="348"/>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26D4" w:rsidRPr="00FC48FA" w:rsidRDefault="005C26D4" w:rsidP="00FC48FA">
            <w:pPr>
              <w:spacing w:after="0"/>
              <w:rPr>
                <w:rFonts w:cstheme="minorHAnsi"/>
                <w:color w:val="000000"/>
                <w:lang w:eastAsia="sk-SK"/>
              </w:rPr>
            </w:pPr>
            <w:r>
              <w:rPr>
                <w:rFonts w:cstheme="minorHAnsi"/>
                <w:b/>
                <w:color w:val="000000"/>
                <w:lang w:eastAsia="sk-SK"/>
              </w:rPr>
              <w:t>Zmluvná cena celkom</w:t>
            </w:r>
            <w:r w:rsidR="00FC48FA">
              <w:rPr>
                <w:rFonts w:cstheme="minorHAnsi"/>
                <w:b/>
                <w:color w:val="000000"/>
                <w:lang w:eastAsia="sk-SK"/>
              </w:rPr>
              <w:t xml:space="preserve"> </w:t>
            </w:r>
            <w:r w:rsidR="00FC48FA" w:rsidRPr="00FC48FA">
              <w:rPr>
                <w:rFonts w:cstheme="minorHAnsi"/>
                <w:color w:val="000000"/>
                <w:lang w:eastAsia="sk-SK"/>
              </w:rPr>
              <w:t>(EUR)</w:t>
            </w:r>
          </w:p>
          <w:p w:rsidR="005C26D4" w:rsidRPr="009D3357" w:rsidRDefault="00FC48FA" w:rsidP="00FC48FA">
            <w:pPr>
              <w:rPr>
                <w:rFonts w:cstheme="minorHAnsi"/>
                <w:b/>
                <w:color w:val="000000"/>
                <w:lang w:eastAsia="sk-SK"/>
              </w:rPr>
            </w:pPr>
            <w:r w:rsidRPr="00FC48FA">
              <w:rPr>
                <w:rFonts w:cstheme="minorHAnsi"/>
                <w:color w:val="000000"/>
                <w:lang w:eastAsia="ar-SA"/>
              </w:rPr>
              <w:t>(„</w:t>
            </w:r>
            <w:r w:rsidRPr="00FC48FA">
              <w:rPr>
                <w:rFonts w:cstheme="minorHAnsi"/>
                <w:i/>
                <w:color w:val="000000"/>
                <w:lang w:eastAsia="ar-SA"/>
              </w:rPr>
              <w:t>hodnotiace kritérium: Zmluvná cena celkom “</w:t>
            </w:r>
            <w:r w:rsidRPr="00FC48FA">
              <w:rPr>
                <w:rFonts w:cstheme="minorHAnsi"/>
                <w:color w:val="000000"/>
                <w:lang w:eastAsia="ar-SA"/>
              </w:rPr>
              <w:t>)</w:t>
            </w:r>
          </w:p>
        </w:tc>
        <w:tc>
          <w:tcPr>
            <w:tcW w:w="4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5C26D4" w:rsidRPr="009D3357" w:rsidRDefault="005C26D4" w:rsidP="00C532A8">
            <w:pPr>
              <w:jc w:val="center"/>
              <w:rPr>
                <w:rFonts w:cstheme="minorHAnsi"/>
                <w:color w:val="000000"/>
                <w:lang w:eastAsia="sk-SK"/>
              </w:rPr>
            </w:pPr>
          </w:p>
        </w:tc>
      </w:tr>
    </w:tbl>
    <w:p w:rsidR="005C26D4" w:rsidRDefault="005C26D4" w:rsidP="005C26D4">
      <w:pPr>
        <w:autoSpaceDE w:val="0"/>
        <w:autoSpaceDN w:val="0"/>
        <w:adjustRightInd w:val="0"/>
        <w:rPr>
          <w:rFonts w:cstheme="minorHAnsi"/>
          <w:b/>
          <w:sz w:val="20"/>
          <w:szCs w:val="20"/>
        </w:rPr>
      </w:pPr>
    </w:p>
    <w:p w:rsidR="005C26D4" w:rsidRPr="009D3357" w:rsidRDefault="005C26D4" w:rsidP="005C26D4">
      <w:pPr>
        <w:autoSpaceDE w:val="0"/>
        <w:autoSpaceDN w:val="0"/>
        <w:adjustRightInd w:val="0"/>
        <w:rPr>
          <w:rFonts w:cstheme="minorHAnsi"/>
          <w:b/>
          <w:sz w:val="20"/>
          <w:szCs w:val="20"/>
          <w:vertAlign w:val="superscript"/>
        </w:rPr>
      </w:pPr>
      <w:r w:rsidRPr="009D3357">
        <w:rPr>
          <w:rFonts w:cstheme="minorHAnsi"/>
          <w:b/>
          <w:sz w:val="20"/>
          <w:szCs w:val="20"/>
        </w:rPr>
        <w:t>Sme – nie sme platcom DPH (</w:t>
      </w:r>
      <w:proofErr w:type="spellStart"/>
      <w:r w:rsidRPr="009D3357">
        <w:rPr>
          <w:rFonts w:cstheme="minorHAnsi"/>
          <w:b/>
          <w:sz w:val="20"/>
          <w:szCs w:val="20"/>
        </w:rPr>
        <w:t>nehodiace</w:t>
      </w:r>
      <w:proofErr w:type="spellEnd"/>
      <w:r w:rsidRPr="009D3357">
        <w:rPr>
          <w:rFonts w:cstheme="minorHAnsi"/>
          <w:b/>
          <w:sz w:val="20"/>
          <w:szCs w:val="20"/>
        </w:rPr>
        <w:t xml:space="preserve"> sa škrtnúť)</w:t>
      </w:r>
    </w:p>
    <w:p w:rsidR="005C26D4" w:rsidRPr="009D3357" w:rsidRDefault="005C26D4" w:rsidP="00FC48FA">
      <w:pPr>
        <w:jc w:val="both"/>
        <w:rPr>
          <w:rFonts w:cstheme="minorHAnsi"/>
          <w:i/>
          <w:iCs/>
          <w:color w:val="000000"/>
          <w:sz w:val="20"/>
          <w:szCs w:val="20"/>
        </w:rPr>
      </w:pPr>
      <w:r w:rsidRPr="009D3357">
        <w:rPr>
          <w:rFonts w:cstheme="minorHAnsi"/>
          <w:lang w:val="en-GB"/>
        </w:rPr>
        <w:t xml:space="preserve">V …………………………, </w:t>
      </w:r>
      <w:proofErr w:type="spellStart"/>
      <w:r w:rsidRPr="009D3357">
        <w:rPr>
          <w:rFonts w:cstheme="minorHAnsi"/>
          <w:lang w:val="en-GB"/>
        </w:rPr>
        <w:t>dňa</w:t>
      </w:r>
      <w:proofErr w:type="spellEnd"/>
      <w:r w:rsidR="00526ACE">
        <w:rPr>
          <w:rFonts w:cstheme="minorHAnsi"/>
          <w:lang w:val="en-GB"/>
        </w:rPr>
        <w:t>………</w:t>
      </w:r>
      <w:proofErr w:type="gramStart"/>
      <w:r w:rsidR="00526ACE">
        <w:rPr>
          <w:rFonts w:cstheme="minorHAnsi"/>
          <w:lang w:val="en-GB"/>
        </w:rPr>
        <w:t>…..</w:t>
      </w:r>
      <w:proofErr w:type="gramEnd"/>
      <w:r w:rsidRPr="009D3357">
        <w:rPr>
          <w:rFonts w:cstheme="minorHAnsi"/>
          <w:lang w:val="en-GB"/>
        </w:rPr>
        <w:t xml:space="preserve"> </w:t>
      </w:r>
      <w:r w:rsidRPr="009D3357">
        <w:rPr>
          <w:rFonts w:cstheme="minorHAnsi"/>
          <w:color w:val="000000"/>
          <w:sz w:val="20"/>
          <w:szCs w:val="20"/>
        </w:rPr>
        <w:t xml:space="preserve">                        </w:t>
      </w:r>
      <w:r w:rsidRPr="009D3357">
        <w:rPr>
          <w:rFonts w:cstheme="minorHAnsi"/>
          <w:color w:val="000000"/>
          <w:sz w:val="20"/>
          <w:szCs w:val="20"/>
        </w:rPr>
        <w:tab/>
      </w:r>
    </w:p>
    <w:p w:rsidR="005C26D4" w:rsidRPr="009D3357" w:rsidRDefault="005C26D4" w:rsidP="005C26D4">
      <w:pPr>
        <w:rPr>
          <w:rFonts w:eastAsia="Calibri" w:cstheme="minorHAnsi"/>
          <w:bCs/>
        </w:rPr>
      </w:pPr>
      <w:r w:rsidRPr="009D3357">
        <w:rPr>
          <w:rFonts w:cstheme="minorHAnsi"/>
          <w:lang w:val="en-GB"/>
        </w:rPr>
        <w:t xml:space="preserve"> </w:t>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r>
      <w:r w:rsidRPr="009D3357">
        <w:rPr>
          <w:rFonts w:cstheme="minorHAnsi"/>
          <w:lang w:val="en-GB"/>
        </w:rPr>
        <w:tab/>
        <w:t xml:space="preserve">  </w:t>
      </w:r>
      <w:r w:rsidRPr="009D3357">
        <w:rPr>
          <w:rFonts w:eastAsia="Calibri" w:cstheme="minorHAnsi"/>
          <w:bCs/>
        </w:rPr>
        <w:t>.................................................................</w:t>
      </w:r>
    </w:p>
    <w:p w:rsidR="005C26D4" w:rsidRPr="009D3357" w:rsidRDefault="005C26D4" w:rsidP="005C26D4">
      <w:pPr>
        <w:spacing w:after="0"/>
        <w:ind w:left="4254"/>
        <w:rPr>
          <w:rFonts w:cstheme="minorHAnsi"/>
          <w:sz w:val="18"/>
          <w:szCs w:val="18"/>
        </w:rPr>
      </w:pPr>
      <w:r w:rsidRPr="009D3357">
        <w:rPr>
          <w:rFonts w:eastAsia="Calibri" w:cstheme="minorHAnsi"/>
          <w:bCs/>
        </w:rPr>
        <w:t xml:space="preserve"> </w:t>
      </w:r>
      <w:r w:rsidRPr="009D3357">
        <w:rPr>
          <w:rFonts w:cstheme="minorHAnsi"/>
          <w:sz w:val="18"/>
          <w:szCs w:val="18"/>
        </w:rPr>
        <w:t xml:space="preserve">Meno, priezvisko a podpis štatutárneho zástupcu/ </w:t>
      </w:r>
    </w:p>
    <w:p w:rsidR="005C26D4" w:rsidRDefault="005C26D4" w:rsidP="005C26D4">
      <w:pPr>
        <w:spacing w:after="0"/>
        <w:ind w:left="4254"/>
        <w:rPr>
          <w:rFonts w:cstheme="minorHAnsi"/>
          <w:sz w:val="18"/>
          <w:szCs w:val="18"/>
        </w:rPr>
      </w:pPr>
      <w:r w:rsidRPr="009D3357">
        <w:rPr>
          <w:rFonts w:cstheme="minorHAnsi"/>
          <w:sz w:val="18"/>
          <w:szCs w:val="18"/>
        </w:rPr>
        <w:t xml:space="preserve">  oprávnenej osoby </w:t>
      </w:r>
      <w:r>
        <w:rPr>
          <w:rFonts w:cstheme="minorHAnsi"/>
          <w:sz w:val="18"/>
          <w:szCs w:val="18"/>
        </w:rPr>
        <w:t xml:space="preserve">konať </w:t>
      </w:r>
      <w:r w:rsidRPr="009D3357">
        <w:rPr>
          <w:rFonts w:cstheme="minorHAnsi"/>
          <w:sz w:val="18"/>
          <w:szCs w:val="18"/>
        </w:rPr>
        <w:t xml:space="preserve">za uchádzača </w:t>
      </w:r>
    </w:p>
    <w:p w:rsidR="00531317" w:rsidRPr="00526ACE" w:rsidRDefault="005C26D4" w:rsidP="005C26D4">
      <w:pPr>
        <w:spacing w:line="245" w:lineRule="exact"/>
        <w:jc w:val="both"/>
        <w:rPr>
          <w:i/>
          <w:sz w:val="16"/>
          <w:szCs w:val="16"/>
        </w:rPr>
      </w:pPr>
      <w:r w:rsidRPr="00526ACE">
        <w:rPr>
          <w:rFonts w:eastAsia="Calibri" w:cstheme="minorHAnsi"/>
          <w:i/>
          <w:sz w:val="16"/>
          <w:szCs w:val="16"/>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sectPr w:rsidR="00531317" w:rsidRPr="0052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D4"/>
    <w:rsid w:val="00526ACE"/>
    <w:rsid w:val="00531317"/>
    <w:rsid w:val="005C26D4"/>
    <w:rsid w:val="009F5719"/>
    <w:rsid w:val="00FC48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1919"/>
  <w15:chartTrackingRefBased/>
  <w15:docId w15:val="{B33E1DFC-9A60-4CC7-92BA-867437CD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6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4</cp:revision>
  <dcterms:created xsi:type="dcterms:W3CDTF">2022-03-15T08:16:00Z</dcterms:created>
  <dcterms:modified xsi:type="dcterms:W3CDTF">2022-07-15T10:19:00Z</dcterms:modified>
</cp:coreProperties>
</file>