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A653D43" w:rsidR="0073020D" w:rsidRPr="006949F5" w:rsidRDefault="0073020D" w:rsidP="00BD7EED">
      <w:pPr>
        <w:pStyle w:val="Default"/>
        <w:jc w:val="center"/>
        <w:rPr>
          <w:rFonts w:asciiTheme="minorHAnsi" w:hAnsiTheme="minorHAnsi" w:cstheme="minorHAnsi"/>
          <w:b/>
          <w:bCs/>
          <w:sz w:val="28"/>
          <w:szCs w:val="28"/>
        </w:rPr>
      </w:pPr>
      <w:r w:rsidRPr="006949F5">
        <w:rPr>
          <w:rFonts w:asciiTheme="minorHAnsi" w:hAnsiTheme="minorHAnsi" w:cstheme="minorHAnsi"/>
          <w:b/>
          <w:bCs/>
          <w:sz w:val="28"/>
          <w:szCs w:val="28"/>
        </w:rPr>
        <w:t>ZMLUVA O</w:t>
      </w:r>
      <w:r w:rsidR="00F4012D">
        <w:rPr>
          <w:rFonts w:asciiTheme="minorHAnsi" w:hAnsiTheme="minorHAnsi" w:cstheme="minorHAnsi"/>
          <w:b/>
          <w:bCs/>
          <w:sz w:val="28"/>
          <w:szCs w:val="28"/>
        </w:rPr>
        <w:t> </w:t>
      </w:r>
      <w:r w:rsidRPr="006949F5">
        <w:rPr>
          <w:rFonts w:asciiTheme="minorHAnsi" w:hAnsiTheme="minorHAnsi" w:cstheme="minorHAnsi"/>
          <w:b/>
          <w:bCs/>
          <w:sz w:val="28"/>
          <w:szCs w:val="28"/>
        </w:rPr>
        <w:t>DIELO</w:t>
      </w:r>
      <w:r w:rsidR="00F4012D">
        <w:rPr>
          <w:rFonts w:asciiTheme="minorHAnsi" w:hAnsiTheme="minorHAnsi" w:cstheme="minorHAnsi"/>
          <w:b/>
          <w:bCs/>
          <w:sz w:val="28"/>
          <w:szCs w:val="28"/>
        </w:rPr>
        <w:t xml:space="preserve"> č. ......./202</w:t>
      </w:r>
      <w:r w:rsidR="001B3DBB">
        <w:rPr>
          <w:rFonts w:asciiTheme="minorHAnsi" w:hAnsiTheme="minorHAnsi" w:cstheme="minorHAnsi"/>
          <w:b/>
          <w:bCs/>
          <w:sz w:val="28"/>
          <w:szCs w:val="28"/>
        </w:rPr>
        <w:t>2</w:t>
      </w:r>
    </w:p>
    <w:p w14:paraId="292BA96D" w14:textId="77777777" w:rsidR="0073020D" w:rsidRPr="006949F5" w:rsidRDefault="0073020D" w:rsidP="002947AB">
      <w:pPr>
        <w:pStyle w:val="Default"/>
        <w:jc w:val="center"/>
        <w:rPr>
          <w:rFonts w:asciiTheme="minorHAnsi" w:hAnsiTheme="minorHAnsi" w:cstheme="minorHAnsi"/>
          <w:sz w:val="22"/>
          <w:szCs w:val="22"/>
        </w:rPr>
      </w:pPr>
    </w:p>
    <w:p w14:paraId="0B0F77E4" w14:textId="77777777" w:rsidR="0073020D" w:rsidRPr="006949F5" w:rsidRDefault="0073020D" w:rsidP="002947AB">
      <w:pPr>
        <w:pStyle w:val="Default"/>
        <w:jc w:val="center"/>
        <w:rPr>
          <w:rFonts w:asciiTheme="minorHAnsi" w:hAnsiTheme="minorHAnsi" w:cstheme="minorHAnsi"/>
          <w:sz w:val="22"/>
          <w:szCs w:val="22"/>
        </w:rPr>
      </w:pPr>
      <w:r w:rsidRPr="006949F5">
        <w:rPr>
          <w:rFonts w:asciiTheme="minorHAnsi" w:hAnsiTheme="minorHAnsi" w:cstheme="minorHAnsi"/>
          <w:sz w:val="22"/>
          <w:szCs w:val="22"/>
        </w:rPr>
        <w:t xml:space="preserve">uzatvorená v zmysle § 536 a </w:t>
      </w:r>
      <w:proofErr w:type="spellStart"/>
      <w:r w:rsidRPr="006949F5">
        <w:rPr>
          <w:rFonts w:asciiTheme="minorHAnsi" w:hAnsiTheme="minorHAnsi" w:cstheme="minorHAnsi"/>
          <w:sz w:val="22"/>
          <w:szCs w:val="22"/>
        </w:rPr>
        <w:t>nasl</w:t>
      </w:r>
      <w:proofErr w:type="spellEnd"/>
      <w:r w:rsidRPr="006949F5">
        <w:rPr>
          <w:rFonts w:asciiTheme="minorHAnsi" w:hAnsiTheme="minorHAnsi" w:cstheme="minorHAnsi"/>
          <w:sz w:val="22"/>
          <w:szCs w:val="22"/>
        </w:rPr>
        <w:t>. zákona č. 513/1991 Zb. Obchodného zákonníka v znení</w:t>
      </w:r>
    </w:p>
    <w:p w14:paraId="6B772FA1" w14:textId="769800DC" w:rsidR="0073020D" w:rsidRPr="006949F5"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6949F5">
        <w:rPr>
          <w:rFonts w:asciiTheme="minorHAnsi" w:hAnsiTheme="minorHAnsi" w:cstheme="minorHAnsi"/>
          <w:sz w:val="22"/>
          <w:szCs w:val="22"/>
        </w:rPr>
        <w:t xml:space="preserve">neskorších predpisov (ďalej len </w:t>
      </w:r>
      <w:r w:rsidRPr="00A01123">
        <w:rPr>
          <w:rFonts w:asciiTheme="minorHAnsi" w:hAnsiTheme="minorHAnsi" w:cstheme="minorHAnsi"/>
          <w:bCs/>
          <w:sz w:val="22"/>
          <w:szCs w:val="22"/>
        </w:rPr>
        <w:t>„</w:t>
      </w:r>
      <w:r w:rsidRPr="006949F5">
        <w:rPr>
          <w:rFonts w:asciiTheme="minorHAnsi" w:hAnsiTheme="minorHAnsi" w:cstheme="minorHAnsi"/>
          <w:b/>
          <w:sz w:val="22"/>
          <w:szCs w:val="22"/>
        </w:rPr>
        <w:t>Obchodný zákonník</w:t>
      </w:r>
      <w:r w:rsidRPr="00A01123">
        <w:rPr>
          <w:rFonts w:asciiTheme="minorHAnsi" w:hAnsiTheme="minorHAnsi" w:cstheme="minorHAnsi"/>
          <w:bCs/>
          <w:sz w:val="22"/>
          <w:szCs w:val="22"/>
        </w:rPr>
        <w:t>“</w:t>
      </w:r>
      <w:r w:rsidRPr="006949F5">
        <w:rPr>
          <w:rFonts w:asciiTheme="minorHAnsi" w:hAnsiTheme="minorHAnsi" w:cstheme="minorHAnsi"/>
          <w:sz w:val="22"/>
          <w:szCs w:val="22"/>
        </w:rPr>
        <w:t xml:space="preserve">) </w:t>
      </w:r>
    </w:p>
    <w:p w14:paraId="692F4488" w14:textId="77777777" w:rsidR="0073020D" w:rsidRPr="006949F5" w:rsidRDefault="0073020D" w:rsidP="002947AB">
      <w:pPr>
        <w:pStyle w:val="Default"/>
        <w:jc w:val="center"/>
        <w:rPr>
          <w:rFonts w:asciiTheme="minorHAnsi" w:hAnsiTheme="minorHAnsi" w:cstheme="minorHAnsi"/>
          <w:sz w:val="22"/>
          <w:szCs w:val="22"/>
        </w:rPr>
      </w:pPr>
    </w:p>
    <w:p w14:paraId="5565068C" w14:textId="77777777" w:rsidR="0073020D" w:rsidRPr="006949F5"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6949F5">
        <w:rPr>
          <w:rFonts w:cstheme="minorHAnsi"/>
          <w:b/>
        </w:rPr>
        <w:t xml:space="preserve">ev. č. objednávateľa:                                         </w:t>
      </w:r>
      <w:r w:rsidRPr="006949F5">
        <w:rPr>
          <w:rFonts w:cstheme="minorHAnsi"/>
          <w:b/>
        </w:rPr>
        <w:tab/>
      </w:r>
      <w:r w:rsidRPr="006949F5">
        <w:rPr>
          <w:rFonts w:cstheme="minorHAnsi"/>
          <w:b/>
        </w:rPr>
        <w:tab/>
        <w:t xml:space="preserve">ev. č. zhotoviteľa: </w:t>
      </w:r>
    </w:p>
    <w:p w14:paraId="19418C56" w14:textId="166C2A5E" w:rsidR="0073020D" w:rsidRPr="00F4012D" w:rsidRDefault="0073020D" w:rsidP="002947AB">
      <w:pPr>
        <w:spacing w:line="240" w:lineRule="auto"/>
        <w:jc w:val="center"/>
        <w:rPr>
          <w:rFonts w:cstheme="minorHAnsi"/>
          <w:bCs/>
          <w:sz w:val="28"/>
          <w:szCs w:val="28"/>
        </w:rPr>
      </w:pPr>
      <w:r w:rsidRPr="00F4012D">
        <w:rPr>
          <w:rFonts w:cstheme="minorHAnsi"/>
          <w:bCs/>
          <w:sz w:val="28"/>
          <w:szCs w:val="28"/>
        </w:rPr>
        <w:t>na uskutočnenie stavebných prác</w:t>
      </w:r>
      <w:r w:rsidR="00A1166F" w:rsidRPr="00F4012D">
        <w:rPr>
          <w:rFonts w:cstheme="minorHAnsi"/>
          <w:bCs/>
          <w:sz w:val="28"/>
          <w:szCs w:val="28"/>
        </w:rPr>
        <w:t xml:space="preserve"> na stavbe</w:t>
      </w:r>
      <w:r w:rsidRPr="00F4012D">
        <w:rPr>
          <w:rFonts w:cstheme="minorHAnsi"/>
          <w:bCs/>
          <w:sz w:val="28"/>
          <w:szCs w:val="28"/>
        </w:rPr>
        <w:t xml:space="preserve"> s </w:t>
      </w:r>
      <w:bookmarkStart w:id="0" w:name="bookmark2"/>
      <w:r w:rsidRPr="00F4012D">
        <w:rPr>
          <w:rFonts w:cstheme="minorHAnsi"/>
          <w:bCs/>
          <w:sz w:val="28"/>
          <w:szCs w:val="28"/>
        </w:rPr>
        <w:t>názvom:</w:t>
      </w:r>
      <w:bookmarkEnd w:id="0"/>
    </w:p>
    <w:p w14:paraId="66E25CCC" w14:textId="51FC9362" w:rsidR="00E14DD5" w:rsidRPr="00CB5A64" w:rsidRDefault="00263C82" w:rsidP="002947AB">
      <w:pPr>
        <w:pStyle w:val="Default"/>
        <w:jc w:val="center"/>
        <w:rPr>
          <w:rFonts w:asciiTheme="minorHAnsi" w:hAnsiTheme="minorHAnsi" w:cstheme="minorHAnsi"/>
          <w:b/>
          <w:bCs/>
          <w:sz w:val="28"/>
          <w:szCs w:val="28"/>
        </w:rPr>
      </w:pPr>
      <w:bookmarkStart w:id="1" w:name="_Hlk97202957"/>
      <w:r>
        <w:rPr>
          <w:rFonts w:asciiTheme="minorHAnsi" w:hAnsiTheme="minorHAnsi" w:cs="Arial"/>
          <w:b/>
          <w:sz w:val="28"/>
          <w:szCs w:val="28"/>
        </w:rPr>
        <w:t>„</w:t>
      </w:r>
      <w:bookmarkEnd w:id="1"/>
      <w:r w:rsidR="0083180E" w:rsidRPr="0083180E">
        <w:rPr>
          <w:rFonts w:asciiTheme="minorHAnsi" w:hAnsiTheme="minorHAnsi" w:cs="Arial"/>
          <w:b/>
          <w:sz w:val="28"/>
          <w:szCs w:val="28"/>
        </w:rPr>
        <w:t>Premena Prvého slovenského literárneho gymnázia – Revúca</w:t>
      </w:r>
      <w:r w:rsidR="009B2761">
        <w:rPr>
          <w:rFonts w:asciiTheme="minorHAnsi" w:hAnsiTheme="minorHAnsi" w:cs="Arial"/>
          <w:b/>
          <w:sz w:val="28"/>
          <w:szCs w:val="28"/>
        </w:rPr>
        <w:t>“</w:t>
      </w:r>
    </w:p>
    <w:p w14:paraId="1D3CCA67" w14:textId="5E9EF83C" w:rsidR="00CB5A64" w:rsidRDefault="0073020D" w:rsidP="005C3817">
      <w:pPr>
        <w:pStyle w:val="Default"/>
        <w:jc w:val="center"/>
        <w:rPr>
          <w:rFonts w:asciiTheme="minorHAnsi" w:hAnsiTheme="minorHAnsi" w:cstheme="minorHAnsi"/>
          <w:bCs/>
          <w:sz w:val="28"/>
          <w:szCs w:val="28"/>
        </w:rPr>
      </w:pPr>
      <w:r w:rsidRPr="00CB5A64">
        <w:rPr>
          <w:rFonts w:asciiTheme="minorHAnsi" w:hAnsiTheme="minorHAnsi" w:cstheme="minorHAnsi"/>
          <w:sz w:val="28"/>
          <w:szCs w:val="28"/>
        </w:rPr>
        <w:t xml:space="preserve">(ďalej len </w:t>
      </w:r>
      <w:r w:rsidRPr="00CB5A64">
        <w:rPr>
          <w:rFonts w:asciiTheme="minorHAnsi" w:hAnsiTheme="minorHAnsi" w:cstheme="minorHAnsi"/>
          <w:b/>
          <w:bCs/>
          <w:sz w:val="28"/>
          <w:szCs w:val="28"/>
        </w:rPr>
        <w:t>„Zmluva“</w:t>
      </w:r>
      <w:r w:rsidRPr="00CB5A64">
        <w:rPr>
          <w:rFonts w:asciiTheme="minorHAnsi" w:hAnsiTheme="minorHAnsi" w:cstheme="minorHAnsi"/>
          <w:bCs/>
          <w:sz w:val="28"/>
          <w:szCs w:val="28"/>
        </w:rPr>
        <w:t>)</w:t>
      </w:r>
    </w:p>
    <w:p w14:paraId="13A5F329" w14:textId="77777777" w:rsidR="005C3817" w:rsidRPr="005C3817" w:rsidRDefault="005C3817" w:rsidP="005C3817">
      <w:pPr>
        <w:pStyle w:val="Default"/>
        <w:jc w:val="center"/>
        <w:rPr>
          <w:rFonts w:asciiTheme="minorHAnsi" w:hAnsiTheme="minorHAnsi" w:cstheme="minorHAnsi"/>
          <w:bCs/>
          <w:sz w:val="28"/>
          <w:szCs w:val="28"/>
        </w:rPr>
      </w:pPr>
    </w:p>
    <w:p w14:paraId="6B09C9F4" w14:textId="6F2C9AD5" w:rsidR="0073020D" w:rsidRPr="006949F5" w:rsidRDefault="0073020D" w:rsidP="002947AB">
      <w:pPr>
        <w:spacing w:line="240" w:lineRule="auto"/>
        <w:jc w:val="center"/>
        <w:rPr>
          <w:rFonts w:cstheme="minorHAnsi"/>
          <w:bCs/>
        </w:rPr>
      </w:pPr>
      <w:r w:rsidRPr="006949F5">
        <w:rPr>
          <w:rFonts w:cstheme="minorHAnsi"/>
          <w:bCs/>
        </w:rPr>
        <w:t>medzi zmluvnými stranami:</w:t>
      </w:r>
    </w:p>
    <w:p w14:paraId="5F728A3B" w14:textId="52233DD6" w:rsidR="0073020D" w:rsidRPr="006949F5" w:rsidRDefault="0073020D" w:rsidP="002947AB">
      <w:pPr>
        <w:spacing w:after="0" w:line="240" w:lineRule="auto"/>
        <w:rPr>
          <w:rFonts w:cstheme="minorHAnsi"/>
          <w:b/>
          <w:iCs/>
          <w:lang w:eastAsia="cs-CZ"/>
        </w:rPr>
      </w:pPr>
      <w:r w:rsidRPr="006949F5">
        <w:rPr>
          <w:rFonts w:cstheme="minorHAnsi"/>
          <w:b/>
          <w:iCs/>
          <w:u w:val="single"/>
          <w:lang w:eastAsia="cs-CZ"/>
        </w:rPr>
        <w:t>Objednávateľ</w:t>
      </w:r>
      <w:r w:rsidRPr="006949F5">
        <w:rPr>
          <w:rFonts w:cstheme="minorHAnsi"/>
          <w:b/>
          <w:iCs/>
          <w:lang w:eastAsia="cs-CZ"/>
        </w:rPr>
        <w:t>:</w:t>
      </w:r>
      <w:r w:rsidRPr="006949F5">
        <w:rPr>
          <w:rFonts w:cstheme="minorHAnsi"/>
          <w:b/>
          <w:iCs/>
          <w:lang w:eastAsia="cs-CZ"/>
        </w:rPr>
        <w:tab/>
      </w:r>
    </w:p>
    <w:p w14:paraId="482DD55F" w14:textId="7B804F9C" w:rsidR="0073020D" w:rsidRPr="006949F5" w:rsidRDefault="0073020D" w:rsidP="002947AB">
      <w:pPr>
        <w:spacing w:after="0" w:line="240" w:lineRule="auto"/>
        <w:rPr>
          <w:rFonts w:cstheme="minorHAnsi"/>
          <w:b/>
          <w:iCs/>
          <w:lang w:eastAsia="cs-CZ"/>
        </w:rPr>
      </w:pPr>
      <w:r w:rsidRPr="00A01123">
        <w:rPr>
          <w:rFonts w:cstheme="minorHAnsi"/>
          <w:bCs/>
          <w:iCs/>
          <w:lang w:eastAsia="cs-CZ"/>
        </w:rPr>
        <w:t>Názov:</w:t>
      </w:r>
      <w:r w:rsidRPr="00A01123">
        <w:rPr>
          <w:rFonts w:cstheme="minorHAnsi"/>
          <w:bCs/>
          <w:iCs/>
          <w:lang w:eastAsia="cs-CZ"/>
        </w:rPr>
        <w:tab/>
      </w:r>
      <w:r w:rsidRPr="006949F5">
        <w:rPr>
          <w:rFonts w:cstheme="minorHAnsi"/>
          <w:b/>
          <w:iCs/>
          <w:lang w:eastAsia="cs-CZ"/>
        </w:rPr>
        <w:tab/>
      </w:r>
      <w:r w:rsidRPr="006949F5">
        <w:rPr>
          <w:rFonts w:cstheme="minorHAnsi"/>
          <w:b/>
          <w:iCs/>
          <w:lang w:eastAsia="cs-CZ"/>
        </w:rPr>
        <w:tab/>
      </w:r>
      <w:proofErr w:type="spellStart"/>
      <w:r w:rsidR="0083180E">
        <w:rPr>
          <w:rFonts w:cstheme="minorHAnsi"/>
          <w:b/>
          <w:iCs/>
          <w:lang w:eastAsia="cs-CZ"/>
        </w:rPr>
        <w:t>Litterra</w:t>
      </w:r>
      <w:proofErr w:type="spellEnd"/>
      <w:r w:rsidR="0083180E">
        <w:rPr>
          <w:rFonts w:cstheme="minorHAnsi"/>
          <w:b/>
          <w:iCs/>
          <w:lang w:eastAsia="cs-CZ"/>
        </w:rPr>
        <w:t>, n. o.</w:t>
      </w:r>
    </w:p>
    <w:p w14:paraId="215F727C" w14:textId="30950504" w:rsidR="0073020D" w:rsidRPr="006949F5" w:rsidRDefault="0073020D" w:rsidP="002947AB">
      <w:pPr>
        <w:spacing w:after="0" w:line="240" w:lineRule="auto"/>
        <w:rPr>
          <w:rFonts w:cstheme="minorHAnsi"/>
        </w:rPr>
      </w:pPr>
      <w:r w:rsidRPr="006949F5">
        <w:rPr>
          <w:rFonts w:cstheme="minorHAnsi"/>
        </w:rPr>
        <w:t>Sídlo:</w:t>
      </w:r>
      <w:r w:rsidRPr="006949F5">
        <w:rPr>
          <w:rFonts w:cstheme="minorHAnsi"/>
        </w:rPr>
        <w:tab/>
      </w:r>
      <w:r w:rsidRPr="006949F5">
        <w:rPr>
          <w:rFonts w:cstheme="minorHAnsi"/>
        </w:rPr>
        <w:tab/>
      </w:r>
      <w:r w:rsidRPr="006949F5">
        <w:rPr>
          <w:rFonts w:cstheme="minorHAnsi"/>
        </w:rPr>
        <w:tab/>
      </w:r>
      <w:bookmarkStart w:id="2" w:name="_Hlk103696021"/>
      <w:r w:rsidR="0083180E">
        <w:rPr>
          <w:rFonts w:cstheme="minorHAnsi"/>
        </w:rPr>
        <w:t>Železničná 260/27 , 05001 Revúca</w:t>
      </w:r>
      <w:bookmarkEnd w:id="2"/>
    </w:p>
    <w:p w14:paraId="65B7B1C5" w14:textId="66FAFBE3" w:rsidR="0073020D" w:rsidRPr="006949F5" w:rsidRDefault="00EB5F9C" w:rsidP="00BE03E2">
      <w:pPr>
        <w:spacing w:after="0" w:line="240" w:lineRule="auto"/>
        <w:ind w:left="2127" w:hanging="2127"/>
        <w:rPr>
          <w:rFonts w:cstheme="minorHAnsi"/>
        </w:rPr>
      </w:pPr>
      <w:r>
        <w:rPr>
          <w:rFonts w:cstheme="minorHAnsi"/>
        </w:rPr>
        <w:t>Právna forma:</w:t>
      </w:r>
      <w:r w:rsidR="00BE03E2">
        <w:rPr>
          <w:rFonts w:cstheme="minorHAnsi"/>
        </w:rPr>
        <w:tab/>
      </w:r>
      <w:r w:rsidR="0083180E">
        <w:rPr>
          <w:rFonts w:cstheme="minorHAnsi"/>
        </w:rPr>
        <w:t>nezisková</w:t>
      </w:r>
      <w:r>
        <w:rPr>
          <w:rFonts w:cstheme="minorHAnsi"/>
        </w:rPr>
        <w:t xml:space="preserve"> organizácia</w:t>
      </w:r>
      <w:r w:rsidR="00B8093F">
        <w:rPr>
          <w:rFonts w:cstheme="minorHAnsi"/>
        </w:rPr>
        <w:t xml:space="preserve"> poskytujúca všeobecne prospešné služby</w:t>
      </w:r>
    </w:p>
    <w:p w14:paraId="532BD1A5" w14:textId="79EAE8B7" w:rsidR="0073020D" w:rsidRPr="006949F5" w:rsidRDefault="00EB5F9C" w:rsidP="00807C39">
      <w:pPr>
        <w:spacing w:after="0" w:line="240" w:lineRule="auto"/>
        <w:ind w:left="2127" w:hanging="2127"/>
        <w:rPr>
          <w:rFonts w:cstheme="minorHAnsi"/>
        </w:rPr>
      </w:pPr>
      <w:r>
        <w:rPr>
          <w:rFonts w:cstheme="minorHAnsi"/>
        </w:rPr>
        <w:t>Štatutárny orgán:</w:t>
      </w:r>
      <w:r>
        <w:rPr>
          <w:rFonts w:cstheme="minorHAnsi"/>
        </w:rPr>
        <w:tab/>
      </w:r>
      <w:r w:rsidR="0083180E">
        <w:rPr>
          <w:rFonts w:cs="Calibri"/>
        </w:rPr>
        <w:t xml:space="preserve">Mgr. Jozef Balužinský, riaditeľ </w:t>
      </w:r>
    </w:p>
    <w:p w14:paraId="5316832D" w14:textId="58380185" w:rsidR="0073020D" w:rsidRPr="006949F5" w:rsidRDefault="00EB5F9C" w:rsidP="002947AB">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sidR="0083180E">
        <w:rPr>
          <w:rFonts w:cs="Calibri"/>
        </w:rPr>
        <w:t>53985702</w:t>
      </w:r>
    </w:p>
    <w:p w14:paraId="21B34631" w14:textId="68BB0F46" w:rsidR="0073020D" w:rsidRPr="006949F5" w:rsidRDefault="0073020D" w:rsidP="002947AB">
      <w:pPr>
        <w:spacing w:after="0" w:line="240" w:lineRule="auto"/>
        <w:ind w:hanging="284"/>
        <w:rPr>
          <w:rFonts w:cstheme="minorHAnsi"/>
        </w:rPr>
      </w:pPr>
      <w:r w:rsidRPr="006949F5">
        <w:rPr>
          <w:rFonts w:cstheme="minorHAnsi"/>
        </w:rPr>
        <w:tab/>
        <w:t>DIČ:</w:t>
      </w:r>
      <w:r w:rsidRPr="006949F5">
        <w:rPr>
          <w:rFonts w:cstheme="minorHAnsi"/>
        </w:rPr>
        <w:tab/>
      </w:r>
      <w:r w:rsidRPr="006949F5">
        <w:rPr>
          <w:rFonts w:cstheme="minorHAnsi"/>
        </w:rPr>
        <w:tab/>
      </w:r>
      <w:r w:rsidR="00BE03E2">
        <w:rPr>
          <w:rFonts w:cstheme="minorHAnsi"/>
        </w:rPr>
        <w:tab/>
      </w:r>
      <w:r w:rsidR="0083180E">
        <w:rPr>
          <w:rFonts w:cs="Calibri"/>
        </w:rPr>
        <w:t>2121555678</w:t>
      </w:r>
    </w:p>
    <w:p w14:paraId="75988E67" w14:textId="78382FC0" w:rsidR="0073020D" w:rsidRPr="006949F5" w:rsidRDefault="0073020D" w:rsidP="002947AB">
      <w:pPr>
        <w:spacing w:after="0" w:line="240" w:lineRule="auto"/>
        <w:ind w:hanging="284"/>
        <w:rPr>
          <w:rFonts w:cstheme="minorHAnsi"/>
        </w:rPr>
      </w:pPr>
      <w:r w:rsidRPr="006949F5">
        <w:rPr>
          <w:rFonts w:cstheme="minorHAnsi"/>
        </w:rPr>
        <w:tab/>
        <w:t>Bankové spojenie:</w:t>
      </w:r>
      <w:r w:rsidRPr="006949F5">
        <w:rPr>
          <w:rFonts w:cstheme="minorHAnsi"/>
        </w:rPr>
        <w:tab/>
      </w:r>
      <w:r w:rsidR="0083180E">
        <w:rPr>
          <w:rFonts w:cstheme="minorHAnsi"/>
        </w:rPr>
        <w:t>Slovenská sporiteľňa</w:t>
      </w:r>
    </w:p>
    <w:p w14:paraId="789C05FE" w14:textId="4CC0CED1" w:rsidR="0073020D" w:rsidRPr="006949F5" w:rsidRDefault="0073020D" w:rsidP="001B3DBB">
      <w:pPr>
        <w:spacing w:after="0" w:line="240" w:lineRule="auto"/>
        <w:ind w:hanging="284"/>
        <w:rPr>
          <w:rFonts w:cstheme="minorHAnsi"/>
        </w:rPr>
      </w:pPr>
      <w:r w:rsidRPr="006949F5">
        <w:rPr>
          <w:rFonts w:cstheme="minorHAnsi"/>
        </w:rPr>
        <w:tab/>
        <w:t>Číslo účtu</w:t>
      </w:r>
      <w:r w:rsidR="001B3DBB">
        <w:rPr>
          <w:rFonts w:cstheme="minorHAnsi"/>
        </w:rPr>
        <w:t>/IBAN</w:t>
      </w:r>
      <w:r w:rsidRPr="006949F5">
        <w:rPr>
          <w:rFonts w:cstheme="minorHAnsi"/>
        </w:rPr>
        <w:t>:</w:t>
      </w:r>
      <w:r w:rsidR="001B3DBB">
        <w:rPr>
          <w:rFonts w:cstheme="minorHAnsi"/>
        </w:rPr>
        <w:tab/>
      </w:r>
      <w:r w:rsidR="0083180E" w:rsidRPr="0083180E">
        <w:rPr>
          <w:rFonts w:cs="Calibri"/>
        </w:rPr>
        <w:t>SK06 0900 0000 0051 8229 3862</w:t>
      </w:r>
    </w:p>
    <w:p w14:paraId="149ED5CA" w14:textId="77777777" w:rsidR="0073020D" w:rsidRPr="006949F5" w:rsidRDefault="0073020D" w:rsidP="002947AB">
      <w:pPr>
        <w:spacing w:after="0" w:line="240" w:lineRule="auto"/>
        <w:ind w:hanging="284"/>
        <w:rPr>
          <w:rFonts w:cstheme="minorHAnsi"/>
        </w:rPr>
      </w:pPr>
      <w:r w:rsidRPr="006949F5">
        <w:rPr>
          <w:rFonts w:cstheme="minorHAnsi"/>
        </w:rPr>
        <w:tab/>
        <w:t>Osoby oprávnené rokovať</w:t>
      </w:r>
    </w:p>
    <w:p w14:paraId="2C7C6B3E" w14:textId="43EE9BE2" w:rsidR="0073020D" w:rsidRPr="006949F5" w:rsidRDefault="0073020D" w:rsidP="00904B6A">
      <w:pPr>
        <w:spacing w:after="0" w:line="240" w:lineRule="auto"/>
        <w:ind w:left="2127" w:hanging="2127"/>
        <w:rPr>
          <w:rFonts w:cstheme="minorHAnsi"/>
        </w:rPr>
      </w:pPr>
      <w:r w:rsidRPr="006949F5">
        <w:rPr>
          <w:rFonts w:cstheme="minorHAnsi"/>
        </w:rPr>
        <w:t>vo veciach Zmluvy:</w:t>
      </w:r>
      <w:r w:rsidR="00BE03E2">
        <w:rPr>
          <w:rFonts w:cstheme="minorHAnsi"/>
        </w:rPr>
        <w:tab/>
      </w:r>
      <w:r w:rsidR="00C27245" w:rsidRPr="00C27245">
        <w:rPr>
          <w:rFonts w:cs="Calibri"/>
        </w:rPr>
        <w:t>Mgr. Jozef Balužinský</w:t>
      </w:r>
      <w:r w:rsidRPr="006949F5">
        <w:rPr>
          <w:rFonts w:cstheme="minorHAnsi"/>
        </w:rPr>
        <w:tab/>
      </w:r>
    </w:p>
    <w:p w14:paraId="58C27D3E" w14:textId="77777777" w:rsidR="0073020D" w:rsidRPr="006949F5" w:rsidRDefault="0073020D" w:rsidP="002947AB">
      <w:pPr>
        <w:spacing w:after="0" w:line="240" w:lineRule="auto"/>
        <w:ind w:left="2835" w:hanging="2835"/>
        <w:rPr>
          <w:rFonts w:cstheme="minorHAnsi"/>
        </w:rPr>
      </w:pPr>
      <w:r w:rsidRPr="006949F5">
        <w:rPr>
          <w:rFonts w:cstheme="minorHAnsi"/>
        </w:rPr>
        <w:t xml:space="preserve">Osoby oprávnené rokovať </w:t>
      </w:r>
    </w:p>
    <w:p w14:paraId="19EA2B8A" w14:textId="77777777" w:rsidR="00EF084C" w:rsidRDefault="0073020D" w:rsidP="00EF084C">
      <w:pPr>
        <w:spacing w:after="0" w:line="240" w:lineRule="auto"/>
        <w:ind w:left="2835" w:hanging="2835"/>
        <w:rPr>
          <w:rFonts w:cstheme="minorHAnsi"/>
        </w:rPr>
      </w:pPr>
      <w:r w:rsidRPr="006949F5">
        <w:rPr>
          <w:rFonts w:cstheme="minorHAnsi"/>
        </w:rPr>
        <w:t xml:space="preserve">v technických(realizačných) </w:t>
      </w:r>
    </w:p>
    <w:p w14:paraId="45445CEA" w14:textId="0C2BB378" w:rsidR="0073020D" w:rsidRPr="006949F5" w:rsidRDefault="0073020D" w:rsidP="00EF084C">
      <w:pPr>
        <w:spacing w:after="0" w:line="240" w:lineRule="auto"/>
        <w:ind w:left="2127" w:hanging="2127"/>
        <w:rPr>
          <w:rFonts w:cstheme="minorHAnsi"/>
        </w:rPr>
      </w:pPr>
      <w:r w:rsidRPr="006949F5">
        <w:rPr>
          <w:rFonts w:cstheme="minorHAnsi"/>
        </w:rPr>
        <w:t>veciach:</w:t>
      </w:r>
      <w:r w:rsidR="00EF084C">
        <w:rPr>
          <w:rFonts w:cstheme="minorHAnsi"/>
        </w:rPr>
        <w:tab/>
      </w:r>
      <w:r w:rsidR="0083180E" w:rsidRPr="0083180E">
        <w:rPr>
          <w:rFonts w:cs="Calibri"/>
        </w:rPr>
        <w:t>Mgr. Jozef Balužinský</w:t>
      </w:r>
    </w:p>
    <w:p w14:paraId="6AAD57F8" w14:textId="0390C7E8" w:rsidR="0073020D" w:rsidRPr="00812965" w:rsidRDefault="00F3292B" w:rsidP="00A01123">
      <w:pPr>
        <w:spacing w:after="0" w:line="240" w:lineRule="auto"/>
        <w:ind w:left="2127"/>
        <w:rPr>
          <w:rFonts w:cstheme="minorHAnsi"/>
        </w:rPr>
      </w:pPr>
      <w:r w:rsidRPr="00812965">
        <w:rPr>
          <w:rFonts w:cstheme="minorHAnsi"/>
        </w:rPr>
        <w:t>Telefón/ fax:</w:t>
      </w:r>
      <w:r w:rsidR="00BE03E2" w:rsidRPr="00812965">
        <w:rPr>
          <w:rFonts w:cstheme="minorHAnsi"/>
        </w:rPr>
        <w:tab/>
      </w:r>
      <w:r w:rsidR="0083180E">
        <w:rPr>
          <w:rFonts w:cstheme="minorHAnsi"/>
        </w:rPr>
        <w:t>0910 847</w:t>
      </w:r>
      <w:r w:rsidR="00B8093F">
        <w:rPr>
          <w:rFonts w:cstheme="minorHAnsi"/>
        </w:rPr>
        <w:t> </w:t>
      </w:r>
      <w:r w:rsidR="0083180E">
        <w:rPr>
          <w:rFonts w:cstheme="minorHAnsi"/>
        </w:rPr>
        <w:t>869</w:t>
      </w:r>
    </w:p>
    <w:p w14:paraId="24671FCC" w14:textId="2FC33CFC" w:rsidR="00904B6A" w:rsidRDefault="0073020D" w:rsidP="00A01123">
      <w:pPr>
        <w:spacing w:after="0" w:line="240" w:lineRule="auto"/>
        <w:ind w:left="1418" w:firstLine="709"/>
        <w:rPr>
          <w:rFonts w:cstheme="minorHAnsi"/>
        </w:rPr>
      </w:pPr>
      <w:r w:rsidRPr="00812965">
        <w:rPr>
          <w:rFonts w:cstheme="minorHAnsi"/>
        </w:rPr>
        <w:t>E</w:t>
      </w:r>
      <w:r w:rsidR="00B8093F">
        <w:rPr>
          <w:rFonts w:cstheme="minorHAnsi"/>
        </w:rPr>
        <w:t>-</w:t>
      </w:r>
      <w:r w:rsidRPr="00812965">
        <w:rPr>
          <w:rFonts w:cstheme="minorHAnsi"/>
        </w:rPr>
        <w:t>mail:</w:t>
      </w:r>
      <w:r w:rsidR="00BE03E2" w:rsidRPr="00812965">
        <w:rPr>
          <w:rFonts w:cstheme="minorHAnsi"/>
        </w:rPr>
        <w:tab/>
      </w:r>
      <w:r w:rsidR="00BE03E2" w:rsidRPr="00812965">
        <w:rPr>
          <w:rFonts w:cstheme="minorHAnsi"/>
        </w:rPr>
        <w:tab/>
      </w:r>
      <w:r w:rsidR="006161AC" w:rsidRPr="00812965">
        <w:rPr>
          <w:rFonts w:cstheme="minorHAnsi"/>
        </w:rPr>
        <w:t>riaditel@</w:t>
      </w:r>
      <w:r w:rsidR="0083180E">
        <w:rPr>
          <w:rFonts w:cstheme="minorHAnsi"/>
        </w:rPr>
        <w:t>litterra.sk</w:t>
      </w:r>
      <w:r w:rsidR="006161AC">
        <w:rPr>
          <w:rFonts w:cstheme="minorHAnsi"/>
          <w:sz w:val="20"/>
          <w:szCs w:val="20"/>
        </w:rPr>
        <w:tab/>
      </w:r>
    </w:p>
    <w:p w14:paraId="3E87E2B7" w14:textId="015504FE" w:rsidR="00141CBD" w:rsidRPr="006949F5" w:rsidRDefault="00BE03E2" w:rsidP="00904B6A">
      <w:pPr>
        <w:spacing w:after="0" w:line="240" w:lineRule="auto"/>
        <w:ind w:hanging="284"/>
        <w:rPr>
          <w:rFonts w:cstheme="minorHAnsi"/>
        </w:rPr>
      </w:pPr>
      <w:r>
        <w:rPr>
          <w:rFonts w:cstheme="minorHAnsi"/>
        </w:rPr>
        <w:tab/>
      </w:r>
      <w:r w:rsidR="0073020D" w:rsidRPr="006949F5">
        <w:rPr>
          <w:rFonts w:cstheme="minorHAnsi"/>
        </w:rPr>
        <w:tab/>
      </w:r>
    </w:p>
    <w:p w14:paraId="79F0B4BA" w14:textId="4831EE18" w:rsidR="0073020D" w:rsidRPr="006949F5" w:rsidRDefault="00141CBD" w:rsidP="002947AB">
      <w:pPr>
        <w:spacing w:after="0" w:line="240" w:lineRule="auto"/>
        <w:jc w:val="both"/>
        <w:rPr>
          <w:rFonts w:cstheme="minorHAnsi"/>
        </w:rPr>
      </w:pPr>
      <w:r w:rsidRPr="006949F5">
        <w:rPr>
          <w:rFonts w:cstheme="minorHAnsi"/>
        </w:rPr>
        <w:t>(</w:t>
      </w:r>
      <w:r w:rsidR="0073020D" w:rsidRPr="006949F5">
        <w:rPr>
          <w:rFonts w:cstheme="minorHAnsi"/>
        </w:rPr>
        <w:t xml:space="preserve">ďalej ako </w:t>
      </w:r>
      <w:r w:rsidR="0073020D" w:rsidRPr="006949F5">
        <w:rPr>
          <w:rFonts w:cstheme="minorHAnsi"/>
          <w:b/>
          <w:bCs/>
        </w:rPr>
        <w:t xml:space="preserve">„objednávateľ“ </w:t>
      </w:r>
      <w:r w:rsidR="0073020D" w:rsidRPr="006949F5">
        <w:rPr>
          <w:rFonts w:cstheme="minorHAnsi"/>
        </w:rPr>
        <w:t>v príslušnom gramatickom tvare)</w:t>
      </w:r>
    </w:p>
    <w:p w14:paraId="225240C7" w14:textId="77777777" w:rsidR="0073020D" w:rsidRPr="006949F5" w:rsidRDefault="0073020D" w:rsidP="002947AB">
      <w:pPr>
        <w:spacing w:after="0" w:line="240" w:lineRule="auto"/>
        <w:jc w:val="both"/>
        <w:rPr>
          <w:rFonts w:cstheme="minorHAnsi"/>
          <w:bCs/>
        </w:rPr>
      </w:pPr>
    </w:p>
    <w:p w14:paraId="488BD9D9" w14:textId="77777777" w:rsidR="0073020D" w:rsidRPr="006949F5" w:rsidRDefault="0073020D" w:rsidP="002947AB">
      <w:pPr>
        <w:spacing w:after="0" w:line="240" w:lineRule="auto"/>
        <w:jc w:val="both"/>
        <w:rPr>
          <w:rFonts w:cstheme="minorHAnsi"/>
          <w:bCs/>
        </w:rPr>
      </w:pPr>
      <w:r w:rsidRPr="006949F5">
        <w:rPr>
          <w:rFonts w:cstheme="minorHAnsi"/>
          <w:bCs/>
        </w:rPr>
        <w:t>a</w:t>
      </w:r>
    </w:p>
    <w:p w14:paraId="38314594" w14:textId="77777777" w:rsidR="0073020D" w:rsidRPr="006949F5" w:rsidRDefault="0073020D" w:rsidP="002947AB">
      <w:pPr>
        <w:spacing w:after="0" w:line="240" w:lineRule="auto"/>
        <w:jc w:val="both"/>
        <w:rPr>
          <w:rFonts w:cstheme="minorHAnsi"/>
          <w:bCs/>
        </w:rPr>
      </w:pPr>
    </w:p>
    <w:p w14:paraId="5547203F" w14:textId="07AFE1FF" w:rsidR="0073020D" w:rsidRPr="006949F5" w:rsidRDefault="0073020D" w:rsidP="002947AB">
      <w:pPr>
        <w:spacing w:after="0" w:line="240" w:lineRule="auto"/>
        <w:jc w:val="both"/>
        <w:rPr>
          <w:rFonts w:cstheme="minorHAnsi"/>
          <w:b/>
          <w:iCs/>
          <w:lang w:eastAsia="cs-CZ"/>
        </w:rPr>
      </w:pPr>
      <w:r w:rsidRPr="006949F5">
        <w:rPr>
          <w:rFonts w:cstheme="minorHAnsi"/>
          <w:b/>
          <w:iCs/>
          <w:u w:val="single"/>
          <w:lang w:eastAsia="cs-CZ"/>
        </w:rPr>
        <w:t>Zhotoviteľ</w:t>
      </w:r>
      <w:r w:rsidRPr="006949F5">
        <w:rPr>
          <w:rFonts w:cstheme="minorHAnsi"/>
          <w:b/>
          <w:iCs/>
          <w:lang w:eastAsia="cs-CZ"/>
        </w:rPr>
        <w:t>:</w:t>
      </w:r>
    </w:p>
    <w:p w14:paraId="24ACF6CB" w14:textId="49913441" w:rsidR="0073020D" w:rsidRPr="00B8093F" w:rsidRDefault="0073020D" w:rsidP="002947AB">
      <w:pPr>
        <w:spacing w:after="0" w:line="240" w:lineRule="auto"/>
        <w:jc w:val="both"/>
        <w:rPr>
          <w:rFonts w:cstheme="minorHAnsi"/>
          <w:bCs/>
        </w:rPr>
      </w:pPr>
      <w:r w:rsidRPr="00A01123">
        <w:rPr>
          <w:rFonts w:cstheme="minorHAnsi"/>
          <w:bCs/>
          <w:iCs/>
          <w:lang w:eastAsia="cs-CZ"/>
        </w:rPr>
        <w:t xml:space="preserve">Obchodné meno: </w:t>
      </w:r>
      <w:r w:rsidR="00BE03E2" w:rsidRPr="00A01123">
        <w:rPr>
          <w:rFonts w:cstheme="minorHAnsi"/>
          <w:bCs/>
          <w:iCs/>
          <w:lang w:eastAsia="cs-CZ"/>
        </w:rPr>
        <w:tab/>
      </w:r>
    </w:p>
    <w:p w14:paraId="1A847E6C" w14:textId="6DD1259E" w:rsidR="0073020D" w:rsidRPr="006949F5" w:rsidRDefault="0073020D" w:rsidP="00BE03E2">
      <w:pPr>
        <w:tabs>
          <w:tab w:val="left" w:pos="2127"/>
        </w:tabs>
        <w:spacing w:after="0" w:line="240" w:lineRule="auto"/>
        <w:rPr>
          <w:rFonts w:cstheme="minorHAnsi"/>
        </w:rPr>
      </w:pPr>
      <w:r w:rsidRPr="006949F5">
        <w:rPr>
          <w:rFonts w:cstheme="minorHAnsi"/>
        </w:rPr>
        <w:t>Sídlo:</w:t>
      </w:r>
      <w:r w:rsidR="00BE03E2">
        <w:rPr>
          <w:rFonts w:cstheme="minorHAnsi"/>
        </w:rPr>
        <w:tab/>
      </w:r>
    </w:p>
    <w:p w14:paraId="67F2C34F" w14:textId="41706663" w:rsidR="0073020D" w:rsidRPr="006949F5" w:rsidRDefault="0073020D" w:rsidP="002947AB">
      <w:pPr>
        <w:spacing w:after="0" w:line="240" w:lineRule="auto"/>
        <w:ind w:hanging="284"/>
        <w:rPr>
          <w:rFonts w:cstheme="minorHAnsi"/>
        </w:rPr>
      </w:pPr>
      <w:r w:rsidRPr="006949F5">
        <w:rPr>
          <w:rFonts w:cstheme="minorHAnsi"/>
        </w:rPr>
        <w:tab/>
        <w:t xml:space="preserve">Zapísaný v: </w:t>
      </w:r>
      <w:r w:rsidRPr="006949F5">
        <w:rPr>
          <w:rFonts w:cstheme="minorHAnsi"/>
        </w:rPr>
        <w:tab/>
      </w:r>
      <w:r w:rsidRPr="006949F5">
        <w:rPr>
          <w:rFonts w:cstheme="minorHAnsi"/>
        </w:rPr>
        <w:tab/>
      </w:r>
    </w:p>
    <w:p w14:paraId="673B91E0" w14:textId="15E64A28" w:rsidR="0073020D" w:rsidRPr="006949F5" w:rsidRDefault="0073020D" w:rsidP="002947AB">
      <w:pPr>
        <w:spacing w:after="0" w:line="240" w:lineRule="auto"/>
        <w:ind w:hanging="284"/>
        <w:rPr>
          <w:rFonts w:cstheme="minorHAnsi"/>
        </w:rPr>
      </w:pPr>
      <w:r w:rsidRPr="006949F5">
        <w:rPr>
          <w:rFonts w:cstheme="minorHAnsi"/>
        </w:rPr>
        <w:tab/>
        <w:t xml:space="preserve">Štatutárny orgán: </w:t>
      </w:r>
      <w:r w:rsidRPr="006949F5">
        <w:rPr>
          <w:rFonts w:cstheme="minorHAnsi"/>
        </w:rPr>
        <w:tab/>
      </w:r>
    </w:p>
    <w:p w14:paraId="735838F4" w14:textId="2636E590" w:rsidR="0073020D" w:rsidRPr="006949F5" w:rsidRDefault="0073020D" w:rsidP="002947AB">
      <w:pPr>
        <w:spacing w:after="0" w:line="240" w:lineRule="auto"/>
        <w:ind w:hanging="284"/>
        <w:rPr>
          <w:rFonts w:cstheme="minorHAnsi"/>
        </w:rPr>
      </w:pPr>
      <w:r w:rsidRPr="006949F5">
        <w:rPr>
          <w:rFonts w:cstheme="minorHAnsi"/>
        </w:rPr>
        <w:tab/>
        <w:t>IČO:</w:t>
      </w:r>
      <w:r w:rsidRPr="006949F5">
        <w:rPr>
          <w:rFonts w:cstheme="minorHAnsi"/>
        </w:rPr>
        <w:tab/>
      </w:r>
      <w:r w:rsidRPr="006949F5">
        <w:rPr>
          <w:rFonts w:cstheme="minorHAnsi"/>
        </w:rPr>
        <w:tab/>
      </w:r>
      <w:r w:rsidRPr="006949F5">
        <w:rPr>
          <w:rFonts w:cstheme="minorHAnsi"/>
        </w:rPr>
        <w:tab/>
      </w:r>
    </w:p>
    <w:p w14:paraId="1A8DEF24" w14:textId="70848CDA" w:rsidR="0073020D" w:rsidRPr="006949F5" w:rsidRDefault="0073020D" w:rsidP="002947AB">
      <w:pPr>
        <w:spacing w:after="0" w:line="240" w:lineRule="auto"/>
        <w:ind w:hanging="284"/>
        <w:rPr>
          <w:rFonts w:cstheme="minorHAnsi"/>
        </w:rPr>
      </w:pPr>
      <w:r w:rsidRPr="006949F5">
        <w:rPr>
          <w:rFonts w:cstheme="minorHAnsi"/>
        </w:rPr>
        <w:tab/>
        <w:t>DIČ:</w:t>
      </w:r>
      <w:r w:rsidRPr="006949F5">
        <w:rPr>
          <w:rFonts w:cstheme="minorHAnsi"/>
        </w:rPr>
        <w:tab/>
      </w:r>
      <w:r w:rsidRPr="006949F5">
        <w:rPr>
          <w:rFonts w:cstheme="minorHAnsi"/>
        </w:rPr>
        <w:tab/>
      </w:r>
      <w:r w:rsidRPr="006949F5">
        <w:rPr>
          <w:rFonts w:cstheme="minorHAnsi"/>
        </w:rPr>
        <w:tab/>
      </w:r>
    </w:p>
    <w:p w14:paraId="521BED5A" w14:textId="6A71BB24" w:rsidR="0073020D" w:rsidRPr="006949F5" w:rsidRDefault="0073020D" w:rsidP="002947AB">
      <w:pPr>
        <w:spacing w:after="0" w:line="240" w:lineRule="auto"/>
        <w:ind w:hanging="284"/>
        <w:rPr>
          <w:rFonts w:cstheme="minorHAnsi"/>
        </w:rPr>
      </w:pPr>
      <w:r w:rsidRPr="006949F5">
        <w:rPr>
          <w:rFonts w:cstheme="minorHAnsi"/>
        </w:rPr>
        <w:tab/>
        <w:t>IČ DPH :</w:t>
      </w:r>
      <w:r w:rsidRPr="006949F5">
        <w:rPr>
          <w:rFonts w:cstheme="minorHAnsi"/>
        </w:rPr>
        <w:tab/>
      </w:r>
      <w:r w:rsidRPr="006949F5">
        <w:rPr>
          <w:rFonts w:cstheme="minorHAnsi"/>
        </w:rPr>
        <w:tab/>
      </w:r>
    </w:p>
    <w:p w14:paraId="146D7528" w14:textId="37E06534" w:rsidR="0073020D" w:rsidRPr="006949F5" w:rsidRDefault="0073020D" w:rsidP="002947AB">
      <w:pPr>
        <w:spacing w:after="0" w:line="240" w:lineRule="auto"/>
        <w:ind w:hanging="284"/>
        <w:rPr>
          <w:rFonts w:cstheme="minorHAnsi"/>
        </w:rPr>
      </w:pPr>
      <w:r w:rsidRPr="006949F5">
        <w:rPr>
          <w:rFonts w:cstheme="minorHAnsi"/>
        </w:rPr>
        <w:tab/>
        <w:t>Bankové spojenie:</w:t>
      </w:r>
      <w:r w:rsidRPr="006949F5">
        <w:rPr>
          <w:rFonts w:cstheme="minorHAnsi"/>
        </w:rPr>
        <w:tab/>
      </w:r>
    </w:p>
    <w:p w14:paraId="463442BE" w14:textId="66F19668" w:rsidR="0073020D" w:rsidRPr="006949F5" w:rsidRDefault="0073020D" w:rsidP="002947AB">
      <w:pPr>
        <w:spacing w:after="0" w:line="240" w:lineRule="auto"/>
        <w:ind w:hanging="284"/>
        <w:rPr>
          <w:rFonts w:cstheme="minorHAnsi"/>
        </w:rPr>
      </w:pPr>
      <w:r w:rsidRPr="006949F5">
        <w:rPr>
          <w:rFonts w:cstheme="minorHAnsi"/>
        </w:rPr>
        <w:tab/>
        <w:t>Číslo účtu:</w:t>
      </w:r>
      <w:r w:rsidRPr="006949F5">
        <w:rPr>
          <w:rFonts w:cstheme="minorHAnsi"/>
        </w:rPr>
        <w:tab/>
      </w:r>
      <w:r w:rsidRPr="006949F5">
        <w:rPr>
          <w:rFonts w:cstheme="minorHAnsi"/>
        </w:rPr>
        <w:tab/>
      </w:r>
    </w:p>
    <w:p w14:paraId="5DF14A3D" w14:textId="77777777" w:rsidR="0073020D" w:rsidRPr="006949F5" w:rsidRDefault="0073020D" w:rsidP="002947AB">
      <w:pPr>
        <w:spacing w:after="0" w:line="240" w:lineRule="auto"/>
        <w:rPr>
          <w:rFonts w:cstheme="minorHAnsi"/>
        </w:rPr>
      </w:pPr>
      <w:r w:rsidRPr="006949F5">
        <w:rPr>
          <w:rFonts w:cstheme="minorHAnsi"/>
        </w:rPr>
        <w:t>Osoby oprávnené rokovať vo veciach</w:t>
      </w:r>
    </w:p>
    <w:p w14:paraId="0CB9F07D" w14:textId="1950188A" w:rsidR="0073020D" w:rsidRPr="006949F5" w:rsidRDefault="0073020D" w:rsidP="00BE03E2">
      <w:pPr>
        <w:pStyle w:val="Odsekzoznamu"/>
        <w:tabs>
          <w:tab w:val="left" w:pos="2268"/>
        </w:tabs>
        <w:ind w:left="360"/>
        <w:rPr>
          <w:rFonts w:asciiTheme="minorHAnsi" w:hAnsiTheme="minorHAnsi" w:cstheme="minorHAnsi"/>
        </w:rPr>
      </w:pPr>
      <w:r w:rsidRPr="006949F5">
        <w:rPr>
          <w:rFonts w:asciiTheme="minorHAnsi" w:hAnsiTheme="minorHAnsi" w:cstheme="minorHAnsi"/>
        </w:rPr>
        <w:t xml:space="preserve">- zmluvných: </w:t>
      </w:r>
      <w:r w:rsidR="00BE03E2">
        <w:rPr>
          <w:rFonts w:asciiTheme="minorHAnsi" w:hAnsiTheme="minorHAnsi" w:cstheme="minorHAnsi"/>
        </w:rPr>
        <w:tab/>
      </w:r>
    </w:p>
    <w:p w14:paraId="544B9538" w14:textId="34182D76" w:rsidR="0073020D" w:rsidRPr="006949F5" w:rsidRDefault="0073020D" w:rsidP="00BE03E2">
      <w:pPr>
        <w:pStyle w:val="Odsekzoznamu"/>
        <w:tabs>
          <w:tab w:val="left" w:pos="2268"/>
        </w:tabs>
        <w:ind w:left="360"/>
        <w:rPr>
          <w:rFonts w:asciiTheme="minorHAnsi" w:hAnsiTheme="minorHAnsi" w:cstheme="minorHAnsi"/>
        </w:rPr>
      </w:pPr>
      <w:r w:rsidRPr="006949F5">
        <w:rPr>
          <w:rFonts w:asciiTheme="minorHAnsi" w:hAnsiTheme="minorHAnsi" w:cstheme="minorHAnsi"/>
        </w:rPr>
        <w:t xml:space="preserve">- technických: </w:t>
      </w:r>
      <w:r w:rsidR="00BE03E2">
        <w:rPr>
          <w:rFonts w:asciiTheme="minorHAnsi" w:hAnsiTheme="minorHAnsi" w:cstheme="minorHAnsi"/>
        </w:rPr>
        <w:tab/>
      </w:r>
    </w:p>
    <w:p w14:paraId="07543394" w14:textId="77777777" w:rsidR="0073020D" w:rsidRPr="006949F5" w:rsidRDefault="0073020D" w:rsidP="002947AB">
      <w:pPr>
        <w:pStyle w:val="Odsekzoznamu"/>
        <w:tabs>
          <w:tab w:val="left" w:pos="2694"/>
        </w:tabs>
        <w:ind w:left="360"/>
        <w:rPr>
          <w:rFonts w:asciiTheme="minorHAnsi" w:hAnsiTheme="minorHAnsi" w:cstheme="minorHAnsi"/>
        </w:rPr>
      </w:pPr>
    </w:p>
    <w:p w14:paraId="36D818D6" w14:textId="606E2BCF" w:rsidR="0073020D" w:rsidRPr="005C3817" w:rsidRDefault="0073020D" w:rsidP="005C3817">
      <w:pPr>
        <w:spacing w:line="240" w:lineRule="auto"/>
        <w:ind w:right="-567"/>
        <w:jc w:val="both"/>
        <w:rPr>
          <w:rFonts w:cstheme="minorHAnsi"/>
          <w:i/>
          <w:lang w:eastAsia="cs-CZ"/>
        </w:rPr>
      </w:pPr>
      <w:r w:rsidRPr="006949F5">
        <w:rPr>
          <w:rFonts w:cstheme="minorHAnsi"/>
        </w:rPr>
        <w:t xml:space="preserve">(ďalej ako </w:t>
      </w:r>
      <w:r w:rsidRPr="006949F5">
        <w:rPr>
          <w:rFonts w:cstheme="minorHAnsi"/>
          <w:b/>
        </w:rPr>
        <w:t>„zhotoviteľ“</w:t>
      </w:r>
      <w:r w:rsidRPr="006949F5">
        <w:rPr>
          <w:rFonts w:cstheme="minorHAnsi"/>
        </w:rPr>
        <w:t xml:space="preserve">  v príslušnom gramatickom tvare a spolu s </w:t>
      </w:r>
      <w:r w:rsidR="0074746D" w:rsidRPr="006949F5">
        <w:rPr>
          <w:rFonts w:cstheme="minorHAnsi"/>
        </w:rPr>
        <w:t>o</w:t>
      </w:r>
      <w:r w:rsidRPr="006949F5">
        <w:rPr>
          <w:rFonts w:cstheme="minorHAnsi"/>
        </w:rPr>
        <w:t>bjednávateľom ďalej ako</w:t>
      </w:r>
      <w:r w:rsidRPr="006949F5">
        <w:rPr>
          <w:rFonts w:cstheme="minorHAnsi"/>
          <w:i/>
          <w:lang w:eastAsia="cs-CZ"/>
        </w:rPr>
        <w:t xml:space="preserve"> </w:t>
      </w:r>
      <w:r w:rsidRPr="006949F5">
        <w:rPr>
          <w:rFonts w:cstheme="minorHAnsi"/>
          <w:b/>
        </w:rPr>
        <w:t>„Zmluvné strany</w:t>
      </w:r>
      <w:r w:rsidRPr="006949F5">
        <w:rPr>
          <w:rFonts w:cstheme="minorHAnsi"/>
          <w:b/>
          <w:bCs/>
        </w:rPr>
        <w:t>“</w:t>
      </w:r>
      <w:r w:rsidRPr="006949F5">
        <w:rPr>
          <w:rFonts w:cstheme="minorHAnsi"/>
        </w:rPr>
        <w:t xml:space="preserve"> v príslušnom gramatickom tvare) </w:t>
      </w:r>
    </w:p>
    <w:p w14:paraId="00BC756B" w14:textId="2992BB02" w:rsidR="004D3CE4" w:rsidRPr="00807C39" w:rsidRDefault="0073020D" w:rsidP="004D3CE4">
      <w:pPr>
        <w:pStyle w:val="Bezriadkovania"/>
        <w:jc w:val="center"/>
        <w:rPr>
          <w:rFonts w:asciiTheme="minorHAnsi" w:hAnsiTheme="minorHAnsi" w:cstheme="minorHAnsi"/>
          <w:b/>
          <w:bCs/>
          <w:sz w:val="22"/>
          <w:szCs w:val="22"/>
        </w:rPr>
      </w:pPr>
      <w:r w:rsidRPr="00807C39">
        <w:rPr>
          <w:rFonts w:asciiTheme="minorHAnsi" w:hAnsiTheme="minorHAnsi" w:cstheme="minorHAnsi"/>
          <w:b/>
          <w:bCs/>
          <w:sz w:val="22"/>
          <w:szCs w:val="22"/>
        </w:rPr>
        <w:lastRenderedPageBreak/>
        <w:t>Preambula</w:t>
      </w:r>
    </w:p>
    <w:p w14:paraId="2834CBBB" w14:textId="686B35A3" w:rsidR="0073020D" w:rsidRDefault="0073020D" w:rsidP="00A01123">
      <w:pPr>
        <w:pStyle w:val="Odsekzoznamu"/>
        <w:numPr>
          <w:ilvl w:val="0"/>
          <w:numId w:val="1"/>
        </w:numPr>
        <w:tabs>
          <w:tab w:val="left" w:pos="426"/>
        </w:tabs>
        <w:ind w:left="426" w:hanging="426"/>
        <w:jc w:val="both"/>
        <w:rPr>
          <w:rFonts w:asciiTheme="minorHAnsi" w:hAnsiTheme="minorHAnsi" w:cstheme="minorHAnsi"/>
        </w:rPr>
      </w:pPr>
      <w:r w:rsidRPr="006949F5">
        <w:rPr>
          <w:rFonts w:asciiTheme="minorHAnsi" w:hAnsiTheme="minorHAnsi" w:cstheme="minorHAnsi"/>
        </w:rPr>
        <w:t xml:space="preserve">Táto Zmluva sa uzatvára ako výsledok verejného obstarávania realizovaného postupom </w:t>
      </w:r>
      <w:r w:rsidR="00987CAB" w:rsidRPr="006949F5">
        <w:rPr>
          <w:rFonts w:asciiTheme="minorHAnsi" w:hAnsiTheme="minorHAnsi" w:cstheme="minorHAnsi"/>
        </w:rPr>
        <w:t xml:space="preserve">podľa </w:t>
      </w:r>
      <w:r w:rsidRPr="006949F5">
        <w:rPr>
          <w:rFonts w:asciiTheme="minorHAnsi" w:hAnsiTheme="minorHAnsi" w:cstheme="minorHAnsi"/>
        </w:rPr>
        <w:t>zákona č. 343/2015 Z. z. o verejnom obstarávaní a o zmene a doplnení niektorých zákonov v znení neskorších predpisov</w:t>
      </w:r>
      <w:r w:rsidR="007E2170" w:rsidRPr="006949F5">
        <w:rPr>
          <w:rFonts w:asciiTheme="minorHAnsi" w:hAnsiTheme="minorHAnsi" w:cstheme="minorHAnsi"/>
        </w:rPr>
        <w:t xml:space="preserve"> </w:t>
      </w:r>
      <w:r w:rsidR="007F2718">
        <w:rPr>
          <w:rFonts w:asciiTheme="minorHAnsi" w:hAnsiTheme="minorHAnsi" w:cstheme="minorHAnsi"/>
        </w:rPr>
        <w:t>(ďalej len „</w:t>
      </w:r>
      <w:r w:rsidR="007F2718" w:rsidRPr="00A01123">
        <w:rPr>
          <w:rFonts w:asciiTheme="minorHAnsi" w:hAnsiTheme="minorHAnsi" w:cstheme="minorHAnsi"/>
          <w:b/>
          <w:bCs/>
        </w:rPr>
        <w:t>ZVO</w:t>
      </w:r>
      <w:r w:rsidR="007F2718">
        <w:rPr>
          <w:rFonts w:asciiTheme="minorHAnsi" w:hAnsiTheme="minorHAnsi" w:cstheme="minorHAnsi"/>
        </w:rPr>
        <w:t xml:space="preserve">“) </w:t>
      </w:r>
      <w:r w:rsidRPr="006949F5">
        <w:rPr>
          <w:rFonts w:asciiTheme="minorHAnsi" w:hAnsiTheme="minorHAnsi" w:cstheme="minorHAnsi"/>
        </w:rPr>
        <w:t>na predmet zákazky</w:t>
      </w:r>
      <w:r w:rsidR="00D566C1">
        <w:rPr>
          <w:rFonts w:asciiTheme="minorHAnsi" w:hAnsiTheme="minorHAnsi" w:cstheme="minorHAnsi"/>
        </w:rPr>
        <w:t xml:space="preserve"> </w:t>
      </w:r>
      <w:r w:rsidR="00982236" w:rsidRPr="00982236">
        <w:rPr>
          <w:rFonts w:asciiTheme="minorHAnsi" w:hAnsiTheme="minorHAnsi" w:cstheme="minorHAnsi"/>
          <w:b/>
          <w:bCs/>
        </w:rPr>
        <w:t>Rekonštrukcia objektu a areálu Prvého slovenského literárneho gymnázia v Revúcej</w:t>
      </w:r>
      <w:r w:rsidR="00ED1017" w:rsidRPr="00ED1017">
        <w:rPr>
          <w:rFonts w:asciiTheme="minorHAnsi" w:hAnsiTheme="minorHAnsi" w:cstheme="minorHAnsi"/>
          <w:b/>
          <w:bCs/>
        </w:rPr>
        <w:t xml:space="preserve"> </w:t>
      </w:r>
      <w:r w:rsidRPr="006949F5">
        <w:rPr>
          <w:rFonts w:asciiTheme="minorHAnsi" w:hAnsiTheme="minorHAnsi" w:cstheme="minorHAnsi"/>
        </w:rPr>
        <w:t>(ďalej iba „</w:t>
      </w:r>
      <w:r w:rsidRPr="00A01123">
        <w:rPr>
          <w:rFonts w:asciiTheme="minorHAnsi" w:hAnsiTheme="minorHAnsi" w:cstheme="minorHAnsi"/>
          <w:b/>
          <w:bCs/>
        </w:rPr>
        <w:t>verejné obstarávanie</w:t>
      </w:r>
      <w:r w:rsidRPr="006949F5">
        <w:rPr>
          <w:rFonts w:asciiTheme="minorHAnsi" w:hAnsiTheme="minorHAnsi" w:cstheme="minorHAnsi"/>
        </w:rPr>
        <w:t xml:space="preserve">“). </w:t>
      </w:r>
      <w:r w:rsidRPr="00D566C1">
        <w:rPr>
          <w:rFonts w:asciiTheme="minorHAnsi" w:hAnsiTheme="minorHAnsi" w:cstheme="minorHAnsi"/>
          <w:highlight w:val="yellow"/>
        </w:rPr>
        <w:t>Dňa ........................</w:t>
      </w:r>
      <w:r w:rsidRPr="006949F5">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18DD2630" w14:textId="77777777" w:rsidR="0073020D" w:rsidRPr="006949F5"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Pr="006949F5" w:rsidRDefault="0073020D" w:rsidP="002947AB">
      <w:pPr>
        <w:spacing w:after="0" w:line="240" w:lineRule="auto"/>
        <w:jc w:val="center"/>
        <w:rPr>
          <w:rFonts w:cstheme="minorHAnsi"/>
          <w:b/>
        </w:rPr>
      </w:pPr>
      <w:r w:rsidRPr="006949F5">
        <w:rPr>
          <w:rFonts w:cstheme="minorHAnsi"/>
          <w:b/>
        </w:rPr>
        <w:t>Čl. I.</w:t>
      </w:r>
    </w:p>
    <w:p w14:paraId="7B39586B" w14:textId="7D1D0933" w:rsidR="004D3CE4" w:rsidRPr="006949F5" w:rsidRDefault="0073020D" w:rsidP="004D3CE4">
      <w:pPr>
        <w:spacing w:after="0" w:line="240" w:lineRule="auto"/>
        <w:jc w:val="center"/>
        <w:rPr>
          <w:rFonts w:cstheme="minorHAnsi"/>
          <w:b/>
        </w:rPr>
      </w:pPr>
      <w:r w:rsidRPr="006949F5">
        <w:rPr>
          <w:rFonts w:cstheme="minorHAnsi"/>
          <w:b/>
        </w:rPr>
        <w:t>Úvodné ustanovenia</w:t>
      </w:r>
    </w:p>
    <w:p w14:paraId="1B6CF68F" w14:textId="758AF4A2" w:rsidR="00180114" w:rsidRPr="006949F5" w:rsidRDefault="007F2718" w:rsidP="00A01123">
      <w:pPr>
        <w:pStyle w:val="Odsekzoznamu"/>
        <w:numPr>
          <w:ilvl w:val="0"/>
          <w:numId w:val="2"/>
        </w:numPr>
        <w:tabs>
          <w:tab w:val="left" w:pos="426"/>
        </w:tabs>
        <w:spacing w:after="240"/>
        <w:ind w:left="426" w:hanging="426"/>
        <w:contextualSpacing/>
        <w:jc w:val="both"/>
        <w:rPr>
          <w:rFonts w:asciiTheme="minorHAnsi" w:hAnsiTheme="minorHAnsi" w:cstheme="minorHAnsi"/>
          <w:b/>
        </w:rPr>
      </w:pPr>
      <w:r>
        <w:rPr>
          <w:rFonts w:asciiTheme="minorHAnsi" w:hAnsiTheme="minorHAnsi" w:cstheme="minorHAnsi"/>
        </w:rPr>
        <w:t>Objednávateľ</w:t>
      </w:r>
      <w:r w:rsidR="00ED1017" w:rsidRPr="00ED1017">
        <w:rPr>
          <w:rFonts w:asciiTheme="minorHAnsi" w:hAnsiTheme="minorHAnsi" w:cstheme="minorHAnsi"/>
        </w:rPr>
        <w:t xml:space="preserve"> </w:t>
      </w:r>
      <w:r w:rsidR="0073020D" w:rsidRPr="006949F5">
        <w:rPr>
          <w:rFonts w:asciiTheme="minorHAnsi" w:hAnsiTheme="minorHAnsi" w:cstheme="minorHAnsi"/>
        </w:rPr>
        <w:t xml:space="preserve">je výlučným vlastníkom </w:t>
      </w:r>
      <w:r w:rsidR="00671BE2">
        <w:rPr>
          <w:rFonts w:asciiTheme="minorHAnsi" w:hAnsiTheme="minorHAnsi" w:cstheme="minorHAnsi"/>
        </w:rPr>
        <w:t>nehnuteľností, v ktorých, resp. na ktorých bude zhotoviteľ realizovať dielo definované špecifikované v čl. III. Zmluvy, v Prílohe č. 1 Zmluvy (Rozpočet/Ocenený Výkaz výmer zhotoviteľa) a v Prílohe č. 2 Zmluvy (projektová dokumentácia)</w:t>
      </w:r>
      <w:r w:rsidR="008F3191" w:rsidRPr="006949F5">
        <w:rPr>
          <w:rFonts w:asciiTheme="minorHAnsi" w:hAnsiTheme="minorHAnsi" w:cstheme="minorHAnsi"/>
        </w:rPr>
        <w:t>.</w:t>
      </w:r>
    </w:p>
    <w:p w14:paraId="0AFBF121" w14:textId="77777777" w:rsidR="00180114" w:rsidRPr="006949F5" w:rsidRDefault="00180114" w:rsidP="00A01123">
      <w:pPr>
        <w:pStyle w:val="Odsekzoznamu"/>
        <w:tabs>
          <w:tab w:val="left" w:pos="284"/>
        </w:tabs>
        <w:spacing w:after="240"/>
        <w:ind w:left="426" w:hanging="426"/>
        <w:contextualSpacing/>
        <w:jc w:val="both"/>
        <w:rPr>
          <w:rFonts w:asciiTheme="minorHAnsi" w:hAnsiTheme="minorHAnsi" w:cstheme="minorHAnsi"/>
          <w:b/>
        </w:rPr>
      </w:pPr>
    </w:p>
    <w:p w14:paraId="4A0C5964" w14:textId="7F8D3DB1" w:rsidR="0073020D" w:rsidRPr="006949F5" w:rsidRDefault="00180114" w:rsidP="00A01123">
      <w:pPr>
        <w:pStyle w:val="Odsekzoznamu"/>
        <w:numPr>
          <w:ilvl w:val="0"/>
          <w:numId w:val="2"/>
        </w:numPr>
        <w:tabs>
          <w:tab w:val="left" w:pos="426"/>
        </w:tabs>
        <w:spacing w:after="240"/>
        <w:ind w:left="426" w:hanging="426"/>
        <w:contextualSpacing/>
        <w:jc w:val="both"/>
        <w:rPr>
          <w:rFonts w:asciiTheme="minorHAnsi" w:hAnsiTheme="minorHAnsi" w:cstheme="minorHAnsi"/>
          <w:b/>
        </w:rPr>
      </w:pPr>
      <w:r w:rsidRPr="006949F5">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6949F5" w:rsidRDefault="00180114" w:rsidP="00A01123">
      <w:pPr>
        <w:pStyle w:val="Odsekzoznamu"/>
        <w:tabs>
          <w:tab w:val="left" w:pos="284"/>
        </w:tabs>
        <w:spacing w:after="240"/>
        <w:ind w:left="426" w:hanging="426"/>
        <w:contextualSpacing/>
        <w:jc w:val="both"/>
        <w:rPr>
          <w:rFonts w:asciiTheme="minorHAnsi" w:hAnsiTheme="minorHAnsi" w:cstheme="minorHAnsi"/>
          <w:b/>
        </w:rPr>
      </w:pPr>
    </w:p>
    <w:p w14:paraId="56CE2206" w14:textId="6ED7D878" w:rsidR="0073020D" w:rsidRPr="006949F5" w:rsidRDefault="0073020D" w:rsidP="00A01123">
      <w:pPr>
        <w:pStyle w:val="Odsekzoznamu"/>
        <w:numPr>
          <w:ilvl w:val="0"/>
          <w:numId w:val="2"/>
        </w:numPr>
        <w:tabs>
          <w:tab w:val="left" w:pos="426"/>
        </w:tabs>
        <w:ind w:left="426" w:hanging="426"/>
        <w:contextualSpacing/>
        <w:jc w:val="both"/>
        <w:rPr>
          <w:rFonts w:asciiTheme="minorHAnsi" w:hAnsiTheme="minorHAnsi" w:cstheme="minorHAnsi"/>
        </w:rPr>
      </w:pPr>
      <w:r w:rsidRPr="006949F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w:t>
      </w:r>
      <w:r w:rsidR="007F2718">
        <w:rPr>
          <w:rFonts w:asciiTheme="minorHAnsi" w:hAnsiTheme="minorHAnsi" w:cstheme="minorHAnsi"/>
        </w:rPr>
        <w:t xml:space="preserve">, </w:t>
      </w:r>
      <w:r w:rsidRPr="006949F5">
        <w:rPr>
          <w:rFonts w:asciiTheme="minorHAnsi" w:hAnsiTheme="minorHAnsi" w:cstheme="minorHAnsi"/>
        </w:rPr>
        <w:t>nie však výlučne predpisy a normy v platnom znení vymenované v Zmluve.</w:t>
      </w:r>
    </w:p>
    <w:p w14:paraId="3CFC3212" w14:textId="77777777" w:rsidR="0073020D" w:rsidRPr="006949F5" w:rsidRDefault="0073020D" w:rsidP="00A01123">
      <w:pPr>
        <w:pStyle w:val="Odsekzoznamu"/>
        <w:tabs>
          <w:tab w:val="left" w:pos="284"/>
        </w:tabs>
        <w:ind w:left="426" w:hanging="426"/>
        <w:contextualSpacing/>
        <w:jc w:val="both"/>
        <w:rPr>
          <w:rFonts w:asciiTheme="minorHAnsi" w:hAnsiTheme="minorHAnsi" w:cstheme="minorHAnsi"/>
        </w:rPr>
      </w:pPr>
    </w:p>
    <w:p w14:paraId="3219B9FA" w14:textId="77777777" w:rsidR="0073020D" w:rsidRPr="006949F5" w:rsidRDefault="0073020D" w:rsidP="00A01123">
      <w:pPr>
        <w:pStyle w:val="Odsekzoznamu"/>
        <w:numPr>
          <w:ilvl w:val="0"/>
          <w:numId w:val="2"/>
        </w:numPr>
        <w:tabs>
          <w:tab w:val="left" w:pos="426"/>
        </w:tabs>
        <w:ind w:left="426" w:hanging="426"/>
        <w:contextualSpacing/>
        <w:jc w:val="both"/>
        <w:rPr>
          <w:rFonts w:asciiTheme="minorHAnsi" w:hAnsiTheme="minorHAnsi" w:cstheme="minorHAnsi"/>
        </w:rPr>
      </w:pPr>
      <w:r w:rsidRPr="006949F5">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6949F5" w:rsidRDefault="0073020D" w:rsidP="00A01123">
      <w:pPr>
        <w:pStyle w:val="Odsekzoznamu"/>
        <w:tabs>
          <w:tab w:val="left" w:pos="284"/>
        </w:tabs>
        <w:ind w:left="426" w:hanging="426"/>
        <w:contextualSpacing/>
        <w:jc w:val="both"/>
        <w:rPr>
          <w:rFonts w:asciiTheme="minorHAnsi" w:hAnsiTheme="minorHAnsi" w:cstheme="minorHAnsi"/>
        </w:rPr>
      </w:pPr>
    </w:p>
    <w:p w14:paraId="4C3D36C9" w14:textId="699869E7" w:rsidR="0073020D" w:rsidRPr="006949F5" w:rsidRDefault="0073020D" w:rsidP="00A01123">
      <w:pPr>
        <w:pStyle w:val="Odsekzoznamu"/>
        <w:numPr>
          <w:ilvl w:val="0"/>
          <w:numId w:val="2"/>
        </w:numPr>
        <w:tabs>
          <w:tab w:val="left" w:pos="426"/>
        </w:tabs>
        <w:ind w:left="426" w:hanging="426"/>
        <w:contextualSpacing/>
        <w:jc w:val="both"/>
        <w:rPr>
          <w:rFonts w:asciiTheme="minorHAnsi" w:hAnsiTheme="minorHAnsi" w:cstheme="minorHAnsi"/>
        </w:rPr>
      </w:pPr>
      <w:r w:rsidRPr="006949F5">
        <w:rPr>
          <w:rFonts w:asciiTheme="minorHAnsi" w:hAnsiTheme="minorHAnsi" w:cstheme="minorHAnsi"/>
        </w:rPr>
        <w:t>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w:t>
      </w:r>
      <w:r w:rsidR="007F2718">
        <w:rPr>
          <w:rFonts w:asciiTheme="minorHAnsi" w:hAnsiTheme="minorHAnsi" w:cstheme="minorHAnsi"/>
        </w:rPr>
        <w:t>,</w:t>
      </w:r>
      <w:r w:rsidRPr="006949F5">
        <w:rPr>
          <w:rFonts w:asciiTheme="minorHAnsi" w:hAnsiTheme="minorHAnsi" w:cstheme="minorHAnsi"/>
        </w:rPr>
        <w:t xml:space="preserve"> riadne</w:t>
      </w:r>
      <w:r w:rsidR="007F2718">
        <w:rPr>
          <w:rFonts w:asciiTheme="minorHAnsi" w:hAnsiTheme="minorHAnsi" w:cstheme="minorHAnsi"/>
        </w:rPr>
        <w:t xml:space="preserve"> a včasné</w:t>
      </w:r>
      <w:r w:rsidRPr="006949F5">
        <w:rPr>
          <w:rFonts w:asciiTheme="minorHAnsi" w:hAnsiTheme="minorHAnsi" w:cstheme="minorHAnsi"/>
        </w:rPr>
        <w:t xml:space="preserve"> vykonanie diela.  </w:t>
      </w:r>
    </w:p>
    <w:p w14:paraId="327B9C9A" w14:textId="77777777" w:rsidR="0073020D" w:rsidRPr="006949F5" w:rsidRDefault="0073020D" w:rsidP="002947AB">
      <w:pPr>
        <w:spacing w:after="0" w:line="240" w:lineRule="auto"/>
        <w:rPr>
          <w:rFonts w:cstheme="minorHAnsi"/>
          <w:b/>
        </w:rPr>
      </w:pPr>
    </w:p>
    <w:p w14:paraId="4B339450" w14:textId="77777777" w:rsidR="0073020D" w:rsidRPr="006949F5" w:rsidRDefault="0073020D" w:rsidP="002947AB">
      <w:pPr>
        <w:spacing w:after="0" w:line="240" w:lineRule="auto"/>
        <w:jc w:val="center"/>
        <w:rPr>
          <w:rFonts w:cstheme="minorHAnsi"/>
          <w:b/>
        </w:rPr>
      </w:pPr>
      <w:r w:rsidRPr="006949F5">
        <w:rPr>
          <w:rFonts w:cstheme="minorHAnsi"/>
          <w:b/>
        </w:rPr>
        <w:t>Čl. II.</w:t>
      </w:r>
    </w:p>
    <w:p w14:paraId="2B2BCB58" w14:textId="5DF6E2AF" w:rsidR="004D3CE4" w:rsidRPr="004D3CE4" w:rsidRDefault="0073020D" w:rsidP="004D3CE4">
      <w:pPr>
        <w:tabs>
          <w:tab w:val="left" w:pos="284"/>
        </w:tabs>
        <w:spacing w:after="0" w:line="240" w:lineRule="auto"/>
        <w:jc w:val="center"/>
        <w:rPr>
          <w:rStyle w:val="CharStyle13"/>
          <w:rFonts w:asciiTheme="minorHAnsi" w:hAnsiTheme="minorHAnsi" w:cstheme="minorHAnsi"/>
          <w:bCs w:val="0"/>
          <w:shd w:val="clear" w:color="auto" w:fill="auto"/>
        </w:rPr>
      </w:pPr>
      <w:r w:rsidRPr="006949F5">
        <w:rPr>
          <w:rFonts w:cstheme="minorHAnsi"/>
          <w:b/>
        </w:rPr>
        <w:t>Predmet Zmluvy</w:t>
      </w:r>
    </w:p>
    <w:p w14:paraId="3B95D786" w14:textId="1723BBEE" w:rsidR="002C514F" w:rsidRPr="002C514F" w:rsidRDefault="0073020D" w:rsidP="00A01123">
      <w:pPr>
        <w:pStyle w:val="Odsekzoznamu"/>
        <w:widowControl w:val="0"/>
        <w:numPr>
          <w:ilvl w:val="0"/>
          <w:numId w:val="3"/>
        </w:numPr>
        <w:tabs>
          <w:tab w:val="left" w:pos="426"/>
        </w:tabs>
        <w:suppressAutoHyphens/>
        <w:snapToGrid w:val="0"/>
        <w:spacing w:after="240"/>
        <w:ind w:left="426" w:hanging="426"/>
        <w:jc w:val="both"/>
        <w:rPr>
          <w:rFonts w:asciiTheme="minorHAnsi" w:hAnsiTheme="minorHAnsi" w:cstheme="minorHAnsi"/>
        </w:rPr>
      </w:pPr>
      <w:r w:rsidRPr="006949F5">
        <w:rPr>
          <w:rFonts w:asciiTheme="minorHAnsi" w:hAnsiTheme="minorHAnsi" w:cstheme="minorHAnsi"/>
        </w:rPr>
        <w:t xml:space="preserve">Zhotoviteľ sa zaväzuje v dohodnutom čase, mieste a podľa ostatných podmienok dohodnutých v zmysle tejto Zmluvy, najmä </w:t>
      </w:r>
      <w:r w:rsidR="007F2718">
        <w:rPr>
          <w:rFonts w:asciiTheme="minorHAnsi" w:hAnsiTheme="minorHAnsi" w:cstheme="minorHAnsi"/>
        </w:rPr>
        <w:t xml:space="preserve">týkajúcich sa </w:t>
      </w:r>
      <w:r w:rsidRPr="006949F5">
        <w:rPr>
          <w:rFonts w:asciiTheme="minorHAnsi" w:hAnsiTheme="minorHAnsi" w:cstheme="minorHAnsi"/>
        </w:rPr>
        <w:t>rozsahu prác a dodávok materiálov, technologickým postupom a spôsobom špecifikovaným v tejto Zmluve a v dokumentácii vzťahujúcej sa na dielo v zmysle článku III</w:t>
      </w:r>
      <w:r w:rsidR="007F2718">
        <w:rPr>
          <w:rFonts w:asciiTheme="minorHAnsi" w:hAnsiTheme="minorHAnsi" w:cstheme="minorHAnsi"/>
        </w:rPr>
        <w:t>.</w:t>
      </w:r>
      <w:r w:rsidRPr="006949F5">
        <w:rPr>
          <w:rFonts w:asciiTheme="minorHAnsi" w:hAnsiTheme="minorHAnsi" w:cstheme="minorHAnsi"/>
        </w:rPr>
        <w:t xml:space="preserve"> tejto Zmluvy, na svoje náklady, na svoje nebezpečenstvo a podľa pokynov objednávateľa riadne vykonať a objednávateľovi včas odovzdať dielo uvedené v článku III</w:t>
      </w:r>
      <w:r w:rsidR="007F2718">
        <w:rPr>
          <w:rFonts w:asciiTheme="minorHAnsi" w:hAnsiTheme="minorHAnsi" w:cstheme="minorHAnsi"/>
        </w:rPr>
        <w:t>.</w:t>
      </w:r>
      <w:r w:rsidRPr="006949F5">
        <w:rPr>
          <w:rFonts w:asciiTheme="minorHAnsi" w:hAnsiTheme="minorHAnsi" w:cstheme="minorHAnsi"/>
        </w:rPr>
        <w:t xml:space="preserve"> tejto Zmluvy bez vád a nedorobkov, v dohodnutej kvalite, inak v kvalite požadovanej právnymi predpismi a technickými normami.</w:t>
      </w:r>
    </w:p>
    <w:p w14:paraId="01704A45" w14:textId="419704D4" w:rsidR="008D40CB" w:rsidRPr="006949F5" w:rsidRDefault="0073020D" w:rsidP="00A01123">
      <w:pPr>
        <w:pStyle w:val="Odsekzoznamu"/>
        <w:widowControl w:val="0"/>
        <w:numPr>
          <w:ilvl w:val="0"/>
          <w:numId w:val="3"/>
        </w:numPr>
        <w:tabs>
          <w:tab w:val="left" w:pos="426"/>
        </w:tabs>
        <w:suppressAutoHyphens/>
        <w:snapToGrid w:val="0"/>
        <w:spacing w:after="100" w:afterAutospacing="1"/>
        <w:ind w:left="426" w:hanging="426"/>
        <w:jc w:val="both"/>
        <w:rPr>
          <w:rFonts w:asciiTheme="minorHAnsi" w:hAnsiTheme="minorHAnsi" w:cstheme="minorHAnsi"/>
        </w:rPr>
      </w:pPr>
      <w:r w:rsidRPr="006949F5">
        <w:rPr>
          <w:rFonts w:asciiTheme="minorHAnsi" w:hAnsiTheme="minorHAnsi" w:cstheme="minorHAnsi"/>
        </w:rPr>
        <w:t xml:space="preserve">Objednávateľ sa zaväzuje riadne zhotovené a včas odovzdané dielo podľa tejto Zmluvy prevziať </w:t>
      </w:r>
      <w:r w:rsidRPr="006949F5">
        <w:rPr>
          <w:rFonts w:asciiTheme="minorHAnsi" w:hAnsiTheme="minorHAnsi" w:cstheme="minorHAnsi"/>
        </w:rPr>
        <w:lastRenderedPageBreak/>
        <w:t xml:space="preserve">spôsobom dohodnutým v Zmluve a zaplatiť zaň cenu dohodnutú v článku V. tejto Zmluvy.  </w:t>
      </w:r>
    </w:p>
    <w:p w14:paraId="5A1750DC" w14:textId="39F18461" w:rsidR="0073020D" w:rsidRPr="006949F5" w:rsidRDefault="0073020D" w:rsidP="002947AB">
      <w:pPr>
        <w:pStyle w:val="Odsekzoznamu"/>
        <w:suppressAutoHyphens/>
        <w:snapToGrid w:val="0"/>
        <w:ind w:left="720"/>
        <w:jc w:val="center"/>
        <w:rPr>
          <w:rFonts w:asciiTheme="minorHAnsi" w:hAnsiTheme="minorHAnsi" w:cstheme="minorHAnsi"/>
          <w:b/>
        </w:rPr>
      </w:pPr>
      <w:r w:rsidRPr="006949F5">
        <w:rPr>
          <w:rFonts w:asciiTheme="minorHAnsi" w:hAnsiTheme="minorHAnsi" w:cstheme="minorHAnsi"/>
          <w:b/>
        </w:rPr>
        <w:t>Čl. III.</w:t>
      </w:r>
    </w:p>
    <w:p w14:paraId="68783CBB" w14:textId="6E0CE9C8" w:rsidR="00BB620C" w:rsidRPr="004D3CE4" w:rsidRDefault="0073020D" w:rsidP="004D3CE4">
      <w:pPr>
        <w:pStyle w:val="Odsekzoznamu"/>
        <w:suppressAutoHyphens/>
        <w:snapToGrid w:val="0"/>
        <w:ind w:left="720"/>
        <w:jc w:val="center"/>
        <w:rPr>
          <w:rFonts w:asciiTheme="minorHAnsi" w:hAnsiTheme="minorHAnsi" w:cstheme="minorHAnsi"/>
          <w:b/>
        </w:rPr>
      </w:pPr>
      <w:r w:rsidRPr="006949F5">
        <w:rPr>
          <w:rFonts w:asciiTheme="minorHAnsi" w:hAnsiTheme="minorHAnsi" w:cstheme="minorHAnsi"/>
          <w:b/>
        </w:rPr>
        <w:t>Členenie a rozsah diela, všeobecné požiadavky na dielo</w:t>
      </w:r>
    </w:p>
    <w:p w14:paraId="69529199" w14:textId="21042A36" w:rsidR="0073020D" w:rsidRPr="006949F5"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6949F5">
        <w:rPr>
          <w:rFonts w:asciiTheme="minorHAnsi" w:hAnsiTheme="minorHAnsi" w:cstheme="minorHAnsi"/>
          <w:sz w:val="22"/>
          <w:szCs w:val="22"/>
        </w:rPr>
        <w:t>Dielom sa na účely Zmluvy rozumie realizácia stavebných prác</w:t>
      </w:r>
      <w:r w:rsidR="00A1166F" w:rsidRPr="006949F5">
        <w:rPr>
          <w:rFonts w:asciiTheme="minorHAnsi" w:hAnsiTheme="minorHAnsi" w:cstheme="minorHAnsi"/>
          <w:sz w:val="22"/>
          <w:szCs w:val="22"/>
        </w:rPr>
        <w:t xml:space="preserve"> na stavbe</w:t>
      </w:r>
      <w:r w:rsidR="00E6091A" w:rsidRPr="006949F5">
        <w:rPr>
          <w:rFonts w:asciiTheme="minorHAnsi" w:hAnsiTheme="minorHAnsi" w:cstheme="minorHAnsi"/>
          <w:sz w:val="22"/>
          <w:szCs w:val="22"/>
        </w:rPr>
        <w:t>:</w:t>
      </w:r>
    </w:p>
    <w:p w14:paraId="4EFC722F" w14:textId="6497552C" w:rsidR="00C96B49" w:rsidRPr="001804FF" w:rsidRDefault="00C96B49" w:rsidP="00A01123">
      <w:pPr>
        <w:pStyle w:val="Bezriadkovania1"/>
        <w:ind w:left="426"/>
        <w:jc w:val="both"/>
        <w:rPr>
          <w:rFonts w:ascii="Calibri" w:hAnsi="Calibri" w:cs="Calibri"/>
          <w:sz w:val="22"/>
          <w:szCs w:val="22"/>
        </w:rPr>
      </w:pPr>
      <w:r w:rsidRPr="001804FF">
        <w:rPr>
          <w:rFonts w:ascii="Calibri" w:hAnsi="Calibri" w:cs="Calibri"/>
          <w:sz w:val="22"/>
          <w:szCs w:val="22"/>
        </w:rPr>
        <w:t>Názov stavby:</w:t>
      </w:r>
      <w:r w:rsidR="002A2C63">
        <w:rPr>
          <w:rFonts w:ascii="Calibri" w:hAnsi="Calibri" w:cs="Calibri"/>
          <w:sz w:val="22"/>
          <w:szCs w:val="22"/>
        </w:rPr>
        <w:tab/>
      </w:r>
      <w:r w:rsidR="00ED1017" w:rsidRPr="00A01123">
        <w:rPr>
          <w:rFonts w:ascii="Calibri" w:hAnsi="Calibri" w:cs="Calibri"/>
          <w:b/>
          <w:bCs/>
        </w:rPr>
        <w:t>Premena Prvého slovenského literárneho gymnázia</w:t>
      </w:r>
      <w:r w:rsidR="00ED1017" w:rsidRPr="00ED1017">
        <w:rPr>
          <w:rFonts w:ascii="Calibri" w:hAnsi="Calibri" w:cs="Calibri"/>
          <w:sz w:val="22"/>
          <w:szCs w:val="22"/>
        </w:rPr>
        <w:t xml:space="preserve"> </w:t>
      </w:r>
    </w:p>
    <w:p w14:paraId="3471DE84" w14:textId="6B29121C" w:rsidR="00C96B49" w:rsidRDefault="00C96B49" w:rsidP="00A01123">
      <w:pPr>
        <w:pStyle w:val="Bezriadkovania1"/>
        <w:ind w:left="2127" w:hanging="1701"/>
        <w:jc w:val="both"/>
        <w:rPr>
          <w:rFonts w:ascii="Calibri" w:hAnsi="Calibri" w:cs="Calibri"/>
          <w:sz w:val="22"/>
          <w:szCs w:val="22"/>
        </w:rPr>
      </w:pPr>
      <w:r w:rsidRPr="001804FF">
        <w:rPr>
          <w:rFonts w:ascii="Calibri" w:hAnsi="Calibri" w:cs="Calibri"/>
          <w:sz w:val="22"/>
          <w:szCs w:val="22"/>
        </w:rPr>
        <w:t>Miesto stavby:</w:t>
      </w:r>
      <w:r>
        <w:rPr>
          <w:rFonts w:ascii="Calibri" w:hAnsi="Calibri" w:cs="Calibri"/>
          <w:sz w:val="22"/>
          <w:szCs w:val="22"/>
        </w:rPr>
        <w:tab/>
      </w:r>
      <w:r w:rsidR="00A030B2">
        <w:rPr>
          <w:rFonts w:ascii="Calibri" w:hAnsi="Calibri" w:cs="Calibri"/>
          <w:sz w:val="22"/>
          <w:szCs w:val="22"/>
        </w:rPr>
        <w:t xml:space="preserve">Budova </w:t>
      </w:r>
      <w:r w:rsidR="00A030B2" w:rsidRPr="00A030B2">
        <w:rPr>
          <w:rFonts w:ascii="Calibri" w:hAnsi="Calibri" w:cs="Calibri"/>
          <w:sz w:val="22"/>
          <w:szCs w:val="22"/>
        </w:rPr>
        <w:t>Prvého slovenského literárneho gymnázia – Revúca, Železničná 260/27, 050 01 Revúca</w:t>
      </w:r>
      <w:r w:rsidR="00A030B2">
        <w:rPr>
          <w:rFonts w:ascii="Calibri" w:hAnsi="Calibri" w:cs="Calibri"/>
          <w:sz w:val="22"/>
          <w:szCs w:val="22"/>
        </w:rPr>
        <w:t>,</w:t>
      </w:r>
      <w:r w:rsidR="007A7A82">
        <w:rPr>
          <w:rFonts w:ascii="Calibri" w:hAnsi="Calibri" w:cs="Calibri"/>
          <w:sz w:val="22"/>
          <w:szCs w:val="22"/>
        </w:rPr>
        <w:t xml:space="preserve"> </w:t>
      </w:r>
      <w:r w:rsidR="009D17DB">
        <w:rPr>
          <w:rFonts w:ascii="Calibri" w:hAnsi="Calibri" w:cs="Calibri"/>
          <w:sz w:val="22"/>
          <w:szCs w:val="22"/>
        </w:rPr>
        <w:t xml:space="preserve">na stavbách a pozemkoch evidovaných na liste vlastníctva č. 5652 nachádzajúcich sa v </w:t>
      </w:r>
      <w:r w:rsidR="00A030B2">
        <w:rPr>
          <w:rFonts w:ascii="Calibri" w:hAnsi="Calibri" w:cs="Calibri"/>
          <w:sz w:val="22"/>
          <w:szCs w:val="22"/>
        </w:rPr>
        <w:t>okres</w:t>
      </w:r>
      <w:r w:rsidR="009D17DB">
        <w:rPr>
          <w:rFonts w:ascii="Calibri" w:hAnsi="Calibri" w:cs="Calibri"/>
          <w:sz w:val="22"/>
          <w:szCs w:val="22"/>
        </w:rPr>
        <w:t>e</w:t>
      </w:r>
      <w:r w:rsidR="00A030B2">
        <w:rPr>
          <w:rFonts w:ascii="Calibri" w:hAnsi="Calibri" w:cs="Calibri"/>
          <w:sz w:val="22"/>
          <w:szCs w:val="22"/>
        </w:rPr>
        <w:t xml:space="preserve"> Revúca</w:t>
      </w:r>
      <w:r w:rsidRPr="001804FF">
        <w:rPr>
          <w:rFonts w:ascii="Calibri" w:hAnsi="Calibri" w:cs="Calibri"/>
          <w:sz w:val="22"/>
          <w:szCs w:val="22"/>
        </w:rPr>
        <w:t xml:space="preserve">, </w:t>
      </w:r>
      <w:r w:rsidR="009D17DB">
        <w:rPr>
          <w:rFonts w:ascii="Calibri" w:hAnsi="Calibri" w:cs="Calibri"/>
          <w:sz w:val="22"/>
          <w:szCs w:val="22"/>
        </w:rPr>
        <w:t xml:space="preserve">obec Revúca, </w:t>
      </w:r>
      <w:proofErr w:type="spellStart"/>
      <w:r w:rsidR="009D17DB">
        <w:rPr>
          <w:rFonts w:ascii="Calibri" w:hAnsi="Calibri" w:cs="Calibri"/>
          <w:sz w:val="22"/>
          <w:szCs w:val="22"/>
        </w:rPr>
        <w:t>k.</w:t>
      </w:r>
      <w:r>
        <w:rPr>
          <w:rFonts w:ascii="Calibri" w:hAnsi="Calibri" w:cs="Calibri"/>
          <w:sz w:val="22"/>
          <w:szCs w:val="22"/>
        </w:rPr>
        <w:t>ú</w:t>
      </w:r>
      <w:proofErr w:type="spellEnd"/>
      <w:r w:rsidR="009D17DB">
        <w:rPr>
          <w:rFonts w:ascii="Calibri" w:hAnsi="Calibri" w:cs="Calibri"/>
          <w:sz w:val="22"/>
          <w:szCs w:val="22"/>
        </w:rPr>
        <w:t xml:space="preserve">. </w:t>
      </w:r>
      <w:r w:rsidR="00A030B2">
        <w:rPr>
          <w:rFonts w:ascii="Calibri" w:hAnsi="Calibri" w:cs="Calibri"/>
          <w:sz w:val="22"/>
          <w:szCs w:val="22"/>
        </w:rPr>
        <w:t>Revúca</w:t>
      </w:r>
      <w:r>
        <w:rPr>
          <w:rFonts w:ascii="Calibri" w:hAnsi="Calibri" w:cs="Calibri"/>
          <w:sz w:val="22"/>
          <w:szCs w:val="22"/>
        </w:rPr>
        <w:t xml:space="preserve">, na parcele č. </w:t>
      </w:r>
      <w:r w:rsidR="00F12C1F" w:rsidRPr="00F12C1F">
        <w:rPr>
          <w:rFonts w:ascii="Calibri" w:hAnsi="Calibri" w:cs="Calibri"/>
          <w:sz w:val="22"/>
          <w:szCs w:val="22"/>
        </w:rPr>
        <w:t xml:space="preserve">814/6, </w:t>
      </w:r>
      <w:r w:rsidR="00F12C1F" w:rsidRPr="009D17DB">
        <w:rPr>
          <w:rFonts w:ascii="Calibri" w:hAnsi="Calibri" w:cs="Calibri"/>
          <w:sz w:val="22"/>
          <w:szCs w:val="22"/>
        </w:rPr>
        <w:t>816</w:t>
      </w:r>
      <w:r w:rsidR="00F12C1F" w:rsidRPr="00F12C1F">
        <w:rPr>
          <w:rFonts w:ascii="Calibri" w:hAnsi="Calibri" w:cs="Calibri"/>
          <w:sz w:val="22"/>
          <w:szCs w:val="22"/>
        </w:rPr>
        <w:t xml:space="preserve">, </w:t>
      </w:r>
      <w:r w:rsidR="00F12C1F" w:rsidRPr="009D17DB">
        <w:rPr>
          <w:rFonts w:ascii="Calibri" w:hAnsi="Calibri" w:cs="Calibri"/>
          <w:sz w:val="22"/>
          <w:szCs w:val="22"/>
        </w:rPr>
        <w:t>817</w:t>
      </w:r>
      <w:r w:rsidR="00F12C1F" w:rsidRPr="00F12C1F">
        <w:rPr>
          <w:rFonts w:ascii="Calibri" w:hAnsi="Calibri" w:cs="Calibri"/>
          <w:sz w:val="22"/>
          <w:szCs w:val="22"/>
        </w:rPr>
        <w:t xml:space="preserve">, </w:t>
      </w:r>
      <w:r w:rsidR="00F12C1F" w:rsidRPr="009D17DB">
        <w:rPr>
          <w:rFonts w:ascii="Calibri" w:hAnsi="Calibri" w:cs="Calibri"/>
          <w:sz w:val="22"/>
          <w:szCs w:val="22"/>
        </w:rPr>
        <w:t>818</w:t>
      </w:r>
      <w:r w:rsidR="00F12C1F">
        <w:rPr>
          <w:rFonts w:ascii="Calibri" w:hAnsi="Calibri" w:cs="Calibri"/>
          <w:sz w:val="22"/>
          <w:szCs w:val="22"/>
        </w:rPr>
        <w:t xml:space="preserve">, </w:t>
      </w:r>
      <w:r w:rsidR="008C6634" w:rsidRPr="008C6634">
        <w:rPr>
          <w:rFonts w:ascii="Calibri" w:hAnsi="Calibri" w:cs="Calibri"/>
          <w:sz w:val="22"/>
          <w:szCs w:val="22"/>
        </w:rPr>
        <w:t>819</w:t>
      </w:r>
      <w:r w:rsidR="008C6634">
        <w:rPr>
          <w:rFonts w:ascii="Calibri" w:hAnsi="Calibri" w:cs="Calibri"/>
          <w:sz w:val="22"/>
          <w:szCs w:val="22"/>
        </w:rPr>
        <w:t xml:space="preserve">, </w:t>
      </w:r>
      <w:r w:rsidR="008C6634" w:rsidRPr="009D17DB">
        <w:rPr>
          <w:rFonts w:ascii="Calibri" w:hAnsi="Calibri" w:cs="Calibri"/>
          <w:sz w:val="22"/>
          <w:szCs w:val="22"/>
        </w:rPr>
        <w:t>1771/7</w:t>
      </w:r>
      <w:r w:rsidR="008C6634">
        <w:rPr>
          <w:rFonts w:ascii="Calibri" w:hAnsi="Calibri" w:cs="Calibri"/>
          <w:sz w:val="22"/>
          <w:szCs w:val="22"/>
        </w:rPr>
        <w:t xml:space="preserve">, </w:t>
      </w:r>
      <w:r w:rsidR="008C6634" w:rsidRPr="008C6634">
        <w:rPr>
          <w:rFonts w:ascii="Calibri" w:hAnsi="Calibri" w:cs="Calibri"/>
          <w:sz w:val="22"/>
          <w:szCs w:val="22"/>
        </w:rPr>
        <w:t>1771/9</w:t>
      </w:r>
      <w:r w:rsidR="009D17DB">
        <w:rPr>
          <w:rFonts w:ascii="Calibri" w:hAnsi="Calibri" w:cs="Calibri"/>
          <w:sz w:val="22"/>
          <w:szCs w:val="22"/>
        </w:rPr>
        <w:t>;</w:t>
      </w:r>
    </w:p>
    <w:p w14:paraId="088D33D2" w14:textId="77777777" w:rsidR="007B3743" w:rsidRPr="006949F5" w:rsidRDefault="007B3743" w:rsidP="00A01123">
      <w:pPr>
        <w:pStyle w:val="Bezriadkovania"/>
        <w:ind w:left="426"/>
        <w:jc w:val="both"/>
        <w:rPr>
          <w:rFonts w:asciiTheme="minorHAnsi" w:hAnsiTheme="minorHAnsi" w:cstheme="minorHAnsi"/>
          <w:sz w:val="22"/>
          <w:szCs w:val="22"/>
        </w:rPr>
      </w:pPr>
    </w:p>
    <w:p w14:paraId="4894EEC9" w14:textId="5D1C70FD" w:rsidR="007B3743" w:rsidRPr="006949F5" w:rsidRDefault="007B3743" w:rsidP="00A01123">
      <w:pPr>
        <w:pStyle w:val="Bezriadkovania"/>
        <w:ind w:left="426"/>
        <w:jc w:val="both"/>
        <w:rPr>
          <w:rFonts w:asciiTheme="minorHAnsi" w:hAnsiTheme="minorHAnsi" w:cstheme="minorHAnsi"/>
          <w:sz w:val="22"/>
          <w:szCs w:val="22"/>
        </w:rPr>
      </w:pPr>
      <w:r w:rsidRPr="006949F5">
        <w:rPr>
          <w:rFonts w:asciiTheme="minorHAnsi" w:hAnsiTheme="minorHAnsi" w:cstheme="minorHAnsi"/>
          <w:sz w:val="22"/>
          <w:szCs w:val="22"/>
        </w:rPr>
        <w:t>podľa špecifikácie</w:t>
      </w:r>
      <w:r w:rsidR="009D17DB">
        <w:rPr>
          <w:rFonts w:asciiTheme="minorHAnsi" w:hAnsiTheme="minorHAnsi" w:cstheme="minorHAnsi"/>
          <w:sz w:val="22"/>
          <w:szCs w:val="22"/>
        </w:rPr>
        <w:t xml:space="preserve"> a</w:t>
      </w:r>
      <w:r w:rsidRPr="006949F5">
        <w:rPr>
          <w:rFonts w:asciiTheme="minorHAnsi" w:hAnsiTheme="minorHAnsi" w:cstheme="minorHAnsi"/>
          <w:sz w:val="22"/>
          <w:szCs w:val="22"/>
        </w:rPr>
        <w:t xml:space="preserve"> v rozsahu určeným nasledovnými dokumentami: </w:t>
      </w:r>
    </w:p>
    <w:p w14:paraId="63F8866F" w14:textId="7E4E1834" w:rsidR="00150132" w:rsidRPr="006949F5" w:rsidRDefault="00150132" w:rsidP="00A01123">
      <w:pPr>
        <w:pStyle w:val="Bezriadkovania"/>
        <w:numPr>
          <w:ilvl w:val="1"/>
          <w:numId w:val="4"/>
        </w:numPr>
        <w:ind w:left="993" w:hanging="567"/>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ponuka zhotoviteľa predložená vo verejnom obstarávaní</w:t>
      </w:r>
      <w:r w:rsidR="0086424E">
        <w:rPr>
          <w:rStyle w:val="CharStyle13"/>
          <w:rFonts w:asciiTheme="minorHAnsi" w:hAnsiTheme="minorHAnsi" w:cstheme="minorHAnsi"/>
          <w:sz w:val="22"/>
          <w:szCs w:val="22"/>
        </w:rPr>
        <w:t>,</w:t>
      </w:r>
      <w:r w:rsidRPr="006949F5">
        <w:rPr>
          <w:rStyle w:val="CharStyle13"/>
          <w:rFonts w:asciiTheme="minorHAnsi" w:hAnsiTheme="minorHAnsi" w:cstheme="minorHAnsi"/>
          <w:sz w:val="22"/>
          <w:szCs w:val="22"/>
        </w:rPr>
        <w:t xml:space="preserve"> </w:t>
      </w:r>
    </w:p>
    <w:p w14:paraId="79D7ABE1" w14:textId="10984F9E" w:rsidR="00150132" w:rsidRPr="006949F5" w:rsidRDefault="00150132" w:rsidP="00A01123">
      <w:pPr>
        <w:pStyle w:val="Bezriadkovania"/>
        <w:numPr>
          <w:ilvl w:val="1"/>
          <w:numId w:val="4"/>
        </w:numPr>
        <w:ind w:left="993" w:hanging="567"/>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projektová dokumentácia špecifikovaná v ods. 2 tohto článku Zmluvy</w:t>
      </w:r>
      <w:r w:rsidR="0086424E">
        <w:rPr>
          <w:rStyle w:val="CharStyle13"/>
          <w:rFonts w:asciiTheme="minorHAnsi" w:hAnsiTheme="minorHAnsi" w:cstheme="minorHAnsi"/>
          <w:sz w:val="22"/>
          <w:szCs w:val="22"/>
        </w:rPr>
        <w:t>,</w:t>
      </w:r>
    </w:p>
    <w:p w14:paraId="24247C5F" w14:textId="01B77D59" w:rsidR="00150132" w:rsidRPr="006949F5" w:rsidRDefault="004C1A2E" w:rsidP="00A01123">
      <w:pPr>
        <w:pStyle w:val="Bezriadkovania"/>
        <w:numPr>
          <w:ilvl w:val="1"/>
          <w:numId w:val="4"/>
        </w:numPr>
        <w:ind w:left="993" w:hanging="567"/>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ocenený R</w:t>
      </w:r>
      <w:r w:rsidR="00150132" w:rsidRPr="006949F5">
        <w:rPr>
          <w:rStyle w:val="CharStyle13"/>
          <w:rFonts w:asciiTheme="minorHAnsi" w:hAnsiTheme="minorHAnsi" w:cstheme="minorHAnsi"/>
          <w:sz w:val="22"/>
          <w:szCs w:val="22"/>
        </w:rPr>
        <w:t>ozpočet/</w:t>
      </w:r>
      <w:r w:rsidR="005C3817">
        <w:rPr>
          <w:rStyle w:val="CharStyle13"/>
          <w:rFonts w:asciiTheme="minorHAnsi" w:hAnsiTheme="minorHAnsi" w:cstheme="minorHAnsi"/>
          <w:sz w:val="22"/>
          <w:szCs w:val="22"/>
        </w:rPr>
        <w:t>o</w:t>
      </w:r>
      <w:r w:rsidR="00150132" w:rsidRPr="006949F5">
        <w:rPr>
          <w:rStyle w:val="CharStyle13"/>
          <w:rFonts w:asciiTheme="minorHAnsi" w:hAnsiTheme="minorHAnsi" w:cstheme="minorHAnsi"/>
          <w:sz w:val="22"/>
          <w:szCs w:val="22"/>
        </w:rPr>
        <w:t>cenený Výkaz výmer</w:t>
      </w:r>
      <w:r w:rsidR="0086424E">
        <w:rPr>
          <w:rStyle w:val="CharStyle13"/>
          <w:rFonts w:asciiTheme="minorHAnsi" w:hAnsiTheme="minorHAnsi" w:cstheme="minorHAnsi"/>
          <w:sz w:val="22"/>
          <w:szCs w:val="22"/>
        </w:rPr>
        <w:t>,</w:t>
      </w:r>
    </w:p>
    <w:p w14:paraId="77790898" w14:textId="050D156D" w:rsidR="00150132" w:rsidRDefault="0086424E" w:rsidP="00A01123">
      <w:pPr>
        <w:pStyle w:val="Bezriadkovania"/>
        <w:numPr>
          <w:ilvl w:val="1"/>
          <w:numId w:val="4"/>
        </w:numPr>
        <w:ind w:left="993" w:hanging="567"/>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táto Zmluva,</w:t>
      </w:r>
    </w:p>
    <w:p w14:paraId="61FBBCE1" w14:textId="0EC7DD05" w:rsidR="00287D35" w:rsidRPr="006949F5" w:rsidRDefault="00287D35" w:rsidP="00A01123">
      <w:pPr>
        <w:pStyle w:val="Bezriadkovania"/>
        <w:numPr>
          <w:ilvl w:val="1"/>
          <w:numId w:val="4"/>
        </w:numPr>
        <w:ind w:left="993" w:hanging="567"/>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harmonogram prác  (príloha č.3 Zmluvy)</w:t>
      </w:r>
    </w:p>
    <w:p w14:paraId="4AFADF81" w14:textId="6450F6C2" w:rsidR="00150132" w:rsidRPr="006949F5" w:rsidRDefault="00150132" w:rsidP="00A01123">
      <w:pPr>
        <w:pStyle w:val="Bezriadkovania"/>
        <w:numPr>
          <w:ilvl w:val="1"/>
          <w:numId w:val="4"/>
        </w:numPr>
        <w:ind w:left="993" w:hanging="567"/>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súťažné podklady z verejného obstarávania</w:t>
      </w:r>
      <w:r w:rsidR="0033220A">
        <w:rPr>
          <w:rStyle w:val="CharStyle13"/>
          <w:rFonts w:asciiTheme="minorHAnsi" w:hAnsiTheme="minorHAnsi" w:cstheme="minorHAnsi"/>
          <w:sz w:val="22"/>
          <w:szCs w:val="22"/>
        </w:rPr>
        <w:t>.</w:t>
      </w:r>
    </w:p>
    <w:p w14:paraId="1293506A" w14:textId="77777777" w:rsidR="007B3743" w:rsidRPr="006949F5" w:rsidRDefault="007B3743" w:rsidP="002947AB">
      <w:pPr>
        <w:pStyle w:val="Bezriadkovania"/>
        <w:ind w:left="567"/>
        <w:jc w:val="both"/>
        <w:rPr>
          <w:rStyle w:val="CharStyle13"/>
          <w:rFonts w:asciiTheme="minorHAnsi" w:hAnsiTheme="minorHAnsi" w:cstheme="minorHAnsi"/>
          <w:sz w:val="22"/>
          <w:szCs w:val="22"/>
        </w:rPr>
      </w:pPr>
    </w:p>
    <w:p w14:paraId="6B919471" w14:textId="7A92ACB3" w:rsidR="007B3743" w:rsidRPr="006949F5" w:rsidRDefault="007B3743" w:rsidP="00A01123">
      <w:pPr>
        <w:pStyle w:val="Bezriadkovania"/>
        <w:ind w:left="426"/>
        <w:jc w:val="both"/>
        <w:rPr>
          <w:rStyle w:val="CharStyle13"/>
          <w:rFonts w:asciiTheme="minorHAnsi" w:hAnsiTheme="minorHAnsi" w:cstheme="minorHAnsi"/>
          <w:b w:val="0"/>
          <w:bCs w:val="0"/>
          <w:sz w:val="22"/>
          <w:szCs w:val="22"/>
        </w:rPr>
      </w:pPr>
      <w:r w:rsidRPr="006949F5">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sidRPr="006949F5">
        <w:rPr>
          <w:rStyle w:val="CharStyle13"/>
          <w:rFonts w:asciiTheme="minorHAnsi" w:hAnsiTheme="minorHAnsi" w:cstheme="minorHAnsi"/>
          <w:b w:val="0"/>
          <w:bCs w:val="0"/>
          <w:sz w:val="22"/>
          <w:szCs w:val="22"/>
        </w:rPr>
        <w:t>(od 1.1. po 1.5.</w:t>
      </w:r>
      <w:r w:rsidR="00150132" w:rsidRPr="006949F5">
        <w:rPr>
          <w:rStyle w:val="CharStyle13"/>
          <w:rFonts w:asciiTheme="minorHAnsi" w:hAnsiTheme="minorHAnsi" w:cstheme="minorHAnsi"/>
          <w:b w:val="0"/>
          <w:bCs w:val="0"/>
          <w:sz w:val="22"/>
          <w:szCs w:val="22"/>
        </w:rPr>
        <w:t>, pričom najvyššiu prioritu má dokument s označením 1.1.</w:t>
      </w:r>
      <w:r w:rsidR="00DB7F66" w:rsidRPr="006949F5">
        <w:rPr>
          <w:rStyle w:val="CharStyle13"/>
          <w:rFonts w:asciiTheme="minorHAnsi" w:hAnsiTheme="minorHAnsi" w:cstheme="minorHAnsi"/>
          <w:b w:val="0"/>
          <w:bCs w:val="0"/>
          <w:sz w:val="22"/>
          <w:szCs w:val="22"/>
        </w:rPr>
        <w:t xml:space="preserve">) </w:t>
      </w:r>
      <w:r w:rsidRPr="006949F5">
        <w:rPr>
          <w:rStyle w:val="CharStyle13"/>
          <w:rFonts w:asciiTheme="minorHAnsi" w:hAnsiTheme="minorHAnsi" w:cstheme="minorHAnsi"/>
          <w:b w:val="0"/>
          <w:bCs w:val="0"/>
          <w:sz w:val="22"/>
          <w:szCs w:val="22"/>
        </w:rPr>
        <w:t xml:space="preserve">tak ako sú uvedené vyššie v tomto </w:t>
      </w:r>
      <w:r w:rsidR="0074746D" w:rsidRPr="006949F5">
        <w:rPr>
          <w:rStyle w:val="CharStyle13"/>
          <w:rFonts w:asciiTheme="minorHAnsi" w:hAnsiTheme="minorHAnsi" w:cstheme="minorHAnsi"/>
          <w:b w:val="0"/>
          <w:bCs w:val="0"/>
          <w:sz w:val="22"/>
          <w:szCs w:val="22"/>
        </w:rPr>
        <w:t>odseku</w:t>
      </w:r>
      <w:r w:rsidRPr="006949F5">
        <w:rPr>
          <w:rStyle w:val="CharStyle13"/>
          <w:rFonts w:asciiTheme="minorHAnsi" w:hAnsiTheme="minorHAnsi" w:cstheme="minorHAnsi"/>
          <w:b w:val="0"/>
          <w:bCs w:val="0"/>
          <w:sz w:val="22"/>
          <w:szCs w:val="22"/>
        </w:rPr>
        <w:t>.</w:t>
      </w:r>
      <w:r w:rsidR="0086424E">
        <w:rPr>
          <w:rStyle w:val="CharStyle13"/>
          <w:rFonts w:asciiTheme="minorHAnsi" w:hAnsiTheme="minorHAnsi" w:cstheme="minorHAnsi"/>
          <w:b w:val="0"/>
          <w:bCs w:val="0"/>
          <w:sz w:val="22"/>
          <w:szCs w:val="22"/>
        </w:rPr>
        <w:t xml:space="preserve"> Za účelom predídenia akýchkoľvek pochybností platí, že výkladové pravidlo podľa predchádzajúcej vety sa uplatňuje výlučne na špecifikáciu a rozsah diela.</w:t>
      </w:r>
      <w:r w:rsidRPr="006949F5">
        <w:rPr>
          <w:rStyle w:val="CharStyle13"/>
          <w:rFonts w:asciiTheme="minorHAnsi" w:hAnsiTheme="minorHAnsi" w:cstheme="minorHAnsi"/>
          <w:b w:val="0"/>
          <w:bCs w:val="0"/>
          <w:sz w:val="22"/>
          <w:szCs w:val="22"/>
        </w:rPr>
        <w:t xml:space="preserve"> </w:t>
      </w:r>
    </w:p>
    <w:p w14:paraId="4038E836" w14:textId="77777777" w:rsidR="007B3743" w:rsidRPr="006949F5" w:rsidRDefault="007B3743" w:rsidP="004C1A2E">
      <w:pPr>
        <w:pStyle w:val="Bezriadkovania"/>
        <w:jc w:val="both"/>
        <w:rPr>
          <w:rStyle w:val="CharStyle13"/>
          <w:rFonts w:asciiTheme="minorHAnsi" w:hAnsiTheme="minorHAnsi" w:cstheme="minorHAnsi"/>
          <w:b w:val="0"/>
          <w:bCs w:val="0"/>
          <w:sz w:val="22"/>
          <w:szCs w:val="22"/>
        </w:rPr>
      </w:pPr>
    </w:p>
    <w:p w14:paraId="5CA6B212" w14:textId="0D543994" w:rsidR="004C1A2E" w:rsidRDefault="004C1A2E" w:rsidP="00A01123">
      <w:pPr>
        <w:pStyle w:val="Bezriadkovania1"/>
        <w:numPr>
          <w:ilvl w:val="0"/>
          <w:numId w:val="4"/>
        </w:numPr>
        <w:tabs>
          <w:tab w:val="left" w:pos="426"/>
        </w:tabs>
        <w:spacing w:after="240"/>
        <w:ind w:left="426" w:hanging="426"/>
        <w:jc w:val="both"/>
      </w:pPr>
      <w:r>
        <w:rPr>
          <w:rFonts w:ascii="Calibri" w:hAnsi="Calibri" w:cs="Calibri"/>
          <w:sz w:val="22"/>
          <w:szCs w:val="22"/>
          <w:lang w:eastAsia="cs-CZ"/>
        </w:rPr>
        <w:t xml:space="preserve">Dielo je podrobne vymedzené </w:t>
      </w:r>
      <w:r>
        <w:rPr>
          <w:rFonts w:ascii="Calibri" w:hAnsi="Calibri" w:cs="Calibri"/>
          <w:color w:val="auto"/>
          <w:sz w:val="22"/>
          <w:szCs w:val="22"/>
          <w:lang w:eastAsia="cs-CZ"/>
        </w:rPr>
        <w:t xml:space="preserve">dokumentáciou na stavebné povolenie </w:t>
      </w:r>
      <w:r w:rsidR="00FD0423">
        <w:rPr>
          <w:rFonts w:ascii="Calibri" w:hAnsi="Calibri" w:cs="Calibri"/>
          <w:color w:val="auto"/>
          <w:sz w:val="22"/>
          <w:szCs w:val="22"/>
          <w:lang w:eastAsia="cs-CZ"/>
        </w:rPr>
        <w:t xml:space="preserve">a </w:t>
      </w:r>
      <w:r>
        <w:rPr>
          <w:rFonts w:ascii="Calibri" w:hAnsi="Calibri" w:cs="Calibri"/>
          <w:color w:val="auto"/>
          <w:sz w:val="22"/>
          <w:szCs w:val="22"/>
          <w:lang w:eastAsia="cs-CZ"/>
        </w:rPr>
        <w:t>dokumentáci</w:t>
      </w:r>
      <w:r w:rsidR="00FD0423">
        <w:rPr>
          <w:rFonts w:ascii="Calibri" w:hAnsi="Calibri" w:cs="Calibri"/>
          <w:color w:val="auto"/>
          <w:sz w:val="22"/>
          <w:szCs w:val="22"/>
          <w:lang w:eastAsia="cs-CZ"/>
        </w:rPr>
        <w:t>ou</w:t>
      </w:r>
      <w:r>
        <w:rPr>
          <w:rFonts w:ascii="Calibri" w:hAnsi="Calibri" w:cs="Calibri"/>
          <w:color w:val="auto"/>
          <w:sz w:val="22"/>
          <w:szCs w:val="22"/>
          <w:lang w:eastAsia="cs-CZ"/>
        </w:rPr>
        <w:t xml:space="preserve"> na realizáciu stavby (DSP a DRS) s názvom: „</w:t>
      </w:r>
      <w:r w:rsidR="008C6634" w:rsidRPr="008C6634">
        <w:rPr>
          <w:rFonts w:ascii="Calibri" w:hAnsi="Calibri" w:cs="Calibri"/>
          <w:color w:val="auto"/>
          <w:sz w:val="22"/>
          <w:szCs w:val="22"/>
          <w:lang w:eastAsia="cs-CZ"/>
        </w:rPr>
        <w:t>Premena Prvého slovenského literárneho gymnázia – Revúca</w:t>
      </w:r>
      <w:r>
        <w:rPr>
          <w:rFonts w:ascii="Calibri" w:hAnsi="Calibri" w:cs="Calibri"/>
          <w:color w:val="auto"/>
          <w:sz w:val="22"/>
          <w:szCs w:val="22"/>
          <w:lang w:eastAsia="cs-CZ"/>
        </w:rPr>
        <w:t>“</w:t>
      </w:r>
      <w:r>
        <w:rPr>
          <w:rFonts w:ascii="Calibri" w:hAnsi="Calibri" w:cs="Calibri"/>
          <w:sz w:val="22"/>
          <w:szCs w:val="22"/>
          <w:lang w:eastAsia="cs-CZ"/>
        </w:rPr>
        <w:t xml:space="preserve"> vyhotovenou </w:t>
      </w:r>
      <w:r w:rsidR="0086424E">
        <w:rPr>
          <w:rFonts w:ascii="Calibri" w:hAnsi="Calibri" w:cs="Calibri"/>
          <w:sz w:val="22"/>
          <w:szCs w:val="22"/>
          <w:lang w:eastAsia="cs-CZ"/>
        </w:rPr>
        <w:t xml:space="preserve">spoločnosťou </w:t>
      </w:r>
      <w:proofErr w:type="spellStart"/>
      <w:r w:rsidR="0086424E">
        <w:rPr>
          <w:rFonts w:ascii="Calibri" w:hAnsi="Calibri" w:cs="Calibri"/>
          <w:sz w:val="22"/>
          <w:szCs w:val="22"/>
          <w:lang w:eastAsia="cs-CZ"/>
        </w:rPr>
        <w:t>young.s</w:t>
      </w:r>
      <w:proofErr w:type="spellEnd"/>
      <w:r w:rsidR="00B10F4A" w:rsidRPr="00B10F4A">
        <w:rPr>
          <w:rFonts w:ascii="Calibri" w:hAnsi="Calibri" w:cs="Calibri"/>
          <w:sz w:val="22"/>
          <w:szCs w:val="22"/>
          <w:lang w:eastAsia="cs-CZ"/>
        </w:rPr>
        <w:t xml:space="preserve"> architekti</w:t>
      </w:r>
      <w:r w:rsidR="0086424E">
        <w:rPr>
          <w:rFonts w:ascii="Calibri" w:hAnsi="Calibri" w:cs="Calibri"/>
          <w:sz w:val="22"/>
          <w:szCs w:val="22"/>
          <w:lang w:eastAsia="cs-CZ"/>
        </w:rPr>
        <w:t xml:space="preserve"> s. r. o. so sídlom:</w:t>
      </w:r>
      <w:r w:rsidR="00B10F4A">
        <w:rPr>
          <w:rFonts w:ascii="Calibri" w:hAnsi="Calibri" w:cs="Calibri"/>
          <w:sz w:val="22"/>
          <w:szCs w:val="22"/>
          <w:lang w:eastAsia="cs-CZ"/>
        </w:rPr>
        <w:t xml:space="preserve"> </w:t>
      </w:r>
      <w:r w:rsidR="00B10F4A" w:rsidRPr="00B10F4A">
        <w:rPr>
          <w:rFonts w:ascii="Calibri" w:hAnsi="Calibri" w:cs="Calibri"/>
          <w:sz w:val="22"/>
          <w:szCs w:val="22"/>
          <w:lang w:eastAsia="cs-CZ"/>
        </w:rPr>
        <w:t xml:space="preserve"> Béžová 3960/8, 851 07 </w:t>
      </w:r>
      <w:r w:rsidR="0086424E">
        <w:rPr>
          <w:rFonts w:ascii="Calibri" w:hAnsi="Calibri" w:cs="Calibri"/>
          <w:sz w:val="22"/>
          <w:szCs w:val="22"/>
          <w:lang w:eastAsia="cs-CZ"/>
        </w:rPr>
        <w:t xml:space="preserve"> </w:t>
      </w:r>
      <w:r w:rsidR="00B10F4A" w:rsidRPr="00B10F4A">
        <w:rPr>
          <w:rFonts w:ascii="Calibri" w:hAnsi="Calibri" w:cs="Calibri"/>
          <w:sz w:val="22"/>
          <w:szCs w:val="22"/>
          <w:lang w:eastAsia="cs-CZ"/>
        </w:rPr>
        <w:t>Bratislava</w:t>
      </w:r>
      <w:r w:rsidR="0086424E">
        <w:rPr>
          <w:rFonts w:ascii="Calibri" w:hAnsi="Calibri" w:cs="Calibri"/>
          <w:sz w:val="22"/>
          <w:szCs w:val="22"/>
          <w:lang w:eastAsia="cs-CZ"/>
        </w:rPr>
        <w:t xml:space="preserve">, zapísanou v Obchodnom registri Okresného súdu Bratislava I, odd. </w:t>
      </w:r>
      <w:proofErr w:type="spellStart"/>
      <w:r w:rsidR="0086424E">
        <w:rPr>
          <w:rFonts w:ascii="Calibri" w:hAnsi="Calibri" w:cs="Calibri"/>
          <w:sz w:val="22"/>
          <w:szCs w:val="22"/>
          <w:lang w:eastAsia="cs-CZ"/>
        </w:rPr>
        <w:t>Sro</w:t>
      </w:r>
      <w:proofErr w:type="spellEnd"/>
      <w:r w:rsidR="0086424E">
        <w:rPr>
          <w:rFonts w:ascii="Calibri" w:hAnsi="Calibri" w:cs="Calibri"/>
          <w:sz w:val="22"/>
          <w:szCs w:val="22"/>
          <w:lang w:eastAsia="cs-CZ"/>
        </w:rPr>
        <w:t xml:space="preserve">. </w:t>
      </w:r>
      <w:proofErr w:type="spellStart"/>
      <w:r w:rsidR="0086424E">
        <w:rPr>
          <w:rFonts w:ascii="Calibri" w:hAnsi="Calibri" w:cs="Calibri"/>
          <w:sz w:val="22"/>
          <w:szCs w:val="22"/>
          <w:lang w:eastAsia="cs-CZ"/>
        </w:rPr>
        <w:t>vl</w:t>
      </w:r>
      <w:proofErr w:type="spellEnd"/>
      <w:r w:rsidR="0086424E">
        <w:rPr>
          <w:rFonts w:ascii="Calibri" w:hAnsi="Calibri" w:cs="Calibri"/>
          <w:sz w:val="22"/>
          <w:szCs w:val="22"/>
          <w:lang w:eastAsia="cs-CZ"/>
        </w:rPr>
        <w:t xml:space="preserve">. č. </w:t>
      </w:r>
      <w:r w:rsidR="0086424E" w:rsidRPr="0086424E">
        <w:rPr>
          <w:rFonts w:ascii="Calibri" w:hAnsi="Calibri" w:cs="Calibri"/>
          <w:sz w:val="22"/>
          <w:szCs w:val="22"/>
          <w:lang w:eastAsia="cs-CZ"/>
        </w:rPr>
        <w:t>139066/B</w:t>
      </w:r>
      <w:r w:rsidR="00B10F4A" w:rsidRPr="00B10F4A">
        <w:rPr>
          <w:rFonts w:ascii="Calibri" w:hAnsi="Calibri" w:cs="Calibri"/>
          <w:sz w:val="22"/>
          <w:szCs w:val="22"/>
          <w:lang w:eastAsia="cs-CZ"/>
        </w:rPr>
        <w:t xml:space="preserve"> </w:t>
      </w:r>
      <w:r>
        <w:rPr>
          <w:rFonts w:ascii="Calibri" w:hAnsi="Calibri" w:cs="Calibri"/>
          <w:sz w:val="22"/>
          <w:szCs w:val="22"/>
          <w:lang w:eastAsia="cs-CZ"/>
        </w:rPr>
        <w:t xml:space="preserve">(ďalej len </w:t>
      </w:r>
      <w:r>
        <w:rPr>
          <w:rFonts w:ascii="Calibri" w:hAnsi="Calibri" w:cs="Calibri"/>
          <w:b/>
          <w:sz w:val="22"/>
          <w:szCs w:val="22"/>
          <w:lang w:eastAsia="cs-CZ"/>
        </w:rPr>
        <w:t>„dokumentácia“</w:t>
      </w:r>
      <w:r>
        <w:rPr>
          <w:rFonts w:ascii="Calibri" w:hAnsi="Calibri" w:cs="Calibri"/>
          <w:sz w:val="22"/>
          <w:szCs w:val="22"/>
          <w:lang w:eastAsia="cs-CZ"/>
        </w:rPr>
        <w:t>).</w:t>
      </w:r>
    </w:p>
    <w:p w14:paraId="1EA38C98" w14:textId="77777777" w:rsidR="0073020D" w:rsidRPr="006949F5" w:rsidRDefault="0073020D" w:rsidP="00A01123">
      <w:pPr>
        <w:pStyle w:val="Bezriadkovania"/>
        <w:numPr>
          <w:ilvl w:val="0"/>
          <w:numId w:val="4"/>
        </w:numPr>
        <w:tabs>
          <w:tab w:val="left" w:pos="426"/>
        </w:tabs>
        <w:spacing w:after="240"/>
        <w:ind w:left="426" w:hanging="426"/>
        <w:rPr>
          <w:rFonts w:asciiTheme="minorHAnsi" w:hAnsiTheme="minorHAnsi" w:cstheme="minorHAnsi"/>
          <w:bCs/>
          <w:sz w:val="22"/>
          <w:szCs w:val="22"/>
          <w:shd w:val="clear" w:color="auto" w:fill="FFFFFF"/>
        </w:rPr>
      </w:pPr>
      <w:r w:rsidRPr="006949F5">
        <w:rPr>
          <w:rFonts w:asciiTheme="minorHAnsi" w:hAnsiTheme="minorHAnsi" w:cstheme="minorHAnsi"/>
          <w:bCs/>
          <w:sz w:val="22"/>
          <w:szCs w:val="22"/>
          <w:shd w:val="clear" w:color="auto" w:fill="FFFFFF"/>
        </w:rPr>
        <w:t>Na realizáciu diela (resp. dotknutej časti diela) boli vydané nasledovné povolenia a doklady:</w:t>
      </w:r>
      <w:r w:rsidRPr="006949F5">
        <w:rPr>
          <w:rFonts w:asciiTheme="minorHAnsi" w:hAnsiTheme="minorHAnsi" w:cstheme="minorHAnsi"/>
        </w:rPr>
        <w:t xml:space="preserve"> </w:t>
      </w:r>
    </w:p>
    <w:p w14:paraId="313CFCA0" w14:textId="058D5880" w:rsidR="007B3743" w:rsidRDefault="002A2C63" w:rsidP="00A01123">
      <w:pPr>
        <w:pStyle w:val="Bezriadkovania"/>
        <w:tabs>
          <w:tab w:val="left" w:pos="851"/>
        </w:tabs>
        <w:ind w:left="426" w:hanging="426"/>
        <w:jc w:val="both"/>
        <w:rPr>
          <w:rFonts w:ascii="Calibri" w:hAnsi="Calibri" w:cs="Calibri"/>
          <w:bCs/>
          <w:iCs/>
          <w:sz w:val="22"/>
          <w:szCs w:val="22"/>
          <w:shd w:val="clear" w:color="auto" w:fill="FFFFFF"/>
        </w:rPr>
      </w:pPr>
      <w:r>
        <w:rPr>
          <w:rFonts w:ascii="Calibri" w:hAnsi="Calibri" w:cs="Calibri"/>
          <w:bCs/>
          <w:iCs/>
          <w:sz w:val="22"/>
          <w:szCs w:val="22"/>
          <w:shd w:val="clear" w:color="auto" w:fill="FFFFFF"/>
        </w:rPr>
        <w:tab/>
      </w:r>
      <w:r w:rsidR="004C1A2E" w:rsidRPr="00C300BE">
        <w:rPr>
          <w:rFonts w:ascii="Calibri" w:hAnsi="Calibri" w:cs="Calibri"/>
          <w:bCs/>
          <w:iCs/>
          <w:sz w:val="22"/>
          <w:szCs w:val="22"/>
          <w:shd w:val="clear" w:color="auto" w:fill="FFFFFF"/>
        </w:rPr>
        <w:t xml:space="preserve">Stavebné </w:t>
      </w:r>
      <w:r w:rsidR="004C1A2E" w:rsidRPr="008E71EE">
        <w:rPr>
          <w:rFonts w:ascii="Calibri" w:hAnsi="Calibri" w:cs="Calibri"/>
          <w:bCs/>
          <w:iCs/>
          <w:sz w:val="22"/>
          <w:szCs w:val="22"/>
          <w:shd w:val="clear" w:color="auto" w:fill="FFFFFF"/>
        </w:rPr>
        <w:t xml:space="preserve">povolenie č. </w:t>
      </w:r>
      <w:r w:rsidR="008E71EE" w:rsidRPr="008E71EE">
        <w:rPr>
          <w:rFonts w:ascii="Calibri" w:hAnsi="Calibri" w:cs="Calibri"/>
          <w:bCs/>
          <w:iCs/>
          <w:sz w:val="22"/>
          <w:szCs w:val="22"/>
          <w:shd w:val="clear" w:color="auto" w:fill="FFFFFF"/>
        </w:rPr>
        <w:t>SP/970/2022 – 14,</w:t>
      </w:r>
      <w:r w:rsidR="004C1A2E" w:rsidRPr="008E71EE">
        <w:rPr>
          <w:rFonts w:ascii="Calibri" w:hAnsi="Calibri" w:cs="Calibri"/>
          <w:bCs/>
          <w:iCs/>
          <w:sz w:val="22"/>
          <w:szCs w:val="22"/>
          <w:shd w:val="clear" w:color="auto" w:fill="FFFFFF"/>
        </w:rPr>
        <w:t xml:space="preserve"> vydané</w:t>
      </w:r>
      <w:r w:rsidR="008E71EE" w:rsidRPr="008E71EE">
        <w:rPr>
          <w:rFonts w:ascii="Calibri" w:hAnsi="Calibri" w:cs="Calibri"/>
          <w:bCs/>
          <w:iCs/>
          <w:sz w:val="22"/>
          <w:szCs w:val="22"/>
          <w:shd w:val="clear" w:color="auto" w:fill="FFFFFF"/>
        </w:rPr>
        <w:t xml:space="preserve"> stavebným úradom Mesta Revúca </w:t>
      </w:r>
      <w:r w:rsidR="004C1A2E" w:rsidRPr="008E71EE">
        <w:rPr>
          <w:rFonts w:ascii="Calibri" w:hAnsi="Calibri" w:cs="Calibri"/>
          <w:bCs/>
          <w:iCs/>
          <w:sz w:val="22"/>
          <w:szCs w:val="22"/>
          <w:shd w:val="clear" w:color="auto" w:fill="FFFFFF"/>
        </w:rPr>
        <w:t xml:space="preserve">dňa </w:t>
      </w:r>
      <w:r w:rsidR="008E71EE" w:rsidRPr="008E71EE">
        <w:rPr>
          <w:rFonts w:ascii="Calibri" w:hAnsi="Calibri" w:cs="Calibri"/>
          <w:bCs/>
          <w:iCs/>
          <w:sz w:val="22"/>
          <w:szCs w:val="22"/>
          <w:shd w:val="clear" w:color="auto" w:fill="FFFFFF"/>
        </w:rPr>
        <w:t>15.06.2022.</w:t>
      </w:r>
    </w:p>
    <w:p w14:paraId="384392BB" w14:textId="1360DEE9" w:rsidR="007E7208" w:rsidRDefault="007E7208" w:rsidP="00A01123">
      <w:pPr>
        <w:pStyle w:val="Bezriadkovania"/>
        <w:tabs>
          <w:tab w:val="left" w:pos="851"/>
        </w:tabs>
        <w:ind w:left="426" w:hanging="426"/>
        <w:jc w:val="both"/>
        <w:rPr>
          <w:rFonts w:ascii="Calibri" w:hAnsi="Calibri" w:cs="Calibri"/>
          <w:bCs/>
          <w:iCs/>
          <w:sz w:val="22"/>
          <w:szCs w:val="22"/>
          <w:shd w:val="clear" w:color="auto" w:fill="FFFFFF"/>
        </w:rPr>
      </w:pPr>
    </w:p>
    <w:p w14:paraId="0150F83F" w14:textId="1BECBF21" w:rsidR="0073020D" w:rsidRPr="006949F5" w:rsidRDefault="0073020D" w:rsidP="00A01123">
      <w:pPr>
        <w:pStyle w:val="Bezriadkovania"/>
        <w:numPr>
          <w:ilvl w:val="0"/>
          <w:numId w:val="4"/>
        </w:numPr>
        <w:tabs>
          <w:tab w:val="left" w:pos="426"/>
          <w:tab w:val="left" w:pos="851"/>
        </w:tabs>
        <w:ind w:left="426" w:hanging="426"/>
        <w:jc w:val="both"/>
        <w:rPr>
          <w:rFonts w:asciiTheme="minorHAnsi" w:hAnsiTheme="minorHAnsi" w:cstheme="minorHAnsi"/>
          <w:bCs/>
          <w:sz w:val="22"/>
          <w:szCs w:val="22"/>
          <w:shd w:val="clear" w:color="auto" w:fill="FFFFFF"/>
        </w:rPr>
      </w:pPr>
      <w:r w:rsidRPr="006949F5">
        <w:rPr>
          <w:rFonts w:asciiTheme="minorHAnsi" w:hAnsiTheme="minorHAnsi" w:cstheme="minorHAnsi"/>
          <w:bCs/>
          <w:sz w:val="22"/>
          <w:szCs w:val="22"/>
          <w:shd w:val="clear" w:color="auto" w:fill="FFFFFF"/>
        </w:rPr>
        <w:t>Zhotoviteľ sa zaväzuje vykonať dielo v súlade s podmienkami určenými v jednotlivých povolen</w:t>
      </w:r>
      <w:r w:rsidR="007B3743" w:rsidRPr="006949F5">
        <w:rPr>
          <w:rFonts w:asciiTheme="minorHAnsi" w:hAnsiTheme="minorHAnsi" w:cstheme="minorHAnsi"/>
          <w:bCs/>
          <w:sz w:val="22"/>
          <w:szCs w:val="22"/>
          <w:shd w:val="clear" w:color="auto" w:fill="FFFFFF"/>
        </w:rPr>
        <w:t>iach/ v povolení</w:t>
      </w:r>
      <w:r w:rsidRPr="006949F5">
        <w:rPr>
          <w:rFonts w:asciiTheme="minorHAnsi" w:hAnsiTheme="minorHAnsi" w:cstheme="minorHAnsi"/>
          <w:bCs/>
          <w:sz w:val="22"/>
          <w:szCs w:val="22"/>
          <w:shd w:val="clear" w:color="auto" w:fill="FFFFFF"/>
        </w:rPr>
        <w:t xml:space="preserve"> a</w:t>
      </w:r>
      <w:r w:rsidR="007B3743" w:rsidRPr="006949F5">
        <w:rPr>
          <w:rFonts w:asciiTheme="minorHAnsi" w:hAnsiTheme="minorHAnsi" w:cstheme="minorHAnsi"/>
          <w:bCs/>
          <w:sz w:val="22"/>
          <w:szCs w:val="22"/>
          <w:shd w:val="clear" w:color="auto" w:fill="FFFFFF"/>
        </w:rPr>
        <w:t> </w:t>
      </w:r>
      <w:r w:rsidRPr="006949F5">
        <w:rPr>
          <w:rFonts w:asciiTheme="minorHAnsi" w:hAnsiTheme="minorHAnsi" w:cstheme="minorHAnsi"/>
          <w:bCs/>
          <w:sz w:val="22"/>
          <w:szCs w:val="22"/>
          <w:shd w:val="clear" w:color="auto" w:fill="FFFFFF"/>
        </w:rPr>
        <w:t>oznámeniach</w:t>
      </w:r>
      <w:r w:rsidR="007B3743" w:rsidRPr="006949F5">
        <w:rPr>
          <w:rFonts w:asciiTheme="minorHAnsi" w:hAnsiTheme="minorHAnsi" w:cstheme="minorHAnsi"/>
          <w:bCs/>
          <w:sz w:val="22"/>
          <w:szCs w:val="22"/>
          <w:shd w:val="clear" w:color="auto" w:fill="FFFFFF"/>
        </w:rPr>
        <w:t>/oznámení</w:t>
      </w:r>
      <w:r w:rsidRPr="006949F5">
        <w:rPr>
          <w:rFonts w:asciiTheme="minorHAnsi" w:hAnsiTheme="minorHAnsi" w:cstheme="minorHAnsi"/>
          <w:bCs/>
          <w:sz w:val="22"/>
          <w:szCs w:val="22"/>
          <w:shd w:val="clear" w:color="auto" w:fill="FFFFFF"/>
        </w:rPr>
        <w:t xml:space="preserve"> špecifikovaných</w:t>
      </w:r>
      <w:r w:rsidR="007B3743" w:rsidRPr="006949F5">
        <w:rPr>
          <w:rFonts w:asciiTheme="minorHAnsi" w:hAnsiTheme="minorHAnsi" w:cstheme="minorHAnsi"/>
          <w:bCs/>
          <w:sz w:val="22"/>
          <w:szCs w:val="22"/>
          <w:shd w:val="clear" w:color="auto" w:fill="FFFFFF"/>
        </w:rPr>
        <w:t xml:space="preserve">/špecifikovanom </w:t>
      </w:r>
      <w:r w:rsidRPr="006949F5">
        <w:rPr>
          <w:rFonts w:asciiTheme="minorHAnsi" w:hAnsiTheme="minorHAnsi" w:cstheme="minorHAnsi"/>
          <w:bCs/>
          <w:sz w:val="22"/>
          <w:szCs w:val="22"/>
          <w:shd w:val="clear" w:color="auto" w:fill="FFFFFF"/>
        </w:rPr>
        <w:t xml:space="preserve">v  čl. III. </w:t>
      </w:r>
      <w:r w:rsidR="006B2F24" w:rsidRPr="006949F5">
        <w:rPr>
          <w:rFonts w:asciiTheme="minorHAnsi" w:hAnsiTheme="minorHAnsi" w:cstheme="minorHAnsi"/>
          <w:bCs/>
          <w:sz w:val="22"/>
          <w:szCs w:val="22"/>
          <w:shd w:val="clear" w:color="auto" w:fill="FFFFFF"/>
        </w:rPr>
        <w:t xml:space="preserve">ods. 3 </w:t>
      </w:r>
      <w:r w:rsidRPr="006949F5">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Pr="006949F5" w:rsidRDefault="0073020D" w:rsidP="00A01123">
      <w:pPr>
        <w:pStyle w:val="Bezriadkovania"/>
        <w:ind w:left="426" w:hanging="426"/>
        <w:jc w:val="both"/>
        <w:rPr>
          <w:rFonts w:asciiTheme="minorHAnsi" w:hAnsiTheme="minorHAnsi" w:cstheme="minorHAnsi"/>
          <w:bCs/>
          <w:sz w:val="22"/>
          <w:szCs w:val="22"/>
          <w:highlight w:val="yellow"/>
          <w:shd w:val="clear" w:color="auto" w:fill="FFFFFF"/>
        </w:rPr>
      </w:pPr>
    </w:p>
    <w:p w14:paraId="11374F55" w14:textId="3080647E" w:rsidR="0073020D" w:rsidRPr="006949F5" w:rsidRDefault="0073020D" w:rsidP="00A01123">
      <w:pPr>
        <w:pStyle w:val="Bezriadkovania"/>
        <w:numPr>
          <w:ilvl w:val="0"/>
          <w:numId w:val="4"/>
        </w:numPr>
        <w:tabs>
          <w:tab w:val="left" w:pos="426"/>
        </w:tabs>
        <w:spacing w:after="240"/>
        <w:ind w:left="426" w:hanging="426"/>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6949F5">
        <w:rPr>
          <w:rFonts w:asciiTheme="minorHAnsi" w:hAnsiTheme="minorHAnsi" w:cstheme="minorHAnsi"/>
          <w:sz w:val="22"/>
          <w:szCs w:val="22"/>
        </w:rPr>
        <w:t> </w:t>
      </w:r>
      <w:r w:rsidRPr="006949F5">
        <w:rPr>
          <w:rFonts w:asciiTheme="minorHAnsi" w:hAnsiTheme="minorHAnsi" w:cstheme="minorHAnsi"/>
          <w:sz w:val="22"/>
          <w:szCs w:val="22"/>
        </w:rPr>
        <w:t>dielu</w:t>
      </w:r>
      <w:r w:rsidR="008D40CB" w:rsidRPr="006949F5">
        <w:rPr>
          <w:rFonts w:asciiTheme="minorHAnsi" w:hAnsiTheme="minorHAnsi" w:cstheme="minorHAnsi"/>
          <w:sz w:val="22"/>
          <w:szCs w:val="22"/>
        </w:rPr>
        <w:t>.</w:t>
      </w:r>
    </w:p>
    <w:p w14:paraId="11EB30F5" w14:textId="77777777" w:rsidR="0073020D" w:rsidRPr="006949F5" w:rsidRDefault="0073020D" w:rsidP="00A01123">
      <w:pPr>
        <w:pStyle w:val="Bezriadkovania"/>
        <w:numPr>
          <w:ilvl w:val="0"/>
          <w:numId w:val="4"/>
        </w:numPr>
        <w:tabs>
          <w:tab w:val="left" w:pos="426"/>
        </w:tabs>
        <w:spacing w:after="240"/>
        <w:ind w:left="426" w:hanging="426"/>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w:t>
      </w:r>
      <w:r w:rsidRPr="006949F5">
        <w:rPr>
          <w:rFonts w:asciiTheme="minorHAnsi" w:hAnsiTheme="minorHAnsi" w:cstheme="minorHAnsi"/>
          <w:sz w:val="22"/>
          <w:szCs w:val="22"/>
        </w:rPr>
        <w:lastRenderedPageBreak/>
        <w:t xml:space="preserve">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73318EAC" w:rsidR="0033034B" w:rsidRPr="00A01123" w:rsidRDefault="0073020D" w:rsidP="002A2C63">
      <w:pPr>
        <w:pStyle w:val="Bezriadkovania"/>
        <w:numPr>
          <w:ilvl w:val="0"/>
          <w:numId w:val="4"/>
        </w:numPr>
        <w:tabs>
          <w:tab w:val="left" w:pos="426"/>
        </w:tabs>
        <w:spacing w:after="240"/>
        <w:ind w:left="426" w:hanging="426"/>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6949F5">
        <w:rPr>
          <w:rFonts w:asciiTheme="minorHAnsi" w:hAnsiTheme="minorHAnsi" w:cstheme="minorHAnsi"/>
          <w:b/>
          <w:sz w:val="22"/>
          <w:szCs w:val="22"/>
        </w:rPr>
        <w:t>o územnom plánovaní a stavebnom poriadku</w:t>
      </w:r>
      <w:r w:rsidRPr="006949F5">
        <w:rPr>
          <w:rFonts w:asciiTheme="minorHAnsi" w:hAnsiTheme="minorHAnsi" w:cstheme="minorHAnsi"/>
          <w:sz w:val="22"/>
          <w:szCs w:val="22"/>
        </w:rPr>
        <w:t xml:space="preserve"> (stavebný zákon) v znení neskorších predpisov (ďalej len „</w:t>
      </w:r>
      <w:r w:rsidRPr="006949F5">
        <w:rPr>
          <w:rFonts w:asciiTheme="minorHAnsi" w:hAnsiTheme="minorHAnsi" w:cstheme="minorHAnsi"/>
          <w:b/>
          <w:sz w:val="22"/>
          <w:szCs w:val="22"/>
        </w:rPr>
        <w:t>stavebný zákon</w:t>
      </w:r>
      <w:r w:rsidRPr="006949F5">
        <w:rPr>
          <w:rFonts w:asciiTheme="minorHAnsi" w:hAnsiTheme="minorHAnsi" w:cstheme="minorHAnsi"/>
          <w:sz w:val="22"/>
          <w:szCs w:val="22"/>
        </w:rPr>
        <w:t xml:space="preserve">“), zákona č. 124/2006 Z. z. </w:t>
      </w:r>
      <w:r w:rsidRPr="006949F5">
        <w:rPr>
          <w:rFonts w:asciiTheme="minorHAnsi" w:hAnsiTheme="minorHAnsi" w:cstheme="minorHAnsi"/>
          <w:b/>
          <w:sz w:val="22"/>
          <w:szCs w:val="22"/>
        </w:rPr>
        <w:t>o bezpečnosti a ochrane zdravia pri práci</w:t>
      </w:r>
      <w:r w:rsidRPr="006949F5">
        <w:rPr>
          <w:rFonts w:asciiTheme="minorHAnsi" w:hAnsiTheme="minorHAnsi" w:cstheme="minorHAnsi"/>
          <w:sz w:val="22"/>
          <w:szCs w:val="22"/>
        </w:rPr>
        <w:t xml:space="preserve"> a o zmene a doplnení niektorých zákonov v znení neskorších predpisov, Vyhlášky MPSVaR SR č. 147/2013, ktorou sa ustanovujú </w:t>
      </w:r>
      <w:r w:rsidRPr="006949F5">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6949F5">
        <w:rPr>
          <w:rStyle w:val="h1a4"/>
          <w:rFonts w:asciiTheme="minorHAnsi" w:hAnsiTheme="minorHAnsi" w:cstheme="minorHAnsi"/>
          <w:color w:val="auto"/>
          <w:kern w:val="36"/>
          <w:sz w:val="22"/>
          <w:szCs w:val="22"/>
          <w:specVanish w:val="0"/>
        </w:rPr>
        <w:t xml:space="preserve">, </w:t>
      </w:r>
      <w:r w:rsidRPr="006949F5">
        <w:rPr>
          <w:rFonts w:asciiTheme="minorHAnsi" w:hAnsiTheme="minorHAnsi" w:cstheme="minorHAnsi"/>
          <w:sz w:val="22"/>
          <w:szCs w:val="22"/>
        </w:rPr>
        <w:t xml:space="preserve">zákona č. 314/2001 Z. z. </w:t>
      </w:r>
      <w:r w:rsidRPr="006949F5">
        <w:rPr>
          <w:rFonts w:asciiTheme="minorHAnsi" w:hAnsiTheme="minorHAnsi" w:cstheme="minorHAnsi"/>
          <w:b/>
          <w:sz w:val="22"/>
          <w:szCs w:val="22"/>
        </w:rPr>
        <w:t xml:space="preserve">o ochrane pred požiarmi </w:t>
      </w:r>
      <w:r w:rsidRPr="006949F5">
        <w:rPr>
          <w:rFonts w:asciiTheme="minorHAnsi" w:hAnsiTheme="minorHAnsi" w:cstheme="minorHAnsi"/>
          <w:sz w:val="22"/>
          <w:szCs w:val="22"/>
        </w:rPr>
        <w:t xml:space="preserve">v znení neskorších predpisov, zákona č. 17/1992 Zb. </w:t>
      </w:r>
      <w:r w:rsidRPr="006949F5">
        <w:rPr>
          <w:rFonts w:asciiTheme="minorHAnsi" w:hAnsiTheme="minorHAnsi" w:cstheme="minorHAnsi"/>
          <w:b/>
          <w:sz w:val="22"/>
          <w:szCs w:val="22"/>
        </w:rPr>
        <w:t>o životnom prostredí</w:t>
      </w:r>
      <w:r w:rsidRPr="006949F5">
        <w:rPr>
          <w:rFonts w:asciiTheme="minorHAnsi" w:hAnsiTheme="minorHAnsi" w:cstheme="minorHAnsi"/>
          <w:sz w:val="22"/>
          <w:szCs w:val="22"/>
        </w:rPr>
        <w:t xml:space="preserve"> v znení neskorších predpisov, zákona č. 79/2015 Z. z. </w:t>
      </w:r>
      <w:r w:rsidRPr="006949F5">
        <w:rPr>
          <w:rFonts w:asciiTheme="minorHAnsi" w:hAnsiTheme="minorHAnsi" w:cstheme="minorHAnsi"/>
          <w:b/>
          <w:sz w:val="22"/>
          <w:szCs w:val="22"/>
        </w:rPr>
        <w:t>o odpadoch</w:t>
      </w:r>
      <w:r w:rsidRPr="006949F5">
        <w:rPr>
          <w:rFonts w:asciiTheme="minorHAnsi" w:hAnsiTheme="minorHAnsi" w:cstheme="minorHAnsi"/>
          <w:sz w:val="22"/>
          <w:szCs w:val="22"/>
        </w:rPr>
        <w:t xml:space="preserve"> a o zmene a doplnení niektorých zákonov v znení neskorších predpisov, zákona č.</w:t>
      </w:r>
      <w:r w:rsidRPr="006949F5">
        <w:rPr>
          <w:rFonts w:asciiTheme="minorHAnsi" w:hAnsiTheme="minorHAnsi" w:cstheme="minorHAnsi"/>
          <w:color w:val="070707"/>
          <w:sz w:val="22"/>
          <w:szCs w:val="22"/>
        </w:rPr>
        <w:t xml:space="preserve"> 56/2018 Z. z. </w:t>
      </w:r>
      <w:r w:rsidRPr="006949F5">
        <w:rPr>
          <w:rStyle w:val="h1a"/>
          <w:rFonts w:asciiTheme="minorHAnsi" w:hAnsiTheme="minorHAnsi" w:cstheme="minorHAnsi"/>
          <w:b/>
          <w:color w:val="070707"/>
          <w:sz w:val="22"/>
          <w:szCs w:val="22"/>
        </w:rPr>
        <w:t>o posudzovaní zhody výrobku, sprístupňovaní určeného výrobku na trhu</w:t>
      </w:r>
      <w:r w:rsidRPr="006949F5">
        <w:rPr>
          <w:rStyle w:val="h1a"/>
          <w:rFonts w:asciiTheme="minorHAnsi" w:hAnsiTheme="minorHAnsi" w:cstheme="minorHAnsi"/>
          <w:color w:val="070707"/>
          <w:sz w:val="22"/>
          <w:szCs w:val="22"/>
        </w:rPr>
        <w:t xml:space="preserve"> a o zmene a doplnení niektorých zákonov v znení neskorších predpisov</w:t>
      </w:r>
      <w:r w:rsidR="00F6333A">
        <w:rPr>
          <w:rStyle w:val="h1a"/>
          <w:rFonts w:asciiTheme="minorHAnsi" w:hAnsiTheme="minorHAnsi" w:cstheme="minorHAnsi"/>
          <w:color w:val="070707"/>
          <w:sz w:val="22"/>
          <w:szCs w:val="22"/>
        </w:rPr>
        <w:t xml:space="preserve">, zákona č. 49/2001 Z. z. </w:t>
      </w:r>
      <w:r w:rsidR="00F6333A" w:rsidRPr="00A01123">
        <w:rPr>
          <w:rStyle w:val="h1a"/>
          <w:rFonts w:asciiTheme="minorHAnsi" w:hAnsiTheme="minorHAnsi" w:cstheme="minorHAnsi"/>
          <w:b/>
          <w:bCs/>
          <w:color w:val="070707"/>
          <w:sz w:val="22"/>
          <w:szCs w:val="22"/>
        </w:rPr>
        <w:t>o ochrane pamiatkového fondu</w:t>
      </w:r>
      <w:r w:rsidR="00F6333A">
        <w:rPr>
          <w:rStyle w:val="h1a"/>
          <w:rFonts w:asciiTheme="minorHAnsi" w:hAnsiTheme="minorHAnsi" w:cstheme="minorHAnsi"/>
          <w:color w:val="070707"/>
          <w:sz w:val="22"/>
          <w:szCs w:val="22"/>
        </w:rPr>
        <w:t xml:space="preserve"> v znení neskorších predpisov</w:t>
      </w:r>
      <w:r w:rsidR="00D57117">
        <w:rPr>
          <w:rStyle w:val="h1a"/>
          <w:rFonts w:asciiTheme="minorHAnsi" w:hAnsiTheme="minorHAnsi" w:cstheme="minorHAnsi"/>
          <w:color w:val="070707"/>
          <w:sz w:val="22"/>
          <w:szCs w:val="22"/>
        </w:rPr>
        <w:t xml:space="preserve"> (ďalej len „</w:t>
      </w:r>
      <w:r w:rsidR="00D57117" w:rsidRPr="00A01123">
        <w:rPr>
          <w:rStyle w:val="h1a"/>
          <w:rFonts w:asciiTheme="minorHAnsi" w:hAnsiTheme="minorHAnsi" w:cstheme="minorHAnsi"/>
          <w:b/>
          <w:bCs/>
          <w:color w:val="070707"/>
          <w:sz w:val="22"/>
          <w:szCs w:val="22"/>
        </w:rPr>
        <w:t>Pamiatkový zákon</w:t>
      </w:r>
      <w:r w:rsidR="00D57117">
        <w:rPr>
          <w:rStyle w:val="h1a"/>
          <w:rFonts w:asciiTheme="minorHAnsi" w:hAnsiTheme="minorHAnsi" w:cstheme="minorHAnsi"/>
          <w:color w:val="070707"/>
          <w:sz w:val="22"/>
          <w:szCs w:val="22"/>
        </w:rPr>
        <w:t>“)</w:t>
      </w:r>
      <w:r w:rsidRPr="006949F5">
        <w:rPr>
          <w:rStyle w:val="h1a"/>
          <w:rFonts w:asciiTheme="minorHAnsi" w:hAnsiTheme="minorHAnsi" w:cstheme="minorHAnsi"/>
          <w:color w:val="070707"/>
          <w:sz w:val="22"/>
          <w:szCs w:val="22"/>
        </w:rPr>
        <w:t>.</w:t>
      </w:r>
      <w:r w:rsidRPr="006949F5">
        <w:rPr>
          <w:rFonts w:asciiTheme="minorHAnsi" w:hAnsiTheme="minorHAnsi" w:cstheme="minorHAnsi"/>
          <w:sz w:val="22"/>
          <w:szCs w:val="22"/>
        </w:rPr>
        <w:t xml:space="preserve">  Zhotoviteľ sa zaväzuje, že u fyzických osôb, prostredníctvom ktorých </w:t>
      </w:r>
      <w:r w:rsidR="00331CB3">
        <w:rPr>
          <w:rFonts w:asciiTheme="minorHAnsi" w:hAnsiTheme="minorHAnsi" w:cstheme="minorHAnsi"/>
          <w:sz w:val="22"/>
          <w:szCs w:val="22"/>
        </w:rPr>
        <w:t xml:space="preserve">bude </w:t>
      </w:r>
      <w:r w:rsidRPr="006949F5">
        <w:rPr>
          <w:rFonts w:asciiTheme="minorHAnsi" w:hAnsiTheme="minorHAnsi" w:cstheme="minorHAnsi"/>
          <w:sz w:val="22"/>
          <w:szCs w:val="22"/>
        </w:rPr>
        <w:t>pln</w:t>
      </w:r>
      <w:r w:rsidR="00331CB3">
        <w:rPr>
          <w:rFonts w:asciiTheme="minorHAnsi" w:hAnsiTheme="minorHAnsi" w:cstheme="minorHAnsi"/>
          <w:sz w:val="22"/>
          <w:szCs w:val="22"/>
        </w:rPr>
        <w:t>iť</w:t>
      </w:r>
      <w:r w:rsidRPr="006949F5">
        <w:rPr>
          <w:rFonts w:asciiTheme="minorHAnsi" w:hAnsiTheme="minorHAnsi" w:cstheme="minorHAnsi"/>
          <w:sz w:val="22"/>
          <w:szCs w:val="22"/>
        </w:rPr>
        <w:t xml:space="preserve"> predmet tejto Zmluvy, neporuší zákaz nelegálneho zamestnávania podľa zákona č. 82/2005 Z.</w:t>
      </w:r>
      <w:r w:rsidR="002A2C63">
        <w:rPr>
          <w:rFonts w:asciiTheme="minorHAnsi" w:hAnsiTheme="minorHAnsi" w:cstheme="minorHAnsi"/>
          <w:sz w:val="22"/>
          <w:szCs w:val="22"/>
        </w:rPr>
        <w:t xml:space="preserve"> </w:t>
      </w:r>
      <w:r w:rsidRPr="006949F5">
        <w:rPr>
          <w:rFonts w:asciiTheme="minorHAnsi" w:hAnsiTheme="minorHAnsi" w:cstheme="minorHAnsi"/>
          <w:sz w:val="22"/>
          <w:szCs w:val="22"/>
        </w:rPr>
        <w:t xml:space="preserve">z. </w:t>
      </w:r>
      <w:r w:rsidRPr="006949F5">
        <w:rPr>
          <w:rFonts w:asciiTheme="minorHAnsi" w:hAnsiTheme="minorHAnsi" w:cstheme="minorHAnsi"/>
          <w:b/>
          <w:sz w:val="22"/>
          <w:szCs w:val="22"/>
        </w:rPr>
        <w:t>o nelegálnej práci a nelegálnom zamestnávaní</w:t>
      </w:r>
      <w:r w:rsidRPr="006949F5">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5FBC4F9B" w14:textId="40D3D3B5" w:rsidR="00B734E7" w:rsidRPr="00B734E7" w:rsidRDefault="0033220A" w:rsidP="0033220A">
      <w:pPr>
        <w:numPr>
          <w:ilvl w:val="0"/>
          <w:numId w:val="4"/>
        </w:numPr>
        <w:spacing w:after="0" w:line="240" w:lineRule="auto"/>
        <w:ind w:left="426" w:hanging="426"/>
        <w:jc w:val="both"/>
        <w:rPr>
          <w:rFonts w:cstheme="minorHAnsi"/>
          <w:bCs/>
        </w:rPr>
      </w:pPr>
      <w:r w:rsidRPr="00B734E7">
        <w:rPr>
          <w:rFonts w:cstheme="minorHAnsi"/>
          <w:bCs/>
        </w:rPr>
        <w:t>Zhotoviteľ berie na vedomie, že niektoré časti diela sú národnou kultúrnou pamiatkou</w:t>
      </w:r>
      <w:r w:rsidR="00B734E7">
        <w:rPr>
          <w:rFonts w:cstheme="minorHAnsi"/>
          <w:bCs/>
        </w:rPr>
        <w:t xml:space="preserve"> </w:t>
      </w:r>
      <w:r w:rsidR="00B734E7" w:rsidRPr="00A01123">
        <w:rPr>
          <w:rFonts w:cstheme="minorHAnsi"/>
          <w:bCs/>
          <w:i/>
          <w:iCs/>
        </w:rPr>
        <w:t>gymnázium s areálom</w:t>
      </w:r>
      <w:r w:rsidR="00B734E7">
        <w:rPr>
          <w:rFonts w:cstheme="minorHAnsi"/>
          <w:bCs/>
        </w:rPr>
        <w:t xml:space="preserve">, </w:t>
      </w:r>
      <w:r w:rsidRPr="00B734E7">
        <w:rPr>
          <w:rFonts w:cstheme="minorHAnsi"/>
          <w:bCs/>
        </w:rPr>
        <w:t>evidovanou v ÚZPF SR pod číslom 542/1 pod</w:t>
      </w:r>
      <w:r w:rsidR="00B734E7" w:rsidRPr="00B734E7">
        <w:rPr>
          <w:rFonts w:cstheme="minorHAnsi"/>
          <w:bCs/>
        </w:rPr>
        <w:t xml:space="preserve"> zaužívaným názvom pamiatkového objektu </w:t>
      </w:r>
      <w:r w:rsidRPr="00B734E7">
        <w:rPr>
          <w:rFonts w:cstheme="minorHAnsi"/>
          <w:bCs/>
        </w:rPr>
        <w:t>„</w:t>
      </w:r>
      <w:r w:rsidR="00B734E7" w:rsidRPr="00B734E7">
        <w:rPr>
          <w:rFonts w:cstheme="minorHAnsi"/>
          <w:bCs/>
        </w:rPr>
        <w:t>1. slov. patronát. Gymnázium, novšia budova</w:t>
      </w:r>
      <w:r w:rsidRPr="00B734E7">
        <w:rPr>
          <w:rFonts w:cstheme="minorHAnsi"/>
          <w:bCs/>
        </w:rPr>
        <w:t>“</w:t>
      </w:r>
      <w:r w:rsidR="00B734E7" w:rsidRPr="00B734E7">
        <w:rPr>
          <w:rFonts w:cstheme="minorHAnsi"/>
          <w:bCs/>
        </w:rPr>
        <w:t xml:space="preserve">, ktorého súčasťou sú ďalšie pamiatkové objekty: </w:t>
      </w:r>
    </w:p>
    <w:p w14:paraId="0032AE14" w14:textId="2EF2E4F9" w:rsidR="00B734E7" w:rsidRPr="00A01123" w:rsidRDefault="00B734E7" w:rsidP="00B734E7">
      <w:pPr>
        <w:pStyle w:val="Odsekzoznamu"/>
        <w:numPr>
          <w:ilvl w:val="0"/>
          <w:numId w:val="42"/>
        </w:numPr>
        <w:jc w:val="both"/>
        <w:rPr>
          <w:rFonts w:asciiTheme="minorHAnsi" w:hAnsiTheme="minorHAnsi" w:cstheme="minorHAnsi"/>
          <w:bCs/>
        </w:rPr>
      </w:pPr>
      <w:r w:rsidRPr="00A01123">
        <w:rPr>
          <w:rFonts w:asciiTheme="minorHAnsi" w:hAnsiTheme="minorHAnsi" w:cstheme="minorHAnsi"/>
          <w:bCs/>
        </w:rPr>
        <w:t>Tabuľa pamätná I. evidovaná v ÚZPF SR pod číslom 542/2 (Ormis Samuel);</w:t>
      </w:r>
    </w:p>
    <w:p w14:paraId="18ED3E00" w14:textId="75A05F2E" w:rsidR="00B734E7" w:rsidRPr="00A01123" w:rsidRDefault="00B734E7" w:rsidP="00B734E7">
      <w:pPr>
        <w:pStyle w:val="Odsekzoznamu"/>
        <w:numPr>
          <w:ilvl w:val="0"/>
          <w:numId w:val="42"/>
        </w:numPr>
        <w:jc w:val="both"/>
        <w:rPr>
          <w:rFonts w:asciiTheme="minorHAnsi" w:hAnsiTheme="minorHAnsi" w:cstheme="minorHAnsi"/>
          <w:bCs/>
        </w:rPr>
      </w:pPr>
      <w:r w:rsidRPr="00A01123">
        <w:rPr>
          <w:rFonts w:asciiTheme="minorHAnsi" w:hAnsiTheme="minorHAnsi" w:cstheme="minorHAnsi"/>
          <w:bCs/>
        </w:rPr>
        <w:t>Tabuľa pamätná II. evidovaná v ÚZPF SR pod číslom 542/3 (Kukučín Martin);</w:t>
      </w:r>
    </w:p>
    <w:p w14:paraId="29EFECE4" w14:textId="1D01F3C4" w:rsidR="00B734E7" w:rsidRPr="00A01123" w:rsidRDefault="00B734E7" w:rsidP="00B734E7">
      <w:pPr>
        <w:pStyle w:val="Odsekzoznamu"/>
        <w:numPr>
          <w:ilvl w:val="0"/>
          <w:numId w:val="42"/>
        </w:numPr>
        <w:jc w:val="both"/>
        <w:rPr>
          <w:rFonts w:asciiTheme="minorHAnsi" w:hAnsiTheme="minorHAnsi" w:cstheme="minorHAnsi"/>
          <w:bCs/>
        </w:rPr>
      </w:pPr>
      <w:r w:rsidRPr="00A01123">
        <w:rPr>
          <w:rFonts w:asciiTheme="minorHAnsi" w:hAnsiTheme="minorHAnsi" w:cstheme="minorHAnsi"/>
          <w:bCs/>
        </w:rPr>
        <w:t>Pomník s bustou evidovaný v ÚZPF SR pod číslom 543/3 (Botto Július);</w:t>
      </w:r>
    </w:p>
    <w:p w14:paraId="3B80EA8C" w14:textId="45D92EFB" w:rsidR="0033220A" w:rsidRPr="00B734E7" w:rsidRDefault="00E02E05" w:rsidP="00A01123">
      <w:pPr>
        <w:ind w:left="426"/>
        <w:jc w:val="both"/>
        <w:rPr>
          <w:rFonts w:cstheme="minorHAnsi"/>
          <w:bCs/>
        </w:rPr>
      </w:pPr>
      <w:r>
        <w:rPr>
          <w:rFonts w:cstheme="minorHAnsi"/>
          <w:bCs/>
        </w:rPr>
        <w:t>a s ohľadom na to sa týmto zaväzuje</w:t>
      </w:r>
      <w:r w:rsidR="00B734E7">
        <w:rPr>
          <w:rFonts w:cstheme="minorHAnsi"/>
          <w:bCs/>
        </w:rPr>
        <w:t xml:space="preserve"> </w:t>
      </w:r>
      <w:r w:rsidR="0033220A" w:rsidRPr="00B734E7">
        <w:rPr>
          <w:rFonts w:cstheme="minorHAnsi"/>
          <w:bCs/>
        </w:rPr>
        <w:t xml:space="preserve">zvolené technologické a pracovné postupy, materiály a iné súvislosti v priebehu prípravy a realizácie </w:t>
      </w:r>
      <w:r w:rsidR="00B734E7">
        <w:rPr>
          <w:rFonts w:cstheme="minorHAnsi"/>
          <w:bCs/>
        </w:rPr>
        <w:t>diela</w:t>
      </w:r>
      <w:r w:rsidR="00EA759E">
        <w:rPr>
          <w:rFonts w:cstheme="minorHAnsi"/>
          <w:bCs/>
        </w:rPr>
        <w:t xml:space="preserve"> osobitne</w:t>
      </w:r>
      <w:r w:rsidR="0033220A" w:rsidRPr="00B734E7">
        <w:rPr>
          <w:rFonts w:cstheme="minorHAnsi"/>
          <w:bCs/>
        </w:rPr>
        <w:t xml:space="preserve"> prerokovávať s objednávateľom a s Krajským pamiatkovým úradom Banská Bystrica.</w:t>
      </w:r>
    </w:p>
    <w:p w14:paraId="61FFE12E" w14:textId="3E1AA3C8"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IV.</w:t>
      </w:r>
    </w:p>
    <w:p w14:paraId="306E7A6D"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Termíny realizácie diela</w:t>
      </w:r>
      <w:r w:rsidRPr="006949F5">
        <w:rPr>
          <w:rFonts w:asciiTheme="minorHAnsi" w:hAnsiTheme="minorHAnsi" w:cstheme="minorHAnsi"/>
          <w:i/>
          <w:iCs/>
          <w:color w:val="auto"/>
          <w:sz w:val="22"/>
          <w:szCs w:val="22"/>
        </w:rPr>
        <w:t xml:space="preserve"> </w:t>
      </w:r>
    </w:p>
    <w:p w14:paraId="195B83D6" w14:textId="77777777" w:rsidR="0073020D" w:rsidRPr="006949F5"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Termíny realizácie diela: </w:t>
      </w:r>
    </w:p>
    <w:p w14:paraId="77C63637" w14:textId="77777777" w:rsidR="008A1AA5" w:rsidRPr="006949F5" w:rsidRDefault="00472471" w:rsidP="00A01123">
      <w:pPr>
        <w:pStyle w:val="Default"/>
        <w:numPr>
          <w:ilvl w:val="1"/>
          <w:numId w:val="5"/>
        </w:numPr>
        <w:tabs>
          <w:tab w:val="left" w:pos="2694"/>
        </w:tabs>
        <w:ind w:left="993" w:hanging="426"/>
        <w:jc w:val="both"/>
        <w:rPr>
          <w:rFonts w:asciiTheme="minorHAnsi" w:hAnsiTheme="minorHAnsi" w:cstheme="minorHAnsi"/>
          <w:color w:val="auto"/>
          <w:sz w:val="22"/>
          <w:szCs w:val="22"/>
        </w:rPr>
      </w:pPr>
      <w:r w:rsidRPr="006949F5">
        <w:rPr>
          <w:rFonts w:asciiTheme="minorHAnsi" w:hAnsiTheme="minorHAnsi" w:cstheme="minorHAnsi"/>
          <w:b/>
          <w:bCs/>
          <w:color w:val="auto"/>
          <w:sz w:val="22"/>
          <w:szCs w:val="22"/>
        </w:rPr>
        <w:t>prevzatie staveniska zhotoviteľom:</w:t>
      </w:r>
      <w:r w:rsidRPr="006949F5">
        <w:rPr>
          <w:rFonts w:asciiTheme="minorHAnsi" w:hAnsiTheme="minorHAnsi" w:cstheme="minorHAnsi"/>
          <w:color w:val="auto"/>
          <w:sz w:val="22"/>
          <w:szCs w:val="22"/>
        </w:rPr>
        <w:t xml:space="preserve"> </w:t>
      </w:r>
      <w:r w:rsidRPr="006949F5">
        <w:rPr>
          <w:rFonts w:asciiTheme="minorHAnsi" w:hAnsiTheme="minorHAnsi" w:cstheme="minorHAnsi"/>
          <w:b/>
          <w:color w:val="auto"/>
          <w:sz w:val="22"/>
          <w:szCs w:val="22"/>
        </w:rPr>
        <w:t>do desiatich pracovných dní</w:t>
      </w:r>
      <w:r w:rsidRPr="006949F5">
        <w:rPr>
          <w:rFonts w:asciiTheme="minorHAnsi" w:hAnsiTheme="minorHAnsi" w:cstheme="minorHAnsi"/>
          <w:color w:val="auto"/>
          <w:sz w:val="22"/>
          <w:szCs w:val="22"/>
        </w:rPr>
        <w:t xml:space="preserve"> odo dňa nadobudnutia účinnosti tejto Zmluvy, </w:t>
      </w:r>
    </w:p>
    <w:p w14:paraId="66DD7338" w14:textId="55960838" w:rsidR="0073020D" w:rsidRPr="006949F5" w:rsidRDefault="0073020D" w:rsidP="00A01123">
      <w:pPr>
        <w:pStyle w:val="Default"/>
        <w:numPr>
          <w:ilvl w:val="1"/>
          <w:numId w:val="5"/>
        </w:numPr>
        <w:tabs>
          <w:tab w:val="left" w:pos="2694"/>
        </w:tabs>
        <w:ind w:left="993" w:hanging="426"/>
        <w:jc w:val="both"/>
        <w:rPr>
          <w:rFonts w:asciiTheme="minorHAnsi" w:hAnsiTheme="minorHAnsi" w:cstheme="minorHAnsi"/>
          <w:color w:val="auto"/>
          <w:sz w:val="22"/>
          <w:szCs w:val="22"/>
        </w:rPr>
      </w:pPr>
      <w:r w:rsidRPr="006949F5">
        <w:rPr>
          <w:rFonts w:asciiTheme="minorHAnsi" w:hAnsiTheme="minorHAnsi" w:cstheme="minorHAnsi"/>
          <w:b/>
          <w:bCs/>
          <w:color w:val="auto"/>
          <w:sz w:val="22"/>
          <w:szCs w:val="22"/>
        </w:rPr>
        <w:t>začiatok realizácie:</w:t>
      </w:r>
      <w:r w:rsidRPr="006949F5">
        <w:rPr>
          <w:rFonts w:asciiTheme="minorHAnsi" w:hAnsiTheme="minorHAnsi" w:cstheme="minorHAnsi"/>
          <w:color w:val="auto"/>
          <w:sz w:val="22"/>
          <w:szCs w:val="22"/>
        </w:rPr>
        <w:t xml:space="preserve"> bez zbytočného odkladu po prevzatí staveniska zhotoviteľom,  </w:t>
      </w:r>
      <w:r w:rsidRPr="006949F5">
        <w:rPr>
          <w:rFonts w:asciiTheme="minorHAnsi" w:hAnsiTheme="minorHAnsi" w:cstheme="minorHAnsi"/>
          <w:color w:val="auto"/>
          <w:sz w:val="22"/>
          <w:szCs w:val="22"/>
        </w:rPr>
        <w:tab/>
        <w:t xml:space="preserve">najneskôr </w:t>
      </w:r>
      <w:r w:rsidRPr="006949F5">
        <w:rPr>
          <w:rFonts w:asciiTheme="minorHAnsi" w:hAnsiTheme="minorHAnsi" w:cstheme="minorHAnsi"/>
          <w:b/>
          <w:bCs/>
          <w:color w:val="auto"/>
          <w:sz w:val="22"/>
          <w:szCs w:val="22"/>
        </w:rPr>
        <w:t>do 3 pracovných dní odo dňa prevzatia staveniska</w:t>
      </w:r>
    </w:p>
    <w:p w14:paraId="589A1A50" w14:textId="31C106B9" w:rsidR="0073020D" w:rsidRPr="00F862D1" w:rsidRDefault="0073020D" w:rsidP="00A01123">
      <w:pPr>
        <w:pStyle w:val="Default"/>
        <w:numPr>
          <w:ilvl w:val="1"/>
          <w:numId w:val="5"/>
        </w:numPr>
        <w:ind w:left="993" w:hanging="426"/>
        <w:jc w:val="both"/>
        <w:rPr>
          <w:rFonts w:asciiTheme="minorHAnsi" w:hAnsiTheme="minorHAnsi" w:cstheme="minorHAnsi"/>
          <w:color w:val="auto"/>
          <w:sz w:val="22"/>
          <w:szCs w:val="22"/>
        </w:rPr>
      </w:pPr>
      <w:r w:rsidRPr="00F862D1">
        <w:rPr>
          <w:rFonts w:asciiTheme="minorHAnsi" w:hAnsiTheme="minorHAnsi" w:cstheme="minorHAnsi"/>
          <w:b/>
          <w:bCs/>
          <w:color w:val="auto"/>
          <w:sz w:val="22"/>
          <w:szCs w:val="22"/>
        </w:rPr>
        <w:t>dokončenie realizácie:</w:t>
      </w:r>
      <w:r w:rsidRPr="00F862D1">
        <w:rPr>
          <w:rFonts w:asciiTheme="minorHAnsi" w:hAnsiTheme="minorHAnsi" w:cstheme="minorHAnsi"/>
          <w:color w:val="auto"/>
          <w:sz w:val="22"/>
          <w:szCs w:val="22"/>
        </w:rPr>
        <w:t xml:space="preserve"> najneskôr </w:t>
      </w:r>
      <w:r w:rsidR="00274EC8" w:rsidRPr="00F862D1">
        <w:rPr>
          <w:rFonts w:asciiTheme="minorHAnsi" w:hAnsiTheme="minorHAnsi" w:cstheme="minorHAnsi"/>
          <w:b/>
          <w:bCs/>
          <w:color w:val="auto"/>
          <w:sz w:val="22"/>
          <w:szCs w:val="22"/>
        </w:rPr>
        <w:t xml:space="preserve">do </w:t>
      </w:r>
      <w:r w:rsidR="00504D51">
        <w:rPr>
          <w:rFonts w:asciiTheme="minorHAnsi" w:hAnsiTheme="minorHAnsi" w:cstheme="minorHAnsi"/>
          <w:b/>
          <w:bCs/>
          <w:color w:val="auto"/>
          <w:sz w:val="22"/>
          <w:szCs w:val="22"/>
        </w:rPr>
        <w:t>500</w:t>
      </w:r>
      <w:r w:rsidR="00504D51" w:rsidRPr="00F862D1">
        <w:rPr>
          <w:rFonts w:asciiTheme="minorHAnsi" w:hAnsiTheme="minorHAnsi" w:cstheme="minorHAnsi"/>
          <w:b/>
          <w:bCs/>
          <w:color w:val="auto"/>
          <w:sz w:val="22"/>
          <w:szCs w:val="22"/>
        </w:rPr>
        <w:t xml:space="preserve"> </w:t>
      </w:r>
      <w:r w:rsidR="00C6672E">
        <w:rPr>
          <w:rFonts w:asciiTheme="minorHAnsi" w:hAnsiTheme="minorHAnsi" w:cstheme="minorHAnsi"/>
          <w:b/>
          <w:bCs/>
          <w:color w:val="auto"/>
          <w:sz w:val="22"/>
          <w:szCs w:val="22"/>
        </w:rPr>
        <w:t>dní</w:t>
      </w:r>
      <w:r w:rsidR="00274EC8" w:rsidRPr="00F862D1">
        <w:rPr>
          <w:rFonts w:asciiTheme="minorHAnsi" w:hAnsiTheme="minorHAnsi" w:cstheme="minorHAnsi"/>
          <w:b/>
          <w:bCs/>
          <w:color w:val="auto"/>
          <w:sz w:val="22"/>
          <w:szCs w:val="22"/>
        </w:rPr>
        <w:t xml:space="preserve"> </w:t>
      </w:r>
      <w:r w:rsidRPr="00F862D1">
        <w:rPr>
          <w:rFonts w:asciiTheme="minorHAnsi" w:hAnsiTheme="minorHAnsi" w:cstheme="minorHAnsi"/>
          <w:b/>
          <w:bCs/>
          <w:color w:val="auto"/>
          <w:sz w:val="22"/>
          <w:szCs w:val="22"/>
        </w:rPr>
        <w:t xml:space="preserve">odo dňa prevzatia staveniska </w:t>
      </w:r>
      <w:r w:rsidR="00E021B3" w:rsidRPr="00F862D1">
        <w:rPr>
          <w:rFonts w:asciiTheme="minorHAnsi" w:hAnsiTheme="minorHAnsi" w:cstheme="minorHAnsi"/>
          <w:b/>
          <w:bCs/>
          <w:color w:val="auto"/>
          <w:sz w:val="22"/>
          <w:szCs w:val="22"/>
        </w:rPr>
        <w:t>zhotoviteľom</w:t>
      </w:r>
      <w:r w:rsidR="00274EC8" w:rsidRPr="00F862D1">
        <w:rPr>
          <w:rFonts w:asciiTheme="minorHAnsi" w:hAnsiTheme="minorHAnsi" w:cstheme="minorHAnsi"/>
          <w:b/>
          <w:bCs/>
          <w:color w:val="auto"/>
          <w:sz w:val="22"/>
          <w:szCs w:val="22"/>
        </w:rPr>
        <w:t xml:space="preserve">. </w:t>
      </w:r>
    </w:p>
    <w:p w14:paraId="2AF04947" w14:textId="77777777" w:rsidR="0073020D" w:rsidRPr="006949F5" w:rsidRDefault="0073020D" w:rsidP="002947AB">
      <w:pPr>
        <w:pStyle w:val="Default"/>
        <w:ind w:left="2832"/>
        <w:jc w:val="both"/>
        <w:rPr>
          <w:rFonts w:asciiTheme="minorHAnsi" w:hAnsiTheme="minorHAnsi" w:cstheme="minorHAnsi"/>
          <w:color w:val="auto"/>
          <w:sz w:val="22"/>
          <w:szCs w:val="22"/>
        </w:rPr>
      </w:pPr>
    </w:p>
    <w:p w14:paraId="5F37F6F1" w14:textId="2E4B3273" w:rsidR="0073020D" w:rsidRPr="006949F5" w:rsidRDefault="0073020D" w:rsidP="00A01123">
      <w:pPr>
        <w:pStyle w:val="Default"/>
        <w:numPr>
          <w:ilvl w:val="0"/>
          <w:numId w:val="5"/>
        </w:numPr>
        <w:tabs>
          <w:tab w:val="left" w:pos="426"/>
        </w:tabs>
        <w:spacing w:after="240"/>
        <w:ind w:left="426"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sidRPr="006949F5">
        <w:rPr>
          <w:rFonts w:asciiTheme="minorHAnsi" w:hAnsiTheme="minorHAnsi" w:cstheme="minorHAnsi"/>
          <w:color w:val="auto"/>
          <w:sz w:val="22"/>
          <w:szCs w:val="22"/>
        </w:rPr>
        <w:t xml:space="preserve"> (príloha č. 3 Zmluvy)</w:t>
      </w:r>
      <w:r w:rsidRPr="006949F5">
        <w:rPr>
          <w:rFonts w:asciiTheme="minorHAnsi" w:hAnsiTheme="minorHAnsi" w:cstheme="minorHAnsi"/>
          <w:color w:val="auto"/>
          <w:sz w:val="22"/>
          <w:szCs w:val="22"/>
        </w:rPr>
        <w:t>. V prípade, ak zhotoviteľ riadne vykoná dielo pred termínom špecifikovaným v</w:t>
      </w:r>
      <w:r w:rsidR="0074746D" w:rsidRPr="006949F5">
        <w:rPr>
          <w:rFonts w:asciiTheme="minorHAnsi" w:hAnsiTheme="minorHAnsi" w:cstheme="minorHAnsi"/>
          <w:color w:val="auto"/>
          <w:sz w:val="22"/>
          <w:szCs w:val="22"/>
        </w:rPr>
        <w:t xml:space="preserve"> ods. 1 </w:t>
      </w:r>
      <w:r w:rsidRPr="006949F5">
        <w:rPr>
          <w:rFonts w:asciiTheme="minorHAnsi" w:hAnsiTheme="minorHAnsi" w:cstheme="minorHAnsi"/>
          <w:color w:val="auto"/>
          <w:sz w:val="22"/>
          <w:szCs w:val="22"/>
        </w:rPr>
        <w:t>bod 1.</w:t>
      </w:r>
      <w:r w:rsidR="0074746D"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tohto článku</w:t>
      </w:r>
      <w:r w:rsidR="0074746D" w:rsidRPr="006949F5">
        <w:rPr>
          <w:rFonts w:asciiTheme="minorHAnsi" w:hAnsiTheme="minorHAnsi" w:cstheme="minorHAnsi"/>
          <w:color w:val="auto"/>
          <w:sz w:val="22"/>
          <w:szCs w:val="22"/>
        </w:rPr>
        <w:t xml:space="preserve"> Zmluvy</w:t>
      </w:r>
      <w:r w:rsidRPr="006949F5">
        <w:rPr>
          <w:rFonts w:asciiTheme="minorHAnsi" w:hAnsiTheme="minorHAnsi" w:cstheme="minorHAnsi"/>
          <w:color w:val="auto"/>
          <w:sz w:val="22"/>
          <w:szCs w:val="22"/>
        </w:rPr>
        <w:t>, bude objednávateľ povinný takto vykonané dielo prevziať.</w:t>
      </w:r>
    </w:p>
    <w:p w14:paraId="315A70DC" w14:textId="068E5AC3" w:rsidR="0073020D" w:rsidRPr="002A2C63" w:rsidRDefault="0073020D" w:rsidP="00A01123">
      <w:pPr>
        <w:pStyle w:val="Default"/>
        <w:numPr>
          <w:ilvl w:val="0"/>
          <w:numId w:val="5"/>
        </w:numPr>
        <w:tabs>
          <w:tab w:val="left" w:pos="426"/>
        </w:tabs>
        <w:ind w:left="426"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sidRPr="006949F5">
        <w:rPr>
          <w:rFonts w:asciiTheme="minorHAnsi" w:hAnsiTheme="minorHAnsi" w:cstheme="minorHAnsi"/>
          <w:color w:val="auto"/>
          <w:sz w:val="22"/>
          <w:szCs w:val="22"/>
        </w:rPr>
        <w:t xml:space="preserve">ods. 1 </w:t>
      </w:r>
      <w:r w:rsidRPr="006949F5">
        <w:rPr>
          <w:rFonts w:asciiTheme="minorHAnsi" w:hAnsiTheme="minorHAnsi" w:cstheme="minorHAnsi"/>
          <w:color w:val="auto"/>
          <w:sz w:val="22"/>
          <w:szCs w:val="22"/>
        </w:rPr>
        <w:t>bod 1.</w:t>
      </w:r>
      <w:r w:rsidR="0074746D"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tohto článku</w:t>
      </w:r>
      <w:r w:rsidR="0074746D" w:rsidRPr="006949F5">
        <w:rPr>
          <w:rFonts w:asciiTheme="minorHAnsi" w:hAnsiTheme="minorHAnsi" w:cstheme="minorHAnsi"/>
          <w:color w:val="auto"/>
          <w:sz w:val="22"/>
          <w:szCs w:val="22"/>
        </w:rPr>
        <w:t xml:space="preserve"> Zmluvy</w:t>
      </w:r>
      <w:r w:rsidRPr="006949F5">
        <w:rPr>
          <w:rFonts w:asciiTheme="minorHAnsi" w:hAnsiTheme="minorHAnsi" w:cstheme="minorHAnsi"/>
          <w:color w:val="auto"/>
          <w:sz w:val="22"/>
          <w:szCs w:val="22"/>
        </w:rPr>
        <w:t xml:space="preserve">, resp. v zmysle prílohy č. </w:t>
      </w:r>
      <w:r w:rsidR="008D40CB"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xml:space="preserve"> tejto Zmluvy - harmonogramu prác, písomne informovať objednávateľa o tejto skutočnosti, a to </w:t>
      </w:r>
      <w:r w:rsidRPr="006949F5">
        <w:rPr>
          <w:rFonts w:asciiTheme="minorHAnsi" w:hAnsiTheme="minorHAnsi" w:cstheme="minorHAnsi"/>
          <w:color w:val="auto"/>
          <w:sz w:val="22"/>
          <w:szCs w:val="22"/>
        </w:rPr>
        <w:lastRenderedPageBreak/>
        <w:t>záznamom v stavebnom denníku a prostredníctvom elektronickej pošty na adres</w:t>
      </w:r>
      <w:r w:rsidR="00875835">
        <w:rPr>
          <w:rFonts w:asciiTheme="minorHAnsi" w:hAnsiTheme="minorHAnsi" w:cstheme="minorHAnsi"/>
          <w:color w:val="auto"/>
          <w:sz w:val="22"/>
          <w:szCs w:val="22"/>
        </w:rPr>
        <w:t xml:space="preserve">y: </w:t>
      </w:r>
      <w:hyperlink r:id="rId8" w:history="1">
        <w:r w:rsidR="00CF7C73" w:rsidRPr="002A2C63">
          <w:rPr>
            <w:rStyle w:val="Hypertextovprepojenie"/>
            <w:rFonts w:asciiTheme="minorHAnsi" w:hAnsiTheme="minorHAnsi" w:cstheme="minorHAnsi"/>
            <w:sz w:val="22"/>
            <w:szCs w:val="22"/>
          </w:rPr>
          <w:t>riaditel@litterra.sk</w:t>
        </w:r>
      </w:hyperlink>
      <w:r w:rsidR="00875835" w:rsidRPr="002A2C63">
        <w:rPr>
          <w:rFonts w:asciiTheme="minorHAnsi" w:hAnsiTheme="minorHAnsi" w:cstheme="minorHAnsi"/>
          <w:color w:val="auto"/>
          <w:sz w:val="22"/>
          <w:szCs w:val="22"/>
        </w:rPr>
        <w:t xml:space="preserve"> </w:t>
      </w:r>
      <w:r w:rsidRPr="002A2C63">
        <w:rPr>
          <w:rFonts w:asciiTheme="minorHAnsi" w:hAnsiTheme="minorHAnsi" w:cstheme="minorHAnsi"/>
          <w:color w:val="auto"/>
          <w:sz w:val="22"/>
          <w:szCs w:val="22"/>
        </w:rPr>
        <w:t xml:space="preserve">. </w:t>
      </w:r>
    </w:p>
    <w:p w14:paraId="021B34EE" w14:textId="77777777" w:rsidR="008F4D0F" w:rsidRPr="006949F5" w:rsidRDefault="008F4D0F" w:rsidP="008F4D0F">
      <w:pPr>
        <w:pStyle w:val="Default"/>
        <w:ind w:left="284"/>
        <w:jc w:val="both"/>
        <w:rPr>
          <w:rFonts w:asciiTheme="minorHAnsi" w:hAnsiTheme="minorHAnsi" w:cstheme="minorHAnsi"/>
          <w:color w:val="auto"/>
          <w:sz w:val="22"/>
          <w:szCs w:val="22"/>
        </w:rPr>
      </w:pPr>
    </w:p>
    <w:p w14:paraId="75A863C9" w14:textId="77777777" w:rsidR="0073020D" w:rsidRPr="006949F5" w:rsidRDefault="0073020D" w:rsidP="002947AB">
      <w:pPr>
        <w:autoSpaceDE w:val="0"/>
        <w:autoSpaceDN w:val="0"/>
        <w:adjustRightInd w:val="0"/>
        <w:spacing w:after="0" w:line="240" w:lineRule="auto"/>
        <w:jc w:val="center"/>
        <w:rPr>
          <w:rFonts w:cstheme="minorHAnsi"/>
          <w:color w:val="000000"/>
        </w:rPr>
      </w:pPr>
      <w:r w:rsidRPr="006949F5">
        <w:rPr>
          <w:rFonts w:cstheme="minorHAnsi"/>
          <w:b/>
          <w:bCs/>
          <w:color w:val="000000"/>
        </w:rPr>
        <w:t>Čl. V.</w:t>
      </w:r>
    </w:p>
    <w:p w14:paraId="0C645425" w14:textId="22238E46" w:rsidR="00BB620C" w:rsidRPr="004D3CE4" w:rsidRDefault="0073020D" w:rsidP="004D3CE4">
      <w:pPr>
        <w:autoSpaceDE w:val="0"/>
        <w:autoSpaceDN w:val="0"/>
        <w:adjustRightInd w:val="0"/>
        <w:spacing w:after="0" w:line="240" w:lineRule="auto"/>
        <w:jc w:val="center"/>
        <w:rPr>
          <w:rFonts w:cstheme="minorHAnsi"/>
          <w:b/>
          <w:bCs/>
          <w:color w:val="000000"/>
        </w:rPr>
      </w:pPr>
      <w:r w:rsidRPr="006949F5">
        <w:rPr>
          <w:rFonts w:cstheme="minorHAnsi"/>
          <w:b/>
          <w:bCs/>
          <w:color w:val="000000"/>
        </w:rPr>
        <w:t>Cena za diel</w:t>
      </w:r>
    </w:p>
    <w:p w14:paraId="3B7FE147" w14:textId="77777777" w:rsidR="00E860DB" w:rsidRPr="006949F5" w:rsidRDefault="00E860DB" w:rsidP="00255D3F">
      <w:pPr>
        <w:pStyle w:val="Odsekzoznamu"/>
        <w:numPr>
          <w:ilvl w:val="0"/>
          <w:numId w:val="19"/>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Zhotoviteľ podpisom tejto Zmluvy výslovne prehlasuje, že:</w:t>
      </w:r>
    </w:p>
    <w:p w14:paraId="3789E8E0" w14:textId="4F3B4742" w:rsidR="00E860DB" w:rsidRPr="006949F5" w:rsidRDefault="00E860DB" w:rsidP="00255D3F">
      <w:pPr>
        <w:pStyle w:val="Advokt"/>
        <w:numPr>
          <w:ilvl w:val="0"/>
          <w:numId w:val="20"/>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 xml:space="preserve">do ceny </w:t>
      </w:r>
      <w:r w:rsidR="002A2C63">
        <w:rPr>
          <w:rFonts w:asciiTheme="minorHAnsi" w:hAnsiTheme="minorHAnsi" w:cstheme="minorHAnsi"/>
          <w:sz w:val="22"/>
          <w:szCs w:val="22"/>
        </w:rPr>
        <w:t xml:space="preserve">za </w:t>
      </w:r>
      <w:r w:rsidR="002A2C63" w:rsidRPr="006949F5">
        <w:rPr>
          <w:rFonts w:asciiTheme="minorHAnsi" w:hAnsiTheme="minorHAnsi" w:cstheme="minorHAnsi"/>
          <w:sz w:val="22"/>
          <w:szCs w:val="22"/>
        </w:rPr>
        <w:t>diel</w:t>
      </w:r>
      <w:r w:rsidR="002A2C63">
        <w:rPr>
          <w:rFonts w:asciiTheme="minorHAnsi" w:hAnsiTheme="minorHAnsi" w:cstheme="minorHAnsi"/>
          <w:sz w:val="22"/>
          <w:szCs w:val="22"/>
        </w:rPr>
        <w:t>o</w:t>
      </w:r>
      <w:r w:rsidR="002A2C63" w:rsidRPr="006949F5">
        <w:rPr>
          <w:rFonts w:asciiTheme="minorHAnsi" w:hAnsiTheme="minorHAnsi" w:cstheme="minorHAnsi"/>
          <w:sz w:val="22"/>
          <w:szCs w:val="22"/>
        </w:rPr>
        <w:t xml:space="preserve"> </w:t>
      </w:r>
      <w:r w:rsidRPr="006949F5">
        <w:rPr>
          <w:rFonts w:asciiTheme="minorHAnsi" w:hAnsiTheme="minorHAnsi" w:cstheme="minorHAnsi"/>
          <w:sz w:val="22"/>
          <w:szCs w:val="22"/>
        </w:rPr>
        <w:t>zodpovedne a úplne zahrnul všetky nevyhnutné opatrenia pre splnenie predpisov, noriem, opatrení a úradných podmienok a podmienok orgánov verejnej moci,</w:t>
      </w:r>
    </w:p>
    <w:p w14:paraId="39936D45" w14:textId="77777777" w:rsidR="00E860DB" w:rsidRPr="006949F5" w:rsidRDefault="00E860DB" w:rsidP="00255D3F">
      <w:pPr>
        <w:pStyle w:val="Advokt"/>
        <w:numPr>
          <w:ilvl w:val="0"/>
          <w:numId w:val="20"/>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302982AC" w:rsidR="00E860DB" w:rsidRPr="006949F5" w:rsidRDefault="00E860DB" w:rsidP="00255D3F">
      <w:pPr>
        <w:pStyle w:val="Advokt"/>
        <w:numPr>
          <w:ilvl w:val="0"/>
          <w:numId w:val="20"/>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do ceny</w:t>
      </w:r>
      <w:r w:rsidR="002A2C63">
        <w:rPr>
          <w:rFonts w:asciiTheme="minorHAnsi" w:hAnsiTheme="minorHAnsi" w:cstheme="minorHAnsi"/>
          <w:sz w:val="22"/>
          <w:szCs w:val="22"/>
        </w:rPr>
        <w:t xml:space="preserve"> za</w:t>
      </w:r>
      <w:r w:rsidRPr="006949F5">
        <w:rPr>
          <w:rFonts w:asciiTheme="minorHAnsi" w:hAnsiTheme="minorHAnsi" w:cstheme="minorHAnsi"/>
          <w:sz w:val="22"/>
          <w:szCs w:val="22"/>
        </w:rPr>
        <w:t xml:space="preserve"> diel</w:t>
      </w:r>
      <w:r w:rsidR="002A2C63">
        <w:rPr>
          <w:rFonts w:asciiTheme="minorHAnsi" w:hAnsiTheme="minorHAnsi" w:cstheme="minorHAnsi"/>
          <w:sz w:val="22"/>
          <w:szCs w:val="22"/>
        </w:rPr>
        <w:t>o</w:t>
      </w:r>
      <w:r w:rsidRPr="006949F5">
        <w:rPr>
          <w:rFonts w:asciiTheme="minorHAnsi" w:hAnsiTheme="minorHAnsi" w:cstheme="minorHAnsi"/>
          <w:sz w:val="22"/>
          <w:szCs w:val="22"/>
        </w:rPr>
        <w:t xml:space="preserve"> zodpovedne a úplne zahrnul všetky výdavky potrebné pre úplné, kvalitné a odborné vykonanie diela, </w:t>
      </w:r>
    </w:p>
    <w:p w14:paraId="2CB496D8" w14:textId="4386D634" w:rsidR="00E860DB" w:rsidRPr="006949F5" w:rsidRDefault="00E860DB" w:rsidP="00255D3F">
      <w:pPr>
        <w:pStyle w:val="Advokt"/>
        <w:numPr>
          <w:ilvl w:val="0"/>
          <w:numId w:val="20"/>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do ceny</w:t>
      </w:r>
      <w:r w:rsidR="002A2C63">
        <w:rPr>
          <w:rFonts w:asciiTheme="minorHAnsi" w:hAnsiTheme="minorHAnsi" w:cstheme="minorHAnsi"/>
          <w:sz w:val="22"/>
          <w:szCs w:val="22"/>
        </w:rPr>
        <w:t xml:space="preserve"> za</w:t>
      </w:r>
      <w:r w:rsidRPr="006949F5">
        <w:rPr>
          <w:rFonts w:asciiTheme="minorHAnsi" w:hAnsiTheme="minorHAnsi" w:cstheme="minorHAnsi"/>
          <w:sz w:val="22"/>
          <w:szCs w:val="22"/>
        </w:rPr>
        <w:t xml:space="preserve"> diel</w:t>
      </w:r>
      <w:r w:rsidR="002A2C63">
        <w:rPr>
          <w:rFonts w:asciiTheme="minorHAnsi" w:hAnsiTheme="minorHAnsi" w:cstheme="minorHAnsi"/>
          <w:sz w:val="22"/>
          <w:szCs w:val="22"/>
        </w:rPr>
        <w:t>o</w:t>
      </w:r>
      <w:r w:rsidRPr="006949F5">
        <w:rPr>
          <w:rFonts w:asciiTheme="minorHAnsi" w:hAnsiTheme="minorHAnsi" w:cstheme="minorHAnsi"/>
          <w:sz w:val="22"/>
          <w:szCs w:val="22"/>
        </w:rPr>
        <w:t xml:space="preserve"> v celom rozsahu zahrnul aj práce v projektovej dokumentácii alebo vo Výkaze výmer neobsiahnuté, ale podľa skúsenosti zhotoviteľa pre riadne vykonanie</w:t>
      </w:r>
      <w:r w:rsidR="00C10202" w:rsidRPr="006949F5">
        <w:rPr>
          <w:rFonts w:asciiTheme="minorHAnsi" w:hAnsiTheme="minorHAnsi" w:cstheme="minorHAnsi"/>
          <w:sz w:val="22"/>
          <w:szCs w:val="22"/>
        </w:rPr>
        <w:t xml:space="preserve"> </w:t>
      </w:r>
      <w:r w:rsidRPr="006949F5">
        <w:rPr>
          <w:rFonts w:asciiTheme="minorHAnsi" w:hAnsiTheme="minorHAnsi" w:cstheme="minorHAnsi"/>
          <w:sz w:val="22"/>
          <w:szCs w:val="22"/>
        </w:rPr>
        <w:t>diel</w:t>
      </w:r>
      <w:r w:rsidR="00C10202" w:rsidRPr="006949F5">
        <w:rPr>
          <w:rFonts w:asciiTheme="minorHAnsi" w:hAnsiTheme="minorHAnsi" w:cstheme="minorHAnsi"/>
          <w:sz w:val="22"/>
          <w:szCs w:val="22"/>
        </w:rPr>
        <w:t>a</w:t>
      </w:r>
      <w:r w:rsidRPr="006949F5">
        <w:rPr>
          <w:rFonts w:asciiTheme="minorHAnsi" w:hAnsiTheme="minorHAnsi" w:cstheme="minorHAnsi"/>
          <w:sz w:val="22"/>
          <w:szCs w:val="22"/>
        </w:rPr>
        <w:t xml:space="preserve"> nutné alebo potrebné,</w:t>
      </w:r>
    </w:p>
    <w:p w14:paraId="06DBCE8A" w14:textId="22EE2042" w:rsidR="00E860DB" w:rsidRPr="006949F5" w:rsidRDefault="00E860DB" w:rsidP="00255D3F">
      <w:pPr>
        <w:pStyle w:val="Advokt"/>
        <w:numPr>
          <w:ilvl w:val="0"/>
          <w:numId w:val="20"/>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6949F5">
        <w:rPr>
          <w:rFonts w:asciiTheme="minorHAnsi" w:hAnsiTheme="minorHAnsi" w:cstheme="minorHAnsi"/>
          <w:sz w:val="22"/>
          <w:szCs w:val="22"/>
        </w:rPr>
        <w:t>iz</w:t>
      </w:r>
      <w:r w:rsidRPr="006949F5">
        <w:rPr>
          <w:rFonts w:asciiTheme="minorHAnsi" w:hAnsiTheme="minorHAnsi" w:cstheme="minorHAnsi"/>
          <w:sz w:val="22"/>
          <w:szCs w:val="22"/>
        </w:rPr>
        <w:t>ačných a iných materiálov,</w:t>
      </w:r>
    </w:p>
    <w:p w14:paraId="7E5BD985" w14:textId="26D45AF0" w:rsidR="008B1C86" w:rsidRPr="006949F5" w:rsidRDefault="00E860DB" w:rsidP="00255D3F">
      <w:pPr>
        <w:pStyle w:val="Advokt"/>
        <w:numPr>
          <w:ilvl w:val="0"/>
          <w:numId w:val="20"/>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mu je úplne a presne známy rozsah diela,</w:t>
      </w:r>
      <w:r w:rsidR="0073503C">
        <w:rPr>
          <w:rFonts w:asciiTheme="minorHAnsi" w:hAnsiTheme="minorHAnsi" w:cstheme="minorHAnsi"/>
          <w:sz w:val="22"/>
          <w:szCs w:val="22"/>
        </w:rPr>
        <w:t xml:space="preserve"> </w:t>
      </w:r>
      <w:r w:rsidR="00F645DB">
        <w:rPr>
          <w:rFonts w:asciiTheme="minorHAnsi" w:hAnsiTheme="minorHAnsi" w:cstheme="minorHAnsi"/>
          <w:sz w:val="22"/>
          <w:szCs w:val="22"/>
        </w:rPr>
        <w:t>sú mu známe vecné podmienky</w:t>
      </w:r>
      <w:r w:rsidR="0073503C">
        <w:rPr>
          <w:rFonts w:asciiTheme="minorHAnsi" w:hAnsiTheme="minorHAnsi" w:cstheme="minorHAnsi"/>
          <w:sz w:val="22"/>
          <w:szCs w:val="22"/>
        </w:rPr>
        <w:t xml:space="preserve"> </w:t>
      </w:r>
      <w:r w:rsidR="00F645DB">
        <w:rPr>
          <w:rFonts w:asciiTheme="minorHAnsi" w:hAnsiTheme="minorHAnsi" w:cstheme="minorHAnsi"/>
          <w:sz w:val="22"/>
          <w:szCs w:val="22"/>
        </w:rPr>
        <w:t>miesta stavby,</w:t>
      </w:r>
      <w:r w:rsidRPr="006949F5">
        <w:rPr>
          <w:rFonts w:asciiTheme="minorHAnsi" w:hAnsiTheme="minorHAnsi" w:cstheme="minorHAnsi"/>
          <w:sz w:val="22"/>
          <w:szCs w:val="22"/>
        </w:rPr>
        <w:t xml:space="preserve"> a že (i) nebude účtovať žiadne nepredvídateľné výdavky, náklady a práce naviac,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sidR="002A2C63">
        <w:rPr>
          <w:rFonts w:asciiTheme="minorHAnsi" w:hAnsiTheme="minorHAnsi" w:cstheme="minorHAnsi"/>
          <w:sz w:val="22"/>
          <w:szCs w:val="22"/>
        </w:rPr>
        <w:t xml:space="preserve">za </w:t>
      </w:r>
      <w:r w:rsidRPr="006949F5">
        <w:rPr>
          <w:rFonts w:asciiTheme="minorHAnsi" w:hAnsiTheme="minorHAnsi" w:cstheme="minorHAnsi"/>
          <w:sz w:val="22"/>
          <w:szCs w:val="22"/>
        </w:rPr>
        <w:t>diel</w:t>
      </w:r>
      <w:r w:rsidR="002A2C63">
        <w:rPr>
          <w:rFonts w:asciiTheme="minorHAnsi" w:hAnsiTheme="minorHAnsi" w:cstheme="minorHAnsi"/>
          <w:sz w:val="22"/>
          <w:szCs w:val="22"/>
        </w:rPr>
        <w:t>o</w:t>
      </w:r>
      <w:r w:rsidRPr="006949F5">
        <w:rPr>
          <w:rFonts w:asciiTheme="minorHAnsi" w:hAnsiTheme="minorHAnsi" w:cstheme="minorHAnsi"/>
          <w:sz w:val="22"/>
          <w:szCs w:val="22"/>
        </w:rPr>
        <w:t>, vyhodnotil ich a zahrnul do ceny Diela aj pre prípad nepredvídateľných okolností príslušnú rezervu kalkulovaného rizika.</w:t>
      </w:r>
    </w:p>
    <w:p w14:paraId="5E6F6980" w14:textId="77777777" w:rsidR="008B1C86" w:rsidRPr="006949F5" w:rsidRDefault="008B1C86" w:rsidP="002947AB">
      <w:pPr>
        <w:pStyle w:val="Advokt"/>
        <w:ind w:left="709"/>
        <w:jc w:val="both"/>
        <w:rPr>
          <w:rFonts w:asciiTheme="minorHAnsi" w:hAnsiTheme="minorHAnsi" w:cstheme="minorHAnsi"/>
          <w:sz w:val="22"/>
          <w:szCs w:val="22"/>
        </w:rPr>
      </w:pPr>
    </w:p>
    <w:p w14:paraId="55A775D4" w14:textId="3BB17F0E" w:rsidR="008B1C86" w:rsidRPr="006949F5" w:rsidRDefault="0073020D" w:rsidP="00A01123">
      <w:pPr>
        <w:pStyle w:val="Advokt"/>
        <w:numPr>
          <w:ilvl w:val="0"/>
          <w:numId w:val="19"/>
        </w:numPr>
        <w:tabs>
          <w:tab w:val="left" w:pos="426"/>
        </w:tabs>
        <w:ind w:left="426" w:hanging="426"/>
        <w:jc w:val="both"/>
        <w:rPr>
          <w:rFonts w:asciiTheme="minorHAnsi" w:hAnsiTheme="minorHAnsi" w:cstheme="minorHAnsi"/>
          <w:sz w:val="22"/>
          <w:szCs w:val="22"/>
        </w:rPr>
      </w:pPr>
      <w:r w:rsidRPr="006949F5">
        <w:rPr>
          <w:rFonts w:asciiTheme="minorHAnsi" w:hAnsiTheme="minorHAnsi" w:cstheme="minorHAnsi"/>
          <w:color w:val="000000"/>
          <w:sz w:val="22"/>
          <w:szCs w:val="22"/>
        </w:rPr>
        <w:t xml:space="preserve">Cena za dielo je stanovená </w:t>
      </w:r>
      <w:r w:rsidRPr="006949F5">
        <w:rPr>
          <w:rFonts w:asciiTheme="minorHAnsi" w:hAnsiTheme="minorHAnsi" w:cstheme="minorHAnsi"/>
          <w:b/>
          <w:bCs/>
          <w:color w:val="000000"/>
          <w:sz w:val="22"/>
          <w:szCs w:val="22"/>
        </w:rPr>
        <w:t>na základe</w:t>
      </w:r>
      <w:r w:rsidR="008B1C86" w:rsidRPr="006949F5">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6949F5">
        <w:rPr>
          <w:rFonts w:asciiTheme="minorHAnsi" w:hAnsiTheme="minorHAnsi" w:cstheme="minorHAnsi"/>
          <w:color w:val="000000"/>
          <w:sz w:val="22"/>
          <w:szCs w:val="22"/>
        </w:rPr>
        <w:t>, a  podľa zákona NR SR č. 18/1996 Z. z. o cenách v znení neskorších predpisov a vyhlášky MF SR č. 87/1996 Z. z., ktorou sa vykonáva zákon Národnej rady Slovenskej republiky č. 18/1996 Z. z. o cenách v znení neskorších predpisov</w:t>
      </w:r>
      <w:r w:rsidR="00CE04E7" w:rsidRPr="006949F5">
        <w:rPr>
          <w:rFonts w:asciiTheme="minorHAnsi" w:hAnsiTheme="minorHAnsi" w:cstheme="minorHAnsi"/>
          <w:b/>
          <w:bCs/>
          <w:color w:val="000000"/>
          <w:sz w:val="22"/>
          <w:szCs w:val="22"/>
        </w:rPr>
        <w:t>.</w:t>
      </w:r>
    </w:p>
    <w:p w14:paraId="76695790" w14:textId="77777777" w:rsidR="008B1C86" w:rsidRPr="006949F5" w:rsidRDefault="008B1C86" w:rsidP="002947AB">
      <w:pPr>
        <w:pStyle w:val="Advokt"/>
        <w:ind w:left="426"/>
        <w:jc w:val="both"/>
        <w:rPr>
          <w:rFonts w:asciiTheme="minorHAnsi" w:hAnsiTheme="minorHAnsi" w:cstheme="minorHAnsi"/>
          <w:sz w:val="22"/>
          <w:szCs w:val="22"/>
        </w:rPr>
      </w:pPr>
    </w:p>
    <w:p w14:paraId="5E38043A" w14:textId="18AA3B09" w:rsidR="0073020D" w:rsidRPr="006949F5" w:rsidRDefault="0073020D" w:rsidP="00255D3F">
      <w:pPr>
        <w:pStyle w:val="Advokt"/>
        <w:numPr>
          <w:ilvl w:val="0"/>
          <w:numId w:val="19"/>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color w:val="000000"/>
          <w:sz w:val="22"/>
          <w:szCs w:val="22"/>
        </w:rPr>
        <w:t xml:space="preserve">Celková cena diela predstavuje: </w:t>
      </w:r>
    </w:p>
    <w:p w14:paraId="2607201B" w14:textId="77777777" w:rsidR="0073020D" w:rsidRPr="006949F5" w:rsidRDefault="0073020D" w:rsidP="002F121C">
      <w:pPr>
        <w:autoSpaceDE w:val="0"/>
        <w:autoSpaceDN w:val="0"/>
        <w:adjustRightInd w:val="0"/>
        <w:spacing w:after="0" w:line="240" w:lineRule="auto"/>
        <w:ind w:left="284" w:firstLine="142"/>
        <w:rPr>
          <w:rFonts w:cstheme="minorHAnsi"/>
          <w:color w:val="000000"/>
        </w:rPr>
      </w:pPr>
      <w:r w:rsidRPr="006949F5">
        <w:rPr>
          <w:rFonts w:cstheme="minorHAnsi"/>
          <w:b/>
          <w:bCs/>
          <w:color w:val="000000"/>
        </w:rPr>
        <w:t xml:space="preserve">Cena bez DPH: </w:t>
      </w:r>
      <w:r w:rsidRPr="006949F5">
        <w:rPr>
          <w:rFonts w:cstheme="minorHAnsi"/>
          <w:b/>
          <w:bCs/>
          <w:color w:val="000000"/>
        </w:rPr>
        <w:tab/>
      </w:r>
      <w:r w:rsidRPr="006949F5">
        <w:rPr>
          <w:rFonts w:cstheme="minorHAnsi"/>
          <w:b/>
          <w:bCs/>
          <w:color w:val="000000"/>
        </w:rPr>
        <w:tab/>
      </w:r>
      <w:r w:rsidRPr="006949F5">
        <w:rPr>
          <w:rFonts w:cstheme="minorHAnsi"/>
          <w:b/>
          <w:bCs/>
          <w:color w:val="000000"/>
        </w:rPr>
        <w:tab/>
        <w:t xml:space="preserve">Eur </w:t>
      </w:r>
    </w:p>
    <w:p w14:paraId="7A676906" w14:textId="3623EBF8" w:rsidR="0073020D" w:rsidRPr="006949F5" w:rsidRDefault="0073020D" w:rsidP="002F121C">
      <w:pPr>
        <w:autoSpaceDE w:val="0"/>
        <w:autoSpaceDN w:val="0"/>
        <w:adjustRightInd w:val="0"/>
        <w:spacing w:after="0" w:line="240" w:lineRule="auto"/>
        <w:ind w:left="284" w:firstLine="142"/>
        <w:rPr>
          <w:rFonts w:cstheme="minorHAnsi"/>
          <w:color w:val="000000"/>
        </w:rPr>
      </w:pPr>
      <w:r w:rsidRPr="006949F5">
        <w:rPr>
          <w:rFonts w:cstheme="minorHAnsi"/>
          <w:b/>
          <w:bCs/>
          <w:color w:val="000000"/>
        </w:rPr>
        <w:t xml:space="preserve">DPH vo výške 20%: </w:t>
      </w:r>
      <w:r w:rsidRPr="006949F5">
        <w:rPr>
          <w:rFonts w:cstheme="minorHAnsi"/>
          <w:b/>
          <w:bCs/>
          <w:color w:val="000000"/>
        </w:rPr>
        <w:tab/>
      </w:r>
      <w:r w:rsidRPr="006949F5">
        <w:rPr>
          <w:rFonts w:cstheme="minorHAnsi"/>
          <w:b/>
          <w:bCs/>
          <w:color w:val="000000"/>
        </w:rPr>
        <w:tab/>
        <w:t xml:space="preserve">Eur </w:t>
      </w:r>
    </w:p>
    <w:p w14:paraId="6C34F460" w14:textId="77777777" w:rsidR="0073020D" w:rsidRPr="006949F5" w:rsidRDefault="0073020D" w:rsidP="002F121C">
      <w:pPr>
        <w:autoSpaceDE w:val="0"/>
        <w:autoSpaceDN w:val="0"/>
        <w:adjustRightInd w:val="0"/>
        <w:spacing w:after="0" w:line="240" w:lineRule="auto"/>
        <w:ind w:left="284" w:firstLine="142"/>
        <w:rPr>
          <w:rFonts w:cstheme="minorHAnsi"/>
          <w:color w:val="000000"/>
        </w:rPr>
      </w:pPr>
      <w:r w:rsidRPr="006949F5">
        <w:rPr>
          <w:rFonts w:cstheme="minorHAnsi"/>
          <w:b/>
          <w:bCs/>
          <w:color w:val="000000"/>
        </w:rPr>
        <w:t xml:space="preserve">Cena s DPH: </w:t>
      </w:r>
      <w:r w:rsidRPr="006949F5">
        <w:rPr>
          <w:rFonts w:cstheme="minorHAnsi"/>
          <w:b/>
          <w:bCs/>
          <w:color w:val="000000"/>
        </w:rPr>
        <w:tab/>
      </w:r>
      <w:r w:rsidRPr="006949F5">
        <w:rPr>
          <w:rFonts w:cstheme="minorHAnsi"/>
          <w:b/>
          <w:bCs/>
          <w:color w:val="000000"/>
        </w:rPr>
        <w:tab/>
      </w:r>
      <w:r w:rsidRPr="006949F5">
        <w:rPr>
          <w:rFonts w:cstheme="minorHAnsi"/>
          <w:b/>
          <w:bCs/>
          <w:color w:val="000000"/>
        </w:rPr>
        <w:tab/>
        <w:t xml:space="preserve">Eur </w:t>
      </w:r>
    </w:p>
    <w:p w14:paraId="469007FA" w14:textId="2A5A71C9" w:rsidR="0073020D" w:rsidRPr="006949F5" w:rsidRDefault="0073020D" w:rsidP="002F121C">
      <w:pPr>
        <w:autoSpaceDE w:val="0"/>
        <w:autoSpaceDN w:val="0"/>
        <w:adjustRightInd w:val="0"/>
        <w:spacing w:line="240" w:lineRule="auto"/>
        <w:ind w:left="284" w:firstLine="142"/>
        <w:rPr>
          <w:rFonts w:cstheme="minorHAnsi"/>
          <w:color w:val="000000"/>
        </w:rPr>
      </w:pPr>
      <w:r w:rsidRPr="006949F5">
        <w:rPr>
          <w:rFonts w:cstheme="minorHAnsi"/>
          <w:color w:val="000000"/>
        </w:rPr>
        <w:t xml:space="preserve">(slovom: </w:t>
      </w:r>
      <w:r w:rsidRPr="00274EC8">
        <w:rPr>
          <w:rFonts w:cstheme="minorHAnsi"/>
          <w:color w:val="000000"/>
        </w:rPr>
        <w:t>.</w:t>
      </w:r>
      <w:r w:rsidRPr="00FC1292">
        <w:rPr>
          <w:rFonts w:cstheme="minorHAnsi"/>
          <w:color w:val="000000"/>
          <w:highlight w:val="yellow"/>
        </w:rPr>
        <w:t>.....................................</w:t>
      </w:r>
      <w:r w:rsidRPr="006949F5">
        <w:rPr>
          <w:rFonts w:cstheme="minorHAnsi"/>
          <w:color w:val="000000"/>
        </w:rPr>
        <w:t xml:space="preserve"> s DPH) </w:t>
      </w:r>
      <w:r w:rsidR="006F5BFF">
        <w:rPr>
          <w:rFonts w:cstheme="minorHAnsi"/>
          <w:color w:val="000000"/>
        </w:rPr>
        <w:t>(ďalej aj „</w:t>
      </w:r>
      <w:r w:rsidR="006F5BFF" w:rsidRPr="00A01123">
        <w:rPr>
          <w:rFonts w:cstheme="minorHAnsi"/>
          <w:b/>
          <w:bCs/>
          <w:color w:val="000000"/>
        </w:rPr>
        <w:t>cena diela</w:t>
      </w:r>
      <w:r w:rsidR="006F5BFF">
        <w:rPr>
          <w:rFonts w:cstheme="minorHAnsi"/>
          <w:color w:val="000000"/>
        </w:rPr>
        <w:t>“).</w:t>
      </w:r>
    </w:p>
    <w:p w14:paraId="34B5FA79" w14:textId="42F2C86A" w:rsidR="00BF4944" w:rsidRPr="009B79B6" w:rsidRDefault="0073020D" w:rsidP="00A01123">
      <w:pPr>
        <w:pStyle w:val="Odsekzoznamu"/>
        <w:numPr>
          <w:ilvl w:val="0"/>
          <w:numId w:val="19"/>
        </w:numPr>
        <w:tabs>
          <w:tab w:val="left" w:pos="426"/>
        </w:tabs>
        <w:autoSpaceDE w:val="0"/>
        <w:autoSpaceDN w:val="0"/>
        <w:adjustRightInd w:val="0"/>
        <w:ind w:left="426" w:hanging="426"/>
        <w:jc w:val="both"/>
        <w:rPr>
          <w:rFonts w:asciiTheme="minorHAnsi" w:hAnsiTheme="minorHAnsi" w:cstheme="minorHAnsi"/>
          <w:color w:val="000000"/>
        </w:rPr>
      </w:pPr>
      <w:r w:rsidRPr="009B79B6">
        <w:rPr>
          <w:rFonts w:asciiTheme="minorHAnsi" w:hAnsiTheme="minorHAnsi" w:cstheme="minorHAnsi"/>
          <w:color w:val="000000"/>
        </w:rPr>
        <w:t xml:space="preserve">Cena za dielo dohodnutá zmluvnými stranami podľa </w:t>
      </w:r>
      <w:r w:rsidR="00A468CB" w:rsidRPr="009B79B6">
        <w:rPr>
          <w:rFonts w:asciiTheme="minorHAnsi" w:hAnsiTheme="minorHAnsi" w:cstheme="minorHAnsi"/>
          <w:color w:val="000000"/>
        </w:rPr>
        <w:t xml:space="preserve">ods. </w:t>
      </w:r>
      <w:r w:rsidR="008B1C86" w:rsidRPr="009B79B6">
        <w:rPr>
          <w:rFonts w:asciiTheme="minorHAnsi" w:hAnsiTheme="minorHAnsi" w:cstheme="minorHAnsi"/>
          <w:color w:val="000000"/>
        </w:rPr>
        <w:t>3</w:t>
      </w:r>
      <w:r w:rsidRPr="009B79B6">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B79B6">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B79B6">
        <w:rPr>
          <w:rFonts w:asciiTheme="minorHAnsi" w:hAnsiTheme="minorHAnsi" w:cstheme="minorHAnsi"/>
          <w:color w:val="000000"/>
        </w:rPr>
        <w:t xml:space="preserve">). </w:t>
      </w:r>
    </w:p>
    <w:p w14:paraId="7D7BC241" w14:textId="77777777" w:rsidR="00BF4944" w:rsidRPr="009B79B6" w:rsidRDefault="00BF4944" w:rsidP="00A01123">
      <w:pPr>
        <w:pStyle w:val="Odsekzoznamu"/>
        <w:autoSpaceDE w:val="0"/>
        <w:autoSpaceDN w:val="0"/>
        <w:adjustRightInd w:val="0"/>
        <w:ind w:left="426" w:hanging="426"/>
        <w:jc w:val="both"/>
        <w:rPr>
          <w:rFonts w:asciiTheme="minorHAnsi" w:hAnsiTheme="minorHAnsi" w:cstheme="minorHAnsi"/>
          <w:color w:val="000000"/>
        </w:rPr>
      </w:pPr>
    </w:p>
    <w:p w14:paraId="222FC83E" w14:textId="4B1A9166" w:rsidR="00BF4944" w:rsidRDefault="00F862D1" w:rsidP="00A01123">
      <w:pPr>
        <w:pStyle w:val="Odsekzoznamu"/>
        <w:numPr>
          <w:ilvl w:val="0"/>
          <w:numId w:val="19"/>
        </w:numPr>
        <w:tabs>
          <w:tab w:val="left" w:pos="426"/>
        </w:tabs>
        <w:ind w:left="426" w:hanging="426"/>
        <w:contextualSpacing/>
        <w:jc w:val="both"/>
        <w:rPr>
          <w:rFonts w:asciiTheme="minorHAnsi" w:hAnsiTheme="minorHAnsi" w:cstheme="minorHAnsi"/>
        </w:rPr>
      </w:pPr>
      <w:r w:rsidRPr="009B79B6">
        <w:rPr>
          <w:rFonts w:asciiTheme="minorHAnsi" w:hAnsiTheme="minorHAnsi" w:cstheme="minorHAnsi"/>
        </w:rPr>
        <w:t>Príloha č. 1 k Zmluve je Rozpočet/</w:t>
      </w:r>
      <w:r w:rsidR="002C514F">
        <w:rPr>
          <w:rFonts w:asciiTheme="minorHAnsi" w:hAnsiTheme="minorHAnsi" w:cstheme="minorHAnsi"/>
        </w:rPr>
        <w:t>O</w:t>
      </w:r>
      <w:r w:rsidRPr="009B79B6">
        <w:rPr>
          <w:rFonts w:asciiTheme="minorHAnsi" w:hAnsiTheme="minorHAnsi" w:cstheme="minorHAnsi"/>
        </w:rPr>
        <w:t>cenený Výkaz výmer vo všetkých položkách pre všetky stavebné objekty jednotlivo. V prípade, ak zhotoviteľ niektorú položku neocení, má sa za to, že takéto práce, montáže, dodávky materiálov, materiály atď. budú zhotoviteľom realizované a dodané a ich cena je už zahrnutá v niektorých iných položkách</w:t>
      </w:r>
      <w:r>
        <w:rPr>
          <w:rFonts w:asciiTheme="minorHAnsi" w:hAnsiTheme="minorHAnsi" w:cstheme="minorHAnsi"/>
        </w:rPr>
        <w:t>.</w:t>
      </w:r>
    </w:p>
    <w:p w14:paraId="5548C7CD" w14:textId="77777777" w:rsidR="0026296F" w:rsidRPr="009B79B6" w:rsidRDefault="0026296F" w:rsidP="00A01123">
      <w:pPr>
        <w:pStyle w:val="Odsekzoznamu"/>
        <w:tabs>
          <w:tab w:val="left" w:pos="426"/>
        </w:tabs>
        <w:ind w:left="426" w:hanging="426"/>
        <w:contextualSpacing/>
        <w:jc w:val="both"/>
        <w:rPr>
          <w:rFonts w:asciiTheme="minorHAnsi" w:hAnsiTheme="minorHAnsi" w:cstheme="minorHAnsi"/>
        </w:rPr>
      </w:pPr>
    </w:p>
    <w:p w14:paraId="2D908A03" w14:textId="58F1297D" w:rsidR="00BB620C" w:rsidRPr="004D3CE4" w:rsidRDefault="00B112E2" w:rsidP="004D3CE4">
      <w:pPr>
        <w:autoSpaceDE w:val="0"/>
        <w:autoSpaceDN w:val="0"/>
        <w:adjustRightInd w:val="0"/>
        <w:spacing w:after="240"/>
        <w:ind w:left="360" w:hanging="360"/>
        <w:jc w:val="both"/>
        <w:rPr>
          <w:color w:val="000000"/>
        </w:rPr>
      </w:pPr>
      <w:r w:rsidRPr="00A01123">
        <w:rPr>
          <w:rFonts w:cstheme="minorHAnsi"/>
          <w:b/>
          <w:bCs/>
        </w:rPr>
        <w:lastRenderedPageBreak/>
        <w:t>6.</w:t>
      </w:r>
      <w:r>
        <w:rPr>
          <w:rFonts w:cstheme="minorHAnsi"/>
        </w:rPr>
        <w:t xml:space="preserve"> </w:t>
      </w:r>
      <w:r>
        <w:rPr>
          <w:rFonts w:cstheme="minorHAnsi"/>
        </w:rPr>
        <w:tab/>
      </w:r>
      <w:r w:rsidR="006F5BFF" w:rsidRPr="00B112E2">
        <w:rPr>
          <w:rFonts w:cstheme="minorHAnsi"/>
        </w:rPr>
        <w:t>Zmluvné strany sa dohodli, že je medzi nimi odo dňa uzatvorenia Zmluvy nesporné, že zhotoviteľ už pred uzatvorením Zmluvy získal všetky potrebné informácie a v ponúknutej cene za dielo ich náležite a v celom rozsahu zohľadnil, pričom na vlastné podnikateľské riziko pri stanovení ceny za dielo bral s náležitou starostlivosťou do úvahy aj v čase uzatvorenia neznáme faktory a ich náklady, ako napr. vývoj cien technológií, materiálov a práce na trhu, vplyv inflácie, a pod. Zhotoviteľ berie na vedomie a zaväzuje sa nedovolávať sa zvýšenia ceny za dielo z dôvodu, že mu tieto faktory a/alebo náklady neboli známe alebo že mu</w:t>
      </w:r>
      <w:r w:rsidR="00DE620C">
        <w:rPr>
          <w:rFonts w:cstheme="minorHAnsi"/>
        </w:rPr>
        <w:t xml:space="preserve"> </w:t>
      </w:r>
      <w:r w:rsidR="006F5BFF" w:rsidRPr="00B112E2">
        <w:rPr>
          <w:rFonts w:cstheme="minorHAnsi"/>
        </w:rPr>
        <w:t xml:space="preserve">neboli poskytnuté všetky potrebné informácie a podklady. </w:t>
      </w:r>
      <w:r w:rsidR="006F5BFF" w:rsidRPr="00B112E2">
        <w:rPr>
          <w:rFonts w:cstheme="minorHAnsi"/>
          <w:lang w:eastAsia="cs-CZ"/>
        </w:rPr>
        <w:t xml:space="preserve">K zmene dohodnutej ceny za dielo môže dôjsť iba výnimočne, z dôvodov hodných osobitného zreteľa, výlučne so súhlasom objednávateľa, formou písomného dodatku k Zmluve a len za podmienky, že uzatvorenie takéhoto dodatku nebude v rozpore so </w:t>
      </w:r>
      <w:r w:rsidR="001A6243">
        <w:rPr>
          <w:rFonts w:cstheme="minorHAnsi"/>
          <w:lang w:eastAsia="cs-CZ"/>
        </w:rPr>
        <w:t>ZVO</w:t>
      </w:r>
      <w:r w:rsidR="006F5BFF" w:rsidRPr="00B112E2">
        <w:rPr>
          <w:rFonts w:cstheme="minorHAnsi"/>
        </w:rPr>
        <w:t xml:space="preserve"> a ostatnými právnymi predpismi. </w:t>
      </w:r>
    </w:p>
    <w:p w14:paraId="17DB2B51" w14:textId="333C5B8A" w:rsidR="0073020D" w:rsidRPr="006949F5" w:rsidRDefault="0073020D" w:rsidP="002947AB">
      <w:pPr>
        <w:autoSpaceDE w:val="0"/>
        <w:autoSpaceDN w:val="0"/>
        <w:adjustRightInd w:val="0"/>
        <w:spacing w:after="0" w:line="240" w:lineRule="auto"/>
        <w:jc w:val="center"/>
        <w:rPr>
          <w:rFonts w:cstheme="minorHAnsi"/>
          <w:color w:val="000000"/>
        </w:rPr>
      </w:pPr>
      <w:r w:rsidRPr="006949F5">
        <w:rPr>
          <w:rFonts w:cstheme="minorHAnsi"/>
          <w:b/>
          <w:bCs/>
          <w:color w:val="000000"/>
        </w:rPr>
        <w:t>Čl. VI.</w:t>
      </w:r>
    </w:p>
    <w:p w14:paraId="202A9604" w14:textId="4915DAC3" w:rsidR="00BB620C" w:rsidRPr="004D3CE4" w:rsidRDefault="0073020D" w:rsidP="004D3CE4">
      <w:pPr>
        <w:autoSpaceDE w:val="0"/>
        <w:autoSpaceDN w:val="0"/>
        <w:adjustRightInd w:val="0"/>
        <w:spacing w:after="0" w:line="240" w:lineRule="auto"/>
        <w:jc w:val="center"/>
        <w:rPr>
          <w:rFonts w:cstheme="minorHAnsi"/>
          <w:b/>
          <w:bCs/>
          <w:color w:val="000000"/>
        </w:rPr>
      </w:pPr>
      <w:r w:rsidRPr="006949F5">
        <w:rPr>
          <w:rFonts w:cstheme="minorHAnsi"/>
          <w:b/>
          <w:bCs/>
          <w:color w:val="000000"/>
        </w:rPr>
        <w:t>Platobné podmienky</w:t>
      </w:r>
    </w:p>
    <w:p w14:paraId="44E92CC4" w14:textId="77777777" w:rsidR="0073020D" w:rsidRPr="006949F5" w:rsidRDefault="0073020D" w:rsidP="00A01123">
      <w:pPr>
        <w:pStyle w:val="Odsekzoznamu"/>
        <w:numPr>
          <w:ilvl w:val="0"/>
          <w:numId w:val="6"/>
        </w:numPr>
        <w:tabs>
          <w:tab w:val="left" w:pos="426"/>
        </w:tabs>
        <w:autoSpaceDE w:val="0"/>
        <w:autoSpaceDN w:val="0"/>
        <w:adjustRightInd w:val="0"/>
        <w:spacing w:after="240"/>
        <w:ind w:left="426" w:hanging="426"/>
        <w:rPr>
          <w:rFonts w:asciiTheme="minorHAnsi" w:hAnsiTheme="minorHAnsi" w:cstheme="minorHAnsi"/>
          <w:color w:val="000000"/>
        </w:rPr>
      </w:pPr>
      <w:r w:rsidRPr="006949F5">
        <w:rPr>
          <w:rFonts w:asciiTheme="minorHAnsi" w:hAnsiTheme="minorHAnsi" w:cstheme="minorHAnsi"/>
          <w:color w:val="000000"/>
        </w:rPr>
        <w:t xml:space="preserve">Objednávateľ neposkytuje zálohu ani preddavok na vykonanie diela. </w:t>
      </w:r>
    </w:p>
    <w:p w14:paraId="43F3A466" w14:textId="45517A38" w:rsidR="00DA39EA" w:rsidRDefault="0073020D" w:rsidP="00A01123">
      <w:pPr>
        <w:pStyle w:val="Odsekzoznamu"/>
        <w:numPr>
          <w:ilvl w:val="0"/>
          <w:numId w:val="6"/>
        </w:numPr>
        <w:tabs>
          <w:tab w:val="left" w:pos="426"/>
        </w:tabs>
        <w:autoSpaceDE w:val="0"/>
        <w:autoSpaceDN w:val="0"/>
        <w:adjustRightInd w:val="0"/>
        <w:spacing w:after="240"/>
        <w:ind w:left="426" w:hanging="426"/>
        <w:jc w:val="both"/>
        <w:rPr>
          <w:rFonts w:asciiTheme="minorHAnsi" w:hAnsiTheme="minorHAnsi" w:cstheme="minorHAnsi"/>
          <w:color w:val="000000"/>
        </w:rPr>
      </w:pPr>
      <w:r w:rsidRPr="006949F5">
        <w:rPr>
          <w:rFonts w:asciiTheme="minorHAnsi" w:hAnsiTheme="minorHAnsi" w:cstheme="minorHAnsi"/>
          <w:color w:val="000000"/>
        </w:rPr>
        <w:t xml:space="preserve">Zhotoviteľ je oprávnený vystaviť </w:t>
      </w:r>
      <w:r w:rsidR="00274EC8" w:rsidRPr="00274EC8">
        <w:rPr>
          <w:rFonts w:asciiTheme="minorHAnsi" w:hAnsiTheme="minorHAnsi" w:cstheme="minorHAnsi"/>
          <w:color w:val="000000"/>
        </w:rPr>
        <w:t xml:space="preserve">vystaviť faktúry za vykonané dodávky a práce na diele v zmysle tejto Zmluvy maximálne v </w:t>
      </w:r>
      <w:r w:rsidR="00E12DBE">
        <w:rPr>
          <w:rFonts w:asciiTheme="minorHAnsi" w:hAnsiTheme="minorHAnsi" w:cstheme="minorHAnsi"/>
          <w:color w:val="000000"/>
        </w:rPr>
        <w:t>dvoch</w:t>
      </w:r>
      <w:r w:rsidR="00274EC8" w:rsidRPr="00274EC8">
        <w:rPr>
          <w:rFonts w:asciiTheme="minorHAnsi" w:hAnsiTheme="minorHAnsi" w:cstheme="minorHAnsi"/>
          <w:color w:val="000000"/>
        </w:rPr>
        <w:t xml:space="preserve"> fakturačných celkoch</w:t>
      </w:r>
      <w:r w:rsidR="00274EC8">
        <w:rPr>
          <w:rFonts w:asciiTheme="minorHAnsi" w:hAnsiTheme="minorHAnsi" w:cstheme="minorHAnsi"/>
          <w:color w:val="000000"/>
        </w:rPr>
        <w:t>, ktoré musia byť v s</w:t>
      </w:r>
      <w:r w:rsidR="00733986">
        <w:rPr>
          <w:rFonts w:asciiTheme="minorHAnsi" w:hAnsiTheme="minorHAnsi" w:cstheme="minorHAnsi"/>
          <w:color w:val="000000"/>
        </w:rPr>
        <w:t>úl</w:t>
      </w:r>
      <w:r w:rsidR="00274EC8">
        <w:rPr>
          <w:rFonts w:asciiTheme="minorHAnsi" w:hAnsiTheme="minorHAnsi" w:cstheme="minorHAnsi"/>
          <w:color w:val="000000"/>
        </w:rPr>
        <w:t xml:space="preserve">ade s </w:t>
      </w:r>
      <w:r w:rsidRPr="006949F5">
        <w:rPr>
          <w:rFonts w:asciiTheme="minorHAnsi" w:hAnsiTheme="minorHAnsi" w:cstheme="minorHAnsi"/>
          <w:color w:val="000000"/>
        </w:rPr>
        <w:t>akceptovan</w:t>
      </w:r>
      <w:r w:rsidR="00274EC8">
        <w:rPr>
          <w:rFonts w:asciiTheme="minorHAnsi" w:hAnsiTheme="minorHAnsi" w:cstheme="minorHAnsi"/>
          <w:color w:val="000000"/>
        </w:rPr>
        <w:t>ým</w:t>
      </w:r>
      <w:r w:rsidRPr="006949F5">
        <w:rPr>
          <w:rFonts w:asciiTheme="minorHAnsi" w:hAnsiTheme="minorHAnsi" w:cstheme="minorHAnsi"/>
          <w:color w:val="000000"/>
        </w:rPr>
        <w:t xml:space="preserve"> plnen</w:t>
      </w:r>
      <w:r w:rsidR="00274EC8">
        <w:rPr>
          <w:rFonts w:asciiTheme="minorHAnsi" w:hAnsiTheme="minorHAnsi" w:cstheme="minorHAnsi"/>
          <w:color w:val="000000"/>
        </w:rPr>
        <w:t>ím</w:t>
      </w:r>
      <w:r w:rsidRPr="006949F5">
        <w:rPr>
          <w:rFonts w:asciiTheme="minorHAnsi" w:hAnsiTheme="minorHAnsi" w:cstheme="minorHAnsi"/>
          <w:color w:val="000000"/>
        </w:rPr>
        <w:t xml:space="preserve"> stavebných prác a dodávok na diele v zmysle tejto Zmluvy</w:t>
      </w:r>
      <w:r w:rsidR="00733986">
        <w:rPr>
          <w:rFonts w:asciiTheme="minorHAnsi" w:hAnsiTheme="minorHAnsi" w:cstheme="minorHAnsi"/>
          <w:color w:val="000000"/>
        </w:rPr>
        <w:t xml:space="preserve">, </w:t>
      </w:r>
      <w:r w:rsidR="00733986" w:rsidRPr="00733986">
        <w:rPr>
          <w:rFonts w:asciiTheme="minorHAnsi" w:hAnsiTheme="minorHAnsi" w:cstheme="minorHAnsi"/>
          <w:color w:val="000000"/>
        </w:rPr>
        <w:t xml:space="preserve">po dosiahnutí predpísanej výšky plnenia podľa odseku 2. tohto článku, po kontrole súladu s vykonanými prácami a dodávkami na diele </w:t>
      </w:r>
      <w:r w:rsidR="00733986">
        <w:rPr>
          <w:rFonts w:asciiTheme="minorHAnsi" w:hAnsiTheme="minorHAnsi" w:cstheme="minorHAnsi"/>
          <w:color w:val="000000"/>
        </w:rPr>
        <w:t xml:space="preserve"> a </w:t>
      </w:r>
      <w:r w:rsidR="00733986" w:rsidRPr="00733986">
        <w:rPr>
          <w:rFonts w:asciiTheme="minorHAnsi" w:hAnsiTheme="minorHAnsi" w:cstheme="minorHAnsi"/>
          <w:color w:val="000000"/>
        </w:rPr>
        <w:t>podľa skutkového stavu</w:t>
      </w:r>
      <w:r w:rsidR="00C53D32" w:rsidRPr="006949F5">
        <w:rPr>
          <w:rFonts w:asciiTheme="minorHAnsi" w:hAnsiTheme="minorHAnsi" w:cstheme="minorHAnsi"/>
          <w:color w:val="000000"/>
        </w:rPr>
        <w:t xml:space="preserve">. </w:t>
      </w:r>
      <w:r w:rsidRPr="006949F5">
        <w:rPr>
          <w:rFonts w:asciiTheme="minorHAnsi" w:hAnsiTheme="minorHAnsi" w:cstheme="minorHAnsi"/>
          <w:color w:val="000000"/>
        </w:rPr>
        <w:t>Podkladom pre vystavenie</w:t>
      </w:r>
      <w:r w:rsidR="00274EC8">
        <w:rPr>
          <w:rFonts w:asciiTheme="minorHAnsi" w:hAnsiTheme="minorHAnsi" w:cstheme="minorHAnsi"/>
          <w:color w:val="000000"/>
        </w:rPr>
        <w:t xml:space="preserve"> každej jednotlivej </w:t>
      </w:r>
      <w:r w:rsidRPr="006949F5">
        <w:rPr>
          <w:rFonts w:asciiTheme="minorHAnsi" w:hAnsiTheme="minorHAnsi" w:cstheme="minorHAnsi"/>
          <w:color w:val="000000"/>
        </w:rPr>
        <w:t>faktúr</w:t>
      </w:r>
      <w:r w:rsidR="00C53D32" w:rsidRPr="006949F5">
        <w:rPr>
          <w:rFonts w:asciiTheme="minorHAnsi" w:hAnsiTheme="minorHAnsi" w:cstheme="minorHAnsi"/>
          <w:color w:val="000000"/>
        </w:rPr>
        <w:t>y</w:t>
      </w:r>
      <w:r w:rsidRPr="006949F5">
        <w:rPr>
          <w:rFonts w:asciiTheme="minorHAnsi" w:hAnsiTheme="minorHAnsi" w:cstheme="minorHAnsi"/>
          <w:color w:val="000000"/>
        </w:rPr>
        <w:t xml:space="preserve"> bude súpis skutočne vykonaných prác a dodávok na diele </w:t>
      </w:r>
      <w:r w:rsidR="00982287">
        <w:rPr>
          <w:rFonts w:asciiTheme="minorHAnsi" w:hAnsiTheme="minorHAnsi" w:cstheme="minorHAnsi"/>
          <w:color w:val="000000"/>
        </w:rPr>
        <w:t xml:space="preserve">a zisťovací </w:t>
      </w:r>
      <w:r w:rsidR="00982287" w:rsidRPr="004D0736">
        <w:rPr>
          <w:rFonts w:asciiTheme="minorHAnsi" w:hAnsiTheme="minorHAnsi" w:cstheme="minorHAnsi"/>
          <w:color w:val="000000"/>
        </w:rPr>
        <w:t xml:space="preserve">protokol </w:t>
      </w:r>
      <w:r w:rsidRPr="004D0736">
        <w:rPr>
          <w:rFonts w:asciiTheme="minorHAnsi" w:hAnsiTheme="minorHAnsi" w:cstheme="minorHAnsi"/>
          <w:color w:val="000000"/>
        </w:rPr>
        <w:t>odsúhlasen</w:t>
      </w:r>
      <w:r w:rsidR="00982287" w:rsidRPr="004D0736">
        <w:rPr>
          <w:rFonts w:asciiTheme="minorHAnsi" w:hAnsiTheme="minorHAnsi" w:cstheme="minorHAnsi"/>
          <w:color w:val="000000"/>
        </w:rPr>
        <w:t>é</w:t>
      </w:r>
      <w:r w:rsidRPr="004D0736">
        <w:rPr>
          <w:rFonts w:asciiTheme="minorHAnsi" w:hAnsiTheme="minorHAnsi" w:cstheme="minorHAnsi"/>
          <w:color w:val="000000"/>
        </w:rPr>
        <w:t xml:space="preserve"> stavebným dozorom a zaevidovan</w:t>
      </w:r>
      <w:r w:rsidR="00982287" w:rsidRPr="004D0736">
        <w:rPr>
          <w:rFonts w:asciiTheme="minorHAnsi" w:hAnsiTheme="minorHAnsi" w:cstheme="minorHAnsi"/>
          <w:color w:val="000000"/>
        </w:rPr>
        <w:t>é</w:t>
      </w:r>
      <w:r w:rsidRPr="004D0736">
        <w:rPr>
          <w:rFonts w:asciiTheme="minorHAnsi" w:hAnsiTheme="minorHAnsi" w:cstheme="minorHAnsi"/>
          <w:color w:val="000000"/>
        </w:rPr>
        <w:t xml:space="preserve"> v stavebnom denníku</w:t>
      </w:r>
      <w:r w:rsidR="00DA39EA" w:rsidRPr="004D0736">
        <w:rPr>
          <w:rFonts w:asciiTheme="minorHAnsi" w:hAnsiTheme="minorHAnsi" w:cstheme="minorHAnsi"/>
          <w:color w:val="000000"/>
        </w:rPr>
        <w:t>.</w:t>
      </w:r>
      <w:r w:rsidR="00DA39EA" w:rsidRPr="006949F5">
        <w:rPr>
          <w:rFonts w:asciiTheme="minorHAnsi" w:hAnsiTheme="minorHAnsi" w:cstheme="minorHAnsi"/>
          <w:color w:val="000000"/>
        </w:rPr>
        <w:t xml:space="preserve"> Povinnou prílohou </w:t>
      </w:r>
      <w:r w:rsidR="001C7DFC">
        <w:rPr>
          <w:rFonts w:asciiTheme="minorHAnsi" w:hAnsiTheme="minorHAnsi" w:cstheme="minorHAnsi"/>
          <w:color w:val="000000"/>
        </w:rPr>
        <w:t xml:space="preserve">poslednej </w:t>
      </w:r>
      <w:r w:rsidR="00DA39EA" w:rsidRPr="006949F5">
        <w:rPr>
          <w:rFonts w:asciiTheme="minorHAnsi" w:hAnsiTheme="minorHAnsi" w:cstheme="minorHAnsi"/>
          <w:color w:val="000000"/>
        </w:rPr>
        <w:t>vystavenej faktúry podľa tohto odseku je preberací protokol o odovzdaní a prevzatí diela podpísaný obidvomi zmluvnými stranami</w:t>
      </w:r>
      <w:r w:rsidR="001C7DFC">
        <w:rPr>
          <w:rFonts w:asciiTheme="minorHAnsi" w:hAnsiTheme="minorHAnsi" w:cstheme="minorHAnsi"/>
          <w:color w:val="000000"/>
        </w:rPr>
        <w:t xml:space="preserve">. </w:t>
      </w:r>
    </w:p>
    <w:p w14:paraId="0F79550A" w14:textId="6E3BCA50" w:rsidR="001C7DFC" w:rsidRDefault="001C7DFC" w:rsidP="00A01123">
      <w:pPr>
        <w:pStyle w:val="Odsekzoznamu"/>
        <w:tabs>
          <w:tab w:val="left" w:pos="426"/>
        </w:tabs>
        <w:autoSpaceDE w:val="0"/>
        <w:autoSpaceDN w:val="0"/>
        <w:adjustRightInd w:val="0"/>
        <w:spacing w:after="240"/>
        <w:ind w:left="426"/>
        <w:jc w:val="both"/>
        <w:rPr>
          <w:rFonts w:asciiTheme="minorHAnsi" w:hAnsiTheme="minorHAnsi" w:cstheme="minorHAnsi"/>
          <w:color w:val="000000"/>
        </w:rPr>
      </w:pPr>
      <w:r>
        <w:rPr>
          <w:rFonts w:asciiTheme="minorHAnsi" w:hAnsiTheme="minorHAnsi" w:cstheme="minorHAnsi"/>
          <w:color w:val="000000"/>
        </w:rPr>
        <w:t>Definovanie výšky jednotlivých faktúr:</w:t>
      </w:r>
    </w:p>
    <w:p w14:paraId="48A334B8" w14:textId="52FAA7FD" w:rsidR="001C7DFC" w:rsidRDefault="001C7DFC" w:rsidP="00A01123">
      <w:pPr>
        <w:tabs>
          <w:tab w:val="left" w:pos="851"/>
        </w:tabs>
        <w:autoSpaceDE w:val="0"/>
        <w:autoSpaceDN w:val="0"/>
        <w:adjustRightInd w:val="0"/>
        <w:spacing w:after="240"/>
        <w:ind w:left="993" w:hanging="426"/>
        <w:jc w:val="both"/>
        <w:rPr>
          <w:rFonts w:cstheme="minorHAnsi"/>
          <w:color w:val="000000"/>
        </w:rPr>
      </w:pPr>
      <w:r w:rsidRPr="001C7DFC">
        <w:rPr>
          <w:rFonts w:cstheme="minorHAnsi"/>
          <w:color w:val="000000"/>
        </w:rPr>
        <w:t>2.1</w:t>
      </w:r>
      <w:r w:rsidRPr="001C7DFC">
        <w:rPr>
          <w:rFonts w:cstheme="minorHAnsi"/>
          <w:color w:val="000000"/>
        </w:rPr>
        <w:tab/>
      </w:r>
      <w:r>
        <w:rPr>
          <w:rFonts w:cstheme="minorHAnsi"/>
          <w:color w:val="000000"/>
        </w:rPr>
        <w:tab/>
      </w:r>
      <w:r w:rsidR="00733986">
        <w:rPr>
          <w:rFonts w:cstheme="minorHAnsi"/>
          <w:color w:val="000000"/>
        </w:rPr>
        <w:t>C</w:t>
      </w:r>
      <w:r w:rsidRPr="001C7DFC">
        <w:rPr>
          <w:rFonts w:cstheme="minorHAnsi"/>
          <w:color w:val="000000"/>
        </w:rPr>
        <w:t xml:space="preserve">ena fakturovaných prác a dodávok na diele v zmysle tejto Zmluvy v rámci prvého fakturačného celku bude minimálne </w:t>
      </w:r>
      <w:r w:rsidR="00A84FB4">
        <w:rPr>
          <w:rFonts w:cstheme="minorHAnsi"/>
          <w:color w:val="000000"/>
        </w:rPr>
        <w:t>50</w:t>
      </w:r>
      <w:r w:rsidRPr="001C7DFC">
        <w:rPr>
          <w:rFonts w:cstheme="minorHAnsi"/>
          <w:color w:val="000000"/>
        </w:rPr>
        <w:t xml:space="preserve"> % a maximálne </w:t>
      </w:r>
      <w:r w:rsidR="00A84FB4">
        <w:rPr>
          <w:rFonts w:cstheme="minorHAnsi"/>
          <w:color w:val="000000"/>
        </w:rPr>
        <w:t>5</w:t>
      </w:r>
      <w:r w:rsidRPr="001C7DFC">
        <w:rPr>
          <w:rFonts w:cstheme="minorHAnsi"/>
          <w:color w:val="000000"/>
        </w:rPr>
        <w:t>5 % z ceny diela s DPH podľa čl. V. ods. 3. tejto Zmluvy</w:t>
      </w:r>
      <w:r w:rsidR="00733986">
        <w:rPr>
          <w:rFonts w:cstheme="minorHAnsi"/>
          <w:color w:val="000000"/>
        </w:rPr>
        <w:t>,</w:t>
      </w:r>
    </w:p>
    <w:p w14:paraId="4627C885" w14:textId="750B81DA" w:rsidR="00733986" w:rsidRDefault="00733986" w:rsidP="00A01123">
      <w:pPr>
        <w:tabs>
          <w:tab w:val="left" w:pos="851"/>
        </w:tabs>
        <w:autoSpaceDE w:val="0"/>
        <w:autoSpaceDN w:val="0"/>
        <w:adjustRightInd w:val="0"/>
        <w:spacing w:after="240"/>
        <w:ind w:left="993" w:hanging="426"/>
        <w:jc w:val="both"/>
        <w:rPr>
          <w:rFonts w:cstheme="minorHAnsi"/>
          <w:color w:val="000000"/>
        </w:rPr>
      </w:pPr>
      <w:r w:rsidRPr="00733986">
        <w:rPr>
          <w:rFonts w:cstheme="minorHAnsi"/>
          <w:color w:val="000000"/>
        </w:rPr>
        <w:t>2.2</w:t>
      </w:r>
      <w:r w:rsidRPr="00733986">
        <w:rPr>
          <w:rFonts w:cstheme="minorHAnsi"/>
          <w:color w:val="000000"/>
        </w:rPr>
        <w:tab/>
      </w:r>
      <w:r>
        <w:rPr>
          <w:rFonts w:cstheme="minorHAnsi"/>
          <w:color w:val="000000"/>
        </w:rPr>
        <w:tab/>
        <w:t>C</w:t>
      </w:r>
      <w:r w:rsidRPr="00733986">
        <w:rPr>
          <w:rFonts w:cstheme="minorHAnsi"/>
          <w:color w:val="000000"/>
        </w:rPr>
        <w:t xml:space="preserve">ena fakturovaných prác a dodávok na diele v zmysle tejto Zmluvy v rámci druhého fakturačného celku bude minimálne </w:t>
      </w:r>
      <w:r w:rsidR="00E12DBE">
        <w:rPr>
          <w:rFonts w:cstheme="minorHAnsi"/>
          <w:color w:val="000000"/>
        </w:rPr>
        <w:t>4</w:t>
      </w:r>
      <w:r w:rsidR="00A84FB4">
        <w:rPr>
          <w:rFonts w:cstheme="minorHAnsi"/>
          <w:color w:val="000000"/>
        </w:rPr>
        <w:t>5</w:t>
      </w:r>
      <w:r w:rsidRPr="00733986">
        <w:rPr>
          <w:rFonts w:cstheme="minorHAnsi"/>
          <w:color w:val="000000"/>
        </w:rPr>
        <w:t xml:space="preserve"> % a maximálne </w:t>
      </w:r>
      <w:r w:rsidR="00E12DBE">
        <w:rPr>
          <w:rFonts w:cstheme="minorHAnsi"/>
          <w:color w:val="000000"/>
        </w:rPr>
        <w:t>5</w:t>
      </w:r>
      <w:r w:rsidR="00A84FB4">
        <w:rPr>
          <w:rFonts w:cstheme="minorHAnsi"/>
          <w:color w:val="000000"/>
        </w:rPr>
        <w:t>0</w:t>
      </w:r>
      <w:r w:rsidRPr="00733986">
        <w:rPr>
          <w:rFonts w:cstheme="minorHAnsi"/>
          <w:color w:val="000000"/>
        </w:rPr>
        <w:t xml:space="preserve"> % z ceny diela s DPH podľa čl. V. ods. 3. tejto Zmluvy</w:t>
      </w:r>
      <w:r>
        <w:rPr>
          <w:rFonts w:cstheme="minorHAnsi"/>
          <w:color w:val="000000"/>
        </w:rPr>
        <w:t>,</w:t>
      </w:r>
    </w:p>
    <w:p w14:paraId="03870A57" w14:textId="55818C71" w:rsidR="006F5BFF" w:rsidRDefault="00733986" w:rsidP="006F5BFF">
      <w:pPr>
        <w:pStyle w:val="Odsekzoznamu"/>
        <w:numPr>
          <w:ilvl w:val="0"/>
          <w:numId w:val="3"/>
        </w:numPr>
        <w:tabs>
          <w:tab w:val="left" w:pos="426"/>
        </w:tabs>
        <w:autoSpaceDE w:val="0"/>
        <w:autoSpaceDN w:val="0"/>
        <w:adjustRightInd w:val="0"/>
        <w:spacing w:after="240"/>
        <w:ind w:left="426" w:hanging="426"/>
        <w:jc w:val="both"/>
        <w:rPr>
          <w:rFonts w:asciiTheme="minorHAnsi" w:hAnsiTheme="minorHAnsi" w:cstheme="minorHAnsi"/>
          <w:color w:val="000000"/>
        </w:rPr>
      </w:pPr>
      <w:bookmarkStart w:id="3" w:name="_Hlk517878276"/>
      <w:bookmarkStart w:id="4" w:name="_Hlk517874810"/>
      <w:bookmarkStart w:id="5" w:name="_Hlk517878190"/>
      <w:bookmarkStart w:id="6" w:name="_Hlk517878781"/>
      <w:r>
        <w:rPr>
          <w:rFonts w:asciiTheme="minorHAnsi" w:hAnsiTheme="minorHAnsi" w:cstheme="minorHAnsi"/>
          <w:color w:val="000000"/>
        </w:rPr>
        <w:t xml:space="preserve">Faktúra bude predložená na úhradu </w:t>
      </w:r>
      <w:r w:rsidRPr="0063402D">
        <w:rPr>
          <w:rFonts w:asciiTheme="minorHAnsi" w:hAnsiTheme="minorHAnsi" w:cstheme="minorHAnsi"/>
          <w:b/>
          <w:bCs/>
        </w:rPr>
        <w:t xml:space="preserve">v troch </w:t>
      </w:r>
      <w:r w:rsidRPr="0063402D">
        <w:rPr>
          <w:rFonts w:asciiTheme="minorHAnsi" w:hAnsiTheme="minorHAnsi" w:cstheme="minorHAnsi"/>
          <w:b/>
          <w:bCs/>
          <w:color w:val="000000"/>
        </w:rPr>
        <w:t>vyhotoveniach</w:t>
      </w:r>
      <w:r>
        <w:rPr>
          <w:rFonts w:asciiTheme="minorHAnsi" w:hAnsiTheme="minorHAnsi" w:cstheme="minorHAnsi"/>
          <w:b/>
          <w:bCs/>
          <w:color w:val="000000"/>
        </w:rPr>
        <w:t xml:space="preserve"> vrátane krycieho listu</w:t>
      </w:r>
      <w:r>
        <w:rPr>
          <w:rFonts w:asciiTheme="minorHAnsi" w:hAnsiTheme="minorHAnsi" w:cstheme="minorHAnsi"/>
          <w:color w:val="000000"/>
        </w:rPr>
        <w:t xml:space="preserve">. Prílohou faktúry bude súpis vykonaných prác a dodávok na diele </w:t>
      </w:r>
      <w:r w:rsidRPr="00777E82">
        <w:rPr>
          <w:rFonts w:asciiTheme="minorHAnsi" w:hAnsiTheme="minorHAnsi" w:cstheme="minorHAnsi"/>
          <w:color w:val="000000"/>
        </w:rPr>
        <w:t>aj v elektronickej verzii na CD  výlučne v</w:t>
      </w:r>
      <w:r>
        <w:rPr>
          <w:rFonts w:asciiTheme="minorHAnsi" w:hAnsiTheme="minorHAnsi" w:cstheme="minorHAnsi"/>
          <w:color w:val="000000"/>
        </w:rPr>
        <w:t xml:space="preserve">o formáte ,,microsoft excel: prípona - </w:t>
      </w:r>
      <w:r w:rsidRPr="00733986">
        <w:rPr>
          <w:rFonts w:asciiTheme="minorHAnsi" w:hAnsiTheme="minorHAnsi" w:cstheme="minorHAnsi"/>
          <w:color w:val="000000"/>
        </w:rPr>
        <w:t>.xlsx</w:t>
      </w:r>
      <w:r>
        <w:rPr>
          <w:rFonts w:asciiTheme="minorHAnsi" w:hAnsiTheme="minorHAnsi" w:cstheme="minorHAnsi"/>
          <w:color w:val="000000"/>
        </w:rPr>
        <w:t xml:space="preserve"> -“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w:t>
      </w:r>
      <w:r w:rsidRPr="00F862D1">
        <w:rPr>
          <w:rFonts w:asciiTheme="minorHAnsi" w:hAnsiTheme="minorHAnsi" w:cstheme="minorHAnsi"/>
          <w:color w:val="000000"/>
        </w:rPr>
        <w:t xml:space="preserve">kumulovane, ale položkovite sa uvedú v jednotkových množstvách a jednotkových cenách. Prílohou faktúry bude zároveň doklad preukazujúci úhradu všetkých splatných záväzkov zhotoviteľa voči svojim subdodávateľom. </w:t>
      </w:r>
    </w:p>
    <w:p w14:paraId="16E3EA44" w14:textId="08B5EA70" w:rsidR="006F5BFF" w:rsidRPr="00733986" w:rsidRDefault="006F5BFF" w:rsidP="006F5BFF">
      <w:pPr>
        <w:tabs>
          <w:tab w:val="left" w:pos="426"/>
        </w:tabs>
        <w:autoSpaceDE w:val="0"/>
        <w:autoSpaceDN w:val="0"/>
        <w:adjustRightInd w:val="0"/>
        <w:spacing w:after="240"/>
        <w:ind w:left="426"/>
        <w:jc w:val="both"/>
        <w:rPr>
          <w:rFonts w:eastAsia="Times New Roman" w:cstheme="minorHAnsi"/>
          <w:noProof/>
          <w:color w:val="000000"/>
          <w:lang w:eastAsia="sk-SK"/>
        </w:rPr>
      </w:pPr>
      <w:r>
        <w:rPr>
          <w:rFonts w:cstheme="minorHAnsi"/>
          <w:color w:val="000000"/>
        </w:rPr>
        <w:t xml:space="preserve">Súpis </w:t>
      </w:r>
      <w:r w:rsidRPr="00733986">
        <w:rPr>
          <w:rFonts w:eastAsia="Times New Roman" w:cstheme="minorHAnsi"/>
          <w:noProof/>
          <w:color w:val="000000"/>
          <w:lang w:eastAsia="sk-SK"/>
        </w:rPr>
        <w:t>vykonaných prác a</w:t>
      </w:r>
      <w:r>
        <w:rPr>
          <w:rFonts w:eastAsia="Times New Roman" w:cstheme="minorHAnsi"/>
          <w:noProof/>
          <w:color w:val="000000"/>
          <w:lang w:eastAsia="sk-SK"/>
        </w:rPr>
        <w:t> </w:t>
      </w:r>
      <w:r w:rsidRPr="00733986">
        <w:rPr>
          <w:rFonts w:eastAsia="Times New Roman" w:cstheme="minorHAnsi"/>
          <w:noProof/>
          <w:color w:val="000000"/>
          <w:lang w:eastAsia="sk-SK"/>
        </w:rPr>
        <w:t>dodávok</w:t>
      </w:r>
      <w:r>
        <w:rPr>
          <w:rFonts w:eastAsia="Times New Roman" w:cstheme="minorHAnsi"/>
          <w:noProof/>
          <w:color w:val="000000"/>
          <w:lang w:eastAsia="sk-SK"/>
        </w:rPr>
        <w:t xml:space="preserve"> na diele</w:t>
      </w:r>
      <w:r w:rsidRPr="00733986">
        <w:rPr>
          <w:rFonts w:eastAsia="Times New Roman" w:cstheme="minorHAnsi"/>
          <w:noProof/>
          <w:color w:val="000000"/>
          <w:lang w:eastAsia="sk-SK"/>
        </w:rPr>
        <w:t xml:space="preserve"> </w:t>
      </w:r>
      <w:r>
        <w:rPr>
          <w:rFonts w:eastAsia="Times New Roman" w:cstheme="minorHAnsi"/>
          <w:noProof/>
          <w:color w:val="000000"/>
          <w:lang w:eastAsia="sk-SK"/>
        </w:rPr>
        <w:t>bude vyhotovený</w:t>
      </w:r>
      <w:r w:rsidRPr="00733986">
        <w:rPr>
          <w:rFonts w:eastAsia="Times New Roman" w:cstheme="minorHAnsi"/>
          <w:noProof/>
          <w:color w:val="000000"/>
          <w:lang w:eastAsia="sk-SK"/>
        </w:rPr>
        <w:t xml:space="preserve"> v súlade s nižšie uvedenými požiadavkami:</w:t>
      </w:r>
    </w:p>
    <w:p w14:paraId="409EE56E" w14:textId="77777777" w:rsidR="006F5BFF" w:rsidRPr="00733986" w:rsidRDefault="006F5BFF" w:rsidP="00A01123">
      <w:pPr>
        <w:pStyle w:val="Odsekzoznamu"/>
        <w:numPr>
          <w:ilvl w:val="0"/>
          <w:numId w:val="38"/>
        </w:numPr>
        <w:tabs>
          <w:tab w:val="left" w:pos="851"/>
        </w:tabs>
        <w:autoSpaceDE w:val="0"/>
        <w:autoSpaceDN w:val="0"/>
        <w:adjustRightInd w:val="0"/>
        <w:ind w:left="851" w:hanging="284"/>
        <w:jc w:val="both"/>
        <w:rPr>
          <w:rFonts w:asciiTheme="minorHAnsi" w:hAnsiTheme="minorHAnsi" w:cstheme="minorHAnsi"/>
          <w:color w:val="000000"/>
        </w:rPr>
      </w:pPr>
      <w:r w:rsidRPr="00733986">
        <w:rPr>
          <w:rFonts w:asciiTheme="minorHAnsi" w:hAnsiTheme="minorHAnsi" w:cstheme="minorHAnsi"/>
          <w:color w:val="000000"/>
        </w:rPr>
        <w:t>položky súpisu vykonaných prác musia byť v súlade s položkami prác uvedenými v stavebnom rozpočte/ocenenom výkaze výmer,</w:t>
      </w:r>
    </w:p>
    <w:p w14:paraId="2AD485AD" w14:textId="77777777" w:rsidR="006F5BFF" w:rsidRPr="00733986" w:rsidRDefault="006F5BFF" w:rsidP="00A01123">
      <w:pPr>
        <w:pStyle w:val="Odsekzoznamu"/>
        <w:numPr>
          <w:ilvl w:val="0"/>
          <w:numId w:val="38"/>
        </w:numPr>
        <w:tabs>
          <w:tab w:val="left" w:pos="851"/>
        </w:tabs>
        <w:autoSpaceDE w:val="0"/>
        <w:autoSpaceDN w:val="0"/>
        <w:adjustRightInd w:val="0"/>
        <w:ind w:left="851" w:hanging="284"/>
        <w:jc w:val="both"/>
        <w:rPr>
          <w:rFonts w:asciiTheme="minorHAnsi" w:hAnsiTheme="minorHAnsi" w:cstheme="minorHAnsi"/>
          <w:color w:val="000000"/>
        </w:rPr>
      </w:pPr>
      <w:r w:rsidRPr="00733986">
        <w:rPr>
          <w:rFonts w:asciiTheme="minorHAnsi" w:hAnsiTheme="minorHAnsi" w:cstheme="minorHAnsi"/>
          <w:color w:val="000000"/>
        </w:rPr>
        <w:lastRenderedPageBreak/>
        <w:t>súpis vykonaných prác musí zaznamenávať množstva prác vykonaných/tovarov dodaných zhotoviteľom v súlade rozpočtom/oceneným výkazom výmer,</w:t>
      </w:r>
    </w:p>
    <w:p w14:paraId="36191A16" w14:textId="77777777" w:rsidR="006F5BFF" w:rsidRDefault="006F5BFF" w:rsidP="00A01123">
      <w:pPr>
        <w:pStyle w:val="Odsekzoznamu"/>
        <w:numPr>
          <w:ilvl w:val="0"/>
          <w:numId w:val="38"/>
        </w:numPr>
        <w:tabs>
          <w:tab w:val="left" w:pos="851"/>
        </w:tabs>
        <w:autoSpaceDE w:val="0"/>
        <w:autoSpaceDN w:val="0"/>
        <w:adjustRightInd w:val="0"/>
        <w:ind w:left="851" w:hanging="284"/>
        <w:jc w:val="both"/>
        <w:rPr>
          <w:rFonts w:asciiTheme="minorHAnsi" w:hAnsiTheme="minorHAnsi" w:cstheme="minorHAnsi"/>
          <w:color w:val="000000"/>
        </w:rPr>
      </w:pPr>
      <w:r w:rsidRPr="00733986">
        <w:rPr>
          <w:rFonts w:asciiTheme="minorHAnsi" w:hAnsiTheme="minorHAnsi" w:cstheme="minorHAnsi"/>
          <w:color w:val="000000"/>
        </w:rPr>
        <w:t>súpis vykonaných prác musí byť potvrdený zo strany stavebného dozoru,</w:t>
      </w:r>
      <w:r w:rsidRPr="00780EFD">
        <w:rPr>
          <w:rFonts w:asciiTheme="minorHAnsi" w:hAnsiTheme="minorHAnsi" w:cstheme="minorHAnsi"/>
          <w:color w:val="000000"/>
        </w:rPr>
        <w:t>súpis vykonaných prác musí obsahovať jednotkové ceny fakturovaných prác v súlade so zmluvou</w:t>
      </w:r>
      <w:r w:rsidRPr="00D4535B">
        <w:rPr>
          <w:rFonts w:asciiTheme="minorHAnsi" w:hAnsiTheme="minorHAnsi" w:cstheme="minorHAnsi"/>
          <w:color w:val="000000"/>
        </w:rPr>
        <w:t>.</w:t>
      </w:r>
      <w:r w:rsidRPr="00780EFD">
        <w:rPr>
          <w:rFonts w:asciiTheme="minorHAnsi" w:hAnsiTheme="minorHAnsi" w:cstheme="minorHAnsi"/>
          <w:color w:val="000000"/>
          <w:highlight w:val="yellow"/>
        </w:rPr>
        <w:t xml:space="preserve"> </w:t>
      </w:r>
    </w:p>
    <w:p w14:paraId="6FCF760C" w14:textId="77777777" w:rsidR="006F5BFF" w:rsidRDefault="006F5BFF" w:rsidP="00A01123">
      <w:pPr>
        <w:pStyle w:val="Odsekzoznamu"/>
        <w:tabs>
          <w:tab w:val="left" w:pos="426"/>
        </w:tabs>
        <w:autoSpaceDE w:val="0"/>
        <w:autoSpaceDN w:val="0"/>
        <w:adjustRightInd w:val="0"/>
        <w:ind w:left="426"/>
        <w:jc w:val="both"/>
        <w:rPr>
          <w:rFonts w:asciiTheme="minorHAnsi" w:hAnsiTheme="minorHAnsi" w:cstheme="minorHAnsi"/>
          <w:color w:val="000000"/>
        </w:rPr>
      </w:pPr>
    </w:p>
    <w:p w14:paraId="3CDC5AC3" w14:textId="45EF721A" w:rsidR="00733986" w:rsidRPr="00F862D1" w:rsidRDefault="006F5BFF" w:rsidP="00A01123">
      <w:pPr>
        <w:pStyle w:val="Odsekzoznamu"/>
        <w:tabs>
          <w:tab w:val="left" w:pos="426"/>
        </w:tabs>
        <w:autoSpaceDE w:val="0"/>
        <w:autoSpaceDN w:val="0"/>
        <w:adjustRightInd w:val="0"/>
        <w:ind w:left="426"/>
        <w:jc w:val="both"/>
        <w:rPr>
          <w:rFonts w:asciiTheme="minorHAnsi" w:hAnsiTheme="minorHAnsi" w:cstheme="minorHAnsi"/>
          <w:color w:val="000000"/>
        </w:rPr>
      </w:pPr>
      <w:r>
        <w:rPr>
          <w:rFonts w:asciiTheme="minorHAnsi" w:hAnsiTheme="minorHAnsi" w:cstheme="minorHAnsi"/>
          <w:color w:val="000000"/>
        </w:rPr>
        <w:t>K faktúre zhotoviteľ priloží aj nasledovné prílohy</w:t>
      </w:r>
      <w:r w:rsidR="00733986" w:rsidRPr="00F862D1">
        <w:rPr>
          <w:rFonts w:asciiTheme="minorHAnsi" w:hAnsiTheme="minorHAnsi" w:cstheme="minorHAnsi"/>
          <w:color w:val="000000"/>
        </w:rPr>
        <w:t xml:space="preserve">: </w:t>
      </w:r>
    </w:p>
    <w:p w14:paraId="11FB31B1" w14:textId="77777777" w:rsidR="00780EFD" w:rsidRDefault="00733986" w:rsidP="00A01123">
      <w:pPr>
        <w:pStyle w:val="Odsekzoznamu"/>
        <w:numPr>
          <w:ilvl w:val="0"/>
          <w:numId w:val="27"/>
        </w:numPr>
        <w:tabs>
          <w:tab w:val="left" w:pos="851"/>
        </w:tabs>
        <w:autoSpaceDE w:val="0"/>
        <w:autoSpaceDN w:val="0"/>
        <w:adjustRightInd w:val="0"/>
        <w:ind w:left="851" w:hanging="425"/>
        <w:jc w:val="both"/>
        <w:rPr>
          <w:rFonts w:asciiTheme="minorHAnsi" w:hAnsiTheme="minorHAnsi" w:cstheme="minorHAnsi"/>
          <w:color w:val="000000"/>
        </w:rPr>
      </w:pPr>
      <w:r w:rsidRPr="00733986">
        <w:rPr>
          <w:rFonts w:asciiTheme="minorHAnsi" w:hAnsiTheme="minorHAnsi" w:cstheme="minorHAnsi"/>
          <w:color w:val="000000"/>
        </w:rPr>
        <w:t xml:space="preserve">fotodokumentácia zachytávajúca fakturované práce a dodavky, </w:t>
      </w:r>
    </w:p>
    <w:p w14:paraId="57C110CC" w14:textId="3944F842" w:rsidR="00733986" w:rsidRDefault="00733986" w:rsidP="00A01123">
      <w:pPr>
        <w:pStyle w:val="Odsekzoznamu"/>
        <w:numPr>
          <w:ilvl w:val="0"/>
          <w:numId w:val="27"/>
        </w:numPr>
        <w:tabs>
          <w:tab w:val="left" w:pos="851"/>
        </w:tabs>
        <w:autoSpaceDE w:val="0"/>
        <w:autoSpaceDN w:val="0"/>
        <w:adjustRightInd w:val="0"/>
        <w:ind w:left="851" w:hanging="425"/>
        <w:jc w:val="both"/>
        <w:rPr>
          <w:rFonts w:asciiTheme="minorHAnsi" w:hAnsiTheme="minorHAnsi" w:cstheme="minorHAnsi"/>
          <w:color w:val="000000"/>
        </w:rPr>
      </w:pPr>
      <w:r w:rsidRPr="00733986">
        <w:rPr>
          <w:rFonts w:asciiTheme="minorHAnsi" w:hAnsiTheme="minorHAnsi" w:cstheme="minorHAnsi"/>
          <w:color w:val="000000"/>
        </w:rPr>
        <w:t>dokumentácia  preukazujúca odvoz a uskladnenie odpadu na skládke/ poplatok za skládku</w:t>
      </w:r>
      <w:r>
        <w:rPr>
          <w:rFonts w:asciiTheme="minorHAnsi" w:hAnsiTheme="minorHAnsi" w:cstheme="minorHAnsi"/>
          <w:color w:val="000000"/>
        </w:rPr>
        <w:t xml:space="preserve"> </w:t>
      </w:r>
      <w:r w:rsidR="00780EFD">
        <w:rPr>
          <w:rFonts w:asciiTheme="minorHAnsi" w:hAnsiTheme="minorHAnsi" w:cstheme="minorHAnsi"/>
          <w:color w:val="000000"/>
        </w:rPr>
        <w:t>(ak relevantné);</w:t>
      </w:r>
    </w:p>
    <w:p w14:paraId="7971ACE5" w14:textId="40AF850F" w:rsidR="00780EFD" w:rsidRDefault="00780EFD" w:rsidP="00A01123">
      <w:pPr>
        <w:pStyle w:val="Odsekzoznamu"/>
        <w:numPr>
          <w:ilvl w:val="0"/>
          <w:numId w:val="27"/>
        </w:numPr>
        <w:tabs>
          <w:tab w:val="left" w:pos="851"/>
        </w:tabs>
        <w:autoSpaceDE w:val="0"/>
        <w:autoSpaceDN w:val="0"/>
        <w:adjustRightInd w:val="0"/>
        <w:ind w:left="851" w:hanging="425"/>
        <w:jc w:val="both"/>
        <w:rPr>
          <w:rFonts w:asciiTheme="minorHAnsi" w:hAnsiTheme="minorHAnsi" w:cstheme="minorHAnsi"/>
          <w:color w:val="000000"/>
        </w:rPr>
      </w:pPr>
      <w:r>
        <w:rPr>
          <w:rFonts w:asciiTheme="minorHAnsi" w:hAnsiTheme="minorHAnsi" w:cstheme="minorHAnsi"/>
          <w:color w:val="000000"/>
        </w:rPr>
        <w:t>licencie k prístrojom a technológiám (ak relevantné);</w:t>
      </w:r>
    </w:p>
    <w:p w14:paraId="36A178C2" w14:textId="77777777" w:rsidR="006F5BFF" w:rsidRDefault="006F5BFF" w:rsidP="00A01123">
      <w:pPr>
        <w:tabs>
          <w:tab w:val="left" w:pos="426"/>
        </w:tabs>
        <w:autoSpaceDE w:val="0"/>
        <w:autoSpaceDN w:val="0"/>
        <w:adjustRightInd w:val="0"/>
        <w:spacing w:after="0"/>
        <w:jc w:val="both"/>
        <w:rPr>
          <w:rFonts w:eastAsia="Times New Roman" w:cstheme="minorHAnsi"/>
          <w:noProof/>
          <w:color w:val="000000"/>
          <w:lang w:eastAsia="sk-SK"/>
        </w:rPr>
      </w:pPr>
    </w:p>
    <w:p w14:paraId="2C9C6C4B" w14:textId="789FD990" w:rsidR="00733986" w:rsidRDefault="00733986" w:rsidP="00EA759E">
      <w:pPr>
        <w:pStyle w:val="Odsekzoznamu"/>
        <w:numPr>
          <w:ilvl w:val="0"/>
          <w:numId w:val="3"/>
        </w:numPr>
        <w:tabs>
          <w:tab w:val="left" w:pos="426"/>
        </w:tabs>
        <w:autoSpaceDE w:val="0"/>
        <w:autoSpaceDN w:val="0"/>
        <w:adjustRightInd w:val="0"/>
        <w:ind w:left="426" w:hanging="426"/>
        <w:jc w:val="both"/>
        <w:rPr>
          <w:rFonts w:asciiTheme="minorHAnsi" w:hAnsiTheme="minorHAnsi" w:cstheme="minorHAnsi"/>
          <w:color w:val="000000"/>
        </w:rPr>
      </w:pPr>
      <w:r w:rsidRPr="00780EFD">
        <w:rPr>
          <w:rFonts w:asciiTheme="minorHAnsi" w:hAnsiTheme="minorHAnsi" w:cstheme="minorHAnsi"/>
          <w:color w:val="000000"/>
        </w:rPr>
        <w:t>Zhotoviteľ je povinný pri zhotovovaní diela spolupracovať pri monitorovaní pokroku realizácie stavebných prác</w:t>
      </w:r>
      <w:r w:rsidR="00B112E2">
        <w:rPr>
          <w:rFonts w:asciiTheme="minorHAnsi" w:hAnsiTheme="minorHAnsi" w:cstheme="minorHAnsi"/>
          <w:color w:val="000000"/>
        </w:rPr>
        <w:t>,</w:t>
      </w:r>
      <w:r w:rsidRPr="00780EFD">
        <w:rPr>
          <w:rFonts w:asciiTheme="minorHAnsi" w:hAnsiTheme="minorHAnsi" w:cstheme="minorHAnsi"/>
          <w:color w:val="000000"/>
        </w:rPr>
        <w:t xml:space="preserve"> a to aj prostredníctvom evidencie napĺňania monitorovacích údajov, na ktorú bude vyzvaný objednávateľom v stanovených termínoch a spravidla pri fakturácii.</w:t>
      </w:r>
    </w:p>
    <w:p w14:paraId="276A6C4A" w14:textId="77777777" w:rsidR="00EA759E" w:rsidRPr="00780EFD" w:rsidRDefault="00EA759E" w:rsidP="00A01123">
      <w:pPr>
        <w:pStyle w:val="Odsekzoznamu"/>
        <w:tabs>
          <w:tab w:val="left" w:pos="426"/>
        </w:tabs>
        <w:autoSpaceDE w:val="0"/>
        <w:autoSpaceDN w:val="0"/>
        <w:adjustRightInd w:val="0"/>
        <w:ind w:left="426"/>
        <w:jc w:val="both"/>
        <w:rPr>
          <w:rFonts w:asciiTheme="minorHAnsi" w:hAnsiTheme="minorHAnsi" w:cstheme="minorHAnsi"/>
          <w:color w:val="000000"/>
        </w:rPr>
      </w:pPr>
    </w:p>
    <w:p w14:paraId="1BD0C502" w14:textId="35983E57" w:rsidR="003A4AAB" w:rsidRPr="00F862D1" w:rsidRDefault="003A4AAB" w:rsidP="00A01123">
      <w:pPr>
        <w:pStyle w:val="Odsekzoznamu"/>
        <w:numPr>
          <w:ilvl w:val="0"/>
          <w:numId w:val="3"/>
        </w:numPr>
        <w:tabs>
          <w:tab w:val="left" w:pos="426"/>
        </w:tabs>
        <w:autoSpaceDE w:val="0"/>
        <w:autoSpaceDN w:val="0"/>
        <w:adjustRightInd w:val="0"/>
        <w:spacing w:after="240"/>
        <w:ind w:left="426" w:hanging="426"/>
        <w:jc w:val="both"/>
        <w:rPr>
          <w:rFonts w:asciiTheme="minorHAnsi" w:hAnsiTheme="minorHAnsi" w:cstheme="minorHAnsi"/>
          <w:color w:val="000000"/>
        </w:rPr>
      </w:pPr>
      <w:r w:rsidRPr="00F862D1">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F862D1">
        <w:rPr>
          <w:rFonts w:asciiTheme="minorHAnsi" w:hAnsiTheme="minorHAnsi" w:cstheme="minorHAnsi"/>
        </w:rPr>
        <w:t xml:space="preserve">všetkých vád a nedorobkov na diele uvedených v preberacom protokole, a to do 30 dní odo dňa splnenia podmienok uvedených v tomto </w:t>
      </w:r>
      <w:r w:rsidR="00382B18" w:rsidRPr="00F862D1">
        <w:rPr>
          <w:rFonts w:asciiTheme="minorHAnsi" w:hAnsiTheme="minorHAnsi" w:cstheme="minorHAnsi"/>
        </w:rPr>
        <w:t>odseku</w:t>
      </w:r>
      <w:r w:rsidRPr="00F862D1">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F862D1">
        <w:rPr>
          <w:rFonts w:asciiTheme="minorHAnsi" w:hAnsiTheme="minorHAnsi" w:cstheme="minorHAnsi"/>
          <w:color w:val="000000"/>
        </w:rPr>
        <w:t xml:space="preserve">doklad preukazujúci úhradu všetkých splatných záväzkov zhotoviteľa voči svojim subdodávateľom. </w:t>
      </w:r>
    </w:p>
    <w:p w14:paraId="23DCA200" w14:textId="0DF917C1" w:rsidR="007D32B3" w:rsidRPr="006D7E0C" w:rsidRDefault="007D32B3" w:rsidP="00A01123">
      <w:pPr>
        <w:pStyle w:val="Odsekzoznamu"/>
        <w:numPr>
          <w:ilvl w:val="0"/>
          <w:numId w:val="3"/>
        </w:numPr>
        <w:tabs>
          <w:tab w:val="left" w:pos="426"/>
        </w:tabs>
        <w:autoSpaceDE w:val="0"/>
        <w:autoSpaceDN w:val="0"/>
        <w:adjustRightInd w:val="0"/>
        <w:spacing w:after="240"/>
        <w:ind w:left="426" w:hanging="426"/>
        <w:jc w:val="both"/>
        <w:rPr>
          <w:rFonts w:asciiTheme="minorHAnsi" w:hAnsiTheme="minorHAnsi" w:cstheme="minorHAnsi"/>
          <w:color w:val="000000"/>
        </w:rPr>
      </w:pPr>
      <w:r w:rsidRPr="006D7E0C">
        <w:rPr>
          <w:rFonts w:asciiTheme="minorHAnsi" w:hAnsiTheme="minorHAnsi" w:cstheme="minorHAnsi"/>
          <w:color w:val="000000"/>
        </w:rPr>
        <w:t>Faktúra bude uhrádzaná formou bezhotovostného platobného styku, a to na transparentný bankový účet zhotoviteľa</w:t>
      </w:r>
      <w:r w:rsidR="00AC7C75" w:rsidRPr="006D7E0C">
        <w:rPr>
          <w:rFonts w:asciiTheme="minorHAnsi" w:hAnsiTheme="minorHAnsi" w:cstheme="minorHAnsi"/>
          <w:color w:val="000000"/>
        </w:rPr>
        <w:t xml:space="preserve"> uvedený v záhlaví tejto Zmluvy</w:t>
      </w:r>
      <w:r w:rsidRPr="006D7E0C">
        <w:rPr>
          <w:rFonts w:asciiTheme="minorHAnsi" w:hAnsiTheme="minorHAnsi" w:cstheme="minorHAnsi"/>
          <w:color w:val="000000"/>
        </w:rPr>
        <w:t>.</w:t>
      </w:r>
    </w:p>
    <w:bookmarkEnd w:id="3"/>
    <w:bookmarkEnd w:id="4"/>
    <w:bookmarkEnd w:id="5"/>
    <w:bookmarkEnd w:id="6"/>
    <w:p w14:paraId="5A623884" w14:textId="52D929C2" w:rsidR="0073020D" w:rsidRPr="006949F5" w:rsidRDefault="0073020D" w:rsidP="00A01123">
      <w:pPr>
        <w:pStyle w:val="Odsekzoznamu"/>
        <w:numPr>
          <w:ilvl w:val="0"/>
          <w:numId w:val="3"/>
        </w:numPr>
        <w:tabs>
          <w:tab w:val="left" w:pos="426"/>
        </w:tabs>
        <w:autoSpaceDE w:val="0"/>
        <w:autoSpaceDN w:val="0"/>
        <w:adjustRightInd w:val="0"/>
        <w:spacing w:after="240"/>
        <w:ind w:left="426" w:hanging="426"/>
        <w:jc w:val="both"/>
        <w:rPr>
          <w:rFonts w:asciiTheme="minorHAnsi" w:hAnsiTheme="minorHAnsi" w:cstheme="minorHAnsi"/>
          <w:color w:val="000000"/>
        </w:rPr>
      </w:pPr>
      <w:r w:rsidRPr="006949F5">
        <w:rPr>
          <w:rFonts w:asciiTheme="minorHAnsi" w:hAnsiTheme="minorHAnsi" w:cstheme="minorHAnsi"/>
          <w:lang w:eastAsia="cs-CZ"/>
        </w:rPr>
        <w:t>Faktúra sa považuje za zaplatenú dňom pripísania úhrady na</w:t>
      </w:r>
      <w:r w:rsidR="00452B40" w:rsidRPr="006949F5">
        <w:rPr>
          <w:rFonts w:asciiTheme="minorHAnsi" w:hAnsiTheme="minorHAnsi" w:cstheme="minorHAnsi"/>
          <w:lang w:eastAsia="cs-CZ"/>
        </w:rPr>
        <w:t xml:space="preserve"> </w:t>
      </w:r>
      <w:r w:rsidR="006D7E0C">
        <w:rPr>
          <w:rFonts w:asciiTheme="minorHAnsi" w:hAnsiTheme="minorHAnsi" w:cstheme="minorHAnsi"/>
          <w:lang w:eastAsia="cs-CZ"/>
        </w:rPr>
        <w:t xml:space="preserve">transparentný </w:t>
      </w:r>
      <w:r w:rsidR="00452B40" w:rsidRPr="006949F5">
        <w:rPr>
          <w:rFonts w:asciiTheme="minorHAnsi" w:hAnsiTheme="minorHAnsi" w:cstheme="minorHAnsi"/>
          <w:lang w:eastAsia="cs-CZ"/>
        </w:rPr>
        <w:t>bankový</w:t>
      </w:r>
      <w:r w:rsidRPr="006949F5">
        <w:rPr>
          <w:rFonts w:asciiTheme="minorHAnsi" w:hAnsiTheme="minorHAnsi" w:cstheme="minorHAnsi"/>
          <w:lang w:eastAsia="cs-CZ"/>
        </w:rPr>
        <w:t xml:space="preserve"> účet zhotoviteľa</w:t>
      </w:r>
      <w:r w:rsidR="00AC7C75" w:rsidRPr="006949F5">
        <w:rPr>
          <w:rFonts w:asciiTheme="minorHAnsi" w:hAnsiTheme="minorHAnsi" w:cstheme="minorHAnsi"/>
        </w:rPr>
        <w:t xml:space="preserve"> uvednený v záhlaví tejto Zmluvy</w:t>
      </w:r>
      <w:r w:rsidRPr="006949F5">
        <w:rPr>
          <w:rFonts w:asciiTheme="minorHAnsi" w:hAnsiTheme="minorHAnsi" w:cstheme="minorHAnsi"/>
          <w:lang w:eastAsia="cs-CZ"/>
        </w:rPr>
        <w:t>.</w:t>
      </w:r>
    </w:p>
    <w:p w14:paraId="051F01D0" w14:textId="77777777" w:rsidR="0073020D" w:rsidRPr="006949F5" w:rsidRDefault="0073020D" w:rsidP="00A01123">
      <w:pPr>
        <w:pStyle w:val="Odsekzoznamu"/>
        <w:numPr>
          <w:ilvl w:val="0"/>
          <w:numId w:val="3"/>
        </w:numPr>
        <w:tabs>
          <w:tab w:val="left" w:pos="426"/>
        </w:tabs>
        <w:autoSpaceDE w:val="0"/>
        <w:autoSpaceDN w:val="0"/>
        <w:adjustRightInd w:val="0"/>
        <w:spacing w:after="240"/>
        <w:ind w:left="426" w:hanging="426"/>
        <w:jc w:val="both"/>
        <w:rPr>
          <w:rFonts w:asciiTheme="minorHAnsi" w:hAnsiTheme="minorHAnsi" w:cstheme="minorHAnsi"/>
          <w:color w:val="000000"/>
        </w:rPr>
      </w:pPr>
      <w:r w:rsidRPr="006949F5">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1003588B" w:rsidR="0073020D" w:rsidRPr="006949F5" w:rsidRDefault="0073020D" w:rsidP="00A01123">
      <w:pPr>
        <w:pStyle w:val="Odsekzoznamu"/>
        <w:numPr>
          <w:ilvl w:val="0"/>
          <w:numId w:val="3"/>
        </w:numPr>
        <w:tabs>
          <w:tab w:val="left" w:pos="426"/>
        </w:tabs>
        <w:autoSpaceDE w:val="0"/>
        <w:autoSpaceDN w:val="0"/>
        <w:adjustRightInd w:val="0"/>
        <w:spacing w:after="240"/>
        <w:ind w:left="426" w:hanging="426"/>
        <w:jc w:val="both"/>
        <w:rPr>
          <w:rFonts w:asciiTheme="minorHAnsi" w:hAnsiTheme="minorHAnsi" w:cstheme="minorHAnsi"/>
          <w:color w:val="000000"/>
        </w:rPr>
      </w:pPr>
      <w:r w:rsidRPr="006949F5">
        <w:rPr>
          <w:rFonts w:asciiTheme="minorHAnsi" w:hAnsiTheme="minorHAnsi" w:cstheme="minorHAnsi"/>
        </w:rPr>
        <w:t xml:space="preserve">Lehota splatnosti jednotlivých faktúr je </w:t>
      </w:r>
      <w:r w:rsidR="00D1740C">
        <w:rPr>
          <w:rFonts w:asciiTheme="minorHAnsi" w:hAnsiTheme="minorHAnsi" w:cstheme="minorHAnsi"/>
          <w:b/>
        </w:rPr>
        <w:t>3</w:t>
      </w:r>
      <w:r w:rsidR="006D7E0C">
        <w:rPr>
          <w:rFonts w:asciiTheme="minorHAnsi" w:hAnsiTheme="minorHAnsi" w:cstheme="minorHAnsi"/>
          <w:b/>
        </w:rPr>
        <w:t>0</w:t>
      </w:r>
      <w:r w:rsidRPr="006949F5">
        <w:rPr>
          <w:rFonts w:asciiTheme="minorHAnsi" w:hAnsiTheme="minorHAnsi" w:cstheme="minorHAnsi"/>
          <w:b/>
        </w:rPr>
        <w:t xml:space="preserve"> dní</w:t>
      </w:r>
      <w:r w:rsidRPr="006949F5">
        <w:rPr>
          <w:rFonts w:asciiTheme="minorHAnsi" w:hAnsiTheme="minorHAnsi" w:cstheme="minorHAnsi"/>
        </w:rPr>
        <w:t xml:space="preserve"> odo dňa doručenia faktúry objednávateľovi. </w:t>
      </w:r>
    </w:p>
    <w:p w14:paraId="2674CE90" w14:textId="592CF559" w:rsidR="0073020D" w:rsidRPr="0049786B" w:rsidRDefault="0073020D" w:rsidP="00A01123">
      <w:pPr>
        <w:pStyle w:val="Odsekzoznamu"/>
        <w:numPr>
          <w:ilvl w:val="0"/>
          <w:numId w:val="3"/>
        </w:numPr>
        <w:tabs>
          <w:tab w:val="left" w:pos="426"/>
        </w:tabs>
        <w:autoSpaceDE w:val="0"/>
        <w:autoSpaceDN w:val="0"/>
        <w:adjustRightInd w:val="0"/>
        <w:spacing w:after="240"/>
        <w:ind w:left="426" w:hanging="426"/>
        <w:jc w:val="both"/>
        <w:rPr>
          <w:rFonts w:asciiTheme="minorHAnsi" w:hAnsiTheme="minorHAnsi" w:cstheme="minorHAnsi"/>
          <w:color w:val="000000"/>
        </w:rPr>
      </w:pPr>
      <w:r w:rsidRPr="0049786B">
        <w:rPr>
          <w:rFonts w:asciiTheme="minorHAnsi" w:hAnsiTheme="minorHAnsi" w:cstheme="minorHAnsi"/>
        </w:rPr>
        <w:t>Jednotlivé faktúry musia spĺňať náležitosti daňového dokladu v zmysle § 74 ods. 1 zákona č. 222/2004 Z. z. o dani z pridanej hodnoty v znení neskorších predpisov.</w:t>
      </w:r>
    </w:p>
    <w:p w14:paraId="6A253A42" w14:textId="77777777" w:rsidR="0073020D" w:rsidRPr="006949F5" w:rsidRDefault="0073020D" w:rsidP="00A01123">
      <w:pPr>
        <w:pStyle w:val="Odsekzoznamu"/>
        <w:numPr>
          <w:ilvl w:val="0"/>
          <w:numId w:val="3"/>
        </w:numPr>
        <w:tabs>
          <w:tab w:val="left" w:pos="426"/>
        </w:tabs>
        <w:autoSpaceDE w:val="0"/>
        <w:autoSpaceDN w:val="0"/>
        <w:adjustRightInd w:val="0"/>
        <w:spacing w:after="240"/>
        <w:ind w:left="426" w:hanging="426"/>
        <w:jc w:val="both"/>
        <w:rPr>
          <w:rFonts w:asciiTheme="minorHAnsi" w:hAnsiTheme="minorHAnsi" w:cstheme="minorHAnsi"/>
          <w:color w:val="000000"/>
        </w:rPr>
      </w:pPr>
      <w:r w:rsidRPr="006949F5">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7DE79F93" w14:textId="5F0A46A4" w:rsidR="00753E1A" w:rsidRPr="006949F5" w:rsidRDefault="00753E1A" w:rsidP="00A01123">
      <w:pPr>
        <w:pStyle w:val="Odsekzoznamu"/>
        <w:numPr>
          <w:ilvl w:val="0"/>
          <w:numId w:val="3"/>
        </w:numPr>
        <w:tabs>
          <w:tab w:val="left" w:pos="426"/>
        </w:tabs>
        <w:autoSpaceDE w:val="0"/>
        <w:autoSpaceDN w:val="0"/>
        <w:adjustRightInd w:val="0"/>
        <w:spacing w:after="240"/>
        <w:ind w:left="426" w:hanging="426"/>
        <w:jc w:val="both"/>
        <w:rPr>
          <w:rFonts w:asciiTheme="minorHAnsi" w:hAnsiTheme="minorHAnsi" w:cstheme="minorHAnsi"/>
          <w:color w:val="000000"/>
        </w:rPr>
      </w:pPr>
      <w:r w:rsidRPr="006949F5">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w:t>
      </w:r>
      <w:r w:rsidRPr="00A01123">
        <w:rPr>
          <w:rFonts w:asciiTheme="minorHAnsi" w:hAnsiTheme="minorHAnsi" w:cstheme="minorHAnsi"/>
          <w:b/>
          <w:bCs/>
        </w:rPr>
        <w:t>zákon o DPH</w:t>
      </w:r>
      <w:r w:rsidRPr="006949F5">
        <w:rPr>
          <w:rFonts w:asciiTheme="minorHAnsi" w:hAnsiTheme="minorHAnsi" w:cstheme="minorHAnsi"/>
        </w:rPr>
        <w:t>“))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6949F5" w:rsidRDefault="00753E1A" w:rsidP="00A01123">
      <w:pPr>
        <w:pStyle w:val="Bezriadkovania"/>
        <w:numPr>
          <w:ilvl w:val="0"/>
          <w:numId w:val="39"/>
        </w:numPr>
        <w:ind w:left="993"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en-US"/>
        </w:rPr>
        <w:t xml:space="preserve">originálu písomného potvrdenia príslušného daňového úradu, že zhotoviteľ ako daňový </w:t>
      </w:r>
      <w:r w:rsidRPr="006949F5">
        <w:rPr>
          <w:rFonts w:asciiTheme="minorHAnsi" w:hAnsiTheme="minorHAnsi" w:cstheme="minorHAnsi"/>
          <w:color w:val="auto"/>
          <w:sz w:val="22"/>
          <w:szCs w:val="22"/>
          <w:lang w:eastAsia="en-US"/>
        </w:rPr>
        <w:lastRenderedPageBreak/>
        <w:t xml:space="preserve">subjekt nemá nedoplatok na DPH, pričom takéto potvrdenie nesmie byť staršie ako tri dni a </w:t>
      </w:r>
    </w:p>
    <w:p w14:paraId="25A513F4" w14:textId="3E7ACD9C" w:rsidR="00753E1A" w:rsidRPr="006949F5" w:rsidRDefault="00753E1A" w:rsidP="00A01123">
      <w:pPr>
        <w:pStyle w:val="Bezriadkovania"/>
        <w:numPr>
          <w:ilvl w:val="0"/>
          <w:numId w:val="39"/>
        </w:numPr>
        <w:ind w:left="993"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6949F5" w:rsidRDefault="00753E1A" w:rsidP="00A01123">
      <w:pPr>
        <w:pStyle w:val="Bezriadkovania"/>
        <w:ind w:left="993" w:hanging="426"/>
        <w:jc w:val="both"/>
        <w:rPr>
          <w:rFonts w:asciiTheme="minorHAnsi" w:hAnsiTheme="minorHAnsi" w:cstheme="minorHAnsi"/>
          <w:color w:val="auto"/>
          <w:sz w:val="22"/>
          <w:szCs w:val="22"/>
        </w:rPr>
      </w:pPr>
    </w:p>
    <w:p w14:paraId="1C9D96D5" w14:textId="77777777" w:rsidR="0073020D" w:rsidRPr="006949F5" w:rsidRDefault="0073020D" w:rsidP="00A01123">
      <w:pPr>
        <w:pStyle w:val="Odsekzoznamu"/>
        <w:numPr>
          <w:ilvl w:val="0"/>
          <w:numId w:val="3"/>
        </w:numPr>
        <w:tabs>
          <w:tab w:val="left" w:pos="426"/>
        </w:tabs>
        <w:autoSpaceDE w:val="0"/>
        <w:autoSpaceDN w:val="0"/>
        <w:adjustRightInd w:val="0"/>
        <w:spacing w:after="240"/>
        <w:ind w:left="426" w:hanging="426"/>
        <w:jc w:val="both"/>
        <w:rPr>
          <w:rFonts w:asciiTheme="minorHAnsi" w:hAnsiTheme="minorHAnsi" w:cstheme="minorHAnsi"/>
          <w:color w:val="000000"/>
        </w:rPr>
      </w:pPr>
      <w:r w:rsidRPr="006949F5">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56664BAA" w14:textId="18D760AD" w:rsidR="0073020D" w:rsidRPr="003D50DC" w:rsidRDefault="0073020D" w:rsidP="00A01123">
      <w:pPr>
        <w:pStyle w:val="Odsekzoznamu"/>
        <w:numPr>
          <w:ilvl w:val="0"/>
          <w:numId w:val="3"/>
        </w:numPr>
        <w:tabs>
          <w:tab w:val="left" w:pos="426"/>
        </w:tabs>
        <w:autoSpaceDE w:val="0"/>
        <w:autoSpaceDN w:val="0"/>
        <w:adjustRightInd w:val="0"/>
        <w:ind w:left="426" w:hanging="426"/>
        <w:jc w:val="both"/>
        <w:rPr>
          <w:rFonts w:asciiTheme="minorHAnsi" w:hAnsiTheme="minorHAnsi" w:cstheme="minorHAnsi"/>
          <w:color w:val="000000"/>
        </w:rPr>
      </w:pPr>
      <w:r w:rsidRPr="006949F5">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13BD973A" w14:textId="77777777" w:rsidR="00822947" w:rsidRPr="006949F5" w:rsidRDefault="00822947" w:rsidP="002947AB">
      <w:pPr>
        <w:pStyle w:val="Default"/>
        <w:jc w:val="center"/>
        <w:rPr>
          <w:rFonts w:asciiTheme="minorHAnsi" w:hAnsiTheme="minorHAnsi" w:cstheme="minorHAnsi"/>
          <w:b/>
          <w:bCs/>
          <w:color w:val="auto"/>
          <w:sz w:val="22"/>
          <w:szCs w:val="22"/>
        </w:rPr>
      </w:pPr>
    </w:p>
    <w:p w14:paraId="2D71A3C2" w14:textId="64184FE3"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VII.</w:t>
      </w:r>
    </w:p>
    <w:p w14:paraId="29822A52" w14:textId="66764D2E" w:rsidR="00BB620C" w:rsidRPr="004D3CE4" w:rsidRDefault="0073020D" w:rsidP="004D3CE4">
      <w:pPr>
        <w:pStyle w:val="Default"/>
        <w:jc w:val="center"/>
        <w:rPr>
          <w:rFonts w:asciiTheme="minorHAnsi" w:hAnsiTheme="minorHAnsi" w:cstheme="minorHAnsi"/>
          <w:b/>
          <w:bCs/>
          <w:color w:val="auto"/>
          <w:sz w:val="22"/>
          <w:szCs w:val="22"/>
        </w:rPr>
      </w:pPr>
      <w:r w:rsidRPr="006949F5">
        <w:rPr>
          <w:rFonts w:asciiTheme="minorHAnsi" w:hAnsiTheme="minorHAnsi" w:cstheme="minorHAnsi"/>
          <w:b/>
          <w:bCs/>
          <w:color w:val="auto"/>
          <w:sz w:val="22"/>
          <w:szCs w:val="22"/>
        </w:rPr>
        <w:t>Podmienky vykonania diela</w:t>
      </w:r>
    </w:p>
    <w:p w14:paraId="5F5F54F7" w14:textId="77777777" w:rsidR="0073020D" w:rsidRPr="006949F5" w:rsidRDefault="0073020D" w:rsidP="00A01123">
      <w:pPr>
        <w:pStyle w:val="Default"/>
        <w:numPr>
          <w:ilvl w:val="0"/>
          <w:numId w:val="7"/>
        </w:numPr>
        <w:tabs>
          <w:tab w:val="left" w:pos="426"/>
        </w:tabs>
        <w:spacing w:after="240"/>
        <w:ind w:left="426"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Zhotoviteľ bude objednávateľom vyzvaný formou e-mailu zaslaného na adresu </w:t>
      </w:r>
      <w:r w:rsidRPr="00DB5D2C">
        <w:rPr>
          <w:rFonts w:asciiTheme="minorHAnsi" w:hAnsiTheme="minorHAnsi" w:cstheme="minorHAnsi"/>
          <w:color w:val="auto"/>
          <w:sz w:val="22"/>
          <w:szCs w:val="22"/>
          <w:highlight w:val="yellow"/>
        </w:rPr>
        <w:t>.................................</w:t>
      </w:r>
      <w:r w:rsidRPr="006949F5">
        <w:rPr>
          <w:rFonts w:asciiTheme="minorHAnsi" w:hAnsiTheme="minorHAnsi" w:cstheme="minorHAnsi"/>
          <w:color w:val="auto"/>
          <w:sz w:val="22"/>
          <w:szCs w:val="22"/>
        </w:rPr>
        <w:t xml:space="preserve"> na prevzatie staveniska. Objednávateľ vyzve zhotoviteľa na prevzatie staveniska </w:t>
      </w:r>
      <w:r w:rsidRPr="006949F5">
        <w:rPr>
          <w:rFonts w:asciiTheme="minorHAnsi" w:hAnsiTheme="minorHAnsi" w:cstheme="minorHAnsi"/>
          <w:b/>
          <w:color w:val="auto"/>
          <w:sz w:val="22"/>
          <w:szCs w:val="22"/>
        </w:rPr>
        <w:t>do desiatich pracovných dní</w:t>
      </w:r>
      <w:r w:rsidRPr="006949F5">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6949F5" w:rsidRDefault="0073020D" w:rsidP="00A01123">
      <w:pPr>
        <w:pStyle w:val="Bezriadkovania"/>
        <w:numPr>
          <w:ilvl w:val="0"/>
          <w:numId w:val="7"/>
        </w:numPr>
        <w:tabs>
          <w:tab w:val="left" w:pos="426"/>
        </w:tabs>
        <w:ind w:left="426" w:hanging="426"/>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Pr="006949F5" w:rsidRDefault="0073020D" w:rsidP="00255D3F">
      <w:pPr>
        <w:pStyle w:val="Bezriadkovania"/>
        <w:numPr>
          <w:ilvl w:val="0"/>
          <w:numId w:val="8"/>
        </w:numPr>
        <w:ind w:hanging="294"/>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dokumentáciu </w:t>
      </w:r>
    </w:p>
    <w:p w14:paraId="18AC2CF7" w14:textId="21E56D81" w:rsidR="0073020D" w:rsidRPr="006949F5" w:rsidRDefault="0073020D" w:rsidP="00255D3F">
      <w:pPr>
        <w:pStyle w:val="Bezriadkovania"/>
        <w:numPr>
          <w:ilvl w:val="0"/>
          <w:numId w:val="8"/>
        </w:numPr>
        <w:ind w:hanging="294"/>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stavebné povoleni</w:t>
      </w:r>
      <w:r w:rsidR="00C10202" w:rsidRPr="006949F5">
        <w:rPr>
          <w:rFonts w:asciiTheme="minorHAnsi" w:hAnsiTheme="minorHAnsi" w:cstheme="minorHAnsi"/>
          <w:color w:val="auto"/>
          <w:sz w:val="22"/>
          <w:szCs w:val="22"/>
        </w:rPr>
        <w:t>e</w:t>
      </w:r>
      <w:r w:rsidRPr="006949F5">
        <w:rPr>
          <w:rFonts w:asciiTheme="minorHAnsi" w:hAnsiTheme="minorHAnsi" w:cstheme="minorHAnsi"/>
          <w:color w:val="auto"/>
          <w:sz w:val="22"/>
          <w:szCs w:val="22"/>
        </w:rPr>
        <w:t xml:space="preserve"> a oznámeni</w:t>
      </w:r>
      <w:r w:rsidR="00C10202" w:rsidRPr="006949F5">
        <w:rPr>
          <w:rFonts w:asciiTheme="minorHAnsi" w:hAnsiTheme="minorHAnsi" w:cstheme="minorHAnsi"/>
          <w:color w:val="auto"/>
          <w:sz w:val="22"/>
          <w:szCs w:val="22"/>
        </w:rPr>
        <w:t>e</w:t>
      </w:r>
      <w:r w:rsidRPr="006949F5">
        <w:rPr>
          <w:rFonts w:asciiTheme="minorHAnsi" w:hAnsiTheme="minorHAnsi" w:cstheme="minorHAnsi"/>
          <w:color w:val="auto"/>
          <w:sz w:val="22"/>
          <w:szCs w:val="22"/>
        </w:rPr>
        <w:t xml:space="preserve"> k ohláseniu stavebných úprav špecifikované v </w:t>
      </w:r>
      <w:r w:rsidR="00382B18" w:rsidRPr="006949F5">
        <w:rPr>
          <w:rFonts w:asciiTheme="minorHAnsi" w:hAnsiTheme="minorHAnsi" w:cstheme="minorHAnsi"/>
          <w:color w:val="auto"/>
          <w:sz w:val="22"/>
          <w:szCs w:val="22"/>
        </w:rPr>
        <w:t xml:space="preserve">odseku </w:t>
      </w:r>
      <w:r w:rsidRPr="006949F5">
        <w:rPr>
          <w:rFonts w:asciiTheme="minorHAnsi" w:hAnsiTheme="minorHAnsi" w:cstheme="minorHAnsi"/>
          <w:color w:val="auto"/>
          <w:sz w:val="22"/>
          <w:szCs w:val="22"/>
        </w:rPr>
        <w:t>3 čl. III. tejto Zmluvy</w:t>
      </w:r>
    </w:p>
    <w:p w14:paraId="10BD1925" w14:textId="49966AC2" w:rsidR="00C10202" w:rsidRPr="006949F5" w:rsidRDefault="00C10202" w:rsidP="00255D3F">
      <w:pPr>
        <w:pStyle w:val="Bezriadkovania"/>
        <w:numPr>
          <w:ilvl w:val="0"/>
          <w:numId w:val="8"/>
        </w:numPr>
        <w:ind w:hanging="294"/>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6949F5" w:rsidRDefault="0073020D" w:rsidP="002947AB">
      <w:pPr>
        <w:pStyle w:val="Bezriadkovania"/>
        <w:ind w:left="720"/>
        <w:jc w:val="both"/>
        <w:rPr>
          <w:rFonts w:asciiTheme="minorHAnsi" w:hAnsiTheme="minorHAnsi" w:cstheme="minorHAnsi"/>
          <w:sz w:val="22"/>
          <w:szCs w:val="22"/>
        </w:rPr>
      </w:pPr>
    </w:p>
    <w:p w14:paraId="3040242A" w14:textId="7B5A5EE5" w:rsidR="0073020D" w:rsidRPr="006949F5" w:rsidRDefault="0073020D" w:rsidP="00A01123">
      <w:pPr>
        <w:pStyle w:val="Default"/>
        <w:numPr>
          <w:ilvl w:val="0"/>
          <w:numId w:val="7"/>
        </w:numPr>
        <w:tabs>
          <w:tab w:val="left" w:pos="426"/>
        </w:tabs>
        <w:spacing w:after="240"/>
        <w:ind w:left="426"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Pr="006949F5" w:rsidRDefault="0073020D" w:rsidP="00A01123">
      <w:pPr>
        <w:pStyle w:val="Default"/>
        <w:numPr>
          <w:ilvl w:val="0"/>
          <w:numId w:val="7"/>
        </w:numPr>
        <w:tabs>
          <w:tab w:val="left" w:pos="426"/>
        </w:tabs>
        <w:spacing w:after="240"/>
        <w:ind w:left="426"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6949F5" w:rsidRDefault="0073020D" w:rsidP="00A01123">
      <w:pPr>
        <w:pStyle w:val="Default"/>
        <w:numPr>
          <w:ilvl w:val="0"/>
          <w:numId w:val="7"/>
        </w:numPr>
        <w:tabs>
          <w:tab w:val="left" w:pos="426"/>
        </w:tabs>
        <w:spacing w:after="240"/>
        <w:ind w:left="426" w:hanging="426"/>
        <w:jc w:val="both"/>
        <w:rPr>
          <w:rFonts w:asciiTheme="minorHAnsi" w:hAnsiTheme="minorHAnsi" w:cstheme="minorHAnsi"/>
          <w:color w:val="auto"/>
          <w:sz w:val="22"/>
          <w:szCs w:val="22"/>
        </w:rPr>
      </w:pPr>
      <w:r w:rsidRPr="006949F5">
        <w:rPr>
          <w:rFonts w:asciiTheme="minorHAnsi" w:hAnsiTheme="minorHAnsi" w:cstheme="minorHAnsi"/>
          <w:sz w:val="22"/>
          <w:szCs w:val="22"/>
        </w:rPr>
        <w:t>Odo dňa odovzdania staveniska v plnom rozsahu zodpovedá za stavenisko zhotoviteľ.</w:t>
      </w:r>
    </w:p>
    <w:p w14:paraId="346E920A" w14:textId="2844EE13" w:rsidR="009D1F94" w:rsidRPr="009A7CD7" w:rsidRDefault="0073020D" w:rsidP="00A01123">
      <w:pPr>
        <w:pStyle w:val="Odsekzoznamu"/>
        <w:numPr>
          <w:ilvl w:val="0"/>
          <w:numId w:val="7"/>
        </w:numPr>
        <w:spacing w:after="240"/>
        <w:jc w:val="both"/>
        <w:rPr>
          <w:rFonts w:asciiTheme="minorHAnsi" w:hAnsiTheme="minorHAnsi" w:cstheme="minorHAnsi"/>
        </w:rPr>
      </w:pPr>
      <w:r w:rsidRPr="009A7CD7">
        <w:rPr>
          <w:rFonts w:asciiTheme="minorHAnsi" w:hAnsiTheme="minorHAnsi" w:cstheme="minorHAnsi"/>
        </w:rPr>
        <w:t xml:space="preserve">Zhotoviteľ je povinný stavenisko na vlastné náklady označiť spôsobom zodpovedajúcim </w:t>
      </w:r>
      <w:r w:rsidRPr="00A01123">
        <w:rPr>
          <w:rFonts w:asciiTheme="minorHAnsi" w:hAnsiTheme="minorHAnsi" w:cstheme="minorHAnsi"/>
        </w:rPr>
        <w:t>všeobecne záväzným právnym predpisom SR</w:t>
      </w:r>
      <w:r w:rsidR="009D1F94">
        <w:rPr>
          <w:rFonts w:asciiTheme="minorHAnsi" w:hAnsiTheme="minorHAnsi" w:cstheme="minorHAnsi"/>
        </w:rPr>
        <w:t>; v</w:t>
      </w:r>
      <w:r w:rsidR="009D1F94" w:rsidRPr="009A7CD7">
        <w:rPr>
          <w:rFonts w:asciiTheme="minorHAnsi" w:hAnsiTheme="minorHAnsi" w:cstheme="minorHAnsi"/>
        </w:rPr>
        <w:t xml:space="preserve"> prípadoch osobitne upravených</w:t>
      </w:r>
      <w:r w:rsidR="009D1F94">
        <w:rPr>
          <w:rFonts w:asciiTheme="minorHAnsi" w:hAnsiTheme="minorHAnsi" w:cstheme="minorHAnsi"/>
        </w:rPr>
        <w:t xml:space="preserve"> v</w:t>
      </w:r>
      <w:r w:rsidR="009D1F94" w:rsidRPr="009A7CD7">
        <w:rPr>
          <w:rFonts w:asciiTheme="minorHAnsi" w:hAnsiTheme="minorHAnsi" w:cstheme="minorHAnsi"/>
        </w:rPr>
        <w:t xml:space="preserve"> </w:t>
      </w:r>
      <w:r w:rsidR="009D1F94">
        <w:rPr>
          <w:rFonts w:asciiTheme="minorHAnsi" w:hAnsiTheme="minorHAnsi" w:cstheme="minorHAnsi"/>
        </w:rPr>
        <w:t xml:space="preserve">§ 30 ods. 3 </w:t>
      </w:r>
      <w:r w:rsidR="009D1F94" w:rsidRPr="009A7CD7">
        <w:rPr>
          <w:rFonts w:asciiTheme="minorHAnsi" w:hAnsiTheme="minorHAnsi" w:cstheme="minorHAnsi"/>
        </w:rPr>
        <w:t>zákon</w:t>
      </w:r>
      <w:r w:rsidR="009D1F94">
        <w:rPr>
          <w:rFonts w:asciiTheme="minorHAnsi" w:hAnsiTheme="minorHAnsi" w:cstheme="minorHAnsi"/>
        </w:rPr>
        <w:t xml:space="preserve">a </w:t>
      </w:r>
      <w:r w:rsidR="009D1F94" w:rsidRPr="009A7CD7">
        <w:rPr>
          <w:rFonts w:asciiTheme="minorHAnsi" w:hAnsiTheme="minorHAnsi" w:cstheme="minorHAnsi"/>
        </w:rPr>
        <w:t xml:space="preserve"> </w:t>
      </w:r>
      <w:r w:rsidR="009D1F94">
        <w:rPr>
          <w:rFonts w:asciiTheme="minorHAnsi" w:hAnsiTheme="minorHAnsi" w:cstheme="minorHAnsi"/>
        </w:rPr>
        <w:t xml:space="preserve">č. 49/2001 Z. z. o ochrane pamiatkového fondu v znení neskorších predpisov </w:t>
      </w:r>
      <w:r w:rsidR="009D1F94" w:rsidRPr="009A7CD7">
        <w:rPr>
          <w:rFonts w:asciiTheme="minorHAnsi" w:hAnsiTheme="minorHAnsi" w:cstheme="minorHAnsi"/>
        </w:rPr>
        <w:t xml:space="preserve">bude príjemca dbať na to, aby </w:t>
      </w:r>
      <w:r w:rsidR="009D1F94">
        <w:rPr>
          <w:rFonts w:asciiTheme="minorHAnsi" w:hAnsiTheme="minorHAnsi" w:cstheme="minorHAnsi"/>
        </w:rPr>
        <w:t>o</w:t>
      </w:r>
      <w:r w:rsidR="009D1F94" w:rsidRPr="009A7CD7">
        <w:rPr>
          <w:rFonts w:asciiTheme="minorHAnsi" w:hAnsiTheme="minorHAnsi" w:cstheme="minorHAnsi"/>
        </w:rPr>
        <w:t>značenie bolo vopred udelené súhlasné rozhodnutie vecne a miestne príslušného orgánu.</w:t>
      </w:r>
    </w:p>
    <w:p w14:paraId="0040CD16" w14:textId="7D5C1F53" w:rsidR="00D70C4B" w:rsidRPr="009D1F94" w:rsidRDefault="009D1F94" w:rsidP="00A01123">
      <w:pPr>
        <w:spacing w:after="240"/>
        <w:ind w:left="426" w:hanging="426"/>
        <w:jc w:val="both"/>
        <w:rPr>
          <w:rFonts w:cstheme="minorHAnsi"/>
        </w:rPr>
      </w:pPr>
      <w:r w:rsidRPr="00A01123">
        <w:rPr>
          <w:rFonts w:cstheme="minorHAnsi"/>
          <w:b/>
          <w:bCs/>
        </w:rPr>
        <w:t>7.</w:t>
      </w:r>
      <w:r>
        <w:rPr>
          <w:rFonts w:cstheme="minorHAnsi"/>
        </w:rPr>
        <w:t xml:space="preserve"> </w:t>
      </w:r>
      <w:r>
        <w:rPr>
          <w:rFonts w:cstheme="minorHAnsi"/>
        </w:rPr>
        <w:tab/>
      </w:r>
      <w:r w:rsidRPr="001F180F">
        <w:rPr>
          <w:rFonts w:cstheme="minorHAnsi"/>
        </w:rPr>
        <w:t>Zhotoviteľ s</w:t>
      </w:r>
      <w:r w:rsidR="00C82047" w:rsidRPr="001F180F">
        <w:rPr>
          <w:rFonts w:cstheme="minorHAnsi"/>
        </w:rPr>
        <w:t>a</w:t>
      </w:r>
      <w:r w:rsidRPr="001F180F">
        <w:rPr>
          <w:rFonts w:cstheme="minorHAnsi"/>
        </w:rPr>
        <w:t xml:space="preserve"> zaväzuje zabezpečiť, </w:t>
      </w:r>
      <w:r w:rsidR="00C82047" w:rsidRPr="001F180F">
        <w:rPr>
          <w:rFonts w:cstheme="minorHAnsi"/>
        </w:rPr>
        <w:t xml:space="preserve">aby všetky dokumenty týkajúce sa </w:t>
      </w:r>
      <w:r w:rsidR="00EF5990" w:rsidRPr="001F180F">
        <w:rPr>
          <w:rFonts w:cstheme="minorHAnsi"/>
        </w:rPr>
        <w:t>stavby</w:t>
      </w:r>
      <w:r w:rsidR="00C82047" w:rsidRPr="001F180F">
        <w:rPr>
          <w:rFonts w:cstheme="minorHAnsi"/>
        </w:rPr>
        <w:t xml:space="preserve"> a príslušná dokumentácia</w:t>
      </w:r>
      <w:r w:rsidRPr="001F180F">
        <w:rPr>
          <w:rFonts w:cstheme="minorHAnsi"/>
        </w:rPr>
        <w:t>,</w:t>
      </w:r>
      <w:r w:rsidR="00C82047" w:rsidRPr="001F180F">
        <w:rPr>
          <w:rFonts w:cstheme="minorHAnsi"/>
        </w:rPr>
        <w:t xml:space="preserve"> ktorá sa k tomu vzťahuje</w:t>
      </w:r>
      <w:r w:rsidRPr="001F180F">
        <w:rPr>
          <w:rFonts w:cstheme="minorHAnsi"/>
        </w:rPr>
        <w:t>,</w:t>
      </w:r>
      <w:r w:rsidR="00C82047" w:rsidRPr="001F180F">
        <w:rPr>
          <w:rFonts w:cstheme="minorHAnsi"/>
        </w:rPr>
        <w:t xml:space="preserve"> obsahoval</w:t>
      </w:r>
      <w:r w:rsidRPr="001F180F">
        <w:rPr>
          <w:rFonts w:cstheme="minorHAnsi"/>
        </w:rPr>
        <w:t>i</w:t>
      </w:r>
      <w:r w:rsidR="00C82047" w:rsidRPr="001F180F">
        <w:rPr>
          <w:rFonts w:cstheme="minorHAnsi"/>
        </w:rPr>
        <w:t xml:space="preserve"> nasledujúce znenie: </w:t>
      </w:r>
      <w:r w:rsidR="00C82047" w:rsidRPr="001F180F">
        <w:rPr>
          <w:rFonts w:cstheme="minorHAnsi"/>
          <w:i/>
        </w:rPr>
        <w:t>„Financovanie poskytnuté na tento projekt bolo podporené z Integrovaného regionálneho operačného programu“ (IROP), prioritnej osi 3 a ktorý je taktiež spolufinancovaný z Európskych štrukturálnych a investičných fondov.”</w:t>
      </w:r>
      <w:r w:rsidR="005263E7" w:rsidRPr="001F180F">
        <w:rPr>
          <w:rFonts w:cstheme="minorHAnsi"/>
          <w:i/>
        </w:rPr>
        <w:t xml:space="preserve"> </w:t>
      </w:r>
      <w:r w:rsidR="00CC1DFA" w:rsidRPr="001F180F">
        <w:rPr>
          <w:rFonts w:eastAsia="Times New Roman" w:cstheme="minorHAnsi"/>
        </w:rPr>
        <w:t>Z</w:t>
      </w:r>
      <w:r w:rsidR="00EF5990" w:rsidRPr="001F180F">
        <w:rPr>
          <w:rFonts w:eastAsia="Times New Roman" w:cstheme="minorHAnsi"/>
        </w:rPr>
        <w:t xml:space="preserve">ároveň </w:t>
      </w:r>
      <w:r w:rsidR="00C82047" w:rsidRPr="001F180F">
        <w:rPr>
          <w:rFonts w:eastAsia="Times New Roman" w:cstheme="minorHAnsi"/>
        </w:rPr>
        <w:t>akýkoľvek propagačný materiál bude obsahovať logá, ktoré sú súčasťou Manuálu pre informovanie a komunikáciu pre Operačný program</w:t>
      </w:r>
      <w:r w:rsidR="00EF5990" w:rsidRPr="001F180F">
        <w:rPr>
          <w:rFonts w:eastAsia="Times New Roman" w:cstheme="minorHAnsi"/>
        </w:rPr>
        <w:t xml:space="preserve"> IROP.</w:t>
      </w:r>
      <w:r w:rsidR="00D70C4B" w:rsidRPr="009D1F94">
        <w:rPr>
          <w:rFonts w:cstheme="minorHAnsi"/>
        </w:rPr>
        <w:t xml:space="preserve"> </w:t>
      </w:r>
    </w:p>
    <w:p w14:paraId="02A7A142" w14:textId="5805E29B" w:rsidR="00F96AF7" w:rsidRPr="00F96AF7" w:rsidRDefault="00F96AF7" w:rsidP="00A01123">
      <w:pPr>
        <w:pStyle w:val="Default"/>
        <w:tabs>
          <w:tab w:val="left" w:pos="426"/>
        </w:tabs>
        <w:spacing w:after="240"/>
        <w:ind w:left="426" w:hanging="426"/>
        <w:jc w:val="both"/>
        <w:rPr>
          <w:rFonts w:asciiTheme="minorHAnsi" w:hAnsiTheme="minorHAnsi" w:cstheme="minorHAnsi"/>
          <w:color w:val="auto"/>
          <w:sz w:val="22"/>
          <w:szCs w:val="22"/>
        </w:rPr>
      </w:pPr>
      <w:r w:rsidRPr="00A01123">
        <w:rPr>
          <w:rFonts w:asciiTheme="minorHAnsi" w:hAnsiTheme="minorHAnsi" w:cstheme="minorHAnsi"/>
          <w:b/>
          <w:sz w:val="22"/>
          <w:szCs w:val="22"/>
        </w:rPr>
        <w:lastRenderedPageBreak/>
        <w:t>8.</w:t>
      </w:r>
      <w:r>
        <w:rPr>
          <w:rFonts w:asciiTheme="minorHAnsi" w:hAnsiTheme="minorHAnsi" w:cstheme="minorHAnsi"/>
          <w:bCs/>
        </w:rPr>
        <w:t xml:space="preserve"> </w:t>
      </w:r>
      <w:r>
        <w:rPr>
          <w:rFonts w:asciiTheme="minorHAnsi" w:hAnsiTheme="minorHAnsi" w:cstheme="minorHAnsi"/>
          <w:bCs/>
        </w:rPr>
        <w:tab/>
      </w:r>
      <w:r w:rsidRPr="00F96AF7">
        <w:rPr>
          <w:rFonts w:asciiTheme="minorHAnsi" w:hAnsiTheme="minorHAnsi" w:cstheme="minorHAnsi"/>
          <w:color w:val="auto"/>
          <w:sz w:val="22"/>
          <w:szCs w:val="22"/>
        </w:rPr>
        <w:t xml:space="preserve">Zhotoviteľ je zodpovedný za ochranu pamiatkového fondu v zmysle platných predpisov Slovenskej republiky. </w:t>
      </w:r>
      <w:r w:rsidR="0033220A" w:rsidRPr="00A01123">
        <w:rPr>
          <w:rFonts w:asciiTheme="minorHAnsi" w:hAnsiTheme="minorHAnsi" w:cstheme="minorHAnsi"/>
          <w:bCs/>
          <w:sz w:val="22"/>
          <w:szCs w:val="22"/>
        </w:rPr>
        <w:t xml:space="preserve">V súvislosti s rozhodnutím č. </w:t>
      </w:r>
      <w:r w:rsidR="00EA759E" w:rsidRPr="00A01123">
        <w:rPr>
          <w:rFonts w:asciiTheme="minorHAnsi" w:hAnsiTheme="minorHAnsi" w:cstheme="minorHAnsi"/>
          <w:bCs/>
          <w:sz w:val="22"/>
          <w:szCs w:val="22"/>
        </w:rPr>
        <w:t>KPUBB-2022/3074-2/15486/BRE</w:t>
      </w:r>
      <w:r w:rsidR="0033220A" w:rsidRPr="00A01123">
        <w:rPr>
          <w:rFonts w:asciiTheme="minorHAnsi" w:hAnsiTheme="minorHAnsi" w:cstheme="minorHAnsi"/>
          <w:bCs/>
          <w:sz w:val="22"/>
          <w:szCs w:val="22"/>
        </w:rPr>
        <w:t xml:space="preserve"> zo dňa </w:t>
      </w:r>
      <w:r w:rsidR="00EA759E" w:rsidRPr="00A01123">
        <w:rPr>
          <w:rFonts w:asciiTheme="minorHAnsi" w:hAnsiTheme="minorHAnsi" w:cstheme="minorHAnsi"/>
          <w:bCs/>
          <w:sz w:val="22"/>
          <w:szCs w:val="22"/>
        </w:rPr>
        <w:t>25. 02. 2022</w:t>
      </w:r>
      <w:r w:rsidR="0033220A" w:rsidRPr="00A01123">
        <w:rPr>
          <w:rFonts w:asciiTheme="minorHAnsi" w:hAnsiTheme="minorHAnsi" w:cstheme="minorHAnsi"/>
          <w:bCs/>
          <w:sz w:val="22"/>
          <w:szCs w:val="22"/>
        </w:rPr>
        <w:t xml:space="preserve"> sa zhotoviteľ zaväzuje všetky výkopové práce súvisiace s predmetom </w:t>
      </w:r>
      <w:r>
        <w:rPr>
          <w:rFonts w:asciiTheme="minorHAnsi" w:hAnsiTheme="minorHAnsi" w:cstheme="minorHAnsi"/>
          <w:bCs/>
          <w:sz w:val="22"/>
          <w:szCs w:val="22"/>
        </w:rPr>
        <w:t>Z</w:t>
      </w:r>
      <w:r w:rsidR="0033220A" w:rsidRPr="00A01123">
        <w:rPr>
          <w:rFonts w:asciiTheme="minorHAnsi" w:hAnsiTheme="minorHAnsi" w:cstheme="minorHAnsi"/>
          <w:bCs/>
          <w:sz w:val="22"/>
          <w:szCs w:val="22"/>
        </w:rPr>
        <w:t xml:space="preserve">mluvy podľa </w:t>
      </w:r>
      <w:r w:rsidR="00196618" w:rsidRPr="00A01123">
        <w:rPr>
          <w:rFonts w:asciiTheme="minorHAnsi" w:hAnsiTheme="minorHAnsi" w:cstheme="minorHAnsi"/>
          <w:bCs/>
          <w:sz w:val="22"/>
          <w:szCs w:val="22"/>
        </w:rPr>
        <w:t>č</w:t>
      </w:r>
      <w:r w:rsidR="0033220A" w:rsidRPr="00A01123">
        <w:rPr>
          <w:rFonts w:asciiTheme="minorHAnsi" w:hAnsiTheme="minorHAnsi" w:cstheme="minorHAnsi"/>
          <w:bCs/>
          <w:sz w:val="22"/>
          <w:szCs w:val="22"/>
        </w:rPr>
        <w:t>l. II</w:t>
      </w:r>
      <w:r>
        <w:rPr>
          <w:rFonts w:asciiTheme="minorHAnsi" w:hAnsiTheme="minorHAnsi" w:cstheme="minorHAnsi"/>
          <w:bCs/>
          <w:sz w:val="22"/>
          <w:szCs w:val="22"/>
        </w:rPr>
        <w:t>. tejto</w:t>
      </w:r>
      <w:r w:rsidR="0033220A" w:rsidRPr="00A01123">
        <w:rPr>
          <w:rFonts w:asciiTheme="minorHAnsi" w:hAnsiTheme="minorHAnsi" w:cstheme="minorHAnsi"/>
          <w:bCs/>
          <w:sz w:val="22"/>
          <w:szCs w:val="22"/>
        </w:rPr>
        <w:t xml:space="preserve"> </w:t>
      </w:r>
      <w:r w:rsidR="00196618" w:rsidRPr="00A01123">
        <w:rPr>
          <w:rFonts w:asciiTheme="minorHAnsi" w:hAnsiTheme="minorHAnsi" w:cstheme="minorHAnsi"/>
          <w:bCs/>
          <w:sz w:val="22"/>
          <w:szCs w:val="22"/>
        </w:rPr>
        <w:t>Zmluvy</w:t>
      </w:r>
      <w:r w:rsidR="0033220A" w:rsidRPr="00A01123">
        <w:rPr>
          <w:rFonts w:asciiTheme="minorHAnsi" w:hAnsiTheme="minorHAnsi" w:cstheme="minorHAnsi"/>
          <w:bCs/>
          <w:sz w:val="22"/>
          <w:szCs w:val="22"/>
        </w:rPr>
        <w:t xml:space="preserve"> realizovať pod dohľadom oprávnenej osoby</w:t>
      </w:r>
      <w:r w:rsidR="00196618" w:rsidRPr="00A01123">
        <w:rPr>
          <w:rFonts w:asciiTheme="minorHAnsi" w:hAnsiTheme="minorHAnsi" w:cstheme="minorHAnsi"/>
          <w:bCs/>
          <w:sz w:val="22"/>
          <w:szCs w:val="22"/>
        </w:rPr>
        <w:t xml:space="preserve"> podľa § 36 ods. 4 Pamiatkového zákona</w:t>
      </w:r>
      <w:r w:rsidR="0033220A" w:rsidRPr="00A01123">
        <w:rPr>
          <w:rFonts w:asciiTheme="minorHAnsi" w:hAnsiTheme="minorHAnsi" w:cstheme="minorHAnsi"/>
          <w:bCs/>
          <w:sz w:val="22"/>
          <w:szCs w:val="22"/>
        </w:rPr>
        <w:t xml:space="preserve">, metódami </w:t>
      </w:r>
      <w:r w:rsidR="002E0AEC" w:rsidRPr="00A01123">
        <w:rPr>
          <w:rFonts w:asciiTheme="minorHAnsi" w:hAnsiTheme="minorHAnsi" w:cstheme="minorHAnsi"/>
          <w:bCs/>
          <w:sz w:val="22"/>
          <w:szCs w:val="22"/>
        </w:rPr>
        <w:t xml:space="preserve"> záchranného</w:t>
      </w:r>
      <w:r w:rsidR="00D57117" w:rsidRPr="00A01123">
        <w:rPr>
          <w:rFonts w:asciiTheme="minorHAnsi" w:hAnsiTheme="minorHAnsi" w:cstheme="minorHAnsi"/>
          <w:bCs/>
          <w:sz w:val="22"/>
          <w:szCs w:val="22"/>
        </w:rPr>
        <w:t xml:space="preserve"> </w:t>
      </w:r>
      <w:r w:rsidR="0033220A" w:rsidRPr="00A01123">
        <w:rPr>
          <w:rFonts w:asciiTheme="minorHAnsi" w:hAnsiTheme="minorHAnsi" w:cstheme="minorHAnsi"/>
          <w:bCs/>
          <w:sz w:val="22"/>
          <w:szCs w:val="22"/>
        </w:rPr>
        <w:t>archeologického výskumu</w:t>
      </w:r>
      <w:r>
        <w:rPr>
          <w:rFonts w:asciiTheme="minorHAnsi" w:hAnsiTheme="minorHAnsi" w:cstheme="minorHAnsi"/>
          <w:bCs/>
          <w:sz w:val="22"/>
          <w:szCs w:val="22"/>
        </w:rPr>
        <w:t>; o</w:t>
      </w:r>
      <w:r w:rsidR="0033220A" w:rsidRPr="00A01123">
        <w:rPr>
          <w:rFonts w:asciiTheme="minorHAnsi" w:hAnsiTheme="minorHAnsi" w:cstheme="minorHAnsi"/>
          <w:bCs/>
          <w:sz w:val="22"/>
          <w:szCs w:val="22"/>
        </w:rPr>
        <w:t>sobu oprávnenú vykonávať archeologický výskum zabezpečí objednávateľ.</w:t>
      </w:r>
      <w:r w:rsidRPr="00A01123">
        <w:rPr>
          <w:rFonts w:asciiTheme="minorHAnsi" w:hAnsiTheme="minorHAnsi" w:cstheme="minorHAnsi"/>
          <w:bCs/>
          <w:sz w:val="22"/>
          <w:szCs w:val="22"/>
        </w:rPr>
        <w:t xml:space="preserve"> </w:t>
      </w:r>
    </w:p>
    <w:p w14:paraId="31055833" w14:textId="06508DCE" w:rsidR="0033220A" w:rsidRPr="00F96AF7" w:rsidRDefault="002E0AEC" w:rsidP="00A01123">
      <w:pPr>
        <w:ind w:left="426"/>
        <w:jc w:val="both"/>
        <w:rPr>
          <w:rFonts w:cstheme="minorHAnsi"/>
          <w:bCs/>
        </w:rPr>
      </w:pPr>
      <w:r w:rsidRPr="00F96AF7">
        <w:rPr>
          <w:rFonts w:cstheme="minorHAnsi"/>
          <w:bCs/>
        </w:rPr>
        <w:t xml:space="preserve">Zhotoviteľ sa zaväzuje umožniť a poskytovať objednávateľovi aj osobe oprávnenej vykonávať archeologický výskum </w:t>
      </w:r>
      <w:r w:rsidR="009D444B" w:rsidRPr="00F96AF7">
        <w:rPr>
          <w:rFonts w:cstheme="minorHAnsi"/>
          <w:bCs/>
        </w:rPr>
        <w:t>bezodkladnú súčinnosť</w:t>
      </w:r>
      <w:r w:rsidR="009D444B">
        <w:rPr>
          <w:rFonts w:cstheme="minorHAnsi"/>
          <w:bCs/>
        </w:rPr>
        <w:t>,</w:t>
      </w:r>
      <w:r w:rsidR="009D444B" w:rsidRPr="00F96AF7">
        <w:rPr>
          <w:rFonts w:cstheme="minorHAnsi"/>
          <w:bCs/>
        </w:rPr>
        <w:t xml:space="preserve"> </w:t>
      </w:r>
      <w:r w:rsidRPr="00F96AF7">
        <w:rPr>
          <w:rFonts w:cstheme="minorHAnsi"/>
          <w:bCs/>
        </w:rPr>
        <w:t>najmä</w:t>
      </w:r>
      <w:r w:rsidR="00FC6639" w:rsidRPr="00F96AF7">
        <w:rPr>
          <w:rFonts w:cstheme="minorHAnsi"/>
          <w:bCs/>
        </w:rPr>
        <w:t>, nie však výlučne,</w:t>
      </w:r>
      <w:r w:rsidRPr="00F96AF7">
        <w:rPr>
          <w:rFonts w:cstheme="minorHAnsi"/>
          <w:bCs/>
        </w:rPr>
        <w:t xml:space="preserve"> za účelom</w:t>
      </w:r>
      <w:r w:rsidR="00C4471E" w:rsidRPr="00F96AF7">
        <w:rPr>
          <w:rFonts w:cstheme="minorHAnsi"/>
          <w:bCs/>
        </w:rPr>
        <w:t xml:space="preserve"> </w:t>
      </w:r>
    </w:p>
    <w:p w14:paraId="72BD7D56" w14:textId="1D1E3154" w:rsidR="002E0AEC" w:rsidRDefault="00C4471E" w:rsidP="00A01123">
      <w:pPr>
        <w:pStyle w:val="Odsekzoznamu"/>
        <w:numPr>
          <w:ilvl w:val="0"/>
          <w:numId w:val="8"/>
        </w:numPr>
        <w:ind w:left="993"/>
        <w:jc w:val="both"/>
        <w:rPr>
          <w:rFonts w:asciiTheme="minorHAnsi" w:hAnsiTheme="minorHAnsi" w:cstheme="minorHAnsi"/>
          <w:bCs/>
        </w:rPr>
      </w:pPr>
      <w:r>
        <w:rPr>
          <w:rFonts w:asciiTheme="minorHAnsi" w:hAnsiTheme="minorHAnsi" w:cstheme="minorHAnsi"/>
          <w:bCs/>
        </w:rPr>
        <w:t>s</w:t>
      </w:r>
      <w:r w:rsidR="002E0AEC">
        <w:rPr>
          <w:rFonts w:asciiTheme="minorHAnsi" w:hAnsiTheme="minorHAnsi" w:cstheme="minorHAnsi"/>
          <w:bCs/>
        </w:rPr>
        <w:t>ledovania výkopových prác;</w:t>
      </w:r>
    </w:p>
    <w:p w14:paraId="558291C5" w14:textId="75646C33" w:rsidR="00FC6639" w:rsidRDefault="00C4471E" w:rsidP="00A01123">
      <w:pPr>
        <w:pStyle w:val="Odsekzoznamu"/>
        <w:numPr>
          <w:ilvl w:val="0"/>
          <w:numId w:val="8"/>
        </w:numPr>
        <w:ind w:left="993"/>
        <w:jc w:val="both"/>
        <w:rPr>
          <w:rFonts w:asciiTheme="minorHAnsi" w:hAnsiTheme="minorHAnsi" w:cstheme="minorHAnsi"/>
          <w:bCs/>
        </w:rPr>
      </w:pPr>
      <w:r>
        <w:rPr>
          <w:rFonts w:asciiTheme="minorHAnsi" w:hAnsiTheme="minorHAnsi" w:cstheme="minorHAnsi"/>
          <w:bCs/>
        </w:rPr>
        <w:t>d</w:t>
      </w:r>
      <w:r w:rsidR="00FC6639">
        <w:rPr>
          <w:rFonts w:asciiTheme="minorHAnsi" w:hAnsiTheme="minorHAnsi" w:cstheme="minorHAnsi"/>
          <w:bCs/>
        </w:rPr>
        <w:t>okumentácie výskumu; a</w:t>
      </w:r>
    </w:p>
    <w:p w14:paraId="644BBFB3" w14:textId="6069340F" w:rsidR="00FC6639" w:rsidRPr="00A01123" w:rsidRDefault="00C4471E" w:rsidP="00A01123">
      <w:pPr>
        <w:pStyle w:val="Odsekzoznamu"/>
        <w:numPr>
          <w:ilvl w:val="0"/>
          <w:numId w:val="8"/>
        </w:numPr>
        <w:ind w:left="993"/>
        <w:jc w:val="both"/>
        <w:rPr>
          <w:rFonts w:cstheme="minorHAnsi"/>
          <w:bCs/>
        </w:rPr>
      </w:pPr>
      <w:r>
        <w:rPr>
          <w:rFonts w:asciiTheme="minorHAnsi" w:hAnsiTheme="minorHAnsi" w:cstheme="minorHAnsi"/>
          <w:bCs/>
        </w:rPr>
        <w:t>n</w:t>
      </w:r>
      <w:r w:rsidR="002E0AEC" w:rsidRPr="00A01123">
        <w:rPr>
          <w:rFonts w:asciiTheme="minorHAnsi" w:hAnsiTheme="minorHAnsi" w:cstheme="minorHAnsi"/>
          <w:bCs/>
        </w:rPr>
        <w:t>akladania s</w:t>
      </w:r>
      <w:r w:rsidR="00FC6639" w:rsidRPr="00A01123">
        <w:rPr>
          <w:rFonts w:asciiTheme="minorHAnsi" w:hAnsiTheme="minorHAnsi" w:cstheme="minorHAnsi"/>
          <w:bCs/>
        </w:rPr>
        <w:t> </w:t>
      </w:r>
      <w:r w:rsidR="002E0AEC" w:rsidRPr="00A01123">
        <w:rPr>
          <w:rFonts w:asciiTheme="minorHAnsi" w:hAnsiTheme="minorHAnsi" w:cstheme="minorHAnsi"/>
          <w:bCs/>
        </w:rPr>
        <w:t>nálezmi</w:t>
      </w:r>
      <w:r w:rsidR="00FC6639" w:rsidRPr="00A01123">
        <w:rPr>
          <w:rFonts w:asciiTheme="minorHAnsi" w:hAnsiTheme="minorHAnsi" w:cstheme="minorHAnsi"/>
          <w:bCs/>
        </w:rPr>
        <w:t xml:space="preserve"> a </w:t>
      </w:r>
      <w:r w:rsidR="00FC6639">
        <w:rPr>
          <w:rFonts w:asciiTheme="minorHAnsi" w:hAnsiTheme="minorHAnsi" w:cstheme="minorHAnsi"/>
          <w:bCs/>
        </w:rPr>
        <w:t>u</w:t>
      </w:r>
      <w:r w:rsidR="00FC6639" w:rsidRPr="00A01123">
        <w:rPr>
          <w:rFonts w:asciiTheme="minorHAnsi" w:hAnsiTheme="minorHAnsi" w:cstheme="minorHAnsi"/>
          <w:bCs/>
        </w:rPr>
        <w:t>možnenia výkonu opatrení</w:t>
      </w:r>
      <w:r w:rsidR="00FC6639">
        <w:rPr>
          <w:rFonts w:asciiTheme="minorHAnsi" w:hAnsiTheme="minorHAnsi" w:cstheme="minorHAnsi"/>
          <w:bCs/>
        </w:rPr>
        <w:t xml:space="preserve"> na záchranu nálezu, </w:t>
      </w:r>
      <w:r w:rsidR="00FC6639" w:rsidRPr="00A01123">
        <w:rPr>
          <w:rFonts w:asciiTheme="minorHAnsi" w:hAnsiTheme="minorHAnsi" w:cstheme="minorHAnsi"/>
          <w:bCs/>
        </w:rPr>
        <w:t>proti poškodeniu, znehodnoteniu, zničeniu alebo odcudzeniu nálezov</w:t>
      </w:r>
      <w:r w:rsidR="00FC6639">
        <w:rPr>
          <w:rFonts w:asciiTheme="minorHAnsi" w:hAnsiTheme="minorHAnsi" w:cstheme="minorHAnsi"/>
          <w:bCs/>
        </w:rPr>
        <w:t>.</w:t>
      </w:r>
    </w:p>
    <w:p w14:paraId="3FDD6E3C" w14:textId="1B28CB95" w:rsidR="00DC5086" w:rsidRDefault="00FC6639" w:rsidP="00DC5086">
      <w:pPr>
        <w:pStyle w:val="Default"/>
        <w:tabs>
          <w:tab w:val="left" w:pos="426"/>
        </w:tabs>
        <w:spacing w:after="240"/>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Ak dôjde rozhodnutím Krajského pamiatkového úradu Banská Bystrica k zmene podmienok vykonávania výskumu, </w:t>
      </w:r>
      <w:r w:rsidR="009D1F94">
        <w:rPr>
          <w:rFonts w:asciiTheme="minorHAnsi" w:hAnsiTheme="minorHAnsi" w:cstheme="minorHAnsi"/>
          <w:color w:val="auto"/>
          <w:sz w:val="22"/>
          <w:szCs w:val="22"/>
        </w:rPr>
        <w:t>zaväzuje sa zhotoviteľ pri realizácii diela zohľadniť takto zmenené podmienky výskumu v celom rozsahu.</w:t>
      </w:r>
    </w:p>
    <w:p w14:paraId="2E70C586" w14:textId="0D37AC4E" w:rsidR="0073020D" w:rsidRPr="006949F5" w:rsidRDefault="0073020D" w:rsidP="00A01123">
      <w:pPr>
        <w:pStyle w:val="Default"/>
        <w:numPr>
          <w:ilvl w:val="0"/>
          <w:numId w:val="44"/>
        </w:numPr>
        <w:tabs>
          <w:tab w:val="left" w:pos="426"/>
        </w:tabs>
        <w:spacing w:after="240"/>
        <w:jc w:val="both"/>
        <w:rPr>
          <w:rFonts w:asciiTheme="minorHAnsi" w:hAnsiTheme="minorHAnsi" w:cstheme="minorHAnsi"/>
          <w:color w:val="auto"/>
          <w:sz w:val="22"/>
          <w:szCs w:val="22"/>
        </w:rPr>
      </w:pPr>
      <w:r w:rsidRPr="006949F5">
        <w:rPr>
          <w:rFonts w:asciiTheme="minorHAnsi" w:hAnsiTheme="minorHAnsi" w:cstheme="minorHAnsi"/>
          <w:sz w:val="22"/>
          <w:szCs w:val="22"/>
        </w:rPr>
        <w:t>Zhotoviteľ zodpovedá za poriadok na stavenisku a stavbe, za správne uskladnenie materiálov a konštrukcií a za prípadné znečistenie komunikácií, ktoré bud</w:t>
      </w:r>
      <w:r w:rsidR="00075B6F">
        <w:rPr>
          <w:rFonts w:asciiTheme="minorHAnsi" w:hAnsiTheme="minorHAnsi" w:cstheme="minorHAnsi"/>
          <w:sz w:val="22"/>
          <w:szCs w:val="22"/>
        </w:rPr>
        <w:t>ú</w:t>
      </w:r>
      <w:r w:rsidRPr="006949F5">
        <w:rPr>
          <w:rFonts w:asciiTheme="minorHAnsi" w:hAnsiTheme="minorHAnsi" w:cstheme="minorHAnsi"/>
          <w:sz w:val="22"/>
          <w:szCs w:val="22"/>
        </w:rPr>
        <w:t xml:space="preserve"> používať pri vykonávaní diela. Zhotoviteľ sa ďalej zaväzuje v súlade s príslušnými právnymi predpismi a </w:t>
      </w:r>
      <w:r w:rsidR="00382B18" w:rsidRPr="006949F5">
        <w:rPr>
          <w:rFonts w:asciiTheme="minorHAnsi" w:hAnsiTheme="minorHAnsi" w:cstheme="minorHAnsi"/>
          <w:sz w:val="22"/>
          <w:szCs w:val="22"/>
        </w:rPr>
        <w:t xml:space="preserve">odsekom </w:t>
      </w:r>
      <w:r w:rsidR="006D7E0C">
        <w:rPr>
          <w:rFonts w:asciiTheme="minorHAnsi" w:hAnsiTheme="minorHAnsi" w:cstheme="minorHAnsi"/>
          <w:sz w:val="22"/>
          <w:szCs w:val="22"/>
        </w:rPr>
        <w:t>2</w:t>
      </w:r>
      <w:r w:rsidRPr="006949F5">
        <w:rPr>
          <w:rFonts w:asciiTheme="minorHAnsi" w:hAnsiTheme="minorHAnsi" w:cstheme="minorHAnsi"/>
          <w:sz w:val="22"/>
          <w:szCs w:val="22"/>
        </w:rPr>
        <w:t xml:space="preserve"> tohto článku Zmluvy na svoje náklady odstrániť odpad, ktorý je výsledkom jeho činnosti pri vykonávaní diela, a to najneskôr ku dňu začatia preberacieho konania.</w:t>
      </w:r>
    </w:p>
    <w:p w14:paraId="3756794D" w14:textId="77777777" w:rsidR="0073020D" w:rsidRPr="006949F5" w:rsidRDefault="0073020D" w:rsidP="00A01123">
      <w:pPr>
        <w:pStyle w:val="Default"/>
        <w:numPr>
          <w:ilvl w:val="0"/>
          <w:numId w:val="44"/>
        </w:numPr>
        <w:tabs>
          <w:tab w:val="left" w:pos="426"/>
        </w:tabs>
        <w:spacing w:after="240"/>
        <w:ind w:left="426" w:hanging="426"/>
        <w:jc w:val="both"/>
        <w:rPr>
          <w:rFonts w:asciiTheme="minorHAnsi" w:hAnsiTheme="minorHAnsi" w:cstheme="minorHAnsi"/>
          <w:color w:val="auto"/>
          <w:sz w:val="22"/>
          <w:szCs w:val="22"/>
        </w:rPr>
      </w:pPr>
      <w:r w:rsidRPr="006949F5">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6949F5" w:rsidRDefault="0073020D" w:rsidP="00A01123">
      <w:pPr>
        <w:pStyle w:val="Default"/>
        <w:numPr>
          <w:ilvl w:val="0"/>
          <w:numId w:val="44"/>
        </w:numPr>
        <w:tabs>
          <w:tab w:val="left" w:pos="426"/>
        </w:tabs>
        <w:spacing w:after="240"/>
        <w:ind w:left="426" w:hanging="426"/>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6949F5" w:rsidRDefault="00D7189D" w:rsidP="00A01123">
      <w:pPr>
        <w:pStyle w:val="Default"/>
        <w:numPr>
          <w:ilvl w:val="0"/>
          <w:numId w:val="44"/>
        </w:numPr>
        <w:tabs>
          <w:tab w:val="left" w:pos="426"/>
        </w:tabs>
        <w:spacing w:after="240"/>
        <w:ind w:left="426" w:hanging="426"/>
        <w:jc w:val="both"/>
        <w:rPr>
          <w:rFonts w:asciiTheme="minorHAnsi" w:hAnsiTheme="minorHAnsi" w:cstheme="minorHAnsi"/>
          <w:color w:val="auto"/>
          <w:sz w:val="22"/>
          <w:szCs w:val="22"/>
        </w:rPr>
      </w:pPr>
      <w:r w:rsidRPr="006949F5">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1C2938A9" w:rsidR="00D7189D" w:rsidRPr="006949F5" w:rsidRDefault="00D7189D" w:rsidP="00A01123">
      <w:pPr>
        <w:pStyle w:val="Default"/>
        <w:numPr>
          <w:ilvl w:val="0"/>
          <w:numId w:val="44"/>
        </w:numPr>
        <w:tabs>
          <w:tab w:val="left" w:pos="426"/>
        </w:tabs>
        <w:spacing w:after="240"/>
        <w:ind w:left="426" w:hanging="426"/>
        <w:jc w:val="both"/>
        <w:rPr>
          <w:rFonts w:asciiTheme="minorHAnsi" w:hAnsiTheme="minorHAnsi" w:cstheme="minorHAnsi"/>
          <w:color w:val="auto"/>
          <w:sz w:val="22"/>
          <w:szCs w:val="22"/>
        </w:rPr>
      </w:pPr>
      <w:r w:rsidRPr="006949F5">
        <w:rPr>
          <w:rFonts w:asciiTheme="minorHAnsi" w:hAnsiTheme="minorHAnsi" w:cstheme="minorHAnsi"/>
          <w:sz w:val="22"/>
          <w:szCs w:val="22"/>
        </w:rPr>
        <w:t>Zhotoviteľ nie je oprávnený bez predchádzajúceho súhlasu objednávateľa poveriť realizáciou diela alebo jeho časti tretiu osobu.</w:t>
      </w:r>
      <w:r w:rsidR="00075B6F">
        <w:rPr>
          <w:rFonts w:asciiTheme="minorHAnsi" w:hAnsiTheme="minorHAnsi" w:cstheme="minorHAnsi"/>
          <w:sz w:val="22"/>
          <w:szCs w:val="22"/>
        </w:rPr>
        <w:t xml:space="preserve"> Zhotoviteľ je oprávnený realizovať niektoré časti diela prostredníctvom subdodávateľov, spôsobom a postupom upraveným v čl. X Zmluvy.</w:t>
      </w:r>
    </w:p>
    <w:p w14:paraId="203B19A8" w14:textId="77777777" w:rsidR="0073020D" w:rsidRPr="006949F5" w:rsidRDefault="0073020D" w:rsidP="00A01123">
      <w:pPr>
        <w:pStyle w:val="Textkomentra"/>
        <w:numPr>
          <w:ilvl w:val="0"/>
          <w:numId w:val="44"/>
        </w:numPr>
        <w:tabs>
          <w:tab w:val="left" w:pos="426"/>
        </w:tabs>
        <w:ind w:left="0" w:firstLine="0"/>
        <w:rPr>
          <w:rFonts w:cstheme="minorHAnsi"/>
        </w:rPr>
      </w:pPr>
      <w:r w:rsidRPr="006949F5">
        <w:rPr>
          <w:rFonts w:cstheme="minorHAnsi"/>
          <w:sz w:val="22"/>
          <w:szCs w:val="22"/>
        </w:rPr>
        <w:t xml:space="preserve">Zhotoviteľ je povinný najneskôr ku dňu prevzatia staveniska predložiť objednávateľovi:  </w:t>
      </w:r>
    </w:p>
    <w:p w14:paraId="2F403F6A" w14:textId="4854026B" w:rsidR="0073020D" w:rsidRPr="006949F5" w:rsidRDefault="0073020D" w:rsidP="00A01123">
      <w:pPr>
        <w:pStyle w:val="Default"/>
        <w:numPr>
          <w:ilvl w:val="1"/>
          <w:numId w:val="44"/>
        </w:numPr>
        <w:tabs>
          <w:tab w:val="left" w:pos="851"/>
          <w:tab w:val="left" w:pos="993"/>
        </w:tabs>
        <w:ind w:left="851" w:hanging="425"/>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harmonogram prác </w:t>
      </w:r>
      <w:r w:rsidRPr="006949F5">
        <w:rPr>
          <w:rFonts w:asciiTheme="minorHAnsi" w:hAnsiTheme="minorHAnsi" w:cstheme="minorHAnsi"/>
          <w:sz w:val="22"/>
          <w:szCs w:val="22"/>
        </w:rPr>
        <w:t xml:space="preserve">(príloha č. </w:t>
      </w:r>
      <w:r w:rsidR="00C10202" w:rsidRPr="006949F5">
        <w:rPr>
          <w:rFonts w:asciiTheme="minorHAnsi" w:hAnsiTheme="minorHAnsi" w:cstheme="minorHAnsi"/>
          <w:sz w:val="22"/>
          <w:szCs w:val="22"/>
        </w:rPr>
        <w:t>3</w:t>
      </w:r>
      <w:r w:rsidRPr="006949F5">
        <w:rPr>
          <w:rFonts w:asciiTheme="minorHAnsi" w:hAnsiTheme="minorHAnsi" w:cstheme="minorHAnsi"/>
          <w:sz w:val="22"/>
          <w:szCs w:val="22"/>
        </w:rPr>
        <w:t xml:space="preserve"> tejto Zmluvy);</w:t>
      </w:r>
      <w:r w:rsidR="00FF0C5F">
        <w:rPr>
          <w:rFonts w:asciiTheme="minorHAnsi" w:hAnsiTheme="minorHAnsi" w:cstheme="minorHAnsi"/>
          <w:sz w:val="22"/>
          <w:szCs w:val="22"/>
        </w:rPr>
        <w:t xml:space="preserve"> </w:t>
      </w:r>
    </w:p>
    <w:p w14:paraId="48EBAAD9" w14:textId="5123E8C6" w:rsidR="00D7189D" w:rsidRDefault="0073020D" w:rsidP="00A01123">
      <w:pPr>
        <w:pStyle w:val="Default"/>
        <w:numPr>
          <w:ilvl w:val="1"/>
          <w:numId w:val="44"/>
        </w:numPr>
        <w:tabs>
          <w:tab w:val="left" w:pos="993"/>
        </w:tabs>
        <w:ind w:left="993" w:hanging="567"/>
        <w:jc w:val="both"/>
        <w:rPr>
          <w:rFonts w:asciiTheme="minorHAnsi" w:hAnsiTheme="minorHAnsi" w:cstheme="minorHAnsi"/>
          <w:color w:val="auto"/>
          <w:sz w:val="22"/>
          <w:szCs w:val="22"/>
        </w:rPr>
      </w:pPr>
      <w:r w:rsidRPr="0049786B">
        <w:rPr>
          <w:rFonts w:asciiTheme="minorHAnsi" w:hAnsiTheme="minorHAnsi" w:cstheme="minorHAnsi"/>
          <w:color w:val="auto"/>
          <w:sz w:val="22"/>
          <w:szCs w:val="22"/>
        </w:rPr>
        <w:t>kontrolný skúšobný plán.</w:t>
      </w:r>
    </w:p>
    <w:p w14:paraId="69A5E525" w14:textId="77777777" w:rsidR="003D50DC" w:rsidRPr="003D50DC" w:rsidRDefault="003D50DC" w:rsidP="003D50DC">
      <w:pPr>
        <w:pStyle w:val="Default"/>
        <w:tabs>
          <w:tab w:val="left" w:pos="284"/>
          <w:tab w:val="left" w:pos="993"/>
        </w:tabs>
        <w:jc w:val="both"/>
        <w:rPr>
          <w:rFonts w:asciiTheme="minorHAnsi" w:hAnsiTheme="minorHAnsi" w:cstheme="minorHAnsi"/>
          <w:color w:val="auto"/>
          <w:sz w:val="22"/>
          <w:szCs w:val="22"/>
        </w:rPr>
      </w:pPr>
    </w:p>
    <w:p w14:paraId="10D4648B" w14:textId="2BD9E68F" w:rsidR="0073020D" w:rsidRPr="006949F5" w:rsidRDefault="0073020D" w:rsidP="00A01123">
      <w:pPr>
        <w:pStyle w:val="Odsekzoznamu"/>
        <w:numPr>
          <w:ilvl w:val="0"/>
          <w:numId w:val="44"/>
        </w:numPr>
        <w:tabs>
          <w:tab w:val="left" w:pos="426"/>
        </w:tabs>
        <w:ind w:left="426" w:hanging="426"/>
        <w:contextualSpacing/>
        <w:jc w:val="both"/>
        <w:rPr>
          <w:rFonts w:asciiTheme="minorHAnsi" w:hAnsiTheme="minorHAnsi" w:cstheme="minorHAnsi"/>
        </w:rPr>
      </w:pPr>
      <w:r w:rsidRPr="006949F5">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w:t>
      </w:r>
      <w:r w:rsidRPr="006949F5">
        <w:rPr>
          <w:rFonts w:asciiTheme="minorHAnsi" w:hAnsiTheme="minorHAnsi" w:cstheme="minorHAnsi"/>
        </w:rPr>
        <w:lastRenderedPageBreak/>
        <w:t>vykonané, toto odkrytie bude vykonané na náklady zhotoviteľa. V prípade rozporu o kvalite a rozsahu vykonania stavebných prác na diele, zhotoviteľ požiada o písomné stanovisko projektanta - autorský do</w:t>
      </w:r>
      <w:r w:rsidR="00C4471E">
        <w:rPr>
          <w:rFonts w:asciiTheme="minorHAnsi" w:hAnsiTheme="minorHAnsi" w:cstheme="minorHAnsi"/>
        </w:rPr>
        <w:t>hľad</w:t>
      </w:r>
      <w:r w:rsidRPr="006949F5">
        <w:rPr>
          <w:rFonts w:asciiTheme="minorHAnsi" w:hAnsiTheme="minorHAnsi" w:cstheme="minorHAnsi"/>
        </w:rPr>
        <w:t xml:space="preserve"> a stavebný dozor. </w:t>
      </w:r>
    </w:p>
    <w:p w14:paraId="3F21DA66" w14:textId="77777777" w:rsidR="0073020D" w:rsidRPr="006949F5" w:rsidRDefault="0073020D" w:rsidP="00A01123">
      <w:pPr>
        <w:pStyle w:val="Odsekzoznamu"/>
        <w:tabs>
          <w:tab w:val="left" w:pos="426"/>
        </w:tabs>
        <w:ind w:left="426" w:hanging="426"/>
        <w:rPr>
          <w:rFonts w:asciiTheme="minorHAnsi" w:hAnsiTheme="minorHAnsi" w:cstheme="minorHAnsi"/>
        </w:rPr>
      </w:pPr>
    </w:p>
    <w:p w14:paraId="10C45F59" w14:textId="77777777" w:rsidR="0073020D" w:rsidRPr="006949F5" w:rsidRDefault="0073020D" w:rsidP="00A01123">
      <w:pPr>
        <w:pStyle w:val="Odsekzoznamu"/>
        <w:numPr>
          <w:ilvl w:val="0"/>
          <w:numId w:val="44"/>
        </w:numPr>
        <w:tabs>
          <w:tab w:val="left" w:pos="426"/>
        </w:tabs>
        <w:ind w:left="426" w:hanging="426"/>
        <w:contextualSpacing/>
        <w:jc w:val="both"/>
        <w:rPr>
          <w:rFonts w:asciiTheme="minorHAnsi" w:hAnsiTheme="minorHAnsi" w:cstheme="minorHAnsi"/>
        </w:rPr>
      </w:pPr>
      <w:r w:rsidRPr="006949F5">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Pr="006949F5" w:rsidRDefault="0073020D" w:rsidP="00A01123">
      <w:pPr>
        <w:pStyle w:val="Odsekzoznamu"/>
        <w:tabs>
          <w:tab w:val="left" w:pos="426"/>
        </w:tabs>
        <w:ind w:left="426" w:hanging="426"/>
        <w:rPr>
          <w:rFonts w:asciiTheme="minorHAnsi" w:hAnsiTheme="minorHAnsi" w:cstheme="minorHAnsi"/>
        </w:rPr>
      </w:pPr>
    </w:p>
    <w:p w14:paraId="59E3695B" w14:textId="616EB498" w:rsidR="0073020D" w:rsidRPr="0054225B" w:rsidRDefault="0073020D" w:rsidP="00A01123">
      <w:pPr>
        <w:pStyle w:val="Odsekzoznamu"/>
        <w:numPr>
          <w:ilvl w:val="0"/>
          <w:numId w:val="44"/>
        </w:numPr>
        <w:tabs>
          <w:tab w:val="left" w:pos="426"/>
        </w:tabs>
        <w:ind w:left="426" w:hanging="426"/>
        <w:contextualSpacing/>
        <w:jc w:val="both"/>
        <w:rPr>
          <w:rFonts w:asciiTheme="minorHAnsi" w:hAnsiTheme="minorHAnsi" w:cstheme="minorHAnsi"/>
        </w:rPr>
      </w:pPr>
      <w:r w:rsidRPr="0054225B">
        <w:rPr>
          <w:rFonts w:asciiTheme="minorHAnsi" w:hAnsiTheme="minorHAnsi" w:cstheme="minorHAnsi"/>
        </w:rPr>
        <w:t>Kontrolu prác na diele za objednávateľa budú vykonávať oprávnené osoby objednávateľa, a to stavebný dozor</w:t>
      </w:r>
      <w:r w:rsidR="00C10202" w:rsidRPr="0054225B">
        <w:rPr>
          <w:rFonts w:asciiTheme="minorHAnsi" w:hAnsiTheme="minorHAnsi" w:cstheme="minorHAnsi"/>
        </w:rPr>
        <w:t xml:space="preserve"> objednávateľa a</w:t>
      </w:r>
      <w:r w:rsidRPr="0054225B">
        <w:rPr>
          <w:rFonts w:asciiTheme="minorHAnsi" w:hAnsiTheme="minorHAnsi" w:cstheme="minorHAnsi"/>
        </w:rPr>
        <w:t xml:space="preserve"> projektant - autorský do</w:t>
      </w:r>
      <w:r w:rsidR="00C4471E">
        <w:rPr>
          <w:rFonts w:asciiTheme="minorHAnsi" w:hAnsiTheme="minorHAnsi" w:cstheme="minorHAnsi"/>
        </w:rPr>
        <w:t>hľad</w:t>
      </w:r>
      <w:r w:rsidRPr="0054225B">
        <w:rPr>
          <w:rFonts w:asciiTheme="minorHAnsi" w:hAnsiTheme="minorHAnsi" w:cstheme="minorHAnsi"/>
        </w:rPr>
        <w:t xml:space="preserve">. </w:t>
      </w:r>
    </w:p>
    <w:p w14:paraId="044DB54F" w14:textId="77777777" w:rsidR="0073020D" w:rsidRPr="006949F5" w:rsidRDefault="0073020D" w:rsidP="00A01123">
      <w:pPr>
        <w:pStyle w:val="Odsekzoznamu"/>
        <w:tabs>
          <w:tab w:val="left" w:pos="426"/>
        </w:tabs>
        <w:ind w:left="426" w:hanging="426"/>
        <w:rPr>
          <w:rFonts w:asciiTheme="minorHAnsi" w:hAnsiTheme="minorHAnsi" w:cstheme="minorHAnsi"/>
        </w:rPr>
      </w:pPr>
    </w:p>
    <w:p w14:paraId="343144BB" w14:textId="6F131158" w:rsidR="0073020D" w:rsidRPr="006949F5" w:rsidRDefault="0073020D" w:rsidP="00A01123">
      <w:pPr>
        <w:pStyle w:val="Odsekzoznamu"/>
        <w:numPr>
          <w:ilvl w:val="0"/>
          <w:numId w:val="44"/>
        </w:numPr>
        <w:tabs>
          <w:tab w:val="left" w:pos="426"/>
        </w:tabs>
        <w:ind w:left="426" w:hanging="426"/>
        <w:contextualSpacing/>
        <w:jc w:val="both"/>
        <w:rPr>
          <w:rFonts w:asciiTheme="minorHAnsi" w:hAnsiTheme="minorHAnsi" w:cstheme="minorHAnsi"/>
        </w:rPr>
      </w:pPr>
      <w:r w:rsidRPr="006949F5">
        <w:rPr>
          <w:rFonts w:asciiTheme="minorHAnsi" w:hAnsiTheme="minorHAnsi" w:cstheme="minorHAnsi"/>
        </w:rPr>
        <w:t xml:space="preserve">Zhotoviteľ je povinný odo dňa odovzdania staveniska viesť </w:t>
      </w:r>
      <w:r w:rsidRPr="006949F5">
        <w:rPr>
          <w:rFonts w:asciiTheme="minorHAnsi" w:hAnsiTheme="minorHAnsi" w:cstheme="minorHAnsi"/>
          <w:b/>
        </w:rPr>
        <w:t>stavebný denník</w:t>
      </w:r>
      <w:r w:rsidRPr="006949F5">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w:t>
      </w:r>
      <w:r w:rsidR="00C4471E">
        <w:rPr>
          <w:rFonts w:asciiTheme="minorHAnsi" w:hAnsiTheme="minorHAnsi" w:cstheme="minorHAnsi"/>
        </w:rPr>
        <w:t>hľadu</w:t>
      </w:r>
      <w:r w:rsidRPr="006949F5">
        <w:rPr>
          <w:rFonts w:asciiTheme="minorHAnsi" w:hAnsiTheme="minorHAnsi" w:cstheme="minorHAnsi"/>
        </w:rPr>
        <w:t xml:space="preserve">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6949F5">
        <w:rPr>
          <w:rFonts w:asciiTheme="minorHAnsi" w:hAnsiTheme="minorHAnsi" w:cstheme="minorHAnsi"/>
        </w:rPr>
        <w:t>Zhotoviteľ je oprávnený viesť digitálny/elektronický stavebný denník v súlade s § 46d st</w:t>
      </w:r>
      <w:r w:rsidR="00F10490" w:rsidRPr="006949F5">
        <w:rPr>
          <w:rFonts w:asciiTheme="minorHAnsi" w:hAnsiTheme="minorHAnsi" w:cstheme="minorHAnsi"/>
        </w:rPr>
        <w:t>a</w:t>
      </w:r>
      <w:r w:rsidR="00871348" w:rsidRPr="006949F5">
        <w:rPr>
          <w:rFonts w:asciiTheme="minorHAnsi" w:hAnsiTheme="minorHAnsi" w:cstheme="minorHAnsi"/>
        </w:rPr>
        <w:t xml:space="preserve">vebného zákona a objednávateľ je povinný vedenie </w:t>
      </w:r>
      <w:r w:rsidR="00F10490" w:rsidRPr="006949F5">
        <w:rPr>
          <w:rFonts w:asciiTheme="minorHAnsi" w:hAnsiTheme="minorHAnsi" w:cstheme="minorHAnsi"/>
        </w:rPr>
        <w:t>digitálneho/</w:t>
      </w:r>
      <w:r w:rsidR="00871348" w:rsidRPr="006949F5">
        <w:rPr>
          <w:rFonts w:asciiTheme="minorHAnsi" w:hAnsiTheme="minorHAnsi" w:cstheme="minorHAnsi"/>
        </w:rPr>
        <w:t xml:space="preserve">elektronického stavebného denníka akceptovať. </w:t>
      </w:r>
    </w:p>
    <w:p w14:paraId="61269A24" w14:textId="77777777" w:rsidR="0073020D" w:rsidRPr="006949F5" w:rsidRDefault="0073020D" w:rsidP="00A01123">
      <w:pPr>
        <w:pStyle w:val="Odsekzoznamu"/>
        <w:tabs>
          <w:tab w:val="left" w:pos="426"/>
        </w:tabs>
        <w:ind w:left="426" w:hanging="426"/>
        <w:rPr>
          <w:rFonts w:asciiTheme="minorHAnsi" w:hAnsiTheme="minorHAnsi" w:cstheme="minorHAnsi"/>
        </w:rPr>
      </w:pPr>
    </w:p>
    <w:p w14:paraId="20F4399C" w14:textId="498D4CE9" w:rsidR="0073020D" w:rsidRPr="006949F5" w:rsidRDefault="0073020D" w:rsidP="00A01123">
      <w:pPr>
        <w:pStyle w:val="Odsekzoznamu"/>
        <w:numPr>
          <w:ilvl w:val="0"/>
          <w:numId w:val="44"/>
        </w:numPr>
        <w:tabs>
          <w:tab w:val="left" w:pos="426"/>
        </w:tabs>
        <w:ind w:left="426" w:hanging="426"/>
        <w:contextualSpacing/>
        <w:jc w:val="both"/>
        <w:rPr>
          <w:rFonts w:asciiTheme="minorHAnsi" w:hAnsiTheme="minorHAnsi" w:cstheme="minorHAnsi"/>
        </w:rPr>
      </w:pPr>
      <w:r w:rsidRPr="006949F5">
        <w:rPr>
          <w:rFonts w:asciiTheme="minorHAnsi" w:hAnsiTheme="minorHAnsi" w:cstheme="minorHAnsi"/>
        </w:rPr>
        <w:t>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w:t>
      </w:r>
      <w:r w:rsidR="00C4471E">
        <w:rPr>
          <w:rFonts w:asciiTheme="minorHAnsi" w:hAnsiTheme="minorHAnsi" w:cstheme="minorHAnsi"/>
        </w:rPr>
        <w:t>hľad</w:t>
      </w:r>
      <w:r w:rsidRPr="006949F5">
        <w:rPr>
          <w:rFonts w:asciiTheme="minorHAnsi" w:hAnsiTheme="minorHAnsi" w:cstheme="minorHAnsi"/>
        </w:rPr>
        <w:t xml:space="preserve">. </w:t>
      </w:r>
    </w:p>
    <w:p w14:paraId="5452EA0A" w14:textId="77777777" w:rsidR="0073020D" w:rsidRPr="006949F5" w:rsidRDefault="0073020D" w:rsidP="00A01123">
      <w:pPr>
        <w:pStyle w:val="Odsekzoznamu"/>
        <w:tabs>
          <w:tab w:val="left" w:pos="426"/>
        </w:tabs>
        <w:ind w:left="426" w:hanging="426"/>
        <w:rPr>
          <w:rFonts w:asciiTheme="minorHAnsi" w:hAnsiTheme="minorHAnsi" w:cstheme="minorHAnsi"/>
        </w:rPr>
      </w:pPr>
    </w:p>
    <w:p w14:paraId="156F1FB7" w14:textId="3DE18C33" w:rsidR="0073020D" w:rsidRPr="001F180F" w:rsidRDefault="0073020D" w:rsidP="00A01123">
      <w:pPr>
        <w:pStyle w:val="Odsekzoznamu"/>
        <w:numPr>
          <w:ilvl w:val="0"/>
          <w:numId w:val="44"/>
        </w:numPr>
        <w:tabs>
          <w:tab w:val="left" w:pos="426"/>
        </w:tabs>
        <w:ind w:left="426" w:hanging="426"/>
        <w:contextualSpacing/>
        <w:jc w:val="both"/>
        <w:rPr>
          <w:rFonts w:asciiTheme="minorHAnsi" w:hAnsiTheme="minorHAnsi" w:cstheme="minorHAnsi"/>
        </w:rPr>
      </w:pPr>
      <w:r w:rsidRPr="006949F5">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bookmarkStart w:id="7" w:name="_Hlk79061527"/>
      <w:r w:rsidRPr="00BE03E2">
        <w:rPr>
          <w:rFonts w:asciiTheme="minorHAnsi" w:hAnsiTheme="minorHAnsi" w:cstheme="minorHAnsi"/>
          <w:highlight w:val="yellow"/>
        </w:rPr>
        <w:t>.......................................</w:t>
      </w:r>
      <w:r w:rsidRPr="006949F5">
        <w:rPr>
          <w:rFonts w:asciiTheme="minorHAnsi" w:hAnsiTheme="minorHAnsi" w:cstheme="minorHAnsi"/>
        </w:rPr>
        <w:t xml:space="preserve"> </w:t>
      </w:r>
      <w:bookmarkEnd w:id="7"/>
      <w:r w:rsidR="004C15C7">
        <w:rPr>
          <w:rFonts w:asciiTheme="minorHAnsi" w:hAnsiTheme="minorHAnsi" w:cstheme="minorHAnsi"/>
        </w:rPr>
        <w:t>, telefonický kontakt:</w:t>
      </w:r>
      <w:r w:rsidR="0049786B" w:rsidRPr="0049786B">
        <w:rPr>
          <w:rFonts w:asciiTheme="minorHAnsi" w:hAnsiTheme="minorHAnsi" w:cstheme="minorHAnsi"/>
        </w:rPr>
        <w:t xml:space="preserve"> </w:t>
      </w:r>
      <w:r w:rsidR="0049786B" w:rsidRPr="001F180F">
        <w:rPr>
          <w:rFonts w:asciiTheme="minorHAnsi" w:hAnsiTheme="minorHAnsi" w:cstheme="minorHAnsi"/>
        </w:rPr>
        <w:t xml:space="preserve">....................................... </w:t>
      </w:r>
      <w:r w:rsidR="004C15C7" w:rsidRPr="001F180F">
        <w:rPr>
          <w:rFonts w:asciiTheme="minorHAnsi" w:hAnsiTheme="minorHAnsi" w:cstheme="minorHAnsi"/>
        </w:rPr>
        <w:t xml:space="preserve"> </w:t>
      </w:r>
      <w:r w:rsidRPr="001F180F">
        <w:rPr>
          <w:rFonts w:asciiTheme="minorHAnsi" w:hAnsiTheme="minorHAnsi" w:cstheme="minorHAnsi"/>
        </w:rPr>
        <w:t>.</w:t>
      </w:r>
    </w:p>
    <w:p w14:paraId="6320625B" w14:textId="77777777" w:rsidR="0073020D" w:rsidRPr="001F180F" w:rsidRDefault="0073020D" w:rsidP="00A01123">
      <w:pPr>
        <w:pStyle w:val="Default"/>
        <w:tabs>
          <w:tab w:val="left" w:pos="426"/>
        </w:tabs>
        <w:ind w:left="426" w:hanging="426"/>
        <w:jc w:val="both"/>
        <w:rPr>
          <w:rFonts w:asciiTheme="minorHAnsi" w:hAnsiTheme="minorHAnsi" w:cstheme="minorHAnsi"/>
          <w:color w:val="auto"/>
          <w:sz w:val="22"/>
          <w:szCs w:val="22"/>
        </w:rPr>
      </w:pPr>
    </w:p>
    <w:p w14:paraId="6C6A23B5" w14:textId="472ADD63" w:rsidR="0073020D" w:rsidRPr="004B4BC0" w:rsidRDefault="0073020D" w:rsidP="00A01123">
      <w:pPr>
        <w:pStyle w:val="Default"/>
        <w:numPr>
          <w:ilvl w:val="0"/>
          <w:numId w:val="44"/>
        </w:numPr>
        <w:tabs>
          <w:tab w:val="left" w:pos="426"/>
        </w:tabs>
        <w:ind w:left="426" w:hanging="426"/>
        <w:jc w:val="both"/>
        <w:rPr>
          <w:rFonts w:asciiTheme="minorHAnsi" w:hAnsiTheme="minorHAnsi" w:cstheme="minorHAnsi"/>
          <w:color w:val="auto"/>
          <w:sz w:val="22"/>
          <w:szCs w:val="22"/>
          <w:highlight w:val="yellow"/>
        </w:rPr>
      </w:pPr>
      <w:r w:rsidRPr="001F180F">
        <w:rPr>
          <w:rFonts w:asciiTheme="minorHAnsi" w:hAnsiTheme="minorHAnsi" w:cstheme="minorHAnsi"/>
          <w:color w:val="auto"/>
          <w:sz w:val="22"/>
          <w:szCs w:val="22"/>
        </w:rPr>
        <w:t>Stavebný dozor</w:t>
      </w:r>
      <w:r w:rsidRPr="006949F5">
        <w:rPr>
          <w:rFonts w:asciiTheme="minorHAnsi" w:hAnsiTheme="minorHAnsi" w:cstheme="minorHAnsi"/>
          <w:color w:val="auto"/>
          <w:sz w:val="22"/>
          <w:szCs w:val="22"/>
        </w:rPr>
        <w:t xml:space="preserve"> za objednávateľa bude vykonávať</w:t>
      </w:r>
      <w:r w:rsidRPr="004B4BC0">
        <w:rPr>
          <w:rFonts w:asciiTheme="minorHAnsi" w:hAnsiTheme="minorHAnsi" w:cstheme="minorHAnsi"/>
          <w:color w:val="auto"/>
          <w:sz w:val="22"/>
          <w:szCs w:val="22"/>
          <w:highlight w:val="yellow"/>
        </w:rPr>
        <w:t>: ................</w:t>
      </w:r>
      <w:r w:rsidR="004C15C7" w:rsidRPr="004B4BC0">
        <w:rPr>
          <w:rFonts w:asciiTheme="minorHAnsi" w:hAnsiTheme="minorHAnsi" w:cstheme="minorHAnsi"/>
          <w:color w:val="auto"/>
          <w:sz w:val="22"/>
          <w:szCs w:val="22"/>
          <w:highlight w:val="yellow"/>
        </w:rPr>
        <w:t>........,</w:t>
      </w:r>
      <w:r w:rsidR="004C15C7">
        <w:rPr>
          <w:rFonts w:asciiTheme="minorHAnsi" w:hAnsiTheme="minorHAnsi" w:cstheme="minorHAnsi"/>
          <w:color w:val="auto"/>
          <w:sz w:val="22"/>
          <w:szCs w:val="22"/>
        </w:rPr>
        <w:t xml:space="preserve"> telefonický kontakt:</w:t>
      </w:r>
      <w:r w:rsidR="0049786B" w:rsidRPr="0049786B">
        <w:rPr>
          <w:rFonts w:asciiTheme="minorHAnsi" w:hAnsiTheme="minorHAnsi" w:cstheme="minorHAnsi"/>
        </w:rPr>
        <w:t xml:space="preserve"> </w:t>
      </w:r>
      <w:r w:rsidR="0049786B" w:rsidRPr="004B4BC0">
        <w:rPr>
          <w:rFonts w:asciiTheme="minorHAnsi" w:hAnsiTheme="minorHAnsi" w:cstheme="minorHAnsi"/>
          <w:highlight w:val="yellow"/>
        </w:rPr>
        <w:t xml:space="preserve">....................................... </w:t>
      </w:r>
    </w:p>
    <w:p w14:paraId="3EE8D11D" w14:textId="77777777" w:rsidR="0073020D" w:rsidRPr="006949F5" w:rsidRDefault="0073020D" w:rsidP="00A01123">
      <w:pPr>
        <w:pStyle w:val="Default"/>
        <w:tabs>
          <w:tab w:val="left" w:pos="426"/>
        </w:tabs>
        <w:ind w:left="426"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 </w:t>
      </w:r>
    </w:p>
    <w:p w14:paraId="04AB10D8" w14:textId="77777777" w:rsidR="0073020D" w:rsidRPr="006949F5" w:rsidRDefault="0073020D" w:rsidP="00A01123">
      <w:pPr>
        <w:pStyle w:val="Default"/>
        <w:numPr>
          <w:ilvl w:val="0"/>
          <w:numId w:val="44"/>
        </w:numPr>
        <w:tabs>
          <w:tab w:val="left" w:pos="426"/>
        </w:tabs>
        <w:ind w:left="426"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6949F5" w:rsidRDefault="0073020D" w:rsidP="00A01123">
      <w:pPr>
        <w:pStyle w:val="Odsekzoznamu"/>
        <w:tabs>
          <w:tab w:val="left" w:pos="426"/>
        </w:tabs>
        <w:ind w:left="426" w:hanging="426"/>
        <w:rPr>
          <w:rFonts w:asciiTheme="minorHAnsi" w:hAnsiTheme="minorHAnsi" w:cstheme="minorHAnsi"/>
        </w:rPr>
      </w:pPr>
    </w:p>
    <w:p w14:paraId="32098ECB" w14:textId="170CA8C6" w:rsidR="006D7E0C" w:rsidRPr="004D3CE4" w:rsidRDefault="0073020D" w:rsidP="004D3CE4">
      <w:pPr>
        <w:pStyle w:val="Default"/>
        <w:numPr>
          <w:ilvl w:val="0"/>
          <w:numId w:val="44"/>
        </w:numPr>
        <w:tabs>
          <w:tab w:val="left" w:pos="426"/>
        </w:tabs>
        <w:ind w:left="426" w:hanging="426"/>
        <w:jc w:val="both"/>
        <w:rPr>
          <w:rFonts w:asciiTheme="minorHAnsi" w:hAnsiTheme="minorHAnsi" w:cstheme="minorHAnsi"/>
        </w:rPr>
      </w:pPr>
      <w:r w:rsidRPr="00DA393F">
        <w:rPr>
          <w:rFonts w:asciiTheme="minorHAnsi" w:hAnsiTheme="minorHAnsi" w:cstheme="minorHAnsi"/>
          <w:color w:val="auto"/>
          <w:sz w:val="22"/>
          <w:szCs w:val="22"/>
        </w:rPr>
        <w:t>Zmeny odsúhlasenej dokumentácie je zhotoviteľ oprávnený vykonať na základe záväzného stanoviska projektanta - autorského do</w:t>
      </w:r>
      <w:r w:rsidR="00C4471E">
        <w:rPr>
          <w:rFonts w:asciiTheme="minorHAnsi" w:hAnsiTheme="minorHAnsi" w:cstheme="minorHAnsi"/>
          <w:color w:val="auto"/>
          <w:sz w:val="22"/>
          <w:szCs w:val="22"/>
        </w:rPr>
        <w:t>hľad</w:t>
      </w:r>
      <w:r w:rsidRPr="00DA393F">
        <w:rPr>
          <w:rFonts w:asciiTheme="minorHAnsi" w:hAnsiTheme="minorHAnsi" w:cstheme="minorHAnsi"/>
          <w:color w:val="auto"/>
          <w:sz w:val="22"/>
          <w:szCs w:val="22"/>
        </w:rPr>
        <w:t>u</w:t>
      </w:r>
      <w:r w:rsidR="00C10202" w:rsidRPr="00DA393F">
        <w:rPr>
          <w:rFonts w:asciiTheme="minorHAnsi" w:hAnsiTheme="minorHAnsi" w:cstheme="minorHAnsi"/>
          <w:color w:val="auto"/>
          <w:sz w:val="22"/>
          <w:szCs w:val="22"/>
        </w:rPr>
        <w:t xml:space="preserve"> a </w:t>
      </w:r>
      <w:r w:rsidRPr="00DA393F">
        <w:rPr>
          <w:rFonts w:asciiTheme="minorHAnsi" w:hAnsiTheme="minorHAnsi" w:cstheme="minorHAnsi"/>
          <w:color w:val="auto"/>
          <w:sz w:val="22"/>
          <w:szCs w:val="22"/>
        </w:rPr>
        <w:t>stavebného dozoru a to tak, aby tieto zmeny nemali vplyv na cenu diela</w:t>
      </w:r>
      <w:r w:rsidR="0049786B">
        <w:rPr>
          <w:rFonts w:asciiTheme="minorHAnsi" w:hAnsiTheme="minorHAnsi" w:cstheme="minorHAnsi"/>
          <w:color w:val="auto"/>
          <w:sz w:val="22"/>
          <w:szCs w:val="22"/>
        </w:rPr>
        <w:t xml:space="preserve"> a</w:t>
      </w:r>
      <w:r w:rsidR="00DA393F" w:rsidRPr="00DA393F">
        <w:rPr>
          <w:rFonts w:asciiTheme="minorHAnsi" w:hAnsiTheme="minorHAnsi" w:cstheme="minorHAnsi"/>
          <w:color w:val="auto"/>
          <w:sz w:val="22"/>
          <w:szCs w:val="22"/>
        </w:rPr>
        <w:t> zároveň t</w:t>
      </w:r>
      <w:r w:rsidR="006D7E0C" w:rsidRPr="00DA393F">
        <w:rPr>
          <w:rFonts w:asciiTheme="minorHAnsi" w:hAnsiTheme="minorHAnsi" w:cstheme="minorHAnsi"/>
          <w:color w:val="auto"/>
          <w:sz w:val="22"/>
          <w:szCs w:val="22"/>
        </w:rPr>
        <w:t xml:space="preserve">ieto zmeny je nevyhnutné bezodkladne oznámiť objednávateľovi a to na adresu uvedenú v článku IV, bod 3 a musia byť ním odsúhlasené. </w:t>
      </w:r>
    </w:p>
    <w:p w14:paraId="5FC5567C" w14:textId="77777777" w:rsidR="0073020D" w:rsidRPr="006949F5" w:rsidRDefault="0073020D" w:rsidP="00A01123">
      <w:pPr>
        <w:pStyle w:val="Textkomentra"/>
        <w:numPr>
          <w:ilvl w:val="0"/>
          <w:numId w:val="44"/>
        </w:numPr>
        <w:tabs>
          <w:tab w:val="left" w:pos="426"/>
        </w:tabs>
        <w:ind w:left="426" w:hanging="426"/>
        <w:jc w:val="both"/>
        <w:rPr>
          <w:rFonts w:cstheme="minorHAnsi"/>
          <w:sz w:val="22"/>
          <w:szCs w:val="22"/>
        </w:rPr>
      </w:pPr>
      <w:r w:rsidRPr="006949F5">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w:t>
      </w:r>
      <w:r w:rsidRPr="006949F5">
        <w:rPr>
          <w:rFonts w:cstheme="minorHAnsi"/>
          <w:sz w:val="22"/>
          <w:szCs w:val="22"/>
        </w:rPr>
        <w:lastRenderedPageBreak/>
        <w:t xml:space="preserve">ich ekvivalentov platných v krajinách EÚ. Úspešné vykonanie predpísaných skúšok je podmienkou odovzdania a prevzatia diela. </w:t>
      </w:r>
    </w:p>
    <w:p w14:paraId="3093CD1B" w14:textId="77777777" w:rsidR="0073020D" w:rsidRPr="006949F5" w:rsidRDefault="0073020D" w:rsidP="00A01123">
      <w:pPr>
        <w:pStyle w:val="Textkomentra"/>
        <w:numPr>
          <w:ilvl w:val="0"/>
          <w:numId w:val="44"/>
        </w:numPr>
        <w:tabs>
          <w:tab w:val="left" w:pos="426"/>
        </w:tabs>
        <w:spacing w:after="240"/>
        <w:ind w:left="425" w:hanging="425"/>
        <w:jc w:val="both"/>
        <w:rPr>
          <w:rFonts w:cstheme="minorHAnsi"/>
          <w:sz w:val="22"/>
          <w:szCs w:val="22"/>
        </w:rPr>
      </w:pPr>
      <w:r w:rsidRPr="006949F5">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Pr="006949F5" w:rsidRDefault="0073020D" w:rsidP="00A01123">
      <w:pPr>
        <w:pStyle w:val="Default"/>
        <w:numPr>
          <w:ilvl w:val="0"/>
          <w:numId w:val="44"/>
        </w:numPr>
        <w:tabs>
          <w:tab w:val="left" w:pos="426"/>
        </w:tabs>
        <w:spacing w:after="240"/>
        <w:ind w:left="425" w:hanging="425"/>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2B7D89B1" w14:textId="77777777" w:rsidR="0073020D" w:rsidRPr="006949F5" w:rsidRDefault="0073020D" w:rsidP="00A01123">
      <w:pPr>
        <w:pStyle w:val="Default"/>
        <w:numPr>
          <w:ilvl w:val="0"/>
          <w:numId w:val="44"/>
        </w:numPr>
        <w:tabs>
          <w:tab w:val="left" w:pos="426"/>
        </w:tabs>
        <w:spacing w:after="240"/>
        <w:ind w:left="425" w:hanging="425"/>
        <w:jc w:val="both"/>
        <w:rPr>
          <w:rFonts w:asciiTheme="minorHAnsi" w:hAnsiTheme="minorHAnsi" w:cstheme="minorHAnsi"/>
          <w:sz w:val="22"/>
          <w:szCs w:val="22"/>
        </w:rPr>
      </w:pPr>
      <w:r w:rsidRPr="006949F5">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6949F5">
        <w:rPr>
          <w:rFonts w:asciiTheme="minorHAnsi" w:hAnsiTheme="minorHAnsi" w:cstheme="minorHAnsi"/>
          <w:color w:val="auto"/>
          <w:sz w:val="22"/>
          <w:szCs w:val="22"/>
        </w:rPr>
        <w:t>položkovite</w:t>
      </w:r>
      <w:proofErr w:type="spellEnd"/>
      <w:r w:rsidRPr="006949F5">
        <w:rPr>
          <w:rFonts w:asciiTheme="minorHAnsi" w:hAnsiTheme="minorHAnsi" w:cstheme="minorHAnsi"/>
          <w:color w:val="auto"/>
          <w:sz w:val="22"/>
          <w:szCs w:val="22"/>
        </w:rPr>
        <w:t xml:space="preserve"> uvedené náklady s tým spojené. </w:t>
      </w:r>
    </w:p>
    <w:p w14:paraId="45C8870A" w14:textId="77777777" w:rsidR="00A01123" w:rsidRPr="00044025" w:rsidRDefault="00A01123" w:rsidP="00510D8E">
      <w:pPr>
        <w:pStyle w:val="Default"/>
        <w:numPr>
          <w:ilvl w:val="0"/>
          <w:numId w:val="46"/>
        </w:numPr>
        <w:tabs>
          <w:tab w:val="left" w:pos="142"/>
          <w:tab w:val="left" w:pos="284"/>
        </w:tabs>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w:t>
      </w:r>
      <w:r w:rsidRPr="00306C2A">
        <w:rPr>
          <w:rFonts w:asciiTheme="minorHAnsi" w:hAnsiTheme="minorHAnsi" w:cstheme="minorHAnsi"/>
          <w:bCs/>
          <w:color w:val="auto"/>
          <w:sz w:val="22"/>
          <w:szCs w:val="22"/>
        </w:rPr>
        <w:t xml:space="preserve">Zhotoviteľ je povinný v súlade s touto Zmluvou a súťažnými podkladmi uzatvoriť poistné zmluvy podľa tohto odseku, ktorých originál/y predloží najneskôr ku dňu </w:t>
      </w:r>
      <w:r>
        <w:rPr>
          <w:rFonts w:asciiTheme="minorHAnsi" w:hAnsiTheme="minorHAnsi" w:cstheme="minorHAnsi"/>
          <w:bCs/>
          <w:color w:val="auto"/>
          <w:sz w:val="22"/>
          <w:szCs w:val="22"/>
        </w:rPr>
        <w:t>podpisu tejto Zmluvy</w:t>
      </w:r>
      <w:r w:rsidRPr="00306C2A">
        <w:rPr>
          <w:rFonts w:asciiTheme="minorHAnsi" w:hAnsiTheme="minorHAnsi" w:cstheme="minorHAnsi"/>
          <w:bCs/>
          <w:color w:val="auto"/>
          <w:sz w:val="22"/>
          <w:szCs w:val="22"/>
        </w:rPr>
        <w:t xml:space="preserve"> (alebo ich overenú kópiu na toto dielo), a to konkrétne:</w:t>
      </w:r>
    </w:p>
    <w:p w14:paraId="38F15470" w14:textId="77777777" w:rsidR="00A01123" w:rsidRPr="00044025" w:rsidRDefault="00A01123" w:rsidP="00A01123">
      <w:pPr>
        <w:pStyle w:val="Odsekzoznamu"/>
        <w:numPr>
          <w:ilvl w:val="0"/>
          <w:numId w:val="32"/>
        </w:numPr>
        <w:autoSpaceDE w:val="0"/>
        <w:autoSpaceDN w:val="0"/>
        <w:adjustRightInd w:val="0"/>
        <w:spacing w:after="12"/>
        <w:ind w:left="720"/>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tzv. CAR/EAR/ poistenie, pričom poistenie sa bude vzťahovať aj na zhotoviteľom protokolárne odovzdané časti diela objednávateľovi ako spolupoistenému, vrátane poistenia testovania, a to až do uplynutia požadovanej záručnej doby podľa tejto Zmluvy</w:t>
      </w:r>
      <w:r>
        <w:rPr>
          <w:rFonts w:asciiTheme="minorHAnsi" w:hAnsiTheme="minorHAnsi" w:cstheme="minorHAnsi"/>
          <w:color w:val="000000"/>
        </w:rPr>
        <w:t xml:space="preserve"> odo dňa prevzatia diela objednávateľom</w:t>
      </w:r>
      <w:r w:rsidRPr="00044025">
        <w:rPr>
          <w:rFonts w:asciiTheme="minorHAnsi" w:hAnsiTheme="minorHAnsi" w:cstheme="minorHAnsi"/>
          <w:color w:val="000000"/>
        </w:rPr>
        <w:t>. Zhotoviteľ sa zaväzuje uzatvoriť t</w:t>
      </w:r>
      <w:r>
        <w:rPr>
          <w:rFonts w:asciiTheme="minorHAnsi" w:hAnsiTheme="minorHAnsi" w:cstheme="minorHAnsi"/>
          <w:color w:val="000000"/>
        </w:rPr>
        <w:t>ak</w:t>
      </w:r>
      <w:r w:rsidRPr="00044025">
        <w:rPr>
          <w:rFonts w:asciiTheme="minorHAnsi" w:hAnsiTheme="minorHAnsi" w:cstheme="minorHAnsi"/>
          <w:color w:val="000000"/>
        </w:rPr>
        <w:t>úto poistnú zmluvu minimálne:</w:t>
      </w:r>
    </w:p>
    <w:p w14:paraId="1D41234F" w14:textId="77777777" w:rsidR="00A01123" w:rsidRPr="00044025" w:rsidRDefault="00A01123" w:rsidP="00A01123">
      <w:pPr>
        <w:pStyle w:val="Odsekzoznamu"/>
        <w:numPr>
          <w:ilvl w:val="0"/>
          <w:numId w:val="33"/>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hodnoty diela </w:t>
      </w:r>
      <w:r>
        <w:rPr>
          <w:rFonts w:asciiTheme="minorHAnsi" w:hAnsiTheme="minorHAnsi" w:cstheme="minorHAnsi"/>
          <w:color w:val="000000"/>
        </w:rPr>
        <w:t xml:space="preserve">s DPH </w:t>
      </w:r>
      <w:r w:rsidRPr="00044025">
        <w:rPr>
          <w:rFonts w:asciiTheme="minorHAnsi" w:hAnsiTheme="minorHAnsi" w:cstheme="minorHAnsi"/>
          <w:color w:val="000000"/>
        </w:rPr>
        <w:t xml:space="preserve">podľa tejto Zmluvy, vrátane krytia na všetky riziká/Allrisk (najmä krytie škôd na diele spôsobené poškodením, zničením, stratou, odcudzením častí diela, vrátane testovania, a i.) a </w:t>
      </w:r>
    </w:p>
    <w:p w14:paraId="66F44046" w14:textId="2934DCF4" w:rsidR="00A01123" w:rsidRPr="00044025" w:rsidRDefault="00A01123" w:rsidP="00A01123">
      <w:pPr>
        <w:pStyle w:val="Odsekzoznamu"/>
        <w:numPr>
          <w:ilvl w:val="0"/>
          <w:numId w:val="33"/>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okolitého majetku </w:t>
      </w:r>
      <w:r>
        <w:rPr>
          <w:rFonts w:asciiTheme="minorHAnsi" w:hAnsiTheme="minorHAnsi" w:cstheme="minorHAnsi"/>
          <w:color w:val="000000"/>
        </w:rPr>
        <w:t>o</w:t>
      </w:r>
      <w:r w:rsidRPr="00044025">
        <w:rPr>
          <w:rFonts w:asciiTheme="minorHAnsi" w:hAnsiTheme="minorHAnsi" w:cstheme="minorHAnsi"/>
          <w:color w:val="000000"/>
        </w:rPr>
        <w:t xml:space="preserve">bjednávateľa ako spolupoisteného vo výške poistnej sumy minimálne </w:t>
      </w:r>
      <w:r>
        <w:rPr>
          <w:rFonts w:asciiTheme="minorHAnsi" w:hAnsiTheme="minorHAnsi" w:cstheme="minorHAnsi"/>
          <w:color w:val="000000"/>
        </w:rPr>
        <w:t>1.000.000</w:t>
      </w:r>
      <w:r w:rsidRPr="00226607">
        <w:rPr>
          <w:rFonts w:asciiTheme="minorHAnsi" w:hAnsiTheme="minorHAnsi" w:cstheme="minorHAnsi"/>
        </w:rPr>
        <w:t>,-</w:t>
      </w:r>
      <w:r w:rsidRPr="00226607">
        <w:rPr>
          <w:rFonts w:asciiTheme="minorHAnsi" w:hAnsiTheme="minorHAnsi" w:cstheme="minorHAnsi"/>
          <w:color w:val="000000"/>
        </w:rPr>
        <w:t xml:space="preserve"> EUR</w:t>
      </w:r>
      <w:r w:rsidRPr="00044025">
        <w:rPr>
          <w:rFonts w:asciiTheme="minorHAnsi" w:hAnsiTheme="minorHAnsi" w:cstheme="minorHAnsi"/>
          <w:color w:val="000000"/>
        </w:rPr>
        <w:t xml:space="preserve"> a </w:t>
      </w:r>
    </w:p>
    <w:p w14:paraId="4352AE92" w14:textId="77777777" w:rsidR="00A01123" w:rsidRPr="00044025" w:rsidRDefault="00A01123" w:rsidP="00A01123">
      <w:pPr>
        <w:pStyle w:val="Odsekzoznamu"/>
        <w:numPr>
          <w:ilvl w:val="0"/>
          <w:numId w:val="33"/>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55FFFB84" w14:textId="77777777" w:rsidR="00A01123" w:rsidRPr="00044025" w:rsidRDefault="00A01123" w:rsidP="00A01123">
      <w:pPr>
        <w:pStyle w:val="Odsekzoznamu"/>
        <w:autoSpaceDE w:val="0"/>
        <w:autoSpaceDN w:val="0"/>
        <w:adjustRightInd w:val="0"/>
        <w:spacing w:after="12"/>
        <w:ind w:left="1134"/>
        <w:jc w:val="both"/>
        <w:rPr>
          <w:rFonts w:asciiTheme="minorHAnsi" w:hAnsiTheme="minorHAnsi" w:cstheme="minorHAnsi"/>
          <w:color w:val="000000"/>
        </w:rPr>
      </w:pPr>
    </w:p>
    <w:p w14:paraId="5860E70B" w14:textId="60DBA381" w:rsidR="00A01123" w:rsidRPr="00044025" w:rsidRDefault="00A01123" w:rsidP="00A01123">
      <w:pPr>
        <w:pStyle w:val="Default"/>
        <w:tabs>
          <w:tab w:val="left" w:pos="426"/>
        </w:tabs>
        <w:ind w:left="709" w:hanging="283"/>
        <w:jc w:val="both"/>
        <w:rPr>
          <w:rFonts w:asciiTheme="minorHAnsi" w:hAnsiTheme="minorHAnsi" w:cstheme="minorHAnsi"/>
          <w:sz w:val="22"/>
          <w:szCs w:val="22"/>
        </w:rPr>
      </w:pPr>
      <w:bookmarkStart w:id="8" w:name="_Hlk94007859"/>
      <w:r w:rsidRPr="00044025">
        <w:rPr>
          <w:rFonts w:asciiTheme="minorHAnsi" w:hAnsiTheme="minorHAnsi" w:cstheme="minorHAnsi"/>
          <w:bCs/>
          <w:color w:val="auto"/>
          <w:sz w:val="22"/>
          <w:szCs w:val="22"/>
        </w:rPr>
        <w:t xml:space="preserve">B. </w:t>
      </w:r>
      <w:r>
        <w:rPr>
          <w:rFonts w:asciiTheme="minorHAnsi" w:hAnsiTheme="minorHAnsi" w:cstheme="minorHAnsi"/>
          <w:bCs/>
          <w:color w:val="auto"/>
          <w:sz w:val="22"/>
          <w:szCs w:val="22"/>
        </w:rPr>
        <w:tab/>
      </w:r>
      <w:r w:rsidRPr="00044025">
        <w:rPr>
          <w:rFonts w:asciiTheme="minorHAnsi" w:hAnsiTheme="minorHAnsi" w:cstheme="minorHAnsi"/>
          <w:b/>
          <w:color w:val="auto"/>
          <w:sz w:val="22"/>
          <w:szCs w:val="22"/>
        </w:rPr>
        <w:t>Poistenie</w:t>
      </w:r>
      <w:r w:rsidRPr="00044025">
        <w:rPr>
          <w:rFonts w:asciiTheme="minorHAnsi" w:hAnsiTheme="minorHAnsi" w:cstheme="minorHAnsi"/>
          <w:b/>
          <w:bCs/>
          <w:color w:val="auto"/>
          <w:sz w:val="22"/>
          <w:szCs w:val="22"/>
        </w:rPr>
        <w:t xml:space="preserve"> pre prípad zodpovednosti za škodu spôsobenú zhotoviteľom v súvislosti s výkonom, uskutočnením stavebných prác v/na diele, resp. na časti diela</w:t>
      </w:r>
      <w:r w:rsidRPr="00044025">
        <w:rPr>
          <w:rFonts w:asciiTheme="minorHAnsi" w:hAnsiTheme="minorHAnsi" w:cstheme="minorHAnsi"/>
          <w:color w:val="auto"/>
          <w:sz w:val="22"/>
          <w:szCs w:val="22"/>
        </w:rPr>
        <w:t xml:space="preserve">, vo výške poistnej sumy </w:t>
      </w:r>
      <w:r>
        <w:rPr>
          <w:rFonts w:asciiTheme="minorHAnsi" w:hAnsiTheme="minorHAnsi" w:cstheme="minorHAnsi"/>
          <w:color w:val="auto"/>
          <w:sz w:val="22"/>
          <w:szCs w:val="22"/>
        </w:rPr>
        <w:t>2.000.000</w:t>
      </w:r>
      <w:r w:rsidRPr="00226607">
        <w:rPr>
          <w:rFonts w:asciiTheme="minorHAnsi" w:hAnsiTheme="minorHAnsi" w:cstheme="minorHAnsi"/>
          <w:color w:val="auto"/>
          <w:sz w:val="22"/>
          <w:szCs w:val="22"/>
        </w:rPr>
        <w:t>,-</w:t>
      </w:r>
      <w:r w:rsidRPr="00226607" w:rsidDel="00BC2C89">
        <w:rPr>
          <w:rFonts w:asciiTheme="minorHAnsi" w:hAnsiTheme="minorHAnsi" w:cstheme="minorHAnsi"/>
          <w:sz w:val="22"/>
          <w:szCs w:val="22"/>
        </w:rPr>
        <w:t xml:space="preserve"> </w:t>
      </w:r>
      <w:r w:rsidRPr="00226607">
        <w:rPr>
          <w:rFonts w:asciiTheme="minorHAnsi" w:hAnsiTheme="minorHAnsi" w:cstheme="minorHAnsi"/>
          <w:color w:val="auto"/>
          <w:sz w:val="22"/>
          <w:szCs w:val="22"/>
        </w:rPr>
        <w:t>EUR</w:t>
      </w:r>
      <w:r>
        <w:rPr>
          <w:rFonts w:asciiTheme="minorHAnsi" w:hAnsiTheme="minorHAnsi" w:cstheme="minorHAnsi"/>
          <w:color w:val="auto"/>
          <w:sz w:val="22"/>
          <w:szCs w:val="22"/>
        </w:rPr>
        <w:t>,</w:t>
      </w:r>
      <w:r w:rsidRPr="00044025">
        <w:rPr>
          <w:rFonts w:asciiTheme="minorHAnsi" w:hAnsiTheme="minorHAnsi" w:cstheme="minorHAnsi"/>
          <w:color w:val="auto"/>
          <w:sz w:val="22"/>
          <w:szCs w:val="22"/>
        </w:rPr>
        <w:t xml:space="preserve"> a to minimálne v rozsahu poistenia zodpovednosti zhotoviteľa a objednávateľa ako </w:t>
      </w:r>
      <w:proofErr w:type="spellStart"/>
      <w:r w:rsidRPr="00044025">
        <w:rPr>
          <w:rFonts w:asciiTheme="minorHAnsi" w:hAnsiTheme="minorHAnsi" w:cstheme="minorHAnsi"/>
          <w:color w:val="auto"/>
          <w:sz w:val="22"/>
          <w:szCs w:val="22"/>
        </w:rPr>
        <w:t>spolupoisteného</w:t>
      </w:r>
      <w:proofErr w:type="spellEnd"/>
      <w:r w:rsidRPr="00044025">
        <w:rPr>
          <w:rFonts w:asciiTheme="minorHAnsi" w:hAnsiTheme="minorHAnsi" w:cstheme="minorHAnsi"/>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188C8703" w14:textId="77777777" w:rsidR="00A01123" w:rsidRPr="00044025" w:rsidRDefault="00A01123" w:rsidP="00A01123">
      <w:pPr>
        <w:pStyle w:val="Default"/>
        <w:tabs>
          <w:tab w:val="left" w:pos="284"/>
        </w:tabs>
        <w:ind w:left="284" w:hanging="284"/>
        <w:jc w:val="both"/>
        <w:rPr>
          <w:rFonts w:asciiTheme="minorHAnsi" w:hAnsiTheme="minorHAnsi" w:cstheme="minorHAnsi"/>
          <w:sz w:val="22"/>
          <w:szCs w:val="22"/>
        </w:rPr>
      </w:pPr>
    </w:p>
    <w:bookmarkEnd w:id="8"/>
    <w:p w14:paraId="622434C9" w14:textId="77777777" w:rsidR="00A01123" w:rsidRPr="00044025" w:rsidRDefault="00A01123" w:rsidP="00510D8E">
      <w:pPr>
        <w:pStyle w:val="Default"/>
        <w:numPr>
          <w:ilvl w:val="0"/>
          <w:numId w:val="46"/>
        </w:numPr>
        <w:tabs>
          <w:tab w:val="left" w:pos="284"/>
        </w:tabs>
        <w:ind w:left="284" w:hanging="284"/>
        <w:jc w:val="both"/>
        <w:rPr>
          <w:rFonts w:asciiTheme="minorHAnsi" w:hAnsiTheme="minorHAnsi" w:cstheme="minorHAnsi"/>
          <w:sz w:val="20"/>
          <w:szCs w:val="20"/>
        </w:rPr>
      </w:pPr>
      <w:r w:rsidRPr="00044025">
        <w:rPr>
          <w:rFonts w:asciiTheme="minorHAnsi" w:hAnsiTheme="minorHAnsi" w:cstheme="minorHAnsi"/>
          <w:sz w:val="22"/>
          <w:szCs w:val="22"/>
        </w:rPr>
        <w:t xml:space="preserve">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w:t>
      </w:r>
      <w:r w:rsidRPr="00044025">
        <w:rPr>
          <w:rFonts w:asciiTheme="minorHAnsi" w:hAnsiTheme="minorHAnsi" w:cstheme="minorHAnsi"/>
          <w:sz w:val="22"/>
          <w:szCs w:val="22"/>
        </w:rPr>
        <w:lastRenderedPageBreak/>
        <w:t>poistných podmienkach viažucich sa k poistným zmluvám nesmú byť dojednané ustanovenia či výluky z poistenia, ktoré by marili účel poistenia vo vzťahu k dielu.</w:t>
      </w:r>
    </w:p>
    <w:p w14:paraId="2209F3CA" w14:textId="77777777" w:rsidR="00A01123" w:rsidRPr="00044025" w:rsidRDefault="00A01123" w:rsidP="00510D8E">
      <w:pPr>
        <w:pStyle w:val="Default"/>
        <w:tabs>
          <w:tab w:val="left" w:pos="284"/>
        </w:tabs>
        <w:ind w:left="284" w:hanging="284"/>
        <w:jc w:val="both"/>
        <w:rPr>
          <w:rFonts w:asciiTheme="minorHAnsi" w:hAnsiTheme="minorHAnsi" w:cstheme="minorHAnsi"/>
          <w:sz w:val="20"/>
          <w:szCs w:val="20"/>
        </w:rPr>
      </w:pPr>
    </w:p>
    <w:p w14:paraId="72DA4E04" w14:textId="77777777" w:rsidR="00A01123" w:rsidRPr="0015026A" w:rsidRDefault="00A01123" w:rsidP="00510D8E">
      <w:pPr>
        <w:pStyle w:val="Default"/>
        <w:numPr>
          <w:ilvl w:val="0"/>
          <w:numId w:val="46"/>
        </w:numPr>
        <w:tabs>
          <w:tab w:val="left" w:pos="284"/>
        </w:tabs>
        <w:ind w:left="284" w:hanging="284"/>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3BEFF427" w14:textId="77777777" w:rsidR="00A01123" w:rsidRPr="0015026A" w:rsidRDefault="00A01123" w:rsidP="00510D8E">
      <w:pPr>
        <w:pStyle w:val="Default"/>
        <w:tabs>
          <w:tab w:val="left" w:pos="284"/>
        </w:tabs>
        <w:ind w:left="284" w:hanging="284"/>
        <w:jc w:val="both"/>
        <w:rPr>
          <w:rFonts w:asciiTheme="minorHAnsi" w:hAnsiTheme="minorHAnsi" w:cstheme="minorHAnsi"/>
          <w:sz w:val="18"/>
          <w:szCs w:val="18"/>
        </w:rPr>
      </w:pPr>
    </w:p>
    <w:p w14:paraId="7F764A04" w14:textId="77777777" w:rsidR="00A01123" w:rsidRPr="0015026A" w:rsidRDefault="00A01123" w:rsidP="00510D8E">
      <w:pPr>
        <w:pStyle w:val="Default"/>
        <w:numPr>
          <w:ilvl w:val="0"/>
          <w:numId w:val="46"/>
        </w:numPr>
        <w:tabs>
          <w:tab w:val="left" w:pos="284"/>
        </w:tabs>
        <w:ind w:left="284" w:hanging="284"/>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78027116" w14:textId="77777777" w:rsidR="00A01123" w:rsidRPr="0015026A" w:rsidRDefault="00A01123" w:rsidP="00510D8E">
      <w:pPr>
        <w:pStyle w:val="Default"/>
        <w:tabs>
          <w:tab w:val="left" w:pos="284"/>
        </w:tabs>
        <w:ind w:left="284" w:hanging="284"/>
        <w:jc w:val="both"/>
        <w:rPr>
          <w:rFonts w:asciiTheme="minorHAnsi" w:hAnsiTheme="minorHAnsi" w:cstheme="minorHAnsi"/>
          <w:sz w:val="16"/>
          <w:szCs w:val="16"/>
        </w:rPr>
      </w:pPr>
    </w:p>
    <w:p w14:paraId="10B96017" w14:textId="27077206" w:rsidR="00A01123" w:rsidRPr="00510D8E" w:rsidRDefault="00A01123" w:rsidP="00510D8E">
      <w:pPr>
        <w:pStyle w:val="Default"/>
        <w:numPr>
          <w:ilvl w:val="0"/>
          <w:numId w:val="46"/>
        </w:numPr>
        <w:tabs>
          <w:tab w:val="left" w:pos="284"/>
        </w:tabs>
        <w:ind w:left="284" w:hanging="284"/>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7AEF5428" w14:textId="77777777" w:rsidR="00510D8E" w:rsidRDefault="00510D8E" w:rsidP="00510D8E">
      <w:pPr>
        <w:pStyle w:val="Odsekzoznamu"/>
        <w:tabs>
          <w:tab w:val="left" w:pos="284"/>
        </w:tabs>
        <w:rPr>
          <w:rFonts w:asciiTheme="minorHAnsi" w:hAnsiTheme="minorHAnsi" w:cstheme="minorHAnsi"/>
          <w:sz w:val="14"/>
          <w:szCs w:val="14"/>
        </w:rPr>
      </w:pPr>
    </w:p>
    <w:p w14:paraId="63AE27D8" w14:textId="06343FD8" w:rsidR="00510D8E" w:rsidRPr="00510D8E" w:rsidRDefault="00510D8E" w:rsidP="00510D8E">
      <w:pPr>
        <w:pStyle w:val="Odsekzoznamu"/>
        <w:numPr>
          <w:ilvl w:val="0"/>
          <w:numId w:val="46"/>
        </w:numPr>
        <w:tabs>
          <w:tab w:val="left" w:pos="284"/>
        </w:tabs>
        <w:ind w:left="284" w:hanging="284"/>
        <w:rPr>
          <w:rFonts w:asciiTheme="minorHAnsi" w:eastAsiaTheme="minorHAnsi" w:hAnsiTheme="minorHAnsi" w:cstheme="minorHAnsi"/>
          <w:noProof w:val="0"/>
          <w:color w:val="000000"/>
          <w:szCs w:val="14"/>
          <w:lang w:eastAsia="en-US"/>
        </w:rPr>
      </w:pPr>
      <w:r w:rsidRPr="00510D8E">
        <w:rPr>
          <w:rFonts w:asciiTheme="minorHAnsi" w:eastAsiaTheme="minorHAnsi" w:hAnsiTheme="minorHAnsi" w:cstheme="minorHAnsi"/>
          <w:noProof w:val="0"/>
          <w:color w:val="000000"/>
          <w:szCs w:val="14"/>
          <w:lang w:eastAsia="en-US"/>
        </w:rPr>
        <w:t xml:space="preserve">Objednávateľ si vyhradzuje právo na využívanie časti staveniska v prípade potreby propagácie projektu na základe dohody so zhotoviteľom bez priameho obmedzenia alebo zastavenia prác v obmedzenom čase nevyhnutnom na vykonanie propagačných a prezentačných aktivít. Uvedené aktivity môže vykonať iba na základe predchádzajúcej písomnej dohody s presne uvedeným obsahom, časom realizácie a miestom realizácie v rámci stavby. </w:t>
      </w:r>
    </w:p>
    <w:p w14:paraId="0952259C" w14:textId="77777777" w:rsidR="004554EB" w:rsidRPr="00A01123" w:rsidRDefault="004554EB" w:rsidP="00A01123">
      <w:pPr>
        <w:pStyle w:val="Default"/>
        <w:tabs>
          <w:tab w:val="left" w:pos="426"/>
        </w:tabs>
        <w:spacing w:after="120"/>
        <w:ind w:left="425" w:hanging="425"/>
        <w:jc w:val="both"/>
        <w:rPr>
          <w:rFonts w:asciiTheme="minorHAnsi" w:hAnsiTheme="minorHAnsi" w:cstheme="minorHAnsi"/>
          <w:sz w:val="22"/>
          <w:szCs w:val="22"/>
        </w:rPr>
      </w:pPr>
    </w:p>
    <w:p w14:paraId="28AD8BCB" w14:textId="0EDD09C3" w:rsidR="001F4180" w:rsidRPr="004D3CE4" w:rsidRDefault="001F4180" w:rsidP="004D3CE4">
      <w:pPr>
        <w:pStyle w:val="Default"/>
        <w:jc w:val="center"/>
        <w:rPr>
          <w:rFonts w:asciiTheme="minorHAnsi" w:hAnsiTheme="minorHAnsi" w:cstheme="minorHAnsi"/>
          <w:b/>
          <w:bCs/>
          <w:color w:val="auto"/>
          <w:sz w:val="22"/>
          <w:szCs w:val="22"/>
        </w:rPr>
      </w:pPr>
      <w:r w:rsidRPr="004D3CE4">
        <w:rPr>
          <w:rFonts w:asciiTheme="minorHAnsi" w:hAnsiTheme="minorHAnsi" w:cstheme="minorHAnsi"/>
          <w:b/>
          <w:bCs/>
          <w:color w:val="auto"/>
          <w:sz w:val="22"/>
          <w:szCs w:val="22"/>
        </w:rPr>
        <w:t>Čl. VIII.</w:t>
      </w:r>
    </w:p>
    <w:p w14:paraId="1377DAD7" w14:textId="637BDA3D" w:rsidR="00BB620C" w:rsidRPr="004D3CE4" w:rsidRDefault="001F4180" w:rsidP="004D3CE4">
      <w:pPr>
        <w:pStyle w:val="Default"/>
        <w:jc w:val="center"/>
        <w:rPr>
          <w:rFonts w:asciiTheme="minorHAnsi" w:hAnsiTheme="minorHAnsi" w:cstheme="minorHAnsi"/>
          <w:b/>
          <w:bCs/>
          <w:color w:val="auto"/>
          <w:sz w:val="22"/>
          <w:szCs w:val="22"/>
        </w:rPr>
      </w:pPr>
      <w:r w:rsidRPr="004D3CE4">
        <w:rPr>
          <w:rFonts w:asciiTheme="minorHAnsi" w:hAnsiTheme="minorHAnsi" w:cstheme="minorHAnsi"/>
          <w:b/>
          <w:bCs/>
          <w:color w:val="auto"/>
          <w:sz w:val="22"/>
          <w:szCs w:val="22"/>
        </w:rPr>
        <w:t>Prerušenie prác</w:t>
      </w:r>
    </w:p>
    <w:p w14:paraId="09D9CD4F" w14:textId="6EC0AD7F" w:rsidR="000851A7" w:rsidRDefault="001F4180" w:rsidP="000851A7">
      <w:pPr>
        <w:pStyle w:val="Odsekzoznamu"/>
        <w:numPr>
          <w:ilvl w:val="0"/>
          <w:numId w:val="17"/>
        </w:numPr>
        <w:tabs>
          <w:tab w:val="left" w:pos="426"/>
        </w:tabs>
        <w:spacing w:after="240"/>
        <w:ind w:left="425" w:hanging="425"/>
        <w:contextualSpacing/>
        <w:jc w:val="both"/>
        <w:rPr>
          <w:rFonts w:asciiTheme="minorHAnsi" w:hAnsiTheme="minorHAnsi" w:cstheme="minorHAnsi"/>
        </w:rPr>
      </w:pPr>
      <w:r w:rsidRPr="006949F5">
        <w:rPr>
          <w:rFonts w:asciiTheme="minorHAnsi" w:hAnsiTheme="minorHAnsi" w:cstheme="minorHAnsi"/>
        </w:rPr>
        <w:t xml:space="preserve">Zhotoviteľ je povinný cestou stavebného dozoru upozorniť objednávateľa na skutočnosti, ktoré môžu mať za následok prerušenie prác na diele. </w:t>
      </w:r>
      <w:r w:rsidR="000851A7" w:rsidRPr="006949F5">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0851A7">
        <w:rPr>
          <w:rFonts w:asciiTheme="minorHAnsi" w:hAnsiTheme="minorHAnsi" w:cstheme="minorHAnsi"/>
        </w:rPr>
        <w:t>3</w:t>
      </w:r>
      <w:r w:rsidR="000851A7" w:rsidRPr="006949F5">
        <w:rPr>
          <w:rFonts w:asciiTheme="minorHAnsi" w:hAnsiTheme="minorHAnsi" w:cstheme="minorHAnsi"/>
        </w:rPr>
        <w:t xml:space="preserve">) alebo v článku IV. Zmluvy. </w:t>
      </w:r>
    </w:p>
    <w:p w14:paraId="70CCC623" w14:textId="77777777" w:rsidR="000851A7" w:rsidRDefault="000851A7" w:rsidP="00A01123">
      <w:pPr>
        <w:pStyle w:val="Odsekzoznamu"/>
        <w:tabs>
          <w:tab w:val="left" w:pos="426"/>
        </w:tabs>
        <w:spacing w:after="240"/>
        <w:ind w:left="425"/>
        <w:contextualSpacing/>
        <w:jc w:val="both"/>
        <w:rPr>
          <w:rFonts w:asciiTheme="minorHAnsi" w:hAnsiTheme="minorHAnsi" w:cstheme="minorHAnsi"/>
        </w:rPr>
      </w:pPr>
    </w:p>
    <w:p w14:paraId="577962F8" w14:textId="5515DE04" w:rsidR="00D57117" w:rsidRDefault="001F4180" w:rsidP="00333CC7">
      <w:pPr>
        <w:pStyle w:val="Odsekzoznamu"/>
        <w:numPr>
          <w:ilvl w:val="0"/>
          <w:numId w:val="17"/>
        </w:numPr>
        <w:tabs>
          <w:tab w:val="left" w:pos="426"/>
        </w:tabs>
        <w:spacing w:after="240"/>
        <w:ind w:left="426" w:hanging="426"/>
        <w:jc w:val="both"/>
        <w:rPr>
          <w:rFonts w:asciiTheme="minorHAnsi" w:hAnsiTheme="minorHAnsi" w:cstheme="minorHAnsi"/>
        </w:rPr>
      </w:pPr>
      <w:r w:rsidRPr="006949F5">
        <w:rPr>
          <w:rFonts w:asciiTheme="minorHAnsi" w:hAnsiTheme="minorHAnsi" w:cstheme="minorHAnsi"/>
        </w:rPr>
        <w:t xml:space="preserve">Zhotoviteľ je povinný prerušiť práce na diele vždy, ak </w:t>
      </w:r>
      <w:r w:rsidR="00D7174A">
        <w:rPr>
          <w:rFonts w:asciiTheme="minorHAnsi" w:hAnsiTheme="minorHAnsi" w:cstheme="minorHAnsi"/>
        </w:rPr>
        <w:t xml:space="preserve">by </w:t>
      </w:r>
      <w:r w:rsidRPr="006949F5">
        <w:rPr>
          <w:rFonts w:asciiTheme="minorHAnsi" w:hAnsiTheme="minorHAnsi" w:cstheme="minorHAnsi"/>
        </w:rPr>
        <w:t xml:space="preserve">pokračovanie v prácach spôsobilo v ďalšom období škodu alebo by bola ohrozená bezpečnosť pri práci, alebo by vznikla  ťažko odstrániteľná ujma na majetku, ujma na živote alebo zdraví osôb alebo by bol ohrozený verejný záujem </w:t>
      </w:r>
      <w:r w:rsidRPr="006949F5">
        <w:rPr>
          <w:rFonts w:asciiTheme="minorHAnsi" w:hAnsiTheme="minorHAnsi" w:cstheme="minorHAnsi"/>
          <w:lang w:eastAsia="cs-CZ"/>
        </w:rPr>
        <w:t xml:space="preserve">(najmä </w:t>
      </w:r>
      <w:r w:rsidR="00D7174A">
        <w:rPr>
          <w:rFonts w:asciiTheme="minorHAnsi" w:hAnsiTheme="minorHAnsi" w:cstheme="minorHAnsi"/>
          <w:lang w:eastAsia="cs-CZ"/>
        </w:rPr>
        <w:t xml:space="preserve">z dôvodu </w:t>
      </w:r>
      <w:r w:rsidRPr="006949F5">
        <w:rPr>
          <w:rFonts w:asciiTheme="minorHAnsi" w:hAnsiTheme="minorHAnsi" w:cstheme="minorHAnsi"/>
          <w:lang w:eastAsia="cs-CZ"/>
        </w:rPr>
        <w:t>nepriazniv</w:t>
      </w:r>
      <w:r w:rsidR="00D7174A">
        <w:rPr>
          <w:rFonts w:asciiTheme="minorHAnsi" w:hAnsiTheme="minorHAnsi" w:cstheme="minorHAnsi"/>
          <w:lang w:eastAsia="cs-CZ"/>
        </w:rPr>
        <w:t>ých</w:t>
      </w:r>
      <w:r w:rsidRPr="006949F5">
        <w:rPr>
          <w:rFonts w:asciiTheme="minorHAnsi" w:hAnsiTheme="minorHAnsi" w:cstheme="minorHAnsi"/>
          <w:lang w:eastAsia="cs-CZ"/>
        </w:rPr>
        <w:t xml:space="preserve"> poveternostn</w:t>
      </w:r>
      <w:r w:rsidR="00D7174A">
        <w:rPr>
          <w:rFonts w:asciiTheme="minorHAnsi" w:hAnsiTheme="minorHAnsi" w:cstheme="minorHAnsi"/>
          <w:lang w:eastAsia="cs-CZ"/>
        </w:rPr>
        <w:t>ých</w:t>
      </w:r>
      <w:r w:rsidRPr="006949F5">
        <w:rPr>
          <w:rFonts w:asciiTheme="minorHAnsi" w:hAnsiTheme="minorHAnsi" w:cstheme="minorHAnsi"/>
          <w:lang w:eastAsia="cs-CZ"/>
        </w:rPr>
        <w:t xml:space="preserve"> podmien</w:t>
      </w:r>
      <w:r w:rsidR="00D7174A">
        <w:rPr>
          <w:rFonts w:asciiTheme="minorHAnsi" w:hAnsiTheme="minorHAnsi" w:cstheme="minorHAnsi"/>
          <w:lang w:eastAsia="cs-CZ"/>
        </w:rPr>
        <w:t>o</w:t>
      </w:r>
      <w:r w:rsidRPr="006949F5">
        <w:rPr>
          <w:rFonts w:asciiTheme="minorHAnsi" w:hAnsiTheme="minorHAnsi" w:cstheme="minorHAnsi"/>
          <w:lang w:eastAsia="cs-CZ"/>
        </w:rPr>
        <w:t>k</w:t>
      </w:r>
      <w:r w:rsidR="00D7174A">
        <w:rPr>
          <w:rFonts w:asciiTheme="minorHAnsi" w:hAnsiTheme="minorHAnsi" w:cstheme="minorHAnsi"/>
          <w:lang w:eastAsia="cs-CZ"/>
        </w:rPr>
        <w:t xml:space="preserve"> brániciacich v </w:t>
      </w:r>
      <w:r w:rsidRPr="006949F5">
        <w:rPr>
          <w:rFonts w:asciiTheme="minorHAnsi" w:hAnsiTheme="minorHAnsi" w:cstheme="minorHAnsi"/>
          <w:lang w:eastAsia="cs-CZ"/>
        </w:rPr>
        <w:t>pokračovan</w:t>
      </w:r>
      <w:r w:rsidR="00D7174A">
        <w:rPr>
          <w:rFonts w:asciiTheme="minorHAnsi" w:hAnsiTheme="minorHAnsi" w:cstheme="minorHAnsi"/>
          <w:lang w:eastAsia="cs-CZ"/>
        </w:rPr>
        <w:t>í</w:t>
      </w:r>
      <w:r w:rsidRPr="006949F5">
        <w:rPr>
          <w:rFonts w:asciiTheme="minorHAnsi" w:hAnsiTheme="minorHAnsi" w:cstheme="minorHAnsi"/>
          <w:lang w:eastAsia="cs-CZ"/>
        </w:rPr>
        <w:t xml:space="preserve"> v stavebných prácach)</w:t>
      </w:r>
      <w:r w:rsidRPr="006949F5">
        <w:rPr>
          <w:rFonts w:asciiTheme="minorHAnsi" w:hAnsiTheme="minorHAnsi" w:cstheme="minorHAnsi"/>
        </w:rPr>
        <w:t>.</w:t>
      </w:r>
      <w:r w:rsidR="00CC6DA2">
        <w:rPr>
          <w:rFonts w:asciiTheme="minorHAnsi" w:hAnsiTheme="minorHAnsi" w:cstheme="minorHAnsi"/>
        </w:rPr>
        <w:t xml:space="preserve"> </w:t>
      </w:r>
    </w:p>
    <w:p w14:paraId="1F6259E4" w14:textId="776D7550" w:rsidR="00B71DD1" w:rsidRDefault="00CC6DA2" w:rsidP="00B71DD1">
      <w:pPr>
        <w:pStyle w:val="Odsekzoznamu"/>
        <w:numPr>
          <w:ilvl w:val="0"/>
          <w:numId w:val="17"/>
        </w:numPr>
        <w:tabs>
          <w:tab w:val="left" w:pos="426"/>
        </w:tabs>
        <w:spacing w:after="240"/>
        <w:ind w:left="426" w:hanging="426"/>
        <w:jc w:val="both"/>
        <w:rPr>
          <w:rFonts w:asciiTheme="minorHAnsi" w:hAnsiTheme="minorHAnsi" w:cstheme="minorHAnsi"/>
        </w:rPr>
      </w:pPr>
      <w:r>
        <w:rPr>
          <w:rFonts w:asciiTheme="minorHAnsi" w:hAnsiTheme="minorHAnsi" w:cstheme="minorHAnsi"/>
        </w:rPr>
        <w:t xml:space="preserve">Zhotoviteľ je povinný </w:t>
      </w:r>
      <w:r w:rsidR="00F645DB">
        <w:rPr>
          <w:rFonts w:asciiTheme="minorHAnsi" w:hAnsiTheme="minorHAnsi" w:cstheme="minorHAnsi"/>
        </w:rPr>
        <w:t>ihneď</w:t>
      </w:r>
      <w:r>
        <w:rPr>
          <w:rFonts w:asciiTheme="minorHAnsi" w:hAnsiTheme="minorHAnsi" w:cstheme="minorHAnsi"/>
        </w:rPr>
        <w:t xml:space="preserve"> </w:t>
      </w:r>
      <w:r w:rsidR="00F645DB">
        <w:rPr>
          <w:rFonts w:asciiTheme="minorHAnsi" w:hAnsiTheme="minorHAnsi" w:cstheme="minorHAnsi"/>
        </w:rPr>
        <w:t>prerušiť</w:t>
      </w:r>
      <w:r w:rsidR="00A93A46">
        <w:rPr>
          <w:rFonts w:asciiTheme="minorHAnsi" w:hAnsiTheme="minorHAnsi" w:cstheme="minorHAnsi"/>
        </w:rPr>
        <w:t xml:space="preserve"> </w:t>
      </w:r>
      <w:r>
        <w:rPr>
          <w:rFonts w:asciiTheme="minorHAnsi" w:hAnsiTheme="minorHAnsi" w:cstheme="minorHAnsi"/>
        </w:rPr>
        <w:t xml:space="preserve">práce na diele </w:t>
      </w:r>
      <w:r w:rsidR="00A93A46">
        <w:rPr>
          <w:rFonts w:asciiTheme="minorHAnsi" w:hAnsiTheme="minorHAnsi" w:cstheme="minorHAnsi"/>
        </w:rPr>
        <w:t>v</w:t>
      </w:r>
      <w:r>
        <w:rPr>
          <w:rFonts w:asciiTheme="minorHAnsi" w:hAnsiTheme="minorHAnsi" w:cstheme="minorHAnsi"/>
        </w:rPr>
        <w:t xml:space="preserve"> prípade, ak </w:t>
      </w:r>
      <w:r w:rsidR="00D57117">
        <w:rPr>
          <w:rFonts w:asciiTheme="minorHAnsi" w:hAnsiTheme="minorHAnsi" w:cstheme="minorHAnsi"/>
        </w:rPr>
        <w:t xml:space="preserve">sa </w:t>
      </w:r>
      <w:r>
        <w:rPr>
          <w:rFonts w:asciiTheme="minorHAnsi" w:hAnsiTheme="minorHAnsi" w:cstheme="minorHAnsi"/>
        </w:rPr>
        <w:t>v súvislosti s</w:t>
      </w:r>
      <w:r w:rsidR="00D57117">
        <w:rPr>
          <w:rFonts w:asciiTheme="minorHAnsi" w:hAnsiTheme="minorHAnsi" w:cstheme="minorHAnsi"/>
        </w:rPr>
        <w:t xml:space="preserve"> čl. VII ods. 8 Zmluvy nájde na stavenisku nález v zmysle § 40 Pamiatkového zákona a v súlade s § 40 ods. 3 Pamiatkového zákona bude potrebné prerušiť práce na diele kvôli uskutočneniu nevyhnutných </w:t>
      </w:r>
      <w:r w:rsidR="00D57117" w:rsidRPr="00A93A46">
        <w:rPr>
          <w:rFonts w:asciiTheme="minorHAnsi" w:hAnsiTheme="minorHAnsi" w:cstheme="minorHAnsi"/>
        </w:rPr>
        <w:t>opatrení na záchranu nálezu</w:t>
      </w:r>
      <w:r w:rsidR="00A93A46" w:rsidRPr="00A93A46">
        <w:rPr>
          <w:rFonts w:asciiTheme="minorHAnsi" w:hAnsiTheme="minorHAnsi" w:cstheme="minorHAnsi"/>
        </w:rPr>
        <w:t>; v takom prípade zhotoviteľ urobí také bezpečnostné opatrenia, aby sa zabránilo znehodnoteniu alebo odcudzeniu nálezu a o náleze okamžite vyrozumie stavebný dozor. Z</w:t>
      </w:r>
      <w:r w:rsidR="00D57117" w:rsidRPr="00A01123">
        <w:rPr>
          <w:rFonts w:asciiTheme="minorHAnsi" w:hAnsiTheme="minorHAnsi" w:cstheme="minorHAnsi"/>
        </w:rPr>
        <w:t xml:space="preserve">a účelom uskutočnenia takýchto opatrení </w:t>
      </w:r>
      <w:r w:rsidR="00B71DD1" w:rsidRPr="00A93A46">
        <w:rPr>
          <w:rFonts w:asciiTheme="minorHAnsi" w:hAnsiTheme="minorHAnsi" w:cstheme="minorHAnsi"/>
        </w:rPr>
        <w:t>na záchranu nálezu</w:t>
      </w:r>
      <w:r w:rsidR="00B71DD1" w:rsidRPr="00B71DD1">
        <w:rPr>
          <w:rFonts w:asciiTheme="minorHAnsi" w:hAnsiTheme="minorHAnsi" w:cstheme="minorHAnsi"/>
        </w:rPr>
        <w:t xml:space="preserve"> </w:t>
      </w:r>
      <w:r w:rsidR="00D57117" w:rsidRPr="00A01123">
        <w:rPr>
          <w:rFonts w:asciiTheme="minorHAnsi" w:hAnsiTheme="minorHAnsi" w:cstheme="minorHAnsi"/>
        </w:rPr>
        <w:t xml:space="preserve">zhotoviteľ </w:t>
      </w:r>
      <w:r w:rsidR="00B71DD1">
        <w:rPr>
          <w:rFonts w:asciiTheme="minorHAnsi" w:hAnsiTheme="minorHAnsi" w:cstheme="minorHAnsi"/>
        </w:rPr>
        <w:t xml:space="preserve">taktiež </w:t>
      </w:r>
      <w:r w:rsidR="00B71DD1" w:rsidRPr="00E239BE">
        <w:rPr>
          <w:rFonts w:asciiTheme="minorHAnsi" w:hAnsiTheme="minorHAnsi" w:cstheme="minorHAnsi"/>
        </w:rPr>
        <w:t>poskytne</w:t>
      </w:r>
      <w:r w:rsidR="00B71DD1" w:rsidRPr="00B71DD1">
        <w:rPr>
          <w:rFonts w:asciiTheme="minorHAnsi" w:hAnsiTheme="minorHAnsi" w:cstheme="minorHAnsi"/>
        </w:rPr>
        <w:t xml:space="preserve"> </w:t>
      </w:r>
      <w:r w:rsidR="00D57117" w:rsidRPr="00A01123">
        <w:rPr>
          <w:rFonts w:asciiTheme="minorHAnsi" w:hAnsiTheme="minorHAnsi" w:cstheme="minorHAnsi"/>
        </w:rPr>
        <w:t>objednávateľovi a akýmkoľvek ďalším oprávneným osobám bezodkladnú a</w:t>
      </w:r>
      <w:r w:rsidR="00844FF4" w:rsidRPr="00A01123">
        <w:rPr>
          <w:rFonts w:asciiTheme="minorHAnsi" w:hAnsiTheme="minorHAnsi" w:cstheme="minorHAnsi"/>
        </w:rPr>
        <w:t> riadnu súčinnosť</w:t>
      </w:r>
      <w:r w:rsidR="00B71DD1">
        <w:rPr>
          <w:rFonts w:asciiTheme="minorHAnsi" w:hAnsiTheme="minorHAnsi" w:cstheme="minorHAnsi"/>
        </w:rPr>
        <w:t xml:space="preserve"> v rozsahu, ktorý budú na daný účel požadovať. </w:t>
      </w:r>
    </w:p>
    <w:p w14:paraId="26F9FE5E" w14:textId="5763321D" w:rsidR="001F4180" w:rsidRPr="00A01123" w:rsidRDefault="00B71DD1" w:rsidP="00A01123">
      <w:pPr>
        <w:pStyle w:val="Odsekzoznamu"/>
        <w:tabs>
          <w:tab w:val="left" w:pos="426"/>
        </w:tabs>
        <w:spacing w:after="240"/>
        <w:ind w:left="426"/>
        <w:jc w:val="both"/>
        <w:rPr>
          <w:rFonts w:asciiTheme="minorHAnsi" w:hAnsiTheme="minorHAnsi" w:cstheme="minorHAnsi"/>
        </w:rPr>
      </w:pPr>
      <w:r>
        <w:rPr>
          <w:rFonts w:asciiTheme="minorHAnsi" w:hAnsiTheme="minorHAnsi" w:cstheme="minorHAnsi"/>
        </w:rPr>
        <w:t xml:space="preserve">Ak </w:t>
      </w:r>
      <w:r w:rsidR="00844FF4" w:rsidRPr="00A01123">
        <w:rPr>
          <w:rFonts w:asciiTheme="minorHAnsi" w:hAnsiTheme="minorHAnsi" w:cstheme="minorHAnsi"/>
        </w:rPr>
        <w:t>to</w:t>
      </w:r>
      <w:r>
        <w:rPr>
          <w:rFonts w:asciiTheme="minorHAnsi" w:hAnsiTheme="minorHAnsi" w:cstheme="minorHAnsi"/>
        </w:rPr>
        <w:t xml:space="preserve"> však</w:t>
      </w:r>
      <w:r w:rsidR="00844FF4" w:rsidRPr="00A01123">
        <w:rPr>
          <w:rFonts w:asciiTheme="minorHAnsi" w:hAnsiTheme="minorHAnsi" w:cstheme="minorHAnsi"/>
        </w:rPr>
        <w:t xml:space="preserve"> </w:t>
      </w:r>
      <w:r w:rsidR="00D57117" w:rsidRPr="00A01123">
        <w:rPr>
          <w:rFonts w:asciiTheme="minorHAnsi" w:hAnsiTheme="minorHAnsi" w:cstheme="minorHAnsi"/>
        </w:rPr>
        <w:t>bude</w:t>
      </w:r>
      <w:r>
        <w:rPr>
          <w:rFonts w:asciiTheme="minorHAnsi" w:hAnsiTheme="minorHAnsi" w:cstheme="minorHAnsi"/>
        </w:rPr>
        <w:t xml:space="preserve"> </w:t>
      </w:r>
      <w:r w:rsidR="00D57117" w:rsidRPr="00A01123">
        <w:rPr>
          <w:rFonts w:asciiTheme="minorHAnsi" w:hAnsiTheme="minorHAnsi" w:cstheme="minorHAnsi"/>
        </w:rPr>
        <w:t> </w:t>
      </w:r>
      <w:r w:rsidR="00844FF4" w:rsidRPr="00A01123">
        <w:rPr>
          <w:rFonts w:asciiTheme="minorHAnsi" w:hAnsiTheme="minorHAnsi" w:cstheme="minorHAnsi"/>
        </w:rPr>
        <w:t xml:space="preserve">na základe konzultácií medzi zhotoviteľom, objednávateľom, </w:t>
      </w:r>
      <w:r w:rsidR="00844FF4" w:rsidRPr="00A01123">
        <w:rPr>
          <w:rFonts w:asciiTheme="minorHAnsi" w:hAnsiTheme="minorHAnsi" w:cstheme="minorHAnsi"/>
          <w:bCs/>
        </w:rPr>
        <w:t xml:space="preserve">osobou oprávnenou vykonávať archeologický výskum a príslušným pamiatkovým úradom možné, </w:t>
      </w:r>
      <w:r>
        <w:rPr>
          <w:rFonts w:asciiTheme="minorHAnsi" w:hAnsiTheme="minorHAnsi" w:cstheme="minorHAnsi"/>
          <w:bCs/>
        </w:rPr>
        <w:t>zhotoviteľ zabezpečí časť diela týkajúcu sa nálezu tak, aby bol dosiahnutý účel ochrany nálezu a súčasne bolo možné pokračovať v prácach na diele</w:t>
      </w:r>
      <w:r w:rsidR="000851A7">
        <w:rPr>
          <w:rFonts w:asciiTheme="minorHAnsi" w:hAnsiTheme="minorHAnsi" w:cstheme="minorHAnsi"/>
          <w:bCs/>
        </w:rPr>
        <w:t xml:space="preserve"> alebo aspoň jeho časti</w:t>
      </w:r>
      <w:r>
        <w:rPr>
          <w:rFonts w:asciiTheme="minorHAnsi" w:hAnsiTheme="minorHAnsi" w:cstheme="minorHAnsi"/>
          <w:bCs/>
        </w:rPr>
        <w:t xml:space="preserve"> bez </w:t>
      </w:r>
      <w:r w:rsidR="000851A7">
        <w:rPr>
          <w:rFonts w:asciiTheme="minorHAnsi" w:hAnsiTheme="minorHAnsi" w:cstheme="minorHAnsi"/>
          <w:bCs/>
        </w:rPr>
        <w:t xml:space="preserve">ďalšieho </w:t>
      </w:r>
      <w:r>
        <w:rPr>
          <w:rFonts w:asciiTheme="minorHAnsi" w:hAnsiTheme="minorHAnsi" w:cstheme="minorHAnsi"/>
          <w:bCs/>
        </w:rPr>
        <w:t>prerušenia</w:t>
      </w:r>
      <w:r w:rsidR="000851A7">
        <w:rPr>
          <w:rFonts w:asciiTheme="minorHAnsi" w:hAnsiTheme="minorHAnsi" w:cstheme="minorHAnsi"/>
          <w:bCs/>
        </w:rPr>
        <w:t xml:space="preserve"> prác alebo aby bolo takéto prerušenie čo najkratšie</w:t>
      </w:r>
      <w:r>
        <w:rPr>
          <w:rFonts w:asciiTheme="minorHAnsi" w:hAnsiTheme="minorHAnsi" w:cstheme="minorHAnsi"/>
          <w:bCs/>
        </w:rPr>
        <w:t xml:space="preserve">. </w:t>
      </w:r>
    </w:p>
    <w:p w14:paraId="5FA0129F" w14:textId="77777777" w:rsidR="001F4180" w:rsidRPr="006949F5" w:rsidRDefault="001F4180" w:rsidP="00A01123">
      <w:pPr>
        <w:pStyle w:val="Zkladntext2"/>
        <w:numPr>
          <w:ilvl w:val="0"/>
          <w:numId w:val="17"/>
        </w:numPr>
        <w:tabs>
          <w:tab w:val="left" w:pos="426"/>
        </w:tabs>
        <w:spacing w:after="0" w:line="240" w:lineRule="auto"/>
        <w:ind w:left="426" w:hanging="426"/>
        <w:jc w:val="both"/>
        <w:rPr>
          <w:rFonts w:asciiTheme="minorHAnsi" w:hAnsiTheme="minorHAnsi" w:cstheme="minorHAnsi"/>
          <w:color w:val="FF0000"/>
        </w:rPr>
      </w:pPr>
      <w:r w:rsidRPr="006949F5">
        <w:rPr>
          <w:rFonts w:asciiTheme="minorHAnsi" w:hAnsiTheme="minorHAnsi" w:cstheme="minorHAnsi"/>
        </w:rPr>
        <w:lastRenderedPageBreak/>
        <w:t xml:space="preserve">Zhotoviteľ je povinný bez zbytočného odkladu písomne objednávateľa upozorniť na všetky </w:t>
      </w:r>
      <w:r w:rsidRPr="006949F5">
        <w:rPr>
          <w:rFonts w:asciiTheme="minorHAnsi" w:hAnsiTheme="minorHAnsi" w:cstheme="minorHAnsi"/>
          <w:b/>
        </w:rPr>
        <w:t>nedostatky</w:t>
      </w:r>
      <w:r w:rsidRPr="006949F5">
        <w:rPr>
          <w:rFonts w:asciiTheme="minorHAnsi" w:hAnsiTheme="minorHAnsi" w:cstheme="minorHAnsi"/>
        </w:rPr>
        <w:t xml:space="preserve">, </w:t>
      </w:r>
      <w:r w:rsidRPr="006949F5">
        <w:rPr>
          <w:rFonts w:asciiTheme="minorHAnsi" w:hAnsiTheme="minorHAnsi" w:cstheme="minorHAnsi"/>
          <w:b/>
        </w:rPr>
        <w:t>nesprávnosti alebo chyby (vady)</w:t>
      </w:r>
      <w:r w:rsidRPr="006949F5">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6949F5" w:rsidRDefault="001F4180" w:rsidP="00255D3F">
      <w:pPr>
        <w:numPr>
          <w:ilvl w:val="0"/>
          <w:numId w:val="18"/>
        </w:numPr>
        <w:spacing w:after="0" w:line="240" w:lineRule="auto"/>
        <w:ind w:left="709" w:hanging="283"/>
        <w:jc w:val="both"/>
        <w:rPr>
          <w:rFonts w:cstheme="minorHAnsi"/>
        </w:rPr>
      </w:pPr>
      <w:r w:rsidRPr="006949F5">
        <w:rPr>
          <w:rFonts w:cstheme="minorHAnsi"/>
        </w:rPr>
        <w:t>prerušiť práce na diele,</w:t>
      </w:r>
    </w:p>
    <w:p w14:paraId="196A7D21" w14:textId="77777777" w:rsidR="001F4180" w:rsidRPr="006949F5" w:rsidRDefault="001F4180" w:rsidP="00255D3F">
      <w:pPr>
        <w:numPr>
          <w:ilvl w:val="0"/>
          <w:numId w:val="18"/>
        </w:numPr>
        <w:spacing w:after="0" w:line="240" w:lineRule="auto"/>
        <w:ind w:left="709" w:hanging="283"/>
        <w:jc w:val="both"/>
        <w:rPr>
          <w:rFonts w:cstheme="minorHAnsi"/>
        </w:rPr>
      </w:pPr>
      <w:r w:rsidRPr="006949F5">
        <w:rPr>
          <w:rFonts w:cstheme="minorHAnsi"/>
        </w:rPr>
        <w:t xml:space="preserve">určiť lehotu na odstránenie takýchto </w:t>
      </w:r>
      <w:r w:rsidRPr="006949F5">
        <w:rPr>
          <w:rFonts w:cstheme="minorHAnsi"/>
          <w:b/>
        </w:rPr>
        <w:t>nedostatkov</w:t>
      </w:r>
      <w:r w:rsidRPr="006949F5">
        <w:rPr>
          <w:rFonts w:cstheme="minorHAnsi"/>
        </w:rPr>
        <w:t xml:space="preserve">, </w:t>
      </w:r>
      <w:r w:rsidRPr="006949F5">
        <w:rPr>
          <w:rFonts w:cstheme="minorHAnsi"/>
          <w:b/>
        </w:rPr>
        <w:t>nesprávností alebo chýb (vád),</w:t>
      </w:r>
      <w:r w:rsidRPr="006949F5">
        <w:rPr>
          <w:rFonts w:cstheme="minorHAnsi"/>
        </w:rPr>
        <w:t> </w:t>
      </w:r>
    </w:p>
    <w:p w14:paraId="254F11D6" w14:textId="77777777" w:rsidR="001F4180" w:rsidRPr="006949F5" w:rsidRDefault="001F4180" w:rsidP="00255D3F">
      <w:pPr>
        <w:numPr>
          <w:ilvl w:val="0"/>
          <w:numId w:val="18"/>
        </w:numPr>
        <w:spacing w:after="0" w:line="240" w:lineRule="auto"/>
        <w:ind w:left="709" w:hanging="283"/>
        <w:jc w:val="both"/>
        <w:rPr>
          <w:rFonts w:cstheme="minorHAnsi"/>
        </w:rPr>
      </w:pPr>
      <w:r w:rsidRPr="006949F5">
        <w:rPr>
          <w:rFonts w:cstheme="minorHAnsi"/>
        </w:rPr>
        <w:t xml:space="preserve">určiť ďalší postup do doby odstránenia </w:t>
      </w:r>
      <w:r w:rsidRPr="006949F5">
        <w:rPr>
          <w:rFonts w:cstheme="minorHAnsi"/>
          <w:b/>
        </w:rPr>
        <w:t>nedostatkov, nesprávností alebo chýb (vád)</w:t>
      </w:r>
      <w:r w:rsidRPr="006949F5">
        <w:rPr>
          <w:rFonts w:cstheme="minorHAnsi"/>
        </w:rPr>
        <w:t xml:space="preserve"> dokumentácie alebo inej dokumentácie a prípadne</w:t>
      </w:r>
    </w:p>
    <w:p w14:paraId="656C1715" w14:textId="77777777" w:rsidR="001F4180" w:rsidRPr="006949F5" w:rsidRDefault="001F4180" w:rsidP="00255D3F">
      <w:pPr>
        <w:numPr>
          <w:ilvl w:val="0"/>
          <w:numId w:val="18"/>
        </w:numPr>
        <w:spacing w:line="240" w:lineRule="auto"/>
        <w:ind w:left="709" w:hanging="283"/>
        <w:jc w:val="both"/>
        <w:rPr>
          <w:rFonts w:cstheme="minorHAnsi"/>
        </w:rPr>
      </w:pPr>
      <w:r w:rsidRPr="006949F5">
        <w:rPr>
          <w:rFonts w:cstheme="minorHAnsi"/>
        </w:rPr>
        <w:t>predĺžiť zhotoviteľovi lehotu na odovzdanie diela o čas, o ktorý sa kvôli prekážkam podľa tohto bodu objektívne nemohlo pokračovať vo vykonávaní diela, ak sa v jeho vykonávaní nepokračovalo.</w:t>
      </w:r>
    </w:p>
    <w:p w14:paraId="361E5448" w14:textId="2A3D49E1" w:rsidR="006D7E0C" w:rsidRDefault="006D7E0C" w:rsidP="00B94245">
      <w:pPr>
        <w:pStyle w:val="Odsekzoznamu"/>
        <w:numPr>
          <w:ilvl w:val="0"/>
          <w:numId w:val="17"/>
        </w:numPr>
        <w:tabs>
          <w:tab w:val="left" w:pos="426"/>
        </w:tabs>
        <w:spacing w:after="240"/>
        <w:ind w:left="425" w:hanging="425"/>
        <w:contextualSpacing/>
        <w:jc w:val="both"/>
        <w:rPr>
          <w:rFonts w:asciiTheme="minorHAnsi" w:hAnsiTheme="minorHAnsi" w:cstheme="minorHAnsi"/>
        </w:rPr>
      </w:pPr>
      <w:r>
        <w:rPr>
          <w:rFonts w:asciiTheme="minorHAnsi" w:hAnsiTheme="minorHAnsi" w:cstheme="minorHAnsi"/>
        </w:rPr>
        <w:t>Zhotoviteľ je povinný spolupracovať pri riešení situácie, ktorá nastane podľa bodov 2</w:t>
      </w:r>
      <w:r w:rsidR="000851A7">
        <w:rPr>
          <w:rFonts w:asciiTheme="minorHAnsi" w:hAnsiTheme="minorHAnsi" w:cstheme="minorHAnsi"/>
        </w:rPr>
        <w:t xml:space="preserve"> a 4,</w:t>
      </w:r>
      <w:r>
        <w:rPr>
          <w:rFonts w:asciiTheme="minorHAnsi" w:hAnsiTheme="minorHAnsi" w:cstheme="minorHAnsi"/>
        </w:rPr>
        <w:t xml:space="preserve">  v </w:t>
      </w:r>
      <w:r w:rsidR="000851A7">
        <w:rPr>
          <w:rFonts w:asciiTheme="minorHAnsi" w:hAnsiTheme="minorHAnsi" w:cstheme="minorHAnsi"/>
        </w:rPr>
        <w:t xml:space="preserve">záujme </w:t>
      </w:r>
      <w:r>
        <w:rPr>
          <w:rFonts w:asciiTheme="minorHAnsi" w:hAnsiTheme="minorHAnsi" w:cstheme="minorHAnsi"/>
        </w:rPr>
        <w:t>pok</w:t>
      </w:r>
      <w:r w:rsidR="00333CC7">
        <w:rPr>
          <w:rFonts w:asciiTheme="minorHAnsi" w:hAnsiTheme="minorHAnsi" w:cstheme="minorHAnsi"/>
        </w:rPr>
        <w:t>r</w:t>
      </w:r>
      <w:r>
        <w:rPr>
          <w:rFonts w:asciiTheme="minorHAnsi" w:hAnsiTheme="minorHAnsi" w:cstheme="minorHAnsi"/>
        </w:rPr>
        <w:t>ačovania realizácie diela.</w:t>
      </w:r>
    </w:p>
    <w:p w14:paraId="0D4496C4" w14:textId="41A00A23" w:rsidR="001F4180" w:rsidRDefault="001F4180" w:rsidP="00A01123">
      <w:pPr>
        <w:pStyle w:val="Odsekzoznamu"/>
        <w:numPr>
          <w:ilvl w:val="0"/>
          <w:numId w:val="17"/>
        </w:numPr>
        <w:tabs>
          <w:tab w:val="left" w:pos="426"/>
        </w:tabs>
        <w:spacing w:after="240"/>
        <w:ind w:left="425" w:hanging="425"/>
        <w:contextualSpacing/>
        <w:jc w:val="both"/>
        <w:rPr>
          <w:rFonts w:asciiTheme="minorHAnsi" w:hAnsiTheme="minorHAnsi" w:cstheme="minorHAnsi"/>
        </w:rPr>
      </w:pPr>
      <w:r w:rsidRPr="006949F5">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3D2FD01C" w14:textId="77777777" w:rsidR="00333CC7" w:rsidRDefault="00333CC7" w:rsidP="00A01123">
      <w:pPr>
        <w:pStyle w:val="Odsekzoznamu"/>
        <w:tabs>
          <w:tab w:val="left" w:pos="426"/>
        </w:tabs>
        <w:ind w:left="426"/>
        <w:contextualSpacing/>
        <w:jc w:val="both"/>
        <w:rPr>
          <w:rFonts w:asciiTheme="minorHAnsi" w:hAnsiTheme="minorHAnsi" w:cstheme="minorHAnsi"/>
        </w:rPr>
      </w:pPr>
    </w:p>
    <w:p w14:paraId="5AB10157" w14:textId="5429A33E" w:rsidR="0080602F" w:rsidRPr="006949F5"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6949F5">
        <w:rPr>
          <w:rFonts w:asciiTheme="minorHAnsi" w:hAnsiTheme="minorHAnsi" w:cstheme="minorHAnsi"/>
          <w:b/>
          <w:color w:val="auto"/>
          <w:sz w:val="22"/>
          <w:szCs w:val="22"/>
          <w:lang w:eastAsia="cs-CZ"/>
        </w:rPr>
        <w:t>Čl. IX.</w:t>
      </w:r>
    </w:p>
    <w:p w14:paraId="5D623042" w14:textId="21705205" w:rsidR="00BB620C" w:rsidRPr="006949F5" w:rsidRDefault="0080602F" w:rsidP="004D3CE4">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6949F5">
        <w:rPr>
          <w:rFonts w:asciiTheme="minorHAnsi" w:hAnsiTheme="minorHAnsi" w:cstheme="minorHAnsi"/>
          <w:b/>
          <w:color w:val="auto"/>
          <w:sz w:val="22"/>
          <w:szCs w:val="22"/>
          <w:lang w:eastAsia="cs-CZ"/>
        </w:rPr>
        <w:t>Zmena záväzkov zmluvných strán</w:t>
      </w:r>
    </w:p>
    <w:p w14:paraId="18E7B6ED" w14:textId="44633FC4" w:rsidR="00257BFB" w:rsidRPr="006949F5" w:rsidRDefault="00257BFB" w:rsidP="00A01123">
      <w:pPr>
        <w:pStyle w:val="Odsekzoznamu"/>
        <w:widowControl w:val="0"/>
        <w:numPr>
          <w:ilvl w:val="0"/>
          <w:numId w:val="16"/>
        </w:numPr>
        <w:tabs>
          <w:tab w:val="left" w:pos="426"/>
          <w:tab w:val="left" w:pos="7088"/>
        </w:tabs>
        <w:ind w:left="426" w:hanging="568"/>
        <w:jc w:val="both"/>
        <w:rPr>
          <w:rFonts w:asciiTheme="minorHAnsi" w:hAnsiTheme="minorHAnsi" w:cstheme="minorHAnsi"/>
          <w:lang w:eastAsia="cs-CZ"/>
        </w:rPr>
      </w:pPr>
      <w:r w:rsidRPr="006949F5">
        <w:rPr>
          <w:rFonts w:asciiTheme="minorHAnsi" w:hAnsiTheme="minorHAnsi" w:cstheme="minorHAnsi"/>
          <w:lang w:eastAsia="cs-CZ"/>
        </w:rPr>
        <w:t>Zmluvné strany sa zaväzujú, že pristúpia na zmenu záväz</w:t>
      </w:r>
      <w:r w:rsidRPr="006949F5">
        <w:rPr>
          <w:rFonts w:asciiTheme="minorHAnsi" w:hAnsiTheme="minorHAnsi" w:cstheme="minorHAnsi"/>
          <w:lang w:eastAsia="cs-CZ"/>
        </w:rPr>
        <w:softHyphen/>
        <w:t xml:space="preserve">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w:t>
      </w:r>
      <w:r w:rsidR="001A6243">
        <w:rPr>
          <w:rFonts w:asciiTheme="minorHAnsi" w:hAnsiTheme="minorHAnsi" w:cstheme="minorHAnsi"/>
          <w:lang w:eastAsia="cs-CZ"/>
        </w:rPr>
        <w:t>ZVO</w:t>
      </w:r>
      <w:r w:rsidRPr="006949F5">
        <w:rPr>
          <w:rFonts w:asciiTheme="minorHAnsi" w:hAnsiTheme="minorHAnsi" w:cstheme="minorHAnsi"/>
          <w:lang w:eastAsia="cs-CZ"/>
        </w:rPr>
        <w:t>.</w:t>
      </w:r>
    </w:p>
    <w:p w14:paraId="34C79F8B" w14:textId="77777777" w:rsidR="00257BFB" w:rsidRPr="006949F5" w:rsidRDefault="00257BFB" w:rsidP="00A01123">
      <w:pPr>
        <w:pStyle w:val="Odsekzoznamu"/>
        <w:widowControl w:val="0"/>
        <w:tabs>
          <w:tab w:val="left" w:pos="426"/>
          <w:tab w:val="left" w:pos="7088"/>
        </w:tabs>
        <w:ind w:left="426" w:hanging="568"/>
        <w:jc w:val="both"/>
        <w:rPr>
          <w:rFonts w:asciiTheme="minorHAnsi" w:hAnsiTheme="minorHAnsi" w:cstheme="minorHAnsi"/>
          <w:lang w:eastAsia="cs-CZ"/>
        </w:rPr>
      </w:pPr>
    </w:p>
    <w:p w14:paraId="6E4157D3" w14:textId="7B360C17" w:rsidR="0080602F" w:rsidRPr="00807C39" w:rsidRDefault="0080602F" w:rsidP="00A01123">
      <w:pPr>
        <w:pStyle w:val="Odsekzoznamu"/>
        <w:widowControl w:val="0"/>
        <w:numPr>
          <w:ilvl w:val="0"/>
          <w:numId w:val="16"/>
        </w:numPr>
        <w:tabs>
          <w:tab w:val="left" w:pos="426"/>
          <w:tab w:val="left" w:pos="7088"/>
        </w:tabs>
        <w:ind w:left="426" w:hanging="568"/>
        <w:jc w:val="both"/>
        <w:rPr>
          <w:rFonts w:asciiTheme="minorHAnsi" w:hAnsiTheme="minorHAnsi" w:cstheme="minorHAnsi"/>
          <w:lang w:eastAsia="cs-CZ"/>
        </w:rPr>
      </w:pPr>
      <w:r w:rsidRPr="006949F5">
        <w:rPr>
          <w:rFonts w:asciiTheme="minorHAnsi" w:hAnsiTheme="minorHAnsi" w:cstheme="minorHAnsi"/>
          <w:lang w:eastAsia="cs-CZ"/>
        </w:rPr>
        <w:t xml:space="preserve">Naviac práce predstavujú práce nad rámec dojednaný v Zmluve, pričom pre vylúčenie pochybností sa má za to, že naviac práce sú výlučne práce neobsiahnuté v dokumentácii a/alebo vo Výkaze výmer, </w:t>
      </w:r>
      <w:r w:rsidR="00B94245">
        <w:rPr>
          <w:rFonts w:asciiTheme="minorHAnsi" w:hAnsiTheme="minorHAnsi" w:cstheme="minorHAnsi"/>
          <w:lang w:eastAsia="cs-CZ"/>
        </w:rPr>
        <w:t>ktoré táto Zmluva osobitne nepredvída (</w:t>
      </w:r>
      <w:r w:rsidR="00B75075">
        <w:rPr>
          <w:rFonts w:asciiTheme="minorHAnsi" w:hAnsiTheme="minorHAnsi" w:cstheme="minorHAnsi"/>
          <w:lang w:eastAsia="cs-CZ"/>
        </w:rPr>
        <w:t>príkladmo táto Zmluva osobitne</w:t>
      </w:r>
      <w:r w:rsidR="00B94245">
        <w:rPr>
          <w:rFonts w:asciiTheme="minorHAnsi" w:hAnsiTheme="minorHAnsi" w:cstheme="minorHAnsi"/>
          <w:lang w:eastAsia="cs-CZ"/>
        </w:rPr>
        <w:t xml:space="preserve"> predvída poskytnutie súčinnosti v prípade nájdenia nálezu podľa Pamiatkového zákona, alebo všeobecné poskytnutie súčinnosti pri prerušení prác z titulu zmluvnej povinnosti zhotoviteľa), </w:t>
      </w:r>
      <w:r w:rsidRPr="006949F5">
        <w:rPr>
          <w:rFonts w:asciiTheme="minorHAnsi" w:hAnsiTheme="minorHAnsi" w:cstheme="minorHAnsi"/>
          <w:lang w:eastAsia="cs-CZ"/>
        </w:rPr>
        <w:t>pričom prednosť pri identifikovaní naviac prác ma výkresová časť dokumentácie pred Výkazom výmer.</w:t>
      </w:r>
    </w:p>
    <w:p w14:paraId="77E7FCD1" w14:textId="77777777" w:rsidR="00807C39" w:rsidRPr="00807C39" w:rsidRDefault="00807C39" w:rsidP="00A01123">
      <w:pPr>
        <w:pStyle w:val="Odsekzoznamu"/>
        <w:widowControl w:val="0"/>
        <w:tabs>
          <w:tab w:val="left" w:pos="426"/>
          <w:tab w:val="left" w:pos="7088"/>
        </w:tabs>
        <w:ind w:left="426" w:hanging="568"/>
        <w:jc w:val="both"/>
        <w:rPr>
          <w:rFonts w:asciiTheme="minorHAnsi" w:hAnsiTheme="minorHAnsi" w:cstheme="minorHAnsi"/>
          <w:lang w:eastAsia="cs-CZ"/>
        </w:rPr>
      </w:pPr>
    </w:p>
    <w:p w14:paraId="5BD31F7B" w14:textId="2E92190C" w:rsidR="0080602F" w:rsidRDefault="0080602F" w:rsidP="00A01123">
      <w:pPr>
        <w:pStyle w:val="Odsekzoznamu"/>
        <w:widowControl w:val="0"/>
        <w:numPr>
          <w:ilvl w:val="0"/>
          <w:numId w:val="16"/>
        </w:numPr>
        <w:tabs>
          <w:tab w:val="left" w:pos="426"/>
          <w:tab w:val="left" w:pos="7088"/>
        </w:tabs>
        <w:ind w:left="426" w:hanging="568"/>
        <w:jc w:val="both"/>
        <w:rPr>
          <w:rFonts w:asciiTheme="minorHAnsi" w:hAnsiTheme="minorHAnsi" w:cstheme="minorHAnsi"/>
          <w:lang w:eastAsia="cs-CZ"/>
        </w:rPr>
      </w:pPr>
      <w:r w:rsidRPr="00807C39">
        <w:rPr>
          <w:rFonts w:asciiTheme="minorHAnsi" w:hAnsiTheme="minorHAnsi" w:cstheme="minorHAnsi"/>
          <w:lang w:eastAsia="cs-CZ"/>
        </w:rPr>
        <w:t xml:space="preserve">Naviac práce je možné vykonávať iba na základe postupov upravených všeobecne záväznými právnymi predpismi (najmä/nie však výlučne </w:t>
      </w:r>
      <w:r w:rsidR="001A6243">
        <w:rPr>
          <w:rFonts w:asciiTheme="minorHAnsi" w:hAnsiTheme="minorHAnsi" w:cstheme="minorHAnsi"/>
          <w:lang w:eastAsia="cs-CZ"/>
        </w:rPr>
        <w:t>ZVO</w:t>
      </w:r>
      <w:r w:rsidRPr="00807C39">
        <w:rPr>
          <w:rFonts w:asciiTheme="minorHAnsi" w:hAnsiTheme="minorHAnsi" w:cstheme="minorHAnsi"/>
          <w:lang w:eastAsia="cs-CZ"/>
        </w:rPr>
        <w:t>) a súčasne tak iba na základe vopred zmluvnými stranami podpísaných</w:t>
      </w:r>
      <w:r w:rsidR="00B75075">
        <w:rPr>
          <w:rFonts w:asciiTheme="minorHAnsi" w:hAnsiTheme="minorHAnsi" w:cstheme="minorHAnsi"/>
          <w:lang w:eastAsia="cs-CZ"/>
        </w:rPr>
        <w:t xml:space="preserve"> a účinných</w:t>
      </w:r>
      <w:r w:rsidRPr="00807C39">
        <w:rPr>
          <w:rFonts w:asciiTheme="minorHAnsi" w:hAnsiTheme="minorHAnsi" w:cstheme="minorHAnsi"/>
          <w:lang w:eastAsia="cs-CZ"/>
        </w:rPr>
        <w:t xml:space="preserve">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w:t>
      </w:r>
      <w:r w:rsidR="002C514F">
        <w:rPr>
          <w:rFonts w:asciiTheme="minorHAnsi" w:hAnsiTheme="minorHAnsi" w:cstheme="minorHAnsi"/>
          <w:lang w:eastAsia="cs-CZ"/>
        </w:rPr>
        <w:t xml:space="preserve">Rozpočte/Ocenenom </w:t>
      </w:r>
      <w:r w:rsidRPr="00807C39">
        <w:rPr>
          <w:rFonts w:asciiTheme="minorHAnsi" w:hAnsiTheme="minorHAnsi" w:cstheme="minorHAnsi"/>
          <w:lang w:eastAsia="cs-CZ"/>
        </w:rPr>
        <w:t>Výkazu výmer (príloha č. 1) v neoddeliteľnej prílohe k dodatku k tejto Zmluve, ktorého predmetom bude dohoda zmluvných strán o prácach naviac. Takýto dodatok sú zmluvné strany povinné uzatvoriť vopred, t.</w:t>
      </w:r>
      <w:r w:rsidR="00B75075">
        <w:rPr>
          <w:rFonts w:asciiTheme="minorHAnsi" w:hAnsiTheme="minorHAnsi" w:cstheme="minorHAnsi"/>
          <w:lang w:eastAsia="cs-CZ"/>
        </w:rPr>
        <w:t xml:space="preserve"> </w:t>
      </w:r>
      <w:r w:rsidRPr="00807C39">
        <w:rPr>
          <w:rFonts w:asciiTheme="minorHAnsi" w:hAnsiTheme="minorHAnsi" w:cstheme="minorHAnsi"/>
          <w:lang w:eastAsia="cs-CZ"/>
        </w:rPr>
        <w:t>j. ešte pred tým</w:t>
      </w:r>
      <w:r w:rsidR="00B75075">
        <w:rPr>
          <w:rFonts w:asciiTheme="minorHAnsi" w:hAnsiTheme="minorHAnsi" w:cstheme="minorHAnsi"/>
          <w:lang w:eastAsia="cs-CZ"/>
        </w:rPr>
        <w:t>,</w:t>
      </w:r>
      <w:r w:rsidRPr="00807C39">
        <w:rPr>
          <w:rFonts w:asciiTheme="minorHAnsi" w:hAnsiTheme="minorHAnsi" w:cstheme="minorHAnsi"/>
          <w:lang w:eastAsia="cs-CZ"/>
        </w:rPr>
        <w:t xml:space="preserve"> ako dôjde k realizácii naviac prác na diele, v opačnom prípade nesie náklady na naviac práce zhotoviteľ.</w:t>
      </w:r>
    </w:p>
    <w:p w14:paraId="415B0E2D" w14:textId="77777777" w:rsidR="00807C39" w:rsidRPr="00807C39" w:rsidRDefault="00807C39" w:rsidP="00A01123">
      <w:pPr>
        <w:pStyle w:val="Odsekzoznamu"/>
        <w:widowControl w:val="0"/>
        <w:tabs>
          <w:tab w:val="left" w:pos="426"/>
          <w:tab w:val="left" w:pos="7088"/>
        </w:tabs>
        <w:ind w:left="426" w:hanging="568"/>
        <w:jc w:val="both"/>
        <w:rPr>
          <w:rFonts w:asciiTheme="minorHAnsi" w:hAnsiTheme="minorHAnsi" w:cstheme="minorHAnsi"/>
          <w:lang w:eastAsia="cs-CZ"/>
        </w:rPr>
      </w:pPr>
    </w:p>
    <w:p w14:paraId="4D6B85D4" w14:textId="7D9391F4" w:rsidR="0080602F" w:rsidRPr="00BE03E2" w:rsidRDefault="0080602F" w:rsidP="00A01123">
      <w:pPr>
        <w:pStyle w:val="Odsekzoznamu"/>
        <w:numPr>
          <w:ilvl w:val="0"/>
          <w:numId w:val="16"/>
        </w:numPr>
        <w:tabs>
          <w:tab w:val="left" w:pos="426"/>
        </w:tabs>
        <w:autoSpaceDE w:val="0"/>
        <w:autoSpaceDN w:val="0"/>
        <w:adjustRightInd w:val="0"/>
        <w:ind w:left="426" w:hanging="568"/>
        <w:jc w:val="both"/>
        <w:rPr>
          <w:rFonts w:asciiTheme="minorHAnsi" w:hAnsiTheme="minorHAnsi" w:cstheme="minorHAnsi"/>
        </w:rPr>
      </w:pPr>
      <w:r w:rsidRPr="00DA393F">
        <w:rPr>
          <w:rFonts w:asciiTheme="minorHAnsi" w:hAnsiTheme="minorHAnsi" w:cstheme="minorHAnsi"/>
        </w:rPr>
        <w:t>Vykonané naviac práce, pôvodne nezahrnuté v</w:t>
      </w:r>
      <w:r w:rsidR="00B41406">
        <w:rPr>
          <w:rFonts w:asciiTheme="minorHAnsi" w:hAnsiTheme="minorHAnsi" w:cstheme="minorHAnsi"/>
        </w:rPr>
        <w:t xml:space="preserve"> ocenenom </w:t>
      </w:r>
      <w:r w:rsidR="00CE702F" w:rsidRPr="00DA393F">
        <w:rPr>
          <w:rFonts w:asciiTheme="minorHAnsi" w:hAnsiTheme="minorHAnsi" w:cstheme="minorHAnsi"/>
        </w:rPr>
        <w:t>Rozpočte/Ocenenom</w:t>
      </w:r>
      <w:r w:rsidRPr="00DA393F">
        <w:rPr>
          <w:rFonts w:asciiTheme="minorHAnsi" w:hAnsiTheme="minorHAnsi" w:cstheme="minorHAnsi"/>
        </w:rPr>
        <w:t xml:space="preserve"> Výkaze výmer (príloha č. 1), musia byť fakturované osobitne po ich predchádzajúcom vecnom, cenovom a termínovom odsúhlasení zmluvnými stranami</w:t>
      </w:r>
      <w:r w:rsidRPr="006949F5">
        <w:rPr>
          <w:rFonts w:asciiTheme="minorHAnsi" w:hAnsiTheme="minorHAnsi" w:cstheme="minorHAnsi"/>
        </w:rPr>
        <w:t>.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6949F5"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Pr="006949F5" w:rsidRDefault="0073020D" w:rsidP="002947AB">
      <w:pPr>
        <w:pStyle w:val="Default"/>
        <w:jc w:val="center"/>
        <w:rPr>
          <w:rFonts w:asciiTheme="minorHAnsi" w:hAnsiTheme="minorHAnsi" w:cstheme="minorHAnsi"/>
          <w:b/>
          <w:color w:val="auto"/>
          <w:sz w:val="22"/>
          <w:szCs w:val="22"/>
        </w:rPr>
      </w:pPr>
      <w:r w:rsidRPr="006949F5">
        <w:rPr>
          <w:rFonts w:asciiTheme="minorHAnsi" w:hAnsiTheme="minorHAnsi" w:cstheme="minorHAnsi"/>
          <w:b/>
          <w:color w:val="auto"/>
          <w:sz w:val="22"/>
          <w:szCs w:val="22"/>
        </w:rPr>
        <w:t xml:space="preserve">Čl. </w:t>
      </w:r>
      <w:r w:rsidR="00CE702F" w:rsidRPr="006949F5">
        <w:rPr>
          <w:rFonts w:asciiTheme="minorHAnsi" w:hAnsiTheme="minorHAnsi" w:cstheme="minorHAnsi"/>
          <w:b/>
          <w:color w:val="auto"/>
          <w:sz w:val="22"/>
          <w:szCs w:val="22"/>
        </w:rPr>
        <w:t>X</w:t>
      </w:r>
    </w:p>
    <w:p w14:paraId="39DDD1D1" w14:textId="6D0746F5" w:rsidR="00BB620C" w:rsidRPr="006949F5" w:rsidRDefault="0073020D" w:rsidP="004D3CE4">
      <w:pPr>
        <w:pStyle w:val="Default"/>
        <w:jc w:val="center"/>
        <w:rPr>
          <w:rFonts w:asciiTheme="minorHAnsi" w:hAnsiTheme="minorHAnsi" w:cstheme="minorHAnsi"/>
          <w:b/>
          <w:color w:val="auto"/>
          <w:sz w:val="22"/>
          <w:szCs w:val="22"/>
        </w:rPr>
      </w:pPr>
      <w:r w:rsidRPr="006949F5">
        <w:rPr>
          <w:rFonts w:asciiTheme="minorHAnsi" w:hAnsiTheme="minorHAnsi" w:cstheme="minorHAnsi"/>
          <w:b/>
          <w:color w:val="auto"/>
          <w:sz w:val="22"/>
          <w:szCs w:val="22"/>
        </w:rPr>
        <w:t>Využitie subdodávateľov</w:t>
      </w:r>
    </w:p>
    <w:p w14:paraId="5FC2D74D" w14:textId="2D7524E3" w:rsidR="00807C39" w:rsidRPr="00807C39" w:rsidRDefault="0073020D" w:rsidP="00A01123">
      <w:pPr>
        <w:pStyle w:val="Default"/>
        <w:numPr>
          <w:ilvl w:val="0"/>
          <w:numId w:val="10"/>
        </w:numPr>
        <w:tabs>
          <w:tab w:val="left" w:pos="426"/>
        </w:tabs>
        <w:spacing w:after="240"/>
        <w:ind w:left="426" w:hanging="426"/>
        <w:jc w:val="both"/>
        <w:rPr>
          <w:rFonts w:asciiTheme="minorHAnsi" w:hAnsiTheme="minorHAnsi" w:cstheme="minorHAnsi"/>
          <w:sz w:val="22"/>
          <w:szCs w:val="22"/>
        </w:rPr>
      </w:pPr>
      <w:r w:rsidRPr="006949F5">
        <w:rPr>
          <w:rFonts w:asciiTheme="minorHAnsi" w:hAnsiTheme="minorHAnsi" w:cstheme="minorHAnsi"/>
          <w:color w:val="auto"/>
          <w:sz w:val="22"/>
          <w:szCs w:val="22"/>
        </w:rPr>
        <w:t xml:space="preserve">Zoznam subdodávateľov je uvedený v prílohe č. </w:t>
      </w:r>
      <w:r w:rsidR="002C514F">
        <w:rPr>
          <w:rFonts w:asciiTheme="minorHAnsi" w:hAnsiTheme="minorHAnsi" w:cstheme="minorHAnsi"/>
          <w:color w:val="auto"/>
          <w:sz w:val="22"/>
          <w:szCs w:val="22"/>
        </w:rPr>
        <w:t>5</w:t>
      </w:r>
      <w:r w:rsidRPr="006949F5">
        <w:rPr>
          <w:rFonts w:asciiTheme="minorHAnsi" w:hAnsiTheme="minorHAnsi" w:cstheme="minorHAnsi"/>
          <w:color w:val="auto"/>
          <w:sz w:val="22"/>
          <w:szCs w:val="22"/>
        </w:rPr>
        <w:t xml:space="preserve"> tejto Zmluvy. </w:t>
      </w:r>
      <w:r w:rsidRPr="006949F5">
        <w:rPr>
          <w:rFonts w:asciiTheme="minorHAnsi" w:hAnsiTheme="minorHAnsi" w:cstheme="minorHAnsi"/>
          <w:sz w:val="22"/>
          <w:szCs w:val="22"/>
        </w:rPr>
        <w:t xml:space="preserve">Zhotoviteľ ku každému subdodávateľovi zároveň predkladá doklad o oprávnení na príslušné plnenie predmetu zákazky podľa § 32 ods. 1 písm. e) </w:t>
      </w:r>
      <w:r w:rsidR="00B75075">
        <w:rPr>
          <w:rFonts w:asciiTheme="minorHAnsi" w:hAnsiTheme="minorHAnsi" w:cstheme="minorHAnsi"/>
          <w:sz w:val="22"/>
          <w:szCs w:val="22"/>
        </w:rPr>
        <w:t>ZVO</w:t>
      </w:r>
      <w:r w:rsidRPr="006949F5">
        <w:rPr>
          <w:rFonts w:asciiTheme="minorHAnsi" w:hAnsiTheme="minorHAnsi" w:cstheme="minorHAnsi"/>
          <w:sz w:val="22"/>
          <w:szCs w:val="22"/>
        </w:rPr>
        <w:t xml:space="preserve"> a doklad o zápise do registra partnerov verejného sektora, ak zákon </w:t>
      </w:r>
      <w:r w:rsidR="00B75075" w:rsidRPr="006949F5">
        <w:rPr>
          <w:rFonts w:asciiTheme="minorHAnsi" w:hAnsiTheme="minorHAnsi" w:cstheme="minorHAnsi"/>
          <w:color w:val="auto"/>
          <w:sz w:val="22"/>
          <w:szCs w:val="22"/>
        </w:rPr>
        <w:t>č. 315/2016 Z. z. o registri partnerov verejného sektora a o zmene a doplnení niektorých zákonov v znení neskorších predpisov (ďalej ako „</w:t>
      </w:r>
      <w:r w:rsidR="00B75075" w:rsidRPr="00A01123">
        <w:rPr>
          <w:rFonts w:asciiTheme="minorHAnsi" w:hAnsiTheme="minorHAnsi" w:cstheme="minorHAnsi"/>
          <w:b/>
          <w:bCs/>
          <w:color w:val="auto"/>
          <w:sz w:val="22"/>
          <w:szCs w:val="22"/>
        </w:rPr>
        <w:t>Zákon o RPVS</w:t>
      </w:r>
      <w:r w:rsidR="00B75075" w:rsidRPr="006949F5">
        <w:rPr>
          <w:rFonts w:asciiTheme="minorHAnsi" w:hAnsiTheme="minorHAnsi" w:cstheme="minorHAnsi"/>
          <w:color w:val="auto"/>
          <w:sz w:val="22"/>
          <w:szCs w:val="22"/>
        </w:rPr>
        <w:t>“)</w:t>
      </w:r>
      <w:r w:rsidR="00B75075">
        <w:rPr>
          <w:rFonts w:asciiTheme="minorHAnsi" w:hAnsiTheme="minorHAnsi" w:cstheme="minorHAnsi"/>
          <w:color w:val="auto"/>
          <w:sz w:val="22"/>
          <w:szCs w:val="22"/>
        </w:rPr>
        <w:t xml:space="preserve"> </w:t>
      </w:r>
      <w:r w:rsidRPr="006949F5">
        <w:rPr>
          <w:rFonts w:asciiTheme="minorHAnsi" w:hAnsiTheme="minorHAnsi" w:cstheme="minorHAnsi"/>
          <w:sz w:val="22"/>
          <w:szCs w:val="22"/>
        </w:rPr>
        <w:t xml:space="preserve">pre takéhoto subdodávateľa tento zápis vyžaduje. </w:t>
      </w:r>
      <w:r w:rsidRPr="006949F5">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w:t>
      </w:r>
      <w:r w:rsidR="00B75075">
        <w:rPr>
          <w:rFonts w:asciiTheme="minorHAnsi" w:hAnsiTheme="minorHAnsi" w:cstheme="minorHAnsi"/>
          <w:color w:val="auto"/>
          <w:sz w:val="22"/>
          <w:szCs w:val="22"/>
        </w:rPr>
        <w:t xml:space="preserve">ZVO </w:t>
      </w:r>
      <w:r w:rsidRPr="006949F5">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Pr="006949F5" w:rsidRDefault="0073020D" w:rsidP="00A01123">
      <w:pPr>
        <w:pStyle w:val="Default"/>
        <w:numPr>
          <w:ilvl w:val="0"/>
          <w:numId w:val="10"/>
        </w:numPr>
        <w:tabs>
          <w:tab w:val="left" w:pos="426"/>
        </w:tabs>
        <w:spacing w:after="240"/>
        <w:ind w:left="426" w:hanging="426"/>
        <w:jc w:val="both"/>
        <w:rPr>
          <w:rFonts w:asciiTheme="minorHAnsi" w:hAnsiTheme="minorHAnsi" w:cstheme="minorHAnsi"/>
          <w:sz w:val="22"/>
          <w:szCs w:val="22"/>
        </w:rPr>
      </w:pPr>
      <w:r w:rsidRPr="006949F5">
        <w:rPr>
          <w:rFonts w:asciiTheme="minorHAnsi" w:hAnsiTheme="minorHAnsi" w:cstheme="minorHAnsi"/>
          <w:sz w:val="22"/>
          <w:szCs w:val="22"/>
        </w:rPr>
        <w:t>Povinnosti uvedené v </w:t>
      </w:r>
      <w:r w:rsidR="00382B18" w:rsidRPr="006949F5">
        <w:rPr>
          <w:rFonts w:asciiTheme="minorHAnsi" w:hAnsiTheme="minorHAnsi" w:cstheme="minorHAnsi"/>
          <w:sz w:val="22"/>
          <w:szCs w:val="22"/>
        </w:rPr>
        <w:t xml:space="preserve">odseku </w:t>
      </w:r>
      <w:r w:rsidRPr="006949F5">
        <w:rPr>
          <w:rFonts w:asciiTheme="minorHAnsi" w:hAnsiTheme="minorHAnsi" w:cstheme="minorHAnsi"/>
          <w:sz w:val="22"/>
          <w:szCs w:val="22"/>
        </w:rPr>
        <w:t>1. tohto článku Zmluvy nie je zhotoviteľ povinný plniť v prípade subdodávateľov, ktorí mu dodávajú tovary.</w:t>
      </w:r>
    </w:p>
    <w:p w14:paraId="6A0262D1" w14:textId="4FB912C9" w:rsidR="0073020D" w:rsidRPr="006949F5" w:rsidRDefault="0073020D" w:rsidP="00A01123">
      <w:pPr>
        <w:pStyle w:val="Default"/>
        <w:numPr>
          <w:ilvl w:val="0"/>
          <w:numId w:val="10"/>
        </w:numPr>
        <w:tabs>
          <w:tab w:val="left" w:pos="426"/>
        </w:tabs>
        <w:ind w:left="426" w:hanging="426"/>
        <w:jc w:val="both"/>
        <w:rPr>
          <w:rFonts w:asciiTheme="minorHAnsi" w:hAnsiTheme="minorHAnsi" w:cstheme="minorHAnsi"/>
          <w:sz w:val="22"/>
          <w:szCs w:val="22"/>
        </w:rPr>
      </w:pPr>
      <w:r w:rsidRPr="006949F5">
        <w:rPr>
          <w:rFonts w:asciiTheme="minorHAnsi" w:hAnsiTheme="minorHAnsi" w:cstheme="minorHAnsi"/>
          <w:sz w:val="22"/>
          <w:szCs w:val="22"/>
        </w:rPr>
        <w:t>Zhotoviteľ berie na vedomie, že pri realizácii diela prostredníctvom subdodávateľov zodpovedá zhotoviteľ tak, ako keby dielo, resp. jeho časť</w:t>
      </w:r>
      <w:r w:rsidR="00B75075">
        <w:rPr>
          <w:rFonts w:asciiTheme="minorHAnsi" w:hAnsiTheme="minorHAnsi" w:cstheme="minorHAnsi"/>
          <w:sz w:val="22"/>
          <w:szCs w:val="22"/>
        </w:rPr>
        <w:t>,</w:t>
      </w:r>
      <w:r w:rsidRPr="006949F5">
        <w:rPr>
          <w:rFonts w:asciiTheme="minorHAnsi" w:hAnsiTheme="minorHAnsi" w:cstheme="minorHAnsi"/>
          <w:sz w:val="22"/>
          <w:szCs w:val="22"/>
        </w:rPr>
        <w:t xml:space="preserve"> realizoval sám.</w:t>
      </w:r>
    </w:p>
    <w:p w14:paraId="7239624B" w14:textId="77777777" w:rsidR="003E0160" w:rsidRPr="006949F5" w:rsidRDefault="003E0160" w:rsidP="002947AB">
      <w:pPr>
        <w:pStyle w:val="Default"/>
        <w:jc w:val="center"/>
        <w:rPr>
          <w:rFonts w:asciiTheme="minorHAnsi" w:hAnsiTheme="minorHAnsi" w:cstheme="minorHAnsi"/>
          <w:b/>
          <w:bCs/>
          <w:color w:val="auto"/>
          <w:sz w:val="22"/>
          <w:szCs w:val="22"/>
        </w:rPr>
      </w:pPr>
    </w:p>
    <w:p w14:paraId="7895E9A7" w14:textId="6BB74E0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 xml:space="preserve">Čl. </w:t>
      </w:r>
      <w:r w:rsidR="00CE702F" w:rsidRPr="006949F5">
        <w:rPr>
          <w:rFonts w:asciiTheme="minorHAnsi" w:hAnsiTheme="minorHAnsi" w:cstheme="minorHAnsi"/>
          <w:b/>
          <w:bCs/>
          <w:color w:val="auto"/>
          <w:sz w:val="22"/>
          <w:szCs w:val="22"/>
        </w:rPr>
        <w:t>XI</w:t>
      </w:r>
    </w:p>
    <w:p w14:paraId="1362D4F0" w14:textId="4B3A073C" w:rsidR="00BB620C" w:rsidRPr="004D3CE4" w:rsidRDefault="0073020D" w:rsidP="004D3CE4">
      <w:pPr>
        <w:pStyle w:val="Default"/>
        <w:jc w:val="center"/>
        <w:rPr>
          <w:rFonts w:asciiTheme="minorHAnsi" w:hAnsiTheme="minorHAnsi" w:cstheme="minorHAnsi"/>
          <w:b/>
          <w:bCs/>
          <w:color w:val="auto"/>
          <w:sz w:val="22"/>
          <w:szCs w:val="22"/>
        </w:rPr>
      </w:pPr>
      <w:r w:rsidRPr="006949F5">
        <w:rPr>
          <w:rFonts w:asciiTheme="minorHAnsi" w:hAnsiTheme="minorHAnsi" w:cstheme="minorHAnsi"/>
          <w:b/>
          <w:bCs/>
          <w:color w:val="auto"/>
          <w:sz w:val="22"/>
          <w:szCs w:val="22"/>
        </w:rPr>
        <w:t>Odovzdanie a prevzatie diela</w:t>
      </w:r>
    </w:p>
    <w:p w14:paraId="4D6AA977" w14:textId="75DF73A0" w:rsidR="0073020D" w:rsidRPr="006949F5" w:rsidRDefault="0073020D" w:rsidP="00A01123">
      <w:pPr>
        <w:pStyle w:val="Odsekzoznamu"/>
        <w:numPr>
          <w:ilvl w:val="0"/>
          <w:numId w:val="11"/>
        </w:numPr>
        <w:tabs>
          <w:tab w:val="left" w:pos="426"/>
        </w:tabs>
        <w:autoSpaceDE w:val="0"/>
        <w:autoSpaceDN w:val="0"/>
        <w:adjustRightInd w:val="0"/>
        <w:spacing w:after="240"/>
        <w:ind w:left="426" w:hanging="426"/>
        <w:jc w:val="both"/>
        <w:rPr>
          <w:rStyle w:val="CharStyle10"/>
          <w:rFonts w:asciiTheme="minorHAnsi" w:eastAsiaTheme="minorHAnsi" w:hAnsiTheme="minorHAnsi" w:cstheme="minorHAnsi"/>
          <w:noProof w:val="0"/>
          <w:color w:val="000000"/>
          <w:sz w:val="22"/>
          <w:szCs w:val="22"/>
          <w:lang w:eastAsia="en-US"/>
        </w:rPr>
      </w:pPr>
      <w:r w:rsidRPr="006949F5">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6949F5">
        <w:rPr>
          <w:rStyle w:val="CharStyle10"/>
          <w:rFonts w:asciiTheme="minorHAnsi" w:hAnsiTheme="minorHAnsi" w:cstheme="minorHAnsi"/>
          <w:sz w:val="22"/>
          <w:szCs w:val="22"/>
        </w:rPr>
        <w:t xml:space="preserve">ods. </w:t>
      </w:r>
      <w:r w:rsidRPr="006949F5">
        <w:rPr>
          <w:rStyle w:val="CharStyle10"/>
          <w:rFonts w:asciiTheme="minorHAnsi" w:hAnsiTheme="minorHAnsi" w:cstheme="minorHAnsi"/>
          <w:sz w:val="22"/>
          <w:szCs w:val="22"/>
        </w:rPr>
        <w:t xml:space="preserve">1. Zmluvy a prílohy č. 1 </w:t>
      </w:r>
      <w:r w:rsidR="005B7A0E" w:rsidRPr="006949F5">
        <w:rPr>
          <w:rStyle w:val="CharStyle10"/>
          <w:rFonts w:asciiTheme="minorHAnsi" w:hAnsiTheme="minorHAnsi" w:cstheme="minorHAnsi"/>
          <w:sz w:val="22"/>
          <w:szCs w:val="22"/>
        </w:rPr>
        <w:t xml:space="preserve">a prílohy č. 2 </w:t>
      </w:r>
      <w:r w:rsidRPr="006949F5">
        <w:rPr>
          <w:rStyle w:val="CharStyle10"/>
          <w:rFonts w:asciiTheme="minorHAnsi" w:hAnsiTheme="minorHAnsi" w:cstheme="minorHAnsi"/>
          <w:sz w:val="22"/>
          <w:szCs w:val="22"/>
        </w:rPr>
        <w:t xml:space="preserve">Zmluvy, odovzdá objednávateľovi najneskôr v lehote podľa článku IV. </w:t>
      </w:r>
      <w:r w:rsidR="00493C8C" w:rsidRPr="006949F5">
        <w:rPr>
          <w:rStyle w:val="CharStyle10"/>
          <w:rFonts w:asciiTheme="minorHAnsi" w:hAnsiTheme="minorHAnsi" w:cstheme="minorHAnsi"/>
          <w:sz w:val="22"/>
          <w:szCs w:val="22"/>
        </w:rPr>
        <w:t xml:space="preserve">ods. 1 </w:t>
      </w:r>
      <w:r w:rsidRPr="006949F5">
        <w:rPr>
          <w:rStyle w:val="CharStyle10"/>
          <w:rFonts w:asciiTheme="minorHAnsi" w:hAnsiTheme="minorHAnsi" w:cstheme="minorHAnsi"/>
          <w:sz w:val="22"/>
          <w:szCs w:val="22"/>
        </w:rPr>
        <w:t>bod 1.</w:t>
      </w:r>
      <w:r w:rsidR="00493C8C" w:rsidRPr="006949F5">
        <w:rPr>
          <w:rStyle w:val="CharStyle10"/>
          <w:rFonts w:asciiTheme="minorHAnsi" w:hAnsiTheme="minorHAnsi" w:cstheme="minorHAnsi"/>
          <w:sz w:val="22"/>
          <w:szCs w:val="22"/>
        </w:rPr>
        <w:t>3</w:t>
      </w:r>
      <w:r w:rsidRPr="006949F5">
        <w:rPr>
          <w:rStyle w:val="CharStyle10"/>
          <w:rFonts w:asciiTheme="minorHAnsi" w:hAnsiTheme="minorHAnsi" w:cstheme="minorHAnsi"/>
          <w:sz w:val="22"/>
          <w:szCs w:val="22"/>
        </w:rPr>
        <w:t>. Zmluvy.</w:t>
      </w:r>
      <w:r w:rsidR="005C14A9">
        <w:rPr>
          <w:rStyle w:val="CharStyle10"/>
          <w:rFonts w:asciiTheme="minorHAnsi" w:hAnsiTheme="minorHAnsi" w:cstheme="minorHAnsi"/>
          <w:sz w:val="22"/>
          <w:szCs w:val="22"/>
        </w:rPr>
        <w:t xml:space="preserve"> Lehota </w:t>
      </w:r>
      <w:r w:rsidR="005C14A9" w:rsidRPr="006949F5">
        <w:rPr>
          <w:rStyle w:val="CharStyle10"/>
          <w:rFonts w:asciiTheme="minorHAnsi" w:hAnsiTheme="minorHAnsi" w:cstheme="minorHAnsi"/>
          <w:sz w:val="22"/>
          <w:szCs w:val="22"/>
        </w:rPr>
        <w:t>podľa článku IV. ods. 1 bod 1.3. Zmluvy</w:t>
      </w:r>
      <w:r w:rsidR="005C14A9">
        <w:rPr>
          <w:rStyle w:val="CharStyle10"/>
          <w:rFonts w:asciiTheme="minorHAnsi" w:hAnsiTheme="minorHAnsi" w:cstheme="minorHAnsi"/>
          <w:sz w:val="22"/>
          <w:szCs w:val="22"/>
        </w:rPr>
        <w:t xml:space="preserve"> môže byť predĺžená najviac o obdobie nevyhnutného prerušenia prác v nevyhnutnom rozsahu dohodnutom touto Zmluvou (v takom prípade sa na účely Zmluvy rozumie, že zhotoviteľ nie je v omeškaní).</w:t>
      </w:r>
    </w:p>
    <w:p w14:paraId="0FF4296D" w14:textId="3C6A6577" w:rsidR="0073020D" w:rsidRPr="006949F5" w:rsidRDefault="0073020D" w:rsidP="00A01123">
      <w:pPr>
        <w:pStyle w:val="Odsekzoznamu"/>
        <w:numPr>
          <w:ilvl w:val="0"/>
          <w:numId w:val="11"/>
        </w:numPr>
        <w:tabs>
          <w:tab w:val="left" w:pos="426"/>
        </w:tabs>
        <w:autoSpaceDE w:val="0"/>
        <w:autoSpaceDN w:val="0"/>
        <w:adjustRightInd w:val="0"/>
        <w:spacing w:after="240"/>
        <w:ind w:left="426" w:hanging="426"/>
        <w:jc w:val="both"/>
        <w:rPr>
          <w:rStyle w:val="CharStyle10"/>
          <w:rFonts w:asciiTheme="minorHAnsi" w:hAnsiTheme="minorHAnsi" w:cstheme="minorHAnsi"/>
          <w:sz w:val="22"/>
          <w:szCs w:val="22"/>
        </w:rPr>
      </w:pPr>
      <w:r w:rsidRPr="006949F5">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sidRPr="006949F5">
        <w:rPr>
          <w:rStyle w:val="CharStyle10"/>
          <w:rFonts w:asciiTheme="minorHAnsi" w:hAnsiTheme="minorHAnsi" w:cstheme="minorHAnsi"/>
          <w:sz w:val="22"/>
          <w:szCs w:val="22"/>
        </w:rPr>
        <w:t xml:space="preserve"> ods. 1</w:t>
      </w:r>
      <w:r w:rsidRPr="006949F5">
        <w:rPr>
          <w:rStyle w:val="CharStyle10"/>
          <w:rFonts w:asciiTheme="minorHAnsi" w:hAnsiTheme="minorHAnsi" w:cstheme="minorHAnsi"/>
          <w:sz w:val="22"/>
          <w:szCs w:val="22"/>
        </w:rPr>
        <w:t xml:space="preserve"> bod 1.</w:t>
      </w:r>
      <w:r w:rsidR="00493C8C" w:rsidRPr="006949F5">
        <w:rPr>
          <w:rStyle w:val="CharStyle10"/>
          <w:rFonts w:asciiTheme="minorHAnsi" w:hAnsiTheme="minorHAnsi" w:cstheme="minorHAnsi"/>
          <w:sz w:val="22"/>
          <w:szCs w:val="22"/>
        </w:rPr>
        <w:t>3</w:t>
      </w:r>
      <w:r w:rsidRPr="006949F5">
        <w:rPr>
          <w:rStyle w:val="CharStyle10"/>
          <w:rFonts w:asciiTheme="minorHAnsi" w:hAnsiTheme="minorHAnsi" w:cstheme="minorHAnsi"/>
          <w:sz w:val="22"/>
          <w:szCs w:val="22"/>
        </w:rPr>
        <w:t>. Zmluvy, ak to povaha časti diela pripúšťa</w:t>
      </w:r>
      <w:r w:rsidR="005B7A0E" w:rsidRPr="006949F5">
        <w:rPr>
          <w:rStyle w:val="CharStyle10"/>
          <w:rFonts w:asciiTheme="minorHAnsi" w:hAnsiTheme="minorHAnsi" w:cstheme="minorHAnsi"/>
          <w:sz w:val="22"/>
          <w:szCs w:val="22"/>
        </w:rPr>
        <w:t xml:space="preserve">. </w:t>
      </w:r>
    </w:p>
    <w:p w14:paraId="24E6035B" w14:textId="586959CF" w:rsidR="0073020D" w:rsidRPr="006949F5" w:rsidRDefault="0073020D" w:rsidP="00A01123">
      <w:pPr>
        <w:pStyle w:val="Odsekzoznamu"/>
        <w:numPr>
          <w:ilvl w:val="0"/>
          <w:numId w:val="11"/>
        </w:numPr>
        <w:tabs>
          <w:tab w:val="left" w:pos="426"/>
        </w:tabs>
        <w:autoSpaceDE w:val="0"/>
        <w:autoSpaceDN w:val="0"/>
        <w:adjustRightInd w:val="0"/>
        <w:spacing w:after="240"/>
        <w:ind w:left="426" w:hanging="426"/>
        <w:jc w:val="both"/>
        <w:rPr>
          <w:rStyle w:val="CharStyle10"/>
          <w:rFonts w:asciiTheme="minorHAnsi" w:hAnsiTheme="minorHAnsi" w:cstheme="minorHAnsi"/>
          <w:sz w:val="22"/>
          <w:szCs w:val="22"/>
        </w:rPr>
      </w:pPr>
      <w:r w:rsidRPr="006949F5">
        <w:rPr>
          <w:rStyle w:val="CharStyle10"/>
          <w:rFonts w:asciiTheme="minorHAnsi" w:hAnsiTheme="minorHAnsi" w:cstheme="minorHAnsi"/>
          <w:sz w:val="22"/>
          <w:szCs w:val="22"/>
        </w:rPr>
        <w:t xml:space="preserve">V prípade postupu podľa </w:t>
      </w:r>
      <w:r w:rsidR="00493C8C" w:rsidRPr="006949F5">
        <w:rPr>
          <w:rStyle w:val="CharStyle10"/>
          <w:rFonts w:asciiTheme="minorHAnsi" w:hAnsiTheme="minorHAnsi" w:cstheme="minorHAnsi"/>
          <w:sz w:val="22"/>
          <w:szCs w:val="22"/>
        </w:rPr>
        <w:t xml:space="preserve">odseku </w:t>
      </w:r>
      <w:r w:rsidRPr="006949F5">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6949F5">
        <w:rPr>
          <w:rStyle w:val="CharStyle10"/>
          <w:rFonts w:asciiTheme="minorHAnsi" w:hAnsiTheme="minorHAnsi" w:cstheme="minorHAnsi"/>
          <w:sz w:val="22"/>
          <w:szCs w:val="22"/>
        </w:rPr>
        <w:t xml:space="preserve">odseku </w:t>
      </w:r>
      <w:r w:rsidRPr="006949F5">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Pr="006949F5" w:rsidRDefault="0073020D" w:rsidP="00A01123">
      <w:pPr>
        <w:pStyle w:val="Odsekzoznamu"/>
        <w:numPr>
          <w:ilvl w:val="0"/>
          <w:numId w:val="11"/>
        </w:numPr>
        <w:tabs>
          <w:tab w:val="left" w:pos="426"/>
        </w:tabs>
        <w:autoSpaceDE w:val="0"/>
        <w:autoSpaceDN w:val="0"/>
        <w:adjustRightInd w:val="0"/>
        <w:spacing w:after="240"/>
        <w:ind w:left="426" w:hanging="426"/>
        <w:jc w:val="both"/>
        <w:rPr>
          <w:rFonts w:asciiTheme="minorHAnsi" w:hAnsiTheme="minorHAnsi" w:cstheme="minorHAnsi"/>
        </w:rPr>
      </w:pPr>
      <w:r w:rsidRPr="006949F5">
        <w:rPr>
          <w:rFonts w:asciiTheme="minorHAnsi" w:hAnsiTheme="minorHAnsi" w:cstheme="minorHAnsi"/>
        </w:rPr>
        <w:t>Zhotoviteľ je povinný objednávateľovi písomne oznámiť najmenej pä</w:t>
      </w:r>
      <w:r w:rsidR="005B7A0E" w:rsidRPr="006949F5">
        <w:rPr>
          <w:rFonts w:asciiTheme="minorHAnsi" w:hAnsiTheme="minorHAnsi" w:cstheme="minorHAnsi"/>
        </w:rPr>
        <w:t>ť</w:t>
      </w:r>
      <w:r w:rsidRPr="006949F5">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0214D7B5" w:rsidR="0073020D" w:rsidRPr="006949F5" w:rsidRDefault="0073020D" w:rsidP="00A01123">
      <w:pPr>
        <w:pStyle w:val="Odsekzoznamu"/>
        <w:numPr>
          <w:ilvl w:val="0"/>
          <w:numId w:val="11"/>
        </w:numPr>
        <w:tabs>
          <w:tab w:val="left" w:pos="426"/>
        </w:tabs>
        <w:autoSpaceDE w:val="0"/>
        <w:autoSpaceDN w:val="0"/>
        <w:adjustRightInd w:val="0"/>
        <w:ind w:left="426" w:hanging="426"/>
        <w:jc w:val="both"/>
        <w:rPr>
          <w:rFonts w:asciiTheme="minorHAnsi" w:hAnsiTheme="minorHAnsi" w:cstheme="minorHAnsi"/>
          <w:shd w:val="clear" w:color="auto" w:fill="FFFFFF"/>
        </w:rPr>
      </w:pPr>
      <w:r w:rsidRPr="006949F5">
        <w:rPr>
          <w:rFonts w:asciiTheme="minorHAnsi" w:hAnsiTheme="minorHAnsi" w:cstheme="minorHAnsi"/>
        </w:rPr>
        <w:lastRenderedPageBreak/>
        <w:t xml:space="preserve">Zhotoviteľ je povinný najneskôr ku dňu začatia preberacieho konania predložiť objednávateľovi šetky doklady, ktoré mal objednávateľovi priebežne odovzdávať, ak ich neodovzdal už skôr, a to najmä: </w:t>
      </w:r>
    </w:p>
    <w:p w14:paraId="76FBB38E" w14:textId="2619EC17" w:rsidR="0073020D" w:rsidRPr="006949F5" w:rsidRDefault="00B22AA5" w:rsidP="00A01123">
      <w:pPr>
        <w:pStyle w:val="Textkomentra"/>
        <w:numPr>
          <w:ilvl w:val="1"/>
          <w:numId w:val="2"/>
        </w:numPr>
        <w:tabs>
          <w:tab w:val="left" w:pos="1134"/>
        </w:tabs>
        <w:spacing w:after="0"/>
        <w:ind w:left="1134" w:hanging="425"/>
        <w:jc w:val="both"/>
        <w:rPr>
          <w:rFonts w:cstheme="minorHAnsi"/>
          <w:sz w:val="22"/>
          <w:szCs w:val="22"/>
        </w:rPr>
      </w:pPr>
      <w:r w:rsidRPr="006949F5">
        <w:rPr>
          <w:rFonts w:cstheme="minorHAnsi"/>
          <w:sz w:val="22"/>
          <w:szCs w:val="22"/>
        </w:rPr>
        <w:t>dve</w:t>
      </w:r>
      <w:r w:rsidR="0073020D" w:rsidRPr="006949F5">
        <w:rPr>
          <w:rFonts w:cstheme="minorHAnsi"/>
          <w:sz w:val="22"/>
          <w:szCs w:val="22"/>
        </w:rPr>
        <w:t xml:space="preserve"> kópie stavebných denníkov,</w:t>
      </w:r>
    </w:p>
    <w:p w14:paraId="5DA07F92" w14:textId="77777777" w:rsidR="00B22AA5" w:rsidRPr="006949F5" w:rsidRDefault="00B22AA5" w:rsidP="00A01123">
      <w:pPr>
        <w:pStyle w:val="Textkomentra"/>
        <w:numPr>
          <w:ilvl w:val="1"/>
          <w:numId w:val="2"/>
        </w:numPr>
        <w:tabs>
          <w:tab w:val="left" w:pos="1134"/>
        </w:tabs>
        <w:spacing w:after="0"/>
        <w:ind w:left="1134" w:hanging="425"/>
        <w:jc w:val="both"/>
        <w:rPr>
          <w:rFonts w:cstheme="minorHAnsi"/>
          <w:sz w:val="22"/>
          <w:szCs w:val="22"/>
        </w:rPr>
      </w:pPr>
      <w:r w:rsidRPr="006949F5">
        <w:rPr>
          <w:rFonts w:cstheme="minorHAnsi"/>
          <w:sz w:val="22"/>
          <w:szCs w:val="22"/>
        </w:rPr>
        <w:t xml:space="preserve">dve vyhotovenia projektovej dokumentácie so zakreslením všetkých zmien podľa skutočného stavu, zoznam zariadení (vybavenia) spolu s certifikátmi o kvalite platnými v SR a návodmi na použitie, </w:t>
      </w:r>
    </w:p>
    <w:p w14:paraId="610388D7" w14:textId="77777777" w:rsidR="00B22AA5" w:rsidRPr="006949F5" w:rsidRDefault="00B22AA5" w:rsidP="00A01123">
      <w:pPr>
        <w:pStyle w:val="Textkomentra"/>
        <w:numPr>
          <w:ilvl w:val="1"/>
          <w:numId w:val="2"/>
        </w:numPr>
        <w:tabs>
          <w:tab w:val="left" w:pos="1134"/>
        </w:tabs>
        <w:spacing w:after="0"/>
        <w:ind w:left="1134" w:hanging="425"/>
        <w:jc w:val="both"/>
        <w:rPr>
          <w:rFonts w:cstheme="minorHAnsi"/>
          <w:sz w:val="22"/>
          <w:szCs w:val="22"/>
        </w:rPr>
      </w:pPr>
      <w:r w:rsidRPr="006949F5">
        <w:rPr>
          <w:rFonts w:cstheme="minorHAnsi"/>
          <w:sz w:val="22"/>
          <w:szCs w:val="22"/>
        </w:rPr>
        <w:t xml:space="preserve">doklady a atesty od zabudovaných materiálov a technologických zariadení, </w:t>
      </w:r>
    </w:p>
    <w:p w14:paraId="6A7D87FF" w14:textId="77777777" w:rsidR="00B22AA5" w:rsidRPr="006949F5" w:rsidRDefault="00B22AA5" w:rsidP="00A01123">
      <w:pPr>
        <w:pStyle w:val="Textkomentra"/>
        <w:numPr>
          <w:ilvl w:val="1"/>
          <w:numId w:val="2"/>
        </w:numPr>
        <w:tabs>
          <w:tab w:val="left" w:pos="1134"/>
        </w:tabs>
        <w:spacing w:after="0"/>
        <w:ind w:left="1134" w:hanging="425"/>
        <w:jc w:val="both"/>
        <w:rPr>
          <w:rFonts w:cstheme="minorHAnsi"/>
          <w:sz w:val="22"/>
          <w:szCs w:val="22"/>
        </w:rPr>
      </w:pPr>
      <w:r w:rsidRPr="006949F5">
        <w:rPr>
          <w:rFonts w:cstheme="minorHAnsi"/>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6949F5" w:rsidRDefault="00B22AA5" w:rsidP="00A01123">
      <w:pPr>
        <w:pStyle w:val="Textkomentra"/>
        <w:numPr>
          <w:ilvl w:val="1"/>
          <w:numId w:val="2"/>
        </w:numPr>
        <w:tabs>
          <w:tab w:val="left" w:pos="1134"/>
        </w:tabs>
        <w:spacing w:after="0"/>
        <w:ind w:left="1134" w:hanging="425"/>
        <w:jc w:val="both"/>
        <w:rPr>
          <w:rFonts w:cstheme="minorHAnsi"/>
          <w:sz w:val="22"/>
          <w:szCs w:val="22"/>
        </w:rPr>
      </w:pPr>
      <w:r w:rsidRPr="006949F5">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6949F5" w:rsidRDefault="00B22AA5" w:rsidP="00A01123">
      <w:pPr>
        <w:pStyle w:val="Textkomentra"/>
        <w:numPr>
          <w:ilvl w:val="1"/>
          <w:numId w:val="2"/>
        </w:numPr>
        <w:tabs>
          <w:tab w:val="left" w:pos="1134"/>
        </w:tabs>
        <w:spacing w:after="0"/>
        <w:ind w:left="1134" w:hanging="425"/>
        <w:jc w:val="both"/>
        <w:rPr>
          <w:rFonts w:cstheme="minorHAnsi"/>
          <w:sz w:val="22"/>
          <w:szCs w:val="22"/>
        </w:rPr>
      </w:pPr>
      <w:r w:rsidRPr="006949F5">
        <w:rPr>
          <w:rFonts w:cstheme="minorHAnsi"/>
          <w:sz w:val="22"/>
          <w:szCs w:val="22"/>
        </w:rPr>
        <w:t>ďalšie doklady, ktoré sa vzťahujú na dielo alebo jeho časť podľa príslušných všeobecne záväzných právnych predpisov a technických noriem,</w:t>
      </w:r>
    </w:p>
    <w:p w14:paraId="1D6ED205" w14:textId="77777777" w:rsidR="0073020D" w:rsidRPr="006949F5" w:rsidRDefault="0073020D" w:rsidP="00A01123">
      <w:pPr>
        <w:pStyle w:val="Textkomentra"/>
        <w:numPr>
          <w:ilvl w:val="1"/>
          <w:numId w:val="2"/>
        </w:numPr>
        <w:tabs>
          <w:tab w:val="left" w:pos="1134"/>
        </w:tabs>
        <w:spacing w:after="0"/>
        <w:ind w:left="1134" w:hanging="425"/>
        <w:jc w:val="both"/>
        <w:rPr>
          <w:rFonts w:cstheme="minorHAnsi"/>
          <w:sz w:val="22"/>
          <w:szCs w:val="22"/>
        </w:rPr>
      </w:pPr>
      <w:r w:rsidRPr="006949F5">
        <w:rPr>
          <w:rFonts w:cstheme="minorHAnsi"/>
          <w:sz w:val="22"/>
          <w:szCs w:val="22"/>
        </w:rPr>
        <w:t>doklady o uložení prebytočného materiálu zo stavby na oficiálnu skládku,</w:t>
      </w:r>
    </w:p>
    <w:p w14:paraId="3F7BC53C" w14:textId="0C816143" w:rsidR="0073020D" w:rsidRPr="006949F5" w:rsidRDefault="0073020D" w:rsidP="00A01123">
      <w:pPr>
        <w:pStyle w:val="Textkomentra"/>
        <w:numPr>
          <w:ilvl w:val="1"/>
          <w:numId w:val="2"/>
        </w:numPr>
        <w:tabs>
          <w:tab w:val="left" w:pos="1134"/>
        </w:tabs>
        <w:ind w:left="1134" w:hanging="425"/>
        <w:jc w:val="both"/>
        <w:rPr>
          <w:rFonts w:cstheme="minorHAnsi"/>
          <w:sz w:val="22"/>
          <w:szCs w:val="22"/>
        </w:rPr>
      </w:pPr>
      <w:r w:rsidRPr="006949F5">
        <w:rPr>
          <w:rFonts w:cstheme="minorHAnsi"/>
          <w:sz w:val="22"/>
          <w:szCs w:val="22"/>
        </w:rPr>
        <w:t>dokumentácia priebehu výstavby/realizácie diela chronologicky zoradená podľa jednotlivých stavebných objektov a položiek rozpočtu (fotografie, videozáznamy)</w:t>
      </w:r>
      <w:r w:rsidR="003460FB" w:rsidRPr="006949F5">
        <w:rPr>
          <w:rFonts w:cstheme="minorHAnsi"/>
          <w:sz w:val="22"/>
          <w:szCs w:val="22"/>
        </w:rPr>
        <w:t xml:space="preserve">. </w:t>
      </w:r>
    </w:p>
    <w:p w14:paraId="4D8B9A7E" w14:textId="28EB4779" w:rsidR="003452BD" w:rsidRPr="006949F5" w:rsidRDefault="0073020D" w:rsidP="00A01123">
      <w:pPr>
        <w:pStyle w:val="Textkomentra"/>
        <w:ind w:left="709"/>
        <w:jc w:val="both"/>
        <w:rPr>
          <w:rFonts w:cstheme="minorHAnsi"/>
          <w:sz w:val="22"/>
          <w:szCs w:val="22"/>
        </w:rPr>
      </w:pPr>
      <w:r w:rsidRPr="006949F5">
        <w:rPr>
          <w:rFonts w:cstheme="minorHAnsi"/>
          <w:sz w:val="22"/>
          <w:szCs w:val="22"/>
        </w:rPr>
        <w:t>Doklady uvedené v bode 5.1. až 5.</w:t>
      </w:r>
      <w:r w:rsidR="00B22AA5" w:rsidRPr="006949F5">
        <w:rPr>
          <w:rFonts w:cstheme="minorHAnsi"/>
          <w:sz w:val="22"/>
          <w:szCs w:val="22"/>
        </w:rPr>
        <w:t>8</w:t>
      </w:r>
      <w:r w:rsidRPr="006949F5">
        <w:rPr>
          <w:rFonts w:cstheme="minorHAnsi"/>
          <w:sz w:val="22"/>
          <w:szCs w:val="22"/>
        </w:rPr>
        <w:t>. je zhotoviteľ povinný odovzdať v editovateľnej aj nee</w:t>
      </w:r>
      <w:r w:rsidR="0024461E" w:rsidRPr="006949F5">
        <w:rPr>
          <w:rFonts w:cstheme="minorHAnsi"/>
          <w:sz w:val="22"/>
          <w:szCs w:val="22"/>
        </w:rPr>
        <w:t>dit</w:t>
      </w:r>
      <w:r w:rsidRPr="006949F5">
        <w:rPr>
          <w:rFonts w:cstheme="minorHAnsi"/>
          <w:sz w:val="22"/>
          <w:szCs w:val="22"/>
        </w:rPr>
        <w:t xml:space="preserve">ovateľnej forme. </w:t>
      </w:r>
    </w:p>
    <w:p w14:paraId="5F0B06ED" w14:textId="5CA73144" w:rsidR="003452BD" w:rsidRPr="006949F5" w:rsidRDefault="0073020D" w:rsidP="00A01123">
      <w:pPr>
        <w:pStyle w:val="Textkomentra"/>
        <w:numPr>
          <w:ilvl w:val="0"/>
          <w:numId w:val="2"/>
        </w:numPr>
        <w:tabs>
          <w:tab w:val="left" w:pos="426"/>
        </w:tabs>
        <w:ind w:left="426" w:hanging="426"/>
        <w:jc w:val="both"/>
        <w:rPr>
          <w:rFonts w:cstheme="minorHAnsi"/>
          <w:sz w:val="22"/>
          <w:szCs w:val="22"/>
        </w:rPr>
      </w:pPr>
      <w:r w:rsidRPr="006949F5">
        <w:rPr>
          <w:rFonts w:eastAsia="Times New Roman" w:cstheme="minorHAnsi"/>
          <w:noProof/>
          <w:sz w:val="22"/>
          <w:szCs w:val="22"/>
          <w:lang w:eastAsia="sk-SK"/>
        </w:rPr>
        <w:t>Objednávateľ si vyhradzuje právo neprevziať dielo, ktoré má vady a nedorobky, alebo ak</w:t>
      </w:r>
      <w:r w:rsidRPr="006949F5">
        <w:rPr>
          <w:rFonts w:cstheme="minorHAnsi"/>
          <w:sz w:val="22"/>
          <w:szCs w:val="22"/>
        </w:rPr>
        <w:t xml:space="preserve"> zhotoviteľ nedoložil všetky doklady uvedené v </w:t>
      </w:r>
      <w:r w:rsidR="00382B18" w:rsidRPr="006949F5">
        <w:rPr>
          <w:rFonts w:cstheme="minorHAnsi"/>
          <w:sz w:val="22"/>
          <w:szCs w:val="22"/>
        </w:rPr>
        <w:t xml:space="preserve">odseku </w:t>
      </w:r>
      <w:r w:rsidRPr="006949F5">
        <w:rPr>
          <w:rFonts w:cstheme="minorHAnsi"/>
          <w:sz w:val="22"/>
          <w:szCs w:val="22"/>
        </w:rPr>
        <w:t xml:space="preserve">5. tohto článku. </w:t>
      </w:r>
    </w:p>
    <w:p w14:paraId="551FF461" w14:textId="77777777" w:rsidR="003452BD" w:rsidRPr="006949F5" w:rsidRDefault="0073020D" w:rsidP="00A01123">
      <w:pPr>
        <w:pStyle w:val="Textkomentra"/>
        <w:numPr>
          <w:ilvl w:val="0"/>
          <w:numId w:val="2"/>
        </w:numPr>
        <w:tabs>
          <w:tab w:val="left" w:pos="426"/>
        </w:tabs>
        <w:ind w:left="426" w:hanging="426"/>
        <w:jc w:val="both"/>
        <w:rPr>
          <w:rFonts w:cstheme="minorHAnsi"/>
          <w:sz w:val="22"/>
          <w:szCs w:val="22"/>
        </w:rPr>
      </w:pPr>
      <w:r w:rsidRPr="006949F5">
        <w:rPr>
          <w:rFonts w:cstheme="minorHAnsi"/>
          <w:sz w:val="22"/>
          <w:szCs w:val="22"/>
        </w:rPr>
        <w:t xml:space="preserve">O odovzdaní a prevzatí diela vyhotovia zmluvné strany protokol. </w:t>
      </w:r>
      <w:r w:rsidRPr="006949F5">
        <w:rPr>
          <w:rFonts w:cstheme="minorHAnsi"/>
          <w:b/>
          <w:sz w:val="22"/>
          <w:szCs w:val="22"/>
        </w:rPr>
        <w:t>Protokol o odovzdaní a prevzatí diela</w:t>
      </w:r>
      <w:r w:rsidRPr="006949F5">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6949F5" w:rsidRDefault="0073020D" w:rsidP="00A01123">
      <w:pPr>
        <w:pStyle w:val="Textkomentra"/>
        <w:numPr>
          <w:ilvl w:val="0"/>
          <w:numId w:val="2"/>
        </w:numPr>
        <w:tabs>
          <w:tab w:val="left" w:pos="426"/>
        </w:tabs>
        <w:ind w:left="426" w:hanging="426"/>
        <w:jc w:val="both"/>
        <w:rPr>
          <w:rFonts w:cstheme="minorHAnsi"/>
          <w:sz w:val="22"/>
          <w:szCs w:val="22"/>
        </w:rPr>
      </w:pPr>
      <w:r w:rsidRPr="006949F5">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6949F5" w:rsidRDefault="0073020D" w:rsidP="00A01123">
      <w:pPr>
        <w:pStyle w:val="Textkomentra"/>
        <w:numPr>
          <w:ilvl w:val="0"/>
          <w:numId w:val="2"/>
        </w:numPr>
        <w:tabs>
          <w:tab w:val="left" w:pos="426"/>
        </w:tabs>
        <w:ind w:left="426" w:hanging="426"/>
        <w:jc w:val="both"/>
        <w:rPr>
          <w:rFonts w:cstheme="minorHAnsi"/>
          <w:sz w:val="22"/>
          <w:szCs w:val="22"/>
        </w:rPr>
      </w:pPr>
      <w:r w:rsidRPr="006949F5">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6949F5">
        <w:rPr>
          <w:rFonts w:cstheme="minorHAnsi"/>
          <w:sz w:val="22"/>
          <w:szCs w:val="22"/>
        </w:rPr>
        <w:t>2</w:t>
      </w:r>
      <w:r w:rsidRPr="006949F5">
        <w:rPr>
          <w:rFonts w:cstheme="minorHAnsi"/>
          <w:sz w:val="22"/>
          <w:szCs w:val="22"/>
        </w:rPr>
        <w:t xml:space="preserve"> dní odo dňa protokolárneho odovzdania diela okrem zariadení nutných na odstránenie prípadných vád a nedorobkov.</w:t>
      </w:r>
    </w:p>
    <w:p w14:paraId="02BD927A" w14:textId="77777777" w:rsidR="003452BD" w:rsidRPr="006949F5" w:rsidRDefault="0073020D" w:rsidP="00A01123">
      <w:pPr>
        <w:pStyle w:val="Textkomentra"/>
        <w:numPr>
          <w:ilvl w:val="0"/>
          <w:numId w:val="2"/>
        </w:numPr>
        <w:tabs>
          <w:tab w:val="left" w:pos="426"/>
        </w:tabs>
        <w:ind w:left="426" w:hanging="426"/>
        <w:jc w:val="both"/>
        <w:rPr>
          <w:rFonts w:cstheme="minorHAnsi"/>
          <w:sz w:val="22"/>
          <w:szCs w:val="22"/>
        </w:rPr>
      </w:pPr>
      <w:r w:rsidRPr="006949F5">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6949F5" w:rsidRDefault="0073020D" w:rsidP="00A01123">
      <w:pPr>
        <w:pStyle w:val="Textkomentra"/>
        <w:numPr>
          <w:ilvl w:val="0"/>
          <w:numId w:val="2"/>
        </w:numPr>
        <w:tabs>
          <w:tab w:val="left" w:pos="426"/>
        </w:tabs>
        <w:ind w:left="426" w:hanging="426"/>
        <w:jc w:val="both"/>
        <w:rPr>
          <w:rFonts w:cstheme="minorHAnsi"/>
          <w:sz w:val="22"/>
          <w:szCs w:val="22"/>
        </w:rPr>
      </w:pPr>
      <w:r w:rsidRPr="006949F5">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63C0038D" w14:textId="572BBA3D" w:rsidR="002B338E" w:rsidRDefault="003452BD" w:rsidP="005B7E63">
      <w:pPr>
        <w:pStyle w:val="Textkomentra"/>
        <w:numPr>
          <w:ilvl w:val="0"/>
          <w:numId w:val="2"/>
        </w:numPr>
        <w:tabs>
          <w:tab w:val="left" w:pos="426"/>
        </w:tabs>
        <w:ind w:left="426" w:hanging="426"/>
        <w:jc w:val="both"/>
        <w:rPr>
          <w:rFonts w:cstheme="minorHAnsi"/>
          <w:sz w:val="22"/>
          <w:szCs w:val="22"/>
        </w:rPr>
      </w:pPr>
      <w:r w:rsidRPr="006949F5">
        <w:rPr>
          <w:rFonts w:cstheme="minorHAnsi"/>
          <w:sz w:val="22"/>
          <w:szCs w:val="22"/>
        </w:rPr>
        <w:lastRenderedPageBreak/>
        <w:t>Vlastníkom zhotovovaného diela je od počiatku objednávateľ. Vlastnícke právo k jednotlivým materiálom, komponentom, výrobkom a iným častiam Diela použitým zhotoviteľom nadobúda objednávateľ okamihom ich zabudovania do Diela.</w:t>
      </w:r>
    </w:p>
    <w:p w14:paraId="4394AB46" w14:textId="77777777" w:rsidR="005B7E63" w:rsidRPr="00824361" w:rsidRDefault="005B7E63" w:rsidP="00A01123">
      <w:pPr>
        <w:pStyle w:val="Textkomentra"/>
        <w:tabs>
          <w:tab w:val="left" w:pos="426"/>
        </w:tabs>
        <w:ind w:left="426"/>
        <w:jc w:val="both"/>
        <w:rPr>
          <w:rFonts w:cstheme="minorHAnsi"/>
          <w:sz w:val="22"/>
          <w:szCs w:val="22"/>
        </w:rPr>
      </w:pPr>
    </w:p>
    <w:p w14:paraId="3D1E3F50" w14:textId="49065714"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X</w:t>
      </w:r>
      <w:r w:rsidR="009127D0" w:rsidRPr="006949F5">
        <w:rPr>
          <w:rFonts w:asciiTheme="minorHAnsi" w:hAnsiTheme="minorHAnsi" w:cstheme="minorHAnsi"/>
          <w:b/>
          <w:bCs/>
          <w:color w:val="auto"/>
          <w:sz w:val="22"/>
          <w:szCs w:val="22"/>
        </w:rPr>
        <w:t>II.</w:t>
      </w:r>
    </w:p>
    <w:p w14:paraId="34F48605" w14:textId="0C3467BC" w:rsidR="00BB620C" w:rsidRPr="006949F5" w:rsidRDefault="0073020D" w:rsidP="004D3CE4">
      <w:pPr>
        <w:pStyle w:val="Default"/>
        <w:jc w:val="center"/>
        <w:rPr>
          <w:rFonts w:asciiTheme="minorHAnsi" w:hAnsiTheme="minorHAnsi" w:cstheme="minorHAnsi"/>
          <w:b/>
          <w:bCs/>
          <w:color w:val="auto"/>
          <w:sz w:val="22"/>
          <w:szCs w:val="22"/>
        </w:rPr>
      </w:pPr>
      <w:r w:rsidRPr="006949F5">
        <w:rPr>
          <w:rFonts w:asciiTheme="minorHAnsi" w:hAnsiTheme="minorHAnsi" w:cstheme="minorHAnsi"/>
          <w:b/>
          <w:bCs/>
          <w:color w:val="auto"/>
          <w:sz w:val="22"/>
          <w:szCs w:val="22"/>
        </w:rPr>
        <w:t>Zodpovednosť za vady a záručná doba</w:t>
      </w:r>
    </w:p>
    <w:p w14:paraId="16121CD1" w14:textId="4FE83E83" w:rsidR="002C2501" w:rsidRPr="006949F5" w:rsidRDefault="0073020D" w:rsidP="00A01123">
      <w:pPr>
        <w:pStyle w:val="Default"/>
        <w:numPr>
          <w:ilvl w:val="0"/>
          <w:numId w:val="22"/>
        </w:numPr>
        <w:tabs>
          <w:tab w:val="left" w:pos="426"/>
        </w:tabs>
        <w:ind w:left="426" w:hanging="426"/>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Pr="006949F5" w:rsidRDefault="002C2501" w:rsidP="00A01123">
      <w:pPr>
        <w:pStyle w:val="Default"/>
        <w:ind w:left="426" w:hanging="426"/>
        <w:jc w:val="both"/>
        <w:rPr>
          <w:rFonts w:asciiTheme="minorHAnsi" w:hAnsiTheme="minorHAnsi" w:cstheme="minorHAnsi"/>
          <w:b/>
          <w:bCs/>
          <w:color w:val="auto"/>
          <w:sz w:val="22"/>
          <w:szCs w:val="22"/>
        </w:rPr>
      </w:pPr>
    </w:p>
    <w:p w14:paraId="124F3587" w14:textId="77777777" w:rsidR="002C2501" w:rsidRPr="006949F5" w:rsidRDefault="0073020D" w:rsidP="00A01123">
      <w:pPr>
        <w:pStyle w:val="Default"/>
        <w:numPr>
          <w:ilvl w:val="0"/>
          <w:numId w:val="22"/>
        </w:numPr>
        <w:tabs>
          <w:tab w:val="left" w:pos="426"/>
        </w:tabs>
        <w:ind w:left="426" w:hanging="426"/>
        <w:jc w:val="both"/>
        <w:rPr>
          <w:rFonts w:asciiTheme="minorHAnsi" w:hAnsiTheme="minorHAnsi" w:cstheme="minorHAnsi"/>
          <w:b/>
          <w:bCs/>
          <w:color w:val="auto"/>
          <w:sz w:val="22"/>
          <w:szCs w:val="22"/>
        </w:rPr>
      </w:pPr>
      <w:r w:rsidRPr="006949F5">
        <w:rPr>
          <w:rStyle w:val="CharStyle36"/>
          <w:rFonts w:asciiTheme="minorHAnsi" w:hAnsiTheme="minorHAnsi" w:cstheme="minorHAnsi"/>
          <w:sz w:val="22"/>
          <w:szCs w:val="22"/>
        </w:rPr>
        <w:t xml:space="preserve">Dielo má </w:t>
      </w:r>
      <w:r w:rsidRPr="006949F5">
        <w:rPr>
          <w:rStyle w:val="CharStyle36"/>
          <w:rFonts w:asciiTheme="minorHAnsi" w:hAnsiTheme="minorHAnsi" w:cstheme="minorHAnsi"/>
          <w:sz w:val="22"/>
          <w:szCs w:val="22"/>
          <w:lang w:val="cs-CZ" w:eastAsia="cs-CZ"/>
        </w:rPr>
        <w:t xml:space="preserve">vady, </w:t>
      </w:r>
      <w:r w:rsidRPr="006949F5">
        <w:rPr>
          <w:rStyle w:val="CharStyle36"/>
          <w:rFonts w:asciiTheme="minorHAnsi" w:hAnsiTheme="minorHAnsi" w:cstheme="minorHAnsi"/>
          <w:sz w:val="22"/>
          <w:szCs w:val="22"/>
        </w:rPr>
        <w:t xml:space="preserve">ak dielo alebo jeho ktorákoľvek časť, </w:t>
      </w:r>
      <w:r w:rsidRPr="006949F5">
        <w:rPr>
          <w:rStyle w:val="CharStyle30"/>
          <w:rFonts w:asciiTheme="minorHAnsi" w:hAnsiTheme="minorHAnsi" w:cstheme="minorHAnsi"/>
          <w:sz w:val="22"/>
          <w:szCs w:val="22"/>
        </w:rPr>
        <w:t xml:space="preserve">nezodpovedá </w:t>
      </w:r>
      <w:r w:rsidRPr="00A01123">
        <w:rPr>
          <w:rStyle w:val="CharStyle30"/>
          <w:rFonts w:asciiTheme="minorHAnsi" w:hAnsiTheme="minorHAnsi" w:cstheme="minorHAnsi"/>
          <w:b/>
          <w:bCs/>
          <w:sz w:val="22"/>
          <w:szCs w:val="22"/>
        </w:rPr>
        <w:t>r</w:t>
      </w:r>
      <w:r w:rsidRPr="006949F5">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6949F5" w:rsidRDefault="002C2501" w:rsidP="002947AB">
      <w:pPr>
        <w:pStyle w:val="Odsekzoznamu"/>
        <w:rPr>
          <w:rFonts w:asciiTheme="minorHAnsi" w:hAnsiTheme="minorHAnsi" w:cstheme="minorHAnsi"/>
        </w:rPr>
      </w:pPr>
    </w:p>
    <w:p w14:paraId="062B7DF6" w14:textId="77777777" w:rsidR="002C2501" w:rsidRPr="006949F5" w:rsidRDefault="0073020D" w:rsidP="00A01123">
      <w:pPr>
        <w:pStyle w:val="Default"/>
        <w:numPr>
          <w:ilvl w:val="0"/>
          <w:numId w:val="22"/>
        </w:numPr>
        <w:tabs>
          <w:tab w:val="left" w:pos="426"/>
        </w:tabs>
        <w:ind w:left="426" w:hanging="426"/>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Záručná doba diela je </w:t>
      </w:r>
      <w:r w:rsidRPr="006949F5">
        <w:rPr>
          <w:rFonts w:asciiTheme="minorHAnsi" w:hAnsiTheme="minorHAnsi" w:cstheme="minorHAnsi"/>
          <w:b/>
          <w:color w:val="auto"/>
          <w:sz w:val="22"/>
          <w:szCs w:val="22"/>
        </w:rPr>
        <w:t>60 mesiacov</w:t>
      </w:r>
      <w:r w:rsidRPr="006949F5">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6949F5" w:rsidRDefault="002C2501" w:rsidP="00A01123">
      <w:pPr>
        <w:pStyle w:val="Odsekzoznamu"/>
        <w:ind w:left="426" w:hanging="426"/>
        <w:rPr>
          <w:rFonts w:asciiTheme="minorHAnsi" w:hAnsiTheme="minorHAnsi" w:cstheme="minorHAnsi"/>
        </w:rPr>
      </w:pPr>
    </w:p>
    <w:p w14:paraId="28BF69A5" w14:textId="77777777" w:rsidR="002C2501" w:rsidRPr="006949F5" w:rsidRDefault="002C2501" w:rsidP="00A01123">
      <w:pPr>
        <w:pStyle w:val="Default"/>
        <w:numPr>
          <w:ilvl w:val="0"/>
          <w:numId w:val="22"/>
        </w:numPr>
        <w:tabs>
          <w:tab w:val="left" w:pos="426"/>
        </w:tabs>
        <w:ind w:left="426" w:hanging="426"/>
        <w:jc w:val="both"/>
        <w:rPr>
          <w:rFonts w:asciiTheme="minorHAnsi" w:hAnsiTheme="minorHAnsi" w:cstheme="minorHAnsi"/>
          <w:b/>
          <w:bCs/>
          <w:color w:val="auto"/>
          <w:sz w:val="22"/>
          <w:szCs w:val="22"/>
        </w:rPr>
      </w:pPr>
      <w:r w:rsidRPr="006949F5">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Pr="006949F5" w:rsidRDefault="002C2501" w:rsidP="00A01123">
      <w:pPr>
        <w:pStyle w:val="Odsekzoznamu"/>
        <w:ind w:left="426" w:hanging="426"/>
        <w:rPr>
          <w:rFonts w:asciiTheme="minorHAnsi" w:hAnsiTheme="minorHAnsi" w:cstheme="minorHAnsi"/>
        </w:rPr>
      </w:pPr>
    </w:p>
    <w:p w14:paraId="55A6BBAF" w14:textId="77777777" w:rsidR="00A0564D" w:rsidRPr="006949F5" w:rsidRDefault="0073020D" w:rsidP="00A01123">
      <w:pPr>
        <w:pStyle w:val="Default"/>
        <w:numPr>
          <w:ilvl w:val="0"/>
          <w:numId w:val="22"/>
        </w:numPr>
        <w:tabs>
          <w:tab w:val="left" w:pos="426"/>
        </w:tabs>
        <w:ind w:left="426" w:hanging="426"/>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Pr="006949F5" w:rsidRDefault="00A0564D" w:rsidP="00A01123">
      <w:pPr>
        <w:pStyle w:val="Odsekzoznamu"/>
        <w:ind w:left="426" w:hanging="426"/>
        <w:rPr>
          <w:rFonts w:asciiTheme="minorHAnsi" w:hAnsiTheme="minorHAnsi" w:cstheme="minorHAnsi"/>
        </w:rPr>
      </w:pPr>
    </w:p>
    <w:p w14:paraId="181D564E" w14:textId="77777777" w:rsidR="00A0564D" w:rsidRPr="006949F5" w:rsidRDefault="0073020D" w:rsidP="00A01123">
      <w:pPr>
        <w:pStyle w:val="Default"/>
        <w:numPr>
          <w:ilvl w:val="0"/>
          <w:numId w:val="22"/>
        </w:numPr>
        <w:tabs>
          <w:tab w:val="left" w:pos="426"/>
        </w:tabs>
        <w:ind w:left="426" w:hanging="426"/>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6949F5" w:rsidRDefault="00A0564D" w:rsidP="00A01123">
      <w:pPr>
        <w:pStyle w:val="Odsekzoznamu"/>
        <w:ind w:left="426" w:hanging="426"/>
        <w:rPr>
          <w:rFonts w:asciiTheme="minorHAnsi" w:hAnsiTheme="minorHAnsi" w:cstheme="minorHAnsi"/>
        </w:rPr>
      </w:pPr>
    </w:p>
    <w:p w14:paraId="7E93DE9E" w14:textId="1BD07CC6" w:rsidR="00A0564D" w:rsidRPr="006949F5" w:rsidRDefault="0073020D" w:rsidP="00A01123">
      <w:pPr>
        <w:pStyle w:val="Default"/>
        <w:numPr>
          <w:ilvl w:val="0"/>
          <w:numId w:val="22"/>
        </w:numPr>
        <w:tabs>
          <w:tab w:val="left" w:pos="426"/>
        </w:tabs>
        <w:ind w:left="426" w:hanging="426"/>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Objednávateľ je povinný oznámiť vadu (ďalej len </w:t>
      </w:r>
      <w:r w:rsidRPr="006949F5">
        <w:rPr>
          <w:rFonts w:asciiTheme="minorHAnsi" w:hAnsiTheme="minorHAnsi" w:cstheme="minorHAnsi"/>
          <w:b/>
          <w:bCs/>
          <w:color w:val="auto"/>
          <w:sz w:val="22"/>
          <w:szCs w:val="22"/>
        </w:rPr>
        <w:t>„</w:t>
      </w:r>
      <w:r w:rsidRPr="00A01123">
        <w:rPr>
          <w:rFonts w:asciiTheme="minorHAnsi" w:hAnsiTheme="minorHAnsi" w:cstheme="minorHAnsi"/>
          <w:b/>
          <w:bCs/>
          <w:color w:val="auto"/>
          <w:sz w:val="22"/>
          <w:szCs w:val="22"/>
        </w:rPr>
        <w:t>reklamácia</w:t>
      </w:r>
      <w:r w:rsidRPr="006949F5">
        <w:rPr>
          <w:rFonts w:asciiTheme="minorHAnsi" w:hAnsiTheme="minorHAnsi" w:cstheme="minorHAnsi"/>
          <w:b/>
          <w:bCs/>
          <w:color w:val="auto"/>
          <w:sz w:val="22"/>
          <w:szCs w:val="22"/>
        </w:rPr>
        <w:t>“</w:t>
      </w:r>
      <w:r w:rsidRPr="006949F5">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6949F5">
        <w:rPr>
          <w:rFonts w:asciiTheme="minorHAnsi" w:hAnsiTheme="minorHAnsi" w:cstheme="minorHAnsi"/>
          <w:color w:val="auto"/>
          <w:sz w:val="22"/>
          <w:szCs w:val="22"/>
        </w:rPr>
        <w:t xml:space="preserve">odseku </w:t>
      </w:r>
      <w:r w:rsidR="00D10BDE" w:rsidRPr="006949F5">
        <w:rPr>
          <w:rFonts w:asciiTheme="minorHAnsi" w:hAnsiTheme="minorHAnsi" w:cstheme="minorHAnsi"/>
          <w:color w:val="auto"/>
          <w:sz w:val="22"/>
          <w:szCs w:val="22"/>
        </w:rPr>
        <w:t>vyjadriť sa k</w:t>
      </w:r>
      <w:r w:rsidRPr="006949F5">
        <w:rPr>
          <w:rFonts w:asciiTheme="minorHAnsi" w:hAnsiTheme="minorHAnsi" w:cstheme="minorHAnsi"/>
          <w:color w:val="auto"/>
          <w:sz w:val="22"/>
          <w:szCs w:val="22"/>
        </w:rPr>
        <w:t> oprávnenosti, resp. neoprávnenosti reklamácie a svoje rozhodnutie bezodkladne oznámiť objednávateľovi</w:t>
      </w:r>
      <w:r w:rsidR="00A0564D" w:rsidRPr="006949F5">
        <w:rPr>
          <w:rFonts w:asciiTheme="minorHAnsi" w:hAnsiTheme="minorHAnsi" w:cstheme="minorHAnsi"/>
          <w:color w:val="auto"/>
          <w:sz w:val="22"/>
          <w:szCs w:val="22"/>
        </w:rPr>
        <w:t>.</w:t>
      </w:r>
    </w:p>
    <w:p w14:paraId="09D05BFF" w14:textId="77777777" w:rsidR="00A0564D" w:rsidRPr="006949F5" w:rsidRDefault="00A0564D" w:rsidP="00A01123">
      <w:pPr>
        <w:pStyle w:val="Odsekzoznamu"/>
        <w:ind w:left="426" w:hanging="426"/>
        <w:rPr>
          <w:rFonts w:asciiTheme="minorHAnsi" w:hAnsiTheme="minorHAnsi" w:cstheme="minorHAnsi"/>
        </w:rPr>
      </w:pPr>
    </w:p>
    <w:p w14:paraId="508534D2" w14:textId="0959C639" w:rsidR="00A0564D" w:rsidRPr="006949F5" w:rsidRDefault="0073020D" w:rsidP="00A01123">
      <w:pPr>
        <w:pStyle w:val="Default"/>
        <w:numPr>
          <w:ilvl w:val="0"/>
          <w:numId w:val="22"/>
        </w:numPr>
        <w:tabs>
          <w:tab w:val="left" w:pos="426"/>
        </w:tabs>
        <w:ind w:left="426" w:hanging="426"/>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w:t>
      </w:r>
      <w:r w:rsidR="00726C6D">
        <w:rPr>
          <w:rFonts w:asciiTheme="minorHAnsi" w:hAnsiTheme="minorHAnsi" w:cstheme="minorHAnsi"/>
          <w:color w:val="auto"/>
          <w:sz w:val="22"/>
          <w:szCs w:val="22"/>
        </w:rPr>
        <w:t>;  i</w:t>
      </w:r>
      <w:r w:rsidRPr="006949F5">
        <w:rPr>
          <w:rFonts w:asciiTheme="minorHAnsi" w:hAnsiTheme="minorHAnsi" w:cstheme="minorHAnsi"/>
          <w:color w:val="auto"/>
          <w:sz w:val="22"/>
          <w:szCs w:val="22"/>
        </w:rPr>
        <w:t>ný termín odstránenia vád si zmluvné strany dohodnú písomne.</w:t>
      </w:r>
    </w:p>
    <w:p w14:paraId="21484052" w14:textId="77777777" w:rsidR="00A0564D" w:rsidRPr="006949F5" w:rsidRDefault="00A0564D" w:rsidP="00A01123">
      <w:pPr>
        <w:pStyle w:val="Odsekzoznamu"/>
        <w:ind w:left="426" w:hanging="426"/>
        <w:rPr>
          <w:rFonts w:asciiTheme="minorHAnsi" w:hAnsiTheme="minorHAnsi" w:cstheme="minorHAnsi"/>
        </w:rPr>
      </w:pPr>
    </w:p>
    <w:p w14:paraId="5459FE97" w14:textId="729E2DC0" w:rsidR="00A0564D" w:rsidRPr="006949F5" w:rsidRDefault="0073020D" w:rsidP="00A01123">
      <w:pPr>
        <w:pStyle w:val="Default"/>
        <w:numPr>
          <w:ilvl w:val="0"/>
          <w:numId w:val="22"/>
        </w:numPr>
        <w:tabs>
          <w:tab w:val="left" w:pos="426"/>
        </w:tabs>
        <w:ind w:left="426" w:hanging="426"/>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V prípade, že zhotoviteľ oznámené (reklamované) vady neodstráni v lehote podľa </w:t>
      </w:r>
      <w:r w:rsidR="00382B18" w:rsidRPr="006949F5">
        <w:rPr>
          <w:rFonts w:asciiTheme="minorHAnsi" w:hAnsiTheme="minorHAnsi" w:cstheme="minorHAnsi"/>
          <w:color w:val="auto"/>
          <w:sz w:val="22"/>
          <w:szCs w:val="22"/>
        </w:rPr>
        <w:t xml:space="preserve">odseku </w:t>
      </w:r>
      <w:r w:rsidR="003E0160" w:rsidRPr="006949F5">
        <w:rPr>
          <w:rFonts w:asciiTheme="minorHAnsi" w:hAnsiTheme="minorHAnsi" w:cstheme="minorHAnsi"/>
          <w:color w:val="auto"/>
          <w:sz w:val="22"/>
          <w:szCs w:val="22"/>
        </w:rPr>
        <w:t>8</w:t>
      </w:r>
      <w:r w:rsidRPr="006949F5">
        <w:rPr>
          <w:rFonts w:asciiTheme="minorHAnsi" w:hAnsiTheme="minorHAnsi" w:cstheme="minorHAnsi"/>
          <w:color w:val="auto"/>
          <w:sz w:val="22"/>
          <w:szCs w:val="22"/>
        </w:rPr>
        <w:t xml:space="preserve">. tohto článku napriek tomu, že ich oprávnenosť </w:t>
      </w:r>
      <w:r w:rsidR="00726C6D">
        <w:rPr>
          <w:rFonts w:asciiTheme="minorHAnsi" w:hAnsiTheme="minorHAnsi" w:cstheme="minorHAnsi"/>
          <w:color w:val="auto"/>
          <w:sz w:val="22"/>
          <w:szCs w:val="22"/>
        </w:rPr>
        <w:t>je</w:t>
      </w:r>
      <w:r w:rsidR="00726C6D" w:rsidRPr="006949F5">
        <w:rPr>
          <w:rFonts w:asciiTheme="minorHAnsi" w:hAnsiTheme="minorHAnsi" w:cstheme="minorHAnsi"/>
          <w:color w:val="auto"/>
          <w:sz w:val="22"/>
          <w:szCs w:val="22"/>
        </w:rPr>
        <w:t xml:space="preserve"> </w:t>
      </w:r>
      <w:r w:rsidR="00D10BDE" w:rsidRPr="006949F5">
        <w:rPr>
          <w:rFonts w:asciiTheme="minorHAnsi" w:hAnsiTheme="minorHAnsi" w:cstheme="minorHAnsi"/>
          <w:color w:val="auto"/>
          <w:sz w:val="22"/>
          <w:szCs w:val="22"/>
        </w:rPr>
        <w:t xml:space="preserve">objektívne </w:t>
      </w:r>
      <w:r w:rsidR="00726C6D">
        <w:rPr>
          <w:rFonts w:asciiTheme="minorHAnsi" w:hAnsiTheme="minorHAnsi" w:cstheme="minorHAnsi"/>
          <w:color w:val="auto"/>
          <w:sz w:val="22"/>
          <w:szCs w:val="22"/>
        </w:rPr>
        <w:t>zdôvodnená</w:t>
      </w:r>
      <w:r w:rsidRPr="006949F5">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6949F5" w:rsidRDefault="00A0564D" w:rsidP="00A01123">
      <w:pPr>
        <w:pStyle w:val="Odsekzoznamu"/>
        <w:ind w:left="426" w:hanging="426"/>
        <w:rPr>
          <w:rFonts w:asciiTheme="minorHAnsi" w:hAnsiTheme="minorHAnsi" w:cstheme="minorHAnsi"/>
          <w:lang w:eastAsia="cs-CZ"/>
        </w:rPr>
      </w:pPr>
    </w:p>
    <w:p w14:paraId="0B32CD48" w14:textId="77777777" w:rsidR="00A0564D" w:rsidRPr="006949F5" w:rsidRDefault="0073020D" w:rsidP="00A01123">
      <w:pPr>
        <w:pStyle w:val="Default"/>
        <w:numPr>
          <w:ilvl w:val="0"/>
          <w:numId w:val="22"/>
        </w:numPr>
        <w:tabs>
          <w:tab w:val="left" w:pos="426"/>
        </w:tabs>
        <w:ind w:left="426" w:hanging="426"/>
        <w:jc w:val="both"/>
        <w:rPr>
          <w:rStyle w:val="CharStyle36"/>
          <w:rFonts w:asciiTheme="minorHAnsi" w:hAnsiTheme="minorHAnsi" w:cstheme="minorHAnsi"/>
          <w:b/>
          <w:bCs/>
          <w:noProof/>
          <w:color w:val="auto"/>
          <w:sz w:val="22"/>
          <w:szCs w:val="22"/>
          <w:lang w:eastAsia="sk-SK"/>
        </w:rPr>
      </w:pPr>
      <w:r w:rsidRPr="006949F5">
        <w:rPr>
          <w:rFonts w:asciiTheme="minorHAnsi" w:hAnsiTheme="minorHAnsi" w:cstheme="minorHAnsi"/>
          <w:sz w:val="22"/>
          <w:szCs w:val="22"/>
          <w:lang w:eastAsia="cs-CZ"/>
        </w:rPr>
        <w:t xml:space="preserve">Zhotoviteľ zodpovedá za škodu na diele spôsobenú vlastným konaním počas svojich pracovných postupov, ako aj za škodu spôsobenú tými, ktorých použil na realizáciu diela a  za škody s tým </w:t>
      </w:r>
      <w:r w:rsidRPr="006949F5">
        <w:rPr>
          <w:rFonts w:asciiTheme="minorHAnsi" w:hAnsiTheme="minorHAnsi" w:cstheme="minorHAnsi"/>
          <w:sz w:val="22"/>
          <w:szCs w:val="22"/>
          <w:lang w:eastAsia="cs-CZ"/>
        </w:rPr>
        <w:lastRenderedPageBreak/>
        <w:t>súvisiace. Pokiaľ zhotoviteľ použije na vykonanie diela alebo jeho časti tretie osoby bez súhlasu objednávateľa, v plnej miere zodpovedá za ich činnosť, akoby túto vykonával sám.</w:t>
      </w:r>
    </w:p>
    <w:p w14:paraId="36FA0A7D" w14:textId="77777777" w:rsidR="00A0564D" w:rsidRPr="006949F5" w:rsidRDefault="00A0564D" w:rsidP="00A01123">
      <w:pPr>
        <w:pStyle w:val="Odsekzoznamu"/>
        <w:ind w:left="426" w:hanging="426"/>
        <w:rPr>
          <w:rStyle w:val="CharStyle36"/>
          <w:rFonts w:asciiTheme="minorHAnsi" w:eastAsiaTheme="minorHAnsi" w:hAnsiTheme="minorHAnsi" w:cstheme="minorHAnsi"/>
          <w:noProof w:val="0"/>
          <w:color w:val="000000"/>
          <w:sz w:val="22"/>
          <w:szCs w:val="22"/>
          <w:lang w:val="cs-CZ" w:eastAsia="cs-CZ"/>
        </w:rPr>
      </w:pPr>
    </w:p>
    <w:p w14:paraId="6DE3FF15" w14:textId="3C2FA752" w:rsidR="0073020D" w:rsidRPr="006949F5" w:rsidRDefault="0073020D" w:rsidP="00A01123">
      <w:pPr>
        <w:pStyle w:val="Default"/>
        <w:numPr>
          <w:ilvl w:val="0"/>
          <w:numId w:val="22"/>
        </w:numPr>
        <w:tabs>
          <w:tab w:val="left" w:pos="426"/>
        </w:tabs>
        <w:ind w:left="426" w:hanging="426"/>
        <w:jc w:val="both"/>
        <w:rPr>
          <w:rStyle w:val="CharStyle36"/>
          <w:rFonts w:asciiTheme="minorHAnsi" w:hAnsiTheme="minorHAnsi" w:cstheme="minorHAnsi"/>
          <w:b/>
          <w:bCs/>
          <w:noProof/>
          <w:color w:val="auto"/>
          <w:sz w:val="22"/>
          <w:szCs w:val="22"/>
          <w:lang w:eastAsia="sk-SK"/>
        </w:rPr>
      </w:pPr>
      <w:r w:rsidRPr="006949F5">
        <w:rPr>
          <w:rStyle w:val="CharStyle36"/>
          <w:rFonts w:asciiTheme="minorHAnsi" w:hAnsiTheme="minorHAnsi" w:cstheme="minorHAnsi"/>
          <w:sz w:val="22"/>
          <w:szCs w:val="22"/>
          <w:lang w:val="cs-CZ" w:eastAsia="cs-CZ"/>
        </w:rPr>
        <w:t xml:space="preserve">Zhotovitel’ </w:t>
      </w:r>
      <w:r w:rsidRPr="006949F5">
        <w:rPr>
          <w:rStyle w:val="CharStyle36"/>
          <w:rFonts w:asciiTheme="minorHAnsi" w:hAnsiTheme="minorHAnsi" w:cstheme="minorHAnsi"/>
          <w:sz w:val="22"/>
          <w:szCs w:val="22"/>
        </w:rPr>
        <w:t xml:space="preserve">nezodpovedá za </w:t>
      </w:r>
      <w:r w:rsidRPr="006949F5">
        <w:rPr>
          <w:rStyle w:val="CharStyle36"/>
          <w:rFonts w:asciiTheme="minorHAnsi" w:hAnsiTheme="minorHAnsi" w:cstheme="minorHAnsi"/>
          <w:sz w:val="22"/>
          <w:szCs w:val="22"/>
          <w:lang w:val="cs-CZ" w:eastAsia="cs-CZ"/>
        </w:rPr>
        <w:t xml:space="preserve">vady, </w:t>
      </w:r>
      <w:r w:rsidRPr="006949F5">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Pr="006949F5" w:rsidRDefault="0073020D" w:rsidP="00255D3F">
      <w:pPr>
        <w:pStyle w:val="Bezriadkovania"/>
        <w:numPr>
          <w:ilvl w:val="0"/>
          <w:numId w:val="12"/>
        </w:numPr>
        <w:ind w:left="709" w:hanging="284"/>
        <w:jc w:val="both"/>
        <w:rPr>
          <w:rStyle w:val="CharStyle36"/>
          <w:rFonts w:asciiTheme="minorHAnsi" w:hAnsiTheme="minorHAnsi" w:cstheme="minorHAnsi"/>
          <w:sz w:val="22"/>
          <w:szCs w:val="22"/>
        </w:rPr>
      </w:pPr>
      <w:proofErr w:type="spellStart"/>
      <w:r w:rsidRPr="006949F5">
        <w:rPr>
          <w:rStyle w:val="CharStyle36"/>
          <w:rFonts w:asciiTheme="minorHAnsi" w:hAnsiTheme="minorHAnsi" w:cstheme="minorHAnsi"/>
          <w:sz w:val="22"/>
          <w:szCs w:val="22"/>
          <w:lang w:val="cs-CZ" w:eastAsia="cs-CZ"/>
        </w:rPr>
        <w:t>ak</w:t>
      </w:r>
      <w:proofErr w:type="spellEnd"/>
      <w:r w:rsidRPr="006949F5">
        <w:rPr>
          <w:rStyle w:val="CharStyle36"/>
          <w:rFonts w:asciiTheme="minorHAnsi" w:hAnsiTheme="minorHAnsi" w:cstheme="minorHAnsi"/>
          <w:sz w:val="22"/>
          <w:szCs w:val="22"/>
          <w:lang w:val="cs-CZ" w:eastAsia="cs-CZ"/>
        </w:rPr>
        <w:t xml:space="preserve"> zhotovitel’ </w:t>
      </w:r>
      <w:r w:rsidRPr="006949F5">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6949F5" w:rsidRDefault="0073020D" w:rsidP="00255D3F">
      <w:pPr>
        <w:pStyle w:val="Bezriadkovania"/>
        <w:numPr>
          <w:ilvl w:val="0"/>
          <w:numId w:val="12"/>
        </w:numPr>
        <w:spacing w:after="240"/>
        <w:ind w:left="709" w:hanging="284"/>
        <w:jc w:val="both"/>
        <w:rPr>
          <w:rStyle w:val="CharStyle36"/>
          <w:rFonts w:asciiTheme="minorHAnsi" w:hAnsiTheme="minorHAnsi" w:cstheme="minorHAnsi"/>
          <w:sz w:val="22"/>
          <w:szCs w:val="22"/>
        </w:rPr>
      </w:pPr>
      <w:r w:rsidRPr="006949F5">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6949F5" w:rsidRDefault="0073020D" w:rsidP="00A01123">
      <w:pPr>
        <w:pStyle w:val="Bezriadkovania"/>
        <w:numPr>
          <w:ilvl w:val="0"/>
          <w:numId w:val="22"/>
        </w:numPr>
        <w:tabs>
          <w:tab w:val="left" w:pos="426"/>
        </w:tabs>
        <w:spacing w:after="240"/>
        <w:ind w:left="426" w:hanging="426"/>
        <w:jc w:val="both"/>
        <w:rPr>
          <w:rStyle w:val="CharStyle10"/>
          <w:rFonts w:asciiTheme="minorHAnsi" w:hAnsiTheme="minorHAnsi" w:cstheme="minorHAnsi"/>
          <w:sz w:val="22"/>
          <w:szCs w:val="22"/>
          <w:shd w:val="clear" w:color="auto" w:fill="auto"/>
        </w:rPr>
      </w:pPr>
      <w:r w:rsidRPr="006949F5">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sidRPr="006949F5">
        <w:rPr>
          <w:rStyle w:val="CharStyle36"/>
          <w:rFonts w:asciiTheme="minorHAnsi" w:hAnsiTheme="minorHAnsi" w:cstheme="minorHAnsi"/>
          <w:sz w:val="22"/>
          <w:szCs w:val="22"/>
        </w:rPr>
        <w:t>.</w:t>
      </w:r>
    </w:p>
    <w:p w14:paraId="54FA8ADA" w14:textId="30C27C89" w:rsidR="00246BB3" w:rsidRPr="00A01123" w:rsidRDefault="0073020D" w:rsidP="00A01123">
      <w:pPr>
        <w:pStyle w:val="Bezriadkovania"/>
        <w:numPr>
          <w:ilvl w:val="0"/>
          <w:numId w:val="22"/>
        </w:numPr>
        <w:tabs>
          <w:tab w:val="left" w:pos="426"/>
        </w:tabs>
        <w:spacing w:after="120"/>
        <w:ind w:left="426" w:hanging="426"/>
        <w:jc w:val="both"/>
        <w:rPr>
          <w:rStyle w:val="CharStyle36"/>
          <w:rFonts w:asciiTheme="minorHAnsi" w:hAnsiTheme="minorHAnsi" w:cstheme="minorHAnsi"/>
          <w:sz w:val="22"/>
          <w:szCs w:val="22"/>
        </w:rPr>
      </w:pPr>
      <w:r w:rsidRPr="006949F5">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6949F5">
        <w:rPr>
          <w:rStyle w:val="CharStyle36"/>
          <w:rFonts w:asciiTheme="minorHAnsi" w:hAnsiTheme="minorHAnsi" w:cstheme="minorHAnsi"/>
          <w:color w:val="auto"/>
          <w:sz w:val="22"/>
          <w:szCs w:val="22"/>
        </w:rPr>
        <w:t xml:space="preserve"> </w:t>
      </w:r>
    </w:p>
    <w:p w14:paraId="303068E4" w14:textId="77777777" w:rsidR="00726C6D" w:rsidRPr="003D50DC" w:rsidRDefault="00726C6D" w:rsidP="00A01123">
      <w:pPr>
        <w:pStyle w:val="Bezriadkovania"/>
        <w:tabs>
          <w:tab w:val="left" w:pos="426"/>
        </w:tabs>
        <w:spacing w:after="120"/>
        <w:ind w:left="426"/>
        <w:jc w:val="both"/>
        <w:rPr>
          <w:rFonts w:asciiTheme="minorHAnsi" w:hAnsiTheme="minorHAnsi" w:cstheme="minorHAnsi"/>
          <w:sz w:val="22"/>
          <w:szCs w:val="22"/>
        </w:rPr>
      </w:pPr>
    </w:p>
    <w:p w14:paraId="74A588F7" w14:textId="10A6610D" w:rsidR="0073020D" w:rsidRPr="004D3CE4" w:rsidRDefault="0073020D" w:rsidP="004D3CE4">
      <w:pPr>
        <w:pStyle w:val="Default"/>
        <w:jc w:val="center"/>
        <w:rPr>
          <w:rFonts w:asciiTheme="minorHAnsi" w:hAnsiTheme="minorHAnsi" w:cstheme="minorHAnsi"/>
          <w:b/>
          <w:bCs/>
          <w:color w:val="auto"/>
          <w:sz w:val="22"/>
          <w:szCs w:val="22"/>
        </w:rPr>
      </w:pPr>
      <w:r w:rsidRPr="006949F5">
        <w:rPr>
          <w:rFonts w:asciiTheme="minorHAnsi" w:hAnsiTheme="minorHAnsi" w:cstheme="minorHAnsi"/>
          <w:b/>
          <w:bCs/>
          <w:color w:val="auto"/>
          <w:sz w:val="22"/>
          <w:szCs w:val="22"/>
        </w:rPr>
        <w:t>Čl. XI</w:t>
      </w:r>
      <w:r w:rsidR="009127D0" w:rsidRPr="006949F5">
        <w:rPr>
          <w:rFonts w:asciiTheme="minorHAnsi" w:hAnsiTheme="minorHAnsi" w:cstheme="minorHAnsi"/>
          <w:b/>
          <w:bCs/>
          <w:color w:val="auto"/>
          <w:sz w:val="22"/>
          <w:szCs w:val="22"/>
        </w:rPr>
        <w:t>II.</w:t>
      </w:r>
    </w:p>
    <w:p w14:paraId="2C91F230" w14:textId="517C5017" w:rsidR="00BB620C" w:rsidRPr="004D3CE4" w:rsidRDefault="0073020D" w:rsidP="004D3CE4">
      <w:pPr>
        <w:pStyle w:val="Default"/>
        <w:jc w:val="center"/>
        <w:rPr>
          <w:rFonts w:asciiTheme="minorHAnsi" w:hAnsiTheme="minorHAnsi" w:cstheme="minorHAnsi"/>
          <w:b/>
          <w:bCs/>
          <w:color w:val="auto"/>
          <w:sz w:val="22"/>
          <w:szCs w:val="22"/>
        </w:rPr>
      </w:pPr>
      <w:r w:rsidRPr="006949F5">
        <w:rPr>
          <w:rFonts w:asciiTheme="minorHAnsi" w:hAnsiTheme="minorHAnsi" w:cstheme="minorHAnsi"/>
          <w:b/>
          <w:bCs/>
          <w:color w:val="auto"/>
          <w:sz w:val="22"/>
          <w:szCs w:val="22"/>
        </w:rPr>
        <w:t>Zmluvné pokuty</w:t>
      </w:r>
    </w:p>
    <w:p w14:paraId="2B658C84" w14:textId="77777777" w:rsidR="0073020D" w:rsidRPr="006949F5" w:rsidRDefault="0073020D" w:rsidP="00255D3F">
      <w:pPr>
        <w:pStyle w:val="Default"/>
        <w:numPr>
          <w:ilvl w:val="0"/>
          <w:numId w:val="13"/>
        </w:numPr>
        <w:tabs>
          <w:tab w:val="left" w:pos="426"/>
        </w:tabs>
        <w:ind w:left="0" w:firstLine="0"/>
        <w:jc w:val="both"/>
        <w:rPr>
          <w:rFonts w:asciiTheme="minorHAnsi" w:hAnsiTheme="minorHAnsi" w:cstheme="minorHAnsi"/>
          <w:bCs/>
          <w:color w:val="auto"/>
          <w:sz w:val="22"/>
          <w:szCs w:val="22"/>
        </w:rPr>
      </w:pPr>
      <w:r w:rsidRPr="006949F5">
        <w:rPr>
          <w:rFonts w:asciiTheme="minorHAnsi" w:hAnsiTheme="minorHAnsi" w:cstheme="minorHAnsi"/>
          <w:bCs/>
          <w:color w:val="auto"/>
          <w:sz w:val="22"/>
          <w:szCs w:val="22"/>
        </w:rPr>
        <w:t>Zmluvné strany sa dohodli na nasledovných zmluvných pokutách:</w:t>
      </w:r>
    </w:p>
    <w:p w14:paraId="71CC7E77" w14:textId="6062CEB9" w:rsidR="0073020D" w:rsidRPr="006949F5" w:rsidRDefault="0073020D" w:rsidP="00A01123">
      <w:pPr>
        <w:pStyle w:val="Default"/>
        <w:numPr>
          <w:ilvl w:val="1"/>
          <w:numId w:val="13"/>
        </w:numPr>
        <w:ind w:left="993" w:hanging="567"/>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 xml:space="preserve">1 Zmluvy, objednávateľovi vzniká voči zhotoviteľovi nárok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w:t>
      </w:r>
    </w:p>
    <w:p w14:paraId="4D1C8541" w14:textId="394E197C" w:rsidR="0073020D" w:rsidRPr="006949F5" w:rsidRDefault="0073020D" w:rsidP="00A01123">
      <w:pPr>
        <w:pStyle w:val="Default"/>
        <w:numPr>
          <w:ilvl w:val="1"/>
          <w:numId w:val="13"/>
        </w:numPr>
        <w:ind w:left="993" w:hanging="567"/>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omeškania zhotoviteľa so začatím stavebných prác na diele v lehote podľa čl. IV. bod </w:t>
      </w:r>
      <w:r w:rsidRPr="003052F7">
        <w:rPr>
          <w:rFonts w:asciiTheme="minorHAnsi" w:hAnsiTheme="minorHAnsi" w:cstheme="minorHAnsi"/>
          <w:color w:val="auto"/>
          <w:sz w:val="22"/>
          <w:szCs w:val="22"/>
        </w:rPr>
        <w:t>1.</w:t>
      </w:r>
      <w:r w:rsidR="00656B20" w:rsidRPr="003052F7">
        <w:rPr>
          <w:rFonts w:asciiTheme="minorHAnsi" w:hAnsiTheme="minorHAnsi" w:cstheme="minorHAnsi"/>
          <w:color w:val="auto"/>
          <w:sz w:val="22"/>
          <w:szCs w:val="22"/>
        </w:rPr>
        <w:t>2</w:t>
      </w:r>
      <w:r w:rsidRPr="003052F7">
        <w:rPr>
          <w:rFonts w:asciiTheme="minorHAnsi" w:hAnsiTheme="minorHAnsi" w:cstheme="minorHAnsi"/>
          <w:color w:val="auto"/>
          <w:sz w:val="22"/>
          <w:szCs w:val="22"/>
        </w:rPr>
        <w:t>. Zmluvy</w:t>
      </w:r>
      <w:r w:rsidRPr="006949F5">
        <w:rPr>
          <w:rFonts w:asciiTheme="minorHAnsi" w:hAnsiTheme="minorHAnsi" w:cstheme="minorHAnsi"/>
          <w:color w:val="auto"/>
          <w:sz w:val="22"/>
          <w:szCs w:val="22"/>
        </w:rPr>
        <w:t>, objednávateľovi vzniká voči zhotoviteľovi nárok na zmluvnú pokutu vo výške</w:t>
      </w:r>
      <w:r w:rsidR="00726C6D">
        <w:rPr>
          <w:rFonts w:asciiTheme="minorHAnsi" w:hAnsiTheme="minorHAnsi" w:cstheme="minorHAnsi"/>
          <w:color w:val="auto"/>
          <w:sz w:val="22"/>
          <w:szCs w:val="22"/>
        </w:rPr>
        <w:t xml:space="preserve"> </w:t>
      </w:r>
      <w:r w:rsidRPr="006949F5">
        <w:rPr>
          <w:rFonts w:asciiTheme="minorHAnsi" w:hAnsiTheme="minorHAnsi" w:cstheme="minorHAnsi"/>
          <w:b/>
          <w:color w:val="auto"/>
          <w:sz w:val="22"/>
          <w:szCs w:val="22"/>
        </w:rPr>
        <w:t>0,5</w:t>
      </w:r>
      <w:r w:rsidR="00726C6D">
        <w:rPr>
          <w:rFonts w:asciiTheme="minorHAnsi" w:hAnsiTheme="minorHAnsi" w:cstheme="minorHAnsi"/>
          <w:b/>
          <w:color w:val="auto"/>
          <w:sz w:val="22"/>
          <w:szCs w:val="22"/>
        </w:rPr>
        <w:t xml:space="preserve"> </w:t>
      </w:r>
      <w:r w:rsidRPr="006949F5">
        <w:rPr>
          <w:rFonts w:asciiTheme="minorHAnsi" w:hAnsiTheme="minorHAnsi" w:cstheme="minorHAnsi"/>
          <w:b/>
          <w:color w:val="auto"/>
          <w:sz w:val="22"/>
          <w:szCs w:val="22"/>
        </w:rPr>
        <w:t>% z ceny diela bez DPH</w:t>
      </w:r>
      <w:r w:rsidRPr="006949F5">
        <w:rPr>
          <w:rFonts w:asciiTheme="minorHAnsi" w:hAnsiTheme="minorHAnsi" w:cstheme="minorHAnsi"/>
          <w:color w:val="auto"/>
          <w:sz w:val="22"/>
          <w:szCs w:val="22"/>
        </w:rPr>
        <w:t xml:space="preserve"> za každý, čo i len začatý deň porušenia/nesplnenia povinnosti;</w:t>
      </w:r>
    </w:p>
    <w:p w14:paraId="5A30E95A" w14:textId="1A53287D" w:rsidR="0073020D" w:rsidRPr="006949F5" w:rsidRDefault="0073020D" w:rsidP="00A01123">
      <w:pPr>
        <w:pStyle w:val="Default"/>
        <w:numPr>
          <w:ilvl w:val="1"/>
          <w:numId w:val="13"/>
        </w:numPr>
        <w:ind w:left="993" w:hanging="567"/>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nedodržania termínov postupu prác na diele podľa harmonogramu prác (v zmysle prílohy č. </w:t>
      </w:r>
      <w:r w:rsidR="00B476C8"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xml:space="preserve"> tejto Zmluvy), objednávateľovi vzniká voči zhotoviteľovi nárok na zmluvnú pokutu vo výške </w:t>
      </w:r>
      <w:r w:rsidRPr="006949F5">
        <w:rPr>
          <w:rFonts w:asciiTheme="minorHAnsi" w:hAnsiTheme="minorHAnsi" w:cstheme="minorHAnsi"/>
          <w:b/>
          <w:color w:val="auto"/>
          <w:sz w:val="22"/>
          <w:szCs w:val="22"/>
        </w:rPr>
        <w:t>0,5</w:t>
      </w:r>
      <w:r w:rsidR="00726C6D">
        <w:rPr>
          <w:rFonts w:asciiTheme="minorHAnsi" w:hAnsiTheme="minorHAnsi" w:cstheme="minorHAnsi"/>
          <w:b/>
          <w:color w:val="auto"/>
          <w:sz w:val="22"/>
          <w:szCs w:val="22"/>
        </w:rPr>
        <w:t xml:space="preserve"> </w:t>
      </w:r>
      <w:r w:rsidRPr="006949F5">
        <w:rPr>
          <w:rFonts w:asciiTheme="minorHAnsi" w:hAnsiTheme="minorHAnsi" w:cstheme="minorHAnsi"/>
          <w:b/>
          <w:color w:val="auto"/>
          <w:sz w:val="22"/>
          <w:szCs w:val="22"/>
        </w:rPr>
        <w:t>% z ceny diela bez DPH</w:t>
      </w:r>
      <w:r w:rsidRPr="006949F5">
        <w:rPr>
          <w:rFonts w:asciiTheme="minorHAnsi" w:hAnsiTheme="minorHAnsi" w:cstheme="minorHAnsi"/>
          <w:color w:val="auto"/>
          <w:sz w:val="22"/>
          <w:szCs w:val="22"/>
        </w:rPr>
        <w:t xml:space="preserve"> za každý, čo i len začatý deň porušenia/nesplnenia povinnosti;</w:t>
      </w:r>
    </w:p>
    <w:p w14:paraId="1FB1AAA4" w14:textId="043471E8" w:rsidR="0073020D" w:rsidRDefault="0073020D" w:rsidP="00D17CE0">
      <w:pPr>
        <w:pStyle w:val="Default"/>
        <w:numPr>
          <w:ilvl w:val="1"/>
          <w:numId w:val="13"/>
        </w:numPr>
        <w:ind w:left="993" w:hanging="567"/>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porušenia/nesplnenia akejkoľvek povinnosti uvedenej v čl. VII. </w:t>
      </w:r>
      <w:r w:rsidR="00382B18" w:rsidRPr="006949F5">
        <w:rPr>
          <w:rFonts w:asciiTheme="minorHAnsi" w:hAnsiTheme="minorHAnsi" w:cstheme="minorHAnsi"/>
          <w:color w:val="auto"/>
          <w:sz w:val="22"/>
          <w:szCs w:val="22"/>
        </w:rPr>
        <w:t xml:space="preserve">ods. </w:t>
      </w:r>
      <w:r w:rsidR="00496E86" w:rsidRPr="006949F5">
        <w:rPr>
          <w:rFonts w:asciiTheme="minorHAnsi" w:hAnsiTheme="minorHAnsi" w:cstheme="minorHAnsi"/>
          <w:color w:val="auto"/>
          <w:sz w:val="22"/>
          <w:szCs w:val="22"/>
        </w:rPr>
        <w:t>6</w:t>
      </w:r>
      <w:r w:rsidR="009F1F76">
        <w:rPr>
          <w:rFonts w:asciiTheme="minorHAnsi" w:hAnsiTheme="minorHAnsi" w:cstheme="minorHAnsi"/>
          <w:color w:val="auto"/>
          <w:sz w:val="22"/>
          <w:szCs w:val="22"/>
        </w:rPr>
        <w:t xml:space="preserve"> veta</w:t>
      </w:r>
      <w:r w:rsidR="005B44AE">
        <w:rPr>
          <w:rFonts w:asciiTheme="minorHAnsi" w:hAnsiTheme="minorHAnsi" w:cstheme="minorHAnsi"/>
          <w:color w:val="auto"/>
          <w:sz w:val="22"/>
          <w:szCs w:val="22"/>
        </w:rPr>
        <w:t xml:space="preserve"> pred bodkočiarkou</w:t>
      </w:r>
      <w:r w:rsidR="00496E86" w:rsidRPr="006949F5">
        <w:rPr>
          <w:rFonts w:asciiTheme="minorHAnsi" w:hAnsiTheme="minorHAnsi" w:cstheme="minorHAnsi"/>
          <w:color w:val="auto"/>
          <w:sz w:val="22"/>
          <w:szCs w:val="22"/>
        </w:rPr>
        <w:t>,</w:t>
      </w:r>
      <w:r w:rsidR="00382B18" w:rsidRPr="006949F5">
        <w:rPr>
          <w:rFonts w:asciiTheme="minorHAnsi" w:hAnsiTheme="minorHAnsi" w:cstheme="minorHAnsi"/>
          <w:color w:val="auto"/>
          <w:sz w:val="22"/>
          <w:szCs w:val="22"/>
        </w:rPr>
        <w:t xml:space="preserve"> </w:t>
      </w:r>
      <w:r w:rsidR="00496E86" w:rsidRPr="006949F5">
        <w:rPr>
          <w:rFonts w:asciiTheme="minorHAnsi" w:hAnsiTheme="minorHAnsi" w:cstheme="minorHAnsi"/>
          <w:color w:val="auto"/>
          <w:sz w:val="22"/>
          <w:szCs w:val="22"/>
        </w:rPr>
        <w:t>7</w:t>
      </w:r>
      <w:r w:rsidR="00D17CE0">
        <w:rPr>
          <w:rFonts w:asciiTheme="minorHAnsi" w:hAnsiTheme="minorHAnsi" w:cstheme="minorHAnsi"/>
          <w:color w:val="auto"/>
          <w:sz w:val="22"/>
          <w:szCs w:val="22"/>
        </w:rPr>
        <w:t>,</w:t>
      </w:r>
      <w:r w:rsidR="00496E86" w:rsidRPr="006949F5">
        <w:rPr>
          <w:rFonts w:asciiTheme="minorHAnsi" w:hAnsiTheme="minorHAnsi" w:cstheme="minorHAnsi"/>
          <w:color w:val="auto"/>
          <w:sz w:val="22"/>
          <w:szCs w:val="22"/>
        </w:rPr>
        <w:t xml:space="preserve"> 9</w:t>
      </w:r>
      <w:r w:rsidR="00D17CE0">
        <w:rPr>
          <w:rFonts w:asciiTheme="minorHAnsi" w:hAnsiTheme="minorHAnsi" w:cstheme="minorHAnsi"/>
          <w:color w:val="auto"/>
          <w:sz w:val="22"/>
          <w:szCs w:val="22"/>
        </w:rPr>
        <w:t xml:space="preserve"> alebo 11</w:t>
      </w:r>
      <w:r w:rsidRPr="006949F5">
        <w:rPr>
          <w:rFonts w:asciiTheme="minorHAnsi" w:hAnsiTheme="minorHAnsi" w:cstheme="minorHAnsi"/>
          <w:color w:val="auto"/>
          <w:sz w:val="22"/>
          <w:szCs w:val="22"/>
        </w:rPr>
        <w:t xml:space="preserve"> Zmluvy, vzniká objednávateľovi nárok voči zhotoviteľovi na zmluvnú pokutu vo výške </w:t>
      </w:r>
      <w:r w:rsidRPr="006949F5">
        <w:rPr>
          <w:rFonts w:asciiTheme="minorHAnsi" w:hAnsiTheme="minorHAnsi" w:cstheme="minorHAnsi"/>
          <w:b/>
          <w:color w:val="auto"/>
          <w:sz w:val="22"/>
          <w:szCs w:val="22"/>
        </w:rPr>
        <w:t>500,-</w:t>
      </w:r>
      <w:r w:rsidR="00D17CE0">
        <w:rPr>
          <w:rFonts w:asciiTheme="minorHAnsi" w:hAnsiTheme="minorHAnsi" w:cstheme="minorHAnsi"/>
          <w:b/>
          <w:color w:val="auto"/>
          <w:sz w:val="22"/>
          <w:szCs w:val="22"/>
        </w:rPr>
        <w:t xml:space="preserve"> </w:t>
      </w:r>
      <w:r w:rsidRPr="006949F5">
        <w:rPr>
          <w:rFonts w:asciiTheme="minorHAnsi" w:hAnsiTheme="minorHAnsi" w:cstheme="minorHAnsi"/>
          <w:b/>
          <w:color w:val="auto"/>
          <w:sz w:val="22"/>
          <w:szCs w:val="22"/>
        </w:rPr>
        <w:t>Eur</w:t>
      </w:r>
      <w:r w:rsidRPr="006949F5">
        <w:rPr>
          <w:rFonts w:asciiTheme="minorHAnsi" w:hAnsiTheme="minorHAnsi" w:cstheme="minorHAnsi"/>
          <w:color w:val="auto"/>
          <w:sz w:val="22"/>
          <w:szCs w:val="22"/>
        </w:rPr>
        <w:t xml:space="preserve"> za každé jednotlivé nesplnenie/porušenie povinnosti, a to aj opakovane; </w:t>
      </w:r>
    </w:p>
    <w:p w14:paraId="03E67FB0" w14:textId="67C50E2F" w:rsidR="009F1F76" w:rsidRPr="006949F5" w:rsidRDefault="009F1F76" w:rsidP="009F1F76">
      <w:pPr>
        <w:pStyle w:val="Default"/>
        <w:numPr>
          <w:ilvl w:val="1"/>
          <w:numId w:val="13"/>
        </w:numPr>
        <w:tabs>
          <w:tab w:val="left" w:pos="993"/>
        </w:tabs>
        <w:ind w:left="993" w:hanging="567"/>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w:t>
      </w:r>
      <w:r>
        <w:rPr>
          <w:rFonts w:asciiTheme="minorHAnsi" w:hAnsiTheme="minorHAnsi" w:cstheme="minorHAnsi"/>
          <w:color w:val="auto"/>
          <w:sz w:val="22"/>
          <w:szCs w:val="22"/>
        </w:rPr>
        <w:t>,</w:t>
      </w:r>
      <w:r w:rsidRPr="006949F5">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Pr="000A3DBA">
        <w:rPr>
          <w:rFonts w:asciiTheme="minorHAnsi" w:hAnsiTheme="minorHAnsi" w:cstheme="minorHAnsi"/>
          <w:color w:val="auto"/>
          <w:sz w:val="22"/>
          <w:szCs w:val="22"/>
        </w:rPr>
        <w:t>k bude</w:t>
      </w:r>
      <w:r>
        <w:rPr>
          <w:rFonts w:asciiTheme="minorHAnsi" w:hAnsiTheme="minorHAnsi" w:cstheme="minorHAnsi"/>
          <w:color w:val="auto"/>
          <w:sz w:val="22"/>
          <w:szCs w:val="22"/>
        </w:rPr>
        <w:t xml:space="preserve"> z dôvodu porušenia ktorejkoľvek</w:t>
      </w:r>
      <w:r w:rsidR="00527FB1">
        <w:rPr>
          <w:rFonts w:asciiTheme="minorHAnsi" w:hAnsiTheme="minorHAnsi" w:cstheme="minorHAnsi"/>
          <w:color w:val="auto"/>
          <w:sz w:val="22"/>
          <w:szCs w:val="22"/>
        </w:rPr>
        <w:t xml:space="preserve"> z</w:t>
      </w:r>
      <w:r>
        <w:rPr>
          <w:rFonts w:asciiTheme="minorHAnsi" w:hAnsiTheme="minorHAnsi" w:cstheme="minorHAnsi"/>
          <w:color w:val="auto"/>
          <w:sz w:val="22"/>
          <w:szCs w:val="22"/>
        </w:rPr>
        <w:t xml:space="preserve"> povinností</w:t>
      </w:r>
      <w:r w:rsidR="00527FB1">
        <w:rPr>
          <w:rFonts w:asciiTheme="minorHAnsi" w:hAnsiTheme="minorHAnsi" w:cstheme="minorHAnsi"/>
          <w:color w:val="auto"/>
          <w:sz w:val="22"/>
          <w:szCs w:val="22"/>
        </w:rPr>
        <w:t xml:space="preserve">/záväzkov </w:t>
      </w:r>
      <w:r>
        <w:rPr>
          <w:rFonts w:asciiTheme="minorHAnsi" w:hAnsiTheme="minorHAnsi" w:cstheme="minorHAnsi"/>
          <w:color w:val="auto"/>
          <w:sz w:val="22"/>
          <w:szCs w:val="22"/>
        </w:rPr>
        <w:t>zhotoviteľa podľa čl. VII ods. 6 veta</w:t>
      </w:r>
      <w:r w:rsidR="005B44AE">
        <w:rPr>
          <w:rFonts w:asciiTheme="minorHAnsi" w:hAnsiTheme="minorHAnsi" w:cstheme="minorHAnsi"/>
          <w:color w:val="auto"/>
          <w:sz w:val="22"/>
          <w:szCs w:val="22"/>
        </w:rPr>
        <w:t xml:space="preserve"> po bodkočiarke</w:t>
      </w:r>
      <w:r>
        <w:rPr>
          <w:rFonts w:asciiTheme="minorHAnsi" w:hAnsiTheme="minorHAnsi" w:cstheme="minorHAnsi"/>
          <w:color w:val="auto"/>
          <w:sz w:val="22"/>
          <w:szCs w:val="22"/>
        </w:rPr>
        <w:t xml:space="preserve"> a/alebo čl. VII ods. 8 a/alebo čl. VIII ods. 3 Zmluvy</w:t>
      </w:r>
      <w:r w:rsidRPr="000A3DBA">
        <w:rPr>
          <w:rFonts w:asciiTheme="minorHAnsi" w:hAnsiTheme="minorHAnsi" w:cstheme="minorHAnsi"/>
          <w:color w:val="auto"/>
          <w:sz w:val="22"/>
          <w:szCs w:val="22"/>
        </w:rPr>
        <w:t xml:space="preserve"> </w:t>
      </w:r>
      <w:r>
        <w:rPr>
          <w:rFonts w:asciiTheme="minorHAnsi" w:hAnsiTheme="minorHAnsi" w:cstheme="minorHAnsi"/>
          <w:color w:val="auto"/>
          <w:sz w:val="22"/>
          <w:szCs w:val="22"/>
        </w:rPr>
        <w:t>Krajským pamiatkovým úradom alebo iným oprávneným</w:t>
      </w:r>
      <w:r w:rsidRPr="000A3DBA">
        <w:rPr>
          <w:rFonts w:asciiTheme="minorHAnsi" w:hAnsiTheme="minorHAnsi" w:cstheme="minorHAnsi"/>
          <w:color w:val="auto"/>
          <w:sz w:val="22"/>
          <w:szCs w:val="22"/>
        </w:rPr>
        <w:t xml:space="preserve"> orgánom uložená </w:t>
      </w:r>
      <w:r w:rsidR="008D7A1F">
        <w:rPr>
          <w:rFonts w:asciiTheme="minorHAnsi" w:hAnsiTheme="minorHAnsi" w:cstheme="minorHAnsi"/>
          <w:color w:val="auto"/>
          <w:sz w:val="22"/>
          <w:szCs w:val="22"/>
        </w:rPr>
        <w:t xml:space="preserve">peňažná </w:t>
      </w:r>
      <w:r w:rsidRPr="000A3DBA">
        <w:rPr>
          <w:rFonts w:asciiTheme="minorHAnsi" w:hAnsiTheme="minorHAnsi" w:cstheme="minorHAnsi"/>
          <w:color w:val="auto"/>
          <w:sz w:val="22"/>
          <w:szCs w:val="22"/>
        </w:rPr>
        <w:t xml:space="preserve">sankcia </w:t>
      </w:r>
      <w:r w:rsidR="008D7A1F">
        <w:rPr>
          <w:rFonts w:asciiTheme="minorHAnsi" w:hAnsiTheme="minorHAnsi" w:cstheme="minorHAnsi"/>
          <w:color w:val="auto"/>
          <w:sz w:val="22"/>
          <w:szCs w:val="22"/>
        </w:rPr>
        <w:t xml:space="preserve">(pokuta) </w:t>
      </w:r>
      <w:r w:rsidRPr="000A3DBA">
        <w:rPr>
          <w:rFonts w:asciiTheme="minorHAnsi" w:hAnsiTheme="minorHAnsi" w:cstheme="minorHAnsi"/>
          <w:color w:val="auto"/>
          <w:sz w:val="22"/>
          <w:szCs w:val="22"/>
        </w:rPr>
        <w:t>z</w:t>
      </w:r>
      <w:r>
        <w:rPr>
          <w:rFonts w:asciiTheme="minorHAnsi" w:hAnsiTheme="minorHAnsi" w:cstheme="minorHAnsi"/>
          <w:color w:val="auto"/>
          <w:sz w:val="22"/>
          <w:szCs w:val="22"/>
        </w:rPr>
        <w:t> porušenia povinností/zákazu uložených Pamiatkovým zákonom</w:t>
      </w:r>
      <w:r w:rsidRPr="000A3DBA">
        <w:rPr>
          <w:rFonts w:asciiTheme="minorHAnsi" w:hAnsiTheme="minorHAnsi" w:cstheme="minorHAnsi"/>
          <w:color w:val="auto"/>
          <w:sz w:val="22"/>
          <w:szCs w:val="22"/>
        </w:rPr>
        <w:t xml:space="preserve">, je </w:t>
      </w:r>
      <w:r>
        <w:rPr>
          <w:rFonts w:asciiTheme="minorHAnsi" w:hAnsiTheme="minorHAnsi" w:cstheme="minorHAnsi"/>
          <w:color w:val="auto"/>
          <w:sz w:val="22"/>
          <w:szCs w:val="22"/>
        </w:rPr>
        <w:t>objednávateľ</w:t>
      </w:r>
      <w:r w:rsidRPr="000A3DBA">
        <w:rPr>
          <w:rFonts w:asciiTheme="minorHAnsi" w:hAnsiTheme="minorHAnsi" w:cstheme="minorHAnsi"/>
          <w:color w:val="auto"/>
          <w:sz w:val="22"/>
          <w:szCs w:val="22"/>
        </w:rPr>
        <w:t xml:space="preserve"> oprávnený od </w:t>
      </w:r>
      <w:r>
        <w:rPr>
          <w:rFonts w:asciiTheme="minorHAnsi" w:hAnsiTheme="minorHAnsi" w:cstheme="minorHAnsi"/>
          <w:color w:val="auto"/>
          <w:sz w:val="22"/>
          <w:szCs w:val="22"/>
        </w:rPr>
        <w:t xml:space="preserve">zhotoviteľa </w:t>
      </w:r>
      <w:r w:rsidRPr="000A3DBA">
        <w:rPr>
          <w:rFonts w:asciiTheme="minorHAnsi" w:hAnsiTheme="minorHAnsi" w:cstheme="minorHAnsi"/>
          <w:color w:val="auto"/>
          <w:sz w:val="22"/>
          <w:szCs w:val="22"/>
        </w:rPr>
        <w:t>požadovať zaplatenie zmluvnej pokuty vo výške dvojnásobku takto uloženej sankcie</w:t>
      </w:r>
      <w:r w:rsidR="008D7A1F">
        <w:rPr>
          <w:rFonts w:asciiTheme="minorHAnsi" w:hAnsiTheme="minorHAnsi" w:cstheme="minorHAnsi"/>
          <w:color w:val="auto"/>
          <w:sz w:val="22"/>
          <w:szCs w:val="22"/>
        </w:rPr>
        <w:t xml:space="preserve"> (pokuty)</w:t>
      </w:r>
      <w:r w:rsidRPr="000A3DBA">
        <w:rPr>
          <w:rFonts w:asciiTheme="minorHAnsi" w:hAnsiTheme="minorHAnsi" w:cstheme="minorHAnsi"/>
          <w:color w:val="auto"/>
          <w:sz w:val="22"/>
          <w:szCs w:val="22"/>
        </w:rPr>
        <w:t xml:space="preserve">, a to </w:t>
      </w:r>
      <w:r w:rsidR="008D7A1F">
        <w:rPr>
          <w:rFonts w:asciiTheme="minorHAnsi" w:hAnsiTheme="minorHAnsi" w:cstheme="minorHAnsi"/>
          <w:color w:val="auto"/>
          <w:sz w:val="22"/>
          <w:szCs w:val="22"/>
        </w:rPr>
        <w:t xml:space="preserve">pre každý prípad uloženia osobitne a </w:t>
      </w:r>
      <w:r w:rsidRPr="000A3DBA">
        <w:rPr>
          <w:rFonts w:asciiTheme="minorHAnsi" w:hAnsiTheme="minorHAnsi" w:cstheme="minorHAnsi"/>
          <w:color w:val="auto"/>
          <w:sz w:val="22"/>
          <w:szCs w:val="22"/>
        </w:rPr>
        <w:t>aj opakovane</w:t>
      </w:r>
      <w:r>
        <w:rPr>
          <w:rFonts w:asciiTheme="minorHAnsi" w:hAnsiTheme="minorHAnsi" w:cstheme="minorHAnsi"/>
          <w:color w:val="auto"/>
          <w:sz w:val="22"/>
          <w:szCs w:val="22"/>
        </w:rPr>
        <w:t>;</w:t>
      </w:r>
    </w:p>
    <w:p w14:paraId="7DEC284C" w14:textId="6B028C2C" w:rsidR="0073020D" w:rsidRPr="006949F5" w:rsidRDefault="0073020D" w:rsidP="00A01123">
      <w:pPr>
        <w:pStyle w:val="Default"/>
        <w:numPr>
          <w:ilvl w:val="1"/>
          <w:numId w:val="13"/>
        </w:numPr>
        <w:ind w:left="993" w:hanging="567"/>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nesplnenia/porušenia povinnosti zhotoviteľa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1</w:t>
      </w:r>
      <w:r w:rsidR="00D17CE0">
        <w:rPr>
          <w:rFonts w:asciiTheme="minorHAnsi" w:hAnsiTheme="minorHAnsi" w:cstheme="minorHAnsi"/>
          <w:color w:val="auto"/>
          <w:sz w:val="22"/>
          <w:szCs w:val="22"/>
        </w:rPr>
        <w:t>4</w:t>
      </w:r>
      <w:r w:rsidRPr="006949F5">
        <w:rPr>
          <w:rFonts w:asciiTheme="minorHAnsi" w:hAnsiTheme="minorHAnsi" w:cstheme="minorHAnsi"/>
          <w:color w:val="auto"/>
          <w:sz w:val="22"/>
          <w:szCs w:val="22"/>
        </w:rPr>
        <w:t xml:space="preserve"> Zmluvy, vzniká objednávateľovi nárok voči zhotoviteľovi na zmluvnú pokutu vo výške </w:t>
      </w:r>
      <w:r w:rsidRPr="006949F5">
        <w:rPr>
          <w:rFonts w:asciiTheme="minorHAnsi" w:hAnsiTheme="minorHAnsi" w:cstheme="minorHAnsi"/>
          <w:b/>
          <w:color w:val="auto"/>
          <w:sz w:val="22"/>
          <w:szCs w:val="22"/>
        </w:rPr>
        <w:t>1.000,-</w:t>
      </w:r>
      <w:r w:rsidR="00D17CE0">
        <w:rPr>
          <w:rFonts w:asciiTheme="minorHAnsi" w:hAnsiTheme="minorHAnsi" w:cstheme="minorHAnsi"/>
          <w:b/>
          <w:color w:val="auto"/>
          <w:sz w:val="22"/>
          <w:szCs w:val="22"/>
        </w:rPr>
        <w:t xml:space="preserve"> </w:t>
      </w:r>
      <w:r w:rsidRPr="006949F5">
        <w:rPr>
          <w:rFonts w:asciiTheme="minorHAnsi" w:hAnsiTheme="minorHAnsi" w:cstheme="minorHAnsi"/>
          <w:b/>
          <w:color w:val="auto"/>
          <w:sz w:val="22"/>
          <w:szCs w:val="22"/>
        </w:rPr>
        <w:t>Eur</w:t>
      </w:r>
      <w:r w:rsidRPr="006949F5">
        <w:rPr>
          <w:rFonts w:asciiTheme="minorHAnsi" w:hAnsiTheme="minorHAnsi" w:cstheme="minorHAnsi"/>
          <w:color w:val="auto"/>
          <w:sz w:val="22"/>
          <w:szCs w:val="22"/>
        </w:rPr>
        <w:t xml:space="preserve"> za každý, čo i len začatý deň porušenia/nesplnenia povinnosti; </w:t>
      </w:r>
    </w:p>
    <w:p w14:paraId="1EFB7B5A" w14:textId="5BC86B58" w:rsidR="0073020D" w:rsidRPr="006949F5" w:rsidRDefault="0073020D" w:rsidP="00A01123">
      <w:pPr>
        <w:pStyle w:val="Default"/>
        <w:numPr>
          <w:ilvl w:val="1"/>
          <w:numId w:val="13"/>
        </w:numPr>
        <w:tabs>
          <w:tab w:val="left" w:pos="993"/>
        </w:tabs>
        <w:ind w:left="993" w:hanging="567"/>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2</w:t>
      </w:r>
      <w:r w:rsidR="00D17CE0">
        <w:rPr>
          <w:rFonts w:asciiTheme="minorHAnsi" w:hAnsiTheme="minorHAnsi" w:cstheme="minorHAnsi"/>
          <w:color w:val="auto"/>
          <w:sz w:val="22"/>
          <w:szCs w:val="22"/>
        </w:rPr>
        <w:t>6 Zmluvy</w:t>
      </w:r>
      <w:r w:rsidRPr="006949F5">
        <w:rPr>
          <w:rFonts w:asciiTheme="minorHAnsi" w:hAnsiTheme="minorHAnsi" w:cstheme="minorHAnsi"/>
          <w:color w:val="auto"/>
          <w:sz w:val="22"/>
          <w:szCs w:val="22"/>
        </w:rPr>
        <w:t xml:space="preserve">, vzniká objednávateľovi nárok voči zhotoviteľovi na zmluvnú pokutu vo výške </w:t>
      </w:r>
      <w:r w:rsidRPr="006949F5">
        <w:rPr>
          <w:rFonts w:asciiTheme="minorHAnsi" w:hAnsiTheme="minorHAnsi" w:cstheme="minorHAnsi"/>
          <w:b/>
          <w:color w:val="auto"/>
          <w:sz w:val="22"/>
          <w:szCs w:val="22"/>
        </w:rPr>
        <w:t>1.000,-</w:t>
      </w:r>
      <w:r w:rsidR="00D17CE0">
        <w:rPr>
          <w:rFonts w:asciiTheme="minorHAnsi" w:hAnsiTheme="minorHAnsi" w:cstheme="minorHAnsi"/>
          <w:b/>
          <w:color w:val="auto"/>
          <w:sz w:val="22"/>
          <w:szCs w:val="22"/>
        </w:rPr>
        <w:t xml:space="preserve"> </w:t>
      </w:r>
      <w:r w:rsidRPr="006949F5">
        <w:rPr>
          <w:rFonts w:asciiTheme="minorHAnsi" w:hAnsiTheme="minorHAnsi" w:cstheme="minorHAnsi"/>
          <w:b/>
          <w:color w:val="auto"/>
          <w:sz w:val="22"/>
          <w:szCs w:val="22"/>
        </w:rPr>
        <w:t>Eur</w:t>
      </w:r>
      <w:r w:rsidRPr="006949F5">
        <w:rPr>
          <w:rFonts w:asciiTheme="minorHAnsi" w:hAnsiTheme="minorHAnsi" w:cstheme="minorHAnsi"/>
          <w:color w:val="auto"/>
          <w:sz w:val="22"/>
          <w:szCs w:val="22"/>
        </w:rPr>
        <w:t xml:space="preserve"> za každé jednotlivé nesplnenie/porušenie povinnosti, a to aj opakovane;</w:t>
      </w:r>
    </w:p>
    <w:p w14:paraId="30B7DD4D" w14:textId="32CAF672" w:rsidR="0073020D" w:rsidRPr="006949F5" w:rsidRDefault="0073020D" w:rsidP="00A01123">
      <w:pPr>
        <w:pStyle w:val="Default"/>
        <w:numPr>
          <w:ilvl w:val="1"/>
          <w:numId w:val="13"/>
        </w:numPr>
        <w:tabs>
          <w:tab w:val="left" w:pos="993"/>
        </w:tabs>
        <w:ind w:left="993" w:hanging="567"/>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lastRenderedPageBreak/>
        <w:t xml:space="preserve">v prípade nesplnenia/porušenia akejkoľvek povinnosti zhotoviteľa pri vedení stavebného denníka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1</w:t>
      </w:r>
      <w:r w:rsidR="00D17CE0">
        <w:rPr>
          <w:rFonts w:asciiTheme="minorHAnsi" w:hAnsiTheme="minorHAnsi" w:cstheme="minorHAnsi"/>
          <w:color w:val="auto"/>
          <w:sz w:val="22"/>
          <w:szCs w:val="22"/>
        </w:rPr>
        <w:t>8</w:t>
      </w:r>
      <w:r w:rsidRPr="006949F5">
        <w:rPr>
          <w:rFonts w:asciiTheme="minorHAnsi" w:hAnsiTheme="minorHAnsi" w:cstheme="minorHAnsi"/>
          <w:color w:val="auto"/>
          <w:sz w:val="22"/>
          <w:szCs w:val="22"/>
        </w:rPr>
        <w:t xml:space="preserve"> Zmluvy, vzniká objednávateľovi nárok voči zhotoviteľovi na zmluvnú pokutu vo výške </w:t>
      </w:r>
      <w:r w:rsidRPr="006949F5">
        <w:rPr>
          <w:rFonts w:asciiTheme="minorHAnsi" w:hAnsiTheme="minorHAnsi" w:cstheme="minorHAnsi"/>
          <w:b/>
          <w:color w:val="auto"/>
          <w:sz w:val="22"/>
          <w:szCs w:val="22"/>
        </w:rPr>
        <w:t>1.000,-</w:t>
      </w:r>
      <w:r w:rsidR="00D17CE0">
        <w:rPr>
          <w:rFonts w:asciiTheme="minorHAnsi" w:hAnsiTheme="minorHAnsi" w:cstheme="minorHAnsi"/>
          <w:b/>
          <w:color w:val="auto"/>
          <w:sz w:val="22"/>
          <w:szCs w:val="22"/>
        </w:rPr>
        <w:t xml:space="preserve"> </w:t>
      </w:r>
      <w:r w:rsidRPr="006949F5">
        <w:rPr>
          <w:rFonts w:asciiTheme="minorHAnsi" w:hAnsiTheme="minorHAnsi" w:cstheme="minorHAnsi"/>
          <w:b/>
          <w:color w:val="auto"/>
          <w:sz w:val="22"/>
          <w:szCs w:val="22"/>
        </w:rPr>
        <w:t>Eur</w:t>
      </w:r>
      <w:r w:rsidRPr="006949F5">
        <w:rPr>
          <w:rFonts w:asciiTheme="minorHAnsi" w:hAnsiTheme="minorHAnsi" w:cstheme="minorHAnsi"/>
          <w:color w:val="auto"/>
          <w:sz w:val="22"/>
          <w:szCs w:val="22"/>
        </w:rPr>
        <w:t xml:space="preserve"> za každé jednotlivé nesplnenie/porušenie povinnosti, a to aj opakovane;</w:t>
      </w:r>
    </w:p>
    <w:p w14:paraId="18B18FE4" w14:textId="48E3848C" w:rsidR="0073020D" w:rsidRPr="006949F5" w:rsidRDefault="0073020D" w:rsidP="00A01123">
      <w:pPr>
        <w:pStyle w:val="Default"/>
        <w:numPr>
          <w:ilvl w:val="1"/>
          <w:numId w:val="13"/>
        </w:numPr>
        <w:tabs>
          <w:tab w:val="left" w:pos="993"/>
        </w:tabs>
        <w:ind w:left="993" w:hanging="567"/>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  v prípade nesplnenia/porušenia povinnosti zhotoviteľa podľa čl. VII. </w:t>
      </w:r>
      <w:r w:rsidR="00382B18" w:rsidRPr="006949F5">
        <w:rPr>
          <w:rFonts w:asciiTheme="minorHAnsi" w:hAnsiTheme="minorHAnsi" w:cstheme="minorHAnsi"/>
          <w:color w:val="auto"/>
          <w:sz w:val="22"/>
          <w:szCs w:val="22"/>
        </w:rPr>
        <w:t xml:space="preserve">ods. </w:t>
      </w:r>
      <w:r w:rsidR="00D17CE0" w:rsidRPr="006949F5">
        <w:rPr>
          <w:rFonts w:asciiTheme="minorHAnsi" w:hAnsiTheme="minorHAnsi" w:cstheme="minorHAnsi"/>
          <w:color w:val="auto"/>
          <w:sz w:val="22"/>
          <w:szCs w:val="22"/>
        </w:rPr>
        <w:t>2</w:t>
      </w:r>
      <w:r w:rsidR="00D17CE0">
        <w:rPr>
          <w:rFonts w:asciiTheme="minorHAnsi" w:hAnsiTheme="minorHAnsi" w:cstheme="minorHAnsi"/>
          <w:color w:val="auto"/>
          <w:sz w:val="22"/>
          <w:szCs w:val="22"/>
        </w:rPr>
        <w:t>2</w:t>
      </w:r>
      <w:r w:rsidR="00D17CE0" w:rsidRPr="006949F5">
        <w:rPr>
          <w:rFonts w:asciiTheme="minorHAnsi" w:hAnsiTheme="minorHAnsi" w:cstheme="minorHAnsi"/>
          <w:color w:val="auto"/>
          <w:sz w:val="22"/>
          <w:szCs w:val="22"/>
        </w:rPr>
        <w:t xml:space="preserve"> </w:t>
      </w:r>
      <w:r w:rsidRPr="006949F5">
        <w:rPr>
          <w:rFonts w:asciiTheme="minorHAnsi" w:hAnsiTheme="minorHAnsi" w:cstheme="minorHAnsi"/>
          <w:color w:val="auto"/>
          <w:sz w:val="22"/>
          <w:szCs w:val="22"/>
        </w:rPr>
        <w:t xml:space="preserve">Zmluvy, objednávateľovi vzniká voči zhotoviteľovi nárok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každý, čo i len začatý deň porušenia/nesplnenia povinnosti </w:t>
      </w:r>
    </w:p>
    <w:p w14:paraId="6EE9EB27" w14:textId="67179092" w:rsidR="0073020D" w:rsidRPr="006949F5" w:rsidRDefault="0073020D" w:rsidP="00A01123">
      <w:pPr>
        <w:pStyle w:val="Default"/>
        <w:numPr>
          <w:ilvl w:val="1"/>
          <w:numId w:val="13"/>
        </w:numPr>
        <w:tabs>
          <w:tab w:val="left" w:pos="993"/>
        </w:tabs>
        <w:ind w:left="993" w:hanging="567"/>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sidRPr="006949F5">
        <w:rPr>
          <w:rFonts w:asciiTheme="minorHAnsi" w:hAnsiTheme="minorHAnsi" w:cstheme="minorHAnsi"/>
          <w:color w:val="auto"/>
          <w:sz w:val="22"/>
          <w:szCs w:val="22"/>
        </w:rPr>
        <w:t xml:space="preserve">ods. </w:t>
      </w:r>
      <w:r w:rsidR="00D17CE0" w:rsidRPr="00874EA8">
        <w:rPr>
          <w:rFonts w:asciiTheme="minorHAnsi" w:hAnsiTheme="minorHAnsi" w:cstheme="minorHAnsi"/>
          <w:color w:val="auto"/>
          <w:sz w:val="22"/>
          <w:szCs w:val="22"/>
        </w:rPr>
        <w:t>2</w:t>
      </w:r>
      <w:r w:rsidR="00D17CE0">
        <w:rPr>
          <w:rFonts w:asciiTheme="minorHAnsi" w:hAnsiTheme="minorHAnsi" w:cstheme="minorHAnsi"/>
          <w:color w:val="auto"/>
          <w:sz w:val="22"/>
          <w:szCs w:val="22"/>
        </w:rPr>
        <w:t>8</w:t>
      </w:r>
      <w:r w:rsidR="00D17CE0" w:rsidRPr="006949F5">
        <w:rPr>
          <w:rFonts w:asciiTheme="minorHAnsi" w:hAnsiTheme="minorHAnsi" w:cstheme="minorHAnsi"/>
          <w:color w:val="auto"/>
          <w:sz w:val="22"/>
          <w:szCs w:val="22"/>
        </w:rPr>
        <w:t xml:space="preserve"> </w:t>
      </w:r>
      <w:r w:rsidRPr="006949F5">
        <w:rPr>
          <w:rFonts w:asciiTheme="minorHAnsi" w:hAnsiTheme="minorHAnsi" w:cstheme="minorHAnsi"/>
          <w:color w:val="auto"/>
          <w:sz w:val="22"/>
          <w:szCs w:val="22"/>
        </w:rPr>
        <w:t xml:space="preserve">Zmluvy, objednávateľovi vzniká voči zhotoviteľovi nárok na zmluvnú pokutu vo výške </w:t>
      </w:r>
      <w:r w:rsidRPr="006949F5">
        <w:rPr>
          <w:rFonts w:asciiTheme="minorHAnsi" w:hAnsiTheme="minorHAnsi" w:cstheme="minorHAnsi"/>
          <w:b/>
          <w:color w:val="auto"/>
          <w:sz w:val="22"/>
          <w:szCs w:val="22"/>
        </w:rPr>
        <w:t>0,5</w:t>
      </w:r>
      <w:r w:rsidR="00D17CE0">
        <w:rPr>
          <w:rFonts w:asciiTheme="minorHAnsi" w:hAnsiTheme="minorHAnsi" w:cstheme="minorHAnsi"/>
          <w:b/>
          <w:color w:val="auto"/>
          <w:sz w:val="22"/>
          <w:szCs w:val="22"/>
        </w:rPr>
        <w:t xml:space="preserve"> </w:t>
      </w:r>
      <w:r w:rsidRPr="006949F5">
        <w:rPr>
          <w:rFonts w:asciiTheme="minorHAnsi" w:hAnsiTheme="minorHAnsi" w:cstheme="minorHAnsi"/>
          <w:b/>
          <w:color w:val="auto"/>
          <w:sz w:val="22"/>
          <w:szCs w:val="22"/>
        </w:rPr>
        <w:t>% z ceny diela bez DPH</w:t>
      </w:r>
      <w:r w:rsidRPr="006949F5">
        <w:rPr>
          <w:rFonts w:asciiTheme="minorHAnsi" w:hAnsiTheme="minorHAnsi" w:cstheme="minorHAnsi"/>
          <w:color w:val="auto"/>
          <w:sz w:val="22"/>
          <w:szCs w:val="22"/>
        </w:rPr>
        <w:t xml:space="preserve"> za každý, čo i len začatý deň porušenia/nesplnenia povinnosti, a to aj opakovane;</w:t>
      </w:r>
    </w:p>
    <w:p w14:paraId="1EEF2265" w14:textId="44A51B4C" w:rsidR="0073020D" w:rsidRPr="006949F5" w:rsidRDefault="0073020D" w:rsidP="00A01123">
      <w:pPr>
        <w:pStyle w:val="Default"/>
        <w:numPr>
          <w:ilvl w:val="1"/>
          <w:numId w:val="13"/>
        </w:numPr>
        <w:tabs>
          <w:tab w:val="left" w:pos="993"/>
        </w:tabs>
        <w:ind w:left="993" w:hanging="567"/>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sidRPr="006949F5">
        <w:rPr>
          <w:rFonts w:asciiTheme="minorHAnsi" w:hAnsiTheme="minorHAnsi" w:cstheme="minorHAnsi"/>
          <w:sz w:val="22"/>
          <w:szCs w:val="22"/>
        </w:rPr>
        <w:t>X</w:t>
      </w:r>
      <w:r w:rsidRPr="006949F5">
        <w:rPr>
          <w:rFonts w:asciiTheme="minorHAnsi" w:hAnsiTheme="minorHAnsi" w:cstheme="minorHAnsi"/>
          <w:sz w:val="22"/>
          <w:szCs w:val="22"/>
        </w:rPr>
        <w:t>.</w:t>
      </w:r>
      <w:r w:rsidR="00D17CE0">
        <w:rPr>
          <w:rFonts w:asciiTheme="minorHAnsi" w:hAnsiTheme="minorHAnsi" w:cstheme="minorHAnsi"/>
          <w:sz w:val="22"/>
          <w:szCs w:val="22"/>
        </w:rPr>
        <w:t xml:space="preserve"> ods. 1</w:t>
      </w:r>
      <w:r w:rsidRPr="006949F5">
        <w:rPr>
          <w:rFonts w:asciiTheme="minorHAnsi" w:hAnsiTheme="minorHAnsi" w:cstheme="minorHAnsi"/>
          <w:sz w:val="22"/>
          <w:szCs w:val="22"/>
        </w:rPr>
        <w:t xml:space="preserve"> tejto Zmluvy, vzniká objednávateľovi nárok na zmluvnú pokutu vo výške </w:t>
      </w:r>
      <w:r w:rsidRPr="006949F5">
        <w:rPr>
          <w:rFonts w:asciiTheme="minorHAnsi" w:hAnsiTheme="minorHAnsi" w:cstheme="minorHAnsi"/>
          <w:b/>
          <w:sz w:val="22"/>
          <w:szCs w:val="22"/>
        </w:rPr>
        <w:t>1.000,-</w:t>
      </w:r>
      <w:r w:rsidR="00D17CE0">
        <w:rPr>
          <w:rFonts w:asciiTheme="minorHAnsi" w:hAnsiTheme="minorHAnsi" w:cstheme="minorHAnsi"/>
          <w:b/>
          <w:sz w:val="22"/>
          <w:szCs w:val="22"/>
        </w:rPr>
        <w:t xml:space="preserve"> </w:t>
      </w:r>
      <w:r w:rsidRPr="006949F5">
        <w:rPr>
          <w:rFonts w:asciiTheme="minorHAnsi" w:hAnsiTheme="minorHAnsi" w:cstheme="minorHAnsi"/>
          <w:b/>
          <w:sz w:val="22"/>
          <w:szCs w:val="22"/>
        </w:rPr>
        <w:t>Eur</w:t>
      </w:r>
      <w:r w:rsidRPr="006949F5">
        <w:rPr>
          <w:rFonts w:asciiTheme="minorHAnsi" w:hAnsiTheme="minorHAnsi" w:cstheme="minorHAnsi"/>
          <w:sz w:val="22"/>
          <w:szCs w:val="22"/>
        </w:rPr>
        <w:t xml:space="preserve"> </w:t>
      </w:r>
      <w:r w:rsidRPr="006949F5">
        <w:rPr>
          <w:rFonts w:asciiTheme="minorHAnsi" w:hAnsiTheme="minorHAnsi" w:cstheme="minorHAnsi"/>
          <w:color w:val="auto"/>
          <w:sz w:val="22"/>
          <w:szCs w:val="22"/>
        </w:rPr>
        <w:t xml:space="preserve">za každý, čo i len začatý deň porušenia/nesplnenia povinnosti, a to aj </w:t>
      </w:r>
      <w:r w:rsidR="00D17CE0">
        <w:rPr>
          <w:rFonts w:asciiTheme="minorHAnsi" w:hAnsiTheme="minorHAnsi" w:cstheme="minorHAnsi"/>
          <w:color w:val="auto"/>
          <w:sz w:val="22"/>
          <w:szCs w:val="22"/>
        </w:rPr>
        <w:t xml:space="preserve">kulminovane (v prípade porušenia u viacerých subdodávateľov) a aj </w:t>
      </w:r>
      <w:r w:rsidRPr="006949F5">
        <w:rPr>
          <w:rFonts w:asciiTheme="minorHAnsi" w:hAnsiTheme="minorHAnsi" w:cstheme="minorHAnsi"/>
          <w:color w:val="auto"/>
          <w:sz w:val="22"/>
          <w:szCs w:val="22"/>
        </w:rPr>
        <w:t>opakovane;</w:t>
      </w:r>
    </w:p>
    <w:p w14:paraId="57072D78" w14:textId="41FE294B" w:rsidR="0073020D" w:rsidRPr="006949F5" w:rsidRDefault="0073020D" w:rsidP="00A01123">
      <w:pPr>
        <w:pStyle w:val="Default"/>
        <w:numPr>
          <w:ilvl w:val="1"/>
          <w:numId w:val="13"/>
        </w:numPr>
        <w:tabs>
          <w:tab w:val="left" w:pos="993"/>
        </w:tabs>
        <w:ind w:left="993" w:hanging="567"/>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 omeškania zhotoviteľa s predložením alebo doplnením bankovej záruky</w:t>
      </w:r>
      <w:r w:rsidR="00B26B86">
        <w:rPr>
          <w:rFonts w:asciiTheme="minorHAnsi" w:hAnsiTheme="minorHAnsi" w:cstheme="minorHAnsi"/>
          <w:color w:val="auto"/>
          <w:sz w:val="22"/>
          <w:szCs w:val="22"/>
        </w:rPr>
        <w:t xml:space="preserve"> </w:t>
      </w:r>
      <w:r w:rsidR="00B26B86" w:rsidRPr="001F180F">
        <w:rPr>
          <w:rFonts w:asciiTheme="minorHAnsi" w:hAnsiTheme="minorHAnsi" w:cstheme="minorHAnsi"/>
          <w:b/>
          <w:bCs/>
          <w:color w:val="auto"/>
          <w:sz w:val="22"/>
          <w:szCs w:val="22"/>
        </w:rPr>
        <w:t>alt.: zábezpeky</w:t>
      </w:r>
      <w:r w:rsidR="00A01465" w:rsidRPr="001F180F">
        <w:rPr>
          <w:rFonts w:asciiTheme="minorHAnsi" w:hAnsiTheme="minorHAnsi" w:cstheme="minorHAnsi"/>
          <w:b/>
          <w:bCs/>
          <w:color w:val="auto"/>
          <w:sz w:val="22"/>
          <w:szCs w:val="22"/>
        </w:rPr>
        <w:t>/poistenia záruky</w:t>
      </w:r>
      <w:r w:rsidRPr="006949F5">
        <w:rPr>
          <w:rFonts w:asciiTheme="minorHAnsi" w:hAnsiTheme="minorHAnsi" w:cstheme="minorHAnsi"/>
          <w:color w:val="auto"/>
          <w:sz w:val="22"/>
          <w:szCs w:val="22"/>
        </w:rPr>
        <w:t xml:space="preserve"> objednávateľovi podľa čl. X</w:t>
      </w:r>
      <w:r w:rsidR="004E265D" w:rsidRPr="006949F5">
        <w:rPr>
          <w:rFonts w:asciiTheme="minorHAnsi" w:hAnsiTheme="minorHAnsi" w:cstheme="minorHAnsi"/>
          <w:color w:val="auto"/>
          <w:sz w:val="22"/>
          <w:szCs w:val="22"/>
        </w:rPr>
        <w:t>V</w:t>
      </w:r>
      <w:r w:rsidRPr="006949F5">
        <w:rPr>
          <w:rFonts w:asciiTheme="minorHAnsi" w:hAnsiTheme="minorHAnsi" w:cstheme="minorHAnsi"/>
          <w:color w:val="auto"/>
          <w:sz w:val="22"/>
          <w:szCs w:val="22"/>
        </w:rPr>
        <w:t xml:space="preserve">. tejto Zmluvy, objednávateľovi vzniká voči zhotoviteľovi nárok na zmluvnú pokutu vo výške </w:t>
      </w:r>
      <w:r w:rsidRPr="006949F5">
        <w:rPr>
          <w:rFonts w:asciiTheme="minorHAnsi" w:hAnsiTheme="minorHAnsi" w:cstheme="minorHAnsi"/>
          <w:b/>
          <w:color w:val="auto"/>
          <w:sz w:val="22"/>
          <w:szCs w:val="22"/>
        </w:rPr>
        <w:t>0,05</w:t>
      </w:r>
      <w:r w:rsidR="00B26B86">
        <w:rPr>
          <w:rFonts w:asciiTheme="minorHAnsi" w:hAnsiTheme="minorHAnsi" w:cstheme="minorHAnsi"/>
          <w:b/>
          <w:color w:val="auto"/>
          <w:sz w:val="22"/>
          <w:szCs w:val="22"/>
        </w:rPr>
        <w:t xml:space="preserve"> </w:t>
      </w:r>
      <w:r w:rsidRPr="006949F5">
        <w:rPr>
          <w:rFonts w:asciiTheme="minorHAnsi" w:hAnsiTheme="minorHAnsi" w:cstheme="minorHAnsi"/>
          <w:b/>
          <w:color w:val="auto"/>
          <w:sz w:val="22"/>
          <w:szCs w:val="22"/>
        </w:rPr>
        <w:t>% z ceny diela bez DPH</w:t>
      </w:r>
      <w:r w:rsidRPr="006949F5">
        <w:rPr>
          <w:rFonts w:asciiTheme="minorHAnsi" w:hAnsiTheme="minorHAnsi" w:cstheme="minorHAnsi"/>
          <w:color w:val="auto"/>
          <w:sz w:val="22"/>
          <w:szCs w:val="22"/>
        </w:rPr>
        <w:t xml:space="preserve"> za každý, čo i len začatý deň porušenia/nesplnenia povinnosti, a to aj opakovane;</w:t>
      </w:r>
    </w:p>
    <w:p w14:paraId="496837F3" w14:textId="0AF7632D" w:rsidR="0073020D" w:rsidRPr="006949F5" w:rsidRDefault="0073020D" w:rsidP="00A01123">
      <w:pPr>
        <w:pStyle w:val="Default"/>
        <w:numPr>
          <w:ilvl w:val="1"/>
          <w:numId w:val="13"/>
        </w:numPr>
        <w:tabs>
          <w:tab w:val="left" w:pos="993"/>
        </w:tabs>
        <w:ind w:left="993" w:hanging="567"/>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za nedodržanie termínu zhotovenia a odovzdania diela zhotoviteľom podľa čl. IV.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1.</w:t>
      </w:r>
      <w:r w:rsidR="00382B18"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xml:space="preserve">. tejto Zmluvy, vzniká objednávateľovi nárok voči zhotoviteľovi na zmluvnú pokutu vo výške </w:t>
      </w:r>
      <w:r w:rsidRPr="006949F5">
        <w:rPr>
          <w:rFonts w:asciiTheme="minorHAnsi" w:hAnsiTheme="minorHAnsi" w:cstheme="minorHAnsi"/>
          <w:b/>
          <w:color w:val="auto"/>
          <w:sz w:val="22"/>
          <w:szCs w:val="22"/>
        </w:rPr>
        <w:t>0,5</w:t>
      </w:r>
      <w:r w:rsidR="00B26B86">
        <w:rPr>
          <w:rFonts w:asciiTheme="minorHAnsi" w:hAnsiTheme="minorHAnsi" w:cstheme="minorHAnsi"/>
          <w:b/>
          <w:color w:val="auto"/>
          <w:sz w:val="22"/>
          <w:szCs w:val="22"/>
        </w:rPr>
        <w:t xml:space="preserve"> </w:t>
      </w:r>
      <w:r w:rsidRPr="006949F5">
        <w:rPr>
          <w:rFonts w:asciiTheme="minorHAnsi" w:hAnsiTheme="minorHAnsi" w:cstheme="minorHAnsi"/>
          <w:b/>
          <w:color w:val="auto"/>
          <w:sz w:val="22"/>
          <w:szCs w:val="22"/>
        </w:rPr>
        <w:t>% z ceny diela bez DPH</w:t>
      </w:r>
      <w:r w:rsidRPr="006949F5">
        <w:rPr>
          <w:rFonts w:asciiTheme="minorHAnsi" w:hAnsiTheme="minorHAnsi" w:cstheme="minorHAnsi"/>
          <w:color w:val="auto"/>
          <w:sz w:val="22"/>
          <w:szCs w:val="22"/>
        </w:rPr>
        <w:t xml:space="preserve"> za každý, čo i len začatý deň porušenia/nesplnenia povinnosti</w:t>
      </w:r>
      <w:r w:rsidR="00B26B86">
        <w:rPr>
          <w:rFonts w:asciiTheme="minorHAnsi" w:hAnsiTheme="minorHAnsi" w:cstheme="minorHAnsi"/>
          <w:color w:val="auto"/>
          <w:sz w:val="22"/>
          <w:szCs w:val="22"/>
        </w:rPr>
        <w:t>;</w:t>
      </w:r>
      <w:r w:rsidRPr="006949F5">
        <w:rPr>
          <w:rFonts w:asciiTheme="minorHAnsi" w:hAnsiTheme="minorHAnsi" w:cstheme="minorHAnsi"/>
          <w:color w:val="auto"/>
          <w:sz w:val="22"/>
          <w:szCs w:val="22"/>
        </w:rPr>
        <w:t xml:space="preserve"> </w:t>
      </w:r>
    </w:p>
    <w:p w14:paraId="3E373992" w14:textId="13C696AF" w:rsidR="0073020D" w:rsidRPr="006949F5" w:rsidRDefault="0073020D" w:rsidP="00A01123">
      <w:pPr>
        <w:pStyle w:val="Default"/>
        <w:numPr>
          <w:ilvl w:val="1"/>
          <w:numId w:val="13"/>
        </w:numPr>
        <w:tabs>
          <w:tab w:val="left" w:pos="993"/>
        </w:tabs>
        <w:ind w:left="993" w:hanging="567"/>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 nesplnenia/porušenia povinnosti podľa čl. X</w:t>
      </w:r>
      <w:r w:rsidR="005F634F" w:rsidRPr="006949F5">
        <w:rPr>
          <w:rFonts w:asciiTheme="minorHAnsi" w:hAnsiTheme="minorHAnsi" w:cstheme="minorHAnsi"/>
          <w:color w:val="auto"/>
          <w:sz w:val="22"/>
          <w:szCs w:val="22"/>
        </w:rPr>
        <w:t>I</w:t>
      </w:r>
      <w:r w:rsidRPr="006949F5">
        <w:rPr>
          <w:rFonts w:asciiTheme="minorHAnsi" w:hAnsiTheme="minorHAnsi" w:cstheme="minorHAnsi"/>
          <w:color w:val="auto"/>
          <w:sz w:val="22"/>
          <w:szCs w:val="22"/>
        </w:rPr>
        <w:t xml:space="preserve">.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 xml:space="preserve">5 tejto Zmluvy, objednávateľovi vzniká voči zhotoviteľovi nárok na zmluvnú pokutu vo výške </w:t>
      </w:r>
      <w:r w:rsidRPr="006949F5">
        <w:rPr>
          <w:rFonts w:asciiTheme="minorHAnsi" w:hAnsiTheme="minorHAnsi" w:cstheme="minorHAnsi"/>
          <w:b/>
          <w:color w:val="auto"/>
          <w:sz w:val="22"/>
          <w:szCs w:val="22"/>
        </w:rPr>
        <w:t>1.000,-</w:t>
      </w:r>
      <w:r w:rsidR="00B26B86">
        <w:rPr>
          <w:rFonts w:asciiTheme="minorHAnsi" w:hAnsiTheme="minorHAnsi" w:cstheme="minorHAnsi"/>
          <w:b/>
          <w:color w:val="auto"/>
          <w:sz w:val="22"/>
          <w:szCs w:val="22"/>
        </w:rPr>
        <w:t xml:space="preserve"> </w:t>
      </w:r>
      <w:r w:rsidRPr="006949F5">
        <w:rPr>
          <w:rFonts w:asciiTheme="minorHAnsi" w:hAnsiTheme="minorHAnsi" w:cstheme="minorHAnsi"/>
          <w:b/>
          <w:color w:val="auto"/>
          <w:sz w:val="22"/>
          <w:szCs w:val="22"/>
        </w:rPr>
        <w:t>Eur</w:t>
      </w:r>
      <w:r w:rsidRPr="006949F5">
        <w:rPr>
          <w:rFonts w:asciiTheme="minorHAnsi" w:hAnsiTheme="minorHAnsi" w:cstheme="minorHAnsi"/>
          <w:color w:val="auto"/>
          <w:sz w:val="22"/>
          <w:szCs w:val="22"/>
        </w:rPr>
        <w:t xml:space="preserve"> za každý, čo i len začatý deň porušenia/nesplnenia povinnosti;</w:t>
      </w:r>
    </w:p>
    <w:p w14:paraId="67A87D23" w14:textId="74E6570F" w:rsidR="0073020D" w:rsidRPr="006949F5" w:rsidRDefault="0073020D" w:rsidP="00A01123">
      <w:pPr>
        <w:pStyle w:val="Default"/>
        <w:numPr>
          <w:ilvl w:val="1"/>
          <w:numId w:val="13"/>
        </w:numPr>
        <w:tabs>
          <w:tab w:val="left" w:pos="993"/>
        </w:tabs>
        <w:ind w:left="993" w:hanging="567"/>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6949F5">
        <w:rPr>
          <w:rFonts w:asciiTheme="minorHAnsi" w:hAnsiTheme="minorHAnsi" w:cstheme="minorHAnsi"/>
          <w:b/>
          <w:color w:val="auto"/>
          <w:sz w:val="22"/>
          <w:szCs w:val="22"/>
        </w:rPr>
        <w:t>0,05</w:t>
      </w:r>
      <w:r w:rsidR="00B26B86">
        <w:rPr>
          <w:rFonts w:asciiTheme="minorHAnsi" w:hAnsiTheme="minorHAnsi" w:cstheme="minorHAnsi"/>
          <w:b/>
          <w:color w:val="auto"/>
          <w:sz w:val="22"/>
          <w:szCs w:val="22"/>
        </w:rPr>
        <w:t xml:space="preserve"> </w:t>
      </w:r>
      <w:r w:rsidRPr="006949F5">
        <w:rPr>
          <w:rFonts w:asciiTheme="minorHAnsi" w:hAnsiTheme="minorHAnsi" w:cstheme="minorHAnsi"/>
          <w:b/>
          <w:color w:val="auto"/>
          <w:sz w:val="22"/>
          <w:szCs w:val="22"/>
        </w:rPr>
        <w:t>% z ceny diela bez DPH</w:t>
      </w:r>
      <w:r w:rsidRPr="006949F5">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5F428BDB" w:rsidR="0073020D" w:rsidRPr="006949F5" w:rsidRDefault="0073020D" w:rsidP="00A01123">
      <w:pPr>
        <w:pStyle w:val="Default"/>
        <w:numPr>
          <w:ilvl w:val="1"/>
          <w:numId w:val="13"/>
        </w:numPr>
        <w:tabs>
          <w:tab w:val="left" w:pos="993"/>
        </w:tabs>
        <w:ind w:left="993" w:hanging="567"/>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6949F5">
        <w:rPr>
          <w:rFonts w:asciiTheme="minorHAnsi" w:hAnsiTheme="minorHAnsi" w:cstheme="minorHAnsi"/>
          <w:b/>
          <w:color w:val="auto"/>
          <w:sz w:val="22"/>
          <w:szCs w:val="22"/>
        </w:rPr>
        <w:t>0,05</w:t>
      </w:r>
      <w:r w:rsidR="00B26B86">
        <w:rPr>
          <w:rFonts w:asciiTheme="minorHAnsi" w:hAnsiTheme="minorHAnsi" w:cstheme="minorHAnsi"/>
          <w:b/>
          <w:color w:val="auto"/>
          <w:sz w:val="22"/>
          <w:szCs w:val="22"/>
        </w:rPr>
        <w:t xml:space="preserve"> </w:t>
      </w:r>
      <w:r w:rsidRPr="006949F5">
        <w:rPr>
          <w:rFonts w:asciiTheme="minorHAnsi" w:hAnsiTheme="minorHAnsi" w:cstheme="minorHAnsi"/>
          <w:b/>
          <w:color w:val="auto"/>
          <w:sz w:val="22"/>
          <w:szCs w:val="22"/>
        </w:rPr>
        <w:t>% z ceny diela bez DPH</w:t>
      </w:r>
      <w:r w:rsidRPr="006949F5">
        <w:rPr>
          <w:rFonts w:asciiTheme="minorHAnsi" w:hAnsiTheme="minorHAnsi" w:cstheme="minorHAnsi"/>
          <w:color w:val="auto"/>
          <w:sz w:val="22"/>
          <w:szCs w:val="22"/>
        </w:rPr>
        <w:t xml:space="preserve"> za každý aj začatý deň omeškania</w:t>
      </w:r>
      <w:r w:rsidR="00B26B86">
        <w:rPr>
          <w:rFonts w:asciiTheme="minorHAnsi" w:hAnsiTheme="minorHAnsi" w:cstheme="minorHAnsi"/>
          <w:color w:val="auto"/>
          <w:sz w:val="22"/>
          <w:szCs w:val="22"/>
        </w:rPr>
        <w:t xml:space="preserve"> pre každú reklamovanú vadu osobitne</w:t>
      </w:r>
      <w:r w:rsidRPr="006949F5">
        <w:rPr>
          <w:rFonts w:asciiTheme="minorHAnsi" w:hAnsiTheme="minorHAnsi" w:cstheme="minorHAnsi"/>
          <w:color w:val="auto"/>
          <w:sz w:val="22"/>
          <w:szCs w:val="22"/>
        </w:rPr>
        <w:t>, a to až do dňa úplného odstránenia týchto reklamovan</w:t>
      </w:r>
      <w:r w:rsidR="00B26B86">
        <w:rPr>
          <w:rFonts w:asciiTheme="minorHAnsi" w:hAnsiTheme="minorHAnsi" w:cstheme="minorHAnsi"/>
          <w:color w:val="auto"/>
          <w:sz w:val="22"/>
          <w:szCs w:val="22"/>
        </w:rPr>
        <w:t>ej</w:t>
      </w:r>
      <w:r w:rsidRPr="006949F5">
        <w:rPr>
          <w:rFonts w:asciiTheme="minorHAnsi" w:hAnsiTheme="minorHAnsi" w:cstheme="minorHAnsi"/>
          <w:color w:val="auto"/>
          <w:sz w:val="22"/>
          <w:szCs w:val="22"/>
        </w:rPr>
        <w:t xml:space="preserve"> v</w:t>
      </w:r>
      <w:r w:rsidR="00B26B86">
        <w:rPr>
          <w:rFonts w:asciiTheme="minorHAnsi" w:hAnsiTheme="minorHAnsi" w:cstheme="minorHAnsi"/>
          <w:color w:val="auto"/>
          <w:sz w:val="22"/>
          <w:szCs w:val="22"/>
        </w:rPr>
        <w:t>a</w:t>
      </w:r>
      <w:r w:rsidRPr="006949F5">
        <w:rPr>
          <w:rFonts w:asciiTheme="minorHAnsi" w:hAnsiTheme="minorHAnsi" w:cstheme="minorHAnsi"/>
          <w:color w:val="auto"/>
          <w:sz w:val="22"/>
          <w:szCs w:val="22"/>
        </w:rPr>
        <w:t>d</w:t>
      </w:r>
      <w:r w:rsidR="00B26B86">
        <w:rPr>
          <w:rFonts w:asciiTheme="minorHAnsi" w:hAnsiTheme="minorHAnsi" w:cstheme="minorHAnsi"/>
          <w:color w:val="auto"/>
          <w:sz w:val="22"/>
          <w:szCs w:val="22"/>
        </w:rPr>
        <w:t>y</w:t>
      </w:r>
      <w:r w:rsidRPr="006949F5">
        <w:rPr>
          <w:rFonts w:asciiTheme="minorHAnsi" w:hAnsiTheme="minorHAnsi" w:cstheme="minorHAnsi"/>
          <w:color w:val="auto"/>
          <w:sz w:val="22"/>
          <w:szCs w:val="22"/>
        </w:rPr>
        <w:t xml:space="preserve"> a</w:t>
      </w:r>
      <w:r w:rsidR="00B26B86">
        <w:rPr>
          <w:rFonts w:asciiTheme="minorHAnsi" w:hAnsiTheme="minorHAnsi" w:cstheme="minorHAnsi"/>
          <w:color w:val="auto"/>
          <w:sz w:val="22"/>
          <w:szCs w:val="22"/>
        </w:rPr>
        <w:t> </w:t>
      </w:r>
      <w:r w:rsidRPr="006949F5">
        <w:rPr>
          <w:rFonts w:asciiTheme="minorHAnsi" w:hAnsiTheme="minorHAnsi" w:cstheme="minorHAnsi"/>
          <w:color w:val="auto"/>
          <w:sz w:val="22"/>
          <w:szCs w:val="22"/>
        </w:rPr>
        <w:t>nedorobk</w:t>
      </w:r>
      <w:r w:rsidR="00B26B86">
        <w:rPr>
          <w:rFonts w:asciiTheme="minorHAnsi" w:hAnsiTheme="minorHAnsi" w:cstheme="minorHAnsi"/>
          <w:color w:val="auto"/>
          <w:sz w:val="22"/>
          <w:szCs w:val="22"/>
        </w:rPr>
        <w:t>u;</w:t>
      </w:r>
    </w:p>
    <w:p w14:paraId="303BB82F" w14:textId="33F4AC30" w:rsidR="0073020D" w:rsidRPr="006949F5" w:rsidRDefault="0073020D" w:rsidP="00A01123">
      <w:pPr>
        <w:pStyle w:val="Default"/>
        <w:numPr>
          <w:ilvl w:val="1"/>
          <w:numId w:val="13"/>
        </w:numPr>
        <w:tabs>
          <w:tab w:val="left" w:pos="993"/>
        </w:tabs>
        <w:ind w:left="993" w:hanging="567"/>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 nevypratania staveniska v lehote podľa čl. X</w:t>
      </w:r>
      <w:r w:rsidR="005F634F" w:rsidRPr="006949F5">
        <w:rPr>
          <w:rFonts w:asciiTheme="minorHAnsi" w:hAnsiTheme="minorHAnsi" w:cstheme="minorHAnsi"/>
          <w:color w:val="auto"/>
          <w:sz w:val="22"/>
          <w:szCs w:val="22"/>
        </w:rPr>
        <w:t>I</w:t>
      </w:r>
      <w:r w:rsidRPr="006949F5">
        <w:rPr>
          <w:rFonts w:asciiTheme="minorHAnsi" w:hAnsiTheme="minorHAnsi" w:cstheme="minorHAnsi"/>
          <w:color w:val="auto"/>
          <w:sz w:val="22"/>
          <w:szCs w:val="22"/>
        </w:rPr>
        <w:t xml:space="preserve">.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 xml:space="preserve">9 tejto Zmluvy, vzniká objednávateľovi nárok voči zhotoviteľovi na zmluvnú pokutu vo výške </w:t>
      </w:r>
      <w:r w:rsidRPr="006949F5">
        <w:rPr>
          <w:rFonts w:asciiTheme="minorHAnsi" w:hAnsiTheme="minorHAnsi" w:cstheme="minorHAnsi"/>
          <w:b/>
          <w:color w:val="auto"/>
          <w:sz w:val="22"/>
          <w:szCs w:val="22"/>
        </w:rPr>
        <w:t>1.000,-</w:t>
      </w:r>
      <w:r w:rsidR="00B26B86">
        <w:rPr>
          <w:rFonts w:asciiTheme="minorHAnsi" w:hAnsiTheme="minorHAnsi" w:cstheme="minorHAnsi"/>
          <w:b/>
          <w:color w:val="auto"/>
          <w:sz w:val="22"/>
          <w:szCs w:val="22"/>
        </w:rPr>
        <w:t xml:space="preserve"> </w:t>
      </w:r>
      <w:r w:rsidRPr="006949F5">
        <w:rPr>
          <w:rFonts w:asciiTheme="minorHAnsi" w:hAnsiTheme="minorHAnsi" w:cstheme="minorHAnsi"/>
          <w:b/>
          <w:color w:val="auto"/>
          <w:sz w:val="22"/>
          <w:szCs w:val="22"/>
        </w:rPr>
        <w:t>Eur</w:t>
      </w:r>
      <w:r w:rsidRPr="006949F5">
        <w:rPr>
          <w:rFonts w:asciiTheme="minorHAnsi" w:hAnsiTheme="minorHAnsi" w:cstheme="minorHAnsi"/>
          <w:color w:val="auto"/>
          <w:sz w:val="22"/>
          <w:szCs w:val="22"/>
        </w:rPr>
        <w:t xml:space="preserve"> za každý, čo i len začatý deň porušenia/nesplnenia povinnosti;</w:t>
      </w:r>
    </w:p>
    <w:p w14:paraId="7E15A6E2" w14:textId="16FC3604" w:rsidR="0073020D" w:rsidRDefault="0073020D" w:rsidP="00D17CE0">
      <w:pPr>
        <w:pStyle w:val="Default"/>
        <w:numPr>
          <w:ilvl w:val="1"/>
          <w:numId w:val="13"/>
        </w:numPr>
        <w:tabs>
          <w:tab w:val="left" w:pos="993"/>
        </w:tabs>
        <w:ind w:left="993" w:hanging="567"/>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6949F5">
        <w:rPr>
          <w:rFonts w:asciiTheme="minorHAnsi" w:hAnsiTheme="minorHAnsi" w:cstheme="minorHAnsi"/>
          <w:b/>
          <w:color w:val="auto"/>
          <w:sz w:val="22"/>
          <w:szCs w:val="22"/>
        </w:rPr>
        <w:t>1.000,-</w:t>
      </w:r>
      <w:r w:rsidR="00B26B86">
        <w:rPr>
          <w:rFonts w:asciiTheme="minorHAnsi" w:hAnsiTheme="minorHAnsi" w:cstheme="minorHAnsi"/>
          <w:b/>
          <w:color w:val="auto"/>
          <w:sz w:val="22"/>
          <w:szCs w:val="22"/>
        </w:rPr>
        <w:t xml:space="preserve"> </w:t>
      </w:r>
      <w:r w:rsidRPr="006949F5">
        <w:rPr>
          <w:rFonts w:asciiTheme="minorHAnsi" w:hAnsiTheme="minorHAnsi" w:cstheme="minorHAnsi"/>
          <w:b/>
          <w:color w:val="auto"/>
          <w:sz w:val="22"/>
          <w:szCs w:val="22"/>
        </w:rPr>
        <w:t xml:space="preserve">Eur </w:t>
      </w:r>
      <w:r w:rsidRPr="006949F5">
        <w:rPr>
          <w:rFonts w:asciiTheme="minorHAnsi" w:hAnsiTheme="minorHAnsi" w:cstheme="minorHAnsi"/>
          <w:color w:val="auto"/>
          <w:sz w:val="22"/>
          <w:szCs w:val="22"/>
        </w:rPr>
        <w:t>za každé jednotlivé porušenie a za každý, čo i len začatý deň nesplnenia/porušenia povinnosti;</w:t>
      </w:r>
    </w:p>
    <w:p w14:paraId="43780327" w14:textId="6BD3F8AA" w:rsidR="000A3DBA" w:rsidRPr="006949F5" w:rsidRDefault="000A3DBA" w:rsidP="00A01123">
      <w:pPr>
        <w:pStyle w:val="Default"/>
        <w:numPr>
          <w:ilvl w:val="1"/>
          <w:numId w:val="13"/>
        </w:numPr>
        <w:tabs>
          <w:tab w:val="left" w:pos="993"/>
        </w:tabs>
        <w:ind w:left="993" w:hanging="567"/>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w:t>
      </w:r>
      <w:r>
        <w:rPr>
          <w:rFonts w:asciiTheme="minorHAnsi" w:hAnsiTheme="minorHAnsi" w:cstheme="minorHAnsi"/>
          <w:color w:val="auto"/>
          <w:sz w:val="22"/>
          <w:szCs w:val="22"/>
        </w:rPr>
        <w:t>,</w:t>
      </w:r>
      <w:r w:rsidRPr="006949F5">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Pr="000A3DBA">
        <w:rPr>
          <w:rFonts w:asciiTheme="minorHAnsi" w:hAnsiTheme="minorHAnsi" w:cstheme="minorHAnsi"/>
          <w:color w:val="auto"/>
          <w:sz w:val="22"/>
          <w:szCs w:val="22"/>
        </w:rPr>
        <w:t xml:space="preserve">k bude </w:t>
      </w:r>
      <w:r>
        <w:rPr>
          <w:rFonts w:asciiTheme="minorHAnsi" w:hAnsiTheme="minorHAnsi" w:cstheme="minorHAnsi"/>
          <w:color w:val="auto"/>
          <w:sz w:val="22"/>
          <w:szCs w:val="22"/>
        </w:rPr>
        <w:t>objednávateľovi</w:t>
      </w:r>
      <w:r w:rsidRPr="000A3DBA">
        <w:rPr>
          <w:rFonts w:asciiTheme="minorHAnsi" w:hAnsiTheme="minorHAnsi" w:cstheme="minorHAnsi"/>
          <w:color w:val="auto"/>
          <w:sz w:val="22"/>
          <w:szCs w:val="22"/>
        </w:rPr>
        <w:t xml:space="preserve"> kontrolným orgánom uložená sankcia z dôvodu prijatia </w:t>
      </w:r>
      <w:r w:rsidR="001A6243">
        <w:rPr>
          <w:rFonts w:asciiTheme="minorHAnsi" w:hAnsiTheme="minorHAnsi" w:cstheme="minorHAnsi"/>
          <w:color w:val="auto"/>
          <w:sz w:val="22"/>
          <w:szCs w:val="22"/>
        </w:rPr>
        <w:t>dodávky prác, tovarov alebo služby</w:t>
      </w:r>
      <w:r w:rsidRPr="000A3DBA">
        <w:rPr>
          <w:rFonts w:asciiTheme="minorHAnsi" w:hAnsiTheme="minorHAnsi" w:cstheme="minorHAnsi"/>
          <w:color w:val="auto"/>
          <w:sz w:val="22"/>
          <w:szCs w:val="22"/>
        </w:rPr>
        <w:t xml:space="preserve"> prostredníctvom poskytovateľom nelegálne zamestnávaných osôb v zmysle § 7b zákona č. 82/2005 Z. z. o nelegálnej práci a nelegálnom zamestnávaní a o zmene a doplnení niektorých zákonov v znení neskorších predpisov, je </w:t>
      </w:r>
      <w:r>
        <w:rPr>
          <w:rFonts w:asciiTheme="minorHAnsi" w:hAnsiTheme="minorHAnsi" w:cstheme="minorHAnsi"/>
          <w:color w:val="auto"/>
          <w:sz w:val="22"/>
          <w:szCs w:val="22"/>
        </w:rPr>
        <w:t>objednávateľ</w:t>
      </w:r>
      <w:r w:rsidRPr="000A3DBA">
        <w:rPr>
          <w:rFonts w:asciiTheme="minorHAnsi" w:hAnsiTheme="minorHAnsi" w:cstheme="minorHAnsi"/>
          <w:color w:val="auto"/>
          <w:sz w:val="22"/>
          <w:szCs w:val="22"/>
        </w:rPr>
        <w:t xml:space="preserve"> oprávnený od </w:t>
      </w:r>
      <w:r>
        <w:rPr>
          <w:rFonts w:asciiTheme="minorHAnsi" w:hAnsiTheme="minorHAnsi" w:cstheme="minorHAnsi"/>
          <w:color w:val="auto"/>
          <w:sz w:val="22"/>
          <w:szCs w:val="22"/>
        </w:rPr>
        <w:t xml:space="preserve">zhotoviteľa </w:t>
      </w:r>
      <w:r w:rsidRPr="000A3DBA">
        <w:rPr>
          <w:rFonts w:asciiTheme="minorHAnsi" w:hAnsiTheme="minorHAnsi" w:cstheme="minorHAnsi"/>
          <w:color w:val="auto"/>
          <w:sz w:val="22"/>
          <w:szCs w:val="22"/>
        </w:rPr>
        <w:t>požadovať zaplatenie zmluvnej pokuty vo výške dvojnásobku takto uloženej sankcie, a to aj opakovane</w:t>
      </w:r>
      <w:r>
        <w:rPr>
          <w:rFonts w:asciiTheme="minorHAnsi" w:hAnsiTheme="minorHAnsi" w:cstheme="minorHAnsi"/>
          <w:color w:val="auto"/>
          <w:sz w:val="22"/>
          <w:szCs w:val="22"/>
        </w:rPr>
        <w:t>;</w:t>
      </w:r>
    </w:p>
    <w:p w14:paraId="1FB014B4" w14:textId="2743B7A4" w:rsidR="0073020D" w:rsidRPr="006949F5" w:rsidRDefault="0073020D" w:rsidP="00A01123">
      <w:pPr>
        <w:pStyle w:val="Default"/>
        <w:numPr>
          <w:ilvl w:val="1"/>
          <w:numId w:val="13"/>
        </w:numPr>
        <w:tabs>
          <w:tab w:val="left" w:pos="993"/>
        </w:tabs>
        <w:spacing w:after="240"/>
        <w:ind w:left="993" w:hanging="567"/>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w:t>
      </w:r>
      <w:r w:rsidRPr="006949F5">
        <w:rPr>
          <w:rFonts w:asciiTheme="minorHAnsi" w:hAnsiTheme="minorHAnsi" w:cstheme="minorHAnsi"/>
          <w:color w:val="auto"/>
          <w:sz w:val="22"/>
          <w:szCs w:val="22"/>
        </w:rPr>
        <w:lastRenderedPageBreak/>
        <w:t xml:space="preserve">objednávateľovi nárok voči zhotoviteľovi na zmluvnú pokutu vo výške </w:t>
      </w:r>
      <w:r w:rsidRPr="006949F5">
        <w:rPr>
          <w:rFonts w:asciiTheme="minorHAnsi" w:hAnsiTheme="minorHAnsi" w:cstheme="minorHAnsi"/>
          <w:b/>
          <w:color w:val="auto"/>
          <w:sz w:val="22"/>
          <w:szCs w:val="22"/>
        </w:rPr>
        <w:t>0,1</w:t>
      </w:r>
      <w:r w:rsidR="00B26B86">
        <w:rPr>
          <w:rFonts w:asciiTheme="minorHAnsi" w:hAnsiTheme="minorHAnsi" w:cstheme="minorHAnsi"/>
          <w:b/>
          <w:color w:val="auto"/>
          <w:sz w:val="22"/>
          <w:szCs w:val="22"/>
        </w:rPr>
        <w:t xml:space="preserve"> </w:t>
      </w:r>
      <w:r w:rsidRPr="006949F5">
        <w:rPr>
          <w:rFonts w:asciiTheme="minorHAnsi" w:hAnsiTheme="minorHAnsi" w:cstheme="minorHAnsi"/>
          <w:b/>
          <w:color w:val="auto"/>
          <w:sz w:val="22"/>
          <w:szCs w:val="22"/>
        </w:rPr>
        <w:t xml:space="preserve">% z ceny diela bez DPH </w:t>
      </w:r>
      <w:r w:rsidRPr="006949F5">
        <w:rPr>
          <w:rFonts w:asciiTheme="minorHAnsi" w:hAnsiTheme="minorHAnsi" w:cstheme="minorHAnsi"/>
          <w:color w:val="auto"/>
          <w:sz w:val="22"/>
          <w:szCs w:val="22"/>
        </w:rPr>
        <w:t>za každé jednotlivé nesplnenie/porušenie povinnosti, a to aj opakovane.</w:t>
      </w:r>
    </w:p>
    <w:p w14:paraId="411706BF" w14:textId="03804F06" w:rsidR="0073020D" w:rsidRPr="006949F5" w:rsidRDefault="0073020D" w:rsidP="00A01123">
      <w:pPr>
        <w:pStyle w:val="Bezriadkovania"/>
        <w:numPr>
          <w:ilvl w:val="0"/>
          <w:numId w:val="13"/>
        </w:numPr>
        <w:tabs>
          <w:tab w:val="left" w:pos="426"/>
        </w:tabs>
        <w:spacing w:after="240"/>
        <w:ind w:left="426" w:hanging="426"/>
        <w:jc w:val="both"/>
        <w:rPr>
          <w:rFonts w:asciiTheme="minorHAnsi" w:hAnsiTheme="minorHAnsi" w:cstheme="minorHAnsi"/>
          <w:sz w:val="22"/>
          <w:szCs w:val="22"/>
        </w:rPr>
      </w:pPr>
      <w:r w:rsidRPr="006949F5">
        <w:rPr>
          <w:rFonts w:asciiTheme="minorHAnsi" w:hAnsiTheme="minorHAnsi" w:cstheme="minorHAnsi"/>
          <w:sz w:val="22"/>
          <w:szCs w:val="22"/>
        </w:rPr>
        <w:t>Zmluvné strany prehlasujú, že považujú dohodnuté výšky zmluvných pokút uvedených v</w:t>
      </w:r>
      <w:r w:rsidR="006547C5">
        <w:rPr>
          <w:rFonts w:asciiTheme="minorHAnsi" w:hAnsiTheme="minorHAnsi" w:cstheme="minorHAnsi"/>
          <w:sz w:val="22"/>
          <w:szCs w:val="22"/>
        </w:rPr>
        <w:t> tomto článku</w:t>
      </w:r>
      <w:r w:rsidRPr="006949F5">
        <w:rPr>
          <w:rFonts w:asciiTheme="minorHAnsi" w:hAnsiTheme="minorHAnsi" w:cstheme="minorHAnsi"/>
          <w:sz w:val="22"/>
          <w:szCs w:val="22"/>
        </w:rPr>
        <w:t xml:space="preserve"> Zmluvy za primerané,</w:t>
      </w:r>
      <w:r w:rsidRPr="006949F5">
        <w:rPr>
          <w:rFonts w:asciiTheme="minorHAnsi" w:hAnsiTheme="minorHAnsi" w:cstheme="minorHAnsi"/>
          <w:sz w:val="22"/>
          <w:szCs w:val="20"/>
        </w:rPr>
        <w:t xml:space="preserve"> pretože pri rokovaniach o dohode o výške týchto zmluvných pokút prihliadali na hodnotu a význam týmito</w:t>
      </w:r>
      <w:r w:rsidRPr="006949F5">
        <w:rPr>
          <w:rFonts w:asciiTheme="minorHAnsi" w:hAnsiTheme="minorHAnsi" w:cstheme="minorHAnsi"/>
          <w:sz w:val="22"/>
          <w:szCs w:val="22"/>
        </w:rPr>
        <w:t xml:space="preserve"> zmluvnými pokutami zabezpečovaných zmluvných povinností zhotoviteľa. </w:t>
      </w:r>
    </w:p>
    <w:p w14:paraId="2B6AA08F" w14:textId="3C75C37B" w:rsidR="0073020D" w:rsidRDefault="0073020D" w:rsidP="00A01123">
      <w:pPr>
        <w:pStyle w:val="Bezriadkovania"/>
        <w:numPr>
          <w:ilvl w:val="0"/>
          <w:numId w:val="13"/>
        </w:numPr>
        <w:tabs>
          <w:tab w:val="left" w:pos="426"/>
        </w:tabs>
        <w:ind w:left="426" w:hanging="426"/>
        <w:jc w:val="both"/>
        <w:rPr>
          <w:rFonts w:asciiTheme="minorHAnsi" w:hAnsiTheme="minorHAnsi" w:cstheme="minorHAnsi"/>
          <w:sz w:val="22"/>
          <w:szCs w:val="22"/>
        </w:rPr>
      </w:pPr>
      <w:r w:rsidRPr="006949F5">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Pr="006949F5" w:rsidRDefault="0073020D" w:rsidP="002947AB">
      <w:pPr>
        <w:pStyle w:val="Default"/>
        <w:rPr>
          <w:rFonts w:asciiTheme="minorHAnsi" w:hAnsiTheme="minorHAnsi" w:cstheme="minorHAnsi"/>
          <w:color w:val="auto"/>
          <w:sz w:val="22"/>
          <w:szCs w:val="22"/>
        </w:rPr>
      </w:pPr>
    </w:p>
    <w:p w14:paraId="39D2DB25" w14:textId="432232C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X</w:t>
      </w:r>
      <w:r w:rsidR="009127D0" w:rsidRPr="006949F5">
        <w:rPr>
          <w:rFonts w:asciiTheme="minorHAnsi" w:hAnsiTheme="minorHAnsi" w:cstheme="minorHAnsi"/>
          <w:b/>
          <w:bCs/>
          <w:color w:val="auto"/>
          <w:sz w:val="22"/>
          <w:szCs w:val="22"/>
        </w:rPr>
        <w:t>IV.</w:t>
      </w:r>
    </w:p>
    <w:p w14:paraId="692DEDAF"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Osobitné ustanovenia</w:t>
      </w:r>
    </w:p>
    <w:p w14:paraId="7A05BBD4" w14:textId="77777777" w:rsidR="00DD718D" w:rsidRPr="006949F5" w:rsidRDefault="0073020D" w:rsidP="00A01123">
      <w:pPr>
        <w:pStyle w:val="Default"/>
        <w:numPr>
          <w:ilvl w:val="0"/>
          <w:numId w:val="23"/>
        </w:numPr>
        <w:tabs>
          <w:tab w:val="left" w:pos="426"/>
        </w:tabs>
        <w:ind w:left="426"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Táto Zmluva zaniká :  </w:t>
      </w:r>
    </w:p>
    <w:p w14:paraId="29296527" w14:textId="77777777" w:rsidR="00DD718D" w:rsidRPr="006949F5" w:rsidRDefault="0073020D" w:rsidP="00A01123">
      <w:pPr>
        <w:pStyle w:val="Default"/>
        <w:numPr>
          <w:ilvl w:val="1"/>
          <w:numId w:val="23"/>
        </w:numPr>
        <w:ind w:left="851" w:hanging="425"/>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6949F5" w:rsidRDefault="0073020D" w:rsidP="00A01123">
      <w:pPr>
        <w:pStyle w:val="Default"/>
        <w:numPr>
          <w:ilvl w:val="1"/>
          <w:numId w:val="23"/>
        </w:numPr>
        <w:ind w:left="851" w:hanging="425"/>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písomnou dohodou zmluvných strán, a to ku dňu uvedenému v dohode, </w:t>
      </w:r>
    </w:p>
    <w:p w14:paraId="5FDDB599" w14:textId="6C645C3D" w:rsidR="00DD718D" w:rsidRPr="006949F5" w:rsidRDefault="0073020D" w:rsidP="00A01123">
      <w:pPr>
        <w:pStyle w:val="Default"/>
        <w:numPr>
          <w:ilvl w:val="1"/>
          <w:numId w:val="23"/>
        </w:numPr>
        <w:ind w:left="851" w:hanging="425"/>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jednostranným odstúpením od Zmluvy zo strany objednávateľa </w:t>
      </w:r>
      <w:r w:rsidR="006547C5">
        <w:rPr>
          <w:rFonts w:asciiTheme="minorHAnsi" w:hAnsiTheme="minorHAnsi" w:cstheme="minorHAnsi"/>
          <w:color w:val="auto"/>
          <w:sz w:val="22"/>
          <w:szCs w:val="22"/>
        </w:rPr>
        <w:t xml:space="preserve">z </w:t>
      </w:r>
      <w:r w:rsidRPr="006949F5">
        <w:rPr>
          <w:rFonts w:asciiTheme="minorHAnsi" w:hAnsiTheme="minorHAnsi" w:cstheme="minorHAnsi"/>
          <w:color w:val="auto"/>
          <w:sz w:val="22"/>
          <w:szCs w:val="22"/>
        </w:rPr>
        <w:t>titul</w:t>
      </w:r>
      <w:r w:rsidR="006547C5">
        <w:rPr>
          <w:rFonts w:asciiTheme="minorHAnsi" w:hAnsiTheme="minorHAnsi" w:cstheme="minorHAnsi"/>
          <w:color w:val="auto"/>
          <w:sz w:val="22"/>
          <w:szCs w:val="22"/>
        </w:rPr>
        <w:t>u</w:t>
      </w:r>
      <w:r w:rsidRPr="006949F5">
        <w:rPr>
          <w:rFonts w:asciiTheme="minorHAnsi" w:hAnsiTheme="minorHAnsi" w:cstheme="minorHAnsi"/>
          <w:color w:val="auto"/>
          <w:sz w:val="22"/>
          <w:szCs w:val="22"/>
        </w:rPr>
        <w:t xml:space="preserve"> jej podstatného porušenia zo strany zhotoviteľa, </w:t>
      </w:r>
      <w:proofErr w:type="spellStart"/>
      <w:r w:rsidR="001A6243">
        <w:rPr>
          <w:rFonts w:asciiTheme="minorHAnsi" w:hAnsiTheme="minorHAnsi" w:cstheme="minorHAnsi"/>
          <w:color w:val="auto"/>
          <w:sz w:val="22"/>
          <w:szCs w:val="22"/>
        </w:rPr>
        <w:t>príkladmo</w:t>
      </w:r>
      <w:proofErr w:type="spellEnd"/>
      <w:r w:rsidR="001A6243">
        <w:rPr>
          <w:rFonts w:asciiTheme="minorHAnsi" w:hAnsiTheme="minorHAnsi" w:cstheme="minorHAnsi"/>
          <w:color w:val="auto"/>
          <w:sz w:val="22"/>
          <w:szCs w:val="22"/>
        </w:rPr>
        <w:t xml:space="preserve">, </w:t>
      </w:r>
      <w:r w:rsidRPr="006949F5">
        <w:rPr>
          <w:rFonts w:asciiTheme="minorHAnsi" w:hAnsiTheme="minorHAnsi" w:cstheme="minorHAnsi"/>
          <w:color w:val="auto"/>
          <w:sz w:val="22"/>
          <w:szCs w:val="22"/>
        </w:rPr>
        <w:t xml:space="preserve">ak: </w:t>
      </w:r>
    </w:p>
    <w:p w14:paraId="0D58C71A" w14:textId="77777777" w:rsidR="00DD718D" w:rsidRPr="006949F5" w:rsidRDefault="0073020D" w:rsidP="00A01123">
      <w:pPr>
        <w:pStyle w:val="Default"/>
        <w:numPr>
          <w:ilvl w:val="2"/>
          <w:numId w:val="24"/>
        </w:numPr>
        <w:ind w:left="1560" w:hanging="709"/>
        <w:jc w:val="both"/>
        <w:rPr>
          <w:rFonts w:asciiTheme="minorHAnsi" w:hAnsiTheme="minorHAnsi" w:cstheme="minorHAnsi"/>
          <w:color w:val="auto"/>
          <w:sz w:val="22"/>
          <w:szCs w:val="22"/>
        </w:rPr>
      </w:pPr>
      <w:r w:rsidRPr="006949F5">
        <w:rPr>
          <w:rFonts w:asciiTheme="minorHAnsi" w:hAnsiTheme="minorHAnsi" w:cstheme="minorHAnsi"/>
          <w:sz w:val="22"/>
          <w:szCs w:val="22"/>
        </w:rPr>
        <w:t>zhotoviteľ bez riadneho dôvodu odmietne prevziať stavenisko,</w:t>
      </w:r>
    </w:p>
    <w:p w14:paraId="0A97E60D" w14:textId="77777777" w:rsidR="00DD718D" w:rsidRPr="006949F5" w:rsidRDefault="0073020D" w:rsidP="00A01123">
      <w:pPr>
        <w:pStyle w:val="Default"/>
        <w:numPr>
          <w:ilvl w:val="2"/>
          <w:numId w:val="24"/>
        </w:numPr>
        <w:ind w:left="1560" w:hanging="709"/>
        <w:jc w:val="both"/>
        <w:rPr>
          <w:rFonts w:asciiTheme="minorHAnsi" w:hAnsiTheme="minorHAnsi" w:cstheme="minorHAnsi"/>
          <w:color w:val="auto"/>
          <w:sz w:val="22"/>
          <w:szCs w:val="22"/>
        </w:rPr>
      </w:pPr>
      <w:r w:rsidRPr="006949F5">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6949F5" w:rsidRDefault="0073020D" w:rsidP="00A01123">
      <w:pPr>
        <w:pStyle w:val="Default"/>
        <w:numPr>
          <w:ilvl w:val="2"/>
          <w:numId w:val="24"/>
        </w:numPr>
        <w:ind w:left="1560" w:hanging="709"/>
        <w:jc w:val="both"/>
        <w:rPr>
          <w:rFonts w:asciiTheme="minorHAnsi" w:hAnsiTheme="minorHAnsi" w:cstheme="minorHAnsi"/>
          <w:color w:val="auto"/>
          <w:sz w:val="22"/>
          <w:szCs w:val="22"/>
        </w:rPr>
      </w:pPr>
      <w:r w:rsidRPr="006949F5">
        <w:rPr>
          <w:rFonts w:asciiTheme="minorHAnsi" w:hAnsiTheme="minorHAnsi" w:cstheme="minorHAnsi"/>
          <w:sz w:val="22"/>
          <w:szCs w:val="22"/>
        </w:rPr>
        <w:t>zhotoviteľ nezačne s realizáciou stavebných prác na diele v lehote uvedenej v čl. IV. bod 1.1. tejto Zmluvy,</w:t>
      </w:r>
    </w:p>
    <w:p w14:paraId="2FFAE1FA" w14:textId="6EF2BCFD" w:rsidR="00DD718D" w:rsidRPr="006949F5" w:rsidRDefault="0073020D" w:rsidP="00A01123">
      <w:pPr>
        <w:pStyle w:val="Default"/>
        <w:numPr>
          <w:ilvl w:val="2"/>
          <w:numId w:val="24"/>
        </w:numPr>
        <w:ind w:left="1560" w:hanging="709"/>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2C514F">
        <w:rPr>
          <w:rFonts w:asciiTheme="minorHAnsi" w:hAnsiTheme="minorHAnsi" w:cstheme="minorHAnsi"/>
          <w:sz w:val="22"/>
          <w:szCs w:val="22"/>
        </w:rPr>
        <w:t>3</w:t>
      </w:r>
      <w:r w:rsidRPr="006949F5">
        <w:rPr>
          <w:rFonts w:asciiTheme="minorHAnsi" w:hAnsiTheme="minorHAnsi" w:cstheme="minorHAnsi"/>
          <w:sz w:val="22"/>
          <w:szCs w:val="22"/>
        </w:rPr>
        <w:t xml:space="preserve"> tejto Zmluvy) o viac ako 7 kalendárnych dní,</w:t>
      </w:r>
    </w:p>
    <w:p w14:paraId="22BF28D3" w14:textId="1DE4E85B" w:rsidR="00DD718D" w:rsidRPr="006949F5" w:rsidRDefault="0073020D" w:rsidP="00A01123">
      <w:pPr>
        <w:pStyle w:val="Default"/>
        <w:numPr>
          <w:ilvl w:val="2"/>
          <w:numId w:val="24"/>
        </w:numPr>
        <w:ind w:left="1560" w:hanging="709"/>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2C514F">
        <w:rPr>
          <w:rFonts w:asciiTheme="minorHAnsi" w:hAnsiTheme="minorHAnsi" w:cstheme="minorHAnsi"/>
          <w:sz w:val="22"/>
          <w:szCs w:val="22"/>
        </w:rPr>
        <w:t>3</w:t>
      </w:r>
      <w:r w:rsidRPr="006949F5">
        <w:rPr>
          <w:rFonts w:asciiTheme="minorHAnsi" w:hAnsiTheme="minorHAnsi" w:cstheme="minorHAnsi"/>
          <w:sz w:val="22"/>
          <w:szCs w:val="22"/>
        </w:rPr>
        <w:t xml:space="preserve"> tejto Zmluvy), </w:t>
      </w:r>
    </w:p>
    <w:p w14:paraId="524D7678" w14:textId="0FBACE31" w:rsidR="00DD718D" w:rsidRPr="006949F5" w:rsidRDefault="0073020D" w:rsidP="00A01123">
      <w:pPr>
        <w:pStyle w:val="Default"/>
        <w:numPr>
          <w:ilvl w:val="2"/>
          <w:numId w:val="24"/>
        </w:numPr>
        <w:ind w:left="1560" w:hanging="709"/>
        <w:jc w:val="both"/>
        <w:rPr>
          <w:rFonts w:asciiTheme="minorHAnsi" w:hAnsiTheme="minorHAnsi" w:cstheme="minorHAnsi"/>
          <w:color w:val="auto"/>
          <w:sz w:val="22"/>
          <w:szCs w:val="22"/>
        </w:rPr>
      </w:pPr>
      <w:r w:rsidRPr="006949F5">
        <w:rPr>
          <w:rFonts w:asciiTheme="minorHAnsi" w:hAnsiTheme="minorHAnsi" w:cstheme="minorHAnsi"/>
          <w:sz w:val="22"/>
          <w:szCs w:val="22"/>
        </w:rPr>
        <w:t>zhotoviteľ neplní kvalitatívno-technické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6949F5" w:rsidRDefault="0073020D" w:rsidP="00A01123">
      <w:pPr>
        <w:pStyle w:val="Default"/>
        <w:numPr>
          <w:ilvl w:val="2"/>
          <w:numId w:val="24"/>
        </w:numPr>
        <w:ind w:left="1560" w:hanging="709"/>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6949F5" w:rsidRDefault="0073020D" w:rsidP="00A01123">
      <w:pPr>
        <w:pStyle w:val="Default"/>
        <w:numPr>
          <w:ilvl w:val="2"/>
          <w:numId w:val="24"/>
        </w:numPr>
        <w:ind w:left="1560" w:hanging="709"/>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6949F5">
        <w:rPr>
          <w:rFonts w:asciiTheme="minorHAnsi" w:hAnsiTheme="minorHAnsi" w:cstheme="minorHAnsi"/>
          <w:sz w:val="22"/>
          <w:szCs w:val="22"/>
        </w:rPr>
        <w:t>vadné</w:t>
      </w:r>
      <w:proofErr w:type="spellEnd"/>
      <w:r w:rsidRPr="006949F5">
        <w:rPr>
          <w:rFonts w:asciiTheme="minorHAnsi" w:hAnsiTheme="minorHAnsi" w:cstheme="minorHAnsi"/>
          <w:sz w:val="22"/>
          <w:szCs w:val="22"/>
        </w:rPr>
        <w:t xml:space="preserve"> plnenie zhotoviteľa) pokračuje vo </w:t>
      </w:r>
      <w:proofErr w:type="spellStart"/>
      <w:r w:rsidRPr="006949F5">
        <w:rPr>
          <w:rFonts w:asciiTheme="minorHAnsi" w:hAnsiTheme="minorHAnsi" w:cstheme="minorHAnsi"/>
          <w:sz w:val="22"/>
          <w:szCs w:val="22"/>
        </w:rPr>
        <w:t>vadnom</w:t>
      </w:r>
      <w:proofErr w:type="spellEnd"/>
      <w:r w:rsidRPr="006949F5">
        <w:rPr>
          <w:rFonts w:asciiTheme="minorHAnsi" w:hAnsiTheme="minorHAnsi" w:cstheme="minorHAnsi"/>
          <w:sz w:val="22"/>
          <w:szCs w:val="22"/>
        </w:rPr>
        <w:t xml:space="preserve"> plnení/zhotovovaní diela, </w:t>
      </w:r>
    </w:p>
    <w:p w14:paraId="2C6B7F6B" w14:textId="287D6B7A" w:rsidR="00DD718D" w:rsidRPr="006949F5" w:rsidRDefault="0073020D" w:rsidP="00A01123">
      <w:pPr>
        <w:pStyle w:val="Default"/>
        <w:numPr>
          <w:ilvl w:val="2"/>
          <w:numId w:val="24"/>
        </w:numPr>
        <w:ind w:left="1560" w:hanging="709"/>
        <w:jc w:val="both"/>
        <w:rPr>
          <w:rFonts w:asciiTheme="minorHAnsi" w:hAnsiTheme="minorHAnsi" w:cstheme="minorHAnsi"/>
          <w:color w:val="auto"/>
          <w:sz w:val="22"/>
          <w:szCs w:val="22"/>
        </w:rPr>
      </w:pPr>
      <w:r w:rsidRPr="006949F5">
        <w:rPr>
          <w:rFonts w:asciiTheme="minorHAnsi" w:hAnsiTheme="minorHAnsi" w:cstheme="minorHAnsi"/>
          <w:sz w:val="22"/>
          <w:szCs w:val="22"/>
        </w:rPr>
        <w:t>zhotoviteľ aj napriek upozorneniu objednávateľa, resp. oprávnenej osoby objednávateľa</w:t>
      </w:r>
      <w:r w:rsidR="006547C5">
        <w:rPr>
          <w:rFonts w:asciiTheme="minorHAnsi" w:hAnsiTheme="minorHAnsi" w:cstheme="minorHAnsi"/>
          <w:sz w:val="22"/>
          <w:szCs w:val="22"/>
        </w:rPr>
        <w:t>,</w:t>
      </w:r>
      <w:r w:rsidRPr="006949F5">
        <w:rPr>
          <w:rFonts w:asciiTheme="minorHAnsi" w:hAnsiTheme="minorHAnsi" w:cstheme="minorHAnsi"/>
          <w:sz w:val="22"/>
          <w:szCs w:val="22"/>
        </w:rPr>
        <w:t xml:space="preserve"> v primeranej lehote určenej na odstránenie vady</w:t>
      </w:r>
      <w:r w:rsidR="001A6243">
        <w:rPr>
          <w:rFonts w:asciiTheme="minorHAnsi" w:hAnsiTheme="minorHAnsi" w:cstheme="minorHAnsi"/>
          <w:sz w:val="22"/>
          <w:szCs w:val="22"/>
        </w:rPr>
        <w:t>/nedorobku</w:t>
      </w:r>
      <w:r w:rsidRPr="006949F5">
        <w:rPr>
          <w:rFonts w:asciiTheme="minorHAnsi" w:hAnsiTheme="minorHAnsi" w:cstheme="minorHAnsi"/>
          <w:sz w:val="22"/>
          <w:szCs w:val="22"/>
        </w:rPr>
        <w:t xml:space="preserve"> diela, vadu</w:t>
      </w:r>
      <w:r w:rsidR="001A6243">
        <w:rPr>
          <w:rFonts w:asciiTheme="minorHAnsi" w:hAnsiTheme="minorHAnsi" w:cstheme="minorHAnsi"/>
          <w:sz w:val="22"/>
          <w:szCs w:val="22"/>
        </w:rPr>
        <w:t>/nedorobok</w:t>
      </w:r>
      <w:r w:rsidRPr="006949F5">
        <w:rPr>
          <w:rFonts w:asciiTheme="minorHAnsi" w:hAnsiTheme="minorHAnsi" w:cstheme="minorHAnsi"/>
          <w:sz w:val="22"/>
          <w:szCs w:val="22"/>
        </w:rPr>
        <w:t xml:space="preserve"> diela neodstránil</w:t>
      </w:r>
      <w:r w:rsidR="00DD718D" w:rsidRPr="006949F5">
        <w:rPr>
          <w:rFonts w:asciiTheme="minorHAnsi" w:hAnsiTheme="minorHAnsi" w:cstheme="minorHAnsi"/>
          <w:sz w:val="22"/>
          <w:szCs w:val="22"/>
        </w:rPr>
        <w:t>,</w:t>
      </w:r>
    </w:p>
    <w:p w14:paraId="4F5DDD66" w14:textId="77777777" w:rsidR="00DD718D" w:rsidRPr="006949F5" w:rsidRDefault="0073020D" w:rsidP="00A01123">
      <w:pPr>
        <w:pStyle w:val="Default"/>
        <w:numPr>
          <w:ilvl w:val="2"/>
          <w:numId w:val="24"/>
        </w:numPr>
        <w:ind w:left="1560" w:hanging="709"/>
        <w:jc w:val="both"/>
        <w:rPr>
          <w:rFonts w:asciiTheme="minorHAnsi" w:hAnsiTheme="minorHAnsi" w:cstheme="minorHAnsi"/>
          <w:color w:val="auto"/>
          <w:sz w:val="22"/>
          <w:szCs w:val="22"/>
        </w:rPr>
      </w:pPr>
      <w:r w:rsidRPr="006949F5">
        <w:rPr>
          <w:rFonts w:asciiTheme="minorHAnsi" w:hAnsiTheme="minorHAnsi" w:cstheme="minorHAnsi"/>
          <w:sz w:val="22"/>
          <w:szCs w:val="22"/>
        </w:rPr>
        <w:t>objednávateľom oznámená vada diela je neodstrániteľná,</w:t>
      </w:r>
    </w:p>
    <w:p w14:paraId="390105C4" w14:textId="77777777" w:rsidR="00DD718D" w:rsidRPr="006949F5" w:rsidRDefault="0073020D" w:rsidP="00A01123">
      <w:pPr>
        <w:pStyle w:val="Default"/>
        <w:numPr>
          <w:ilvl w:val="2"/>
          <w:numId w:val="24"/>
        </w:numPr>
        <w:ind w:left="1560" w:hanging="709"/>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6949F5" w:rsidRDefault="0073020D" w:rsidP="00A01123">
      <w:pPr>
        <w:pStyle w:val="Default"/>
        <w:numPr>
          <w:ilvl w:val="2"/>
          <w:numId w:val="24"/>
        </w:numPr>
        <w:ind w:left="1560" w:hanging="709"/>
        <w:jc w:val="both"/>
        <w:rPr>
          <w:rFonts w:asciiTheme="minorHAnsi" w:hAnsiTheme="minorHAnsi" w:cstheme="minorHAnsi"/>
          <w:color w:val="auto"/>
          <w:sz w:val="22"/>
          <w:szCs w:val="22"/>
        </w:rPr>
      </w:pPr>
      <w:r w:rsidRPr="006949F5">
        <w:rPr>
          <w:rFonts w:asciiTheme="minorHAnsi" w:hAnsiTheme="minorHAnsi" w:cstheme="minorHAnsi"/>
          <w:sz w:val="22"/>
          <w:szCs w:val="22"/>
        </w:rPr>
        <w:t>zhotoviteľ nesplní/poruší povinnosť/povinnosti stanovené v článku XIII. Zmluvy,</w:t>
      </w:r>
    </w:p>
    <w:p w14:paraId="6992FF7F" w14:textId="0C84E4CD" w:rsidR="00DD718D" w:rsidRPr="006949F5" w:rsidRDefault="0073020D" w:rsidP="00A01123">
      <w:pPr>
        <w:pStyle w:val="Default"/>
        <w:numPr>
          <w:ilvl w:val="2"/>
          <w:numId w:val="24"/>
        </w:numPr>
        <w:ind w:left="1560" w:hanging="709"/>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opakovane nesplní/poruší povinnosť ustanovenú v článku VII. </w:t>
      </w:r>
      <w:r w:rsidR="00382B18" w:rsidRPr="006949F5">
        <w:rPr>
          <w:rFonts w:asciiTheme="minorHAnsi" w:hAnsiTheme="minorHAnsi" w:cstheme="minorHAnsi"/>
          <w:sz w:val="22"/>
          <w:szCs w:val="22"/>
        </w:rPr>
        <w:t xml:space="preserve">ods. </w:t>
      </w:r>
      <w:r w:rsidRPr="006949F5">
        <w:rPr>
          <w:rFonts w:asciiTheme="minorHAnsi" w:hAnsiTheme="minorHAnsi" w:cstheme="minorHAnsi"/>
          <w:sz w:val="22"/>
          <w:szCs w:val="22"/>
        </w:rPr>
        <w:t>1</w:t>
      </w:r>
      <w:r w:rsidR="00A01465">
        <w:rPr>
          <w:rFonts w:asciiTheme="minorHAnsi" w:hAnsiTheme="minorHAnsi" w:cstheme="minorHAnsi"/>
          <w:sz w:val="22"/>
          <w:szCs w:val="22"/>
        </w:rPr>
        <w:t>4</w:t>
      </w:r>
      <w:r w:rsidRPr="006949F5">
        <w:rPr>
          <w:rFonts w:asciiTheme="minorHAnsi" w:hAnsiTheme="minorHAnsi" w:cstheme="minorHAnsi"/>
          <w:sz w:val="22"/>
          <w:szCs w:val="22"/>
        </w:rPr>
        <w:t xml:space="preserve"> (opakovaným nesplnením/porušením sa rozumie nesplnenie/porušenie min. 2 a viackrát),</w:t>
      </w:r>
    </w:p>
    <w:p w14:paraId="07C01470" w14:textId="61581835" w:rsidR="00DD718D" w:rsidRPr="006949F5" w:rsidRDefault="0073020D" w:rsidP="00A01123">
      <w:pPr>
        <w:pStyle w:val="Default"/>
        <w:numPr>
          <w:ilvl w:val="2"/>
          <w:numId w:val="24"/>
        </w:numPr>
        <w:ind w:left="1560" w:hanging="709"/>
        <w:jc w:val="both"/>
        <w:rPr>
          <w:rFonts w:asciiTheme="minorHAnsi" w:hAnsiTheme="minorHAnsi" w:cstheme="minorHAnsi"/>
          <w:color w:val="auto"/>
          <w:sz w:val="22"/>
          <w:szCs w:val="22"/>
        </w:rPr>
      </w:pPr>
      <w:r w:rsidRPr="006949F5">
        <w:rPr>
          <w:rFonts w:asciiTheme="minorHAnsi" w:hAnsiTheme="minorHAnsi" w:cstheme="minorHAnsi"/>
          <w:sz w:val="22"/>
          <w:szCs w:val="22"/>
        </w:rPr>
        <w:lastRenderedPageBreak/>
        <w:t>zhotoviteľ akýmko</w:t>
      </w:r>
      <w:r w:rsidR="005F634F" w:rsidRPr="006949F5">
        <w:rPr>
          <w:rFonts w:asciiTheme="minorHAnsi" w:hAnsiTheme="minorHAnsi" w:cstheme="minorHAnsi"/>
          <w:sz w:val="22"/>
          <w:szCs w:val="22"/>
        </w:rPr>
        <w:t>ľ</w:t>
      </w:r>
      <w:r w:rsidRPr="006949F5">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6949F5" w:rsidRDefault="0073020D" w:rsidP="00A01123">
      <w:pPr>
        <w:pStyle w:val="Default"/>
        <w:numPr>
          <w:ilvl w:val="2"/>
          <w:numId w:val="24"/>
        </w:numPr>
        <w:ind w:left="1560" w:hanging="709"/>
        <w:jc w:val="both"/>
        <w:rPr>
          <w:rFonts w:asciiTheme="minorHAnsi" w:hAnsiTheme="minorHAnsi" w:cstheme="minorHAnsi"/>
          <w:color w:val="auto"/>
          <w:sz w:val="22"/>
          <w:szCs w:val="22"/>
        </w:rPr>
      </w:pPr>
      <w:r w:rsidRPr="006949F5">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6949F5" w:rsidRDefault="0073020D" w:rsidP="00A01123">
      <w:pPr>
        <w:pStyle w:val="Default"/>
        <w:numPr>
          <w:ilvl w:val="2"/>
          <w:numId w:val="24"/>
        </w:numPr>
        <w:ind w:left="1560" w:hanging="709"/>
        <w:jc w:val="both"/>
        <w:rPr>
          <w:rFonts w:asciiTheme="minorHAnsi" w:hAnsiTheme="minorHAnsi" w:cstheme="minorHAnsi"/>
          <w:color w:val="auto"/>
          <w:sz w:val="22"/>
          <w:szCs w:val="22"/>
        </w:rPr>
      </w:pPr>
      <w:r w:rsidRPr="006949F5">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49786B" w:rsidRDefault="0073020D" w:rsidP="00255D3F">
      <w:pPr>
        <w:pStyle w:val="Default"/>
        <w:numPr>
          <w:ilvl w:val="1"/>
          <w:numId w:val="23"/>
        </w:numPr>
        <w:ind w:left="709" w:hanging="425"/>
        <w:jc w:val="both"/>
        <w:rPr>
          <w:rFonts w:asciiTheme="minorHAnsi" w:hAnsiTheme="minorHAnsi" w:cstheme="minorHAnsi"/>
          <w:color w:val="auto"/>
          <w:sz w:val="22"/>
          <w:szCs w:val="22"/>
        </w:rPr>
      </w:pPr>
      <w:r w:rsidRPr="0049786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49786B">
        <w:rPr>
          <w:rFonts w:asciiTheme="minorHAnsi" w:hAnsiTheme="minorHAnsi" w:cstheme="minorHAnsi"/>
          <w:sz w:val="22"/>
          <w:szCs w:val="22"/>
        </w:rPr>
        <w:t>3</w:t>
      </w:r>
      <w:r w:rsidRPr="0049786B">
        <w:rPr>
          <w:rFonts w:asciiTheme="minorHAnsi" w:hAnsiTheme="minorHAnsi" w:cstheme="minorHAnsi"/>
          <w:sz w:val="22"/>
          <w:szCs w:val="22"/>
        </w:rPr>
        <w:t>0 dní</w:t>
      </w:r>
      <w:r w:rsidR="00DD718D" w:rsidRPr="0049786B">
        <w:rPr>
          <w:rFonts w:asciiTheme="minorHAnsi" w:hAnsiTheme="minorHAnsi" w:cstheme="minorHAnsi"/>
          <w:sz w:val="22"/>
          <w:szCs w:val="22"/>
        </w:rPr>
        <w:t xml:space="preserve">. </w:t>
      </w:r>
    </w:p>
    <w:p w14:paraId="6A29745E" w14:textId="77777777" w:rsidR="00DD718D" w:rsidRPr="006949F5" w:rsidRDefault="00DD718D" w:rsidP="002947AB">
      <w:pPr>
        <w:pStyle w:val="Default"/>
        <w:ind w:left="709"/>
        <w:jc w:val="both"/>
        <w:rPr>
          <w:rFonts w:asciiTheme="minorHAnsi" w:hAnsiTheme="minorHAnsi" w:cstheme="minorHAnsi"/>
          <w:color w:val="auto"/>
          <w:sz w:val="22"/>
          <w:szCs w:val="22"/>
        </w:rPr>
      </w:pPr>
    </w:p>
    <w:p w14:paraId="40AED85D" w14:textId="7A61497A" w:rsidR="0073020D" w:rsidRPr="00A01465" w:rsidRDefault="0073020D" w:rsidP="00A01123">
      <w:pPr>
        <w:pStyle w:val="Odsekzoznamu"/>
        <w:widowControl w:val="0"/>
        <w:tabs>
          <w:tab w:val="left" w:pos="426"/>
        </w:tabs>
        <w:spacing w:after="240"/>
        <w:ind w:left="426" w:hanging="426"/>
        <w:jc w:val="both"/>
        <w:rPr>
          <w:rFonts w:asciiTheme="minorHAnsi" w:hAnsiTheme="minorHAnsi" w:cstheme="minorHAnsi"/>
        </w:rPr>
      </w:pPr>
      <w:r w:rsidRPr="006949F5">
        <w:rPr>
          <w:rFonts w:asciiTheme="minorHAnsi" w:hAnsiTheme="minorHAnsi" w:cstheme="minorHAnsi"/>
          <w:b/>
          <w:bCs/>
        </w:rPr>
        <w:t xml:space="preserve">2. </w:t>
      </w:r>
      <w:r w:rsidR="00A01465">
        <w:rPr>
          <w:rFonts w:asciiTheme="minorHAnsi" w:hAnsiTheme="minorHAnsi" w:cstheme="minorHAnsi"/>
          <w:b/>
          <w:bCs/>
        </w:rPr>
        <w:tab/>
      </w:r>
      <w:r w:rsidR="00A01465" w:rsidRPr="00A01123">
        <w:rPr>
          <w:rFonts w:asciiTheme="minorHAnsi" w:hAnsiTheme="minorHAnsi" w:cstheme="minorHAnsi"/>
        </w:rPr>
        <w:t>Odstúpenie od Zmluvy nadobúda účinnosť dňom jeho doručenia druhej zmluvnej strane a Zmluva sa zrušuje od tohto dňa (ex nunc), ak v tejto Zmluve nie je uvedené inak.</w:t>
      </w:r>
    </w:p>
    <w:p w14:paraId="0EAF4034" w14:textId="30C9F951" w:rsidR="0073020D" w:rsidRPr="006949F5" w:rsidRDefault="0073020D" w:rsidP="00A01123">
      <w:pPr>
        <w:pStyle w:val="Odsekzoznamu"/>
        <w:widowControl w:val="0"/>
        <w:tabs>
          <w:tab w:val="left" w:pos="426"/>
        </w:tabs>
        <w:spacing w:after="240"/>
        <w:ind w:left="426" w:hanging="426"/>
        <w:jc w:val="both"/>
        <w:rPr>
          <w:rFonts w:asciiTheme="minorHAnsi" w:hAnsiTheme="minorHAnsi" w:cstheme="minorHAnsi"/>
        </w:rPr>
      </w:pPr>
      <w:r w:rsidRPr="006949F5">
        <w:rPr>
          <w:rFonts w:asciiTheme="minorHAnsi" w:hAnsiTheme="minorHAnsi" w:cstheme="minorHAnsi"/>
          <w:b/>
        </w:rPr>
        <w:t>3.</w:t>
      </w:r>
      <w:r w:rsidRPr="006949F5">
        <w:rPr>
          <w:rFonts w:asciiTheme="minorHAnsi" w:hAnsiTheme="minorHAnsi" w:cstheme="minorHAnsi"/>
        </w:rPr>
        <w:t xml:space="preserve"> </w:t>
      </w:r>
      <w:r w:rsidR="00A01465">
        <w:rPr>
          <w:rFonts w:asciiTheme="minorHAnsi" w:hAnsiTheme="minorHAnsi" w:cstheme="minorHAnsi"/>
        </w:rPr>
        <w:tab/>
      </w:r>
      <w:r w:rsidRPr="006949F5">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2E5EAE64" w:rsidR="0073020D" w:rsidRPr="006949F5" w:rsidRDefault="0073020D" w:rsidP="00A01123">
      <w:pPr>
        <w:pStyle w:val="Odsekzoznamu"/>
        <w:widowControl w:val="0"/>
        <w:tabs>
          <w:tab w:val="left" w:pos="426"/>
        </w:tabs>
        <w:spacing w:after="240"/>
        <w:ind w:left="426" w:hanging="426"/>
        <w:jc w:val="both"/>
        <w:rPr>
          <w:rFonts w:asciiTheme="minorHAnsi" w:hAnsiTheme="minorHAnsi" w:cstheme="minorHAnsi"/>
        </w:rPr>
      </w:pPr>
      <w:r w:rsidRPr="006949F5">
        <w:rPr>
          <w:rFonts w:asciiTheme="minorHAnsi" w:hAnsiTheme="minorHAnsi" w:cstheme="minorHAnsi"/>
          <w:b/>
        </w:rPr>
        <w:t>4.</w:t>
      </w:r>
      <w:r w:rsidRPr="006949F5">
        <w:rPr>
          <w:rFonts w:asciiTheme="minorHAnsi" w:hAnsiTheme="minorHAnsi" w:cstheme="minorHAnsi"/>
        </w:rPr>
        <w:t xml:space="preserve"> </w:t>
      </w:r>
      <w:r w:rsidR="00A01465">
        <w:rPr>
          <w:rFonts w:asciiTheme="minorHAnsi" w:hAnsiTheme="minorHAnsi" w:cstheme="minorHAnsi"/>
        </w:rPr>
        <w:tab/>
      </w:r>
      <w:r w:rsidRPr="006949F5">
        <w:rPr>
          <w:rFonts w:asciiTheme="minorHAnsi" w:hAnsiTheme="minorHAnsi" w:cstheme="minorHAnsi"/>
        </w:rPr>
        <w:t xml:space="preserve">V prípade odstúpenia od Zmluvy vykoná zhotoviteľ bezodkladne nevyhnutné opatrenia na okamžité a riadne ukončenie vykonávania diela tak, aby objednávateľovi nevznikla žiadna škoda. </w:t>
      </w:r>
    </w:p>
    <w:p w14:paraId="28085794" w14:textId="09482796" w:rsidR="0073020D" w:rsidRPr="006949F5" w:rsidRDefault="0073020D" w:rsidP="00A01123">
      <w:pPr>
        <w:pStyle w:val="Odsekzoznamu"/>
        <w:widowControl w:val="0"/>
        <w:tabs>
          <w:tab w:val="left" w:pos="426"/>
        </w:tabs>
        <w:spacing w:after="240"/>
        <w:ind w:left="426" w:hanging="426"/>
        <w:jc w:val="both"/>
        <w:rPr>
          <w:rFonts w:asciiTheme="minorHAnsi" w:hAnsiTheme="minorHAnsi" w:cstheme="minorHAnsi"/>
        </w:rPr>
      </w:pPr>
      <w:r w:rsidRPr="006949F5">
        <w:rPr>
          <w:rFonts w:asciiTheme="minorHAnsi" w:hAnsiTheme="minorHAnsi" w:cstheme="minorHAnsi"/>
          <w:b/>
        </w:rPr>
        <w:t>5.</w:t>
      </w:r>
      <w:r w:rsidRPr="006949F5">
        <w:rPr>
          <w:rFonts w:asciiTheme="minorHAnsi" w:hAnsiTheme="minorHAnsi" w:cstheme="minorHAnsi"/>
        </w:rPr>
        <w:t xml:space="preserve"> </w:t>
      </w:r>
      <w:r w:rsidR="00A01465">
        <w:rPr>
          <w:rFonts w:asciiTheme="minorHAnsi" w:hAnsiTheme="minorHAnsi" w:cstheme="minorHAnsi"/>
        </w:rPr>
        <w:tab/>
      </w:r>
      <w:r w:rsidRPr="006949F5">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020E8E1" w14:textId="5B619FDD" w:rsidR="004D3CE4" w:rsidRDefault="0073020D" w:rsidP="004D3CE4">
      <w:pPr>
        <w:pStyle w:val="Odsekzoznamu"/>
        <w:widowControl w:val="0"/>
        <w:tabs>
          <w:tab w:val="left" w:pos="426"/>
        </w:tabs>
        <w:spacing w:after="240"/>
        <w:ind w:left="426" w:hanging="426"/>
        <w:jc w:val="both"/>
        <w:rPr>
          <w:rFonts w:asciiTheme="minorHAnsi" w:hAnsiTheme="minorHAnsi" w:cstheme="minorHAnsi"/>
          <w:b/>
        </w:rPr>
      </w:pPr>
      <w:r w:rsidRPr="006949F5">
        <w:rPr>
          <w:rFonts w:asciiTheme="minorHAnsi" w:hAnsiTheme="minorHAnsi" w:cstheme="minorHAnsi"/>
          <w:b/>
        </w:rPr>
        <w:t>6.</w:t>
      </w:r>
      <w:r w:rsidRPr="006949F5">
        <w:rPr>
          <w:rFonts w:asciiTheme="minorHAnsi" w:hAnsiTheme="minorHAnsi" w:cstheme="minorHAnsi"/>
        </w:rPr>
        <w:t xml:space="preserve"> </w:t>
      </w:r>
      <w:r w:rsidR="00A01465">
        <w:rPr>
          <w:rFonts w:asciiTheme="minorHAnsi" w:hAnsiTheme="minorHAnsi" w:cstheme="minorHAnsi"/>
        </w:rPr>
        <w:tab/>
      </w:r>
      <w:r w:rsidRPr="006949F5">
        <w:rPr>
          <w:rFonts w:asciiTheme="minorHAnsi" w:hAnsiTheme="minorHAnsi" w:cstheme="minorHAnsi"/>
        </w:rPr>
        <w:t>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10FB9F74" w:rsidR="0073020D" w:rsidRPr="003052F7" w:rsidRDefault="0073020D" w:rsidP="002947AB">
      <w:pPr>
        <w:pStyle w:val="Default"/>
        <w:jc w:val="center"/>
        <w:rPr>
          <w:rFonts w:asciiTheme="minorHAnsi" w:hAnsiTheme="minorHAnsi" w:cstheme="minorHAnsi"/>
          <w:b/>
          <w:color w:val="auto"/>
          <w:sz w:val="22"/>
          <w:szCs w:val="22"/>
        </w:rPr>
      </w:pPr>
      <w:r w:rsidRPr="003052F7">
        <w:rPr>
          <w:rFonts w:asciiTheme="minorHAnsi" w:hAnsiTheme="minorHAnsi" w:cstheme="minorHAnsi"/>
          <w:b/>
          <w:color w:val="auto"/>
          <w:sz w:val="22"/>
          <w:szCs w:val="22"/>
        </w:rPr>
        <w:t xml:space="preserve">Čl. </w:t>
      </w:r>
      <w:r w:rsidR="009127D0" w:rsidRPr="003052F7">
        <w:rPr>
          <w:rFonts w:asciiTheme="minorHAnsi" w:hAnsiTheme="minorHAnsi" w:cstheme="minorHAnsi"/>
          <w:b/>
          <w:color w:val="auto"/>
          <w:sz w:val="22"/>
          <w:szCs w:val="22"/>
        </w:rPr>
        <w:t>XV.</w:t>
      </w:r>
    </w:p>
    <w:p w14:paraId="7EE34EF5" w14:textId="4B3EBF8B" w:rsidR="00BB620C" w:rsidRPr="003052F7" w:rsidRDefault="008D7A1F" w:rsidP="004D3CE4">
      <w:pPr>
        <w:pStyle w:val="Default"/>
        <w:jc w:val="center"/>
        <w:rPr>
          <w:rFonts w:asciiTheme="minorHAnsi" w:hAnsiTheme="minorHAnsi" w:cstheme="minorHAnsi"/>
          <w:b/>
          <w:color w:val="auto"/>
          <w:sz w:val="22"/>
          <w:szCs w:val="22"/>
        </w:rPr>
      </w:pPr>
      <w:bookmarkStart w:id="9" w:name="_Hlk88752616"/>
      <w:r>
        <w:rPr>
          <w:rFonts w:asciiTheme="minorHAnsi" w:hAnsiTheme="minorHAnsi" w:cstheme="minorHAnsi"/>
          <w:b/>
          <w:color w:val="auto"/>
          <w:sz w:val="22"/>
          <w:szCs w:val="22"/>
        </w:rPr>
        <w:t>Garancie, záruky, poistenia a</w:t>
      </w:r>
      <w:r w:rsidR="00BB620C">
        <w:rPr>
          <w:rFonts w:asciiTheme="minorHAnsi" w:hAnsiTheme="minorHAnsi" w:cstheme="minorHAnsi"/>
          <w:b/>
          <w:color w:val="auto"/>
          <w:sz w:val="22"/>
          <w:szCs w:val="22"/>
        </w:rPr>
        <w:t> </w:t>
      </w:r>
      <w:r>
        <w:rPr>
          <w:rFonts w:asciiTheme="minorHAnsi" w:hAnsiTheme="minorHAnsi" w:cstheme="minorHAnsi"/>
          <w:b/>
          <w:color w:val="auto"/>
          <w:sz w:val="22"/>
          <w:szCs w:val="22"/>
        </w:rPr>
        <w:t>zábezpeky</w:t>
      </w:r>
    </w:p>
    <w:p w14:paraId="7C2981C6" w14:textId="2B830C23" w:rsidR="0073020D" w:rsidRPr="003052F7" w:rsidRDefault="0073020D" w:rsidP="00A01123">
      <w:pPr>
        <w:pStyle w:val="Bezriadkovania"/>
        <w:numPr>
          <w:ilvl w:val="0"/>
          <w:numId w:val="14"/>
        </w:numPr>
        <w:tabs>
          <w:tab w:val="left" w:pos="426"/>
        </w:tabs>
        <w:spacing w:after="240"/>
        <w:ind w:left="426" w:hanging="426"/>
        <w:jc w:val="both"/>
        <w:rPr>
          <w:rFonts w:asciiTheme="minorHAnsi" w:hAnsiTheme="minorHAnsi" w:cstheme="minorHAnsi"/>
          <w:color w:val="auto"/>
          <w:sz w:val="22"/>
          <w:szCs w:val="22"/>
        </w:rPr>
      </w:pPr>
      <w:r w:rsidRPr="003052F7">
        <w:rPr>
          <w:rFonts w:asciiTheme="minorHAnsi" w:hAnsiTheme="minorHAnsi" w:cstheme="minorHAnsi"/>
          <w:color w:val="auto"/>
          <w:sz w:val="22"/>
          <w:szCs w:val="22"/>
          <w:lang w:eastAsia="cs-CZ"/>
        </w:rPr>
        <w:t xml:space="preserve">Zhotoviteľ je povinný najneskôr ku dňu uzatvorenia (podpisu) Zmluvy odovzdať objednávateľovi </w:t>
      </w:r>
      <w:r w:rsidR="00A01465">
        <w:rPr>
          <w:rFonts w:asciiTheme="minorHAnsi" w:hAnsiTheme="minorHAnsi" w:cstheme="minorHAnsi"/>
          <w:color w:val="auto"/>
          <w:sz w:val="22"/>
          <w:szCs w:val="22"/>
          <w:lang w:eastAsia="cs-CZ"/>
        </w:rPr>
        <w:t>b</w:t>
      </w:r>
      <w:r w:rsidR="00A01465" w:rsidRPr="003052F7">
        <w:rPr>
          <w:rFonts w:asciiTheme="minorHAnsi" w:hAnsiTheme="minorHAnsi" w:cstheme="minorHAnsi"/>
          <w:color w:val="auto"/>
          <w:sz w:val="22"/>
          <w:szCs w:val="22"/>
          <w:lang w:eastAsia="cs-CZ"/>
        </w:rPr>
        <w:t xml:space="preserve">ankovú </w:t>
      </w:r>
      <w:r w:rsidRPr="003052F7">
        <w:rPr>
          <w:rFonts w:asciiTheme="minorHAnsi" w:hAnsiTheme="minorHAnsi" w:cstheme="minorHAnsi"/>
          <w:color w:val="auto"/>
          <w:sz w:val="22"/>
          <w:szCs w:val="22"/>
          <w:lang w:eastAsia="cs-CZ"/>
        </w:rPr>
        <w:t>záruku</w:t>
      </w:r>
      <w:r w:rsidR="00CD1F03" w:rsidRPr="003052F7">
        <w:rPr>
          <w:rFonts w:asciiTheme="minorHAnsi" w:hAnsiTheme="minorHAnsi" w:cstheme="minorHAnsi"/>
          <w:color w:val="auto"/>
          <w:sz w:val="22"/>
          <w:szCs w:val="22"/>
          <w:lang w:eastAsia="cs-CZ"/>
        </w:rPr>
        <w:t>/</w:t>
      </w:r>
      <w:r w:rsidR="00A01465">
        <w:rPr>
          <w:rFonts w:asciiTheme="minorHAnsi" w:hAnsiTheme="minorHAnsi" w:cstheme="minorHAnsi"/>
          <w:color w:val="auto"/>
          <w:sz w:val="22"/>
          <w:szCs w:val="22"/>
          <w:lang w:eastAsia="cs-CZ"/>
        </w:rPr>
        <w:t>p</w:t>
      </w:r>
      <w:r w:rsidR="00A01465" w:rsidRPr="003052F7">
        <w:rPr>
          <w:rFonts w:asciiTheme="minorHAnsi" w:hAnsiTheme="minorHAnsi" w:cstheme="minorHAnsi"/>
          <w:color w:val="auto"/>
          <w:sz w:val="22"/>
          <w:szCs w:val="22"/>
          <w:lang w:eastAsia="cs-CZ"/>
        </w:rPr>
        <w:t xml:space="preserve">oistenie </w:t>
      </w:r>
      <w:r w:rsidR="00CD1F03" w:rsidRPr="003052F7">
        <w:rPr>
          <w:rFonts w:asciiTheme="minorHAnsi" w:hAnsiTheme="minorHAnsi" w:cstheme="minorHAnsi"/>
          <w:color w:val="auto"/>
          <w:sz w:val="22"/>
          <w:szCs w:val="22"/>
          <w:lang w:eastAsia="cs-CZ"/>
        </w:rPr>
        <w:t>záruky</w:t>
      </w:r>
      <w:r w:rsidRPr="003052F7">
        <w:rPr>
          <w:rFonts w:asciiTheme="minorHAnsi" w:hAnsiTheme="minorHAnsi" w:cstheme="minorHAnsi"/>
          <w:color w:val="auto"/>
          <w:sz w:val="22"/>
          <w:szCs w:val="22"/>
          <w:lang w:eastAsia="cs-CZ"/>
        </w:rPr>
        <w:t xml:space="preserve">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00A01465" w:rsidRPr="00A01123">
        <w:rPr>
          <w:rFonts w:asciiTheme="minorHAnsi" w:hAnsiTheme="minorHAnsi" w:cstheme="minorHAnsi"/>
          <w:b/>
          <w:bCs/>
          <w:color w:val="auto"/>
          <w:sz w:val="22"/>
          <w:szCs w:val="22"/>
          <w:lang w:eastAsia="cs-CZ"/>
        </w:rPr>
        <w:t xml:space="preserve">výkonová </w:t>
      </w:r>
      <w:r w:rsidRPr="00A01123">
        <w:rPr>
          <w:rFonts w:asciiTheme="minorHAnsi" w:hAnsiTheme="minorHAnsi" w:cstheme="minorHAnsi"/>
          <w:b/>
          <w:bCs/>
          <w:color w:val="auto"/>
          <w:sz w:val="22"/>
          <w:szCs w:val="22"/>
          <w:lang w:eastAsia="cs-CZ"/>
        </w:rPr>
        <w:t>banková záruka</w:t>
      </w:r>
      <w:r w:rsidR="00CD1F03" w:rsidRPr="00A01123">
        <w:rPr>
          <w:rFonts w:asciiTheme="minorHAnsi" w:hAnsiTheme="minorHAnsi" w:cstheme="minorHAnsi"/>
          <w:b/>
          <w:bCs/>
          <w:color w:val="auto"/>
          <w:sz w:val="22"/>
          <w:szCs w:val="22"/>
          <w:lang w:eastAsia="cs-CZ"/>
        </w:rPr>
        <w:t>/poistenie záruky</w:t>
      </w:r>
      <w:r w:rsidRPr="003052F7">
        <w:rPr>
          <w:rFonts w:asciiTheme="minorHAnsi" w:hAnsiTheme="minorHAnsi" w:cstheme="minorHAnsi"/>
          <w:color w:val="auto"/>
          <w:sz w:val="22"/>
          <w:szCs w:val="22"/>
          <w:lang w:eastAsia="cs-CZ"/>
        </w:rPr>
        <w:t xml:space="preserve">“). </w:t>
      </w:r>
    </w:p>
    <w:p w14:paraId="5F6492F2" w14:textId="37AA27B4" w:rsidR="0073020D" w:rsidRPr="003052F7" w:rsidRDefault="00455B5E" w:rsidP="00A01123">
      <w:pPr>
        <w:pStyle w:val="Bezriadkovania"/>
        <w:numPr>
          <w:ilvl w:val="0"/>
          <w:numId w:val="14"/>
        </w:numPr>
        <w:tabs>
          <w:tab w:val="left" w:pos="426"/>
        </w:tabs>
        <w:spacing w:after="240"/>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Výkonová b</w:t>
      </w:r>
      <w:r w:rsidR="0073020D" w:rsidRPr="003052F7">
        <w:rPr>
          <w:rFonts w:asciiTheme="minorHAnsi" w:hAnsiTheme="minorHAnsi" w:cstheme="minorHAnsi"/>
          <w:color w:val="auto"/>
          <w:sz w:val="22"/>
          <w:szCs w:val="22"/>
          <w:lang w:eastAsia="cs-CZ"/>
        </w:rPr>
        <w:t>anková záruka</w:t>
      </w:r>
      <w:r w:rsidR="00B461BA" w:rsidRPr="003052F7">
        <w:rPr>
          <w:rFonts w:asciiTheme="minorHAnsi" w:hAnsiTheme="minorHAnsi" w:cstheme="minorHAnsi"/>
          <w:color w:val="auto"/>
          <w:sz w:val="22"/>
          <w:szCs w:val="22"/>
          <w:lang w:eastAsia="cs-CZ"/>
        </w:rPr>
        <w:t>/</w:t>
      </w:r>
      <w:r>
        <w:rPr>
          <w:rFonts w:asciiTheme="minorHAnsi" w:hAnsiTheme="minorHAnsi" w:cstheme="minorHAnsi"/>
          <w:color w:val="auto"/>
          <w:sz w:val="22"/>
          <w:szCs w:val="22"/>
          <w:lang w:eastAsia="cs-CZ"/>
        </w:rPr>
        <w:t>p</w:t>
      </w:r>
      <w:r w:rsidR="00B461BA" w:rsidRPr="003052F7">
        <w:rPr>
          <w:rFonts w:asciiTheme="minorHAnsi" w:hAnsiTheme="minorHAnsi" w:cstheme="minorHAnsi"/>
          <w:color w:val="auto"/>
          <w:sz w:val="22"/>
          <w:szCs w:val="22"/>
          <w:lang w:eastAsia="cs-CZ"/>
        </w:rPr>
        <w:t xml:space="preserve">oistenie záruky </w:t>
      </w:r>
      <w:r w:rsidR="0073020D" w:rsidRPr="003052F7">
        <w:rPr>
          <w:rFonts w:asciiTheme="minorHAnsi" w:hAnsiTheme="minorHAnsi" w:cstheme="minorHAnsi"/>
          <w:color w:val="auto"/>
          <w:sz w:val="22"/>
          <w:szCs w:val="22"/>
          <w:lang w:eastAsia="cs-CZ"/>
        </w:rPr>
        <w:t>bude vystavená</w:t>
      </w:r>
      <w:r w:rsidR="00B461BA" w:rsidRPr="003052F7">
        <w:rPr>
          <w:rFonts w:asciiTheme="minorHAnsi" w:hAnsiTheme="minorHAnsi" w:cstheme="minorHAnsi"/>
          <w:color w:val="auto"/>
          <w:sz w:val="22"/>
          <w:szCs w:val="22"/>
          <w:lang w:eastAsia="cs-CZ"/>
        </w:rPr>
        <w:t>/é</w:t>
      </w:r>
      <w:r w:rsidR="0073020D" w:rsidRPr="003052F7">
        <w:rPr>
          <w:rFonts w:asciiTheme="minorHAnsi" w:hAnsiTheme="minorHAnsi" w:cstheme="minorHAnsi"/>
          <w:color w:val="auto"/>
          <w:sz w:val="22"/>
          <w:szCs w:val="22"/>
          <w:lang w:eastAsia="cs-CZ"/>
        </w:rPr>
        <w:t xml:space="preserve"> v prospech objednávateľa „bez výhrad“ a bude vystavená</w:t>
      </w:r>
      <w:r w:rsidR="00B461BA" w:rsidRPr="003052F7">
        <w:rPr>
          <w:rFonts w:asciiTheme="minorHAnsi" w:hAnsiTheme="minorHAnsi" w:cstheme="minorHAnsi"/>
          <w:color w:val="auto"/>
          <w:sz w:val="22"/>
          <w:szCs w:val="22"/>
          <w:lang w:eastAsia="cs-CZ"/>
        </w:rPr>
        <w:t>/é</w:t>
      </w:r>
      <w:r w:rsidR="0073020D" w:rsidRPr="003052F7">
        <w:rPr>
          <w:rFonts w:asciiTheme="minorHAnsi" w:hAnsiTheme="minorHAnsi" w:cstheme="minorHAnsi"/>
          <w:color w:val="auto"/>
          <w:sz w:val="22"/>
          <w:szCs w:val="22"/>
          <w:lang w:eastAsia="cs-CZ"/>
        </w:rPr>
        <w:t xml:space="preserve"> bankou podľa zákona č. 483/2001 Z. z. o bankách </w:t>
      </w:r>
      <w:r w:rsidR="004F003E" w:rsidRPr="003052F7">
        <w:rPr>
          <w:rFonts w:asciiTheme="minorHAnsi" w:hAnsiTheme="minorHAnsi" w:cstheme="minorHAnsi"/>
          <w:color w:val="auto"/>
          <w:sz w:val="22"/>
          <w:szCs w:val="22"/>
          <w:lang w:eastAsia="cs-CZ"/>
        </w:rPr>
        <w:t>v</w:t>
      </w:r>
      <w:r>
        <w:rPr>
          <w:rFonts w:asciiTheme="minorHAnsi" w:hAnsiTheme="minorHAnsi" w:cstheme="minorHAnsi"/>
          <w:color w:val="auto"/>
          <w:sz w:val="22"/>
          <w:szCs w:val="22"/>
          <w:lang w:eastAsia="cs-CZ"/>
        </w:rPr>
        <w:t> </w:t>
      </w:r>
      <w:r w:rsidR="004F003E" w:rsidRPr="003052F7">
        <w:rPr>
          <w:rFonts w:asciiTheme="minorHAnsi" w:hAnsiTheme="minorHAnsi" w:cstheme="minorHAnsi"/>
          <w:color w:val="auto"/>
          <w:sz w:val="22"/>
          <w:szCs w:val="22"/>
          <w:lang w:eastAsia="cs-CZ"/>
        </w:rPr>
        <w:t>platnom</w:t>
      </w:r>
      <w:r>
        <w:rPr>
          <w:rFonts w:asciiTheme="minorHAnsi" w:hAnsiTheme="minorHAnsi" w:cstheme="minorHAnsi"/>
          <w:color w:val="auto"/>
          <w:sz w:val="22"/>
          <w:szCs w:val="22"/>
          <w:lang w:eastAsia="cs-CZ"/>
        </w:rPr>
        <w:t xml:space="preserve"> znení</w:t>
      </w:r>
      <w:r w:rsidR="00B461BA" w:rsidRPr="003052F7">
        <w:rPr>
          <w:rFonts w:asciiTheme="minorHAnsi" w:hAnsiTheme="minorHAnsi" w:cstheme="minorHAnsi"/>
          <w:color w:val="auto"/>
          <w:sz w:val="22"/>
          <w:szCs w:val="22"/>
          <w:lang w:eastAsia="cs-CZ"/>
        </w:rPr>
        <w:t xml:space="preserve"> alebo poisťovňou podľa zákona č. 39/2015 Z. z. o poisťovníctve v platnom znení</w:t>
      </w:r>
      <w:r>
        <w:rPr>
          <w:rFonts w:asciiTheme="minorHAnsi" w:hAnsiTheme="minorHAnsi" w:cstheme="minorHAnsi"/>
          <w:color w:val="auto"/>
          <w:sz w:val="22"/>
          <w:szCs w:val="22"/>
          <w:lang w:eastAsia="cs-CZ"/>
        </w:rPr>
        <w:t>.</w:t>
      </w:r>
    </w:p>
    <w:p w14:paraId="30663E3C" w14:textId="5553F692" w:rsidR="0073020D" w:rsidRPr="003052F7" w:rsidRDefault="00455B5E" w:rsidP="00A01123">
      <w:pPr>
        <w:pStyle w:val="Bezriadkovania"/>
        <w:numPr>
          <w:ilvl w:val="0"/>
          <w:numId w:val="14"/>
        </w:numPr>
        <w:tabs>
          <w:tab w:val="left" w:pos="426"/>
        </w:tabs>
        <w:spacing w:after="24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73020D" w:rsidRPr="003052F7">
        <w:rPr>
          <w:rFonts w:asciiTheme="minorHAnsi" w:hAnsiTheme="minorHAnsi" w:cstheme="minorHAnsi"/>
          <w:color w:val="auto"/>
          <w:sz w:val="22"/>
          <w:szCs w:val="22"/>
          <w:lang w:eastAsia="cs-CZ"/>
        </w:rPr>
        <w:t>anková záruka</w:t>
      </w:r>
      <w:r w:rsidR="004F003E" w:rsidRPr="003052F7">
        <w:rPr>
          <w:rFonts w:asciiTheme="minorHAnsi" w:hAnsiTheme="minorHAnsi" w:cstheme="minorHAnsi"/>
          <w:color w:val="auto"/>
          <w:sz w:val="22"/>
          <w:szCs w:val="22"/>
          <w:lang w:eastAsia="cs-CZ"/>
        </w:rPr>
        <w:t>/</w:t>
      </w:r>
      <w:r>
        <w:rPr>
          <w:rFonts w:asciiTheme="minorHAnsi" w:hAnsiTheme="minorHAnsi" w:cstheme="minorHAnsi"/>
          <w:color w:val="auto"/>
          <w:sz w:val="22"/>
          <w:szCs w:val="22"/>
          <w:lang w:eastAsia="cs-CZ"/>
        </w:rPr>
        <w:t>p</w:t>
      </w:r>
      <w:r w:rsidR="004F003E" w:rsidRPr="003052F7">
        <w:rPr>
          <w:rFonts w:asciiTheme="minorHAnsi" w:hAnsiTheme="minorHAnsi" w:cstheme="minorHAnsi"/>
          <w:color w:val="auto"/>
          <w:sz w:val="22"/>
          <w:szCs w:val="22"/>
          <w:lang w:eastAsia="cs-CZ"/>
        </w:rPr>
        <w:t>oistenie záruky</w:t>
      </w:r>
      <w:r>
        <w:rPr>
          <w:rFonts w:asciiTheme="minorHAnsi" w:hAnsiTheme="minorHAnsi" w:cstheme="minorHAnsi"/>
          <w:color w:val="auto"/>
          <w:sz w:val="22"/>
          <w:szCs w:val="22"/>
          <w:lang w:eastAsia="cs-CZ"/>
        </w:rPr>
        <w:t xml:space="preserve"> musí</w:t>
      </w:r>
      <w:r w:rsidR="004F003E" w:rsidRPr="003052F7">
        <w:rPr>
          <w:rFonts w:asciiTheme="minorHAnsi" w:hAnsiTheme="minorHAnsi" w:cstheme="minorHAnsi"/>
          <w:color w:val="auto"/>
          <w:sz w:val="22"/>
          <w:szCs w:val="22"/>
          <w:lang w:eastAsia="cs-CZ"/>
        </w:rPr>
        <w:t xml:space="preserve"> </w:t>
      </w:r>
      <w:r w:rsidR="0073020D" w:rsidRPr="003052F7">
        <w:rPr>
          <w:rFonts w:asciiTheme="minorHAnsi" w:hAnsiTheme="minorHAnsi" w:cstheme="minorHAnsi"/>
          <w:color w:val="auto"/>
          <w:sz w:val="22"/>
          <w:szCs w:val="22"/>
          <w:lang w:eastAsia="cs-CZ"/>
        </w:rPr>
        <w:t>obsah</w:t>
      </w:r>
      <w:r>
        <w:rPr>
          <w:rFonts w:asciiTheme="minorHAnsi" w:hAnsiTheme="minorHAnsi" w:cstheme="minorHAnsi"/>
          <w:color w:val="auto"/>
          <w:sz w:val="22"/>
          <w:szCs w:val="22"/>
          <w:lang w:eastAsia="cs-CZ"/>
        </w:rPr>
        <w:t xml:space="preserve">ovať </w:t>
      </w:r>
      <w:r w:rsidR="0073020D" w:rsidRPr="003052F7">
        <w:rPr>
          <w:rFonts w:asciiTheme="minorHAnsi" w:hAnsiTheme="minorHAnsi" w:cstheme="minorHAnsi"/>
          <w:color w:val="auto"/>
          <w:sz w:val="22"/>
          <w:szCs w:val="22"/>
          <w:lang w:eastAsia="cs-CZ"/>
        </w:rPr>
        <w:t>záväzok</w:t>
      </w:r>
      <w:r>
        <w:rPr>
          <w:rFonts w:asciiTheme="minorHAnsi" w:hAnsiTheme="minorHAnsi" w:cstheme="minorHAnsi"/>
          <w:color w:val="auto"/>
          <w:sz w:val="22"/>
          <w:szCs w:val="22"/>
          <w:lang w:eastAsia="cs-CZ"/>
        </w:rPr>
        <w:t xml:space="preserve"> banky/poisťovne</w:t>
      </w:r>
      <w:r w:rsidR="0073020D" w:rsidRPr="003052F7">
        <w:rPr>
          <w:rFonts w:asciiTheme="minorHAnsi" w:hAnsiTheme="minorHAnsi" w:cstheme="minorHAnsi"/>
          <w:color w:val="auto"/>
          <w:sz w:val="22"/>
          <w:szCs w:val="22"/>
          <w:lang w:eastAsia="cs-CZ"/>
        </w:rPr>
        <w:t>, že v lehote 15 dní po doručení písomnej žiadosti objednávateľa na zaplatenie, zaplatí banka</w:t>
      </w:r>
      <w:r w:rsidR="004F003E" w:rsidRPr="003052F7">
        <w:rPr>
          <w:rFonts w:asciiTheme="minorHAnsi" w:hAnsiTheme="minorHAnsi" w:cstheme="minorHAnsi"/>
          <w:color w:val="auto"/>
          <w:sz w:val="22"/>
          <w:szCs w:val="22"/>
          <w:lang w:eastAsia="cs-CZ"/>
        </w:rPr>
        <w:t>/poisťovňa</w:t>
      </w:r>
      <w:r w:rsidR="0073020D" w:rsidRPr="003052F7">
        <w:rPr>
          <w:rFonts w:asciiTheme="minorHAnsi" w:hAnsiTheme="minorHAnsi" w:cstheme="minorHAnsi"/>
          <w:color w:val="auto"/>
          <w:sz w:val="22"/>
          <w:szCs w:val="22"/>
          <w:lang w:eastAsia="cs-CZ"/>
        </w:rPr>
        <w:t xml:space="preserve"> </w:t>
      </w:r>
      <w:r w:rsidR="0073020D" w:rsidRPr="003052F7">
        <w:rPr>
          <w:rFonts w:asciiTheme="minorHAnsi" w:hAnsiTheme="minorHAnsi" w:cstheme="minorHAnsi"/>
          <w:color w:val="auto"/>
          <w:sz w:val="22"/>
          <w:szCs w:val="22"/>
          <w:lang w:eastAsia="cs-CZ"/>
        </w:rPr>
        <w:lastRenderedPageBreak/>
        <w:t xml:space="preserve">akúkoľvek sumu až do výšky </w:t>
      </w:r>
      <w:r w:rsidR="003052F7">
        <w:rPr>
          <w:rFonts w:asciiTheme="minorHAnsi" w:hAnsiTheme="minorHAnsi" w:cstheme="minorHAnsi"/>
          <w:color w:val="auto"/>
          <w:sz w:val="22"/>
          <w:szCs w:val="22"/>
          <w:lang w:eastAsia="cs-CZ"/>
        </w:rPr>
        <w:t>10</w:t>
      </w:r>
      <w:r w:rsidR="0073020D" w:rsidRPr="003052F7">
        <w:rPr>
          <w:rFonts w:asciiTheme="minorHAnsi" w:hAnsiTheme="minorHAnsi" w:cstheme="minorHAnsi"/>
          <w:color w:val="auto"/>
          <w:sz w:val="22"/>
          <w:szCs w:val="22"/>
          <w:lang w:eastAsia="cs-CZ"/>
        </w:rPr>
        <w:t xml:space="preserve"> % z ceny diela bez DPH v období medzi prevzatím </w:t>
      </w:r>
      <w:r>
        <w:rPr>
          <w:rFonts w:asciiTheme="minorHAnsi" w:hAnsiTheme="minorHAnsi" w:cstheme="minorHAnsi"/>
          <w:color w:val="auto"/>
          <w:sz w:val="22"/>
          <w:szCs w:val="22"/>
          <w:lang w:eastAsia="cs-CZ"/>
        </w:rPr>
        <w:t>s</w:t>
      </w:r>
      <w:r w:rsidRPr="003052F7">
        <w:rPr>
          <w:rFonts w:asciiTheme="minorHAnsi" w:hAnsiTheme="minorHAnsi" w:cstheme="minorHAnsi"/>
          <w:color w:val="auto"/>
          <w:sz w:val="22"/>
          <w:szCs w:val="22"/>
          <w:lang w:eastAsia="cs-CZ"/>
        </w:rPr>
        <w:t xml:space="preserve">taveniska </w:t>
      </w:r>
      <w:r w:rsidR="0073020D" w:rsidRPr="003052F7">
        <w:rPr>
          <w:rFonts w:asciiTheme="minorHAnsi" w:hAnsiTheme="minorHAnsi" w:cstheme="minorHAnsi"/>
          <w:color w:val="auto"/>
          <w:sz w:val="22"/>
          <w:szCs w:val="22"/>
          <w:lang w:eastAsia="cs-CZ"/>
        </w:rPr>
        <w:t xml:space="preserve">a podpisom </w:t>
      </w:r>
      <w:r w:rsidR="004F003E" w:rsidRPr="003052F7">
        <w:rPr>
          <w:rFonts w:asciiTheme="minorHAnsi" w:hAnsiTheme="minorHAnsi" w:cstheme="minorHAnsi"/>
          <w:color w:val="auto"/>
          <w:sz w:val="22"/>
          <w:szCs w:val="22"/>
          <w:lang w:eastAsia="cs-CZ"/>
        </w:rPr>
        <w:t>P</w:t>
      </w:r>
      <w:r w:rsidR="0073020D" w:rsidRPr="003052F7">
        <w:rPr>
          <w:rFonts w:asciiTheme="minorHAnsi" w:hAnsiTheme="minorHAnsi" w:cstheme="minorHAnsi"/>
          <w:color w:val="auto"/>
          <w:sz w:val="22"/>
          <w:szCs w:val="22"/>
          <w:lang w:eastAsia="cs-CZ"/>
        </w:rPr>
        <w:t xml:space="preserve">rotokolu o odovzdaní a prevzatí celého diela. </w:t>
      </w:r>
    </w:p>
    <w:p w14:paraId="5D6E41FC" w14:textId="741519FC" w:rsidR="0073020D" w:rsidRPr="003052F7" w:rsidRDefault="0073020D" w:rsidP="00A01123">
      <w:pPr>
        <w:pStyle w:val="Bezriadkovania"/>
        <w:numPr>
          <w:ilvl w:val="0"/>
          <w:numId w:val="14"/>
        </w:numPr>
        <w:tabs>
          <w:tab w:val="left" w:pos="426"/>
        </w:tabs>
        <w:ind w:left="426" w:hanging="426"/>
        <w:jc w:val="both"/>
        <w:rPr>
          <w:rFonts w:asciiTheme="minorHAnsi" w:hAnsiTheme="minorHAnsi" w:cstheme="minorHAnsi"/>
          <w:color w:val="auto"/>
          <w:sz w:val="22"/>
          <w:szCs w:val="22"/>
        </w:rPr>
      </w:pPr>
      <w:r w:rsidRPr="003052F7">
        <w:rPr>
          <w:rFonts w:asciiTheme="minorHAnsi" w:hAnsiTheme="minorHAnsi" w:cstheme="minorHAnsi"/>
          <w:color w:val="auto"/>
          <w:sz w:val="22"/>
          <w:szCs w:val="22"/>
          <w:lang w:eastAsia="cs-CZ"/>
        </w:rPr>
        <w:t xml:space="preserve">Objednávateľ je oprávnený použiť </w:t>
      </w:r>
      <w:r w:rsidR="00455B5E">
        <w:rPr>
          <w:rFonts w:asciiTheme="minorHAnsi" w:hAnsiTheme="minorHAnsi" w:cstheme="minorHAnsi"/>
          <w:color w:val="auto"/>
          <w:sz w:val="22"/>
          <w:szCs w:val="22"/>
          <w:lang w:eastAsia="cs-CZ"/>
        </w:rPr>
        <w:t>výkonovú b</w:t>
      </w:r>
      <w:r w:rsidR="00455B5E" w:rsidRPr="003052F7">
        <w:rPr>
          <w:rFonts w:asciiTheme="minorHAnsi" w:hAnsiTheme="minorHAnsi" w:cstheme="minorHAnsi"/>
          <w:color w:val="auto"/>
          <w:sz w:val="22"/>
          <w:szCs w:val="22"/>
          <w:lang w:eastAsia="cs-CZ"/>
        </w:rPr>
        <w:t xml:space="preserve">ankovú </w:t>
      </w:r>
      <w:r w:rsidRPr="003052F7">
        <w:rPr>
          <w:rFonts w:asciiTheme="minorHAnsi" w:hAnsiTheme="minorHAnsi" w:cstheme="minorHAnsi"/>
          <w:color w:val="auto"/>
          <w:sz w:val="22"/>
          <w:szCs w:val="22"/>
          <w:lang w:eastAsia="cs-CZ"/>
        </w:rPr>
        <w:t>záruku</w:t>
      </w:r>
      <w:r w:rsidR="004F003E" w:rsidRPr="003052F7">
        <w:rPr>
          <w:rFonts w:asciiTheme="minorHAnsi" w:hAnsiTheme="minorHAnsi" w:cstheme="minorHAnsi"/>
          <w:color w:val="auto"/>
          <w:sz w:val="22"/>
          <w:szCs w:val="22"/>
          <w:lang w:eastAsia="cs-CZ"/>
        </w:rPr>
        <w:t>/</w:t>
      </w:r>
      <w:r w:rsidR="00455B5E">
        <w:rPr>
          <w:rFonts w:asciiTheme="minorHAnsi" w:hAnsiTheme="minorHAnsi" w:cstheme="minorHAnsi"/>
          <w:color w:val="auto"/>
          <w:sz w:val="22"/>
          <w:szCs w:val="22"/>
          <w:lang w:eastAsia="cs-CZ"/>
        </w:rPr>
        <w:t>p</w:t>
      </w:r>
      <w:r w:rsidR="00455B5E" w:rsidRPr="003052F7">
        <w:rPr>
          <w:rFonts w:asciiTheme="minorHAnsi" w:hAnsiTheme="minorHAnsi" w:cstheme="minorHAnsi"/>
          <w:color w:val="auto"/>
          <w:sz w:val="22"/>
          <w:szCs w:val="22"/>
          <w:lang w:eastAsia="cs-CZ"/>
        </w:rPr>
        <w:t xml:space="preserve">oistenie </w:t>
      </w:r>
      <w:r w:rsidR="004F003E" w:rsidRPr="003052F7">
        <w:rPr>
          <w:rFonts w:asciiTheme="minorHAnsi" w:hAnsiTheme="minorHAnsi" w:cstheme="minorHAnsi"/>
          <w:color w:val="auto"/>
          <w:sz w:val="22"/>
          <w:szCs w:val="22"/>
          <w:lang w:eastAsia="cs-CZ"/>
        </w:rPr>
        <w:t>záruky</w:t>
      </w:r>
      <w:r w:rsidRPr="003052F7">
        <w:rPr>
          <w:rFonts w:asciiTheme="minorHAnsi" w:hAnsiTheme="minorHAnsi" w:cstheme="minorHAnsi"/>
          <w:color w:val="auto"/>
          <w:sz w:val="22"/>
          <w:szCs w:val="22"/>
          <w:lang w:eastAsia="cs-CZ"/>
        </w:rPr>
        <w:t xml:space="preserve"> alebo jej</w:t>
      </w:r>
      <w:r w:rsidR="00455B5E">
        <w:rPr>
          <w:rFonts w:asciiTheme="minorHAnsi" w:hAnsiTheme="minorHAnsi" w:cstheme="minorHAnsi"/>
          <w:color w:val="auto"/>
          <w:sz w:val="22"/>
          <w:szCs w:val="22"/>
          <w:lang w:eastAsia="cs-CZ"/>
        </w:rPr>
        <w:t>/jeho</w:t>
      </w:r>
      <w:r w:rsidRPr="003052F7">
        <w:rPr>
          <w:rFonts w:asciiTheme="minorHAnsi" w:hAnsiTheme="minorHAnsi" w:cstheme="minorHAnsi"/>
          <w:color w:val="auto"/>
          <w:sz w:val="22"/>
          <w:szCs w:val="22"/>
          <w:lang w:eastAsia="cs-CZ"/>
        </w:rPr>
        <w:t xml:space="preserve"> časť v prípade, ak zhotoviteľ:</w:t>
      </w:r>
    </w:p>
    <w:p w14:paraId="69E6579B" w14:textId="6892C0EB" w:rsidR="0073020D" w:rsidRPr="003052F7" w:rsidRDefault="00A01465" w:rsidP="00A01123">
      <w:pPr>
        <w:pStyle w:val="Bezriadkovania"/>
        <w:tabs>
          <w:tab w:val="left" w:pos="851"/>
        </w:tabs>
        <w:ind w:left="851" w:hanging="425"/>
        <w:jc w:val="both"/>
        <w:rPr>
          <w:rFonts w:asciiTheme="minorHAnsi" w:hAnsiTheme="minorHAnsi" w:cstheme="minorHAnsi"/>
          <w:color w:val="auto"/>
          <w:sz w:val="22"/>
          <w:szCs w:val="22"/>
        </w:rPr>
      </w:pPr>
      <w:r w:rsidRPr="00A01123">
        <w:rPr>
          <w:rFonts w:asciiTheme="minorHAnsi" w:hAnsiTheme="minorHAnsi" w:cstheme="minorHAnsi"/>
          <w:b/>
          <w:bCs/>
          <w:color w:val="auto"/>
          <w:sz w:val="22"/>
          <w:szCs w:val="22"/>
          <w:lang w:eastAsia="cs-CZ"/>
        </w:rPr>
        <w:t>4.1</w:t>
      </w:r>
      <w:r>
        <w:rPr>
          <w:rFonts w:asciiTheme="minorHAnsi" w:hAnsiTheme="minorHAnsi" w:cstheme="minorHAnsi"/>
          <w:color w:val="auto"/>
          <w:sz w:val="22"/>
          <w:szCs w:val="22"/>
          <w:lang w:eastAsia="cs-CZ"/>
        </w:rPr>
        <w:t xml:space="preserve">   </w:t>
      </w:r>
      <w:r w:rsidR="0073020D" w:rsidRPr="003052F7">
        <w:rPr>
          <w:rFonts w:asciiTheme="minorHAnsi" w:hAnsiTheme="minorHAnsi" w:cstheme="minorHAnsi"/>
          <w:color w:val="auto"/>
          <w:sz w:val="22"/>
          <w:szCs w:val="22"/>
          <w:lang w:eastAsia="cs-CZ"/>
        </w:rPr>
        <w:t xml:space="preserve">poruší/nesplní niektorú svoju zmluvnú povinnosť vyplývajúcu z tejto Zmluvy, </w:t>
      </w:r>
    </w:p>
    <w:p w14:paraId="44BBC733" w14:textId="56F1D243" w:rsidR="0073020D" w:rsidRPr="003052F7" w:rsidRDefault="00A01465" w:rsidP="00A01123">
      <w:pPr>
        <w:pStyle w:val="Bezriadkovania"/>
        <w:tabs>
          <w:tab w:val="left" w:pos="567"/>
          <w:tab w:val="left" w:pos="851"/>
          <w:tab w:val="left" w:pos="993"/>
        </w:tabs>
        <w:spacing w:after="240"/>
        <w:ind w:left="851" w:hanging="425"/>
        <w:jc w:val="both"/>
        <w:rPr>
          <w:rFonts w:asciiTheme="minorHAnsi" w:hAnsiTheme="minorHAnsi" w:cstheme="minorHAnsi"/>
          <w:color w:val="auto"/>
          <w:sz w:val="22"/>
          <w:szCs w:val="22"/>
        </w:rPr>
      </w:pPr>
      <w:r w:rsidRPr="00A01123">
        <w:rPr>
          <w:rFonts w:asciiTheme="minorHAnsi" w:hAnsiTheme="minorHAnsi" w:cstheme="minorHAnsi"/>
          <w:b/>
          <w:bCs/>
          <w:color w:val="auto"/>
          <w:sz w:val="22"/>
          <w:szCs w:val="22"/>
          <w:lang w:eastAsia="cs-CZ"/>
        </w:rPr>
        <w:t>4.2</w:t>
      </w:r>
      <w:r>
        <w:rPr>
          <w:rFonts w:asciiTheme="minorHAnsi" w:hAnsiTheme="minorHAnsi" w:cstheme="minorHAnsi"/>
          <w:color w:val="auto"/>
          <w:sz w:val="22"/>
          <w:szCs w:val="22"/>
          <w:lang w:eastAsia="cs-CZ"/>
        </w:rPr>
        <w:t xml:space="preserve"> </w:t>
      </w:r>
      <w:r w:rsidR="0073020D" w:rsidRPr="003052F7">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w:t>
      </w:r>
      <w:r w:rsidR="00455B5E">
        <w:rPr>
          <w:rFonts w:asciiTheme="minorHAnsi" w:hAnsiTheme="minorHAnsi" w:cstheme="minorHAnsi"/>
          <w:color w:val="auto"/>
          <w:sz w:val="22"/>
          <w:szCs w:val="22"/>
          <w:lang w:eastAsia="cs-CZ"/>
        </w:rPr>
        <w:t xml:space="preserve">, </w:t>
      </w:r>
      <w:r w:rsidR="0073020D" w:rsidRPr="003052F7">
        <w:rPr>
          <w:rFonts w:asciiTheme="minorHAnsi" w:hAnsiTheme="minorHAnsi" w:cstheme="minorHAnsi"/>
          <w:color w:val="auto"/>
          <w:sz w:val="22"/>
          <w:szCs w:val="22"/>
          <w:lang w:eastAsia="cs-CZ"/>
        </w:rPr>
        <w:t>ale nie výlučne</w:t>
      </w:r>
      <w:r w:rsidR="00455B5E">
        <w:rPr>
          <w:rFonts w:asciiTheme="minorHAnsi" w:hAnsiTheme="minorHAnsi" w:cstheme="minorHAnsi"/>
          <w:color w:val="auto"/>
          <w:sz w:val="22"/>
          <w:szCs w:val="22"/>
          <w:lang w:eastAsia="cs-CZ"/>
        </w:rPr>
        <w:t>,</w:t>
      </w:r>
      <w:r w:rsidR="0073020D" w:rsidRPr="003052F7">
        <w:rPr>
          <w:rFonts w:asciiTheme="minorHAnsi" w:hAnsiTheme="minorHAnsi" w:cstheme="minorHAnsi"/>
          <w:color w:val="auto"/>
          <w:sz w:val="22"/>
          <w:szCs w:val="22"/>
          <w:lang w:eastAsia="cs-CZ"/>
        </w:rPr>
        <w:t xml:space="preserve"> vo veciach vyhradenej kvality diela, termínu riadneho dokončenia diela a/alebo nedodržanie termínu na odstránenie zistených</w:t>
      </w:r>
      <w:r w:rsidR="00455B5E">
        <w:rPr>
          <w:rFonts w:asciiTheme="minorHAnsi" w:hAnsiTheme="minorHAnsi" w:cstheme="minorHAnsi"/>
          <w:color w:val="auto"/>
          <w:sz w:val="22"/>
          <w:szCs w:val="22"/>
          <w:lang w:eastAsia="cs-CZ"/>
        </w:rPr>
        <w:t xml:space="preserve"> vád a</w:t>
      </w:r>
      <w:r w:rsidR="0073020D" w:rsidRPr="003052F7">
        <w:rPr>
          <w:rFonts w:asciiTheme="minorHAnsi" w:hAnsiTheme="minorHAnsi" w:cstheme="minorHAnsi"/>
          <w:color w:val="auto"/>
          <w:sz w:val="22"/>
          <w:szCs w:val="22"/>
          <w:lang w:eastAsia="cs-CZ"/>
        </w:rPr>
        <w:t xml:space="preserve"> nedorobkov diela v čase jeho plnenia zo strany zhotoviteľa, po objednávateľovom písomnom upozornení zhotoviteľa, ktorý si svoj záväzok nesplní ani v poskytnutej primeranej lehote na nápravu. </w:t>
      </w:r>
    </w:p>
    <w:p w14:paraId="72D5CCF6" w14:textId="75161F39" w:rsidR="0073020D" w:rsidRPr="003052F7" w:rsidRDefault="0073020D" w:rsidP="00A01123">
      <w:pPr>
        <w:pStyle w:val="Bezriadkovania"/>
        <w:numPr>
          <w:ilvl w:val="0"/>
          <w:numId w:val="15"/>
        </w:numPr>
        <w:tabs>
          <w:tab w:val="left" w:pos="142"/>
          <w:tab w:val="left" w:pos="426"/>
        </w:tabs>
        <w:ind w:left="426" w:hanging="426"/>
        <w:jc w:val="both"/>
        <w:rPr>
          <w:rFonts w:asciiTheme="minorHAnsi" w:hAnsiTheme="minorHAnsi" w:cstheme="minorHAnsi"/>
          <w:color w:val="auto"/>
          <w:sz w:val="22"/>
          <w:szCs w:val="22"/>
        </w:rPr>
      </w:pPr>
      <w:r w:rsidRPr="003052F7">
        <w:rPr>
          <w:rFonts w:asciiTheme="minorHAnsi" w:hAnsiTheme="minorHAnsi" w:cstheme="minorHAnsi"/>
          <w:color w:val="auto"/>
          <w:sz w:val="22"/>
          <w:szCs w:val="22"/>
          <w:lang w:eastAsia="cs-CZ"/>
        </w:rPr>
        <w:t xml:space="preserve">V prípade využitia </w:t>
      </w:r>
      <w:r w:rsidR="00455B5E">
        <w:rPr>
          <w:rFonts w:asciiTheme="minorHAnsi" w:hAnsiTheme="minorHAnsi" w:cstheme="minorHAnsi"/>
          <w:color w:val="auto"/>
          <w:sz w:val="22"/>
          <w:szCs w:val="22"/>
          <w:lang w:eastAsia="cs-CZ"/>
        </w:rPr>
        <w:t>výkonovej b</w:t>
      </w:r>
      <w:r w:rsidRPr="003052F7">
        <w:rPr>
          <w:rFonts w:asciiTheme="minorHAnsi" w:hAnsiTheme="minorHAnsi" w:cstheme="minorHAnsi"/>
          <w:color w:val="auto"/>
          <w:sz w:val="22"/>
          <w:szCs w:val="22"/>
          <w:lang w:eastAsia="cs-CZ"/>
        </w:rPr>
        <w:t>ankovej záruky</w:t>
      </w:r>
      <w:r w:rsidR="00C972A4" w:rsidRPr="003052F7">
        <w:rPr>
          <w:rFonts w:asciiTheme="minorHAnsi" w:hAnsiTheme="minorHAnsi" w:cstheme="minorHAnsi"/>
          <w:color w:val="auto"/>
          <w:sz w:val="22"/>
          <w:szCs w:val="22"/>
          <w:lang w:eastAsia="cs-CZ"/>
        </w:rPr>
        <w:t>/</w:t>
      </w:r>
      <w:r w:rsidR="00455B5E">
        <w:rPr>
          <w:rFonts w:asciiTheme="minorHAnsi" w:hAnsiTheme="minorHAnsi" w:cstheme="minorHAnsi"/>
          <w:color w:val="auto"/>
          <w:sz w:val="22"/>
          <w:szCs w:val="22"/>
          <w:lang w:eastAsia="cs-CZ"/>
        </w:rPr>
        <w:t>p</w:t>
      </w:r>
      <w:r w:rsidR="00455B5E" w:rsidRPr="003052F7">
        <w:rPr>
          <w:rFonts w:asciiTheme="minorHAnsi" w:hAnsiTheme="minorHAnsi" w:cstheme="minorHAnsi"/>
          <w:color w:val="auto"/>
          <w:sz w:val="22"/>
          <w:szCs w:val="22"/>
          <w:lang w:eastAsia="cs-CZ"/>
        </w:rPr>
        <w:t xml:space="preserve">oistenia </w:t>
      </w:r>
      <w:r w:rsidR="00C972A4" w:rsidRPr="003052F7">
        <w:rPr>
          <w:rFonts w:asciiTheme="minorHAnsi" w:hAnsiTheme="minorHAnsi" w:cstheme="minorHAnsi"/>
          <w:color w:val="auto"/>
          <w:sz w:val="22"/>
          <w:szCs w:val="22"/>
          <w:lang w:eastAsia="cs-CZ"/>
        </w:rPr>
        <w:t>záruky</w:t>
      </w:r>
      <w:r w:rsidRPr="003052F7">
        <w:rPr>
          <w:rFonts w:asciiTheme="minorHAnsi" w:hAnsiTheme="minorHAnsi" w:cstheme="minorHAnsi"/>
          <w:color w:val="auto"/>
          <w:sz w:val="22"/>
          <w:szCs w:val="22"/>
          <w:lang w:eastAsia="cs-CZ"/>
        </w:rPr>
        <w:t xml:space="preserve"> alebo jej</w:t>
      </w:r>
      <w:r w:rsidR="00455B5E">
        <w:rPr>
          <w:rFonts w:asciiTheme="minorHAnsi" w:hAnsiTheme="minorHAnsi" w:cstheme="minorHAnsi"/>
          <w:color w:val="auto"/>
          <w:sz w:val="22"/>
          <w:szCs w:val="22"/>
          <w:lang w:eastAsia="cs-CZ"/>
        </w:rPr>
        <w:t>/jeho</w:t>
      </w:r>
      <w:r w:rsidRPr="003052F7">
        <w:rPr>
          <w:rFonts w:asciiTheme="minorHAnsi" w:hAnsiTheme="minorHAnsi" w:cstheme="minorHAnsi"/>
          <w:color w:val="auto"/>
          <w:sz w:val="22"/>
          <w:szCs w:val="22"/>
          <w:lang w:eastAsia="cs-CZ"/>
        </w:rPr>
        <w:t xml:space="preserve"> časti objednávateľom, bude zhotoviteľ bez zbytočného odkladu povinný doplniť </w:t>
      </w:r>
      <w:r w:rsidR="00455B5E">
        <w:rPr>
          <w:rFonts w:asciiTheme="minorHAnsi" w:hAnsiTheme="minorHAnsi" w:cstheme="minorHAnsi"/>
          <w:color w:val="auto"/>
          <w:sz w:val="22"/>
          <w:szCs w:val="22"/>
          <w:lang w:eastAsia="cs-CZ"/>
        </w:rPr>
        <w:t>výkonovú b</w:t>
      </w:r>
      <w:r w:rsidR="00455B5E" w:rsidRPr="003052F7">
        <w:rPr>
          <w:rFonts w:asciiTheme="minorHAnsi" w:hAnsiTheme="minorHAnsi" w:cstheme="minorHAnsi"/>
          <w:color w:val="auto"/>
          <w:sz w:val="22"/>
          <w:szCs w:val="22"/>
          <w:lang w:eastAsia="cs-CZ"/>
        </w:rPr>
        <w:t xml:space="preserve">ankovú </w:t>
      </w:r>
      <w:r w:rsidRPr="003052F7">
        <w:rPr>
          <w:rFonts w:asciiTheme="minorHAnsi" w:hAnsiTheme="minorHAnsi" w:cstheme="minorHAnsi"/>
          <w:color w:val="auto"/>
          <w:sz w:val="22"/>
          <w:szCs w:val="22"/>
          <w:lang w:eastAsia="cs-CZ"/>
        </w:rPr>
        <w:t>záruku</w:t>
      </w:r>
      <w:r w:rsidR="00C972A4" w:rsidRPr="003052F7">
        <w:rPr>
          <w:rFonts w:asciiTheme="minorHAnsi" w:hAnsiTheme="minorHAnsi" w:cstheme="minorHAnsi"/>
          <w:color w:val="auto"/>
          <w:sz w:val="22"/>
          <w:szCs w:val="22"/>
          <w:lang w:eastAsia="cs-CZ"/>
        </w:rPr>
        <w:t>/</w:t>
      </w:r>
      <w:r w:rsidR="00455B5E">
        <w:rPr>
          <w:rFonts w:asciiTheme="minorHAnsi" w:hAnsiTheme="minorHAnsi" w:cstheme="minorHAnsi"/>
          <w:color w:val="auto"/>
          <w:sz w:val="22"/>
          <w:szCs w:val="22"/>
          <w:lang w:eastAsia="cs-CZ"/>
        </w:rPr>
        <w:t>p</w:t>
      </w:r>
      <w:r w:rsidR="00455B5E" w:rsidRPr="003052F7">
        <w:rPr>
          <w:rFonts w:asciiTheme="minorHAnsi" w:hAnsiTheme="minorHAnsi" w:cstheme="minorHAnsi"/>
          <w:color w:val="auto"/>
          <w:sz w:val="22"/>
          <w:szCs w:val="22"/>
          <w:lang w:eastAsia="cs-CZ"/>
        </w:rPr>
        <w:t xml:space="preserve">oistenie </w:t>
      </w:r>
      <w:r w:rsidR="00C972A4" w:rsidRPr="003052F7">
        <w:rPr>
          <w:rFonts w:asciiTheme="minorHAnsi" w:hAnsiTheme="minorHAnsi" w:cstheme="minorHAnsi"/>
          <w:color w:val="auto"/>
          <w:sz w:val="22"/>
          <w:szCs w:val="22"/>
          <w:lang w:eastAsia="cs-CZ"/>
        </w:rPr>
        <w:t>záruky</w:t>
      </w:r>
      <w:r w:rsidRPr="003052F7">
        <w:rPr>
          <w:rFonts w:asciiTheme="minorHAnsi" w:hAnsiTheme="minorHAnsi" w:cstheme="minorHAnsi"/>
          <w:color w:val="auto"/>
          <w:sz w:val="22"/>
          <w:szCs w:val="22"/>
          <w:lang w:eastAsia="cs-CZ"/>
        </w:rPr>
        <w:t xml:space="preserve"> do plnej výšky, t.</w:t>
      </w:r>
      <w:r w:rsidR="00455B5E">
        <w:rPr>
          <w:rFonts w:asciiTheme="minorHAnsi" w:hAnsiTheme="minorHAnsi" w:cstheme="minorHAnsi"/>
          <w:color w:val="auto"/>
          <w:sz w:val="22"/>
          <w:szCs w:val="22"/>
          <w:lang w:eastAsia="cs-CZ"/>
        </w:rPr>
        <w:t xml:space="preserve"> </w:t>
      </w:r>
      <w:r w:rsidRPr="003052F7">
        <w:rPr>
          <w:rFonts w:asciiTheme="minorHAnsi" w:hAnsiTheme="minorHAnsi" w:cstheme="minorHAnsi"/>
          <w:color w:val="auto"/>
          <w:sz w:val="22"/>
          <w:szCs w:val="22"/>
          <w:lang w:eastAsia="cs-CZ"/>
        </w:rPr>
        <w:t xml:space="preserve">j. </w:t>
      </w:r>
      <w:r w:rsidR="008D4F72">
        <w:rPr>
          <w:rFonts w:asciiTheme="minorHAnsi" w:hAnsiTheme="minorHAnsi" w:cstheme="minorHAnsi"/>
          <w:color w:val="auto"/>
          <w:sz w:val="22"/>
          <w:szCs w:val="22"/>
          <w:lang w:eastAsia="cs-CZ"/>
        </w:rPr>
        <w:t>10</w:t>
      </w:r>
      <w:r w:rsidRPr="003052F7">
        <w:rPr>
          <w:rFonts w:asciiTheme="minorHAnsi" w:hAnsiTheme="minorHAnsi" w:cstheme="minorHAnsi"/>
          <w:color w:val="auto"/>
          <w:sz w:val="22"/>
          <w:szCs w:val="22"/>
          <w:lang w:eastAsia="cs-CZ"/>
        </w:rPr>
        <w:t xml:space="preserve"> % z ceny diela bez DPH, a to najneskôr do 15 dní od doručenia výzvy objednávateľa na jej</w:t>
      </w:r>
      <w:r w:rsidR="00455B5E">
        <w:rPr>
          <w:rFonts w:asciiTheme="minorHAnsi" w:hAnsiTheme="minorHAnsi" w:cstheme="minorHAnsi"/>
          <w:color w:val="auto"/>
          <w:sz w:val="22"/>
          <w:szCs w:val="22"/>
          <w:lang w:eastAsia="cs-CZ"/>
        </w:rPr>
        <w:t>/jeho</w:t>
      </w:r>
      <w:r w:rsidRPr="003052F7">
        <w:rPr>
          <w:rFonts w:asciiTheme="minorHAnsi" w:hAnsiTheme="minorHAnsi" w:cstheme="minorHAnsi"/>
          <w:color w:val="auto"/>
          <w:sz w:val="22"/>
          <w:szCs w:val="22"/>
          <w:lang w:eastAsia="cs-CZ"/>
        </w:rPr>
        <w:t xml:space="preserve"> doplnenie. V prípade riadneho splnenia Zmluvy sa </w:t>
      </w:r>
      <w:r w:rsidR="00455B5E">
        <w:rPr>
          <w:rFonts w:asciiTheme="minorHAnsi" w:hAnsiTheme="minorHAnsi" w:cstheme="minorHAnsi"/>
          <w:color w:val="auto"/>
          <w:sz w:val="22"/>
          <w:szCs w:val="22"/>
          <w:lang w:eastAsia="cs-CZ"/>
        </w:rPr>
        <w:t>výkonová b</w:t>
      </w:r>
      <w:r w:rsidR="00455B5E" w:rsidRPr="003052F7">
        <w:rPr>
          <w:rFonts w:asciiTheme="minorHAnsi" w:hAnsiTheme="minorHAnsi" w:cstheme="minorHAnsi"/>
          <w:color w:val="auto"/>
          <w:sz w:val="22"/>
          <w:szCs w:val="22"/>
          <w:lang w:eastAsia="cs-CZ"/>
        </w:rPr>
        <w:t xml:space="preserve">anková </w:t>
      </w:r>
      <w:r w:rsidRPr="003052F7">
        <w:rPr>
          <w:rFonts w:asciiTheme="minorHAnsi" w:hAnsiTheme="minorHAnsi" w:cstheme="minorHAnsi"/>
          <w:color w:val="auto"/>
          <w:sz w:val="22"/>
          <w:szCs w:val="22"/>
          <w:lang w:eastAsia="cs-CZ"/>
        </w:rPr>
        <w:t>záruka</w:t>
      </w:r>
      <w:r w:rsidR="00C972A4" w:rsidRPr="003052F7">
        <w:rPr>
          <w:rFonts w:asciiTheme="minorHAnsi" w:hAnsiTheme="minorHAnsi" w:cstheme="minorHAnsi"/>
          <w:color w:val="auto"/>
          <w:sz w:val="22"/>
          <w:szCs w:val="22"/>
          <w:lang w:eastAsia="cs-CZ"/>
        </w:rPr>
        <w:t>/</w:t>
      </w:r>
      <w:r w:rsidR="00455B5E">
        <w:rPr>
          <w:rFonts w:asciiTheme="minorHAnsi" w:hAnsiTheme="minorHAnsi" w:cstheme="minorHAnsi"/>
          <w:color w:val="auto"/>
          <w:sz w:val="22"/>
          <w:szCs w:val="22"/>
          <w:lang w:eastAsia="cs-CZ"/>
        </w:rPr>
        <w:t>p</w:t>
      </w:r>
      <w:r w:rsidR="00455B5E" w:rsidRPr="003052F7">
        <w:rPr>
          <w:rFonts w:asciiTheme="minorHAnsi" w:hAnsiTheme="minorHAnsi" w:cstheme="minorHAnsi"/>
          <w:color w:val="auto"/>
          <w:sz w:val="22"/>
          <w:szCs w:val="22"/>
          <w:lang w:eastAsia="cs-CZ"/>
        </w:rPr>
        <w:t xml:space="preserve">oistenie </w:t>
      </w:r>
      <w:r w:rsidR="00C972A4" w:rsidRPr="003052F7">
        <w:rPr>
          <w:rFonts w:asciiTheme="minorHAnsi" w:hAnsiTheme="minorHAnsi" w:cstheme="minorHAnsi"/>
          <w:color w:val="auto"/>
          <w:sz w:val="22"/>
          <w:szCs w:val="22"/>
          <w:lang w:eastAsia="cs-CZ"/>
        </w:rPr>
        <w:t>záruky</w:t>
      </w:r>
      <w:r w:rsidRPr="003052F7">
        <w:rPr>
          <w:rFonts w:asciiTheme="minorHAnsi" w:hAnsiTheme="minorHAnsi" w:cstheme="minorHAnsi"/>
          <w:color w:val="auto"/>
          <w:sz w:val="22"/>
          <w:szCs w:val="22"/>
          <w:lang w:eastAsia="cs-CZ"/>
        </w:rPr>
        <w:t xml:space="preserve"> vráti zhotoviteľovi do 15 dní po odovzdaní a prevzatí ukončeného diela.</w:t>
      </w:r>
    </w:p>
    <w:p w14:paraId="56EDB8DC" w14:textId="77777777" w:rsidR="00C972A4" w:rsidRPr="003052F7" w:rsidRDefault="00C972A4" w:rsidP="00A01123">
      <w:pPr>
        <w:pStyle w:val="Bezriadkovania"/>
        <w:tabs>
          <w:tab w:val="left" w:pos="142"/>
          <w:tab w:val="left" w:pos="426"/>
        </w:tabs>
        <w:ind w:left="426" w:hanging="426"/>
        <w:jc w:val="both"/>
        <w:rPr>
          <w:rFonts w:asciiTheme="minorHAnsi" w:hAnsiTheme="minorHAnsi" w:cstheme="minorHAnsi"/>
          <w:color w:val="auto"/>
          <w:sz w:val="22"/>
          <w:szCs w:val="22"/>
        </w:rPr>
      </w:pPr>
    </w:p>
    <w:p w14:paraId="15AFE895" w14:textId="46104430" w:rsidR="0073020D" w:rsidRPr="003052F7" w:rsidRDefault="0073020D" w:rsidP="00A01123">
      <w:pPr>
        <w:pStyle w:val="Bezriadkovania"/>
        <w:numPr>
          <w:ilvl w:val="0"/>
          <w:numId w:val="15"/>
        </w:numPr>
        <w:tabs>
          <w:tab w:val="left" w:pos="426"/>
        </w:tabs>
        <w:spacing w:after="240"/>
        <w:ind w:left="426" w:hanging="426"/>
        <w:jc w:val="both"/>
        <w:rPr>
          <w:rFonts w:asciiTheme="minorHAnsi" w:hAnsiTheme="minorHAnsi" w:cstheme="minorHAnsi"/>
          <w:color w:val="auto"/>
          <w:sz w:val="22"/>
          <w:szCs w:val="22"/>
        </w:rPr>
      </w:pPr>
      <w:r w:rsidRPr="003052F7">
        <w:rPr>
          <w:rFonts w:asciiTheme="minorHAnsi" w:hAnsiTheme="minorHAnsi" w:cstheme="minorHAnsi"/>
          <w:color w:val="auto"/>
          <w:sz w:val="22"/>
          <w:szCs w:val="22"/>
          <w:lang w:eastAsia="cs-CZ"/>
        </w:rPr>
        <w:t xml:space="preserve">Zhotoviteľ je povinný najneskôr ku dňu podpísania </w:t>
      </w:r>
      <w:r w:rsidR="00C972A4" w:rsidRPr="003052F7">
        <w:rPr>
          <w:rFonts w:asciiTheme="minorHAnsi" w:hAnsiTheme="minorHAnsi" w:cstheme="minorHAnsi"/>
          <w:color w:val="auto"/>
          <w:sz w:val="22"/>
          <w:szCs w:val="22"/>
          <w:lang w:eastAsia="cs-CZ"/>
        </w:rPr>
        <w:t>p</w:t>
      </w:r>
      <w:r w:rsidRPr="003052F7">
        <w:rPr>
          <w:rFonts w:asciiTheme="minorHAnsi" w:hAnsiTheme="minorHAnsi" w:cstheme="minorHAnsi"/>
          <w:color w:val="auto"/>
          <w:sz w:val="22"/>
          <w:szCs w:val="22"/>
          <w:lang w:eastAsia="cs-CZ"/>
        </w:rPr>
        <w:t xml:space="preserve">rotokolu o odovzdaní a prevzatí diela odovzdať objednávateľovi záručnú listinu - doklad preukazujúci poskytnutie </w:t>
      </w:r>
      <w:r w:rsidR="00455B5E">
        <w:rPr>
          <w:rFonts w:asciiTheme="minorHAnsi" w:hAnsiTheme="minorHAnsi" w:cstheme="minorHAnsi"/>
          <w:color w:val="auto"/>
          <w:sz w:val="22"/>
          <w:szCs w:val="22"/>
          <w:lang w:eastAsia="cs-CZ"/>
        </w:rPr>
        <w:t>b</w:t>
      </w:r>
      <w:r w:rsidR="00455B5E" w:rsidRPr="003052F7">
        <w:rPr>
          <w:rFonts w:asciiTheme="minorHAnsi" w:hAnsiTheme="minorHAnsi" w:cstheme="minorHAnsi"/>
          <w:color w:val="auto"/>
          <w:sz w:val="22"/>
          <w:szCs w:val="22"/>
          <w:lang w:eastAsia="cs-CZ"/>
        </w:rPr>
        <w:t xml:space="preserve">ankovej </w:t>
      </w:r>
      <w:r w:rsidRPr="003052F7">
        <w:rPr>
          <w:rFonts w:asciiTheme="minorHAnsi" w:hAnsiTheme="minorHAnsi" w:cstheme="minorHAnsi"/>
          <w:color w:val="auto"/>
          <w:sz w:val="22"/>
          <w:szCs w:val="22"/>
          <w:lang w:eastAsia="cs-CZ"/>
        </w:rPr>
        <w:t>záruky</w:t>
      </w:r>
      <w:r w:rsidR="000B055C" w:rsidRPr="003052F7">
        <w:rPr>
          <w:rFonts w:asciiTheme="minorHAnsi" w:hAnsiTheme="minorHAnsi" w:cstheme="minorHAnsi"/>
          <w:color w:val="auto"/>
          <w:sz w:val="22"/>
          <w:szCs w:val="22"/>
          <w:lang w:eastAsia="cs-CZ"/>
        </w:rPr>
        <w:t>/</w:t>
      </w:r>
      <w:r w:rsidR="00455B5E">
        <w:rPr>
          <w:rFonts w:asciiTheme="minorHAnsi" w:hAnsiTheme="minorHAnsi" w:cstheme="minorHAnsi"/>
          <w:color w:val="auto"/>
          <w:sz w:val="22"/>
          <w:szCs w:val="22"/>
          <w:lang w:eastAsia="cs-CZ"/>
        </w:rPr>
        <w:t>p</w:t>
      </w:r>
      <w:r w:rsidR="00455B5E" w:rsidRPr="003052F7">
        <w:rPr>
          <w:rFonts w:asciiTheme="minorHAnsi" w:hAnsiTheme="minorHAnsi" w:cstheme="minorHAnsi"/>
          <w:color w:val="auto"/>
          <w:sz w:val="22"/>
          <w:szCs w:val="22"/>
          <w:lang w:eastAsia="cs-CZ"/>
        </w:rPr>
        <w:t xml:space="preserve">oistenia </w:t>
      </w:r>
      <w:r w:rsidR="000B055C" w:rsidRPr="003052F7">
        <w:rPr>
          <w:rFonts w:asciiTheme="minorHAnsi" w:hAnsiTheme="minorHAnsi" w:cstheme="minorHAnsi"/>
          <w:color w:val="auto"/>
          <w:sz w:val="22"/>
          <w:szCs w:val="22"/>
          <w:lang w:eastAsia="cs-CZ"/>
        </w:rPr>
        <w:t>záruky</w:t>
      </w:r>
      <w:r w:rsidR="005528E2">
        <w:rPr>
          <w:rFonts w:asciiTheme="minorHAnsi" w:hAnsiTheme="minorHAnsi" w:cstheme="minorHAnsi"/>
          <w:color w:val="auto"/>
          <w:sz w:val="22"/>
          <w:szCs w:val="22"/>
          <w:lang w:eastAsia="cs-CZ"/>
        </w:rPr>
        <w:t xml:space="preserve"> za kvalitu diela</w:t>
      </w:r>
      <w:r w:rsidRPr="003052F7">
        <w:rPr>
          <w:rFonts w:asciiTheme="minorHAnsi" w:hAnsiTheme="minorHAnsi" w:cstheme="minorHAnsi"/>
          <w:color w:val="auto"/>
          <w:sz w:val="22"/>
          <w:szCs w:val="22"/>
          <w:lang w:eastAsia="cs-CZ"/>
        </w:rPr>
        <w:t>, obsahom ktorej</w:t>
      </w:r>
      <w:r w:rsidR="00455B5E">
        <w:rPr>
          <w:rFonts w:asciiTheme="minorHAnsi" w:hAnsiTheme="minorHAnsi" w:cstheme="minorHAnsi"/>
          <w:color w:val="auto"/>
          <w:sz w:val="22"/>
          <w:szCs w:val="22"/>
          <w:lang w:eastAsia="cs-CZ"/>
        </w:rPr>
        <w:t>/ktorého</w:t>
      </w:r>
      <w:r w:rsidRPr="003052F7">
        <w:rPr>
          <w:rFonts w:asciiTheme="minorHAnsi" w:hAnsiTheme="minorHAnsi" w:cstheme="minorHAnsi"/>
          <w:color w:val="auto"/>
          <w:sz w:val="22"/>
          <w:szCs w:val="22"/>
          <w:lang w:eastAsia="cs-CZ"/>
        </w:rPr>
        <w:t xml:space="preserve"> bude záväzok všeobecne akceptovateľnej banky</w:t>
      </w:r>
      <w:r w:rsidR="000B055C" w:rsidRPr="003052F7">
        <w:rPr>
          <w:rFonts w:asciiTheme="minorHAnsi" w:hAnsiTheme="minorHAnsi" w:cstheme="minorHAnsi"/>
          <w:color w:val="auto"/>
          <w:sz w:val="22"/>
          <w:szCs w:val="22"/>
          <w:lang w:eastAsia="cs-CZ"/>
        </w:rPr>
        <w:t>/poisťovne</w:t>
      </w:r>
      <w:r w:rsidRPr="003052F7">
        <w:rPr>
          <w:rFonts w:asciiTheme="minorHAnsi" w:hAnsiTheme="minorHAnsi" w:cstheme="minorHAnsi"/>
          <w:color w:val="auto"/>
          <w:sz w:val="22"/>
          <w:szCs w:val="22"/>
          <w:lang w:eastAsia="cs-CZ"/>
        </w:rPr>
        <w:t xml:space="preserve"> uspokojiť objednávateľa do výšky akejkoľvek splatnej peňažnej pohľadávky objednávateľa voči zhotoviteľovi z titulu zodpovednosti zhotoviteľa za vady (a nedorobky) diela podľa tejto Zmluvy alebo v súvislosti s ňou, a to vo výške </w:t>
      </w:r>
      <w:r w:rsidR="003B750B" w:rsidRPr="003052F7">
        <w:rPr>
          <w:rFonts w:asciiTheme="minorHAnsi" w:hAnsiTheme="minorHAnsi" w:cstheme="minorHAnsi"/>
          <w:color w:val="auto"/>
          <w:sz w:val="22"/>
          <w:szCs w:val="22"/>
          <w:lang w:eastAsia="cs-CZ"/>
        </w:rPr>
        <w:t>10</w:t>
      </w:r>
      <w:r w:rsidR="008D4F72">
        <w:rPr>
          <w:rFonts w:asciiTheme="minorHAnsi" w:hAnsiTheme="minorHAnsi" w:cstheme="minorHAnsi"/>
          <w:color w:val="auto"/>
          <w:sz w:val="22"/>
          <w:szCs w:val="22"/>
          <w:lang w:eastAsia="cs-CZ"/>
        </w:rPr>
        <w:t xml:space="preserve"> </w:t>
      </w:r>
      <w:r w:rsidR="00DD718D" w:rsidRPr="003052F7">
        <w:rPr>
          <w:rFonts w:asciiTheme="minorHAnsi" w:hAnsiTheme="minorHAnsi" w:cstheme="minorHAnsi"/>
          <w:color w:val="auto"/>
          <w:sz w:val="22"/>
          <w:szCs w:val="22"/>
          <w:lang w:eastAsia="cs-CZ"/>
        </w:rPr>
        <w:t xml:space="preserve">% </w:t>
      </w:r>
      <w:r w:rsidRPr="003052F7">
        <w:rPr>
          <w:rFonts w:asciiTheme="minorHAnsi" w:hAnsiTheme="minorHAnsi" w:cstheme="minorHAnsi"/>
          <w:color w:val="auto"/>
          <w:sz w:val="22"/>
          <w:szCs w:val="22"/>
          <w:lang w:eastAsia="cs-CZ"/>
        </w:rPr>
        <w:t xml:space="preserve">z ceny diela bez DPH; plnenie banky z uvedenej </w:t>
      </w:r>
      <w:r w:rsidR="00455B5E">
        <w:rPr>
          <w:rFonts w:asciiTheme="minorHAnsi" w:hAnsiTheme="minorHAnsi" w:cstheme="minorHAnsi"/>
          <w:color w:val="auto"/>
          <w:sz w:val="22"/>
          <w:szCs w:val="22"/>
          <w:lang w:eastAsia="cs-CZ"/>
        </w:rPr>
        <w:t>b</w:t>
      </w:r>
      <w:r w:rsidR="00455B5E" w:rsidRPr="003052F7">
        <w:rPr>
          <w:rFonts w:asciiTheme="minorHAnsi" w:hAnsiTheme="minorHAnsi" w:cstheme="minorHAnsi"/>
          <w:color w:val="auto"/>
          <w:sz w:val="22"/>
          <w:szCs w:val="22"/>
          <w:lang w:eastAsia="cs-CZ"/>
        </w:rPr>
        <w:t xml:space="preserve">ankovej </w:t>
      </w:r>
      <w:r w:rsidRPr="003052F7">
        <w:rPr>
          <w:rFonts w:asciiTheme="minorHAnsi" w:hAnsiTheme="minorHAnsi" w:cstheme="minorHAnsi"/>
          <w:color w:val="auto"/>
          <w:sz w:val="22"/>
          <w:szCs w:val="22"/>
          <w:lang w:eastAsia="cs-CZ"/>
        </w:rPr>
        <w:t>záruky</w:t>
      </w:r>
      <w:r w:rsidR="000B055C" w:rsidRPr="003052F7">
        <w:rPr>
          <w:rFonts w:asciiTheme="minorHAnsi" w:hAnsiTheme="minorHAnsi" w:cstheme="minorHAnsi"/>
          <w:color w:val="auto"/>
          <w:sz w:val="22"/>
          <w:szCs w:val="22"/>
          <w:lang w:eastAsia="cs-CZ"/>
        </w:rPr>
        <w:t>/</w:t>
      </w:r>
      <w:r w:rsidR="00455B5E">
        <w:rPr>
          <w:rFonts w:asciiTheme="minorHAnsi" w:hAnsiTheme="minorHAnsi" w:cstheme="minorHAnsi"/>
          <w:color w:val="auto"/>
          <w:sz w:val="22"/>
          <w:szCs w:val="22"/>
          <w:lang w:eastAsia="cs-CZ"/>
        </w:rPr>
        <w:t>poisťovne z p</w:t>
      </w:r>
      <w:r w:rsidR="000B055C" w:rsidRPr="003052F7">
        <w:rPr>
          <w:rFonts w:asciiTheme="minorHAnsi" w:hAnsiTheme="minorHAnsi" w:cstheme="minorHAnsi"/>
          <w:color w:val="auto"/>
          <w:sz w:val="22"/>
          <w:szCs w:val="22"/>
          <w:lang w:eastAsia="cs-CZ"/>
        </w:rPr>
        <w:t>oistenia záruky</w:t>
      </w:r>
      <w:r w:rsidRPr="003052F7">
        <w:rPr>
          <w:rFonts w:asciiTheme="minorHAnsi" w:hAnsiTheme="minorHAnsi" w:cstheme="minorHAnsi"/>
          <w:color w:val="auto"/>
          <w:sz w:val="22"/>
          <w:szCs w:val="22"/>
          <w:lang w:eastAsia="cs-CZ"/>
        </w:rPr>
        <w:t xml:space="preserve"> môže byť podmienené len doručením písomnej výzvy objednávateľa na plnenie vo výške peňažnej sumy určenej objednávateľom (požiadavky banky</w:t>
      </w:r>
      <w:r w:rsidR="000B055C" w:rsidRPr="003052F7">
        <w:rPr>
          <w:rFonts w:asciiTheme="minorHAnsi" w:hAnsiTheme="minorHAnsi" w:cstheme="minorHAnsi"/>
          <w:color w:val="auto"/>
          <w:sz w:val="22"/>
          <w:szCs w:val="22"/>
          <w:lang w:eastAsia="cs-CZ"/>
        </w:rPr>
        <w:t>/poisťovne</w:t>
      </w:r>
      <w:r w:rsidRPr="003052F7">
        <w:rPr>
          <w:rFonts w:asciiTheme="minorHAnsi" w:hAnsiTheme="minorHAnsi" w:cstheme="minorHAnsi"/>
          <w:color w:val="auto"/>
          <w:sz w:val="22"/>
          <w:szCs w:val="22"/>
          <w:lang w:eastAsia="cs-CZ"/>
        </w:rPr>
        <w:t xml:space="preserve"> na formálne náležitosti výzvy ako napr. osvedčenie pravosti podpisov alebo predloženie výpisu z obchodného registra objednávateľa sa nepovažujú za podmienenie plnenia banky</w:t>
      </w:r>
      <w:r w:rsidR="000B055C" w:rsidRPr="003052F7">
        <w:rPr>
          <w:rFonts w:asciiTheme="minorHAnsi" w:hAnsiTheme="minorHAnsi" w:cstheme="minorHAnsi"/>
          <w:color w:val="auto"/>
          <w:sz w:val="22"/>
          <w:szCs w:val="22"/>
          <w:lang w:eastAsia="cs-CZ"/>
        </w:rPr>
        <w:t>/poisťovne</w:t>
      </w:r>
      <w:r w:rsidRPr="003052F7">
        <w:rPr>
          <w:rFonts w:asciiTheme="minorHAnsi" w:hAnsiTheme="minorHAnsi" w:cstheme="minorHAnsi"/>
          <w:color w:val="auto"/>
          <w:sz w:val="22"/>
          <w:szCs w:val="22"/>
          <w:lang w:eastAsia="cs-CZ"/>
        </w:rPr>
        <w:t xml:space="preserve"> z </w:t>
      </w:r>
      <w:r w:rsidR="005528E2">
        <w:rPr>
          <w:rFonts w:asciiTheme="minorHAnsi" w:hAnsiTheme="minorHAnsi" w:cstheme="minorHAnsi"/>
          <w:color w:val="auto"/>
          <w:sz w:val="22"/>
          <w:szCs w:val="22"/>
          <w:lang w:eastAsia="cs-CZ"/>
        </w:rPr>
        <w:t>b</w:t>
      </w:r>
      <w:r w:rsidR="005528E2" w:rsidRPr="003052F7">
        <w:rPr>
          <w:rFonts w:asciiTheme="minorHAnsi" w:hAnsiTheme="minorHAnsi" w:cstheme="minorHAnsi"/>
          <w:color w:val="auto"/>
          <w:sz w:val="22"/>
          <w:szCs w:val="22"/>
          <w:lang w:eastAsia="cs-CZ"/>
        </w:rPr>
        <w:t xml:space="preserve">ankovej </w:t>
      </w:r>
      <w:r w:rsidRPr="003052F7">
        <w:rPr>
          <w:rFonts w:asciiTheme="minorHAnsi" w:hAnsiTheme="minorHAnsi" w:cstheme="minorHAnsi"/>
          <w:color w:val="auto"/>
          <w:sz w:val="22"/>
          <w:szCs w:val="22"/>
          <w:lang w:eastAsia="cs-CZ"/>
        </w:rPr>
        <w:t>záruky</w:t>
      </w:r>
      <w:r w:rsidR="000B055C" w:rsidRPr="003052F7">
        <w:rPr>
          <w:rFonts w:asciiTheme="minorHAnsi" w:hAnsiTheme="minorHAnsi" w:cstheme="minorHAnsi"/>
          <w:color w:val="auto"/>
          <w:sz w:val="22"/>
          <w:szCs w:val="22"/>
          <w:lang w:eastAsia="cs-CZ"/>
        </w:rPr>
        <w:t>/</w:t>
      </w:r>
      <w:r w:rsidR="005528E2">
        <w:rPr>
          <w:rFonts w:asciiTheme="minorHAnsi" w:hAnsiTheme="minorHAnsi" w:cstheme="minorHAnsi"/>
          <w:color w:val="auto"/>
          <w:sz w:val="22"/>
          <w:szCs w:val="22"/>
          <w:lang w:eastAsia="cs-CZ"/>
        </w:rPr>
        <w:t>p</w:t>
      </w:r>
      <w:r w:rsidR="005528E2" w:rsidRPr="003052F7">
        <w:rPr>
          <w:rFonts w:asciiTheme="minorHAnsi" w:hAnsiTheme="minorHAnsi" w:cstheme="minorHAnsi"/>
          <w:color w:val="auto"/>
          <w:sz w:val="22"/>
          <w:szCs w:val="22"/>
          <w:lang w:eastAsia="cs-CZ"/>
        </w:rPr>
        <w:t xml:space="preserve">oistenia </w:t>
      </w:r>
      <w:r w:rsidR="000B055C" w:rsidRPr="003052F7">
        <w:rPr>
          <w:rFonts w:asciiTheme="minorHAnsi" w:hAnsiTheme="minorHAnsi" w:cstheme="minorHAnsi"/>
          <w:color w:val="auto"/>
          <w:sz w:val="22"/>
          <w:szCs w:val="22"/>
          <w:lang w:eastAsia="cs-CZ"/>
        </w:rPr>
        <w:t>záruky</w:t>
      </w:r>
      <w:r w:rsidRPr="003052F7">
        <w:rPr>
          <w:rFonts w:asciiTheme="minorHAnsi" w:hAnsiTheme="minorHAnsi" w:cstheme="minorHAnsi"/>
          <w:color w:val="auto"/>
          <w:sz w:val="22"/>
          <w:szCs w:val="22"/>
          <w:lang w:eastAsia="cs-CZ"/>
        </w:rPr>
        <w:t>) (ďalej len “</w:t>
      </w:r>
      <w:r w:rsidRPr="003052F7">
        <w:rPr>
          <w:rFonts w:asciiTheme="minorHAnsi" w:hAnsiTheme="minorHAnsi" w:cstheme="minorHAnsi"/>
          <w:b/>
          <w:bCs/>
          <w:color w:val="auto"/>
          <w:sz w:val="22"/>
          <w:szCs w:val="22"/>
          <w:lang w:eastAsia="cs-CZ"/>
        </w:rPr>
        <w:t>garančná banková záruka</w:t>
      </w:r>
      <w:r w:rsidR="005528E2">
        <w:rPr>
          <w:rFonts w:asciiTheme="minorHAnsi" w:hAnsiTheme="minorHAnsi" w:cstheme="minorHAnsi"/>
          <w:b/>
          <w:bCs/>
          <w:color w:val="auto"/>
          <w:sz w:val="22"/>
          <w:szCs w:val="22"/>
          <w:lang w:eastAsia="cs-CZ"/>
        </w:rPr>
        <w:t>/poistenie záruky</w:t>
      </w:r>
      <w:r w:rsidRPr="003052F7">
        <w:rPr>
          <w:rFonts w:asciiTheme="minorHAnsi" w:hAnsiTheme="minorHAnsi" w:cstheme="minorHAnsi"/>
          <w:color w:val="auto"/>
          <w:sz w:val="22"/>
          <w:szCs w:val="22"/>
          <w:lang w:eastAsia="cs-CZ"/>
        </w:rPr>
        <w:t xml:space="preserve">“). O uplatnení si nároku na plnenie z garančnej </w:t>
      </w:r>
      <w:r w:rsidR="005528E2">
        <w:rPr>
          <w:rFonts w:asciiTheme="minorHAnsi" w:hAnsiTheme="minorHAnsi" w:cstheme="minorHAnsi"/>
          <w:color w:val="auto"/>
          <w:sz w:val="22"/>
          <w:szCs w:val="22"/>
          <w:lang w:eastAsia="cs-CZ"/>
        </w:rPr>
        <w:t>b</w:t>
      </w:r>
      <w:r w:rsidR="005528E2" w:rsidRPr="003052F7">
        <w:rPr>
          <w:rFonts w:asciiTheme="minorHAnsi" w:hAnsiTheme="minorHAnsi" w:cstheme="minorHAnsi"/>
          <w:color w:val="auto"/>
          <w:sz w:val="22"/>
          <w:szCs w:val="22"/>
          <w:lang w:eastAsia="cs-CZ"/>
        </w:rPr>
        <w:t xml:space="preserve">ankovej </w:t>
      </w:r>
      <w:r w:rsidRPr="003052F7">
        <w:rPr>
          <w:rFonts w:asciiTheme="minorHAnsi" w:hAnsiTheme="minorHAnsi" w:cstheme="minorHAnsi"/>
          <w:color w:val="auto"/>
          <w:sz w:val="22"/>
          <w:szCs w:val="22"/>
          <w:lang w:eastAsia="cs-CZ"/>
        </w:rPr>
        <w:t>záruky</w:t>
      </w:r>
      <w:r w:rsidR="000B055C" w:rsidRPr="003052F7">
        <w:rPr>
          <w:rFonts w:asciiTheme="minorHAnsi" w:hAnsiTheme="minorHAnsi" w:cstheme="minorHAnsi"/>
          <w:color w:val="auto"/>
          <w:sz w:val="22"/>
          <w:szCs w:val="22"/>
          <w:lang w:eastAsia="cs-CZ"/>
        </w:rPr>
        <w:t>/</w:t>
      </w:r>
      <w:r w:rsidR="005528E2">
        <w:rPr>
          <w:rFonts w:asciiTheme="minorHAnsi" w:hAnsiTheme="minorHAnsi" w:cstheme="minorHAnsi"/>
          <w:color w:val="auto"/>
          <w:sz w:val="22"/>
          <w:szCs w:val="22"/>
          <w:lang w:eastAsia="cs-CZ"/>
        </w:rPr>
        <w:t>p</w:t>
      </w:r>
      <w:r w:rsidR="005528E2" w:rsidRPr="003052F7">
        <w:rPr>
          <w:rFonts w:asciiTheme="minorHAnsi" w:hAnsiTheme="minorHAnsi" w:cstheme="minorHAnsi"/>
          <w:color w:val="auto"/>
          <w:sz w:val="22"/>
          <w:szCs w:val="22"/>
          <w:lang w:eastAsia="cs-CZ"/>
        </w:rPr>
        <w:t xml:space="preserve">oistenia </w:t>
      </w:r>
      <w:r w:rsidR="000B055C" w:rsidRPr="003052F7">
        <w:rPr>
          <w:rFonts w:asciiTheme="minorHAnsi" w:hAnsiTheme="minorHAnsi" w:cstheme="minorHAnsi"/>
          <w:color w:val="auto"/>
          <w:sz w:val="22"/>
          <w:szCs w:val="22"/>
          <w:lang w:eastAsia="cs-CZ"/>
        </w:rPr>
        <w:t>záruky</w:t>
      </w:r>
      <w:r w:rsidRPr="003052F7">
        <w:rPr>
          <w:rFonts w:asciiTheme="minorHAnsi" w:hAnsiTheme="minorHAnsi" w:cstheme="minorHAnsi"/>
          <w:color w:val="auto"/>
          <w:sz w:val="22"/>
          <w:szCs w:val="22"/>
          <w:lang w:eastAsia="cs-CZ"/>
        </w:rPr>
        <w:t xml:space="preserve"> voči banke</w:t>
      </w:r>
      <w:r w:rsidR="000B055C" w:rsidRPr="003052F7">
        <w:rPr>
          <w:rFonts w:asciiTheme="minorHAnsi" w:hAnsiTheme="minorHAnsi" w:cstheme="minorHAnsi"/>
          <w:color w:val="auto"/>
          <w:sz w:val="22"/>
          <w:szCs w:val="22"/>
          <w:lang w:eastAsia="cs-CZ"/>
        </w:rPr>
        <w:t>/poisťovni</w:t>
      </w:r>
      <w:r w:rsidRPr="003052F7">
        <w:rPr>
          <w:rFonts w:asciiTheme="minorHAnsi" w:hAnsiTheme="minorHAnsi" w:cstheme="minorHAnsi"/>
          <w:color w:val="auto"/>
          <w:sz w:val="22"/>
          <w:szCs w:val="22"/>
          <w:lang w:eastAsia="cs-CZ"/>
        </w:rPr>
        <w:t xml:space="preserve"> objednávateľ zhotoviteľa bezodkladne informuje.</w:t>
      </w:r>
      <w:r w:rsidRPr="003052F7">
        <w:rPr>
          <w:rFonts w:asciiTheme="minorHAnsi" w:hAnsiTheme="minorHAnsi" w:cstheme="minorHAnsi"/>
          <w:color w:val="auto"/>
          <w:sz w:val="22"/>
          <w:szCs w:val="22"/>
        </w:rPr>
        <w:t xml:space="preserve"> </w:t>
      </w:r>
    </w:p>
    <w:p w14:paraId="187A63EA" w14:textId="29E48CF7" w:rsidR="0073020D" w:rsidRPr="003052F7" w:rsidRDefault="0073020D" w:rsidP="00A01123">
      <w:pPr>
        <w:pStyle w:val="Bezriadkovania"/>
        <w:numPr>
          <w:ilvl w:val="0"/>
          <w:numId w:val="15"/>
        </w:numPr>
        <w:tabs>
          <w:tab w:val="left" w:pos="426"/>
        </w:tabs>
        <w:ind w:left="426" w:hanging="426"/>
        <w:jc w:val="both"/>
        <w:rPr>
          <w:rFonts w:asciiTheme="minorHAnsi" w:hAnsiTheme="minorHAnsi" w:cstheme="minorHAnsi"/>
          <w:color w:val="auto"/>
          <w:sz w:val="22"/>
          <w:szCs w:val="22"/>
        </w:rPr>
      </w:pPr>
      <w:r w:rsidRPr="003052F7">
        <w:rPr>
          <w:rFonts w:asciiTheme="minorHAnsi" w:hAnsiTheme="minorHAnsi" w:cstheme="minorHAnsi"/>
          <w:color w:val="auto"/>
          <w:sz w:val="22"/>
          <w:szCs w:val="22"/>
          <w:lang w:eastAsia="cs-CZ"/>
        </w:rPr>
        <w:t xml:space="preserve">Garančná </w:t>
      </w:r>
      <w:r w:rsidR="005528E2">
        <w:rPr>
          <w:rFonts w:asciiTheme="minorHAnsi" w:hAnsiTheme="minorHAnsi" w:cstheme="minorHAnsi"/>
          <w:color w:val="auto"/>
          <w:sz w:val="22"/>
          <w:szCs w:val="22"/>
          <w:lang w:eastAsia="cs-CZ"/>
        </w:rPr>
        <w:t>b</w:t>
      </w:r>
      <w:r w:rsidR="005528E2" w:rsidRPr="003052F7">
        <w:rPr>
          <w:rFonts w:asciiTheme="minorHAnsi" w:hAnsiTheme="minorHAnsi" w:cstheme="minorHAnsi"/>
          <w:color w:val="auto"/>
          <w:sz w:val="22"/>
          <w:szCs w:val="22"/>
          <w:lang w:eastAsia="cs-CZ"/>
        </w:rPr>
        <w:t xml:space="preserve">anková </w:t>
      </w:r>
      <w:r w:rsidRPr="003052F7">
        <w:rPr>
          <w:rFonts w:asciiTheme="minorHAnsi" w:hAnsiTheme="minorHAnsi" w:cstheme="minorHAnsi"/>
          <w:color w:val="auto"/>
          <w:sz w:val="22"/>
          <w:szCs w:val="22"/>
          <w:lang w:eastAsia="cs-CZ"/>
        </w:rPr>
        <w:t>záruka</w:t>
      </w:r>
      <w:r w:rsidR="005A7800" w:rsidRPr="003052F7">
        <w:rPr>
          <w:rFonts w:asciiTheme="minorHAnsi" w:hAnsiTheme="minorHAnsi" w:cstheme="minorHAnsi"/>
          <w:color w:val="auto"/>
          <w:sz w:val="22"/>
          <w:szCs w:val="22"/>
          <w:lang w:eastAsia="cs-CZ"/>
        </w:rPr>
        <w:t>/</w:t>
      </w:r>
      <w:r w:rsidR="005528E2">
        <w:rPr>
          <w:rFonts w:asciiTheme="minorHAnsi" w:hAnsiTheme="minorHAnsi" w:cstheme="minorHAnsi"/>
          <w:color w:val="auto"/>
          <w:sz w:val="22"/>
          <w:szCs w:val="22"/>
          <w:lang w:eastAsia="cs-CZ"/>
        </w:rPr>
        <w:t>p</w:t>
      </w:r>
      <w:r w:rsidR="005528E2" w:rsidRPr="003052F7">
        <w:rPr>
          <w:rFonts w:asciiTheme="minorHAnsi" w:hAnsiTheme="minorHAnsi" w:cstheme="minorHAnsi"/>
          <w:color w:val="auto"/>
          <w:sz w:val="22"/>
          <w:szCs w:val="22"/>
          <w:lang w:eastAsia="cs-CZ"/>
        </w:rPr>
        <w:t xml:space="preserve">oistenie </w:t>
      </w:r>
      <w:r w:rsidR="005A7800" w:rsidRPr="003052F7">
        <w:rPr>
          <w:rFonts w:asciiTheme="minorHAnsi" w:hAnsiTheme="minorHAnsi" w:cstheme="minorHAnsi"/>
          <w:color w:val="auto"/>
          <w:sz w:val="22"/>
          <w:szCs w:val="22"/>
          <w:lang w:eastAsia="cs-CZ"/>
        </w:rPr>
        <w:t>záruky</w:t>
      </w:r>
      <w:r w:rsidRPr="003052F7">
        <w:rPr>
          <w:rFonts w:asciiTheme="minorHAnsi" w:hAnsiTheme="minorHAnsi" w:cstheme="minorHAnsi"/>
          <w:color w:val="auto"/>
          <w:sz w:val="22"/>
          <w:szCs w:val="22"/>
          <w:lang w:eastAsia="cs-CZ"/>
        </w:rPr>
        <w:t xml:space="preserve"> musí trvať po celú záručnú dobu podľa tejto Zmluvy (60 mesiacov) a nesmie byť po uvedenú dobu odvolateľná</w:t>
      </w:r>
      <w:r w:rsidR="005528E2">
        <w:rPr>
          <w:rFonts w:asciiTheme="minorHAnsi" w:hAnsiTheme="minorHAnsi" w:cstheme="minorHAnsi"/>
          <w:color w:val="auto"/>
          <w:sz w:val="22"/>
          <w:szCs w:val="22"/>
          <w:lang w:eastAsia="cs-CZ"/>
        </w:rPr>
        <w:t>/odvolateľné</w:t>
      </w:r>
      <w:r w:rsidRPr="003052F7">
        <w:rPr>
          <w:rFonts w:asciiTheme="minorHAnsi" w:hAnsiTheme="minorHAnsi" w:cstheme="minorHAnsi"/>
          <w:color w:val="auto"/>
          <w:sz w:val="22"/>
          <w:szCs w:val="22"/>
          <w:lang w:eastAsia="cs-CZ"/>
        </w:rPr>
        <w:t xml:space="preserve">. Zhotoviteľ je povinný do tridsiatich (30) dní po každom čerpaní garančnej </w:t>
      </w:r>
      <w:r w:rsidR="005528E2">
        <w:rPr>
          <w:rFonts w:asciiTheme="minorHAnsi" w:hAnsiTheme="minorHAnsi" w:cstheme="minorHAnsi"/>
          <w:color w:val="auto"/>
          <w:sz w:val="22"/>
          <w:szCs w:val="22"/>
          <w:lang w:eastAsia="cs-CZ"/>
        </w:rPr>
        <w:t>b</w:t>
      </w:r>
      <w:r w:rsidR="005528E2" w:rsidRPr="003052F7">
        <w:rPr>
          <w:rFonts w:asciiTheme="minorHAnsi" w:hAnsiTheme="minorHAnsi" w:cstheme="minorHAnsi"/>
          <w:color w:val="auto"/>
          <w:sz w:val="22"/>
          <w:szCs w:val="22"/>
          <w:lang w:eastAsia="cs-CZ"/>
        </w:rPr>
        <w:t xml:space="preserve">ankovej </w:t>
      </w:r>
      <w:r w:rsidRPr="003052F7">
        <w:rPr>
          <w:rFonts w:asciiTheme="minorHAnsi" w:hAnsiTheme="minorHAnsi" w:cstheme="minorHAnsi"/>
          <w:color w:val="auto"/>
          <w:sz w:val="22"/>
          <w:szCs w:val="22"/>
          <w:lang w:eastAsia="cs-CZ"/>
        </w:rPr>
        <w:t>záruky</w:t>
      </w:r>
      <w:r w:rsidR="005A7800" w:rsidRPr="003052F7">
        <w:rPr>
          <w:rFonts w:asciiTheme="minorHAnsi" w:hAnsiTheme="minorHAnsi" w:cstheme="minorHAnsi"/>
          <w:color w:val="auto"/>
          <w:sz w:val="22"/>
          <w:szCs w:val="22"/>
          <w:lang w:eastAsia="cs-CZ"/>
        </w:rPr>
        <w:t>/</w:t>
      </w:r>
      <w:r w:rsidR="005528E2">
        <w:rPr>
          <w:rFonts w:asciiTheme="minorHAnsi" w:hAnsiTheme="minorHAnsi" w:cstheme="minorHAnsi"/>
          <w:color w:val="auto"/>
          <w:sz w:val="22"/>
          <w:szCs w:val="22"/>
          <w:lang w:eastAsia="cs-CZ"/>
        </w:rPr>
        <w:t>p</w:t>
      </w:r>
      <w:r w:rsidR="005528E2" w:rsidRPr="003052F7">
        <w:rPr>
          <w:rFonts w:asciiTheme="minorHAnsi" w:hAnsiTheme="minorHAnsi" w:cstheme="minorHAnsi"/>
          <w:color w:val="auto"/>
          <w:sz w:val="22"/>
          <w:szCs w:val="22"/>
          <w:lang w:eastAsia="cs-CZ"/>
        </w:rPr>
        <w:t xml:space="preserve">oistenia </w:t>
      </w:r>
      <w:r w:rsidR="005A7800" w:rsidRPr="003052F7">
        <w:rPr>
          <w:rFonts w:asciiTheme="minorHAnsi" w:hAnsiTheme="minorHAnsi" w:cstheme="minorHAnsi"/>
          <w:color w:val="auto"/>
          <w:sz w:val="22"/>
          <w:szCs w:val="22"/>
          <w:lang w:eastAsia="cs-CZ"/>
        </w:rPr>
        <w:t>záruky</w:t>
      </w:r>
      <w:r w:rsidRPr="003052F7">
        <w:rPr>
          <w:rFonts w:asciiTheme="minorHAnsi" w:hAnsiTheme="minorHAnsi" w:cstheme="minorHAnsi"/>
          <w:color w:val="auto"/>
          <w:sz w:val="22"/>
          <w:szCs w:val="22"/>
          <w:lang w:eastAsia="cs-CZ"/>
        </w:rPr>
        <w:t xml:space="preserve"> objednávateľom doplniť garančnú </w:t>
      </w:r>
      <w:r w:rsidR="005528E2">
        <w:rPr>
          <w:rFonts w:asciiTheme="minorHAnsi" w:hAnsiTheme="minorHAnsi" w:cstheme="minorHAnsi"/>
          <w:color w:val="auto"/>
          <w:sz w:val="22"/>
          <w:szCs w:val="22"/>
          <w:lang w:eastAsia="cs-CZ"/>
        </w:rPr>
        <w:t>b</w:t>
      </w:r>
      <w:r w:rsidRPr="003052F7">
        <w:rPr>
          <w:rFonts w:asciiTheme="minorHAnsi" w:hAnsiTheme="minorHAnsi" w:cstheme="minorHAnsi"/>
          <w:color w:val="auto"/>
          <w:sz w:val="22"/>
          <w:szCs w:val="22"/>
          <w:lang w:eastAsia="cs-CZ"/>
        </w:rPr>
        <w:t>ankovú záruku</w:t>
      </w:r>
      <w:r w:rsidR="005A7800" w:rsidRPr="003052F7">
        <w:rPr>
          <w:rFonts w:asciiTheme="minorHAnsi" w:hAnsiTheme="minorHAnsi" w:cstheme="minorHAnsi"/>
          <w:color w:val="auto"/>
          <w:sz w:val="22"/>
          <w:szCs w:val="22"/>
          <w:lang w:eastAsia="cs-CZ"/>
        </w:rPr>
        <w:t>/</w:t>
      </w:r>
      <w:r w:rsidR="005528E2">
        <w:rPr>
          <w:rFonts w:asciiTheme="minorHAnsi" w:hAnsiTheme="minorHAnsi" w:cstheme="minorHAnsi"/>
          <w:color w:val="auto"/>
          <w:sz w:val="22"/>
          <w:szCs w:val="22"/>
          <w:lang w:eastAsia="cs-CZ"/>
        </w:rPr>
        <w:t>p</w:t>
      </w:r>
      <w:r w:rsidR="005528E2" w:rsidRPr="003052F7">
        <w:rPr>
          <w:rFonts w:asciiTheme="minorHAnsi" w:hAnsiTheme="minorHAnsi" w:cstheme="minorHAnsi"/>
          <w:color w:val="auto"/>
          <w:sz w:val="22"/>
          <w:szCs w:val="22"/>
          <w:lang w:eastAsia="cs-CZ"/>
        </w:rPr>
        <w:t xml:space="preserve">oistenie </w:t>
      </w:r>
      <w:r w:rsidR="005A7800" w:rsidRPr="003052F7">
        <w:rPr>
          <w:rFonts w:asciiTheme="minorHAnsi" w:hAnsiTheme="minorHAnsi" w:cstheme="minorHAnsi"/>
          <w:color w:val="auto"/>
          <w:sz w:val="22"/>
          <w:szCs w:val="22"/>
          <w:lang w:eastAsia="cs-CZ"/>
        </w:rPr>
        <w:t>záruky</w:t>
      </w:r>
      <w:r w:rsidRPr="003052F7">
        <w:rPr>
          <w:rFonts w:asciiTheme="minorHAnsi" w:hAnsiTheme="minorHAnsi" w:cstheme="minorHAnsi"/>
          <w:color w:val="auto"/>
          <w:sz w:val="22"/>
          <w:szCs w:val="22"/>
          <w:lang w:eastAsia="cs-CZ"/>
        </w:rPr>
        <w:t xml:space="preserve"> do jej</w:t>
      </w:r>
      <w:r w:rsidR="005528E2">
        <w:rPr>
          <w:rFonts w:asciiTheme="minorHAnsi" w:hAnsiTheme="minorHAnsi" w:cstheme="minorHAnsi"/>
          <w:color w:val="auto"/>
          <w:sz w:val="22"/>
          <w:szCs w:val="22"/>
          <w:lang w:eastAsia="cs-CZ"/>
        </w:rPr>
        <w:t>/jeho</w:t>
      </w:r>
      <w:r w:rsidRPr="003052F7">
        <w:rPr>
          <w:rFonts w:asciiTheme="minorHAnsi" w:hAnsiTheme="minorHAnsi" w:cstheme="minorHAnsi"/>
          <w:color w:val="auto"/>
          <w:sz w:val="22"/>
          <w:szCs w:val="22"/>
          <w:lang w:eastAsia="cs-CZ"/>
        </w:rPr>
        <w:t xml:space="preserve"> pôvodnej výšky. Doplnením garančnej </w:t>
      </w:r>
      <w:r w:rsidR="005528E2">
        <w:rPr>
          <w:rFonts w:asciiTheme="minorHAnsi" w:hAnsiTheme="minorHAnsi" w:cstheme="minorHAnsi"/>
          <w:color w:val="auto"/>
          <w:sz w:val="22"/>
          <w:szCs w:val="22"/>
          <w:lang w:eastAsia="cs-CZ"/>
        </w:rPr>
        <w:t>b</w:t>
      </w:r>
      <w:r w:rsidR="005528E2" w:rsidRPr="003052F7">
        <w:rPr>
          <w:rFonts w:asciiTheme="minorHAnsi" w:hAnsiTheme="minorHAnsi" w:cstheme="minorHAnsi"/>
          <w:color w:val="auto"/>
          <w:sz w:val="22"/>
          <w:szCs w:val="22"/>
          <w:lang w:eastAsia="cs-CZ"/>
        </w:rPr>
        <w:t xml:space="preserve">ankovej </w:t>
      </w:r>
      <w:r w:rsidRPr="003052F7">
        <w:rPr>
          <w:rFonts w:asciiTheme="minorHAnsi" w:hAnsiTheme="minorHAnsi" w:cstheme="minorHAnsi"/>
          <w:color w:val="auto"/>
          <w:sz w:val="22"/>
          <w:szCs w:val="22"/>
          <w:lang w:eastAsia="cs-CZ"/>
        </w:rPr>
        <w:t>záruky</w:t>
      </w:r>
      <w:r w:rsidR="00B92161" w:rsidRPr="003052F7">
        <w:rPr>
          <w:rFonts w:asciiTheme="minorHAnsi" w:hAnsiTheme="minorHAnsi" w:cstheme="minorHAnsi"/>
          <w:color w:val="auto"/>
          <w:sz w:val="22"/>
          <w:szCs w:val="22"/>
          <w:lang w:eastAsia="cs-CZ"/>
        </w:rPr>
        <w:t xml:space="preserve">/poistenia záruky </w:t>
      </w:r>
      <w:r w:rsidRPr="003052F7">
        <w:rPr>
          <w:rFonts w:asciiTheme="minorHAnsi" w:hAnsiTheme="minorHAnsi" w:cstheme="minorHAnsi"/>
          <w:color w:val="auto"/>
          <w:sz w:val="22"/>
          <w:szCs w:val="22"/>
          <w:lang w:eastAsia="cs-CZ"/>
        </w:rPr>
        <w:t>podľa predchádzajúcej vety sa rozumie</w:t>
      </w:r>
      <w:r w:rsidR="005528E2">
        <w:rPr>
          <w:rFonts w:asciiTheme="minorHAnsi" w:hAnsiTheme="minorHAnsi" w:cstheme="minorHAnsi"/>
          <w:color w:val="auto"/>
          <w:sz w:val="22"/>
          <w:szCs w:val="22"/>
          <w:lang w:eastAsia="cs-CZ"/>
        </w:rPr>
        <w:t>, n</w:t>
      </w:r>
      <w:r w:rsidRPr="003052F7">
        <w:rPr>
          <w:rFonts w:asciiTheme="minorHAnsi" w:hAnsiTheme="minorHAnsi" w:cstheme="minorHAnsi"/>
          <w:color w:val="auto"/>
          <w:sz w:val="22"/>
          <w:szCs w:val="22"/>
          <w:lang w:eastAsia="cs-CZ"/>
        </w:rPr>
        <w:t>a základe dohody s</w:t>
      </w:r>
      <w:r w:rsidR="00B92161" w:rsidRPr="003052F7">
        <w:rPr>
          <w:rFonts w:asciiTheme="minorHAnsi" w:hAnsiTheme="minorHAnsi" w:cstheme="minorHAnsi"/>
          <w:color w:val="auto"/>
          <w:sz w:val="22"/>
          <w:szCs w:val="22"/>
          <w:lang w:eastAsia="cs-CZ"/>
        </w:rPr>
        <w:t> </w:t>
      </w:r>
      <w:r w:rsidRPr="003052F7">
        <w:rPr>
          <w:rFonts w:asciiTheme="minorHAnsi" w:hAnsiTheme="minorHAnsi" w:cstheme="minorHAnsi"/>
          <w:color w:val="auto"/>
          <w:sz w:val="22"/>
          <w:szCs w:val="22"/>
          <w:lang w:eastAsia="cs-CZ"/>
        </w:rPr>
        <w:t>bankou</w:t>
      </w:r>
      <w:r w:rsidR="00B92161" w:rsidRPr="003052F7">
        <w:rPr>
          <w:rFonts w:asciiTheme="minorHAnsi" w:hAnsiTheme="minorHAnsi" w:cstheme="minorHAnsi"/>
          <w:color w:val="auto"/>
          <w:sz w:val="22"/>
          <w:szCs w:val="22"/>
          <w:lang w:eastAsia="cs-CZ"/>
        </w:rPr>
        <w:t>/poisťovňou</w:t>
      </w:r>
      <w:r w:rsidRPr="003052F7">
        <w:rPr>
          <w:rFonts w:asciiTheme="minorHAnsi" w:hAnsiTheme="minorHAnsi" w:cstheme="minorHAnsi"/>
          <w:color w:val="auto"/>
          <w:sz w:val="22"/>
          <w:szCs w:val="22"/>
          <w:lang w:eastAsia="cs-CZ"/>
        </w:rPr>
        <w:t>:</w:t>
      </w:r>
    </w:p>
    <w:p w14:paraId="183BFEF5" w14:textId="77777777" w:rsidR="006A4F0F" w:rsidRPr="003052F7" w:rsidRDefault="006A4F0F" w:rsidP="006A4F0F">
      <w:pPr>
        <w:pStyle w:val="Bezriadkovania"/>
        <w:tabs>
          <w:tab w:val="left" w:pos="426"/>
        </w:tabs>
        <w:jc w:val="both"/>
        <w:rPr>
          <w:rFonts w:asciiTheme="minorHAnsi" w:hAnsiTheme="minorHAnsi" w:cstheme="minorHAnsi"/>
          <w:color w:val="auto"/>
          <w:sz w:val="22"/>
          <w:szCs w:val="22"/>
        </w:rPr>
      </w:pPr>
    </w:p>
    <w:p w14:paraId="2A57BBEF" w14:textId="1C9F78C5" w:rsidR="0073020D" w:rsidRPr="003052F7" w:rsidRDefault="0073020D" w:rsidP="002947AB">
      <w:pPr>
        <w:pStyle w:val="Bezriadkovania"/>
        <w:ind w:left="709" w:hanging="283"/>
        <w:jc w:val="both"/>
        <w:rPr>
          <w:rFonts w:asciiTheme="minorHAnsi" w:hAnsiTheme="minorHAnsi" w:cstheme="minorHAnsi"/>
          <w:color w:val="auto"/>
          <w:sz w:val="22"/>
          <w:szCs w:val="22"/>
          <w:lang w:eastAsia="cs-CZ"/>
        </w:rPr>
      </w:pPr>
      <w:r w:rsidRPr="003052F7">
        <w:rPr>
          <w:rFonts w:asciiTheme="minorHAnsi" w:hAnsiTheme="minorHAnsi" w:cstheme="minorHAnsi"/>
          <w:b/>
          <w:color w:val="auto"/>
          <w:sz w:val="22"/>
          <w:szCs w:val="22"/>
          <w:lang w:eastAsia="cs-CZ"/>
        </w:rPr>
        <w:t>a)</w:t>
      </w:r>
      <w:r w:rsidRPr="003052F7">
        <w:rPr>
          <w:rFonts w:asciiTheme="minorHAnsi" w:hAnsiTheme="minorHAnsi" w:cstheme="minorHAnsi"/>
          <w:color w:val="auto"/>
          <w:sz w:val="22"/>
          <w:szCs w:val="22"/>
          <w:lang w:eastAsia="cs-CZ"/>
        </w:rPr>
        <w:tab/>
        <w:t xml:space="preserve">rozšírenie garančnej </w:t>
      </w:r>
      <w:r w:rsidR="005528E2">
        <w:rPr>
          <w:rFonts w:asciiTheme="minorHAnsi" w:hAnsiTheme="minorHAnsi" w:cstheme="minorHAnsi"/>
          <w:color w:val="auto"/>
          <w:sz w:val="22"/>
          <w:szCs w:val="22"/>
          <w:lang w:eastAsia="cs-CZ"/>
        </w:rPr>
        <w:t>b</w:t>
      </w:r>
      <w:r w:rsidR="005528E2" w:rsidRPr="003052F7">
        <w:rPr>
          <w:rFonts w:asciiTheme="minorHAnsi" w:hAnsiTheme="minorHAnsi" w:cstheme="minorHAnsi"/>
          <w:color w:val="auto"/>
          <w:sz w:val="22"/>
          <w:szCs w:val="22"/>
          <w:lang w:eastAsia="cs-CZ"/>
        </w:rPr>
        <w:t xml:space="preserve">ankovej </w:t>
      </w:r>
      <w:r w:rsidRPr="003052F7">
        <w:rPr>
          <w:rFonts w:asciiTheme="minorHAnsi" w:hAnsiTheme="minorHAnsi" w:cstheme="minorHAnsi"/>
          <w:color w:val="auto"/>
          <w:sz w:val="22"/>
          <w:szCs w:val="22"/>
          <w:lang w:eastAsia="cs-CZ"/>
        </w:rPr>
        <w:t>záruky</w:t>
      </w:r>
      <w:r w:rsidR="00B92161" w:rsidRPr="003052F7">
        <w:rPr>
          <w:rFonts w:asciiTheme="minorHAnsi" w:hAnsiTheme="minorHAnsi" w:cstheme="minorHAnsi"/>
          <w:color w:val="auto"/>
          <w:sz w:val="22"/>
          <w:szCs w:val="22"/>
          <w:lang w:eastAsia="cs-CZ"/>
        </w:rPr>
        <w:t>/</w:t>
      </w:r>
      <w:r w:rsidR="005528E2">
        <w:rPr>
          <w:rFonts w:asciiTheme="minorHAnsi" w:hAnsiTheme="minorHAnsi" w:cstheme="minorHAnsi"/>
          <w:color w:val="auto"/>
          <w:sz w:val="22"/>
          <w:szCs w:val="22"/>
          <w:lang w:eastAsia="cs-CZ"/>
        </w:rPr>
        <w:t>p</w:t>
      </w:r>
      <w:r w:rsidR="005528E2" w:rsidRPr="003052F7">
        <w:rPr>
          <w:rFonts w:asciiTheme="minorHAnsi" w:hAnsiTheme="minorHAnsi" w:cstheme="minorHAnsi"/>
          <w:color w:val="auto"/>
          <w:sz w:val="22"/>
          <w:szCs w:val="22"/>
          <w:lang w:eastAsia="cs-CZ"/>
        </w:rPr>
        <w:t xml:space="preserve">oistenia </w:t>
      </w:r>
      <w:r w:rsidR="00B92161" w:rsidRPr="003052F7">
        <w:rPr>
          <w:rFonts w:asciiTheme="minorHAnsi" w:hAnsiTheme="minorHAnsi" w:cstheme="minorHAnsi"/>
          <w:color w:val="auto"/>
          <w:sz w:val="22"/>
          <w:szCs w:val="22"/>
          <w:lang w:eastAsia="cs-CZ"/>
        </w:rPr>
        <w:t>záruky</w:t>
      </w:r>
      <w:r w:rsidRPr="003052F7">
        <w:rPr>
          <w:rFonts w:asciiTheme="minorHAnsi" w:hAnsiTheme="minorHAnsi" w:cstheme="minorHAnsi"/>
          <w:color w:val="auto"/>
          <w:sz w:val="22"/>
          <w:szCs w:val="22"/>
          <w:lang w:eastAsia="cs-CZ"/>
        </w:rPr>
        <w:t xml:space="preserve"> na jej</w:t>
      </w:r>
      <w:r w:rsidR="005528E2">
        <w:rPr>
          <w:rFonts w:asciiTheme="minorHAnsi" w:hAnsiTheme="minorHAnsi" w:cstheme="minorHAnsi"/>
          <w:color w:val="auto"/>
          <w:sz w:val="22"/>
          <w:szCs w:val="22"/>
          <w:lang w:eastAsia="cs-CZ"/>
        </w:rPr>
        <w:t>/jeho</w:t>
      </w:r>
      <w:r w:rsidRPr="003052F7">
        <w:rPr>
          <w:rFonts w:asciiTheme="minorHAnsi" w:hAnsiTheme="minorHAnsi" w:cstheme="minorHAnsi"/>
          <w:color w:val="auto"/>
          <w:sz w:val="22"/>
          <w:szCs w:val="22"/>
          <w:lang w:eastAsia="cs-CZ"/>
        </w:rPr>
        <w:t xml:space="preserve"> pôvodnú výšku</w:t>
      </w:r>
      <w:r w:rsidR="005528E2">
        <w:rPr>
          <w:rFonts w:asciiTheme="minorHAnsi" w:hAnsiTheme="minorHAnsi" w:cstheme="minorHAnsi"/>
          <w:color w:val="auto"/>
          <w:sz w:val="22"/>
          <w:szCs w:val="22"/>
          <w:lang w:eastAsia="cs-CZ"/>
        </w:rPr>
        <w:t>,</w:t>
      </w:r>
      <w:r w:rsidRPr="003052F7">
        <w:rPr>
          <w:rFonts w:asciiTheme="minorHAnsi" w:hAnsiTheme="minorHAnsi" w:cstheme="minorHAnsi"/>
          <w:color w:val="auto"/>
          <w:sz w:val="22"/>
          <w:szCs w:val="22"/>
          <w:lang w:eastAsia="cs-CZ"/>
        </w:rPr>
        <w:t xml:space="preserve"> alebo</w:t>
      </w:r>
    </w:p>
    <w:p w14:paraId="02D194F2" w14:textId="79E4ED75" w:rsidR="0073020D" w:rsidRPr="003052F7" w:rsidRDefault="0073020D" w:rsidP="002947AB">
      <w:pPr>
        <w:pStyle w:val="Bezriadkovania"/>
        <w:spacing w:after="240"/>
        <w:ind w:left="709" w:hanging="283"/>
        <w:jc w:val="both"/>
        <w:rPr>
          <w:rFonts w:asciiTheme="minorHAnsi" w:hAnsiTheme="minorHAnsi" w:cstheme="minorHAnsi"/>
          <w:color w:val="auto"/>
          <w:sz w:val="22"/>
          <w:szCs w:val="22"/>
          <w:lang w:eastAsia="cs-CZ"/>
        </w:rPr>
      </w:pPr>
      <w:r w:rsidRPr="003052F7">
        <w:rPr>
          <w:rFonts w:asciiTheme="minorHAnsi" w:hAnsiTheme="minorHAnsi" w:cstheme="minorHAnsi"/>
          <w:b/>
          <w:color w:val="auto"/>
          <w:sz w:val="22"/>
          <w:szCs w:val="22"/>
          <w:lang w:eastAsia="cs-CZ"/>
        </w:rPr>
        <w:t>b)</w:t>
      </w:r>
      <w:r w:rsidRPr="003052F7">
        <w:rPr>
          <w:rFonts w:asciiTheme="minorHAnsi" w:hAnsiTheme="minorHAnsi" w:cstheme="minorHAnsi"/>
          <w:b/>
          <w:color w:val="auto"/>
          <w:sz w:val="22"/>
          <w:szCs w:val="22"/>
          <w:lang w:eastAsia="cs-CZ"/>
        </w:rPr>
        <w:tab/>
      </w:r>
      <w:r w:rsidRPr="003052F7">
        <w:rPr>
          <w:rFonts w:asciiTheme="minorHAnsi" w:hAnsiTheme="minorHAnsi" w:cstheme="minorHAnsi"/>
          <w:color w:val="auto"/>
          <w:sz w:val="22"/>
          <w:szCs w:val="22"/>
          <w:lang w:eastAsia="cs-CZ"/>
        </w:rPr>
        <w:t xml:space="preserve">zriadenie novej garančnej </w:t>
      </w:r>
      <w:r w:rsidR="005528E2">
        <w:rPr>
          <w:rFonts w:asciiTheme="minorHAnsi" w:hAnsiTheme="minorHAnsi" w:cstheme="minorHAnsi"/>
          <w:color w:val="auto"/>
          <w:sz w:val="22"/>
          <w:szCs w:val="22"/>
          <w:lang w:eastAsia="cs-CZ"/>
        </w:rPr>
        <w:t>b</w:t>
      </w:r>
      <w:r w:rsidR="005528E2" w:rsidRPr="003052F7">
        <w:rPr>
          <w:rFonts w:asciiTheme="minorHAnsi" w:hAnsiTheme="minorHAnsi" w:cstheme="minorHAnsi"/>
          <w:color w:val="auto"/>
          <w:sz w:val="22"/>
          <w:szCs w:val="22"/>
          <w:lang w:eastAsia="cs-CZ"/>
        </w:rPr>
        <w:t xml:space="preserve">ankovej </w:t>
      </w:r>
      <w:r w:rsidRPr="003052F7">
        <w:rPr>
          <w:rFonts w:asciiTheme="minorHAnsi" w:hAnsiTheme="minorHAnsi" w:cstheme="minorHAnsi"/>
          <w:color w:val="auto"/>
          <w:sz w:val="22"/>
          <w:szCs w:val="22"/>
          <w:lang w:eastAsia="cs-CZ"/>
        </w:rPr>
        <w:t>záruky</w:t>
      </w:r>
      <w:r w:rsidR="00B92161" w:rsidRPr="003052F7">
        <w:rPr>
          <w:rFonts w:asciiTheme="minorHAnsi" w:hAnsiTheme="minorHAnsi" w:cstheme="minorHAnsi"/>
          <w:color w:val="auto"/>
          <w:sz w:val="22"/>
          <w:szCs w:val="22"/>
          <w:lang w:eastAsia="cs-CZ"/>
        </w:rPr>
        <w:t>/poistenia záruky</w:t>
      </w:r>
      <w:r w:rsidRPr="003052F7">
        <w:rPr>
          <w:rFonts w:asciiTheme="minorHAnsi" w:hAnsiTheme="minorHAnsi" w:cstheme="minorHAnsi"/>
          <w:color w:val="auto"/>
          <w:sz w:val="22"/>
          <w:szCs w:val="22"/>
          <w:lang w:eastAsia="cs-CZ"/>
        </w:rPr>
        <w:t>, pričom zhotoviteľ alebo banka</w:t>
      </w:r>
      <w:r w:rsidR="00B92161" w:rsidRPr="003052F7">
        <w:rPr>
          <w:rFonts w:asciiTheme="minorHAnsi" w:hAnsiTheme="minorHAnsi" w:cstheme="minorHAnsi"/>
          <w:color w:val="auto"/>
          <w:sz w:val="22"/>
          <w:szCs w:val="22"/>
          <w:lang w:eastAsia="cs-CZ"/>
        </w:rPr>
        <w:t>/poisťovňa</w:t>
      </w:r>
      <w:r w:rsidRPr="003052F7">
        <w:rPr>
          <w:rFonts w:asciiTheme="minorHAnsi" w:hAnsiTheme="minorHAnsi" w:cstheme="minorHAnsi"/>
          <w:color w:val="auto"/>
          <w:sz w:val="22"/>
          <w:szCs w:val="22"/>
          <w:lang w:eastAsia="cs-CZ"/>
        </w:rPr>
        <w:t xml:space="preserve"> doručí objednávateľovi záručnú listinu, ktorou bola</w:t>
      </w:r>
      <w:r w:rsidR="005528E2">
        <w:rPr>
          <w:rFonts w:asciiTheme="minorHAnsi" w:hAnsiTheme="minorHAnsi" w:cstheme="minorHAnsi"/>
          <w:color w:val="auto"/>
          <w:sz w:val="22"/>
          <w:szCs w:val="22"/>
          <w:lang w:eastAsia="cs-CZ"/>
        </w:rPr>
        <w:t>/bolo</w:t>
      </w:r>
      <w:r w:rsidRPr="003052F7">
        <w:rPr>
          <w:rFonts w:asciiTheme="minorHAnsi" w:hAnsiTheme="minorHAnsi" w:cstheme="minorHAnsi"/>
          <w:color w:val="auto"/>
          <w:sz w:val="22"/>
          <w:szCs w:val="22"/>
          <w:lang w:eastAsia="cs-CZ"/>
        </w:rPr>
        <w:t xml:space="preserve"> garančná banková záruka</w:t>
      </w:r>
      <w:r w:rsidR="005528E2">
        <w:rPr>
          <w:rFonts w:asciiTheme="minorHAnsi" w:hAnsiTheme="minorHAnsi" w:cstheme="minorHAnsi"/>
          <w:color w:val="auto"/>
          <w:sz w:val="22"/>
          <w:szCs w:val="22"/>
          <w:lang w:eastAsia="cs-CZ"/>
        </w:rPr>
        <w:t>/poistenie záruky</w:t>
      </w:r>
      <w:r w:rsidRPr="003052F7">
        <w:rPr>
          <w:rFonts w:asciiTheme="minorHAnsi" w:hAnsiTheme="minorHAnsi" w:cstheme="minorHAnsi"/>
          <w:color w:val="auto"/>
          <w:sz w:val="22"/>
          <w:szCs w:val="22"/>
          <w:lang w:eastAsia="cs-CZ"/>
        </w:rPr>
        <w:t xml:space="preserve"> rozšírená</w:t>
      </w:r>
      <w:r w:rsidR="005528E2">
        <w:rPr>
          <w:rFonts w:asciiTheme="minorHAnsi" w:hAnsiTheme="minorHAnsi" w:cstheme="minorHAnsi"/>
          <w:color w:val="auto"/>
          <w:sz w:val="22"/>
          <w:szCs w:val="22"/>
          <w:lang w:eastAsia="cs-CZ"/>
        </w:rPr>
        <w:t>/rozšírené</w:t>
      </w:r>
      <w:r w:rsidRPr="003052F7">
        <w:rPr>
          <w:rFonts w:asciiTheme="minorHAnsi" w:hAnsiTheme="minorHAnsi" w:cstheme="minorHAnsi"/>
          <w:color w:val="auto"/>
          <w:sz w:val="22"/>
          <w:szCs w:val="22"/>
          <w:lang w:eastAsia="cs-CZ"/>
        </w:rPr>
        <w:t xml:space="preserve"> alebo opätovne zriadená</w:t>
      </w:r>
      <w:r w:rsidR="005528E2">
        <w:rPr>
          <w:rFonts w:asciiTheme="minorHAnsi" w:hAnsiTheme="minorHAnsi" w:cstheme="minorHAnsi"/>
          <w:color w:val="auto"/>
          <w:sz w:val="22"/>
          <w:szCs w:val="22"/>
          <w:lang w:eastAsia="cs-CZ"/>
        </w:rPr>
        <w:t>/zriadení</w:t>
      </w:r>
      <w:r w:rsidRPr="003052F7">
        <w:rPr>
          <w:rFonts w:asciiTheme="minorHAnsi" w:hAnsiTheme="minorHAnsi" w:cstheme="minorHAnsi"/>
          <w:color w:val="auto"/>
          <w:sz w:val="22"/>
          <w:szCs w:val="22"/>
          <w:lang w:eastAsia="cs-CZ"/>
        </w:rPr>
        <w:t>.</w:t>
      </w:r>
    </w:p>
    <w:p w14:paraId="57FA2979" w14:textId="3847502D" w:rsidR="00BE03E2" w:rsidRPr="003052F7" w:rsidRDefault="001F2C61" w:rsidP="00A01123">
      <w:pPr>
        <w:pStyle w:val="Bezriadkovania"/>
        <w:numPr>
          <w:ilvl w:val="0"/>
          <w:numId w:val="15"/>
        </w:numPr>
        <w:tabs>
          <w:tab w:val="left" w:pos="426"/>
        </w:tabs>
        <w:ind w:left="426" w:hanging="426"/>
        <w:jc w:val="both"/>
        <w:rPr>
          <w:rFonts w:asciiTheme="minorHAnsi" w:hAnsiTheme="minorHAnsi" w:cstheme="minorHAnsi"/>
          <w:color w:val="auto"/>
          <w:sz w:val="22"/>
          <w:szCs w:val="22"/>
          <w:lang w:eastAsia="cs-CZ"/>
        </w:rPr>
      </w:pPr>
      <w:r w:rsidRPr="00147CDD">
        <w:rPr>
          <w:rFonts w:asciiTheme="minorHAnsi" w:hAnsiTheme="minorHAnsi" w:cstheme="minorHAnsi"/>
          <w:color w:val="auto"/>
          <w:sz w:val="22"/>
          <w:szCs w:val="22"/>
          <w:lang w:eastAsia="cs-CZ"/>
        </w:rPr>
        <w:t>Obsahom garančnej bankovej záruky</w:t>
      </w:r>
      <w:r>
        <w:rPr>
          <w:rFonts w:asciiTheme="minorHAnsi" w:hAnsiTheme="minorHAnsi" w:cstheme="minorHAnsi"/>
          <w:color w:val="auto"/>
          <w:sz w:val="22"/>
          <w:szCs w:val="22"/>
          <w:lang w:eastAsia="cs-CZ"/>
        </w:rPr>
        <w:t>/poistenia záruky</w:t>
      </w:r>
      <w:r w:rsidRPr="00147CDD">
        <w:rPr>
          <w:rFonts w:asciiTheme="minorHAnsi" w:hAnsiTheme="minorHAnsi" w:cstheme="minorHAnsi"/>
          <w:color w:val="auto"/>
          <w:sz w:val="22"/>
          <w:szCs w:val="22"/>
          <w:lang w:eastAsia="cs-CZ"/>
        </w:rPr>
        <w:t xml:space="preserve"> musí byť okrem iného aj záväzok banky vystavujúcej garančnú bankovú záruku</w:t>
      </w:r>
      <w:r>
        <w:rPr>
          <w:rFonts w:asciiTheme="minorHAnsi" w:hAnsiTheme="minorHAnsi" w:cstheme="minorHAnsi"/>
          <w:color w:val="auto"/>
          <w:sz w:val="22"/>
          <w:szCs w:val="22"/>
          <w:lang w:eastAsia="cs-CZ"/>
        </w:rPr>
        <w:t>/poisťovne poisťujúcej záruku</w:t>
      </w:r>
      <w:r w:rsidRPr="00147CDD">
        <w:rPr>
          <w:rFonts w:asciiTheme="minorHAnsi" w:hAnsiTheme="minorHAnsi" w:cstheme="minorHAnsi"/>
          <w:color w:val="auto"/>
          <w:sz w:val="22"/>
          <w:szCs w:val="22"/>
          <w:lang w:eastAsia="cs-CZ"/>
        </w:rPr>
        <w:t xml:space="preserve"> predĺžiť platnosť garančnej bankovej záruky</w:t>
      </w:r>
      <w:r>
        <w:rPr>
          <w:rFonts w:asciiTheme="minorHAnsi" w:hAnsiTheme="minorHAnsi" w:cstheme="minorHAnsi"/>
          <w:color w:val="auto"/>
          <w:sz w:val="22"/>
          <w:szCs w:val="22"/>
          <w:lang w:eastAsia="cs-CZ"/>
        </w:rPr>
        <w:t>/poistenia záruky</w:t>
      </w:r>
      <w:r w:rsidRPr="00147CDD">
        <w:rPr>
          <w:rFonts w:asciiTheme="minorHAnsi" w:hAnsiTheme="minorHAnsi" w:cstheme="minorHAnsi"/>
          <w:color w:val="auto"/>
          <w:sz w:val="22"/>
          <w:szCs w:val="22"/>
          <w:lang w:eastAsia="cs-CZ"/>
        </w:rPr>
        <w:t xml:space="preserve"> v prípade predĺženia záručnej doby, spôsobeného neplnením záväzkov zhotoviteľa voči objednávateľovi vyplývajúcich zo zmluvy a to na celú dobu trvania predĺženej záručnej doby</w:t>
      </w:r>
      <w:r w:rsidRPr="003B41A1">
        <w:rPr>
          <w:rFonts w:asciiTheme="minorHAnsi" w:hAnsiTheme="minorHAnsi" w:cstheme="minorHAnsi"/>
          <w:color w:val="auto"/>
          <w:sz w:val="22"/>
          <w:szCs w:val="22"/>
          <w:lang w:eastAsia="cs-CZ"/>
        </w:rPr>
        <w:t>.</w:t>
      </w:r>
    </w:p>
    <w:p w14:paraId="690A68FF" w14:textId="77777777" w:rsidR="006A4F0F" w:rsidRPr="003052F7" w:rsidRDefault="006A4F0F" w:rsidP="006A4F0F">
      <w:pPr>
        <w:pStyle w:val="Bezriadkovania"/>
        <w:tabs>
          <w:tab w:val="left" w:pos="426"/>
        </w:tabs>
        <w:jc w:val="both"/>
        <w:rPr>
          <w:rFonts w:asciiTheme="minorHAnsi" w:hAnsiTheme="minorHAnsi" w:cstheme="minorHAnsi"/>
          <w:color w:val="auto"/>
          <w:sz w:val="22"/>
          <w:szCs w:val="22"/>
          <w:lang w:eastAsia="cs-CZ"/>
        </w:rPr>
      </w:pPr>
    </w:p>
    <w:p w14:paraId="4FD8B5BF" w14:textId="4BF92382" w:rsidR="002963E3" w:rsidRPr="003052F7" w:rsidRDefault="00B6715A" w:rsidP="00B6715A">
      <w:pPr>
        <w:pStyle w:val="Bezriadkovania"/>
        <w:tabs>
          <w:tab w:val="left" w:pos="426"/>
        </w:tabs>
        <w:jc w:val="both"/>
        <w:rPr>
          <w:rFonts w:asciiTheme="minorHAnsi" w:hAnsiTheme="minorHAnsi" w:cstheme="minorHAnsi"/>
          <w:color w:val="auto"/>
          <w:sz w:val="22"/>
          <w:szCs w:val="22"/>
          <w:lang w:eastAsia="cs-CZ"/>
        </w:rPr>
      </w:pPr>
      <w:r w:rsidRPr="003052F7">
        <w:rPr>
          <w:rFonts w:asciiTheme="minorHAnsi" w:hAnsiTheme="minorHAnsi" w:cstheme="minorHAnsi"/>
          <w:color w:val="auto"/>
          <w:sz w:val="22"/>
          <w:szCs w:val="22"/>
          <w:lang w:eastAsia="cs-CZ"/>
        </w:rPr>
        <w:t xml:space="preserve">Alternatíva.: </w:t>
      </w:r>
    </w:p>
    <w:p w14:paraId="428F9B85" w14:textId="22DBA0B2" w:rsidR="00580B2F" w:rsidRPr="003052F7" w:rsidRDefault="00B6715A" w:rsidP="00580B2F">
      <w:pPr>
        <w:pStyle w:val="Bezriadkovania"/>
        <w:numPr>
          <w:ilvl w:val="0"/>
          <w:numId w:val="30"/>
        </w:numPr>
        <w:tabs>
          <w:tab w:val="left" w:pos="142"/>
        </w:tabs>
        <w:jc w:val="both"/>
        <w:rPr>
          <w:rFonts w:asciiTheme="minorHAnsi" w:hAnsiTheme="minorHAnsi" w:cstheme="minorHAnsi"/>
          <w:color w:val="auto"/>
          <w:sz w:val="22"/>
          <w:szCs w:val="22"/>
          <w:lang w:eastAsia="cs-CZ"/>
        </w:rPr>
      </w:pPr>
      <w:r w:rsidRPr="003052F7">
        <w:rPr>
          <w:rFonts w:asciiTheme="minorHAnsi" w:hAnsiTheme="minorHAnsi" w:cstheme="minorHAnsi"/>
          <w:color w:val="auto"/>
          <w:sz w:val="22"/>
          <w:szCs w:val="22"/>
          <w:lang w:eastAsia="cs-CZ"/>
        </w:rPr>
        <w:t>Zhotoviteľ predložil najneskôr ku dňu podpisu zmluvy doklad o zložení finančných prostriedkov na</w:t>
      </w:r>
      <w:r w:rsidR="002963E3" w:rsidRPr="003052F7">
        <w:rPr>
          <w:rFonts w:asciiTheme="minorHAnsi" w:hAnsiTheme="minorHAnsi" w:cstheme="minorHAnsi"/>
          <w:color w:val="auto"/>
          <w:sz w:val="22"/>
          <w:szCs w:val="22"/>
          <w:lang w:eastAsia="cs-CZ"/>
        </w:rPr>
        <w:t xml:space="preserve"> </w:t>
      </w:r>
      <w:r w:rsidRPr="003052F7">
        <w:rPr>
          <w:rFonts w:asciiTheme="minorHAnsi" w:hAnsiTheme="minorHAnsi" w:cstheme="minorHAnsi"/>
          <w:color w:val="auto"/>
          <w:sz w:val="22"/>
          <w:szCs w:val="22"/>
          <w:lang w:eastAsia="cs-CZ"/>
        </w:rPr>
        <w:t xml:space="preserve">účet objednávateľa, slúžiacich ako </w:t>
      </w:r>
      <w:r w:rsidR="00687536" w:rsidRPr="003052F7">
        <w:rPr>
          <w:rFonts w:asciiTheme="minorHAnsi" w:hAnsiTheme="minorHAnsi" w:cstheme="minorHAnsi"/>
          <w:color w:val="auto"/>
          <w:sz w:val="22"/>
          <w:szCs w:val="22"/>
        </w:rPr>
        <w:t xml:space="preserve">zábezpeka </w:t>
      </w:r>
      <w:r w:rsidR="00393099">
        <w:rPr>
          <w:rFonts w:asciiTheme="minorHAnsi" w:hAnsiTheme="minorHAnsi" w:cstheme="minorHAnsi"/>
          <w:color w:val="auto"/>
          <w:sz w:val="22"/>
          <w:szCs w:val="22"/>
        </w:rPr>
        <w:t>na riadne vykonanie diela</w:t>
      </w:r>
      <w:r w:rsidR="00580B2F" w:rsidRPr="003052F7">
        <w:rPr>
          <w:rFonts w:asciiTheme="minorHAnsi" w:hAnsiTheme="minorHAnsi" w:cstheme="minorHAnsi"/>
          <w:color w:val="auto"/>
          <w:sz w:val="22"/>
          <w:szCs w:val="22"/>
          <w:lang w:eastAsia="cs-CZ"/>
        </w:rPr>
        <w:t xml:space="preserve"> (ďalej len „</w:t>
      </w:r>
      <w:r w:rsidR="00580B2F" w:rsidRPr="00A01123">
        <w:rPr>
          <w:rFonts w:asciiTheme="minorHAnsi" w:hAnsiTheme="minorHAnsi" w:cstheme="minorHAnsi"/>
          <w:b/>
          <w:bCs/>
          <w:color w:val="auto"/>
          <w:sz w:val="22"/>
          <w:szCs w:val="22"/>
          <w:lang w:eastAsia="cs-CZ"/>
        </w:rPr>
        <w:t>realizačná zábezpeka</w:t>
      </w:r>
      <w:r w:rsidR="00580B2F" w:rsidRPr="003052F7">
        <w:rPr>
          <w:rFonts w:asciiTheme="minorHAnsi" w:hAnsiTheme="minorHAnsi" w:cstheme="minorHAnsi"/>
          <w:color w:val="auto"/>
          <w:sz w:val="22"/>
          <w:szCs w:val="22"/>
          <w:lang w:eastAsia="cs-CZ"/>
        </w:rPr>
        <w:t xml:space="preserve">“). </w:t>
      </w:r>
    </w:p>
    <w:p w14:paraId="0BBA1463" w14:textId="77777777" w:rsidR="00687536" w:rsidRPr="003052F7" w:rsidRDefault="00687536" w:rsidP="003D50DC">
      <w:pPr>
        <w:pStyle w:val="Bezriadkovania"/>
        <w:tabs>
          <w:tab w:val="left" w:pos="142"/>
        </w:tabs>
        <w:jc w:val="both"/>
        <w:rPr>
          <w:rFonts w:asciiTheme="minorHAnsi" w:hAnsiTheme="minorHAnsi" w:cstheme="minorHAnsi"/>
          <w:color w:val="auto"/>
          <w:sz w:val="22"/>
          <w:szCs w:val="22"/>
          <w:lang w:eastAsia="cs-CZ"/>
        </w:rPr>
      </w:pPr>
    </w:p>
    <w:p w14:paraId="462AAE71" w14:textId="37C5AD7F" w:rsidR="002963E3" w:rsidRPr="003052F7" w:rsidRDefault="00B6715A" w:rsidP="00255D3F">
      <w:pPr>
        <w:pStyle w:val="Bezriadkovania"/>
        <w:numPr>
          <w:ilvl w:val="0"/>
          <w:numId w:val="30"/>
        </w:numPr>
        <w:tabs>
          <w:tab w:val="left" w:pos="142"/>
        </w:tabs>
        <w:jc w:val="both"/>
        <w:rPr>
          <w:rFonts w:asciiTheme="minorHAnsi" w:hAnsiTheme="minorHAnsi" w:cstheme="minorHAnsi"/>
          <w:color w:val="auto"/>
          <w:sz w:val="22"/>
          <w:szCs w:val="22"/>
          <w:lang w:eastAsia="cs-CZ"/>
        </w:rPr>
      </w:pPr>
      <w:r w:rsidRPr="003052F7">
        <w:rPr>
          <w:rFonts w:asciiTheme="minorHAnsi" w:hAnsiTheme="minorHAnsi" w:cstheme="minorHAnsi"/>
          <w:color w:val="auto"/>
          <w:sz w:val="22"/>
          <w:szCs w:val="22"/>
          <w:lang w:eastAsia="cs-CZ"/>
        </w:rPr>
        <w:t xml:space="preserve">Zhotoviteľ súhlasí s tým, že </w:t>
      </w:r>
      <w:r w:rsidR="00687536" w:rsidRPr="003052F7">
        <w:rPr>
          <w:rFonts w:asciiTheme="minorHAnsi" w:hAnsiTheme="minorHAnsi" w:cstheme="minorHAnsi"/>
          <w:color w:val="auto"/>
          <w:sz w:val="22"/>
          <w:szCs w:val="22"/>
          <w:lang w:eastAsia="cs-CZ"/>
        </w:rPr>
        <w:t xml:space="preserve">realizačná </w:t>
      </w:r>
      <w:r w:rsidRPr="003052F7">
        <w:rPr>
          <w:rFonts w:asciiTheme="minorHAnsi" w:hAnsiTheme="minorHAnsi" w:cstheme="minorHAnsi"/>
          <w:color w:val="auto"/>
          <w:sz w:val="22"/>
          <w:szCs w:val="22"/>
          <w:lang w:eastAsia="cs-CZ"/>
        </w:rPr>
        <w:t>zábezpeka</w:t>
      </w:r>
      <w:r w:rsidR="00393099">
        <w:rPr>
          <w:rFonts w:asciiTheme="minorHAnsi" w:hAnsiTheme="minorHAnsi" w:cstheme="minorHAnsi"/>
          <w:color w:val="auto"/>
          <w:sz w:val="22"/>
          <w:szCs w:val="22"/>
          <w:lang w:eastAsia="cs-CZ"/>
        </w:rPr>
        <w:t xml:space="preserve"> bude</w:t>
      </w:r>
      <w:r w:rsidRPr="003052F7">
        <w:rPr>
          <w:rFonts w:asciiTheme="minorHAnsi" w:hAnsiTheme="minorHAnsi" w:cstheme="minorHAnsi"/>
          <w:color w:val="auto"/>
          <w:sz w:val="22"/>
          <w:szCs w:val="22"/>
          <w:lang w:eastAsia="cs-CZ"/>
        </w:rPr>
        <w:t xml:space="preserve"> slúži</w:t>
      </w:r>
      <w:r w:rsidR="00393099">
        <w:rPr>
          <w:rFonts w:asciiTheme="minorHAnsi" w:hAnsiTheme="minorHAnsi" w:cstheme="minorHAnsi"/>
          <w:color w:val="auto"/>
          <w:sz w:val="22"/>
          <w:szCs w:val="22"/>
          <w:lang w:eastAsia="cs-CZ"/>
        </w:rPr>
        <w:t>ť</w:t>
      </w:r>
      <w:r w:rsidRPr="003052F7">
        <w:rPr>
          <w:rFonts w:asciiTheme="minorHAnsi" w:hAnsiTheme="minorHAnsi" w:cstheme="minorHAnsi"/>
          <w:color w:val="auto"/>
          <w:sz w:val="22"/>
          <w:szCs w:val="22"/>
          <w:lang w:eastAsia="cs-CZ"/>
        </w:rPr>
        <w:t xml:space="preserve"> na uspokojenie objednávateľa do výšky</w:t>
      </w:r>
      <w:r w:rsidR="002963E3" w:rsidRPr="003052F7">
        <w:rPr>
          <w:rFonts w:asciiTheme="minorHAnsi" w:hAnsiTheme="minorHAnsi" w:cstheme="minorHAnsi"/>
          <w:color w:val="auto"/>
          <w:sz w:val="22"/>
          <w:szCs w:val="22"/>
          <w:lang w:eastAsia="cs-CZ"/>
        </w:rPr>
        <w:t xml:space="preserve"> </w:t>
      </w:r>
      <w:r w:rsidRPr="003052F7">
        <w:rPr>
          <w:rFonts w:asciiTheme="minorHAnsi" w:hAnsiTheme="minorHAnsi" w:cstheme="minorHAnsi"/>
          <w:color w:val="auto"/>
          <w:sz w:val="22"/>
          <w:szCs w:val="22"/>
          <w:lang w:eastAsia="cs-CZ"/>
        </w:rPr>
        <w:t xml:space="preserve">akejkoľvek splatnej peňažnej pohľadávky objednávateľa voči zhotoviteľovi z titulu zodpovednosti zhotoviteľa </w:t>
      </w:r>
      <w:r w:rsidR="00393099">
        <w:rPr>
          <w:rFonts w:asciiTheme="minorHAnsi" w:hAnsiTheme="minorHAnsi" w:cstheme="minorHAnsi"/>
          <w:color w:val="auto"/>
          <w:sz w:val="22"/>
          <w:szCs w:val="22"/>
          <w:lang w:eastAsia="cs-CZ"/>
        </w:rPr>
        <w:t>vzniknutej v priebehu realizácie diela</w:t>
      </w:r>
      <w:r w:rsidRPr="003052F7">
        <w:rPr>
          <w:rFonts w:asciiTheme="minorHAnsi" w:hAnsiTheme="minorHAnsi" w:cstheme="minorHAnsi"/>
          <w:color w:val="auto"/>
          <w:sz w:val="22"/>
          <w:szCs w:val="22"/>
          <w:lang w:eastAsia="cs-CZ"/>
        </w:rPr>
        <w:t xml:space="preserve">, a to vo výške </w:t>
      </w:r>
      <w:r w:rsidR="008D4F72">
        <w:rPr>
          <w:rFonts w:asciiTheme="minorHAnsi" w:hAnsiTheme="minorHAnsi" w:cstheme="minorHAnsi"/>
          <w:color w:val="auto"/>
          <w:sz w:val="22"/>
          <w:szCs w:val="22"/>
          <w:lang w:eastAsia="cs-CZ"/>
        </w:rPr>
        <w:t>10</w:t>
      </w:r>
      <w:r w:rsidRPr="003052F7">
        <w:rPr>
          <w:rFonts w:asciiTheme="minorHAnsi" w:hAnsiTheme="minorHAnsi" w:cstheme="minorHAnsi"/>
          <w:color w:val="auto"/>
          <w:sz w:val="22"/>
          <w:szCs w:val="22"/>
          <w:lang w:eastAsia="cs-CZ"/>
        </w:rPr>
        <w:t xml:space="preserve"> % z ceny diela bez DPH, pre prípad, že zhotoviteľ nebude plniť svoje povinnosti podľa tejto Zmluvy a objednávateľovi voči nemu vznikne nárok a/alebo pohľadávka. </w:t>
      </w:r>
    </w:p>
    <w:p w14:paraId="6B61570D" w14:textId="77777777" w:rsidR="002963E3" w:rsidRPr="003052F7" w:rsidRDefault="002963E3" w:rsidP="002963E3">
      <w:pPr>
        <w:pStyle w:val="Bezriadkovania"/>
        <w:tabs>
          <w:tab w:val="left" w:pos="142"/>
        </w:tabs>
        <w:jc w:val="both"/>
        <w:rPr>
          <w:rFonts w:asciiTheme="minorHAnsi" w:hAnsiTheme="minorHAnsi" w:cstheme="minorHAnsi"/>
          <w:color w:val="auto"/>
          <w:sz w:val="22"/>
          <w:szCs w:val="22"/>
          <w:lang w:eastAsia="cs-CZ"/>
        </w:rPr>
      </w:pPr>
    </w:p>
    <w:p w14:paraId="2D0B08F8" w14:textId="359DB043" w:rsidR="00687536" w:rsidRPr="003052F7" w:rsidRDefault="00687536" w:rsidP="00255D3F">
      <w:pPr>
        <w:pStyle w:val="Bezriadkovania"/>
        <w:numPr>
          <w:ilvl w:val="0"/>
          <w:numId w:val="30"/>
        </w:numPr>
        <w:tabs>
          <w:tab w:val="left" w:pos="142"/>
        </w:tabs>
        <w:jc w:val="both"/>
        <w:rPr>
          <w:rFonts w:asciiTheme="minorHAnsi" w:hAnsiTheme="minorHAnsi" w:cstheme="minorHAnsi"/>
          <w:color w:val="auto"/>
          <w:sz w:val="22"/>
          <w:szCs w:val="22"/>
          <w:lang w:eastAsia="cs-CZ"/>
        </w:rPr>
      </w:pPr>
      <w:r w:rsidRPr="003052F7">
        <w:rPr>
          <w:rFonts w:asciiTheme="minorHAnsi" w:hAnsiTheme="minorHAnsi" w:cstheme="minorHAnsi"/>
          <w:color w:val="auto"/>
          <w:sz w:val="22"/>
          <w:szCs w:val="22"/>
        </w:rPr>
        <w:t xml:space="preserve">Objednávateľ si v lehote 15 dní po doručení písomného oznámenia zhotoviteľovi uplatní akúkoľvek sumu z realizačnej zábezpeky až do výšky </w:t>
      </w:r>
      <w:r w:rsidR="008D4F72">
        <w:rPr>
          <w:rFonts w:asciiTheme="minorHAnsi" w:hAnsiTheme="minorHAnsi" w:cstheme="minorHAnsi"/>
          <w:color w:val="auto"/>
          <w:sz w:val="22"/>
          <w:szCs w:val="22"/>
        </w:rPr>
        <w:t>10</w:t>
      </w:r>
      <w:r w:rsidRPr="003052F7">
        <w:rPr>
          <w:rFonts w:asciiTheme="minorHAnsi" w:hAnsiTheme="minorHAnsi" w:cstheme="minorHAnsi"/>
          <w:color w:val="auto"/>
          <w:sz w:val="22"/>
          <w:szCs w:val="22"/>
        </w:rPr>
        <w:t xml:space="preserve"> % z ceny </w:t>
      </w:r>
      <w:r w:rsidR="00393099">
        <w:rPr>
          <w:rFonts w:asciiTheme="minorHAnsi" w:hAnsiTheme="minorHAnsi" w:cstheme="minorHAnsi"/>
          <w:color w:val="auto"/>
          <w:sz w:val="22"/>
          <w:szCs w:val="22"/>
        </w:rPr>
        <w:t>d</w:t>
      </w:r>
      <w:r w:rsidR="00393099" w:rsidRPr="003052F7">
        <w:rPr>
          <w:rFonts w:asciiTheme="minorHAnsi" w:hAnsiTheme="minorHAnsi" w:cstheme="minorHAnsi"/>
          <w:color w:val="auto"/>
          <w:sz w:val="22"/>
          <w:szCs w:val="22"/>
        </w:rPr>
        <w:t xml:space="preserve">iela </w:t>
      </w:r>
      <w:r w:rsidRPr="003052F7">
        <w:rPr>
          <w:rFonts w:asciiTheme="minorHAnsi" w:hAnsiTheme="minorHAnsi" w:cstheme="minorHAnsi"/>
          <w:color w:val="auto"/>
          <w:sz w:val="22"/>
          <w:szCs w:val="22"/>
        </w:rPr>
        <w:t xml:space="preserve">bez DPH, a to v období odo dňa podpisu preberacieho protokolu/zápisu o odovzdaní staveniska do dňa vrátenia realizačnej zábezpeky na účet zhotoviteľa podľa Zmluvy. </w:t>
      </w:r>
    </w:p>
    <w:p w14:paraId="1B63CD5D" w14:textId="629F4B61" w:rsidR="00687536" w:rsidRPr="003052F7" w:rsidRDefault="00687536" w:rsidP="00687536">
      <w:pPr>
        <w:pStyle w:val="Odsekzoznamu"/>
        <w:rPr>
          <w:rFonts w:asciiTheme="minorHAnsi" w:hAnsiTheme="minorHAnsi" w:cstheme="minorHAnsi"/>
          <w:lang w:eastAsia="cs-CZ"/>
        </w:rPr>
      </w:pPr>
    </w:p>
    <w:p w14:paraId="03F1C1C2" w14:textId="7D7FCCFB" w:rsidR="00DC1B6F" w:rsidRPr="003052F7" w:rsidRDefault="00DC1B6F" w:rsidP="006225FD">
      <w:pPr>
        <w:pStyle w:val="Bezriadkovania"/>
        <w:numPr>
          <w:ilvl w:val="0"/>
          <w:numId w:val="30"/>
        </w:numPr>
        <w:tabs>
          <w:tab w:val="left" w:pos="142"/>
        </w:tabs>
        <w:jc w:val="both"/>
        <w:rPr>
          <w:rFonts w:asciiTheme="minorHAnsi" w:hAnsiTheme="minorHAnsi" w:cstheme="minorHAnsi"/>
          <w:color w:val="auto"/>
          <w:sz w:val="22"/>
          <w:szCs w:val="22"/>
          <w:lang w:eastAsia="cs-CZ"/>
        </w:rPr>
      </w:pPr>
      <w:r w:rsidRPr="003052F7">
        <w:rPr>
          <w:rFonts w:asciiTheme="minorHAnsi" w:hAnsiTheme="minorHAnsi" w:cstheme="minorHAnsi"/>
          <w:color w:val="auto"/>
          <w:sz w:val="22"/>
          <w:szCs w:val="22"/>
          <w:lang w:eastAsia="cs-CZ"/>
        </w:rPr>
        <w:t xml:space="preserve">Objednávateľ je povinný realizačnú zábezpeku v lehote najneskôr do 15 dní po podpise protokolu o odovzdaní a prevzatí diela vrátiť zhotoviteľovi prevodom na účet zhotoviteľa uvedený v záhlaví tejto </w:t>
      </w:r>
      <w:r w:rsidR="00393099">
        <w:rPr>
          <w:rFonts w:asciiTheme="minorHAnsi" w:hAnsiTheme="minorHAnsi" w:cstheme="minorHAnsi"/>
          <w:color w:val="auto"/>
          <w:sz w:val="22"/>
          <w:szCs w:val="22"/>
          <w:lang w:eastAsia="cs-CZ"/>
        </w:rPr>
        <w:t>Z</w:t>
      </w:r>
      <w:r w:rsidR="00393099" w:rsidRPr="003052F7">
        <w:rPr>
          <w:rFonts w:asciiTheme="minorHAnsi" w:hAnsiTheme="minorHAnsi" w:cstheme="minorHAnsi"/>
          <w:color w:val="auto"/>
          <w:sz w:val="22"/>
          <w:szCs w:val="22"/>
          <w:lang w:eastAsia="cs-CZ"/>
        </w:rPr>
        <w:t>mluvy</w:t>
      </w:r>
      <w:r w:rsidRPr="003052F7">
        <w:rPr>
          <w:rFonts w:asciiTheme="minorHAnsi" w:hAnsiTheme="minorHAnsi" w:cstheme="minorHAnsi"/>
          <w:color w:val="auto"/>
          <w:sz w:val="22"/>
          <w:szCs w:val="22"/>
          <w:lang w:eastAsia="cs-CZ"/>
        </w:rPr>
        <w:t>.</w:t>
      </w:r>
    </w:p>
    <w:p w14:paraId="141BA766" w14:textId="77777777" w:rsidR="00DC1B6F" w:rsidRPr="003052F7" w:rsidRDefault="00DC1B6F" w:rsidP="00687536">
      <w:pPr>
        <w:pStyle w:val="Odsekzoznamu"/>
        <w:rPr>
          <w:rFonts w:asciiTheme="minorHAnsi" w:hAnsiTheme="minorHAnsi" w:cstheme="minorHAnsi"/>
          <w:lang w:eastAsia="cs-CZ"/>
        </w:rPr>
      </w:pPr>
    </w:p>
    <w:p w14:paraId="134FE70A" w14:textId="74C1FCC5" w:rsidR="00581239" w:rsidRPr="003052F7" w:rsidRDefault="00581239" w:rsidP="00581239">
      <w:pPr>
        <w:pStyle w:val="Bezriadkovania"/>
        <w:numPr>
          <w:ilvl w:val="0"/>
          <w:numId w:val="30"/>
        </w:numPr>
        <w:tabs>
          <w:tab w:val="left" w:pos="142"/>
        </w:tabs>
        <w:jc w:val="both"/>
        <w:rPr>
          <w:rFonts w:asciiTheme="minorHAnsi" w:hAnsiTheme="minorHAnsi" w:cstheme="minorHAnsi"/>
          <w:color w:val="auto"/>
          <w:sz w:val="22"/>
          <w:szCs w:val="22"/>
          <w:lang w:eastAsia="cs-CZ"/>
        </w:rPr>
      </w:pPr>
      <w:r w:rsidRPr="003052F7">
        <w:rPr>
          <w:rFonts w:asciiTheme="minorHAnsi" w:hAnsiTheme="minorHAnsi" w:cstheme="minorHAnsi"/>
          <w:color w:val="auto"/>
          <w:sz w:val="22"/>
          <w:szCs w:val="22"/>
          <w:lang w:eastAsia="cs-CZ"/>
        </w:rPr>
        <w:t xml:space="preserve">Zhotoviteľ predloží najneskôr ku dňu podpísania protokolu o odovzdaní a prevzatí diela doklad o zložení finančných prostriedkov na účet objednávateľa slúžiacich ako </w:t>
      </w:r>
      <w:r w:rsidRPr="003052F7">
        <w:rPr>
          <w:rFonts w:asciiTheme="minorHAnsi" w:hAnsiTheme="minorHAnsi" w:cstheme="minorHAnsi"/>
          <w:color w:val="auto"/>
          <w:sz w:val="22"/>
          <w:szCs w:val="22"/>
        </w:rPr>
        <w:t>zábezpeka najmä na vady</w:t>
      </w:r>
      <w:r w:rsidR="00580B2F" w:rsidRPr="003052F7">
        <w:rPr>
          <w:rFonts w:asciiTheme="minorHAnsi" w:hAnsiTheme="minorHAnsi" w:cstheme="minorHAnsi"/>
          <w:color w:val="auto"/>
          <w:sz w:val="22"/>
          <w:szCs w:val="22"/>
        </w:rPr>
        <w:t xml:space="preserve"> </w:t>
      </w:r>
      <w:r w:rsidR="00393099">
        <w:rPr>
          <w:rFonts w:asciiTheme="minorHAnsi" w:hAnsiTheme="minorHAnsi" w:cstheme="minorHAnsi"/>
          <w:color w:val="auto"/>
          <w:sz w:val="22"/>
          <w:szCs w:val="22"/>
        </w:rPr>
        <w:t xml:space="preserve">a nedorobky diela zistené po odovzdaní diela </w:t>
      </w:r>
      <w:r w:rsidR="00580B2F" w:rsidRPr="003052F7">
        <w:rPr>
          <w:rFonts w:asciiTheme="minorHAnsi" w:hAnsiTheme="minorHAnsi" w:cstheme="minorHAnsi"/>
          <w:color w:val="auto"/>
          <w:sz w:val="22"/>
          <w:szCs w:val="22"/>
        </w:rPr>
        <w:t>(ďalej len „</w:t>
      </w:r>
      <w:r w:rsidR="00580B2F" w:rsidRPr="00A01123">
        <w:rPr>
          <w:rFonts w:asciiTheme="minorHAnsi" w:hAnsiTheme="minorHAnsi" w:cstheme="minorHAnsi"/>
          <w:b/>
          <w:bCs/>
          <w:color w:val="auto"/>
          <w:sz w:val="22"/>
          <w:szCs w:val="22"/>
        </w:rPr>
        <w:t>garančná zábezpeka</w:t>
      </w:r>
      <w:r w:rsidR="00580B2F" w:rsidRPr="003052F7">
        <w:rPr>
          <w:rFonts w:asciiTheme="minorHAnsi" w:hAnsiTheme="minorHAnsi" w:cstheme="minorHAnsi"/>
          <w:color w:val="auto"/>
          <w:sz w:val="22"/>
          <w:szCs w:val="22"/>
        </w:rPr>
        <w:t>“)</w:t>
      </w:r>
      <w:r w:rsidRPr="003052F7">
        <w:rPr>
          <w:rFonts w:asciiTheme="minorHAnsi" w:hAnsiTheme="minorHAnsi" w:cstheme="minorHAnsi"/>
          <w:color w:val="auto"/>
          <w:sz w:val="22"/>
          <w:szCs w:val="22"/>
          <w:lang w:eastAsia="cs-CZ"/>
        </w:rPr>
        <w:t>.</w:t>
      </w:r>
    </w:p>
    <w:p w14:paraId="7B5F2333" w14:textId="77777777" w:rsidR="00581239" w:rsidRPr="003052F7" w:rsidRDefault="00581239" w:rsidP="00581239">
      <w:pPr>
        <w:pStyle w:val="Bezriadkovania"/>
        <w:tabs>
          <w:tab w:val="left" w:pos="142"/>
        </w:tabs>
        <w:ind w:left="284" w:hanging="284"/>
        <w:jc w:val="both"/>
        <w:rPr>
          <w:rFonts w:asciiTheme="minorHAnsi" w:hAnsiTheme="minorHAnsi" w:cstheme="minorHAnsi"/>
          <w:color w:val="auto"/>
          <w:sz w:val="22"/>
          <w:szCs w:val="22"/>
          <w:lang w:eastAsia="cs-CZ"/>
        </w:rPr>
      </w:pPr>
    </w:p>
    <w:p w14:paraId="0BD6610E" w14:textId="1316A086" w:rsidR="00581239" w:rsidRPr="003052F7" w:rsidRDefault="00581239" w:rsidP="00581239">
      <w:pPr>
        <w:pStyle w:val="Bezriadkovania"/>
        <w:numPr>
          <w:ilvl w:val="0"/>
          <w:numId w:val="30"/>
        </w:numPr>
        <w:tabs>
          <w:tab w:val="left" w:pos="142"/>
        </w:tabs>
        <w:jc w:val="both"/>
        <w:rPr>
          <w:rFonts w:asciiTheme="minorHAnsi" w:hAnsiTheme="minorHAnsi" w:cstheme="minorHAnsi"/>
          <w:color w:val="auto"/>
          <w:sz w:val="22"/>
          <w:szCs w:val="22"/>
          <w:lang w:eastAsia="cs-CZ"/>
        </w:rPr>
      </w:pPr>
      <w:r w:rsidRPr="003052F7">
        <w:rPr>
          <w:rFonts w:asciiTheme="minorHAnsi" w:hAnsiTheme="minorHAnsi" w:cstheme="minorHAnsi"/>
          <w:color w:val="auto"/>
          <w:sz w:val="22"/>
          <w:szCs w:val="22"/>
          <w:lang w:eastAsia="cs-CZ"/>
        </w:rPr>
        <w:t xml:space="preserve">Zhotoviteľ súhlasí s tým, že garančná zábezpeka </w:t>
      </w:r>
      <w:r w:rsidR="00393099">
        <w:rPr>
          <w:rFonts w:asciiTheme="minorHAnsi" w:hAnsiTheme="minorHAnsi" w:cstheme="minorHAnsi"/>
          <w:color w:val="auto"/>
          <w:sz w:val="22"/>
          <w:szCs w:val="22"/>
          <w:lang w:eastAsia="cs-CZ"/>
        </w:rPr>
        <w:t xml:space="preserve">bude </w:t>
      </w:r>
      <w:r w:rsidRPr="003052F7">
        <w:rPr>
          <w:rFonts w:asciiTheme="minorHAnsi" w:hAnsiTheme="minorHAnsi" w:cstheme="minorHAnsi"/>
          <w:color w:val="auto"/>
          <w:sz w:val="22"/>
          <w:szCs w:val="22"/>
          <w:lang w:eastAsia="cs-CZ"/>
        </w:rPr>
        <w:t>slúži</w:t>
      </w:r>
      <w:r w:rsidR="00393099">
        <w:rPr>
          <w:rFonts w:asciiTheme="minorHAnsi" w:hAnsiTheme="minorHAnsi" w:cstheme="minorHAnsi"/>
          <w:color w:val="auto"/>
          <w:sz w:val="22"/>
          <w:szCs w:val="22"/>
          <w:lang w:eastAsia="cs-CZ"/>
        </w:rPr>
        <w:t>ť</w:t>
      </w:r>
      <w:r w:rsidRPr="003052F7">
        <w:rPr>
          <w:rFonts w:asciiTheme="minorHAnsi" w:hAnsiTheme="minorHAnsi" w:cstheme="minorHAnsi"/>
          <w:color w:val="auto"/>
          <w:sz w:val="22"/>
          <w:szCs w:val="22"/>
          <w:lang w:eastAsia="cs-CZ"/>
        </w:rPr>
        <w:t xml:space="preserve"> na uspokojenie objednávateľa do výšky akejkoľvek splatnej peňažnej pohľadávky objednávateľa voči zhotoviteľovi z titulu zodpovednosti zhotoviteľa za vady </w:t>
      </w:r>
      <w:r w:rsidR="00393099">
        <w:rPr>
          <w:rFonts w:asciiTheme="minorHAnsi" w:hAnsiTheme="minorHAnsi" w:cstheme="minorHAnsi"/>
          <w:color w:val="auto"/>
          <w:sz w:val="22"/>
          <w:szCs w:val="22"/>
          <w:lang w:eastAsia="cs-CZ"/>
        </w:rPr>
        <w:t xml:space="preserve">a nedorobky </w:t>
      </w:r>
      <w:r w:rsidRPr="003052F7">
        <w:rPr>
          <w:rFonts w:asciiTheme="minorHAnsi" w:hAnsiTheme="minorHAnsi" w:cstheme="minorHAnsi"/>
          <w:color w:val="auto"/>
          <w:sz w:val="22"/>
          <w:szCs w:val="22"/>
          <w:lang w:eastAsia="cs-CZ"/>
        </w:rPr>
        <w:t xml:space="preserve">diela </w:t>
      </w:r>
      <w:r w:rsidR="00393099">
        <w:rPr>
          <w:rFonts w:asciiTheme="minorHAnsi" w:hAnsiTheme="minorHAnsi" w:cstheme="minorHAnsi"/>
          <w:color w:val="auto"/>
          <w:sz w:val="22"/>
          <w:szCs w:val="22"/>
          <w:lang w:eastAsia="cs-CZ"/>
        </w:rPr>
        <w:t>zistené po odovzdaní diela</w:t>
      </w:r>
      <w:r w:rsidRPr="003052F7">
        <w:rPr>
          <w:rFonts w:asciiTheme="minorHAnsi" w:hAnsiTheme="minorHAnsi" w:cstheme="minorHAnsi"/>
          <w:color w:val="auto"/>
          <w:sz w:val="22"/>
          <w:szCs w:val="22"/>
          <w:lang w:eastAsia="cs-CZ"/>
        </w:rPr>
        <w:t xml:space="preserve">, a to vo výške </w:t>
      </w:r>
      <w:r w:rsidR="008D4F72">
        <w:rPr>
          <w:rFonts w:asciiTheme="minorHAnsi" w:hAnsiTheme="minorHAnsi" w:cstheme="minorHAnsi"/>
          <w:color w:val="auto"/>
          <w:sz w:val="22"/>
          <w:szCs w:val="22"/>
          <w:lang w:eastAsia="cs-CZ"/>
        </w:rPr>
        <w:t>10</w:t>
      </w:r>
      <w:r w:rsidRPr="003052F7">
        <w:rPr>
          <w:rFonts w:asciiTheme="minorHAnsi" w:hAnsiTheme="minorHAnsi" w:cstheme="minorHAnsi"/>
          <w:color w:val="auto"/>
          <w:sz w:val="22"/>
          <w:szCs w:val="22"/>
          <w:lang w:eastAsia="cs-CZ"/>
        </w:rPr>
        <w:t xml:space="preserve"> % z ceny diela bez DPH, pre prípad, že zhotoviteľ nebude plniť svoje povinnosti podľa tejto Zmluvy a objednávateľovi voči nemu vznikne nárok a/alebo pohľadávka. </w:t>
      </w:r>
    </w:p>
    <w:p w14:paraId="6553D0D0" w14:textId="77777777" w:rsidR="00581239" w:rsidRPr="003052F7" w:rsidRDefault="00581239" w:rsidP="006225FD">
      <w:pPr>
        <w:pStyle w:val="Odsekzoznamu"/>
        <w:rPr>
          <w:rFonts w:asciiTheme="minorHAnsi" w:hAnsiTheme="minorHAnsi" w:cstheme="minorHAnsi"/>
          <w:lang w:eastAsia="cs-CZ"/>
        </w:rPr>
      </w:pPr>
    </w:p>
    <w:p w14:paraId="06E87DE0" w14:textId="6313A946" w:rsidR="002963E3" w:rsidRPr="003052F7" w:rsidRDefault="00B6715A" w:rsidP="00255D3F">
      <w:pPr>
        <w:pStyle w:val="Bezriadkovania"/>
        <w:numPr>
          <w:ilvl w:val="0"/>
          <w:numId w:val="30"/>
        </w:numPr>
        <w:tabs>
          <w:tab w:val="left" w:pos="142"/>
        </w:tabs>
        <w:jc w:val="both"/>
        <w:rPr>
          <w:rFonts w:asciiTheme="minorHAnsi" w:hAnsiTheme="minorHAnsi" w:cstheme="minorHAnsi"/>
          <w:color w:val="auto"/>
          <w:sz w:val="22"/>
          <w:szCs w:val="22"/>
          <w:lang w:eastAsia="cs-CZ"/>
        </w:rPr>
      </w:pPr>
      <w:r w:rsidRPr="003052F7">
        <w:rPr>
          <w:rFonts w:asciiTheme="minorHAnsi" w:hAnsiTheme="minorHAnsi" w:cstheme="minorHAnsi"/>
          <w:color w:val="auto"/>
          <w:sz w:val="22"/>
          <w:szCs w:val="22"/>
          <w:lang w:eastAsia="cs-CZ"/>
        </w:rPr>
        <w:t xml:space="preserve">Objednávateľ si v lehote 15 dní po doručení písomného oznámenia zhotoviteľovi uplatní akúkoľvek sumu z </w:t>
      </w:r>
      <w:r w:rsidR="00580B2F" w:rsidRPr="003052F7">
        <w:rPr>
          <w:rFonts w:asciiTheme="minorHAnsi" w:hAnsiTheme="minorHAnsi" w:cstheme="minorHAnsi"/>
          <w:color w:val="auto"/>
          <w:sz w:val="22"/>
          <w:szCs w:val="22"/>
          <w:lang w:eastAsia="cs-CZ"/>
        </w:rPr>
        <w:t xml:space="preserve">garančnej </w:t>
      </w:r>
      <w:r w:rsidRPr="003052F7">
        <w:rPr>
          <w:rFonts w:asciiTheme="minorHAnsi" w:hAnsiTheme="minorHAnsi" w:cstheme="minorHAnsi"/>
          <w:color w:val="auto"/>
          <w:sz w:val="22"/>
          <w:szCs w:val="22"/>
          <w:lang w:eastAsia="cs-CZ"/>
        </w:rPr>
        <w:t xml:space="preserve">zábezpeky až do výšky </w:t>
      </w:r>
      <w:r w:rsidR="00522DEB" w:rsidRPr="003052F7">
        <w:rPr>
          <w:rFonts w:asciiTheme="minorHAnsi" w:hAnsiTheme="minorHAnsi" w:cstheme="minorHAnsi"/>
          <w:color w:val="auto"/>
          <w:sz w:val="22"/>
          <w:szCs w:val="22"/>
          <w:lang w:eastAsia="cs-CZ"/>
        </w:rPr>
        <w:t>10</w:t>
      </w:r>
      <w:r w:rsidR="005834DF" w:rsidRPr="003052F7">
        <w:rPr>
          <w:rFonts w:asciiTheme="minorHAnsi" w:hAnsiTheme="minorHAnsi" w:cstheme="minorHAnsi"/>
          <w:color w:val="auto"/>
          <w:sz w:val="22"/>
          <w:szCs w:val="22"/>
          <w:lang w:eastAsia="cs-CZ"/>
        </w:rPr>
        <w:t xml:space="preserve"> </w:t>
      </w:r>
      <w:r w:rsidRPr="003052F7">
        <w:rPr>
          <w:rFonts w:asciiTheme="minorHAnsi" w:hAnsiTheme="minorHAnsi" w:cstheme="minorHAnsi"/>
          <w:color w:val="auto"/>
          <w:sz w:val="22"/>
          <w:szCs w:val="22"/>
          <w:lang w:eastAsia="cs-CZ"/>
        </w:rPr>
        <w:t xml:space="preserve">% z ceny </w:t>
      </w:r>
      <w:r w:rsidR="00393099">
        <w:rPr>
          <w:rFonts w:asciiTheme="minorHAnsi" w:hAnsiTheme="minorHAnsi" w:cstheme="minorHAnsi"/>
          <w:color w:val="auto"/>
          <w:sz w:val="22"/>
          <w:szCs w:val="22"/>
          <w:lang w:eastAsia="cs-CZ"/>
        </w:rPr>
        <w:t>d</w:t>
      </w:r>
      <w:r w:rsidR="00393099" w:rsidRPr="003052F7">
        <w:rPr>
          <w:rFonts w:asciiTheme="minorHAnsi" w:hAnsiTheme="minorHAnsi" w:cstheme="minorHAnsi"/>
          <w:color w:val="auto"/>
          <w:sz w:val="22"/>
          <w:szCs w:val="22"/>
          <w:lang w:eastAsia="cs-CZ"/>
        </w:rPr>
        <w:t xml:space="preserve">iela </w:t>
      </w:r>
      <w:r w:rsidRPr="003052F7">
        <w:rPr>
          <w:rFonts w:asciiTheme="minorHAnsi" w:hAnsiTheme="minorHAnsi" w:cstheme="minorHAnsi"/>
          <w:color w:val="auto"/>
          <w:sz w:val="22"/>
          <w:szCs w:val="22"/>
          <w:lang w:eastAsia="cs-CZ"/>
        </w:rPr>
        <w:t xml:space="preserve">bez DPH, a to v období odo dňa </w:t>
      </w:r>
      <w:r w:rsidR="00393099">
        <w:rPr>
          <w:rFonts w:asciiTheme="minorHAnsi" w:hAnsiTheme="minorHAnsi" w:cstheme="minorHAnsi"/>
          <w:color w:val="auto"/>
          <w:sz w:val="22"/>
          <w:szCs w:val="22"/>
          <w:lang w:eastAsia="cs-CZ"/>
        </w:rPr>
        <w:t>prebratia diela v súlade s touto Zmluvou až</w:t>
      </w:r>
      <w:r w:rsidRPr="003052F7">
        <w:rPr>
          <w:rFonts w:asciiTheme="minorHAnsi" w:hAnsiTheme="minorHAnsi" w:cstheme="minorHAnsi"/>
          <w:color w:val="auto"/>
          <w:sz w:val="22"/>
          <w:szCs w:val="22"/>
          <w:lang w:eastAsia="cs-CZ"/>
        </w:rPr>
        <w:t xml:space="preserve"> do dňa nasledujúceho po dni uplynutia záručnej doby podľa Zmluvy. </w:t>
      </w:r>
    </w:p>
    <w:p w14:paraId="2031B4F9" w14:textId="02B31A99" w:rsidR="002963E3" w:rsidRPr="003052F7" w:rsidRDefault="002963E3" w:rsidP="002963E3">
      <w:pPr>
        <w:pStyle w:val="Odsekzoznamu"/>
        <w:rPr>
          <w:rFonts w:asciiTheme="minorHAnsi" w:hAnsiTheme="minorHAnsi" w:cstheme="minorHAnsi"/>
          <w:lang w:eastAsia="cs-CZ"/>
        </w:rPr>
      </w:pPr>
    </w:p>
    <w:p w14:paraId="7D8A5136" w14:textId="4B5DC263" w:rsidR="00933C17" w:rsidRPr="003052F7" w:rsidRDefault="00933C17" w:rsidP="00933C17">
      <w:pPr>
        <w:pStyle w:val="Bezriadkovania"/>
        <w:numPr>
          <w:ilvl w:val="0"/>
          <w:numId w:val="30"/>
        </w:numPr>
        <w:tabs>
          <w:tab w:val="left" w:pos="142"/>
        </w:tabs>
        <w:jc w:val="both"/>
        <w:rPr>
          <w:rFonts w:asciiTheme="minorHAnsi" w:hAnsiTheme="minorHAnsi" w:cstheme="minorHAnsi"/>
          <w:color w:val="auto"/>
          <w:sz w:val="22"/>
          <w:szCs w:val="22"/>
          <w:lang w:eastAsia="cs-CZ"/>
        </w:rPr>
      </w:pPr>
      <w:r w:rsidRPr="003052F7">
        <w:rPr>
          <w:rFonts w:asciiTheme="minorHAnsi" w:hAnsiTheme="minorHAnsi" w:cstheme="minorHAnsi"/>
          <w:color w:val="auto"/>
          <w:sz w:val="22"/>
          <w:szCs w:val="22"/>
          <w:lang w:eastAsia="cs-CZ"/>
        </w:rPr>
        <w:t>Objednávateľ je povinný garančnú zábezpeku</w:t>
      </w:r>
      <w:r w:rsidR="00130AF3">
        <w:rPr>
          <w:rFonts w:asciiTheme="minorHAnsi" w:hAnsiTheme="minorHAnsi" w:cstheme="minorHAnsi"/>
          <w:color w:val="auto"/>
          <w:sz w:val="22"/>
          <w:szCs w:val="22"/>
          <w:lang w:eastAsia="cs-CZ"/>
        </w:rPr>
        <w:t>,</w:t>
      </w:r>
      <w:r w:rsidRPr="003052F7">
        <w:rPr>
          <w:rFonts w:asciiTheme="minorHAnsi" w:hAnsiTheme="minorHAnsi" w:cstheme="minorHAnsi"/>
          <w:color w:val="auto"/>
          <w:sz w:val="22"/>
          <w:szCs w:val="22"/>
          <w:lang w:eastAsia="cs-CZ"/>
        </w:rPr>
        <w:t xml:space="preserve"> vo výške</w:t>
      </w:r>
      <w:r w:rsidR="00130AF3">
        <w:rPr>
          <w:rFonts w:asciiTheme="minorHAnsi" w:hAnsiTheme="minorHAnsi" w:cstheme="minorHAnsi"/>
          <w:color w:val="auto"/>
          <w:sz w:val="22"/>
          <w:szCs w:val="22"/>
          <w:lang w:eastAsia="cs-CZ"/>
        </w:rPr>
        <w:t>, ktorú bude mať v deň</w:t>
      </w:r>
      <w:r w:rsidRPr="003052F7">
        <w:rPr>
          <w:rFonts w:asciiTheme="minorHAnsi" w:hAnsiTheme="minorHAnsi" w:cstheme="minorHAnsi"/>
          <w:color w:val="auto"/>
          <w:sz w:val="22"/>
          <w:szCs w:val="22"/>
          <w:lang w:eastAsia="cs-CZ"/>
        </w:rPr>
        <w:t xml:space="preserve"> uplynutia záručnej doby na </w:t>
      </w:r>
      <w:r w:rsidR="00130AF3">
        <w:rPr>
          <w:rFonts w:asciiTheme="minorHAnsi" w:hAnsiTheme="minorHAnsi" w:cstheme="minorHAnsi"/>
          <w:color w:val="auto"/>
          <w:sz w:val="22"/>
          <w:szCs w:val="22"/>
          <w:lang w:eastAsia="cs-CZ"/>
        </w:rPr>
        <w:t>d</w:t>
      </w:r>
      <w:r w:rsidR="00130AF3" w:rsidRPr="003052F7">
        <w:rPr>
          <w:rFonts w:asciiTheme="minorHAnsi" w:hAnsiTheme="minorHAnsi" w:cstheme="minorHAnsi"/>
          <w:color w:val="auto"/>
          <w:sz w:val="22"/>
          <w:szCs w:val="22"/>
          <w:lang w:eastAsia="cs-CZ"/>
        </w:rPr>
        <w:t>ielo</w:t>
      </w:r>
      <w:r w:rsidR="00130AF3">
        <w:rPr>
          <w:rFonts w:asciiTheme="minorHAnsi" w:hAnsiTheme="minorHAnsi" w:cstheme="minorHAnsi"/>
          <w:color w:val="auto"/>
          <w:sz w:val="22"/>
          <w:szCs w:val="22"/>
          <w:lang w:eastAsia="cs-CZ"/>
        </w:rPr>
        <w:t>, vrátiť</w:t>
      </w:r>
      <w:r w:rsidR="00130AF3" w:rsidRPr="003052F7">
        <w:rPr>
          <w:rFonts w:asciiTheme="minorHAnsi" w:hAnsiTheme="minorHAnsi" w:cstheme="minorHAnsi"/>
          <w:color w:val="auto"/>
          <w:sz w:val="22"/>
          <w:szCs w:val="22"/>
          <w:lang w:eastAsia="cs-CZ"/>
        </w:rPr>
        <w:t xml:space="preserve"> zhotoviteľovi prevodom na účet zhotoviteľa uvedený v záhlaví tejto zmluvy </w:t>
      </w:r>
      <w:r w:rsidRPr="003052F7">
        <w:rPr>
          <w:rFonts w:asciiTheme="minorHAnsi" w:hAnsiTheme="minorHAnsi" w:cstheme="minorHAnsi"/>
          <w:color w:val="auto"/>
          <w:sz w:val="22"/>
          <w:szCs w:val="22"/>
          <w:lang w:eastAsia="cs-CZ"/>
        </w:rPr>
        <w:t xml:space="preserve">v lehote najneskôr do 15 dní od uplynutia záručnej doby </w:t>
      </w:r>
      <w:r w:rsidR="00130AF3">
        <w:rPr>
          <w:rFonts w:asciiTheme="minorHAnsi" w:hAnsiTheme="minorHAnsi" w:cstheme="minorHAnsi"/>
          <w:color w:val="auto"/>
          <w:sz w:val="22"/>
          <w:szCs w:val="22"/>
          <w:lang w:eastAsia="cs-CZ"/>
        </w:rPr>
        <w:t>podľa tejto Zmluvy</w:t>
      </w:r>
      <w:r w:rsidRPr="003052F7">
        <w:rPr>
          <w:rFonts w:asciiTheme="minorHAnsi" w:hAnsiTheme="minorHAnsi" w:cstheme="minorHAnsi"/>
          <w:color w:val="auto"/>
          <w:sz w:val="22"/>
          <w:szCs w:val="22"/>
          <w:lang w:eastAsia="cs-CZ"/>
        </w:rPr>
        <w:t>.</w:t>
      </w:r>
    </w:p>
    <w:p w14:paraId="2C100486" w14:textId="77777777" w:rsidR="00933C17" w:rsidRPr="003052F7" w:rsidRDefault="00933C17" w:rsidP="002963E3">
      <w:pPr>
        <w:pStyle w:val="Odsekzoznamu"/>
        <w:rPr>
          <w:rFonts w:asciiTheme="minorHAnsi" w:hAnsiTheme="minorHAnsi" w:cstheme="minorHAnsi"/>
          <w:lang w:eastAsia="cs-CZ"/>
        </w:rPr>
      </w:pPr>
    </w:p>
    <w:p w14:paraId="52C86698" w14:textId="12D6567B" w:rsidR="00430682" w:rsidRPr="003052F7" w:rsidRDefault="00B6715A" w:rsidP="00255D3F">
      <w:pPr>
        <w:pStyle w:val="Bezriadkovania"/>
        <w:numPr>
          <w:ilvl w:val="0"/>
          <w:numId w:val="30"/>
        </w:numPr>
        <w:tabs>
          <w:tab w:val="left" w:pos="142"/>
        </w:tabs>
        <w:jc w:val="both"/>
        <w:rPr>
          <w:rFonts w:asciiTheme="minorHAnsi" w:hAnsiTheme="minorHAnsi" w:cstheme="minorHAnsi"/>
          <w:color w:val="auto"/>
          <w:sz w:val="22"/>
          <w:szCs w:val="22"/>
          <w:lang w:eastAsia="cs-CZ"/>
        </w:rPr>
      </w:pPr>
      <w:r w:rsidRPr="003052F7">
        <w:rPr>
          <w:rFonts w:asciiTheme="minorHAnsi" w:hAnsiTheme="minorHAnsi" w:cstheme="minorHAnsi"/>
          <w:color w:val="auto"/>
          <w:sz w:val="22"/>
          <w:szCs w:val="22"/>
          <w:lang w:eastAsia="cs-CZ"/>
        </w:rPr>
        <w:t>Objednávateľ je oprávnený použiť zmluvnú</w:t>
      </w:r>
      <w:r w:rsidR="00581239" w:rsidRPr="003052F7">
        <w:rPr>
          <w:rFonts w:asciiTheme="minorHAnsi" w:hAnsiTheme="minorHAnsi" w:cstheme="minorHAnsi"/>
          <w:color w:val="auto"/>
          <w:sz w:val="22"/>
          <w:szCs w:val="22"/>
          <w:lang w:eastAsia="cs-CZ"/>
        </w:rPr>
        <w:t xml:space="preserve"> (realizačnú a garančnú)</w:t>
      </w:r>
      <w:r w:rsidRPr="003052F7">
        <w:rPr>
          <w:rFonts w:asciiTheme="minorHAnsi" w:hAnsiTheme="minorHAnsi" w:cstheme="minorHAnsi"/>
          <w:color w:val="auto"/>
          <w:sz w:val="22"/>
          <w:szCs w:val="22"/>
          <w:lang w:eastAsia="cs-CZ"/>
        </w:rPr>
        <w:t xml:space="preserve"> zábezpeku alebo jej časť v prípade, ak zhotoviteľ</w:t>
      </w:r>
      <w:r w:rsidR="002963E3" w:rsidRPr="003052F7">
        <w:rPr>
          <w:rFonts w:asciiTheme="minorHAnsi" w:hAnsiTheme="minorHAnsi" w:cstheme="minorHAnsi"/>
          <w:color w:val="auto"/>
          <w:sz w:val="22"/>
          <w:szCs w:val="22"/>
          <w:lang w:eastAsia="cs-CZ"/>
        </w:rPr>
        <w:t xml:space="preserve">: </w:t>
      </w:r>
    </w:p>
    <w:p w14:paraId="2355F348" w14:textId="77777777" w:rsidR="00430682" w:rsidRPr="003052F7" w:rsidRDefault="00430682" w:rsidP="00430682">
      <w:pPr>
        <w:pStyle w:val="Bezriadkovania"/>
        <w:tabs>
          <w:tab w:val="left" w:pos="142"/>
        </w:tabs>
        <w:jc w:val="both"/>
        <w:rPr>
          <w:rFonts w:asciiTheme="minorHAnsi" w:hAnsiTheme="minorHAnsi" w:cstheme="minorHAnsi"/>
          <w:color w:val="auto"/>
          <w:sz w:val="22"/>
          <w:szCs w:val="22"/>
          <w:lang w:eastAsia="cs-CZ"/>
        </w:rPr>
      </w:pPr>
    </w:p>
    <w:p w14:paraId="7182519A" w14:textId="77777777" w:rsidR="00430682" w:rsidRPr="003052F7" w:rsidRDefault="00B6715A" w:rsidP="00255D3F">
      <w:pPr>
        <w:pStyle w:val="Bezriadkovania"/>
        <w:numPr>
          <w:ilvl w:val="1"/>
          <w:numId w:val="30"/>
        </w:numPr>
        <w:tabs>
          <w:tab w:val="left" w:pos="142"/>
        </w:tabs>
        <w:jc w:val="both"/>
        <w:rPr>
          <w:rFonts w:asciiTheme="minorHAnsi" w:hAnsiTheme="minorHAnsi" w:cstheme="minorHAnsi"/>
          <w:color w:val="auto"/>
          <w:sz w:val="22"/>
          <w:szCs w:val="22"/>
          <w:lang w:eastAsia="cs-CZ"/>
        </w:rPr>
      </w:pPr>
      <w:r w:rsidRPr="003052F7">
        <w:rPr>
          <w:rFonts w:asciiTheme="minorHAnsi" w:hAnsiTheme="minorHAnsi" w:cstheme="minorHAnsi"/>
          <w:color w:val="auto"/>
          <w:sz w:val="22"/>
          <w:szCs w:val="22"/>
          <w:lang w:eastAsia="cs-CZ"/>
        </w:rPr>
        <w:t>poruší/nesplní niektorú svoju zmluvnú povinnosť</w:t>
      </w:r>
      <w:r w:rsidR="00430682" w:rsidRPr="003052F7">
        <w:rPr>
          <w:rFonts w:asciiTheme="minorHAnsi" w:hAnsiTheme="minorHAnsi" w:cstheme="minorHAnsi"/>
          <w:color w:val="auto"/>
          <w:sz w:val="22"/>
          <w:szCs w:val="22"/>
          <w:lang w:eastAsia="cs-CZ"/>
        </w:rPr>
        <w:t xml:space="preserve"> vyplývajúcu z tejto Zmluvy,</w:t>
      </w:r>
    </w:p>
    <w:p w14:paraId="71F58A20" w14:textId="5B1AA1DB" w:rsidR="00430682" w:rsidRPr="003052F7" w:rsidRDefault="00B6715A" w:rsidP="00255D3F">
      <w:pPr>
        <w:pStyle w:val="Bezriadkovania"/>
        <w:numPr>
          <w:ilvl w:val="1"/>
          <w:numId w:val="30"/>
        </w:numPr>
        <w:tabs>
          <w:tab w:val="left" w:pos="142"/>
        </w:tabs>
        <w:jc w:val="both"/>
        <w:rPr>
          <w:rFonts w:asciiTheme="minorHAnsi" w:hAnsiTheme="minorHAnsi" w:cstheme="minorHAnsi"/>
          <w:color w:val="auto"/>
          <w:sz w:val="22"/>
          <w:szCs w:val="22"/>
          <w:lang w:eastAsia="cs-CZ"/>
        </w:rPr>
      </w:pPr>
      <w:r w:rsidRPr="003052F7">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w:t>
      </w:r>
      <w:r w:rsidR="00130AF3">
        <w:rPr>
          <w:rFonts w:asciiTheme="minorHAnsi" w:hAnsiTheme="minorHAnsi" w:cstheme="minorHAnsi"/>
          <w:color w:val="auto"/>
          <w:sz w:val="22"/>
          <w:szCs w:val="22"/>
          <w:lang w:eastAsia="cs-CZ"/>
        </w:rPr>
        <w:t>d</w:t>
      </w:r>
      <w:r w:rsidR="00130AF3" w:rsidRPr="003052F7">
        <w:rPr>
          <w:rFonts w:asciiTheme="minorHAnsi" w:hAnsiTheme="minorHAnsi" w:cstheme="minorHAnsi"/>
          <w:color w:val="auto"/>
          <w:sz w:val="22"/>
          <w:szCs w:val="22"/>
          <w:lang w:eastAsia="cs-CZ"/>
        </w:rPr>
        <w:t>iela</w:t>
      </w:r>
      <w:r w:rsidRPr="003052F7">
        <w:rPr>
          <w:rFonts w:asciiTheme="minorHAnsi" w:hAnsiTheme="minorHAnsi" w:cstheme="minorHAnsi"/>
          <w:color w:val="auto"/>
          <w:sz w:val="22"/>
          <w:szCs w:val="22"/>
          <w:lang w:eastAsia="cs-CZ"/>
        </w:rPr>
        <w:t xml:space="preserve">, termínu riadneho dokončenia </w:t>
      </w:r>
      <w:r w:rsidR="00130AF3">
        <w:rPr>
          <w:rFonts w:asciiTheme="minorHAnsi" w:hAnsiTheme="minorHAnsi" w:cstheme="minorHAnsi"/>
          <w:color w:val="auto"/>
          <w:sz w:val="22"/>
          <w:szCs w:val="22"/>
          <w:lang w:eastAsia="cs-CZ"/>
        </w:rPr>
        <w:t>d</w:t>
      </w:r>
      <w:r w:rsidR="00130AF3" w:rsidRPr="003052F7">
        <w:rPr>
          <w:rFonts w:asciiTheme="minorHAnsi" w:hAnsiTheme="minorHAnsi" w:cstheme="minorHAnsi"/>
          <w:color w:val="auto"/>
          <w:sz w:val="22"/>
          <w:szCs w:val="22"/>
          <w:lang w:eastAsia="cs-CZ"/>
        </w:rPr>
        <w:t xml:space="preserve">iela </w:t>
      </w:r>
      <w:r w:rsidRPr="003052F7">
        <w:rPr>
          <w:rFonts w:asciiTheme="minorHAnsi" w:hAnsiTheme="minorHAnsi" w:cstheme="minorHAnsi"/>
          <w:color w:val="auto"/>
          <w:sz w:val="22"/>
          <w:szCs w:val="22"/>
          <w:lang w:eastAsia="cs-CZ"/>
        </w:rPr>
        <w:t xml:space="preserve">a/alebo nedodržanie termínu na odstránenie zistených nedorobkov a vád </w:t>
      </w:r>
      <w:r w:rsidR="00130AF3">
        <w:rPr>
          <w:rFonts w:asciiTheme="minorHAnsi" w:hAnsiTheme="minorHAnsi" w:cstheme="minorHAnsi"/>
          <w:color w:val="auto"/>
          <w:sz w:val="22"/>
          <w:szCs w:val="22"/>
          <w:lang w:eastAsia="cs-CZ"/>
        </w:rPr>
        <w:t>d</w:t>
      </w:r>
      <w:r w:rsidR="00130AF3" w:rsidRPr="003052F7">
        <w:rPr>
          <w:rFonts w:asciiTheme="minorHAnsi" w:hAnsiTheme="minorHAnsi" w:cstheme="minorHAnsi"/>
          <w:color w:val="auto"/>
          <w:sz w:val="22"/>
          <w:szCs w:val="22"/>
          <w:lang w:eastAsia="cs-CZ"/>
        </w:rPr>
        <w:t xml:space="preserve">iela </w:t>
      </w:r>
      <w:r w:rsidRPr="003052F7">
        <w:rPr>
          <w:rFonts w:asciiTheme="minorHAnsi" w:hAnsiTheme="minorHAnsi" w:cstheme="minorHAnsi"/>
          <w:color w:val="auto"/>
          <w:sz w:val="22"/>
          <w:szCs w:val="22"/>
          <w:lang w:eastAsia="cs-CZ"/>
        </w:rPr>
        <w:t xml:space="preserve">v čase jeho plnenia zo strany zhotoviteľa, po objednávateľovom písomnom upozornení zhotoviteľa, ktorý si svoj záväzok nesplní ani v poskytnutej primeranej lehote na nápravu. </w:t>
      </w:r>
    </w:p>
    <w:p w14:paraId="19E32F22" w14:textId="77777777" w:rsidR="00430682" w:rsidRPr="003052F7" w:rsidRDefault="00430682" w:rsidP="00430682">
      <w:pPr>
        <w:pStyle w:val="Bezriadkovania"/>
        <w:tabs>
          <w:tab w:val="left" w:pos="142"/>
        </w:tabs>
        <w:jc w:val="both"/>
        <w:rPr>
          <w:rFonts w:asciiTheme="minorHAnsi" w:hAnsiTheme="minorHAnsi" w:cstheme="minorHAnsi"/>
          <w:color w:val="auto"/>
          <w:sz w:val="22"/>
          <w:szCs w:val="22"/>
          <w:lang w:eastAsia="cs-CZ"/>
        </w:rPr>
      </w:pPr>
    </w:p>
    <w:p w14:paraId="66158CEA" w14:textId="28965604" w:rsidR="00430682" w:rsidRPr="003052F7" w:rsidRDefault="00B6715A" w:rsidP="00255D3F">
      <w:pPr>
        <w:pStyle w:val="Bezriadkovania"/>
        <w:numPr>
          <w:ilvl w:val="0"/>
          <w:numId w:val="30"/>
        </w:numPr>
        <w:tabs>
          <w:tab w:val="left" w:pos="142"/>
        </w:tabs>
        <w:jc w:val="both"/>
        <w:rPr>
          <w:rFonts w:asciiTheme="minorHAnsi" w:hAnsiTheme="minorHAnsi" w:cstheme="minorHAnsi"/>
          <w:color w:val="auto"/>
          <w:sz w:val="22"/>
          <w:szCs w:val="22"/>
          <w:lang w:eastAsia="cs-CZ"/>
        </w:rPr>
      </w:pPr>
      <w:r w:rsidRPr="003052F7">
        <w:rPr>
          <w:rFonts w:asciiTheme="minorHAnsi" w:hAnsiTheme="minorHAnsi" w:cstheme="minorHAnsi"/>
          <w:color w:val="auto"/>
          <w:sz w:val="22"/>
          <w:szCs w:val="22"/>
          <w:lang w:eastAsia="cs-CZ"/>
        </w:rPr>
        <w:t xml:space="preserve">V prípade využitia zmluvnej zábezpeky alebo jej časti objednávateľom, bude zhotoviteľ bez </w:t>
      </w:r>
      <w:r w:rsidRPr="003052F7">
        <w:rPr>
          <w:rFonts w:asciiTheme="minorHAnsi" w:hAnsiTheme="minorHAnsi" w:cstheme="minorHAnsi"/>
          <w:color w:val="auto"/>
          <w:sz w:val="22"/>
          <w:szCs w:val="22"/>
          <w:lang w:eastAsia="cs-CZ"/>
        </w:rPr>
        <w:lastRenderedPageBreak/>
        <w:t>zbytočného odkladu povinný doplniť zmluvnú zábezpeku do plnej výšky, t.</w:t>
      </w:r>
      <w:r w:rsidR="00130AF3">
        <w:rPr>
          <w:rFonts w:asciiTheme="minorHAnsi" w:hAnsiTheme="minorHAnsi" w:cstheme="minorHAnsi"/>
          <w:color w:val="auto"/>
          <w:sz w:val="22"/>
          <w:szCs w:val="22"/>
          <w:lang w:eastAsia="cs-CZ"/>
        </w:rPr>
        <w:t xml:space="preserve"> </w:t>
      </w:r>
      <w:r w:rsidRPr="003052F7">
        <w:rPr>
          <w:rFonts w:asciiTheme="minorHAnsi" w:hAnsiTheme="minorHAnsi" w:cstheme="minorHAnsi"/>
          <w:color w:val="auto"/>
          <w:sz w:val="22"/>
          <w:szCs w:val="22"/>
          <w:lang w:eastAsia="cs-CZ"/>
        </w:rPr>
        <w:t xml:space="preserve">j. </w:t>
      </w:r>
      <w:r w:rsidR="008D4F72">
        <w:rPr>
          <w:rFonts w:asciiTheme="minorHAnsi" w:hAnsiTheme="minorHAnsi" w:cstheme="minorHAnsi"/>
          <w:color w:val="auto"/>
          <w:sz w:val="22"/>
          <w:szCs w:val="22"/>
          <w:lang w:eastAsia="cs-CZ"/>
        </w:rPr>
        <w:t xml:space="preserve">10 </w:t>
      </w:r>
      <w:r w:rsidR="00DC1B6F" w:rsidRPr="003052F7">
        <w:rPr>
          <w:rFonts w:asciiTheme="minorHAnsi" w:hAnsiTheme="minorHAnsi" w:cstheme="minorHAnsi"/>
          <w:color w:val="auto"/>
          <w:sz w:val="22"/>
          <w:szCs w:val="22"/>
          <w:lang w:eastAsia="cs-CZ"/>
        </w:rPr>
        <w:t xml:space="preserve">% z ceny </w:t>
      </w:r>
      <w:r w:rsidR="00130AF3">
        <w:rPr>
          <w:rFonts w:asciiTheme="minorHAnsi" w:hAnsiTheme="minorHAnsi" w:cstheme="minorHAnsi"/>
          <w:color w:val="auto"/>
          <w:sz w:val="22"/>
          <w:szCs w:val="22"/>
          <w:lang w:eastAsia="cs-CZ"/>
        </w:rPr>
        <w:t>d</w:t>
      </w:r>
      <w:r w:rsidR="00130AF3" w:rsidRPr="003052F7">
        <w:rPr>
          <w:rFonts w:asciiTheme="minorHAnsi" w:hAnsiTheme="minorHAnsi" w:cstheme="minorHAnsi"/>
          <w:color w:val="auto"/>
          <w:sz w:val="22"/>
          <w:szCs w:val="22"/>
          <w:lang w:eastAsia="cs-CZ"/>
        </w:rPr>
        <w:t xml:space="preserve">iela </w:t>
      </w:r>
      <w:r w:rsidR="00580B2F" w:rsidRPr="003052F7">
        <w:rPr>
          <w:rFonts w:asciiTheme="minorHAnsi" w:hAnsiTheme="minorHAnsi" w:cstheme="minorHAnsi"/>
          <w:color w:val="auto"/>
          <w:sz w:val="22"/>
          <w:szCs w:val="22"/>
          <w:lang w:eastAsia="cs-CZ"/>
        </w:rPr>
        <w:t xml:space="preserve">bez DPH pri realizačnej zábezpeke a </w:t>
      </w:r>
      <w:r w:rsidRPr="003052F7">
        <w:rPr>
          <w:rFonts w:asciiTheme="minorHAnsi" w:hAnsiTheme="minorHAnsi" w:cstheme="minorHAnsi"/>
          <w:color w:val="auto"/>
          <w:sz w:val="22"/>
          <w:szCs w:val="22"/>
          <w:lang w:eastAsia="cs-CZ"/>
        </w:rPr>
        <w:t xml:space="preserve">10 % z ceny </w:t>
      </w:r>
      <w:r w:rsidR="00130AF3">
        <w:rPr>
          <w:rFonts w:asciiTheme="minorHAnsi" w:hAnsiTheme="minorHAnsi" w:cstheme="minorHAnsi"/>
          <w:color w:val="auto"/>
          <w:sz w:val="22"/>
          <w:szCs w:val="22"/>
          <w:lang w:eastAsia="cs-CZ"/>
        </w:rPr>
        <w:t>d</w:t>
      </w:r>
      <w:r w:rsidR="00130AF3" w:rsidRPr="003052F7">
        <w:rPr>
          <w:rFonts w:asciiTheme="minorHAnsi" w:hAnsiTheme="minorHAnsi" w:cstheme="minorHAnsi"/>
          <w:color w:val="auto"/>
          <w:sz w:val="22"/>
          <w:szCs w:val="22"/>
          <w:lang w:eastAsia="cs-CZ"/>
        </w:rPr>
        <w:t xml:space="preserve">iela </w:t>
      </w:r>
      <w:r w:rsidRPr="003052F7">
        <w:rPr>
          <w:rFonts w:asciiTheme="minorHAnsi" w:hAnsiTheme="minorHAnsi" w:cstheme="minorHAnsi"/>
          <w:color w:val="auto"/>
          <w:sz w:val="22"/>
          <w:szCs w:val="22"/>
          <w:lang w:eastAsia="cs-CZ"/>
        </w:rPr>
        <w:t>bez DPH</w:t>
      </w:r>
      <w:r w:rsidR="00580B2F" w:rsidRPr="003052F7">
        <w:rPr>
          <w:rFonts w:asciiTheme="minorHAnsi" w:hAnsiTheme="minorHAnsi" w:cstheme="minorHAnsi"/>
          <w:color w:val="auto"/>
          <w:sz w:val="22"/>
          <w:szCs w:val="22"/>
          <w:lang w:eastAsia="cs-CZ"/>
        </w:rPr>
        <w:t xml:space="preserve"> pri garančnej zábezpeke</w:t>
      </w:r>
      <w:r w:rsidRPr="003052F7">
        <w:rPr>
          <w:rFonts w:asciiTheme="minorHAnsi" w:hAnsiTheme="minorHAnsi" w:cstheme="minorHAnsi"/>
          <w:color w:val="auto"/>
          <w:sz w:val="22"/>
          <w:szCs w:val="22"/>
          <w:lang w:eastAsia="cs-CZ"/>
        </w:rPr>
        <w:t xml:space="preserve">,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w:t>
      </w:r>
      <w:r w:rsidR="00580B2F" w:rsidRPr="003052F7">
        <w:rPr>
          <w:rFonts w:asciiTheme="minorHAnsi" w:hAnsiTheme="minorHAnsi" w:cstheme="minorHAnsi"/>
          <w:color w:val="auto"/>
          <w:sz w:val="22"/>
          <w:szCs w:val="22"/>
          <w:lang w:eastAsia="cs-CZ"/>
        </w:rPr>
        <w:t xml:space="preserve">stanovenú hodnotu </w:t>
      </w:r>
      <w:r w:rsidRPr="003052F7">
        <w:rPr>
          <w:rFonts w:asciiTheme="minorHAnsi" w:hAnsiTheme="minorHAnsi" w:cstheme="minorHAnsi"/>
          <w:color w:val="auto"/>
          <w:sz w:val="22"/>
          <w:szCs w:val="22"/>
          <w:lang w:eastAsia="cs-CZ"/>
        </w:rPr>
        <w:t xml:space="preserve">z ceny </w:t>
      </w:r>
      <w:r w:rsidR="00130AF3">
        <w:rPr>
          <w:rFonts w:asciiTheme="minorHAnsi" w:hAnsiTheme="minorHAnsi" w:cstheme="minorHAnsi"/>
          <w:color w:val="auto"/>
          <w:sz w:val="22"/>
          <w:szCs w:val="22"/>
          <w:lang w:eastAsia="cs-CZ"/>
        </w:rPr>
        <w:t>d</w:t>
      </w:r>
      <w:r w:rsidRPr="003052F7">
        <w:rPr>
          <w:rFonts w:asciiTheme="minorHAnsi" w:hAnsiTheme="minorHAnsi" w:cstheme="minorHAnsi"/>
          <w:color w:val="auto"/>
          <w:sz w:val="22"/>
          <w:szCs w:val="22"/>
          <w:lang w:eastAsia="cs-CZ"/>
        </w:rPr>
        <w:t xml:space="preserve">iela bez DPH. </w:t>
      </w:r>
    </w:p>
    <w:p w14:paraId="7C3DC398" w14:textId="77777777" w:rsidR="00B6715A" w:rsidRPr="003052F7" w:rsidRDefault="00B6715A" w:rsidP="00B6715A">
      <w:pPr>
        <w:pStyle w:val="Bezriadkovania"/>
        <w:tabs>
          <w:tab w:val="left" w:pos="426"/>
        </w:tabs>
        <w:jc w:val="both"/>
        <w:rPr>
          <w:rFonts w:asciiTheme="minorHAnsi" w:hAnsiTheme="minorHAnsi" w:cstheme="minorHAnsi"/>
          <w:color w:val="auto"/>
          <w:sz w:val="22"/>
          <w:szCs w:val="22"/>
          <w:lang w:eastAsia="cs-CZ"/>
        </w:rPr>
      </w:pPr>
    </w:p>
    <w:p w14:paraId="37A0A35C" w14:textId="77777777" w:rsidR="00B6715A" w:rsidRPr="00B6715A" w:rsidRDefault="00B6715A" w:rsidP="00B6715A">
      <w:pPr>
        <w:pStyle w:val="Bezriadkovania"/>
        <w:tabs>
          <w:tab w:val="left" w:pos="426"/>
        </w:tabs>
        <w:jc w:val="both"/>
        <w:rPr>
          <w:rFonts w:asciiTheme="minorHAnsi" w:hAnsiTheme="minorHAnsi" w:cstheme="minorHAnsi"/>
          <w:color w:val="auto"/>
          <w:sz w:val="22"/>
          <w:szCs w:val="22"/>
          <w:lang w:eastAsia="cs-CZ"/>
        </w:rPr>
      </w:pPr>
      <w:r w:rsidRPr="003052F7">
        <w:rPr>
          <w:rFonts w:asciiTheme="minorHAnsi" w:hAnsiTheme="minorHAnsi" w:cstheme="minorHAnsi"/>
          <w:color w:val="auto"/>
          <w:sz w:val="22"/>
          <w:szCs w:val="22"/>
          <w:lang w:eastAsia="cs-CZ"/>
        </w:rPr>
        <w:t>Pozn.: použije sa podľa toho, či zhotoviteľ predloží bankovú záruku/poistenie záruky alebo zloží finančné prostriedky na účet verejného obstarávateľa (objednávateľa).</w:t>
      </w:r>
    </w:p>
    <w:bookmarkEnd w:id="9"/>
    <w:p w14:paraId="4BBA7F02" w14:textId="77777777" w:rsidR="00B6715A" w:rsidRDefault="00B6715A" w:rsidP="00B6715A">
      <w:pPr>
        <w:pStyle w:val="Default"/>
        <w:jc w:val="center"/>
        <w:rPr>
          <w:rFonts w:asciiTheme="minorHAnsi" w:hAnsiTheme="minorHAnsi" w:cstheme="minorHAnsi"/>
          <w:color w:val="auto"/>
        </w:rPr>
      </w:pPr>
    </w:p>
    <w:p w14:paraId="35C7E0BF" w14:textId="28A7E2F4" w:rsidR="0073020D" w:rsidRPr="006949F5" w:rsidRDefault="0073020D" w:rsidP="00B6715A">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XVI.</w:t>
      </w:r>
    </w:p>
    <w:p w14:paraId="06E11C40" w14:textId="414724AB" w:rsidR="00BB620C" w:rsidRPr="004D3CE4" w:rsidRDefault="0073020D" w:rsidP="004D3CE4">
      <w:pPr>
        <w:pStyle w:val="Default"/>
        <w:jc w:val="center"/>
        <w:rPr>
          <w:rFonts w:asciiTheme="minorHAnsi" w:hAnsiTheme="minorHAnsi" w:cstheme="minorHAnsi"/>
          <w:b/>
          <w:bCs/>
          <w:color w:val="auto"/>
          <w:sz w:val="22"/>
          <w:szCs w:val="22"/>
        </w:rPr>
      </w:pPr>
      <w:r w:rsidRPr="006949F5">
        <w:rPr>
          <w:rFonts w:asciiTheme="minorHAnsi" w:hAnsiTheme="minorHAnsi" w:cstheme="minorHAnsi"/>
          <w:b/>
          <w:bCs/>
          <w:color w:val="auto"/>
          <w:sz w:val="22"/>
          <w:szCs w:val="22"/>
        </w:rPr>
        <w:t>Záverečné ustanovenia</w:t>
      </w:r>
    </w:p>
    <w:p w14:paraId="7A25CEE3" w14:textId="77777777" w:rsidR="00B64DC1" w:rsidRPr="00B64DC1" w:rsidRDefault="0073020D" w:rsidP="00A01123">
      <w:pPr>
        <w:pStyle w:val="Default"/>
        <w:numPr>
          <w:ilvl w:val="0"/>
          <w:numId w:val="25"/>
        </w:numPr>
        <w:tabs>
          <w:tab w:val="left" w:pos="426"/>
        </w:tabs>
        <w:spacing w:after="240"/>
        <w:ind w:left="426"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Táto Zmluva nadobúda platnosť dňom jej podpisu obidvomi zmluvnými stranami a účinnosť </w:t>
      </w:r>
      <w:r w:rsidR="00B64DC1">
        <w:rPr>
          <w:rFonts w:ascii="Calibri" w:hAnsi="Calibri"/>
          <w:color w:val="auto"/>
          <w:sz w:val="22"/>
          <w:szCs w:val="22"/>
        </w:rPr>
        <w:t>po splnení nasledovných kumulatívnych podmienok:</w:t>
      </w:r>
    </w:p>
    <w:p w14:paraId="4216D86B" w14:textId="1A659EEF" w:rsidR="00130AF3" w:rsidRPr="003F0701" w:rsidRDefault="0073020D" w:rsidP="00130AF3">
      <w:pPr>
        <w:pStyle w:val="Default"/>
        <w:numPr>
          <w:ilvl w:val="0"/>
          <w:numId w:val="28"/>
        </w:numPr>
        <w:spacing w:after="240"/>
        <w:ind w:hanging="294"/>
        <w:jc w:val="both"/>
        <w:rPr>
          <w:rFonts w:asciiTheme="minorHAnsi" w:hAnsiTheme="minorHAnsi" w:cstheme="minorHAnsi"/>
          <w:color w:val="auto"/>
          <w:sz w:val="22"/>
          <w:szCs w:val="22"/>
        </w:rPr>
      </w:pPr>
      <w:r w:rsidRPr="006949F5">
        <w:rPr>
          <w:rFonts w:asciiTheme="minorHAnsi" w:hAnsiTheme="minorHAnsi" w:cstheme="minorHAnsi"/>
          <w:bCs/>
          <w:sz w:val="22"/>
          <w:szCs w:val="22"/>
        </w:rPr>
        <w:t>dňom nasledujúcim po dni</w:t>
      </w:r>
      <w:r w:rsidRPr="006949F5">
        <w:rPr>
          <w:rFonts w:asciiTheme="minorHAnsi" w:hAnsiTheme="minorHAnsi" w:cstheme="minorHAnsi"/>
          <w:b/>
          <w:bCs/>
          <w:sz w:val="22"/>
          <w:szCs w:val="22"/>
        </w:rPr>
        <w:t xml:space="preserve"> </w:t>
      </w:r>
      <w:r w:rsidRPr="006949F5">
        <w:rPr>
          <w:rFonts w:asciiTheme="minorHAnsi" w:hAnsiTheme="minorHAnsi" w:cstheme="minorHAnsi"/>
          <w:sz w:val="22"/>
          <w:szCs w:val="22"/>
        </w:rPr>
        <w:t xml:space="preserve">zverejnenia Zmluvy </w:t>
      </w:r>
      <w:r w:rsidR="00130AF3">
        <w:rPr>
          <w:rFonts w:asciiTheme="minorHAnsi" w:hAnsiTheme="minorHAnsi" w:cstheme="minorHAnsi"/>
          <w:sz w:val="22"/>
          <w:szCs w:val="22"/>
        </w:rPr>
        <w:t>v Centrálnom registri zmlúv /www.crz.gov.sk/</w:t>
      </w:r>
      <w:r w:rsidRPr="006949F5">
        <w:rPr>
          <w:rFonts w:asciiTheme="minorHAnsi" w:hAnsiTheme="minorHAnsi" w:cstheme="minorHAnsi"/>
          <w:sz w:val="22"/>
          <w:szCs w:val="22"/>
        </w:rPr>
        <w:t xml:space="preserve"> v súlade s § 47a ods. 1 zákona č. 40/1964 Zb. Občiansky zákonník v znení neskorších predpisov v spojení s </w:t>
      </w:r>
      <w:r w:rsidRPr="006949F5">
        <w:rPr>
          <w:rFonts w:asciiTheme="minorHAnsi" w:hAnsiTheme="minorHAnsi" w:cstheme="minorHAnsi"/>
          <w:sz w:val="22"/>
          <w:szCs w:val="22"/>
          <w:lang w:eastAsia="cs-CZ"/>
        </w:rPr>
        <w:t xml:space="preserve">§ 5a zákona č. 211/2000 Z. z. o slobodnom prístupe k informáciám a o zmene a doplnení </w:t>
      </w:r>
      <w:r w:rsidRPr="006949F5">
        <w:rPr>
          <w:rFonts w:asciiTheme="minorHAnsi" w:hAnsiTheme="minorHAnsi" w:cstheme="minorHAnsi"/>
          <w:color w:val="auto"/>
          <w:sz w:val="22"/>
          <w:szCs w:val="22"/>
        </w:rPr>
        <w:t xml:space="preserve">a </w:t>
      </w:r>
      <w:r w:rsidR="00130AF3" w:rsidRPr="003F0701">
        <w:rPr>
          <w:rFonts w:asciiTheme="minorHAnsi" w:hAnsiTheme="minorHAnsi" w:cstheme="minorHAnsi"/>
          <w:sz w:val="22"/>
          <w:szCs w:val="22"/>
          <w:lang w:eastAsia="cs-CZ"/>
        </w:rPr>
        <w:t xml:space="preserve">niektorých zákonov (zákon o slobode informácií) v znení neskorších predpisov, </w:t>
      </w:r>
    </w:p>
    <w:p w14:paraId="787BABE3" w14:textId="77777777" w:rsidR="00130AF3" w:rsidRDefault="00130AF3" w:rsidP="002C04E7">
      <w:pPr>
        <w:pStyle w:val="Default"/>
        <w:numPr>
          <w:ilvl w:val="0"/>
          <w:numId w:val="28"/>
        </w:numPr>
        <w:spacing w:after="240"/>
        <w:ind w:hanging="294"/>
        <w:jc w:val="both"/>
        <w:rPr>
          <w:rFonts w:asciiTheme="minorHAnsi" w:hAnsiTheme="minorHAnsi" w:cstheme="minorHAnsi"/>
          <w:color w:val="auto"/>
          <w:sz w:val="22"/>
          <w:szCs w:val="22"/>
        </w:rPr>
      </w:pPr>
      <w:r w:rsidRPr="00130AF3">
        <w:rPr>
          <w:rFonts w:asciiTheme="minorHAnsi" w:hAnsiTheme="minorHAnsi" w:cstheme="minorHAnsi"/>
          <w:color w:val="auto"/>
          <w:sz w:val="22"/>
          <w:szCs w:val="22"/>
        </w:rPr>
        <w:t xml:space="preserve">predložením výkonovej bankovej záruky/poistenia záruky podľa čl. XV. tejto Zmluvy zo strany zhotoviteľa objednávateľovi. </w:t>
      </w:r>
    </w:p>
    <w:p w14:paraId="346EF371" w14:textId="478EF1DE" w:rsidR="00CD0C0A" w:rsidRPr="00130AF3" w:rsidRDefault="00130AF3" w:rsidP="00AF62D3">
      <w:pPr>
        <w:pStyle w:val="Default"/>
        <w:numPr>
          <w:ilvl w:val="0"/>
          <w:numId w:val="25"/>
        </w:numPr>
        <w:tabs>
          <w:tab w:val="left" w:pos="426"/>
        </w:tabs>
        <w:spacing w:after="240"/>
        <w:ind w:left="426" w:hanging="426"/>
        <w:jc w:val="both"/>
        <w:rPr>
          <w:rFonts w:asciiTheme="minorHAnsi" w:hAnsiTheme="minorHAnsi" w:cstheme="minorHAnsi"/>
          <w:color w:val="auto"/>
          <w:sz w:val="22"/>
          <w:szCs w:val="22"/>
        </w:rPr>
      </w:pPr>
      <w:r w:rsidRPr="00130AF3">
        <w:rPr>
          <w:rFonts w:asciiTheme="minorHAnsi" w:hAnsiTheme="minorHAnsi" w:cstheme="minorHAnsi"/>
          <w:color w:val="auto"/>
          <w:sz w:val="22"/>
          <w:szCs w:val="22"/>
        </w:rPr>
        <w:t xml:space="preserve">Akékoľvek zmeny alebo doplnenia tejto Zmluvy je možné robiť len písomne, očíslovanými dodatkami, schválenými </w:t>
      </w:r>
      <w:r w:rsidR="0073020D" w:rsidRPr="00130AF3">
        <w:rPr>
          <w:rFonts w:asciiTheme="minorHAnsi" w:hAnsiTheme="minorHAnsi" w:cstheme="minorHAnsi"/>
          <w:color w:val="auto"/>
          <w:sz w:val="22"/>
          <w:szCs w:val="22"/>
        </w:rPr>
        <w:t xml:space="preserve">riadne podpísanými obidvomi zmluvnými stranami, a to v súlade so </w:t>
      </w:r>
      <w:r w:rsidR="001A6243">
        <w:rPr>
          <w:rFonts w:asciiTheme="minorHAnsi" w:hAnsiTheme="minorHAnsi" w:cstheme="minorHAnsi"/>
          <w:color w:val="auto"/>
          <w:sz w:val="22"/>
          <w:szCs w:val="22"/>
        </w:rPr>
        <w:t>ZVO</w:t>
      </w:r>
      <w:r w:rsidR="0073020D" w:rsidRPr="00130AF3">
        <w:rPr>
          <w:rFonts w:asciiTheme="minorHAnsi" w:hAnsiTheme="minorHAnsi" w:cstheme="minorHAnsi"/>
          <w:color w:val="auto"/>
          <w:sz w:val="22"/>
          <w:szCs w:val="22"/>
        </w:rPr>
        <w:t xml:space="preserve"> a ustanoveniami ostatných </w:t>
      </w:r>
      <w:r w:rsidR="001A6243">
        <w:rPr>
          <w:rFonts w:asciiTheme="minorHAnsi" w:hAnsiTheme="minorHAnsi" w:cstheme="minorHAnsi"/>
          <w:color w:val="auto"/>
          <w:sz w:val="22"/>
          <w:szCs w:val="22"/>
        </w:rPr>
        <w:t xml:space="preserve">aplikovateľných </w:t>
      </w:r>
      <w:r w:rsidR="0073020D" w:rsidRPr="00130AF3">
        <w:rPr>
          <w:rFonts w:asciiTheme="minorHAnsi" w:hAnsiTheme="minorHAnsi" w:cstheme="minorHAnsi"/>
          <w:color w:val="auto"/>
          <w:sz w:val="22"/>
          <w:szCs w:val="22"/>
        </w:rPr>
        <w:t>platných právnych predpisov</w:t>
      </w:r>
      <w:r w:rsidR="00CD0C0A" w:rsidRPr="00130AF3">
        <w:rPr>
          <w:rFonts w:asciiTheme="minorHAnsi" w:hAnsiTheme="minorHAnsi" w:cstheme="minorHAnsi"/>
          <w:color w:val="auto"/>
          <w:sz w:val="22"/>
          <w:szCs w:val="22"/>
        </w:rPr>
        <w:t>.</w:t>
      </w:r>
    </w:p>
    <w:p w14:paraId="440AF341" w14:textId="69969B95" w:rsidR="00CD0C0A" w:rsidRPr="006949F5" w:rsidRDefault="0073020D" w:rsidP="00A01123">
      <w:pPr>
        <w:pStyle w:val="Default"/>
        <w:numPr>
          <w:ilvl w:val="0"/>
          <w:numId w:val="25"/>
        </w:numPr>
        <w:tabs>
          <w:tab w:val="left" w:pos="426"/>
        </w:tabs>
        <w:spacing w:after="240"/>
        <w:ind w:left="426"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Práva a povinnosti neupravené v tejto Zmluve sa riadia príslušnými ustanoveniami Obchodného zákonníka a ostatných </w:t>
      </w:r>
      <w:r w:rsidR="001A6243">
        <w:rPr>
          <w:rFonts w:asciiTheme="minorHAnsi" w:hAnsiTheme="minorHAnsi" w:cstheme="minorHAnsi"/>
          <w:color w:val="auto"/>
          <w:sz w:val="22"/>
          <w:szCs w:val="22"/>
        </w:rPr>
        <w:t xml:space="preserve">aplikovateľných </w:t>
      </w:r>
      <w:r w:rsidRPr="006949F5">
        <w:rPr>
          <w:rFonts w:asciiTheme="minorHAnsi" w:hAnsiTheme="minorHAnsi" w:cstheme="minorHAnsi"/>
          <w:color w:val="auto"/>
          <w:sz w:val="22"/>
          <w:szCs w:val="22"/>
        </w:rPr>
        <w:t xml:space="preserve">všeobecne záväzných právnych predpisov účinných </w:t>
      </w:r>
      <w:r w:rsidR="001A6243">
        <w:rPr>
          <w:rFonts w:asciiTheme="minorHAnsi" w:hAnsiTheme="minorHAnsi" w:cstheme="minorHAnsi"/>
          <w:color w:val="auto"/>
          <w:sz w:val="22"/>
          <w:szCs w:val="22"/>
        </w:rPr>
        <w:t xml:space="preserve">na území </w:t>
      </w:r>
      <w:r w:rsidRPr="006949F5">
        <w:rPr>
          <w:rFonts w:asciiTheme="minorHAnsi" w:hAnsiTheme="minorHAnsi" w:cstheme="minorHAnsi"/>
          <w:color w:val="auto"/>
          <w:sz w:val="22"/>
          <w:szCs w:val="22"/>
        </w:rPr>
        <w:t>Slovenskej republik</w:t>
      </w:r>
      <w:r w:rsidR="001A6243">
        <w:rPr>
          <w:rFonts w:asciiTheme="minorHAnsi" w:hAnsiTheme="minorHAnsi" w:cstheme="minorHAnsi"/>
          <w:color w:val="auto"/>
          <w:sz w:val="22"/>
          <w:szCs w:val="22"/>
        </w:rPr>
        <w:t>y</w:t>
      </w:r>
      <w:r w:rsidRPr="006949F5">
        <w:rPr>
          <w:rFonts w:asciiTheme="minorHAnsi" w:hAnsiTheme="minorHAnsi" w:cstheme="minorHAnsi"/>
          <w:color w:val="auto"/>
          <w:sz w:val="22"/>
          <w:szCs w:val="22"/>
        </w:rPr>
        <w:t xml:space="preserve">. </w:t>
      </w:r>
    </w:p>
    <w:p w14:paraId="1845315A" w14:textId="0E1DFE24" w:rsidR="00CD0C0A" w:rsidRPr="006949F5" w:rsidRDefault="0073020D" w:rsidP="00A01123">
      <w:pPr>
        <w:pStyle w:val="Default"/>
        <w:numPr>
          <w:ilvl w:val="0"/>
          <w:numId w:val="25"/>
        </w:numPr>
        <w:tabs>
          <w:tab w:val="left" w:pos="426"/>
        </w:tabs>
        <w:spacing w:after="240"/>
        <w:ind w:left="426"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Táto Zmluva je vyhotovená</w:t>
      </w:r>
      <w:r w:rsidR="00B753E3">
        <w:rPr>
          <w:rFonts w:asciiTheme="minorHAnsi" w:hAnsiTheme="minorHAnsi" w:cstheme="minorHAnsi"/>
          <w:color w:val="auto"/>
          <w:sz w:val="22"/>
          <w:szCs w:val="22"/>
        </w:rPr>
        <w:t xml:space="preserve"> na 25 stranách</w:t>
      </w:r>
      <w:r w:rsidRPr="006949F5">
        <w:rPr>
          <w:rFonts w:asciiTheme="minorHAnsi" w:hAnsiTheme="minorHAnsi" w:cstheme="minorHAnsi"/>
          <w:color w:val="auto"/>
          <w:sz w:val="22"/>
          <w:szCs w:val="22"/>
        </w:rPr>
        <w:t xml:space="preserve"> v šiestich (6) rovnopisoch, pričom štyri (4) vyhotovenia obdrží objednávateľ a dve (2) vyhotovenia obdrží zhotoviteľ. </w:t>
      </w:r>
    </w:p>
    <w:p w14:paraId="256CE4C3" w14:textId="690E803F" w:rsidR="0073020D" w:rsidRDefault="00CD0C0A" w:rsidP="00A01123">
      <w:pPr>
        <w:pStyle w:val="Default"/>
        <w:numPr>
          <w:ilvl w:val="0"/>
          <w:numId w:val="25"/>
        </w:numPr>
        <w:tabs>
          <w:tab w:val="left" w:pos="426"/>
        </w:tabs>
        <w:spacing w:after="240"/>
        <w:ind w:left="426"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w:t>
      </w:r>
      <w:r w:rsidR="0073020D" w:rsidRPr="006949F5">
        <w:rPr>
          <w:rFonts w:asciiTheme="minorHAnsi" w:hAnsiTheme="minorHAnsi" w:cstheme="minorHAnsi"/>
          <w:color w:val="auto"/>
          <w:sz w:val="22"/>
          <w:szCs w:val="22"/>
        </w:rPr>
        <w:t xml:space="preserve">okiaľ zhotoviteľ preukazuje splnenie podmienok účasti podľa § 34 </w:t>
      </w:r>
      <w:r w:rsidR="00130AF3">
        <w:rPr>
          <w:rFonts w:asciiTheme="minorHAnsi" w:hAnsiTheme="minorHAnsi" w:cstheme="minorHAnsi"/>
          <w:color w:val="auto"/>
          <w:sz w:val="22"/>
          <w:szCs w:val="22"/>
        </w:rPr>
        <w:t>ZVO</w:t>
      </w:r>
      <w:r w:rsidR="0073020D" w:rsidRPr="006949F5">
        <w:rPr>
          <w:rFonts w:asciiTheme="minorHAnsi" w:hAnsiTheme="minorHAnsi" w:cstheme="minorHAnsi"/>
          <w:color w:val="auto"/>
          <w:sz w:val="22"/>
          <w:szCs w:val="22"/>
        </w:rPr>
        <w:t xml:space="preserve"> inou osobou, je povinný plnenie, resp. jeho príslušnú časť touto </w:t>
      </w:r>
      <w:r w:rsidR="00130AF3">
        <w:rPr>
          <w:rFonts w:asciiTheme="minorHAnsi" w:hAnsiTheme="minorHAnsi" w:cstheme="minorHAnsi"/>
          <w:color w:val="auto"/>
          <w:sz w:val="22"/>
          <w:szCs w:val="22"/>
        </w:rPr>
        <w:t>inou</w:t>
      </w:r>
      <w:r w:rsidR="0073020D" w:rsidRPr="006949F5">
        <w:rPr>
          <w:rFonts w:asciiTheme="minorHAnsi" w:hAnsiTheme="minorHAnsi" w:cstheme="minorHAnsi"/>
          <w:color w:val="auto"/>
          <w:sz w:val="22"/>
          <w:szCs w:val="22"/>
        </w:rPr>
        <w:t xml:space="preserve"> osobou aj realizovať.</w:t>
      </w:r>
    </w:p>
    <w:p w14:paraId="5D90E1F5" w14:textId="75EF23FF" w:rsidR="0073020D" w:rsidRPr="006949F5" w:rsidRDefault="0073020D" w:rsidP="00A01123">
      <w:pPr>
        <w:pStyle w:val="Default"/>
        <w:numPr>
          <w:ilvl w:val="0"/>
          <w:numId w:val="25"/>
        </w:numPr>
        <w:tabs>
          <w:tab w:val="left" w:pos="426"/>
        </w:tabs>
        <w:spacing w:after="240"/>
        <w:ind w:left="426"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1A395B08" w14:textId="73D8E2AD" w:rsidR="0073020D" w:rsidRPr="006949F5" w:rsidRDefault="0073020D" w:rsidP="00A01123">
      <w:pPr>
        <w:pStyle w:val="Default"/>
        <w:numPr>
          <w:ilvl w:val="0"/>
          <w:numId w:val="25"/>
        </w:numPr>
        <w:tabs>
          <w:tab w:val="left" w:pos="426"/>
        </w:tabs>
        <w:spacing w:after="240"/>
        <w:ind w:left="426"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w:t>
      </w:r>
      <w:r w:rsidR="00B753E3">
        <w:rPr>
          <w:rFonts w:asciiTheme="minorHAnsi" w:hAnsiTheme="minorHAnsi" w:cstheme="minorHAnsi"/>
          <w:color w:val="auto"/>
          <w:sz w:val="22"/>
          <w:szCs w:val="22"/>
        </w:rPr>
        <w:t>,</w:t>
      </w:r>
      <w:r w:rsidRPr="006949F5">
        <w:rPr>
          <w:rFonts w:asciiTheme="minorHAnsi" w:hAnsiTheme="minorHAnsi" w:cstheme="minorHAnsi"/>
          <w:color w:val="auto"/>
          <w:sz w:val="22"/>
          <w:szCs w:val="22"/>
        </w:rPr>
        <w:t xml:space="preserve"> a to s účinnosťou odstúpenia ku dňu, keď bolo písomné oznámenie o odstúpení od tejto Zmluvy doručené druhej zmluvnej strane.</w:t>
      </w:r>
    </w:p>
    <w:p w14:paraId="25661262" w14:textId="6B512F67" w:rsidR="0073020D" w:rsidRPr="006949F5" w:rsidRDefault="0073020D" w:rsidP="00A01123">
      <w:pPr>
        <w:pStyle w:val="Default"/>
        <w:numPr>
          <w:ilvl w:val="0"/>
          <w:numId w:val="25"/>
        </w:numPr>
        <w:tabs>
          <w:tab w:val="left" w:pos="426"/>
        </w:tabs>
        <w:spacing w:after="240"/>
        <w:ind w:left="426"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57DBF039" w14:textId="3DAA5581" w:rsidR="0073020D" w:rsidRPr="006949F5" w:rsidRDefault="0073020D" w:rsidP="00A01123">
      <w:pPr>
        <w:pStyle w:val="Default"/>
        <w:numPr>
          <w:ilvl w:val="0"/>
          <w:numId w:val="25"/>
        </w:numPr>
        <w:tabs>
          <w:tab w:val="left" w:pos="426"/>
        </w:tabs>
        <w:spacing w:after="240"/>
        <w:ind w:left="426"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lastRenderedPageBreak/>
        <w:t xml:space="preserve">Zhotoviteľ sa zaväzuje byť riadne zapísaný v registri partnerov verejného sektora po </w:t>
      </w:r>
      <w:r w:rsidR="00BB620C">
        <w:rPr>
          <w:rFonts w:asciiTheme="minorHAnsi" w:hAnsiTheme="minorHAnsi" w:cstheme="minorHAnsi"/>
          <w:color w:val="auto"/>
          <w:sz w:val="22"/>
          <w:szCs w:val="22"/>
        </w:rPr>
        <w:t xml:space="preserve">celú </w:t>
      </w:r>
      <w:r w:rsidRPr="006949F5">
        <w:rPr>
          <w:rFonts w:asciiTheme="minorHAnsi" w:hAnsiTheme="minorHAnsi" w:cstheme="minorHAnsi"/>
          <w:color w:val="auto"/>
          <w:sz w:val="22"/>
          <w:szCs w:val="22"/>
        </w:rPr>
        <w:t>dobu trvania tejto Zmluvy, ak mu taká povinnosť vyplýva zo Zákon</w:t>
      </w:r>
      <w:r w:rsidR="00B753E3">
        <w:rPr>
          <w:rFonts w:asciiTheme="minorHAnsi" w:hAnsiTheme="minorHAnsi" w:cstheme="minorHAnsi"/>
          <w:color w:val="auto"/>
          <w:sz w:val="22"/>
          <w:szCs w:val="22"/>
        </w:rPr>
        <w:t>a</w:t>
      </w:r>
      <w:r w:rsidRPr="006949F5">
        <w:rPr>
          <w:rFonts w:asciiTheme="minorHAnsi" w:hAnsiTheme="minorHAnsi" w:cstheme="minorHAnsi"/>
          <w:color w:val="auto"/>
          <w:sz w:val="22"/>
          <w:szCs w:val="22"/>
        </w:rPr>
        <w:t xml:space="preserve">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6949F5">
        <w:rPr>
          <w:rFonts w:asciiTheme="minorHAnsi" w:hAnsiTheme="minorHAnsi" w:cstheme="minorHAnsi"/>
          <w:color w:val="auto"/>
          <w:sz w:val="22"/>
          <w:szCs w:val="22"/>
        </w:rPr>
        <w:t>tunc</w:t>
      </w:r>
      <w:proofErr w:type="spellEnd"/>
      <w:r w:rsidRPr="006949F5">
        <w:rPr>
          <w:rFonts w:asciiTheme="minorHAnsi" w:hAnsiTheme="minorHAnsi" w:cstheme="minorHAnsi"/>
          <w:color w:val="auto"/>
          <w:sz w:val="22"/>
          <w:szCs w:val="22"/>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2B9BA482" w14:textId="4A9F1A31" w:rsidR="0073020D" w:rsidRDefault="0073020D" w:rsidP="00A01123">
      <w:pPr>
        <w:pStyle w:val="Default"/>
        <w:numPr>
          <w:ilvl w:val="0"/>
          <w:numId w:val="25"/>
        </w:numPr>
        <w:tabs>
          <w:tab w:val="left" w:pos="426"/>
        </w:tabs>
        <w:spacing w:after="240"/>
        <w:ind w:left="426"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w:t>
      </w:r>
      <w:r w:rsidR="00B753E3">
        <w:rPr>
          <w:rFonts w:asciiTheme="minorHAnsi" w:hAnsiTheme="minorHAnsi" w:cstheme="minorHAnsi"/>
          <w:color w:val="auto"/>
          <w:sz w:val="22"/>
          <w:szCs w:val="22"/>
        </w:rPr>
        <w:t xml:space="preserve"> a dodržiavať povinnosti uložené </w:t>
      </w:r>
      <w:r w:rsidR="00B753E3" w:rsidRPr="00B753E3">
        <w:rPr>
          <w:rFonts w:asciiTheme="minorHAnsi" w:hAnsiTheme="minorHAnsi" w:cstheme="minorHAnsi"/>
          <w:color w:val="auto"/>
          <w:sz w:val="22"/>
          <w:szCs w:val="22"/>
        </w:rPr>
        <w:t>Nariaden</w:t>
      </w:r>
      <w:r w:rsidR="00B753E3">
        <w:rPr>
          <w:rFonts w:asciiTheme="minorHAnsi" w:hAnsiTheme="minorHAnsi" w:cstheme="minorHAnsi"/>
          <w:color w:val="auto"/>
          <w:sz w:val="22"/>
          <w:szCs w:val="22"/>
        </w:rPr>
        <w:t xml:space="preserve">ím </w:t>
      </w:r>
      <w:r w:rsidR="00B753E3" w:rsidRPr="00B753E3">
        <w:rPr>
          <w:rFonts w:asciiTheme="minorHAnsi" w:hAnsiTheme="minorHAnsi" w:cstheme="minorHAnsi"/>
          <w:color w:val="auto"/>
          <w:sz w:val="22"/>
          <w:szCs w:val="22"/>
        </w:rPr>
        <w:t>Európskeho parlamentu a Rady (EÚ) 2016/679 z 27. apríla 2016 o ochrane fyzických osôb pri spracúvaní osobných údajov a o voľnom pohybe takýchto údajov, ktorým sa zrušuje smernica 95/46/ES (všeobecné nariadenie o ochrane údajov).</w:t>
      </w:r>
      <w:r w:rsidRPr="006949F5">
        <w:rPr>
          <w:rFonts w:asciiTheme="minorHAnsi" w:hAnsiTheme="minorHAnsi" w:cstheme="minorHAnsi"/>
          <w:color w:val="auto"/>
          <w:sz w:val="22"/>
          <w:szCs w:val="22"/>
        </w:rPr>
        <w:t xml:space="preserve">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D02D4FD" w14:textId="44D45E53" w:rsidR="0073020D" w:rsidRDefault="0073020D" w:rsidP="00A01123">
      <w:pPr>
        <w:pStyle w:val="Default"/>
        <w:numPr>
          <w:ilvl w:val="0"/>
          <w:numId w:val="25"/>
        </w:numPr>
        <w:tabs>
          <w:tab w:val="left" w:pos="426"/>
        </w:tabs>
        <w:spacing w:after="240"/>
        <w:ind w:left="426" w:hanging="426"/>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40B1A582" w14:textId="3BFA104C" w:rsidR="0073020D" w:rsidRDefault="00B753E3" w:rsidP="00514C66">
      <w:pPr>
        <w:pStyle w:val="Default"/>
        <w:tabs>
          <w:tab w:val="left" w:pos="426"/>
        </w:tabs>
        <w:jc w:val="both"/>
        <w:rPr>
          <w:rFonts w:asciiTheme="minorHAnsi" w:hAnsiTheme="minorHAnsi" w:cstheme="minorHAnsi"/>
          <w:color w:val="auto"/>
          <w:sz w:val="22"/>
          <w:szCs w:val="22"/>
        </w:rPr>
      </w:pPr>
      <w:r w:rsidRPr="00A01123">
        <w:rPr>
          <w:rFonts w:asciiTheme="minorHAnsi" w:hAnsiTheme="minorHAnsi" w:cstheme="minorHAnsi"/>
          <w:b/>
          <w:bCs/>
          <w:color w:val="auto"/>
          <w:sz w:val="22"/>
          <w:szCs w:val="22"/>
        </w:rPr>
        <w:t>11.</w:t>
      </w:r>
      <w:r w:rsidRPr="00A01123">
        <w:rPr>
          <w:rFonts w:asciiTheme="minorHAnsi" w:hAnsiTheme="minorHAnsi" w:cstheme="minorHAnsi"/>
          <w:b/>
          <w:bCs/>
          <w:color w:val="auto"/>
          <w:sz w:val="22"/>
          <w:szCs w:val="22"/>
        </w:rPr>
        <w:tab/>
      </w:r>
      <w:r w:rsidR="0073020D" w:rsidRPr="006949F5">
        <w:rPr>
          <w:rFonts w:asciiTheme="minorHAnsi" w:hAnsiTheme="minorHAnsi" w:cstheme="minorHAnsi"/>
          <w:color w:val="auto"/>
          <w:sz w:val="22"/>
          <w:szCs w:val="22"/>
        </w:rPr>
        <w:t>Prílohami tejto Zmluvy sú alebo sa postupne stanú nasledovné prílohy:</w:t>
      </w:r>
    </w:p>
    <w:p w14:paraId="4326838B" w14:textId="54BCABF5" w:rsidR="008627D2" w:rsidRPr="00933C9B" w:rsidRDefault="00B753E3" w:rsidP="008627D2">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8627D2" w:rsidRPr="00933C9B">
        <w:rPr>
          <w:rFonts w:asciiTheme="minorHAnsi" w:hAnsiTheme="minorHAnsi" w:cstheme="minorHAnsi"/>
          <w:color w:val="auto"/>
          <w:sz w:val="22"/>
          <w:szCs w:val="22"/>
        </w:rPr>
        <w:t xml:space="preserve">ríloha č. 1: </w:t>
      </w:r>
      <w:r w:rsidR="008627D2" w:rsidRPr="00933C9B">
        <w:rPr>
          <w:rFonts w:asciiTheme="minorHAnsi" w:hAnsiTheme="minorHAnsi" w:cstheme="minorHAnsi"/>
          <w:color w:val="auto"/>
          <w:sz w:val="22"/>
          <w:szCs w:val="22"/>
        </w:rPr>
        <w:tab/>
      </w:r>
      <w:r w:rsidR="008627D2">
        <w:rPr>
          <w:rFonts w:asciiTheme="minorHAnsi" w:hAnsiTheme="minorHAnsi" w:cstheme="minorHAnsi"/>
          <w:color w:val="auto"/>
          <w:sz w:val="22"/>
          <w:szCs w:val="22"/>
        </w:rPr>
        <w:t xml:space="preserve">Ocenený </w:t>
      </w:r>
      <w:r w:rsidR="008627D2" w:rsidRPr="00933C9B">
        <w:rPr>
          <w:rFonts w:asciiTheme="minorHAnsi" w:hAnsiTheme="minorHAnsi" w:cstheme="minorHAnsi"/>
          <w:color w:val="auto"/>
          <w:sz w:val="22"/>
          <w:szCs w:val="22"/>
        </w:rPr>
        <w:t>Rozpočet/</w:t>
      </w:r>
      <w:r w:rsidR="005C3817">
        <w:rPr>
          <w:rFonts w:asciiTheme="minorHAnsi" w:hAnsiTheme="minorHAnsi" w:cstheme="minorHAnsi"/>
          <w:color w:val="auto"/>
          <w:sz w:val="22"/>
          <w:szCs w:val="22"/>
        </w:rPr>
        <w:t xml:space="preserve">ocenený </w:t>
      </w:r>
      <w:r w:rsidR="008627D2" w:rsidRPr="00933C9B">
        <w:rPr>
          <w:rFonts w:asciiTheme="minorHAnsi" w:hAnsiTheme="minorHAnsi" w:cstheme="minorHAnsi"/>
          <w:color w:val="auto"/>
          <w:sz w:val="22"/>
          <w:szCs w:val="22"/>
        </w:rPr>
        <w:t>Výkaz výmer zhotoviteľa</w:t>
      </w:r>
      <w:r w:rsidR="008627D2">
        <w:rPr>
          <w:rFonts w:asciiTheme="minorHAnsi" w:hAnsiTheme="minorHAnsi" w:cstheme="minorHAnsi"/>
          <w:color w:val="auto"/>
          <w:sz w:val="22"/>
          <w:szCs w:val="22"/>
        </w:rPr>
        <w:t xml:space="preserve"> (Príloha č. 2 SP)</w:t>
      </w:r>
    </w:p>
    <w:p w14:paraId="42D6D5D6" w14:textId="77777777" w:rsidR="005C3817" w:rsidRDefault="008627D2" w:rsidP="008627D2">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2:</w:t>
      </w:r>
      <w:r w:rsidRPr="00933C9B">
        <w:rPr>
          <w:rFonts w:asciiTheme="minorHAnsi" w:hAnsiTheme="minorHAnsi" w:cstheme="minorHAnsi"/>
          <w:color w:val="auto"/>
          <w:sz w:val="22"/>
          <w:szCs w:val="22"/>
        </w:rPr>
        <w:tab/>
        <w:t>Projektová dokumentácia v elektronickej podobne na pamäťovom médiu</w:t>
      </w:r>
      <w:r>
        <w:rPr>
          <w:rFonts w:asciiTheme="minorHAnsi" w:hAnsiTheme="minorHAnsi" w:cstheme="minorHAnsi"/>
          <w:color w:val="auto"/>
          <w:sz w:val="22"/>
          <w:szCs w:val="22"/>
        </w:rPr>
        <w:t xml:space="preserve"> </w:t>
      </w:r>
    </w:p>
    <w:p w14:paraId="5CEF70F6" w14:textId="6C8B2DC7" w:rsidR="008627D2" w:rsidRPr="00933C9B" w:rsidRDefault="005C3817" w:rsidP="008627D2">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8627D2">
        <w:rPr>
          <w:rFonts w:asciiTheme="minorHAnsi" w:hAnsiTheme="minorHAnsi" w:cstheme="minorHAnsi"/>
          <w:color w:val="auto"/>
          <w:sz w:val="22"/>
          <w:szCs w:val="22"/>
        </w:rPr>
        <w:t>(Príloha č. 3</w:t>
      </w:r>
      <w:r>
        <w:rPr>
          <w:rFonts w:asciiTheme="minorHAnsi" w:hAnsiTheme="minorHAnsi" w:cstheme="minorHAnsi"/>
          <w:color w:val="auto"/>
          <w:sz w:val="22"/>
          <w:szCs w:val="22"/>
        </w:rPr>
        <w:t xml:space="preserve"> </w:t>
      </w:r>
      <w:r w:rsidR="008627D2">
        <w:rPr>
          <w:rFonts w:asciiTheme="minorHAnsi" w:hAnsiTheme="minorHAnsi" w:cstheme="minorHAnsi"/>
          <w:color w:val="auto"/>
          <w:sz w:val="22"/>
          <w:szCs w:val="22"/>
        </w:rPr>
        <w:t>SP)</w:t>
      </w:r>
    </w:p>
    <w:p w14:paraId="68CD7DAF" w14:textId="77777777" w:rsidR="008627D2" w:rsidRDefault="008627D2" w:rsidP="008627D2">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3: </w:t>
      </w:r>
      <w:r w:rsidRPr="00933C9B">
        <w:rPr>
          <w:rFonts w:asciiTheme="minorHAnsi" w:hAnsiTheme="minorHAnsi" w:cstheme="minorHAnsi"/>
          <w:color w:val="auto"/>
          <w:sz w:val="22"/>
          <w:szCs w:val="22"/>
        </w:rPr>
        <w:tab/>
        <w:t xml:space="preserve">Vecný a časový harmonogram </w:t>
      </w:r>
      <w:r>
        <w:rPr>
          <w:rFonts w:asciiTheme="minorHAnsi" w:hAnsiTheme="minorHAnsi" w:cstheme="minorHAnsi"/>
          <w:color w:val="auto"/>
          <w:sz w:val="22"/>
          <w:szCs w:val="22"/>
        </w:rPr>
        <w:t>realizácie stavebných</w:t>
      </w:r>
      <w:r w:rsidRPr="00933C9B">
        <w:rPr>
          <w:rFonts w:asciiTheme="minorHAnsi" w:hAnsiTheme="minorHAnsi" w:cstheme="minorHAnsi"/>
          <w:color w:val="auto"/>
          <w:sz w:val="22"/>
          <w:szCs w:val="22"/>
        </w:rPr>
        <w:t xml:space="preserve"> prác </w:t>
      </w:r>
    </w:p>
    <w:p w14:paraId="2E5B8721" w14:textId="7B4B11AE" w:rsidR="008627D2" w:rsidRPr="00933C9B" w:rsidRDefault="008627D2" w:rsidP="008627D2">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Príloha č. 4:</w:t>
      </w:r>
      <w:r>
        <w:rPr>
          <w:rFonts w:asciiTheme="minorHAnsi" w:hAnsiTheme="minorHAnsi" w:cstheme="minorHAnsi"/>
          <w:color w:val="auto"/>
          <w:sz w:val="22"/>
          <w:szCs w:val="22"/>
        </w:rPr>
        <w:tab/>
        <w:t>Poistenie v súlade s bodom 2</w:t>
      </w:r>
      <w:r w:rsidR="00EC37A4">
        <w:rPr>
          <w:rFonts w:asciiTheme="minorHAnsi" w:hAnsiTheme="minorHAnsi" w:cstheme="minorHAnsi"/>
          <w:color w:val="auto"/>
          <w:sz w:val="22"/>
          <w:szCs w:val="22"/>
        </w:rPr>
        <w:t>6</w:t>
      </w:r>
      <w:r>
        <w:rPr>
          <w:rFonts w:asciiTheme="minorHAnsi" w:hAnsiTheme="minorHAnsi" w:cstheme="minorHAnsi"/>
          <w:color w:val="auto"/>
          <w:sz w:val="22"/>
          <w:szCs w:val="22"/>
        </w:rPr>
        <w:t xml:space="preserve"> čl. VII. Podmienky vykonania diela Zmluvy</w:t>
      </w:r>
    </w:p>
    <w:p w14:paraId="085BCDB1" w14:textId="77777777" w:rsidR="008627D2" w:rsidRPr="00933C9B" w:rsidRDefault="008627D2" w:rsidP="008627D2">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w:t>
      </w:r>
      <w:r>
        <w:rPr>
          <w:rFonts w:asciiTheme="minorHAnsi" w:hAnsiTheme="minorHAnsi" w:cstheme="minorHAnsi"/>
          <w:color w:val="auto"/>
          <w:sz w:val="22"/>
          <w:szCs w:val="22"/>
        </w:rPr>
        <w:t>5</w:t>
      </w:r>
      <w:r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ab/>
        <w:t xml:space="preserve">Zoznam </w:t>
      </w:r>
      <w:r>
        <w:rPr>
          <w:rFonts w:asciiTheme="minorHAnsi" w:hAnsiTheme="minorHAnsi" w:cstheme="minorHAnsi"/>
          <w:color w:val="auto"/>
          <w:sz w:val="22"/>
          <w:szCs w:val="22"/>
        </w:rPr>
        <w:t xml:space="preserve">všetkých </w:t>
      </w:r>
      <w:r w:rsidRPr="00933C9B">
        <w:rPr>
          <w:rFonts w:asciiTheme="minorHAnsi" w:hAnsiTheme="minorHAnsi" w:cstheme="minorHAnsi"/>
          <w:color w:val="auto"/>
          <w:sz w:val="22"/>
          <w:szCs w:val="22"/>
        </w:rPr>
        <w:t>subdodávateľov/Čestné vyhlásenie o nevyužití subdodávateľov</w:t>
      </w:r>
    </w:p>
    <w:p w14:paraId="2E2BD501" w14:textId="5BF7544F" w:rsidR="008627D2" w:rsidRDefault="008627D2" w:rsidP="00812965">
      <w:pPr>
        <w:pStyle w:val="Default"/>
        <w:tabs>
          <w:tab w:val="left" w:pos="426"/>
        </w:tabs>
        <w:ind w:left="1418" w:hanging="1418"/>
        <w:jc w:val="both"/>
        <w:rPr>
          <w:rFonts w:asciiTheme="minorHAnsi" w:hAnsiTheme="minorHAnsi" w:cstheme="minorHAnsi"/>
          <w:color w:val="auto"/>
          <w:sz w:val="22"/>
          <w:szCs w:val="22"/>
        </w:rPr>
      </w:pPr>
      <w:r w:rsidRPr="00C415F1">
        <w:rPr>
          <w:rFonts w:asciiTheme="minorHAnsi" w:hAnsiTheme="minorHAnsi" w:cstheme="minorHAnsi"/>
          <w:color w:val="auto"/>
          <w:sz w:val="22"/>
          <w:szCs w:val="22"/>
        </w:rPr>
        <w:t xml:space="preserve">Príloha č. </w:t>
      </w:r>
      <w:r>
        <w:rPr>
          <w:rFonts w:asciiTheme="minorHAnsi" w:hAnsiTheme="minorHAnsi" w:cstheme="minorHAnsi"/>
          <w:color w:val="auto"/>
          <w:sz w:val="22"/>
          <w:szCs w:val="22"/>
        </w:rPr>
        <w:t>6</w:t>
      </w:r>
      <w:r w:rsidRPr="00C415F1">
        <w:rPr>
          <w:rFonts w:asciiTheme="minorHAnsi" w:hAnsiTheme="minorHAnsi" w:cstheme="minorHAnsi"/>
          <w:color w:val="auto"/>
          <w:sz w:val="22"/>
          <w:szCs w:val="22"/>
        </w:rPr>
        <w:t xml:space="preserve">: </w:t>
      </w:r>
      <w:r w:rsidRPr="00C415F1">
        <w:rPr>
          <w:rFonts w:asciiTheme="minorHAnsi" w:hAnsiTheme="minorHAnsi" w:cstheme="minorHAnsi"/>
          <w:color w:val="auto"/>
          <w:sz w:val="22"/>
          <w:szCs w:val="22"/>
        </w:rPr>
        <w:tab/>
        <w:t xml:space="preserve">Potvrdenie o vystavení </w:t>
      </w:r>
      <w:r w:rsidR="00B753E3">
        <w:rPr>
          <w:rFonts w:asciiTheme="minorHAnsi" w:hAnsiTheme="minorHAnsi" w:cstheme="minorHAnsi"/>
          <w:color w:val="auto"/>
          <w:sz w:val="22"/>
          <w:szCs w:val="22"/>
        </w:rPr>
        <w:t>výkonovej b</w:t>
      </w:r>
      <w:r w:rsidR="00B753E3" w:rsidRPr="00C415F1">
        <w:rPr>
          <w:rFonts w:asciiTheme="minorHAnsi" w:hAnsiTheme="minorHAnsi" w:cstheme="minorHAnsi"/>
          <w:color w:val="auto"/>
          <w:sz w:val="22"/>
          <w:szCs w:val="22"/>
        </w:rPr>
        <w:t xml:space="preserve">ankovej </w:t>
      </w:r>
      <w:r w:rsidRPr="00C415F1">
        <w:rPr>
          <w:rFonts w:asciiTheme="minorHAnsi" w:hAnsiTheme="minorHAnsi" w:cstheme="minorHAnsi"/>
          <w:color w:val="auto"/>
          <w:sz w:val="22"/>
          <w:szCs w:val="22"/>
        </w:rPr>
        <w:t>záruky/</w:t>
      </w:r>
      <w:r w:rsidR="00B753E3">
        <w:rPr>
          <w:rFonts w:asciiTheme="minorHAnsi" w:hAnsiTheme="minorHAnsi" w:cstheme="minorHAnsi"/>
          <w:color w:val="auto"/>
          <w:sz w:val="22"/>
          <w:szCs w:val="22"/>
        </w:rPr>
        <w:t>p</w:t>
      </w:r>
      <w:r w:rsidR="00B753E3" w:rsidRPr="00C415F1">
        <w:rPr>
          <w:rFonts w:asciiTheme="minorHAnsi" w:hAnsiTheme="minorHAnsi" w:cstheme="minorHAnsi"/>
          <w:color w:val="auto"/>
          <w:sz w:val="22"/>
          <w:szCs w:val="22"/>
        </w:rPr>
        <w:t xml:space="preserve">oistenia </w:t>
      </w:r>
      <w:r w:rsidRPr="00C415F1">
        <w:rPr>
          <w:rFonts w:asciiTheme="minorHAnsi" w:hAnsiTheme="minorHAnsi" w:cstheme="minorHAnsi"/>
          <w:color w:val="auto"/>
          <w:sz w:val="22"/>
          <w:szCs w:val="22"/>
        </w:rPr>
        <w:t xml:space="preserve">záruky/ </w:t>
      </w:r>
      <w:r w:rsidR="00B753E3">
        <w:rPr>
          <w:rFonts w:asciiTheme="minorHAnsi" w:hAnsiTheme="minorHAnsi" w:cstheme="minorHAnsi"/>
          <w:color w:val="auto"/>
          <w:sz w:val="22"/>
          <w:szCs w:val="22"/>
        </w:rPr>
        <w:t>d</w:t>
      </w:r>
      <w:r w:rsidR="00B753E3" w:rsidRPr="00C415F1">
        <w:rPr>
          <w:rFonts w:asciiTheme="minorHAnsi" w:hAnsiTheme="minorHAnsi" w:cstheme="minorHAnsi"/>
          <w:color w:val="auto"/>
          <w:sz w:val="22"/>
          <w:szCs w:val="22"/>
        </w:rPr>
        <w:t xml:space="preserve">oklad </w:t>
      </w:r>
      <w:r w:rsidRPr="00C415F1">
        <w:rPr>
          <w:rFonts w:asciiTheme="minorHAnsi" w:hAnsiTheme="minorHAnsi" w:cstheme="minorHAnsi"/>
          <w:color w:val="auto"/>
          <w:sz w:val="22"/>
          <w:szCs w:val="22"/>
        </w:rPr>
        <w:t>o zložení realizačnej zábezpeky na účet</w:t>
      </w:r>
    </w:p>
    <w:p w14:paraId="29CF3735" w14:textId="77777777" w:rsidR="008E14F7" w:rsidRPr="006949F5" w:rsidRDefault="008E14F7" w:rsidP="00CD0C0A">
      <w:pPr>
        <w:pStyle w:val="Default"/>
        <w:tabs>
          <w:tab w:val="left" w:pos="426"/>
        </w:tabs>
        <w:jc w:val="both"/>
        <w:rPr>
          <w:rFonts w:asciiTheme="minorHAnsi" w:hAnsiTheme="minorHAnsi" w:cstheme="minorHAnsi"/>
          <w:color w:val="auto"/>
          <w:sz w:val="22"/>
          <w:szCs w:val="22"/>
        </w:rPr>
      </w:pPr>
    </w:p>
    <w:p w14:paraId="07A2316F" w14:textId="3A222BDA" w:rsidR="00737CC3" w:rsidRPr="003D50DC" w:rsidRDefault="009127D0" w:rsidP="00CD0C0A">
      <w:pPr>
        <w:pStyle w:val="Default"/>
        <w:tabs>
          <w:tab w:val="left" w:pos="426"/>
        </w:tabs>
        <w:jc w:val="both"/>
        <w:rPr>
          <w:rFonts w:asciiTheme="minorHAnsi" w:hAnsiTheme="minorHAnsi" w:cstheme="minorHAnsi"/>
          <w:b/>
          <w:bCs/>
          <w:color w:val="auto"/>
          <w:sz w:val="22"/>
          <w:szCs w:val="22"/>
        </w:rPr>
      </w:pPr>
      <w:r w:rsidRPr="00FD3C01">
        <w:rPr>
          <w:rFonts w:asciiTheme="minorHAnsi" w:hAnsiTheme="minorHAnsi" w:cstheme="minorHAnsi"/>
          <w:b/>
          <w:bCs/>
          <w:color w:val="auto"/>
          <w:sz w:val="22"/>
          <w:szCs w:val="22"/>
        </w:rPr>
        <w:t xml:space="preserve">Obsah príloh je neoddeliteľnou súčasťou obsahu záväzkového vzťahu založeného touto Zmluvou. </w:t>
      </w:r>
    </w:p>
    <w:p w14:paraId="5BE19070" w14:textId="77777777" w:rsidR="007C4235" w:rsidRPr="006949F5" w:rsidRDefault="007C4235" w:rsidP="00CD0C0A">
      <w:pPr>
        <w:pStyle w:val="Default"/>
        <w:tabs>
          <w:tab w:val="left" w:pos="426"/>
        </w:tabs>
        <w:jc w:val="both"/>
        <w:rPr>
          <w:rFonts w:asciiTheme="minorHAnsi" w:hAnsiTheme="minorHAnsi" w:cstheme="minorHAnsi"/>
          <w:color w:val="auto"/>
          <w:sz w:val="22"/>
          <w:szCs w:val="22"/>
        </w:rPr>
      </w:pPr>
    </w:p>
    <w:p w14:paraId="52E1CB17" w14:textId="72EED4FF" w:rsidR="0073020D" w:rsidRPr="006949F5" w:rsidRDefault="0073020D"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w:t>
      </w:r>
      <w:r w:rsidR="001A5AD2">
        <w:rPr>
          <w:rFonts w:asciiTheme="minorHAnsi" w:hAnsiTheme="minorHAnsi" w:cstheme="minorHAnsi"/>
          <w:color w:val="auto"/>
          <w:sz w:val="22"/>
          <w:szCs w:val="22"/>
        </w:rPr>
        <w:t>Revúcej</w:t>
      </w:r>
      <w:r w:rsidR="00CD0C0A" w:rsidRPr="006949F5">
        <w:rPr>
          <w:rFonts w:asciiTheme="minorHAnsi" w:hAnsiTheme="minorHAnsi" w:cstheme="minorHAnsi"/>
          <w:color w:val="auto"/>
          <w:sz w:val="22"/>
          <w:szCs w:val="22"/>
        </w:rPr>
        <w:t>,</w:t>
      </w:r>
      <w:r w:rsidRPr="006949F5">
        <w:rPr>
          <w:rFonts w:asciiTheme="minorHAnsi" w:hAnsiTheme="minorHAnsi" w:cstheme="minorHAnsi"/>
          <w:color w:val="auto"/>
          <w:sz w:val="22"/>
          <w:szCs w:val="22"/>
        </w:rPr>
        <w:t xml:space="preserve"> dňa:</w:t>
      </w:r>
      <w:r w:rsidR="00BE03E2">
        <w:rPr>
          <w:rFonts w:asciiTheme="minorHAnsi" w:hAnsiTheme="minorHAnsi" w:cstheme="minorHAnsi"/>
          <w:color w:val="auto"/>
          <w:sz w:val="22"/>
          <w:szCs w:val="22"/>
        </w:rPr>
        <w:tab/>
      </w:r>
      <w:r w:rsidR="00BE03E2">
        <w:rPr>
          <w:rFonts w:asciiTheme="minorHAnsi" w:hAnsiTheme="minorHAnsi" w:cstheme="minorHAnsi"/>
          <w:color w:val="auto"/>
          <w:sz w:val="22"/>
          <w:szCs w:val="22"/>
        </w:rPr>
        <w:tab/>
      </w:r>
      <w:r w:rsidR="00BE03E2">
        <w:rPr>
          <w:rFonts w:asciiTheme="minorHAnsi" w:hAnsiTheme="minorHAnsi" w:cstheme="minorHAnsi"/>
          <w:color w:val="auto"/>
          <w:sz w:val="22"/>
          <w:szCs w:val="22"/>
        </w:rPr>
        <w:tab/>
      </w:r>
      <w:r w:rsidRPr="006949F5">
        <w:rPr>
          <w:rFonts w:asciiTheme="minorHAnsi" w:hAnsiTheme="minorHAnsi" w:cstheme="minorHAnsi"/>
          <w:color w:val="auto"/>
          <w:sz w:val="22"/>
          <w:szCs w:val="22"/>
        </w:rPr>
        <w:tab/>
      </w:r>
      <w:r w:rsidR="00FD3C01">
        <w:rPr>
          <w:rFonts w:asciiTheme="minorHAnsi" w:hAnsiTheme="minorHAnsi" w:cstheme="minorHAnsi"/>
          <w:color w:val="auto"/>
          <w:sz w:val="22"/>
          <w:szCs w:val="22"/>
        </w:rPr>
        <w:tab/>
      </w:r>
      <w:r w:rsidR="007E0B37">
        <w:rPr>
          <w:rFonts w:asciiTheme="minorHAnsi" w:hAnsiTheme="minorHAnsi" w:cstheme="minorHAnsi"/>
          <w:color w:val="auto"/>
          <w:sz w:val="22"/>
          <w:szCs w:val="22"/>
        </w:rPr>
        <w:tab/>
      </w:r>
      <w:r w:rsidRPr="006949F5">
        <w:rPr>
          <w:rFonts w:asciiTheme="minorHAnsi" w:hAnsiTheme="minorHAnsi" w:cstheme="minorHAnsi"/>
          <w:color w:val="auto"/>
          <w:sz w:val="22"/>
          <w:szCs w:val="22"/>
        </w:rPr>
        <w:t>V </w:t>
      </w:r>
      <w:r w:rsidR="00CD0C0A" w:rsidRPr="00B64DC1">
        <w:rPr>
          <w:rFonts w:asciiTheme="minorHAnsi" w:hAnsiTheme="minorHAnsi" w:cstheme="minorHAnsi"/>
          <w:color w:val="auto"/>
          <w:sz w:val="22"/>
          <w:szCs w:val="22"/>
        </w:rPr>
        <w:t>…………………………,</w:t>
      </w:r>
      <w:r w:rsidR="00CD0C0A" w:rsidRPr="006949F5">
        <w:rPr>
          <w:rFonts w:asciiTheme="minorHAnsi" w:hAnsiTheme="minorHAnsi" w:cstheme="minorHAnsi"/>
          <w:color w:val="auto"/>
          <w:sz w:val="22"/>
          <w:szCs w:val="22"/>
        </w:rPr>
        <w:t xml:space="preserve"> </w:t>
      </w:r>
      <w:r w:rsidRPr="006949F5">
        <w:rPr>
          <w:rFonts w:asciiTheme="minorHAnsi" w:hAnsiTheme="minorHAnsi" w:cstheme="minorHAnsi"/>
          <w:color w:val="auto"/>
          <w:sz w:val="22"/>
          <w:szCs w:val="22"/>
        </w:rPr>
        <w:t>dňa:</w:t>
      </w:r>
    </w:p>
    <w:p w14:paraId="3E266BB2" w14:textId="77777777" w:rsidR="007C4235" w:rsidRDefault="007C4235" w:rsidP="00CD0C0A">
      <w:pPr>
        <w:pStyle w:val="Default"/>
        <w:tabs>
          <w:tab w:val="left" w:pos="426"/>
        </w:tabs>
        <w:jc w:val="both"/>
        <w:rPr>
          <w:rFonts w:asciiTheme="minorHAnsi" w:hAnsiTheme="minorHAnsi" w:cstheme="minorHAnsi"/>
          <w:color w:val="auto"/>
          <w:sz w:val="22"/>
          <w:szCs w:val="22"/>
        </w:rPr>
      </w:pPr>
    </w:p>
    <w:p w14:paraId="3B3910AA" w14:textId="330BB220" w:rsidR="0073020D" w:rsidRPr="006949F5" w:rsidRDefault="00B753E3"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O</w:t>
      </w:r>
      <w:r w:rsidR="0073020D" w:rsidRPr="006949F5">
        <w:rPr>
          <w:rFonts w:asciiTheme="minorHAnsi" w:hAnsiTheme="minorHAnsi" w:cstheme="minorHAnsi"/>
          <w:color w:val="auto"/>
          <w:sz w:val="22"/>
          <w:szCs w:val="22"/>
        </w:rPr>
        <w:t>bjednávateľ:</w:t>
      </w:r>
      <w:r w:rsidR="00BE03E2">
        <w:rPr>
          <w:rFonts w:asciiTheme="minorHAnsi" w:hAnsiTheme="minorHAnsi" w:cstheme="minorHAnsi"/>
          <w:color w:val="auto"/>
          <w:sz w:val="22"/>
          <w:szCs w:val="22"/>
        </w:rPr>
        <w:tab/>
      </w:r>
      <w:r w:rsidR="00BE03E2">
        <w:rPr>
          <w:rFonts w:asciiTheme="minorHAnsi" w:hAnsiTheme="minorHAnsi" w:cstheme="minorHAnsi"/>
          <w:color w:val="auto"/>
          <w:sz w:val="22"/>
          <w:szCs w:val="22"/>
        </w:rPr>
        <w:tab/>
      </w:r>
      <w:r w:rsidR="00BE03E2">
        <w:rPr>
          <w:rFonts w:asciiTheme="minorHAnsi" w:hAnsiTheme="minorHAnsi" w:cstheme="minorHAnsi"/>
          <w:color w:val="auto"/>
          <w:sz w:val="22"/>
          <w:szCs w:val="22"/>
        </w:rPr>
        <w:tab/>
      </w:r>
      <w:r w:rsidR="0073020D" w:rsidRPr="006949F5">
        <w:rPr>
          <w:rFonts w:asciiTheme="minorHAnsi" w:hAnsiTheme="minorHAnsi" w:cstheme="minorHAnsi"/>
          <w:color w:val="auto"/>
          <w:sz w:val="22"/>
          <w:szCs w:val="22"/>
        </w:rPr>
        <w:tab/>
      </w:r>
      <w:r w:rsidR="0073020D" w:rsidRPr="006949F5">
        <w:rPr>
          <w:rFonts w:asciiTheme="minorHAnsi" w:hAnsiTheme="minorHAnsi" w:cstheme="minorHAnsi"/>
          <w:color w:val="auto"/>
          <w:sz w:val="22"/>
          <w:szCs w:val="22"/>
        </w:rPr>
        <w:tab/>
      </w:r>
      <w:r w:rsidR="007E0B37">
        <w:rPr>
          <w:rFonts w:asciiTheme="minorHAnsi" w:hAnsiTheme="minorHAnsi" w:cstheme="minorHAnsi"/>
          <w:color w:val="auto"/>
          <w:sz w:val="22"/>
          <w:szCs w:val="22"/>
        </w:rPr>
        <w:tab/>
      </w:r>
      <w:r w:rsidR="0073020D" w:rsidRPr="006949F5">
        <w:rPr>
          <w:rFonts w:asciiTheme="minorHAnsi" w:hAnsiTheme="minorHAnsi" w:cstheme="minorHAnsi"/>
          <w:color w:val="auto"/>
          <w:sz w:val="22"/>
          <w:szCs w:val="22"/>
        </w:rPr>
        <w:t>Zhotoviteľ:</w:t>
      </w:r>
    </w:p>
    <w:p w14:paraId="29CFA825" w14:textId="1E726AF6" w:rsidR="007C4235" w:rsidRDefault="007C4235" w:rsidP="00CD0C0A">
      <w:pPr>
        <w:pStyle w:val="Default"/>
        <w:tabs>
          <w:tab w:val="left" w:pos="426"/>
        </w:tabs>
        <w:jc w:val="both"/>
        <w:rPr>
          <w:rFonts w:asciiTheme="minorHAnsi" w:hAnsiTheme="minorHAnsi" w:cstheme="minorHAnsi"/>
          <w:color w:val="auto"/>
          <w:sz w:val="22"/>
          <w:szCs w:val="22"/>
        </w:rPr>
      </w:pPr>
    </w:p>
    <w:p w14:paraId="267E18D7" w14:textId="77777777" w:rsidR="007C4235" w:rsidRPr="006949F5" w:rsidRDefault="007C4235" w:rsidP="00CD0C0A">
      <w:pPr>
        <w:pStyle w:val="Default"/>
        <w:tabs>
          <w:tab w:val="left" w:pos="426"/>
        </w:tabs>
        <w:jc w:val="both"/>
        <w:rPr>
          <w:rFonts w:asciiTheme="minorHAnsi" w:hAnsiTheme="minorHAnsi" w:cstheme="minorHAnsi"/>
          <w:color w:val="auto"/>
          <w:sz w:val="22"/>
          <w:szCs w:val="22"/>
        </w:rPr>
      </w:pPr>
    </w:p>
    <w:p w14:paraId="0084FA76" w14:textId="62BD4486" w:rsidR="0073020D" w:rsidRPr="006949F5" w:rsidRDefault="0073020D" w:rsidP="00CD0C0A">
      <w:pPr>
        <w:pStyle w:val="Default"/>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w:t>
      </w:r>
      <w:r w:rsidRPr="006949F5">
        <w:rPr>
          <w:rFonts w:asciiTheme="minorHAnsi" w:hAnsiTheme="minorHAnsi" w:cstheme="minorHAnsi"/>
          <w:color w:val="auto"/>
          <w:sz w:val="22"/>
          <w:szCs w:val="22"/>
        </w:rPr>
        <w:tab/>
      </w:r>
      <w:r w:rsidR="00BE03E2">
        <w:rPr>
          <w:rFonts w:asciiTheme="minorHAnsi" w:hAnsiTheme="minorHAnsi" w:cstheme="minorHAnsi"/>
          <w:color w:val="auto"/>
          <w:sz w:val="22"/>
          <w:szCs w:val="22"/>
        </w:rPr>
        <w:tab/>
      </w:r>
      <w:r w:rsidRPr="006949F5">
        <w:rPr>
          <w:rFonts w:asciiTheme="minorHAnsi" w:hAnsiTheme="minorHAnsi" w:cstheme="minorHAnsi"/>
          <w:color w:val="auto"/>
          <w:sz w:val="22"/>
          <w:szCs w:val="22"/>
        </w:rPr>
        <w:t>………………………….......................</w:t>
      </w:r>
    </w:p>
    <w:p w14:paraId="24242E77" w14:textId="11FAACC9" w:rsidR="00B753E3" w:rsidRDefault="00B753E3" w:rsidP="00EC37A4">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LITTERRA, n. o.</w:t>
      </w:r>
    </w:p>
    <w:p w14:paraId="1CA1C6AA" w14:textId="43F18911" w:rsidR="001A5AD2" w:rsidRDefault="001A5AD2" w:rsidP="00EC37A4">
      <w:pPr>
        <w:pStyle w:val="Default"/>
        <w:tabs>
          <w:tab w:val="left" w:pos="426"/>
        </w:tabs>
        <w:jc w:val="both"/>
        <w:rPr>
          <w:rFonts w:asciiTheme="minorHAnsi" w:hAnsiTheme="minorHAnsi" w:cstheme="minorHAnsi"/>
          <w:color w:val="auto"/>
          <w:sz w:val="22"/>
          <w:szCs w:val="22"/>
        </w:rPr>
      </w:pPr>
      <w:r w:rsidRPr="001A5AD2">
        <w:rPr>
          <w:rFonts w:asciiTheme="minorHAnsi" w:hAnsiTheme="minorHAnsi" w:cstheme="minorHAnsi"/>
          <w:color w:val="auto"/>
          <w:sz w:val="22"/>
          <w:szCs w:val="22"/>
        </w:rPr>
        <w:t xml:space="preserve">Mgr. Jozef Balužinský, </w:t>
      </w:r>
    </w:p>
    <w:p w14:paraId="0546C1E7" w14:textId="5B840352" w:rsidR="00FD3C01" w:rsidRPr="001A5AD2" w:rsidRDefault="001A5AD2" w:rsidP="00EC37A4">
      <w:pPr>
        <w:pStyle w:val="Default"/>
        <w:tabs>
          <w:tab w:val="left" w:pos="426"/>
        </w:tabs>
        <w:jc w:val="both"/>
        <w:rPr>
          <w:rFonts w:asciiTheme="minorHAnsi" w:hAnsiTheme="minorHAnsi" w:cstheme="minorHAnsi"/>
          <w:color w:val="auto"/>
          <w:sz w:val="22"/>
          <w:szCs w:val="22"/>
        </w:rPr>
      </w:pPr>
      <w:r w:rsidRPr="001A5AD2">
        <w:rPr>
          <w:rFonts w:asciiTheme="minorHAnsi" w:hAnsiTheme="minorHAnsi" w:cstheme="minorHAnsi"/>
          <w:color w:val="auto"/>
          <w:sz w:val="22"/>
          <w:szCs w:val="22"/>
        </w:rPr>
        <w:t xml:space="preserve">riaditeľ </w:t>
      </w:r>
    </w:p>
    <w:sectPr w:rsidR="00FD3C01" w:rsidRPr="001A5AD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C495" w14:textId="77777777" w:rsidR="000C0E44" w:rsidRDefault="000C0E44" w:rsidP="00D81E0A">
      <w:pPr>
        <w:spacing w:after="0" w:line="240" w:lineRule="auto"/>
      </w:pPr>
      <w:r>
        <w:separator/>
      </w:r>
    </w:p>
  </w:endnote>
  <w:endnote w:type="continuationSeparator" w:id="0">
    <w:p w14:paraId="7E971CA9" w14:textId="77777777" w:rsidR="000C0E44" w:rsidRDefault="000C0E44"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61F571AB"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4D7813">
              <w:rPr>
                <w:b/>
                <w:bCs/>
                <w:noProof/>
              </w:rPr>
              <w:t>25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D7813">
              <w:rPr>
                <w:b/>
                <w:bCs/>
                <w:noProof/>
              </w:rPr>
              <w:t>25</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ED68" w14:textId="77777777" w:rsidR="000C0E44" w:rsidRDefault="000C0E44" w:rsidP="00D81E0A">
      <w:pPr>
        <w:spacing w:after="0" w:line="240" w:lineRule="auto"/>
      </w:pPr>
      <w:r>
        <w:separator/>
      </w:r>
    </w:p>
  </w:footnote>
  <w:footnote w:type="continuationSeparator" w:id="0">
    <w:p w14:paraId="7597BBA9" w14:textId="77777777" w:rsidR="000C0E44" w:rsidRDefault="000C0E44"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C48"/>
    <w:multiLevelType w:val="hybridMultilevel"/>
    <w:tmpl w:val="B47CAEC6"/>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4762B4"/>
    <w:multiLevelType w:val="hybridMultilevel"/>
    <w:tmpl w:val="B1F69BF2"/>
    <w:lvl w:ilvl="0" w:tplc="041B0015">
      <w:start w:val="1"/>
      <w:numFmt w:val="upperLetter"/>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4E48FE"/>
    <w:multiLevelType w:val="multilevel"/>
    <w:tmpl w:val="E056D9F4"/>
    <w:lvl w:ilvl="0">
      <w:start w:val="9"/>
      <w:numFmt w:val="decimal"/>
      <w:lvlText w:val="%1."/>
      <w:lvlJc w:val="left"/>
      <w:pPr>
        <w:ind w:left="405" w:hanging="405"/>
      </w:pPr>
      <w:rPr>
        <w:rFonts w:asciiTheme="minorHAnsi" w:hAnsiTheme="minorHAnsi" w:cstheme="minorHAnsi"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lvlText w:val="%3."/>
      <w:lvlJc w:val="left"/>
      <w:pPr>
        <w:ind w:left="720" w:hanging="360"/>
      </w:pPr>
      <w:rPr>
        <w:rFonts w:hint="default"/>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4" w15:restartNumberingAfterBreak="0">
    <w:nsid w:val="06B03A81"/>
    <w:multiLevelType w:val="hybridMultilevel"/>
    <w:tmpl w:val="3A4CDD8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6E249E"/>
    <w:multiLevelType w:val="multilevel"/>
    <w:tmpl w:val="0DB674C6"/>
    <w:lvl w:ilvl="0">
      <w:start w:val="28"/>
      <w:numFmt w:val="decimal"/>
      <w:lvlText w:val="%1."/>
      <w:lvlJc w:val="left"/>
      <w:pPr>
        <w:ind w:left="405" w:hanging="405"/>
      </w:pPr>
      <w:rPr>
        <w:rFonts w:asciiTheme="minorHAnsi" w:hAnsiTheme="minorHAnsi" w:cstheme="minorHAnsi"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lvlText w:val="%3."/>
      <w:lvlJc w:val="left"/>
      <w:pPr>
        <w:ind w:left="720" w:hanging="360"/>
      </w:pPr>
      <w:rPr>
        <w:rFonts w:hint="default"/>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12"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4C474F0"/>
    <w:multiLevelType w:val="hybridMultilevel"/>
    <w:tmpl w:val="EC0E6C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47374A97"/>
    <w:multiLevelType w:val="multilevel"/>
    <w:tmpl w:val="4A167F60"/>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2" w15:restartNumberingAfterBreak="0">
    <w:nsid w:val="484E1DBD"/>
    <w:multiLevelType w:val="hybridMultilevel"/>
    <w:tmpl w:val="A09ACCB8"/>
    <w:lvl w:ilvl="0" w:tplc="724C6896">
      <w:start w:val="6"/>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3"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E4B4E3E"/>
    <w:multiLevelType w:val="multilevel"/>
    <w:tmpl w:val="00063976"/>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720"/>
        </w:tabs>
        <w:ind w:left="720" w:hanging="720"/>
      </w:pPr>
      <w:rPr>
        <w:rFonts w:ascii="Times New Roman" w:hAnsi="Times New Roman" w:cs="Times New Roman" w:hint="default"/>
        <w:b w:val="0"/>
        <w:sz w:val="24"/>
        <w:szCs w:val="24"/>
      </w:rPr>
    </w:lvl>
    <w:lvl w:ilvl="3">
      <w:start w:val="1"/>
      <w:numFmt w:val="lowerRoman"/>
      <w:pStyle w:val="AOHead4"/>
      <w:lvlText w:val="(%4)"/>
      <w:lvlJc w:val="left"/>
      <w:pPr>
        <w:tabs>
          <w:tab w:val="num" w:pos="2160"/>
        </w:tabs>
        <w:ind w:left="2160" w:hanging="720"/>
      </w:pPr>
      <w:rPr>
        <w:rFonts w:hint="default"/>
        <w:b w:val="0"/>
      </w:rPr>
    </w:lvl>
    <w:lvl w:ilvl="4">
      <w:start w:val="1"/>
      <w:numFmt w:val="upperLetter"/>
      <w:pStyle w:val="AOHead5"/>
      <w:lvlText w:val="(%5)"/>
      <w:lvlJc w:val="left"/>
      <w:pPr>
        <w:tabs>
          <w:tab w:val="num" w:pos="2880"/>
        </w:tabs>
        <w:ind w:left="2880" w:hanging="720"/>
      </w:pPr>
      <w:rPr>
        <w:rFonts w:hint="default"/>
        <w:color w:val="auto"/>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6" w15:restartNumberingAfterBreak="0">
    <w:nsid w:val="51241C12"/>
    <w:multiLevelType w:val="hybridMultilevel"/>
    <w:tmpl w:val="DBBA0AD4"/>
    <w:lvl w:ilvl="0" w:tplc="041B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62970C4B"/>
    <w:multiLevelType w:val="hybridMultilevel"/>
    <w:tmpl w:val="04DE1816"/>
    <w:lvl w:ilvl="0" w:tplc="E82A0F8C">
      <w:start w:val="1"/>
      <w:numFmt w:val="decimal"/>
      <w:lvlText w:val="%1."/>
      <w:lvlJc w:val="left"/>
      <w:pPr>
        <w:tabs>
          <w:tab w:val="num" w:pos="454"/>
        </w:tabs>
        <w:ind w:left="454" w:hanging="454"/>
      </w:pPr>
      <w:rPr>
        <w:rFonts w:hint="default"/>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385437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AE76700"/>
    <w:multiLevelType w:val="hybridMultilevel"/>
    <w:tmpl w:val="88DAB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77A84C09"/>
    <w:multiLevelType w:val="hybridMultilevel"/>
    <w:tmpl w:val="7CE4CBDA"/>
    <w:lvl w:ilvl="0" w:tplc="EEC821BE">
      <w:start w:val="1"/>
      <w:numFmt w:val="decimal"/>
      <w:lvlText w:val="%1."/>
      <w:lvlJc w:val="left"/>
      <w:pPr>
        <w:ind w:left="720" w:hanging="360"/>
      </w:pPr>
      <w:rPr>
        <w:rFonts w:asciiTheme="minorHAnsi" w:hAnsiTheme="minorHAnsi" w:cstheme="minorHAnsi" w:hint="default"/>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41" w15:restartNumberingAfterBreak="0">
    <w:nsid w:val="7D1C70C1"/>
    <w:multiLevelType w:val="multilevel"/>
    <w:tmpl w:val="405C59E8"/>
    <w:lvl w:ilvl="0">
      <w:start w:val="1"/>
      <w:numFmt w:val="decimal"/>
      <w:lvlText w:val="%1."/>
      <w:lvlJc w:val="left"/>
      <w:pPr>
        <w:ind w:left="40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lvlText w:val="%3."/>
      <w:lvlJc w:val="left"/>
      <w:pPr>
        <w:ind w:left="720" w:hanging="360"/>
      </w:p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42"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21239147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37024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00080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79580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46534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5645007">
    <w:abstractNumId w:val="15"/>
  </w:num>
  <w:num w:numId="7" w16cid:durableId="63337086">
    <w:abstractNumId w:val="41"/>
  </w:num>
  <w:num w:numId="8" w16cid:durableId="1931699325">
    <w:abstractNumId w:val="5"/>
  </w:num>
  <w:num w:numId="9" w16cid:durableId="3557426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47671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71446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29292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65188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72120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767452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80292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90239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709120">
    <w:abstractNumId w:val="42"/>
  </w:num>
  <w:num w:numId="19" w16cid:durableId="540677270">
    <w:abstractNumId w:val="27"/>
  </w:num>
  <w:num w:numId="20" w16cid:durableId="703481509">
    <w:abstractNumId w:val="35"/>
  </w:num>
  <w:num w:numId="21" w16cid:durableId="2086412471">
    <w:abstractNumId w:val="14"/>
  </w:num>
  <w:num w:numId="22" w16cid:durableId="1515339426">
    <w:abstractNumId w:val="33"/>
  </w:num>
  <w:num w:numId="23" w16cid:durableId="1900826716">
    <w:abstractNumId w:val="32"/>
  </w:num>
  <w:num w:numId="24" w16cid:durableId="1629506859">
    <w:abstractNumId w:val="6"/>
  </w:num>
  <w:num w:numId="25" w16cid:durableId="570820386">
    <w:abstractNumId w:val="18"/>
  </w:num>
  <w:num w:numId="26" w16cid:durableId="357969109">
    <w:abstractNumId w:val="4"/>
  </w:num>
  <w:num w:numId="27" w16cid:durableId="928388085">
    <w:abstractNumId w:val="17"/>
  </w:num>
  <w:num w:numId="28" w16cid:durableId="1897162147">
    <w:abstractNumId w:val="10"/>
  </w:num>
  <w:num w:numId="29" w16cid:durableId="755248910">
    <w:abstractNumId w:val="28"/>
  </w:num>
  <w:num w:numId="30" w16cid:durableId="1666660798">
    <w:abstractNumId w:val="31"/>
  </w:num>
  <w:num w:numId="31" w16cid:durableId="217479400">
    <w:abstractNumId w:val="41"/>
  </w:num>
  <w:num w:numId="32" w16cid:durableId="888150072">
    <w:abstractNumId w:val="2"/>
  </w:num>
  <w:num w:numId="33" w16cid:durableId="1514032818">
    <w:abstractNumId w:val="7"/>
  </w:num>
  <w:num w:numId="34" w16cid:durableId="1830365243">
    <w:abstractNumId w:val="24"/>
  </w:num>
  <w:num w:numId="35" w16cid:durableId="1856461943">
    <w:abstractNumId w:val="30"/>
  </w:num>
  <w:num w:numId="36" w16cid:durableId="988094453">
    <w:abstractNumId w:val="34"/>
  </w:num>
  <w:num w:numId="37" w16cid:durableId="21282387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06783815">
    <w:abstractNumId w:val="26"/>
  </w:num>
  <w:num w:numId="39" w16cid:durableId="1409767601">
    <w:abstractNumId w:val="0"/>
  </w:num>
  <w:num w:numId="40" w16cid:durableId="1265189435">
    <w:abstractNumId w:val="29"/>
  </w:num>
  <w:num w:numId="41" w16cid:durableId="19675379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59621629">
    <w:abstractNumId w:val="22"/>
  </w:num>
  <w:num w:numId="43" w16cid:durableId="630400202">
    <w:abstractNumId w:val="13"/>
  </w:num>
  <w:num w:numId="44" w16cid:durableId="1847014127">
    <w:abstractNumId w:val="3"/>
  </w:num>
  <w:num w:numId="45" w16cid:durableId="5340839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9370729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00DF8"/>
    <w:rsid w:val="00075B6F"/>
    <w:rsid w:val="000851A7"/>
    <w:rsid w:val="000901B2"/>
    <w:rsid w:val="0009106F"/>
    <w:rsid w:val="00093257"/>
    <w:rsid w:val="000A3DBA"/>
    <w:rsid w:val="000A6780"/>
    <w:rsid w:val="000B055C"/>
    <w:rsid w:val="000C0E44"/>
    <w:rsid w:val="000D03F5"/>
    <w:rsid w:val="000D0C49"/>
    <w:rsid w:val="000E0D5F"/>
    <w:rsid w:val="00102A06"/>
    <w:rsid w:val="00107022"/>
    <w:rsid w:val="001108E9"/>
    <w:rsid w:val="00114C94"/>
    <w:rsid w:val="001214C3"/>
    <w:rsid w:val="001226D5"/>
    <w:rsid w:val="00130AF3"/>
    <w:rsid w:val="00140F83"/>
    <w:rsid w:val="00141A18"/>
    <w:rsid w:val="00141CBD"/>
    <w:rsid w:val="00145B1C"/>
    <w:rsid w:val="00150132"/>
    <w:rsid w:val="00154DE7"/>
    <w:rsid w:val="00164A41"/>
    <w:rsid w:val="0017210A"/>
    <w:rsid w:val="00180114"/>
    <w:rsid w:val="001827A3"/>
    <w:rsid w:val="00196618"/>
    <w:rsid w:val="001A2259"/>
    <w:rsid w:val="001A536C"/>
    <w:rsid w:val="001A5AD2"/>
    <w:rsid w:val="001A6243"/>
    <w:rsid w:val="001A63FA"/>
    <w:rsid w:val="001A75D4"/>
    <w:rsid w:val="001B3DBB"/>
    <w:rsid w:val="001C53E6"/>
    <w:rsid w:val="001C716A"/>
    <w:rsid w:val="001C7DFC"/>
    <w:rsid w:val="001E68BB"/>
    <w:rsid w:val="001F180F"/>
    <w:rsid w:val="001F268E"/>
    <w:rsid w:val="001F2C61"/>
    <w:rsid w:val="001F4180"/>
    <w:rsid w:val="002039DB"/>
    <w:rsid w:val="00205F5C"/>
    <w:rsid w:val="00217E70"/>
    <w:rsid w:val="00223A52"/>
    <w:rsid w:val="00224052"/>
    <w:rsid w:val="00234F44"/>
    <w:rsid w:val="0024461E"/>
    <w:rsid w:val="002454E5"/>
    <w:rsid w:val="00246BB3"/>
    <w:rsid w:val="002472A2"/>
    <w:rsid w:val="002534F6"/>
    <w:rsid w:val="00255D3F"/>
    <w:rsid w:val="00257BFB"/>
    <w:rsid w:val="0026296F"/>
    <w:rsid w:val="00263C82"/>
    <w:rsid w:val="00274EC8"/>
    <w:rsid w:val="00285A0C"/>
    <w:rsid w:val="00287D35"/>
    <w:rsid w:val="002947AB"/>
    <w:rsid w:val="002963E3"/>
    <w:rsid w:val="002A2C63"/>
    <w:rsid w:val="002B338E"/>
    <w:rsid w:val="002B4232"/>
    <w:rsid w:val="002C2501"/>
    <w:rsid w:val="002C3ADB"/>
    <w:rsid w:val="002C514F"/>
    <w:rsid w:val="002D272B"/>
    <w:rsid w:val="002E0AEC"/>
    <w:rsid w:val="002E6999"/>
    <w:rsid w:val="002F01FC"/>
    <w:rsid w:val="002F121C"/>
    <w:rsid w:val="002F7C0A"/>
    <w:rsid w:val="003052F7"/>
    <w:rsid w:val="003113C9"/>
    <w:rsid w:val="00317C82"/>
    <w:rsid w:val="0033034B"/>
    <w:rsid w:val="003315C7"/>
    <w:rsid w:val="00331CB3"/>
    <w:rsid w:val="0033220A"/>
    <w:rsid w:val="00333CC7"/>
    <w:rsid w:val="00337EDA"/>
    <w:rsid w:val="003452BD"/>
    <w:rsid w:val="003460FB"/>
    <w:rsid w:val="00353C57"/>
    <w:rsid w:val="00365CC6"/>
    <w:rsid w:val="0037792E"/>
    <w:rsid w:val="00382138"/>
    <w:rsid w:val="00382B18"/>
    <w:rsid w:val="0038391A"/>
    <w:rsid w:val="00393099"/>
    <w:rsid w:val="003A4AAB"/>
    <w:rsid w:val="003A6837"/>
    <w:rsid w:val="003B11C9"/>
    <w:rsid w:val="003B65F0"/>
    <w:rsid w:val="003B750B"/>
    <w:rsid w:val="003C7337"/>
    <w:rsid w:val="003D1D38"/>
    <w:rsid w:val="003D50DC"/>
    <w:rsid w:val="003E0160"/>
    <w:rsid w:val="003F0701"/>
    <w:rsid w:val="004103FF"/>
    <w:rsid w:val="004169FF"/>
    <w:rsid w:val="00430682"/>
    <w:rsid w:val="00447846"/>
    <w:rsid w:val="00452B40"/>
    <w:rsid w:val="004541CE"/>
    <w:rsid w:val="004554EB"/>
    <w:rsid w:val="00455B5E"/>
    <w:rsid w:val="004632B3"/>
    <w:rsid w:val="00470981"/>
    <w:rsid w:val="00472471"/>
    <w:rsid w:val="00472491"/>
    <w:rsid w:val="004909B9"/>
    <w:rsid w:val="00493C8C"/>
    <w:rsid w:val="00494AD6"/>
    <w:rsid w:val="00496636"/>
    <w:rsid w:val="00496E86"/>
    <w:rsid w:val="0049786B"/>
    <w:rsid w:val="004B0926"/>
    <w:rsid w:val="004B4BC0"/>
    <w:rsid w:val="004C15C7"/>
    <w:rsid w:val="004C1A2E"/>
    <w:rsid w:val="004D0736"/>
    <w:rsid w:val="004D08DB"/>
    <w:rsid w:val="004D35E3"/>
    <w:rsid w:val="004D3CE4"/>
    <w:rsid w:val="004D76E1"/>
    <w:rsid w:val="004D7813"/>
    <w:rsid w:val="004E265D"/>
    <w:rsid w:val="004F003E"/>
    <w:rsid w:val="004F464E"/>
    <w:rsid w:val="004F774A"/>
    <w:rsid w:val="005033A3"/>
    <w:rsid w:val="00504D51"/>
    <w:rsid w:val="00510D8E"/>
    <w:rsid w:val="00513814"/>
    <w:rsid w:val="00514C66"/>
    <w:rsid w:val="00514E54"/>
    <w:rsid w:val="00522DEB"/>
    <w:rsid w:val="005263E7"/>
    <w:rsid w:val="00527FB1"/>
    <w:rsid w:val="00532501"/>
    <w:rsid w:val="0054225B"/>
    <w:rsid w:val="00550FFC"/>
    <w:rsid w:val="005528E2"/>
    <w:rsid w:val="00561AB1"/>
    <w:rsid w:val="00561DC1"/>
    <w:rsid w:val="00563FF2"/>
    <w:rsid w:val="00580B2F"/>
    <w:rsid w:val="00581239"/>
    <w:rsid w:val="005834DF"/>
    <w:rsid w:val="0058645A"/>
    <w:rsid w:val="00592B73"/>
    <w:rsid w:val="00593941"/>
    <w:rsid w:val="005942F2"/>
    <w:rsid w:val="005A4A54"/>
    <w:rsid w:val="005A7800"/>
    <w:rsid w:val="005B175A"/>
    <w:rsid w:val="005B44AE"/>
    <w:rsid w:val="005B7A0E"/>
    <w:rsid w:val="005B7E63"/>
    <w:rsid w:val="005C14A9"/>
    <w:rsid w:val="005C3817"/>
    <w:rsid w:val="005D1BF2"/>
    <w:rsid w:val="005F634F"/>
    <w:rsid w:val="006133ED"/>
    <w:rsid w:val="006161AC"/>
    <w:rsid w:val="006225FD"/>
    <w:rsid w:val="00623158"/>
    <w:rsid w:val="00623D46"/>
    <w:rsid w:val="00626F11"/>
    <w:rsid w:val="00645BA7"/>
    <w:rsid w:val="006547C5"/>
    <w:rsid w:val="00654D81"/>
    <w:rsid w:val="00656B20"/>
    <w:rsid w:val="00656B2A"/>
    <w:rsid w:val="00671BE2"/>
    <w:rsid w:val="0068237C"/>
    <w:rsid w:val="00686C3A"/>
    <w:rsid w:val="00687536"/>
    <w:rsid w:val="006949F5"/>
    <w:rsid w:val="006A4F0F"/>
    <w:rsid w:val="006A6C4F"/>
    <w:rsid w:val="006B2F24"/>
    <w:rsid w:val="006D232B"/>
    <w:rsid w:val="006D7E0C"/>
    <w:rsid w:val="006E1EB5"/>
    <w:rsid w:val="006E2FA2"/>
    <w:rsid w:val="006F08B5"/>
    <w:rsid w:val="006F5BFF"/>
    <w:rsid w:val="00702BA3"/>
    <w:rsid w:val="00712E5E"/>
    <w:rsid w:val="00716849"/>
    <w:rsid w:val="00721F81"/>
    <w:rsid w:val="00726C6D"/>
    <w:rsid w:val="0073020D"/>
    <w:rsid w:val="007305F4"/>
    <w:rsid w:val="00733986"/>
    <w:rsid w:val="007347AE"/>
    <w:rsid w:val="0073503C"/>
    <w:rsid w:val="00737CC3"/>
    <w:rsid w:val="0074571D"/>
    <w:rsid w:val="0074746D"/>
    <w:rsid w:val="00751BCE"/>
    <w:rsid w:val="007526C5"/>
    <w:rsid w:val="00753E1A"/>
    <w:rsid w:val="00755120"/>
    <w:rsid w:val="0075524E"/>
    <w:rsid w:val="007618D5"/>
    <w:rsid w:val="007659CF"/>
    <w:rsid w:val="00766CD3"/>
    <w:rsid w:val="00771219"/>
    <w:rsid w:val="00780EFD"/>
    <w:rsid w:val="00791BCF"/>
    <w:rsid w:val="00792BA8"/>
    <w:rsid w:val="007961C9"/>
    <w:rsid w:val="007A7A82"/>
    <w:rsid w:val="007B3743"/>
    <w:rsid w:val="007B3D2E"/>
    <w:rsid w:val="007C0009"/>
    <w:rsid w:val="007C31B2"/>
    <w:rsid w:val="007C4235"/>
    <w:rsid w:val="007D32B3"/>
    <w:rsid w:val="007D52E1"/>
    <w:rsid w:val="007E0628"/>
    <w:rsid w:val="007E0B37"/>
    <w:rsid w:val="007E2170"/>
    <w:rsid w:val="007E7208"/>
    <w:rsid w:val="007F04F0"/>
    <w:rsid w:val="007F2718"/>
    <w:rsid w:val="007F35B9"/>
    <w:rsid w:val="007F3A5B"/>
    <w:rsid w:val="0080602F"/>
    <w:rsid w:val="00807C39"/>
    <w:rsid w:val="00812965"/>
    <w:rsid w:val="0082026D"/>
    <w:rsid w:val="00822947"/>
    <w:rsid w:val="00824361"/>
    <w:rsid w:val="00824563"/>
    <w:rsid w:val="0083180E"/>
    <w:rsid w:val="008426E6"/>
    <w:rsid w:val="00844FF4"/>
    <w:rsid w:val="00855D95"/>
    <w:rsid w:val="00861864"/>
    <w:rsid w:val="008627D2"/>
    <w:rsid w:val="0086424E"/>
    <w:rsid w:val="00864C17"/>
    <w:rsid w:val="00871348"/>
    <w:rsid w:val="0087191E"/>
    <w:rsid w:val="00874EA8"/>
    <w:rsid w:val="00875835"/>
    <w:rsid w:val="0087752C"/>
    <w:rsid w:val="0089731E"/>
    <w:rsid w:val="008A1AA5"/>
    <w:rsid w:val="008A1DC0"/>
    <w:rsid w:val="008A26F7"/>
    <w:rsid w:val="008B0791"/>
    <w:rsid w:val="008B1C86"/>
    <w:rsid w:val="008C5E74"/>
    <w:rsid w:val="008C6634"/>
    <w:rsid w:val="008D40CB"/>
    <w:rsid w:val="008D4F72"/>
    <w:rsid w:val="008D7A1F"/>
    <w:rsid w:val="008D7E4A"/>
    <w:rsid w:val="008E14F7"/>
    <w:rsid w:val="008E71EE"/>
    <w:rsid w:val="008F3191"/>
    <w:rsid w:val="008F4D0F"/>
    <w:rsid w:val="00904B6A"/>
    <w:rsid w:val="009114A2"/>
    <w:rsid w:val="009127D0"/>
    <w:rsid w:val="00933C17"/>
    <w:rsid w:val="0093552C"/>
    <w:rsid w:val="0094327F"/>
    <w:rsid w:val="0094704E"/>
    <w:rsid w:val="00982236"/>
    <w:rsid w:val="00982287"/>
    <w:rsid w:val="00982E36"/>
    <w:rsid w:val="00987CAB"/>
    <w:rsid w:val="009A5F63"/>
    <w:rsid w:val="009A7CD7"/>
    <w:rsid w:val="009B2761"/>
    <w:rsid w:val="009B79B6"/>
    <w:rsid w:val="009C356B"/>
    <w:rsid w:val="009C48B1"/>
    <w:rsid w:val="009D17DB"/>
    <w:rsid w:val="009D1F94"/>
    <w:rsid w:val="009D398D"/>
    <w:rsid w:val="009D444B"/>
    <w:rsid w:val="009F1F76"/>
    <w:rsid w:val="009F58BA"/>
    <w:rsid w:val="00A01123"/>
    <w:rsid w:val="00A01465"/>
    <w:rsid w:val="00A02133"/>
    <w:rsid w:val="00A030B2"/>
    <w:rsid w:val="00A04D3F"/>
    <w:rsid w:val="00A0564D"/>
    <w:rsid w:val="00A1166F"/>
    <w:rsid w:val="00A148FE"/>
    <w:rsid w:val="00A25F33"/>
    <w:rsid w:val="00A32B88"/>
    <w:rsid w:val="00A468CB"/>
    <w:rsid w:val="00A63D5C"/>
    <w:rsid w:val="00A672E9"/>
    <w:rsid w:val="00A84FB4"/>
    <w:rsid w:val="00A93A46"/>
    <w:rsid w:val="00AB18FC"/>
    <w:rsid w:val="00AB70BB"/>
    <w:rsid w:val="00AC05AF"/>
    <w:rsid w:val="00AC7C75"/>
    <w:rsid w:val="00AE2FE7"/>
    <w:rsid w:val="00AF32B6"/>
    <w:rsid w:val="00AF56DF"/>
    <w:rsid w:val="00AF62D3"/>
    <w:rsid w:val="00B10F4A"/>
    <w:rsid w:val="00B112E2"/>
    <w:rsid w:val="00B17EE7"/>
    <w:rsid w:val="00B22AA5"/>
    <w:rsid w:val="00B26B86"/>
    <w:rsid w:val="00B3136F"/>
    <w:rsid w:val="00B31473"/>
    <w:rsid w:val="00B36154"/>
    <w:rsid w:val="00B37C18"/>
    <w:rsid w:val="00B41406"/>
    <w:rsid w:val="00B43F06"/>
    <w:rsid w:val="00B461BA"/>
    <w:rsid w:val="00B476C8"/>
    <w:rsid w:val="00B52DBE"/>
    <w:rsid w:val="00B5638A"/>
    <w:rsid w:val="00B64926"/>
    <w:rsid w:val="00B64DC1"/>
    <w:rsid w:val="00B6715A"/>
    <w:rsid w:val="00B71DD1"/>
    <w:rsid w:val="00B72B6C"/>
    <w:rsid w:val="00B734E7"/>
    <w:rsid w:val="00B75075"/>
    <w:rsid w:val="00B753E3"/>
    <w:rsid w:val="00B7799D"/>
    <w:rsid w:val="00B8093F"/>
    <w:rsid w:val="00B91C43"/>
    <w:rsid w:val="00B92161"/>
    <w:rsid w:val="00B94245"/>
    <w:rsid w:val="00BB620C"/>
    <w:rsid w:val="00BD7EED"/>
    <w:rsid w:val="00BE03E2"/>
    <w:rsid w:val="00BF48D0"/>
    <w:rsid w:val="00BF4944"/>
    <w:rsid w:val="00C10022"/>
    <w:rsid w:val="00C10202"/>
    <w:rsid w:val="00C10253"/>
    <w:rsid w:val="00C23456"/>
    <w:rsid w:val="00C27245"/>
    <w:rsid w:val="00C34695"/>
    <w:rsid w:val="00C43756"/>
    <w:rsid w:val="00C4471E"/>
    <w:rsid w:val="00C53D32"/>
    <w:rsid w:val="00C62272"/>
    <w:rsid w:val="00C622B6"/>
    <w:rsid w:val="00C64D53"/>
    <w:rsid w:val="00C6672E"/>
    <w:rsid w:val="00C75F67"/>
    <w:rsid w:val="00C77416"/>
    <w:rsid w:val="00C77C07"/>
    <w:rsid w:val="00C82047"/>
    <w:rsid w:val="00C90B2E"/>
    <w:rsid w:val="00C94E30"/>
    <w:rsid w:val="00C96B49"/>
    <w:rsid w:val="00C972A4"/>
    <w:rsid w:val="00CB5A64"/>
    <w:rsid w:val="00CC1DFA"/>
    <w:rsid w:val="00CC5740"/>
    <w:rsid w:val="00CC5D31"/>
    <w:rsid w:val="00CC6DA2"/>
    <w:rsid w:val="00CD0C0A"/>
    <w:rsid w:val="00CD1F03"/>
    <w:rsid w:val="00CE04E7"/>
    <w:rsid w:val="00CE702F"/>
    <w:rsid w:val="00CE70B1"/>
    <w:rsid w:val="00CF7C73"/>
    <w:rsid w:val="00D10A3D"/>
    <w:rsid w:val="00D10BDE"/>
    <w:rsid w:val="00D1492D"/>
    <w:rsid w:val="00D1740C"/>
    <w:rsid w:val="00D17CE0"/>
    <w:rsid w:val="00D232AD"/>
    <w:rsid w:val="00D23F33"/>
    <w:rsid w:val="00D2607F"/>
    <w:rsid w:val="00D43FEB"/>
    <w:rsid w:val="00D4535B"/>
    <w:rsid w:val="00D50C30"/>
    <w:rsid w:val="00D5628E"/>
    <w:rsid w:val="00D566C1"/>
    <w:rsid w:val="00D57117"/>
    <w:rsid w:val="00D60F6C"/>
    <w:rsid w:val="00D63307"/>
    <w:rsid w:val="00D70C4B"/>
    <w:rsid w:val="00D7174A"/>
    <w:rsid w:val="00D7189D"/>
    <w:rsid w:val="00D72AB3"/>
    <w:rsid w:val="00D72C87"/>
    <w:rsid w:val="00D74E81"/>
    <w:rsid w:val="00D81E0A"/>
    <w:rsid w:val="00D95C56"/>
    <w:rsid w:val="00DA34D2"/>
    <w:rsid w:val="00DA393F"/>
    <w:rsid w:val="00DA39EA"/>
    <w:rsid w:val="00DA3AB7"/>
    <w:rsid w:val="00DA572D"/>
    <w:rsid w:val="00DB5016"/>
    <w:rsid w:val="00DB5D2C"/>
    <w:rsid w:val="00DB743A"/>
    <w:rsid w:val="00DB7567"/>
    <w:rsid w:val="00DB7F66"/>
    <w:rsid w:val="00DC1B6F"/>
    <w:rsid w:val="00DC5086"/>
    <w:rsid w:val="00DC685B"/>
    <w:rsid w:val="00DC7015"/>
    <w:rsid w:val="00DD4FF8"/>
    <w:rsid w:val="00DD5D1D"/>
    <w:rsid w:val="00DD718D"/>
    <w:rsid w:val="00DE620C"/>
    <w:rsid w:val="00DF428C"/>
    <w:rsid w:val="00E021B3"/>
    <w:rsid w:val="00E02E05"/>
    <w:rsid w:val="00E10D0A"/>
    <w:rsid w:val="00E12DBE"/>
    <w:rsid w:val="00E14DD5"/>
    <w:rsid w:val="00E230DC"/>
    <w:rsid w:val="00E54D1B"/>
    <w:rsid w:val="00E6091A"/>
    <w:rsid w:val="00E62B9B"/>
    <w:rsid w:val="00E814CD"/>
    <w:rsid w:val="00E860DB"/>
    <w:rsid w:val="00E877AA"/>
    <w:rsid w:val="00E905A3"/>
    <w:rsid w:val="00E913E7"/>
    <w:rsid w:val="00EA664E"/>
    <w:rsid w:val="00EA759E"/>
    <w:rsid w:val="00EB0877"/>
    <w:rsid w:val="00EB5F9C"/>
    <w:rsid w:val="00EC37A4"/>
    <w:rsid w:val="00ED1017"/>
    <w:rsid w:val="00EF084C"/>
    <w:rsid w:val="00EF5990"/>
    <w:rsid w:val="00F00E35"/>
    <w:rsid w:val="00F10490"/>
    <w:rsid w:val="00F12C1F"/>
    <w:rsid w:val="00F3292B"/>
    <w:rsid w:val="00F4012D"/>
    <w:rsid w:val="00F55539"/>
    <w:rsid w:val="00F6333A"/>
    <w:rsid w:val="00F6458C"/>
    <w:rsid w:val="00F645DB"/>
    <w:rsid w:val="00F64EE1"/>
    <w:rsid w:val="00F677EA"/>
    <w:rsid w:val="00F862D1"/>
    <w:rsid w:val="00F91106"/>
    <w:rsid w:val="00F966B5"/>
    <w:rsid w:val="00F96AF7"/>
    <w:rsid w:val="00FA0B87"/>
    <w:rsid w:val="00FA20F5"/>
    <w:rsid w:val="00FA6EB8"/>
    <w:rsid w:val="00FC1292"/>
    <w:rsid w:val="00FC6639"/>
    <w:rsid w:val="00FD0423"/>
    <w:rsid w:val="00FD26CE"/>
    <w:rsid w:val="00FD3C01"/>
    <w:rsid w:val="00FD5C30"/>
    <w:rsid w:val="00FE0301"/>
    <w:rsid w:val="00FE21D3"/>
    <w:rsid w:val="00FE7CF7"/>
    <w:rsid w:val="00FF0C5F"/>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EB4A04F6-F83F-4573-AE3A-2DD09C4A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character" w:customStyle="1" w:styleId="Nevyrieenzmienka1">
    <w:name w:val="Nevyriešená zmienka1"/>
    <w:basedOn w:val="Predvolenpsmoodseku"/>
    <w:uiPriority w:val="99"/>
    <w:semiHidden/>
    <w:unhideWhenUsed/>
    <w:rsid w:val="00875835"/>
    <w:rPr>
      <w:color w:val="605E5C"/>
      <w:shd w:val="clear" w:color="auto" w:fill="E1DFDD"/>
    </w:rPr>
  </w:style>
  <w:style w:type="character" w:customStyle="1" w:styleId="Nevyrieenzmienka2">
    <w:name w:val="Nevyriešená zmienka2"/>
    <w:basedOn w:val="Predvolenpsmoodseku"/>
    <w:uiPriority w:val="99"/>
    <w:semiHidden/>
    <w:unhideWhenUsed/>
    <w:rsid w:val="00904B6A"/>
    <w:rPr>
      <w:color w:val="605E5C"/>
      <w:shd w:val="clear" w:color="auto" w:fill="E1DFDD"/>
    </w:rPr>
  </w:style>
  <w:style w:type="paragraph" w:customStyle="1" w:styleId="Bezriadkovania1">
    <w:name w:val="Bez riadkovania1"/>
    <w:rsid w:val="00C96B49"/>
    <w:pPr>
      <w:widowControl w:val="0"/>
      <w:spacing w:after="0" w:line="240" w:lineRule="auto"/>
    </w:pPr>
    <w:rPr>
      <w:rFonts w:ascii="Times New Roman" w:eastAsia="Calibri" w:hAnsi="Times New Roman" w:cs="Times New Roman"/>
      <w:color w:val="000000"/>
      <w:sz w:val="24"/>
      <w:szCs w:val="24"/>
      <w:lang w:eastAsia="sk-SK"/>
    </w:rPr>
  </w:style>
  <w:style w:type="paragraph" w:styleId="Revzia">
    <w:name w:val="Revision"/>
    <w:hidden/>
    <w:uiPriority w:val="99"/>
    <w:semiHidden/>
    <w:rsid w:val="00B37C18"/>
    <w:pPr>
      <w:spacing w:after="0" w:line="240" w:lineRule="auto"/>
    </w:pPr>
  </w:style>
  <w:style w:type="paragraph" w:customStyle="1" w:styleId="AOHead1">
    <w:name w:val="AOHead1"/>
    <w:basedOn w:val="Normlny"/>
    <w:next w:val="Normlny"/>
    <w:rsid w:val="00C82047"/>
    <w:pPr>
      <w:keepNext/>
      <w:numPr>
        <w:numId w:val="34"/>
      </w:numPr>
      <w:spacing w:before="240" w:after="0" w:line="260" w:lineRule="atLeast"/>
      <w:jc w:val="both"/>
      <w:outlineLvl w:val="0"/>
    </w:pPr>
    <w:rPr>
      <w:rFonts w:ascii="Times New Roman" w:eastAsia="Times New Roman" w:hAnsi="Times New Roman" w:cs="Times New Roman"/>
      <w:b/>
      <w:caps/>
      <w:kern w:val="28"/>
      <w:szCs w:val="20"/>
    </w:rPr>
  </w:style>
  <w:style w:type="paragraph" w:customStyle="1" w:styleId="AOHead2">
    <w:name w:val="AOHead2"/>
    <w:basedOn w:val="Normlny"/>
    <w:next w:val="Normlny"/>
    <w:rsid w:val="00C82047"/>
    <w:pPr>
      <w:keepNext/>
      <w:numPr>
        <w:ilvl w:val="1"/>
        <w:numId w:val="34"/>
      </w:numPr>
      <w:spacing w:before="240" w:after="0" w:line="260" w:lineRule="atLeast"/>
      <w:jc w:val="both"/>
      <w:outlineLvl w:val="1"/>
    </w:pPr>
    <w:rPr>
      <w:rFonts w:ascii="Times New Roman" w:eastAsia="Times New Roman" w:hAnsi="Times New Roman" w:cs="Times New Roman"/>
      <w:b/>
      <w:szCs w:val="20"/>
    </w:rPr>
  </w:style>
  <w:style w:type="paragraph" w:customStyle="1" w:styleId="AOHead3">
    <w:name w:val="AOHead3"/>
    <w:basedOn w:val="Normlny"/>
    <w:next w:val="Normlny"/>
    <w:rsid w:val="00C82047"/>
    <w:pPr>
      <w:numPr>
        <w:ilvl w:val="2"/>
        <w:numId w:val="34"/>
      </w:numPr>
      <w:spacing w:before="240" w:after="0" w:line="260" w:lineRule="atLeast"/>
      <w:jc w:val="both"/>
      <w:outlineLvl w:val="2"/>
    </w:pPr>
    <w:rPr>
      <w:rFonts w:ascii="Times New Roman" w:eastAsia="Times New Roman" w:hAnsi="Times New Roman" w:cs="Times New Roman"/>
      <w:szCs w:val="20"/>
    </w:rPr>
  </w:style>
  <w:style w:type="paragraph" w:customStyle="1" w:styleId="AOHead4">
    <w:name w:val="AOHead4"/>
    <w:basedOn w:val="Normlny"/>
    <w:next w:val="Normlny"/>
    <w:rsid w:val="00C82047"/>
    <w:pPr>
      <w:numPr>
        <w:ilvl w:val="3"/>
        <w:numId w:val="34"/>
      </w:numPr>
      <w:spacing w:before="240" w:after="0" w:line="260" w:lineRule="atLeast"/>
      <w:jc w:val="both"/>
      <w:outlineLvl w:val="3"/>
    </w:pPr>
    <w:rPr>
      <w:rFonts w:ascii="Times New Roman" w:eastAsia="Times New Roman" w:hAnsi="Times New Roman" w:cs="Times New Roman"/>
      <w:szCs w:val="20"/>
    </w:rPr>
  </w:style>
  <w:style w:type="paragraph" w:customStyle="1" w:styleId="AOHead5">
    <w:name w:val="AOHead5"/>
    <w:basedOn w:val="Normlny"/>
    <w:next w:val="Normlny"/>
    <w:rsid w:val="00C82047"/>
    <w:pPr>
      <w:numPr>
        <w:ilvl w:val="4"/>
        <w:numId w:val="34"/>
      </w:numPr>
      <w:spacing w:before="240" w:after="0" w:line="260" w:lineRule="atLeast"/>
      <w:jc w:val="both"/>
      <w:outlineLvl w:val="4"/>
    </w:pPr>
    <w:rPr>
      <w:rFonts w:ascii="Times New Roman" w:eastAsia="Times New Roman" w:hAnsi="Times New Roman" w:cs="Times New Roman"/>
      <w:szCs w:val="20"/>
    </w:rPr>
  </w:style>
  <w:style w:type="paragraph" w:customStyle="1" w:styleId="AOHead6">
    <w:name w:val="AOHead6"/>
    <w:basedOn w:val="Normlny"/>
    <w:next w:val="Normlny"/>
    <w:rsid w:val="00C82047"/>
    <w:pPr>
      <w:numPr>
        <w:ilvl w:val="5"/>
        <w:numId w:val="34"/>
      </w:numPr>
      <w:spacing w:before="240" w:after="0" w:line="260" w:lineRule="atLeast"/>
      <w:jc w:val="both"/>
      <w:outlineLvl w:val="5"/>
    </w:pPr>
    <w:rPr>
      <w:rFonts w:ascii="Times New Roman" w:eastAsia="Times New Roman" w:hAnsi="Times New Roman" w:cs="Times New Roman"/>
      <w:szCs w:val="20"/>
    </w:rPr>
  </w:style>
  <w:style w:type="paragraph" w:customStyle="1" w:styleId="AOAltHead3">
    <w:name w:val="AOAltHead3"/>
    <w:basedOn w:val="AOHead3"/>
    <w:next w:val="Normlny"/>
    <w:link w:val="AOAltHead3Char"/>
    <w:rsid w:val="00C82047"/>
  </w:style>
  <w:style w:type="character" w:customStyle="1" w:styleId="AOAltHead3Char">
    <w:name w:val="AOAltHead3 Char"/>
    <w:link w:val="AOAltHead3"/>
    <w:rsid w:val="00C8204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837887987">
      <w:bodyDiv w:val="1"/>
      <w:marLeft w:val="0"/>
      <w:marRight w:val="0"/>
      <w:marTop w:val="0"/>
      <w:marBottom w:val="0"/>
      <w:divBdr>
        <w:top w:val="none" w:sz="0" w:space="0" w:color="auto"/>
        <w:left w:val="none" w:sz="0" w:space="0" w:color="auto"/>
        <w:bottom w:val="none" w:sz="0" w:space="0" w:color="auto"/>
        <w:right w:val="none" w:sz="0" w:space="0" w:color="auto"/>
      </w:divBdr>
    </w:div>
    <w:div w:id="1067647162">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litterr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B4A2-1EB0-40B0-804F-6662B254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24</Pages>
  <Words>11922</Words>
  <Characters>67962</Characters>
  <Application>Microsoft Office Word</Application>
  <DocSecurity>0</DocSecurity>
  <Lines>566</Lines>
  <Paragraphs>159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Debnárová Monika</cp:lastModifiedBy>
  <cp:revision>7</cp:revision>
  <cp:lastPrinted>2022-07-01T06:36:00Z</cp:lastPrinted>
  <dcterms:created xsi:type="dcterms:W3CDTF">2022-07-01T12:32:00Z</dcterms:created>
  <dcterms:modified xsi:type="dcterms:W3CDTF">2022-08-04T10:03:00Z</dcterms:modified>
  <cp:contentStatus/>
</cp:coreProperties>
</file>