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6D92" w14:textId="77777777" w:rsidR="00EB5D02" w:rsidRPr="00EB5D02" w:rsidRDefault="00EB5D02" w:rsidP="00EB5D0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</w:pPr>
      <w:r w:rsidRPr="00EB5D02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ZMLUVA O DIELO</w:t>
      </w:r>
    </w:p>
    <w:p w14:paraId="3B75596C" w14:textId="77777777" w:rsidR="00EB5D02" w:rsidRPr="00EB5D02" w:rsidRDefault="00EB5D02" w:rsidP="00EB5D02">
      <w:pPr>
        <w:spacing w:after="0" w:line="240" w:lineRule="auto"/>
        <w:jc w:val="center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>uzatvorená podľa § 536 a </w:t>
      </w:r>
      <w:proofErr w:type="spellStart"/>
      <w:r w:rsidRPr="00EB5D02">
        <w:rPr>
          <w:rFonts w:ascii="Arial Narrow" w:eastAsia="Calibri" w:hAnsi="Arial Narrow" w:cs="Times New Roman"/>
          <w:color w:val="000000"/>
        </w:rPr>
        <w:t>nasl</w:t>
      </w:r>
      <w:proofErr w:type="spellEnd"/>
      <w:r w:rsidRPr="00EB5D02">
        <w:rPr>
          <w:rFonts w:ascii="Arial Narrow" w:eastAsia="Calibri" w:hAnsi="Arial Narrow" w:cs="Times New Roman"/>
          <w:color w:val="000000"/>
        </w:rPr>
        <w:t>. zákona č. 513/1991 Zb. Obchodný zákonník v znení neskorších predpisov</w:t>
      </w:r>
    </w:p>
    <w:p w14:paraId="1FF466D8" w14:textId="77777777" w:rsidR="00EB5D02" w:rsidRPr="00EB5D02" w:rsidRDefault="00EB5D02" w:rsidP="00EB5D02">
      <w:pPr>
        <w:spacing w:after="0" w:line="240" w:lineRule="auto"/>
        <w:jc w:val="center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 xml:space="preserve"> (ďalej len „</w:t>
      </w:r>
      <w:r w:rsidRPr="00EB5D02">
        <w:rPr>
          <w:rFonts w:ascii="Arial Narrow" w:eastAsia="Calibri" w:hAnsi="Arial Narrow" w:cs="Times New Roman"/>
          <w:bCs/>
          <w:color w:val="000000"/>
        </w:rPr>
        <w:t>Obchodný zákonník</w:t>
      </w:r>
      <w:r w:rsidRPr="00EB5D02">
        <w:rPr>
          <w:rFonts w:ascii="Arial Narrow" w:eastAsia="Calibri" w:hAnsi="Arial Narrow" w:cs="Times New Roman"/>
          <w:color w:val="000000"/>
        </w:rPr>
        <w:t>“)</w:t>
      </w:r>
    </w:p>
    <w:p w14:paraId="7E1A2171" w14:textId="77777777" w:rsidR="00EB5D02" w:rsidRPr="00EB5D02" w:rsidRDefault="00EB5D02" w:rsidP="00EB5D02">
      <w:pPr>
        <w:spacing w:after="0" w:line="240" w:lineRule="auto"/>
        <w:jc w:val="center"/>
        <w:rPr>
          <w:rFonts w:ascii="Arial Narrow" w:eastAsia="Calibri" w:hAnsi="Arial Narrow" w:cs="Times New Roman"/>
          <w:color w:val="000000"/>
        </w:rPr>
      </w:pPr>
    </w:p>
    <w:p w14:paraId="4B81D600" w14:textId="77777777" w:rsidR="00EB5D02" w:rsidRPr="00EB5D02" w:rsidRDefault="00EB5D02" w:rsidP="00EB5D02">
      <w:pPr>
        <w:spacing w:after="0" w:line="240" w:lineRule="auto"/>
        <w:jc w:val="center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>(ďalej len „</w:t>
      </w:r>
      <w:r w:rsidRPr="00EB5D02">
        <w:rPr>
          <w:rFonts w:ascii="Arial Narrow" w:eastAsia="Calibri" w:hAnsi="Arial Narrow" w:cs="Times New Roman"/>
          <w:b/>
          <w:color w:val="000000"/>
        </w:rPr>
        <w:t>zmluva</w:t>
      </w:r>
      <w:r w:rsidRPr="00EB5D02">
        <w:rPr>
          <w:rFonts w:ascii="Arial Narrow" w:eastAsia="Calibri" w:hAnsi="Arial Narrow" w:cs="Times New Roman"/>
          <w:color w:val="000000"/>
        </w:rPr>
        <w:t>“)</w:t>
      </w:r>
    </w:p>
    <w:p w14:paraId="4EFB91D8" w14:textId="77777777" w:rsidR="00EB5D02" w:rsidRPr="00EB5D02" w:rsidRDefault="00EB5D02" w:rsidP="00EB5D02">
      <w:pPr>
        <w:spacing w:after="0" w:line="240" w:lineRule="auto"/>
        <w:jc w:val="center"/>
        <w:rPr>
          <w:rFonts w:ascii="Arial Narrow" w:eastAsia="Calibri" w:hAnsi="Arial Narrow" w:cs="Times New Roman"/>
          <w:color w:val="000000"/>
        </w:rPr>
      </w:pPr>
    </w:p>
    <w:p w14:paraId="2416EF20" w14:textId="77777777" w:rsidR="00EB5D02" w:rsidRPr="00EB5D02" w:rsidRDefault="00EB5D02" w:rsidP="00EB5D02">
      <w:pPr>
        <w:spacing w:after="0" w:line="240" w:lineRule="auto"/>
        <w:jc w:val="center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>medzi nasledovnými zmluvnými stranami:</w:t>
      </w:r>
    </w:p>
    <w:p w14:paraId="1EE0686F" w14:textId="77777777" w:rsidR="00EB5D02" w:rsidRPr="00EB5D02" w:rsidRDefault="00EB5D02" w:rsidP="00EB5D02">
      <w:pPr>
        <w:tabs>
          <w:tab w:val="left" w:pos="2835"/>
        </w:tabs>
        <w:spacing w:after="0" w:line="240" w:lineRule="auto"/>
        <w:ind w:left="2835" w:hanging="2835"/>
        <w:rPr>
          <w:rFonts w:ascii="Arial Narrow" w:eastAsia="Calibri" w:hAnsi="Arial Narrow" w:cs="Times New Roman"/>
          <w:color w:val="000000"/>
        </w:rPr>
      </w:pPr>
    </w:p>
    <w:p w14:paraId="22131A95" w14:textId="77777777" w:rsidR="00EB5D02" w:rsidRPr="00EB5D02" w:rsidRDefault="00EB5D02" w:rsidP="00EB5D02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</w:rPr>
      </w:pPr>
    </w:p>
    <w:p w14:paraId="51EF78B4" w14:textId="77777777" w:rsidR="00EB5D02" w:rsidRPr="00EB5D02" w:rsidRDefault="00EB5D02" w:rsidP="00EB5D02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</w:rPr>
      </w:pPr>
      <w:r w:rsidRPr="00EB5D02">
        <w:rPr>
          <w:rFonts w:ascii="Arial Narrow" w:eastAsia="Calibri" w:hAnsi="Arial Narrow" w:cs="Times New Roman"/>
          <w:b/>
          <w:bCs/>
          <w:color w:val="000000"/>
        </w:rPr>
        <w:t>Objednávateľ:</w:t>
      </w:r>
    </w:p>
    <w:p w14:paraId="6AF68288" w14:textId="77777777" w:rsidR="00EB5D02" w:rsidRPr="00EB5D02" w:rsidRDefault="00EB5D02" w:rsidP="00EB5D02">
      <w:pPr>
        <w:tabs>
          <w:tab w:val="left" w:pos="2835"/>
        </w:tabs>
        <w:spacing w:after="0" w:line="240" w:lineRule="auto"/>
        <w:ind w:left="2835" w:hanging="2835"/>
        <w:rPr>
          <w:rFonts w:ascii="Arial Narrow" w:eastAsia="Calibri" w:hAnsi="Arial Narrow" w:cs="Times New Roman"/>
          <w:b/>
          <w:bCs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>Názov:</w:t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b/>
          <w:color w:val="000000"/>
        </w:rPr>
        <w:t>SLOVAKIA TRAVEL</w:t>
      </w:r>
    </w:p>
    <w:p w14:paraId="0DFA7FE3" w14:textId="77777777" w:rsidR="00EB5D02" w:rsidRPr="00EB5D02" w:rsidRDefault="00EB5D02" w:rsidP="00EB5D02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>Sídlo:</w:t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  <w:t>Lamačská cesta č. 8, 833 04 Bratislava 37</w:t>
      </w:r>
    </w:p>
    <w:p w14:paraId="5E08F145" w14:textId="77777777" w:rsidR="00EB5D02" w:rsidRPr="00EB5D02" w:rsidRDefault="00EB5D02" w:rsidP="00EB5D02">
      <w:pPr>
        <w:spacing w:after="0" w:line="240" w:lineRule="auto"/>
        <w:ind w:left="2832" w:hanging="2832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bCs/>
          <w:color w:val="000000"/>
        </w:rPr>
        <w:t>Právna forma:</w:t>
      </w:r>
      <w:r w:rsidRPr="00EB5D02">
        <w:rPr>
          <w:rFonts w:ascii="Arial Narrow" w:eastAsia="Calibri" w:hAnsi="Arial Narrow" w:cs="Times New Roman"/>
          <w:bCs/>
          <w:color w:val="000000"/>
        </w:rPr>
        <w:tab/>
        <w:t xml:space="preserve">štátna rozpočtová organizácia zriadená </w:t>
      </w:r>
      <w:r w:rsidRPr="00EB5D02">
        <w:rPr>
          <w:rFonts w:ascii="Arial Narrow" w:eastAsia="Calibri" w:hAnsi="Arial Narrow" w:cs="Times New Roman"/>
          <w:color w:val="000000"/>
        </w:rPr>
        <w:t>Ministerstvom dopravy a výstavby Slovenskej republiky na základe Rozhodnutia č. 35/2021, Zriaďovacia listina č. 19857/2021/SRF/33660 zo dňa 17.3.2021</w:t>
      </w:r>
    </w:p>
    <w:p w14:paraId="181CBAB0" w14:textId="77777777" w:rsidR="00EB5D02" w:rsidRPr="00EB5D02" w:rsidRDefault="00EB5D02" w:rsidP="00EB5D02">
      <w:pPr>
        <w:spacing w:after="0" w:line="240" w:lineRule="auto"/>
        <w:rPr>
          <w:rFonts w:ascii="Arial Narrow" w:eastAsia="Calibri" w:hAnsi="Arial Narrow" w:cs="Times New Roman"/>
          <w:iCs/>
          <w:color w:val="000000"/>
        </w:rPr>
      </w:pPr>
      <w:r w:rsidRPr="00EB5D02">
        <w:rPr>
          <w:rFonts w:ascii="Arial Narrow" w:eastAsia="Calibri" w:hAnsi="Arial Narrow" w:cs="Times New Roman"/>
          <w:iCs/>
          <w:color w:val="000000"/>
        </w:rPr>
        <w:t>Štatutárny orgán:</w:t>
      </w:r>
      <w:r w:rsidRPr="00EB5D02">
        <w:rPr>
          <w:rFonts w:ascii="Arial Narrow" w:eastAsia="Calibri" w:hAnsi="Arial Narrow" w:cs="Times New Roman"/>
          <w:iCs/>
          <w:color w:val="000000"/>
        </w:rPr>
        <w:tab/>
      </w:r>
      <w:r w:rsidRPr="00EB5D02">
        <w:rPr>
          <w:rFonts w:ascii="Arial Narrow" w:eastAsia="Calibri" w:hAnsi="Arial Narrow" w:cs="Times New Roman"/>
          <w:iCs/>
          <w:color w:val="000000"/>
        </w:rPr>
        <w:tab/>
      </w:r>
      <w:r w:rsidRPr="00EB5D02">
        <w:rPr>
          <w:rFonts w:ascii="Arial Narrow" w:eastAsia="Calibri" w:hAnsi="Arial Narrow" w:cs="Times New Roman"/>
          <w:iCs/>
          <w:color w:val="000000"/>
        </w:rPr>
        <w:tab/>
        <w:t>Ing. Václav Mika, generálny riaditeľ</w:t>
      </w:r>
    </w:p>
    <w:p w14:paraId="2132A484" w14:textId="77777777" w:rsidR="00EB5D02" w:rsidRPr="00EB5D02" w:rsidRDefault="00EB5D02" w:rsidP="00EB5D02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 xml:space="preserve">IČO: </w:t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  <w:t>53 667 506</w:t>
      </w:r>
    </w:p>
    <w:p w14:paraId="2EDE26BC" w14:textId="77777777" w:rsidR="00EB5D02" w:rsidRPr="00EB5D02" w:rsidRDefault="00EB5D02" w:rsidP="00EB5D02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 xml:space="preserve">DIČ: </w:t>
      </w:r>
      <w:r w:rsidRPr="00EB5D02">
        <w:rPr>
          <w:rFonts w:ascii="Arial Narrow" w:eastAsia="Calibri" w:hAnsi="Arial Narrow" w:cs="Times New Roman"/>
          <w:color w:val="000000"/>
        </w:rPr>
        <w:tab/>
        <w:t xml:space="preserve">                                       </w:t>
      </w:r>
      <w:r w:rsidRPr="00EB5D02">
        <w:rPr>
          <w:rFonts w:ascii="Arial Narrow" w:eastAsia="Calibri" w:hAnsi="Arial Narrow" w:cs="Times New Roman"/>
          <w:color w:val="000000"/>
        </w:rPr>
        <w:tab/>
        <w:t>2121468976</w:t>
      </w:r>
    </w:p>
    <w:p w14:paraId="1B80B86A" w14:textId="77777777" w:rsidR="00EB5D02" w:rsidRPr="00EB5D02" w:rsidRDefault="00EB5D02" w:rsidP="00EB5D02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 xml:space="preserve">Bankové spojenie: </w:t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  <w:t>Štátna pokladnica</w:t>
      </w:r>
    </w:p>
    <w:p w14:paraId="342F843D" w14:textId="77777777" w:rsidR="00EB5D02" w:rsidRPr="00EB5D02" w:rsidRDefault="00EB5D02" w:rsidP="00EB5D02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>IBAN:</w:t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  <w:t>SK16 8180 0000 0070 0065 9931</w:t>
      </w:r>
    </w:p>
    <w:p w14:paraId="1DF0E7D0" w14:textId="77777777" w:rsidR="00EB5D02" w:rsidRPr="00EB5D02" w:rsidRDefault="00EB5D02" w:rsidP="00EB5D02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>Kontakt:</w:t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6D6D5B">
        <w:rPr>
          <w:rFonts w:ascii="Arial Narrow" w:eastAsia="Calibri" w:hAnsi="Arial Narrow" w:cs="Times New Roman"/>
          <w:color w:val="000000"/>
        </w:rPr>
        <w:t>...................................................</w:t>
      </w:r>
    </w:p>
    <w:p w14:paraId="3DF9CD43" w14:textId="77777777" w:rsidR="00EB5D02" w:rsidRPr="00EB5D02" w:rsidRDefault="00EB5D02" w:rsidP="00EB5D02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1236D2C1" w14:textId="77777777" w:rsidR="008E372D" w:rsidRDefault="008E372D" w:rsidP="00EB5D02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33444DBF" w14:textId="5E9B9883" w:rsidR="00EB5D02" w:rsidRPr="00EB5D02" w:rsidRDefault="00EB5D02" w:rsidP="00EB5D02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>(ďalej aj ako „</w:t>
      </w:r>
      <w:r w:rsidRPr="00EB5D02">
        <w:rPr>
          <w:rFonts w:ascii="Arial Narrow" w:eastAsia="Calibri" w:hAnsi="Arial Narrow" w:cs="Times New Roman"/>
          <w:b/>
          <w:i/>
          <w:color w:val="000000"/>
        </w:rPr>
        <w:t>objednávateľ</w:t>
      </w:r>
      <w:r w:rsidRPr="00EB5D02">
        <w:rPr>
          <w:rFonts w:ascii="Arial Narrow" w:eastAsia="Calibri" w:hAnsi="Arial Narrow" w:cs="Times New Roman"/>
          <w:color w:val="000000"/>
        </w:rPr>
        <w:t>“)</w:t>
      </w:r>
    </w:p>
    <w:p w14:paraId="5E675A06" w14:textId="77777777" w:rsidR="00EB5D02" w:rsidRPr="00EB5D02" w:rsidRDefault="00EB5D02" w:rsidP="00EB5D02">
      <w:pPr>
        <w:spacing w:after="0" w:line="240" w:lineRule="auto"/>
        <w:jc w:val="both"/>
        <w:rPr>
          <w:rFonts w:ascii="Arial Narrow" w:eastAsia="Calibri" w:hAnsi="Arial Narrow" w:cs="Times New Roman"/>
          <w:color w:val="00B050"/>
        </w:rPr>
      </w:pPr>
    </w:p>
    <w:p w14:paraId="3DF57684" w14:textId="77777777" w:rsidR="00EB5D02" w:rsidRPr="00EB5D02" w:rsidRDefault="00EB5D02" w:rsidP="00EB5D02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>a</w:t>
      </w:r>
    </w:p>
    <w:p w14:paraId="0CD073BB" w14:textId="77777777" w:rsidR="00EB5D02" w:rsidRPr="00EB5D02" w:rsidRDefault="00EB5D02" w:rsidP="00EB5D02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14:paraId="33F4953E" w14:textId="77777777" w:rsidR="00EB5D02" w:rsidRPr="00EB5D02" w:rsidRDefault="00EB5D02" w:rsidP="00EB5D02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</w:rPr>
      </w:pPr>
      <w:r w:rsidRPr="00EB5D02">
        <w:rPr>
          <w:rFonts w:ascii="Arial Narrow" w:eastAsia="Calibri" w:hAnsi="Arial Narrow" w:cs="Times New Roman"/>
          <w:b/>
          <w:bCs/>
          <w:color w:val="000000"/>
        </w:rPr>
        <w:t>Zhotoviteľ:</w:t>
      </w:r>
    </w:p>
    <w:p w14:paraId="490E29DD" w14:textId="08BEAB38" w:rsidR="00EB5D02" w:rsidRPr="00EB5D02" w:rsidRDefault="005D4F54" w:rsidP="00EB5D02">
      <w:pPr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  <w:r>
        <w:rPr>
          <w:rFonts w:ascii="Arial Narrow" w:eastAsia="Calibri" w:hAnsi="Arial Narrow" w:cs="Times New Roman"/>
          <w:color w:val="000000"/>
        </w:rPr>
        <w:t>Obchodné meno</w:t>
      </w:r>
      <w:r w:rsidR="00EB5D02" w:rsidRPr="00EB5D02">
        <w:rPr>
          <w:rFonts w:ascii="Arial Narrow" w:eastAsia="Calibri" w:hAnsi="Arial Narrow" w:cs="Times New Roman"/>
          <w:color w:val="000000"/>
        </w:rPr>
        <w:t>:</w:t>
      </w:r>
      <w:r w:rsidR="00EB5D02" w:rsidRPr="00EB5D02">
        <w:rPr>
          <w:rFonts w:ascii="Arial Narrow" w:eastAsia="Calibri" w:hAnsi="Arial Narrow" w:cs="Times New Roman"/>
          <w:color w:val="000000"/>
        </w:rPr>
        <w:tab/>
      </w:r>
      <w:r w:rsidR="00EB5D02" w:rsidRPr="00EB5D02">
        <w:rPr>
          <w:rFonts w:ascii="Arial Narrow" w:eastAsia="Calibri" w:hAnsi="Arial Narrow" w:cs="Times New Roman"/>
          <w:color w:val="000000"/>
        </w:rPr>
        <w:tab/>
      </w:r>
      <w:r w:rsidR="00EB5D02" w:rsidRPr="00EB5D02">
        <w:rPr>
          <w:rFonts w:ascii="Arial Narrow" w:eastAsia="Calibri" w:hAnsi="Arial Narrow" w:cs="Times New Roman"/>
          <w:color w:val="000000"/>
        </w:rPr>
        <w:tab/>
      </w:r>
      <w:r w:rsidR="00EB5D02" w:rsidRPr="00EB5D02">
        <w:rPr>
          <w:rFonts w:ascii="Arial Narrow" w:eastAsia="Calibri" w:hAnsi="Arial Narrow" w:cs="Times New Roman"/>
          <w:color w:val="000000"/>
        </w:rPr>
        <w:tab/>
      </w:r>
      <w:r w:rsidR="00EB5D02" w:rsidRPr="00EB5D02">
        <w:rPr>
          <w:rFonts w:ascii="Arial Narrow" w:eastAsia="Calibri" w:hAnsi="Arial Narrow" w:cs="Times New Roman"/>
          <w:color w:val="000000"/>
        </w:rPr>
        <w:tab/>
      </w:r>
      <w:r w:rsidR="00EB5D02" w:rsidRPr="00EB5D02">
        <w:rPr>
          <w:rFonts w:ascii="Arial Narrow" w:eastAsia="Calibri" w:hAnsi="Arial Narrow" w:cs="Times New Roman"/>
          <w:b/>
          <w:color w:val="000000"/>
        </w:rPr>
        <w:tab/>
      </w:r>
      <w:r w:rsidR="00EB5D02" w:rsidRPr="00EB5D02">
        <w:rPr>
          <w:rFonts w:ascii="Arial Narrow" w:eastAsia="Calibri" w:hAnsi="Arial Narrow" w:cs="Times New Roman"/>
          <w:b/>
          <w:color w:val="000000"/>
        </w:rPr>
        <w:tab/>
      </w:r>
      <w:r w:rsidR="00EB5D02" w:rsidRPr="00EB5D02">
        <w:rPr>
          <w:rFonts w:ascii="Arial Narrow" w:eastAsia="Calibri" w:hAnsi="Arial Narrow" w:cs="Times New Roman"/>
          <w:b/>
          <w:color w:val="000000"/>
        </w:rPr>
        <w:tab/>
      </w:r>
      <w:r w:rsidR="00EB5D02" w:rsidRPr="00EB5D02">
        <w:rPr>
          <w:rFonts w:ascii="Arial Narrow" w:eastAsia="Calibri" w:hAnsi="Arial Narrow" w:cs="Times New Roman"/>
          <w:b/>
          <w:color w:val="000000"/>
        </w:rPr>
        <w:tab/>
      </w:r>
      <w:r w:rsidR="00EB5D02" w:rsidRPr="00EB5D02">
        <w:rPr>
          <w:rFonts w:ascii="Arial Narrow" w:eastAsia="Calibri" w:hAnsi="Arial Narrow" w:cs="Times New Roman"/>
          <w:b/>
          <w:color w:val="000000"/>
        </w:rPr>
        <w:tab/>
        <w:t xml:space="preserve"> </w:t>
      </w:r>
    </w:p>
    <w:p w14:paraId="3F68E1EC" w14:textId="77777777" w:rsidR="00EB5D02" w:rsidRPr="00EB5D02" w:rsidRDefault="00EB5D02" w:rsidP="00EB5D02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 xml:space="preserve">Sídlo: </w:t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</w:p>
    <w:p w14:paraId="35AFDE05" w14:textId="77777777" w:rsidR="00EB5D02" w:rsidRPr="00EB5D02" w:rsidRDefault="00EB5D02" w:rsidP="00EB5D02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>Štatutárny orgán:</w:t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</w:p>
    <w:p w14:paraId="36E54401" w14:textId="77777777" w:rsidR="00EB5D02" w:rsidRPr="00EB5D02" w:rsidRDefault="00EB5D02" w:rsidP="00EB5D02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 xml:space="preserve">IČO: </w:t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</w:p>
    <w:p w14:paraId="146E9A35" w14:textId="77777777" w:rsidR="00EB5D02" w:rsidRPr="00EB5D02" w:rsidRDefault="00EB5D02" w:rsidP="00EB5D02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>DIČ:</w:t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</w:p>
    <w:p w14:paraId="721E8D70" w14:textId="77777777" w:rsidR="00EB5D02" w:rsidRPr="00EB5D02" w:rsidRDefault="00EB5D02" w:rsidP="00EB5D02">
      <w:pPr>
        <w:spacing w:after="0" w:line="240" w:lineRule="auto"/>
        <w:jc w:val="both"/>
        <w:rPr>
          <w:rFonts w:ascii="Arial Narrow" w:eastAsia="Calibri" w:hAnsi="Arial Narrow" w:cs="Times New Roman"/>
          <w:iCs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>IČ DPH:</w:t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iCs/>
          <w:color w:val="000000"/>
        </w:rPr>
        <w:t xml:space="preserve"> </w:t>
      </w:r>
      <w:r w:rsidRPr="00EB5D02">
        <w:rPr>
          <w:rFonts w:ascii="Arial Narrow" w:eastAsia="Calibri" w:hAnsi="Arial Narrow" w:cs="Times New Roman"/>
          <w:iCs/>
          <w:color w:val="000000"/>
        </w:rPr>
        <w:tab/>
      </w:r>
      <w:r w:rsidRPr="00EB5D02">
        <w:rPr>
          <w:rFonts w:ascii="Arial Narrow" w:eastAsia="Calibri" w:hAnsi="Arial Narrow" w:cs="Times New Roman"/>
          <w:iCs/>
          <w:color w:val="000000"/>
        </w:rPr>
        <w:tab/>
      </w:r>
      <w:r w:rsidRPr="00EB5D02">
        <w:rPr>
          <w:rFonts w:ascii="Arial Narrow" w:eastAsia="Calibri" w:hAnsi="Arial Narrow" w:cs="Times New Roman"/>
          <w:iCs/>
          <w:color w:val="000000"/>
        </w:rPr>
        <w:tab/>
      </w:r>
      <w:r w:rsidRPr="00EB5D02">
        <w:rPr>
          <w:rFonts w:ascii="Arial Narrow" w:eastAsia="Calibri" w:hAnsi="Arial Narrow" w:cs="Times New Roman"/>
          <w:iCs/>
          <w:color w:val="000000"/>
        </w:rPr>
        <w:tab/>
      </w:r>
      <w:r w:rsidRPr="00EB5D02">
        <w:rPr>
          <w:rFonts w:ascii="Arial Narrow" w:eastAsia="Calibri" w:hAnsi="Arial Narrow" w:cs="Times New Roman"/>
          <w:iCs/>
          <w:color w:val="000000"/>
        </w:rPr>
        <w:tab/>
        <w:t xml:space="preserve"> </w:t>
      </w:r>
    </w:p>
    <w:p w14:paraId="1924E5A5" w14:textId="77777777" w:rsidR="00EB5D02" w:rsidRPr="00EB5D02" w:rsidRDefault="00EB5D02" w:rsidP="00EB5D02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>Bankové spojenie:</w:t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</w:p>
    <w:p w14:paraId="5DB82BD9" w14:textId="2F256215" w:rsidR="00EB5D02" w:rsidRPr="00EB5D02" w:rsidRDefault="00EB5D02" w:rsidP="00EB5D02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>IBAN:</w:t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</w:p>
    <w:p w14:paraId="7D771C63" w14:textId="77777777" w:rsidR="00EB5D02" w:rsidRPr="00EB5D02" w:rsidRDefault="00EB5D02" w:rsidP="00EB5D02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>Zapísaný:</w:t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</w:p>
    <w:p w14:paraId="5D890C22" w14:textId="77777777" w:rsidR="00EB5D02" w:rsidRPr="00EB5D02" w:rsidRDefault="00EB5D02" w:rsidP="00EB5D02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>Kontakt:</w:t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  <w:r w:rsidRPr="00EB5D02">
        <w:rPr>
          <w:rFonts w:ascii="Arial Narrow" w:eastAsia="Calibri" w:hAnsi="Arial Narrow" w:cs="Times New Roman"/>
          <w:color w:val="000000"/>
        </w:rPr>
        <w:tab/>
      </w:r>
    </w:p>
    <w:p w14:paraId="6DA34C17" w14:textId="77777777" w:rsidR="00EB5D02" w:rsidRPr="00EB5D02" w:rsidRDefault="00EB5D02" w:rsidP="00EB5D02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194A8A8A" w14:textId="77777777" w:rsidR="008E372D" w:rsidRDefault="008E372D" w:rsidP="00EB5D02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2CAB0318" w14:textId="5C3FDE93" w:rsidR="00EB5D02" w:rsidRPr="00EB5D02" w:rsidRDefault="00EB5D02" w:rsidP="00EB5D02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>(ďalej aj ako „</w:t>
      </w:r>
      <w:r w:rsidRPr="00EB5D02">
        <w:rPr>
          <w:rFonts w:ascii="Arial Narrow" w:eastAsia="Calibri" w:hAnsi="Arial Narrow" w:cs="Times New Roman"/>
          <w:b/>
          <w:bCs/>
          <w:i/>
          <w:iCs/>
          <w:color w:val="000000"/>
        </w:rPr>
        <w:t>zhotoviteľ</w:t>
      </w:r>
      <w:r w:rsidRPr="00EB5D02">
        <w:rPr>
          <w:rFonts w:ascii="Arial Narrow" w:eastAsia="Calibri" w:hAnsi="Arial Narrow" w:cs="Times New Roman"/>
          <w:color w:val="000000"/>
        </w:rPr>
        <w:t>“)</w:t>
      </w:r>
    </w:p>
    <w:p w14:paraId="37A2898F" w14:textId="77777777" w:rsidR="00EB5D02" w:rsidRPr="00EB5D02" w:rsidRDefault="00EB5D02" w:rsidP="00EB5D02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488DB5BE" w14:textId="77777777" w:rsidR="008E372D" w:rsidRDefault="008E372D" w:rsidP="0067678D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</w:p>
    <w:p w14:paraId="45939063" w14:textId="5BB1A181" w:rsidR="00143A8B" w:rsidRPr="0067678D" w:rsidRDefault="00EB5D02" w:rsidP="0067678D">
      <w:pPr>
        <w:spacing w:after="0" w:line="240" w:lineRule="auto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color w:val="000000"/>
        </w:rPr>
        <w:t>(objednávateľ a zhotoviteľ ďalej spolu označovaní aj ako „</w:t>
      </w:r>
      <w:r w:rsidRPr="00EB5D02">
        <w:rPr>
          <w:rFonts w:ascii="Arial Narrow" w:eastAsia="Calibri" w:hAnsi="Arial Narrow" w:cs="Times New Roman"/>
          <w:b/>
          <w:i/>
          <w:color w:val="000000"/>
        </w:rPr>
        <w:t>zmluvné strany</w:t>
      </w:r>
      <w:r w:rsidRPr="00EB5D02">
        <w:rPr>
          <w:rFonts w:ascii="Arial Narrow" w:eastAsia="Calibri" w:hAnsi="Arial Narrow" w:cs="Times New Roman"/>
          <w:color w:val="000000"/>
        </w:rPr>
        <w:t>“ jednotlivo ako „</w:t>
      </w:r>
      <w:r w:rsidRPr="00EB5D02">
        <w:rPr>
          <w:rFonts w:ascii="Arial Narrow" w:eastAsia="Calibri" w:hAnsi="Arial Narrow" w:cs="Times New Roman"/>
          <w:b/>
          <w:i/>
          <w:color w:val="000000"/>
        </w:rPr>
        <w:t>zmluvná strana</w:t>
      </w:r>
      <w:r w:rsidRPr="00EB5D02">
        <w:rPr>
          <w:rFonts w:ascii="Arial Narrow" w:eastAsia="Calibri" w:hAnsi="Arial Narrow" w:cs="Times New Roman"/>
          <w:bCs/>
          <w:color w:val="000000"/>
        </w:rPr>
        <w:t>“</w:t>
      </w:r>
      <w:r w:rsidRPr="00EB5D02">
        <w:rPr>
          <w:rFonts w:ascii="Arial Narrow" w:eastAsia="Calibri" w:hAnsi="Arial Narrow" w:cs="Times New Roman"/>
          <w:color w:val="000000"/>
        </w:rPr>
        <w:t>)</w:t>
      </w:r>
    </w:p>
    <w:p w14:paraId="7CAEA377" w14:textId="08710916" w:rsidR="00EB5D02" w:rsidRDefault="00EB5D02" w:rsidP="00EB5D02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noProof/>
          <w:color w:val="00B050"/>
          <w:lang w:eastAsia="sk-SK"/>
        </w:rPr>
      </w:pPr>
    </w:p>
    <w:p w14:paraId="737646CA" w14:textId="1B869D42" w:rsidR="008E372D" w:rsidRDefault="008E372D" w:rsidP="00EB5D02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noProof/>
          <w:color w:val="00B050"/>
          <w:lang w:eastAsia="sk-SK"/>
        </w:rPr>
      </w:pPr>
    </w:p>
    <w:p w14:paraId="164BB9C8" w14:textId="7222E819" w:rsidR="008E372D" w:rsidRDefault="008E372D" w:rsidP="00EB5D02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noProof/>
          <w:color w:val="00B050"/>
          <w:lang w:eastAsia="sk-SK"/>
        </w:rPr>
      </w:pPr>
    </w:p>
    <w:p w14:paraId="402EFAFF" w14:textId="655FE279" w:rsidR="008E372D" w:rsidRDefault="008E372D" w:rsidP="00EB5D02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noProof/>
          <w:color w:val="00B050"/>
          <w:lang w:eastAsia="sk-SK"/>
        </w:rPr>
      </w:pPr>
    </w:p>
    <w:p w14:paraId="2A8033FE" w14:textId="135770AA" w:rsidR="008E372D" w:rsidRDefault="008E372D" w:rsidP="00EB5D02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noProof/>
          <w:color w:val="00B050"/>
          <w:lang w:eastAsia="sk-SK"/>
        </w:rPr>
      </w:pPr>
    </w:p>
    <w:p w14:paraId="1C89F7FC" w14:textId="73FB4A4C" w:rsidR="008E372D" w:rsidRDefault="008E372D" w:rsidP="00EB5D02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noProof/>
          <w:color w:val="00B050"/>
          <w:lang w:eastAsia="sk-SK"/>
        </w:rPr>
      </w:pPr>
    </w:p>
    <w:p w14:paraId="0A5E37F4" w14:textId="5B95464F" w:rsidR="008E372D" w:rsidRDefault="008E372D" w:rsidP="00EB5D02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noProof/>
          <w:color w:val="00B050"/>
          <w:lang w:eastAsia="sk-SK"/>
        </w:rPr>
      </w:pPr>
    </w:p>
    <w:p w14:paraId="08B72729" w14:textId="7565F6EE" w:rsidR="008E372D" w:rsidRDefault="008E372D" w:rsidP="00EB5D02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noProof/>
          <w:color w:val="00B050"/>
          <w:lang w:eastAsia="sk-SK"/>
        </w:rPr>
      </w:pPr>
    </w:p>
    <w:p w14:paraId="63BEFAA6" w14:textId="30A2AB9D" w:rsidR="008E372D" w:rsidRDefault="008E372D" w:rsidP="00EB5D02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noProof/>
          <w:color w:val="00B050"/>
          <w:lang w:eastAsia="sk-SK"/>
        </w:rPr>
      </w:pPr>
    </w:p>
    <w:p w14:paraId="6B9E82CB" w14:textId="3B0CA101" w:rsidR="008E372D" w:rsidRDefault="008E372D" w:rsidP="00EB5D02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noProof/>
          <w:color w:val="00B050"/>
          <w:lang w:eastAsia="sk-SK"/>
        </w:rPr>
      </w:pPr>
    </w:p>
    <w:p w14:paraId="1EF50DDB" w14:textId="3A2158EF" w:rsidR="008E372D" w:rsidRDefault="008E372D" w:rsidP="00EB5D02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noProof/>
          <w:color w:val="00B050"/>
          <w:lang w:eastAsia="sk-SK"/>
        </w:rPr>
      </w:pPr>
    </w:p>
    <w:p w14:paraId="2C5DA284" w14:textId="1F3065B1" w:rsidR="008E372D" w:rsidRDefault="008E372D" w:rsidP="00EB5D02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noProof/>
          <w:color w:val="00B050"/>
          <w:lang w:eastAsia="sk-SK"/>
        </w:rPr>
      </w:pPr>
    </w:p>
    <w:p w14:paraId="1EB9F292" w14:textId="77777777" w:rsidR="008E372D" w:rsidRPr="00EB5D02" w:rsidRDefault="008E372D" w:rsidP="00EB5D02">
      <w:pPr>
        <w:tabs>
          <w:tab w:val="left" w:pos="426"/>
          <w:tab w:val="left" w:pos="1985"/>
        </w:tabs>
        <w:spacing w:after="0" w:line="240" w:lineRule="auto"/>
        <w:rPr>
          <w:rFonts w:ascii="Arial Narrow" w:eastAsia="Calibri" w:hAnsi="Arial Narrow" w:cs="Times New Roman"/>
          <w:b/>
          <w:noProof/>
          <w:color w:val="00B050"/>
          <w:lang w:eastAsia="sk-SK"/>
        </w:rPr>
      </w:pPr>
    </w:p>
    <w:p w14:paraId="52C20564" w14:textId="77777777" w:rsidR="00EB5D02" w:rsidRPr="00EB5D02" w:rsidRDefault="00EB5D02" w:rsidP="00EB5D02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0000"/>
          <w:lang w:eastAsia="sk-SK"/>
        </w:rPr>
      </w:pPr>
      <w:r w:rsidRPr="00EB5D02">
        <w:rPr>
          <w:rFonts w:ascii="Arial Narrow" w:eastAsia="Calibri" w:hAnsi="Arial Narrow" w:cs="Times New Roman"/>
          <w:b/>
          <w:noProof/>
          <w:color w:val="000000"/>
          <w:lang w:eastAsia="sk-SK"/>
        </w:rPr>
        <w:t>Článok I.</w:t>
      </w:r>
    </w:p>
    <w:p w14:paraId="78559C39" w14:textId="77777777" w:rsidR="00EB5D02" w:rsidRPr="00EB5D02" w:rsidRDefault="00EB5D02" w:rsidP="00EB5D02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0000"/>
          <w:lang w:eastAsia="sk-SK"/>
        </w:rPr>
      </w:pPr>
      <w:r w:rsidRPr="00EB5D02">
        <w:rPr>
          <w:rFonts w:ascii="Arial Narrow" w:eastAsia="Calibri" w:hAnsi="Arial Narrow" w:cs="Times New Roman"/>
          <w:b/>
          <w:noProof/>
          <w:color w:val="000000"/>
          <w:lang w:eastAsia="sk-SK"/>
        </w:rPr>
        <w:t>Úvodné ustanovenia</w:t>
      </w:r>
    </w:p>
    <w:p w14:paraId="0757412E" w14:textId="77777777" w:rsidR="00EB5D02" w:rsidRPr="00EB5D02" w:rsidRDefault="00EB5D02" w:rsidP="00EB5D02">
      <w:pPr>
        <w:tabs>
          <w:tab w:val="left" w:pos="426"/>
          <w:tab w:val="left" w:pos="1985"/>
        </w:tabs>
        <w:spacing w:after="0" w:line="240" w:lineRule="auto"/>
        <w:jc w:val="center"/>
        <w:rPr>
          <w:rFonts w:ascii="Arial Narrow" w:eastAsia="Calibri" w:hAnsi="Arial Narrow" w:cs="Times New Roman"/>
          <w:b/>
          <w:noProof/>
          <w:color w:val="00B050"/>
          <w:lang w:eastAsia="sk-SK"/>
        </w:rPr>
      </w:pPr>
    </w:p>
    <w:p w14:paraId="396C2899" w14:textId="2CEFF618" w:rsidR="00EB5D02" w:rsidRPr="00320494" w:rsidRDefault="00EB5D02" w:rsidP="00CA5EC0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i/>
          <w:color w:val="000000"/>
          <w:lang w:eastAsia="sk-SK"/>
        </w:rPr>
      </w:pPr>
      <w:r w:rsidRPr="00320494">
        <w:rPr>
          <w:rFonts w:ascii="Arial Narrow" w:eastAsia="Calibri" w:hAnsi="Arial Narrow" w:cs="Times New Roman"/>
          <w:color w:val="000000"/>
          <w:lang w:eastAsia="sk-SK"/>
        </w:rPr>
        <w:t xml:space="preserve">Objednávateľ ako verejný obstarávateľ podľa § 7 ods. 1 písm. d) zákona č. 343/2015 Z. z. o verejnom obstarávaní a o zmene a doplnení niektorých zákonov v znení neskorších predpisov (ďalej len „zákon o verejnom obstarávaní“) vyhlásil </w:t>
      </w:r>
      <w:r w:rsidRPr="00A767A2">
        <w:rPr>
          <w:rFonts w:ascii="Arial Narrow" w:eastAsia="Calibri" w:hAnsi="Arial Narrow" w:cs="Times New Roman"/>
          <w:color w:val="000000"/>
          <w:lang w:eastAsia="sk-SK"/>
        </w:rPr>
        <w:t>zákazku s nízkou hodnotou</w:t>
      </w:r>
      <w:r w:rsidRPr="00320494">
        <w:rPr>
          <w:rFonts w:ascii="Arial Narrow" w:eastAsia="Calibri" w:hAnsi="Arial Narrow" w:cs="Times New Roman"/>
          <w:color w:val="000000"/>
          <w:lang w:eastAsia="sk-SK"/>
        </w:rPr>
        <w:t xml:space="preserve"> postupom podľa ustanovení § 117 zákona o verejnom obstarávaní prostredníctvom Výzvy na predkladanie ponúk (ďalej len „Výzva“) na predmet zákazky:</w:t>
      </w:r>
      <w:r w:rsidRPr="00320494">
        <w:rPr>
          <w:rFonts w:ascii="Arial Narrow" w:eastAsia="Calibri" w:hAnsi="Arial Narrow" w:cs="Times New Roman"/>
          <w:i/>
          <w:color w:val="000000"/>
          <w:lang w:eastAsia="sk-SK"/>
        </w:rPr>
        <w:t xml:space="preserve"> </w:t>
      </w:r>
      <w:bookmarkStart w:id="0" w:name="_Hlk83288647"/>
      <w:r w:rsidRPr="00320494">
        <w:rPr>
          <w:rFonts w:ascii="Arial Narrow" w:eastAsia="Calibri" w:hAnsi="Arial Narrow" w:cs="Times New Roman"/>
          <w:i/>
          <w:color w:val="000000"/>
          <w:lang w:eastAsia="sk-SK"/>
        </w:rPr>
        <w:t>„</w:t>
      </w:r>
      <w:bookmarkStart w:id="1" w:name="_Hlk96436111"/>
      <w:bookmarkEnd w:id="0"/>
      <w:r w:rsidR="006662EC">
        <w:rPr>
          <w:rFonts w:ascii="Arial Narrow" w:eastAsia="Calibri" w:hAnsi="Arial Narrow" w:cs="Times New Roman"/>
          <w:i/>
          <w:color w:val="000000"/>
          <w:lang w:eastAsia="sk-SK"/>
        </w:rPr>
        <w:t xml:space="preserve">Koncept vizuálu výstavného stánku </w:t>
      </w:r>
      <w:r w:rsidR="00B47199">
        <w:rPr>
          <w:rFonts w:ascii="Arial Narrow" w:eastAsia="Calibri" w:hAnsi="Arial Narrow" w:cs="Times New Roman"/>
          <w:i/>
          <w:color w:val="000000"/>
          <w:lang w:eastAsia="sk-SK"/>
        </w:rPr>
        <w:t>na výstavy CR pre SLOVAKIA TRAVEL</w:t>
      </w:r>
      <w:r w:rsidR="005845CA" w:rsidRPr="00320494">
        <w:rPr>
          <w:rFonts w:ascii="Arial Narrow" w:eastAsia="Calibri" w:hAnsi="Arial Narrow" w:cs="Times New Roman"/>
          <w:i/>
          <w:color w:val="000000"/>
          <w:lang w:eastAsia="sk-SK"/>
        </w:rPr>
        <w:t>“</w:t>
      </w:r>
      <w:r w:rsidR="009F03C9" w:rsidRPr="00320494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.</w:t>
      </w:r>
      <w:r w:rsidR="002F615C" w:rsidRPr="00320494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</w:t>
      </w:r>
    </w:p>
    <w:bookmarkEnd w:id="1"/>
    <w:p w14:paraId="055E59D7" w14:textId="77777777" w:rsidR="00EB5D02" w:rsidRPr="00EB5D02" w:rsidRDefault="00EB5D02" w:rsidP="00EB5D0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bCs/>
          <w:i/>
          <w:color w:val="000000"/>
          <w:lang w:eastAsia="sk-SK"/>
        </w:rPr>
      </w:pPr>
      <w:r w:rsidRPr="00EB5D02">
        <w:rPr>
          <w:rFonts w:ascii="Arial Narrow" w:eastAsia="Calibri" w:hAnsi="Arial Narrow" w:cs="Times New Roman"/>
          <w:color w:val="000000"/>
          <w:lang w:eastAsia="sk-SK"/>
        </w:rPr>
        <w:t>Na základe vyhodnotenia ponúk bola ponuka zhotoviteľa vybraná ako úspešná ponuka v súlade s podmienkami uvedenými vo Výzve. Na základe tejto skutočnosti a predloženej ponuky zhotoviteľa sa zmluvné strany na základe slobodnej vôle a v súlade so všeobecne záväznými právnymi predpismi platnými na území Slovenskej republiky rozhodli uzatvoriť túto zmluvu.</w:t>
      </w:r>
    </w:p>
    <w:p w14:paraId="0FA941EF" w14:textId="77777777" w:rsidR="00EB5D02" w:rsidRPr="00EB5D02" w:rsidRDefault="00EB5D02" w:rsidP="00EB5D0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bCs/>
          <w:i/>
          <w:color w:val="000000"/>
          <w:lang w:eastAsia="sk-SK"/>
        </w:rPr>
      </w:pPr>
      <w:r w:rsidRPr="00EB5D02">
        <w:rPr>
          <w:rFonts w:ascii="Arial Narrow" w:eastAsia="Calibri" w:hAnsi="Arial Narrow" w:cs="Times New Roman"/>
          <w:color w:val="000000"/>
          <w:lang w:eastAsia="sk-SK"/>
        </w:rPr>
        <w:t>Objednávateľ a zhotoviteľ týmto vyhlasujú, že sú spôsobilí túto zmluvu uzatvoriť a plniť záväzky v nej obsiahnuté.</w:t>
      </w:r>
    </w:p>
    <w:p w14:paraId="7742AA6A" w14:textId="77777777" w:rsidR="00EB5D02" w:rsidRPr="00EB5D02" w:rsidRDefault="00EB5D02" w:rsidP="00594423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0000"/>
          <w:lang w:eastAsia="sk-SK"/>
        </w:rPr>
      </w:pPr>
    </w:p>
    <w:p w14:paraId="060BD721" w14:textId="77777777" w:rsidR="00555F76" w:rsidRDefault="00555F76" w:rsidP="00EB5D02">
      <w:pPr>
        <w:spacing w:after="0" w:line="276" w:lineRule="auto"/>
        <w:jc w:val="center"/>
        <w:rPr>
          <w:rFonts w:ascii="Arial Narrow" w:eastAsia="Calibri" w:hAnsi="Arial Narrow" w:cs="Times New Roman"/>
          <w:b/>
          <w:color w:val="000000"/>
        </w:rPr>
      </w:pPr>
    </w:p>
    <w:p w14:paraId="511C8A3C" w14:textId="055AC387" w:rsidR="00EB5D02" w:rsidRPr="00EB5D02" w:rsidRDefault="00EB5D02" w:rsidP="00EB5D02">
      <w:pPr>
        <w:spacing w:after="0" w:line="276" w:lineRule="auto"/>
        <w:jc w:val="center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b/>
          <w:color w:val="000000"/>
        </w:rPr>
        <w:t>Článok II.</w:t>
      </w:r>
    </w:p>
    <w:p w14:paraId="4EEFFFEE" w14:textId="77777777" w:rsidR="00EB5D02" w:rsidRPr="00EB5D02" w:rsidRDefault="00EB5D02" w:rsidP="00EB5D02">
      <w:pPr>
        <w:spacing w:after="0" w:line="276" w:lineRule="auto"/>
        <w:jc w:val="center"/>
        <w:rPr>
          <w:rFonts w:ascii="Arial Narrow" w:eastAsia="Calibri" w:hAnsi="Arial Narrow" w:cs="Times New Roman"/>
          <w:color w:val="000000"/>
        </w:rPr>
      </w:pPr>
      <w:r w:rsidRPr="00EB5D02">
        <w:rPr>
          <w:rFonts w:ascii="Arial Narrow" w:eastAsia="Calibri" w:hAnsi="Arial Narrow" w:cs="Times New Roman"/>
          <w:b/>
          <w:color w:val="000000"/>
        </w:rPr>
        <w:t>Predmet zmluvy</w:t>
      </w:r>
    </w:p>
    <w:p w14:paraId="683A2905" w14:textId="77777777" w:rsidR="00EB5D02" w:rsidRPr="00EB5D02" w:rsidRDefault="00EB5D02" w:rsidP="00EB5D02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00B050"/>
        </w:rPr>
      </w:pPr>
    </w:p>
    <w:p w14:paraId="1A44A3AC" w14:textId="7398B869" w:rsidR="00EB5D02" w:rsidRPr="00E330EE" w:rsidRDefault="00EB5D02" w:rsidP="00E330E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i/>
          <w:color w:val="000000"/>
          <w:lang w:eastAsia="sk-SK"/>
        </w:rPr>
      </w:pPr>
      <w:r w:rsidRPr="00EB5D02">
        <w:rPr>
          <w:rFonts w:ascii="Arial Narrow" w:eastAsia="Calibri" w:hAnsi="Arial Narrow" w:cs="Times New Roman"/>
          <w:color w:val="000000"/>
          <w:lang w:eastAsia="sk-SK"/>
        </w:rPr>
        <w:t>Predmetom</w:t>
      </w:r>
      <w:r w:rsidR="002367AE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Pr="00EB5D02">
        <w:rPr>
          <w:rFonts w:ascii="Arial Narrow" w:eastAsia="Calibri" w:hAnsi="Arial Narrow" w:cs="Times New Roman"/>
          <w:color w:val="000000"/>
          <w:lang w:eastAsia="sk-SK"/>
        </w:rPr>
        <w:t xml:space="preserve">tejto zmluvy je záväzok zhotoviteľa vyhotoviť pre objednávateľa dielo: </w:t>
      </w:r>
      <w:r w:rsidRPr="00EB5D02">
        <w:rPr>
          <w:rFonts w:ascii="Arial Narrow" w:eastAsia="Calibri" w:hAnsi="Arial Narrow" w:cs="Times New Roman"/>
          <w:i/>
          <w:color w:val="000000"/>
          <w:lang w:eastAsia="sk-SK"/>
        </w:rPr>
        <w:t>„</w:t>
      </w:r>
      <w:r w:rsidR="006A3C66">
        <w:rPr>
          <w:rFonts w:ascii="Arial Narrow" w:eastAsia="Calibri" w:hAnsi="Arial Narrow" w:cs="Times New Roman"/>
          <w:i/>
          <w:color w:val="000000"/>
          <w:lang w:eastAsia="sk-SK"/>
        </w:rPr>
        <w:t>Koncept vizuálu výstavného stánku na výstavy CR pre SLOVAKIA TRAVEL</w:t>
      </w:r>
      <w:r w:rsidR="00900574" w:rsidRPr="00E330EE">
        <w:rPr>
          <w:rFonts w:ascii="Arial Narrow" w:hAnsi="Arial Narrow"/>
        </w:rPr>
        <w:t>“</w:t>
      </w:r>
      <w:r w:rsidR="00EC426A" w:rsidRPr="00E330EE">
        <w:rPr>
          <w:rFonts w:ascii="Arial Narrow" w:eastAsia="Calibri" w:hAnsi="Arial Narrow" w:cs="Times New Roman"/>
          <w:b/>
          <w:bCs/>
          <w:i/>
          <w:color w:val="000000"/>
          <w:lang w:eastAsia="sk-SK"/>
        </w:rPr>
        <w:t>,</w:t>
      </w:r>
      <w:r w:rsidR="008755DD" w:rsidRPr="00E330EE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5D5158" w:rsidRPr="00E330EE">
        <w:rPr>
          <w:rFonts w:ascii="Arial Narrow" w:hAnsi="Arial Narrow"/>
          <w:color w:val="000000"/>
          <w:lang w:eastAsia="sk-SK"/>
        </w:rPr>
        <w:t>špecifikované v bode 2. tohto článku zmluvy a v Opise predmetu zákazky, ktorý tvorí Prílohu č. 1 tejto zmluvy</w:t>
      </w:r>
      <w:r w:rsidRPr="00E330EE">
        <w:rPr>
          <w:rFonts w:ascii="Arial Narrow" w:eastAsia="Calibri" w:hAnsi="Arial Narrow" w:cs="Times New Roman"/>
          <w:color w:val="000000"/>
          <w:lang w:eastAsia="sk-SK"/>
        </w:rPr>
        <w:t>, a to spôsobom a za podmienok ďalej uvedených v tejto zmluve (ďalej len „</w:t>
      </w:r>
      <w:r w:rsidRPr="00320494">
        <w:rPr>
          <w:rFonts w:ascii="Arial Narrow" w:eastAsia="Calibri" w:hAnsi="Arial Narrow" w:cs="Times New Roman"/>
          <w:i/>
          <w:iCs/>
          <w:color w:val="000000"/>
          <w:lang w:eastAsia="sk-SK"/>
        </w:rPr>
        <w:t>predmet plnenia</w:t>
      </w:r>
      <w:r w:rsidRPr="00E330EE">
        <w:rPr>
          <w:rFonts w:ascii="Arial Narrow" w:eastAsia="Calibri" w:hAnsi="Arial Narrow" w:cs="Times New Roman"/>
          <w:color w:val="000000"/>
          <w:lang w:eastAsia="sk-SK"/>
        </w:rPr>
        <w:t>“ alebo „</w:t>
      </w:r>
      <w:r w:rsidRPr="00320494">
        <w:rPr>
          <w:rFonts w:ascii="Arial Narrow" w:eastAsia="Calibri" w:hAnsi="Arial Narrow" w:cs="Times New Roman"/>
          <w:i/>
          <w:iCs/>
          <w:color w:val="000000"/>
          <w:lang w:eastAsia="sk-SK"/>
        </w:rPr>
        <w:t>dielo</w:t>
      </w:r>
      <w:r w:rsidRPr="00E330EE">
        <w:rPr>
          <w:rFonts w:ascii="Arial Narrow" w:eastAsia="Calibri" w:hAnsi="Arial Narrow" w:cs="Times New Roman"/>
          <w:color w:val="000000"/>
          <w:lang w:eastAsia="sk-SK"/>
        </w:rPr>
        <w:t xml:space="preserve">“) a záväzok objednávateľa riadne a včas zhotovené dielo prevziať a zaplatiť zhotoviteľovi cenu podľa </w:t>
      </w:r>
      <w:r w:rsidR="007479BE" w:rsidRPr="00E330EE">
        <w:rPr>
          <w:rFonts w:ascii="Arial Narrow" w:eastAsia="Calibri" w:hAnsi="Arial Narrow" w:cs="Times New Roman"/>
          <w:color w:val="000000"/>
          <w:lang w:eastAsia="sk-SK"/>
        </w:rPr>
        <w:t>č</w:t>
      </w:r>
      <w:r w:rsidRPr="00E330EE">
        <w:rPr>
          <w:rFonts w:ascii="Arial Narrow" w:eastAsia="Calibri" w:hAnsi="Arial Narrow" w:cs="Times New Roman"/>
          <w:color w:val="000000"/>
          <w:lang w:eastAsia="sk-SK"/>
        </w:rPr>
        <w:t>lánku IV. tejto zmluvy.</w:t>
      </w:r>
    </w:p>
    <w:p w14:paraId="7B5F0D74" w14:textId="0171DE19" w:rsidR="001E76EB" w:rsidRPr="000F355F" w:rsidRDefault="00EB5D02" w:rsidP="000F35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bCs/>
          <w:i/>
          <w:color w:val="000000"/>
          <w:lang w:eastAsia="sk-SK"/>
        </w:rPr>
      </w:pPr>
      <w:r w:rsidRPr="00F6754A">
        <w:rPr>
          <w:rFonts w:ascii="Arial Narrow" w:eastAsia="Calibri" w:hAnsi="Arial Narrow" w:cs="Times New Roman"/>
          <w:color w:val="000000"/>
          <w:lang w:eastAsia="sk-SK"/>
        </w:rPr>
        <w:t>Predmetom</w:t>
      </w:r>
      <w:r w:rsidR="001E76EB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Pr="00F6754A">
        <w:rPr>
          <w:rFonts w:ascii="Arial Narrow" w:eastAsia="Calibri" w:hAnsi="Arial Narrow" w:cs="Times New Roman"/>
          <w:color w:val="000000"/>
          <w:lang w:eastAsia="sk-SK"/>
        </w:rPr>
        <w:t xml:space="preserve">plnenia podľa tejto zmluvy </w:t>
      </w:r>
      <w:r w:rsidR="00F6754A" w:rsidRPr="00F6754A">
        <w:rPr>
          <w:rFonts w:ascii="Arial Narrow" w:eastAsia="Times New Roman" w:hAnsi="Arial Narrow" w:cs="Times New Roman"/>
          <w:color w:val="000000"/>
          <w:lang w:eastAsia="sk-SK"/>
        </w:rPr>
        <w:t>sa rozumie</w:t>
      </w:r>
      <w:r w:rsidR="001C219F">
        <w:rPr>
          <w:rFonts w:ascii="Arial Narrow" w:eastAsia="Times New Roman" w:hAnsi="Arial Narrow" w:cs="Times New Roman"/>
          <w:color w:val="000000"/>
          <w:lang w:eastAsia="sk-SK"/>
        </w:rPr>
        <w:t xml:space="preserve"> </w:t>
      </w:r>
      <w:r w:rsidR="00F931AC">
        <w:rPr>
          <w:rFonts w:ascii="Arial Narrow" w:eastAsia="Times New Roman" w:hAnsi="Arial Narrow" w:cs="Times New Roman"/>
          <w:color w:val="000000"/>
          <w:lang w:eastAsia="sk-SK"/>
        </w:rPr>
        <w:t xml:space="preserve">vyhotovenie </w:t>
      </w:r>
      <w:r w:rsidR="006809CB">
        <w:rPr>
          <w:rFonts w:ascii="Arial Narrow" w:eastAsia="Times New Roman" w:hAnsi="Arial Narrow" w:cs="Times New Roman"/>
          <w:color w:val="000000"/>
          <w:lang w:eastAsia="sk-SK"/>
        </w:rPr>
        <w:t xml:space="preserve">konceptu </w:t>
      </w:r>
      <w:r w:rsidR="0027718B">
        <w:rPr>
          <w:rFonts w:ascii="Arial Narrow" w:eastAsia="Times New Roman" w:hAnsi="Arial Narrow" w:cs="Times New Roman"/>
          <w:color w:val="000000"/>
          <w:lang w:eastAsia="sk-SK"/>
        </w:rPr>
        <w:t xml:space="preserve">(návrhu) </w:t>
      </w:r>
      <w:r w:rsidR="006809CB">
        <w:rPr>
          <w:rFonts w:ascii="Arial Narrow" w:eastAsia="Times New Roman" w:hAnsi="Arial Narrow" w:cs="Times New Roman"/>
          <w:color w:val="000000"/>
          <w:lang w:eastAsia="sk-SK"/>
        </w:rPr>
        <w:t>vizualizácie výstavnej expozície</w:t>
      </w:r>
      <w:r w:rsidR="00BD1A48">
        <w:rPr>
          <w:rFonts w:ascii="Arial Narrow" w:eastAsia="Times New Roman" w:hAnsi="Arial Narrow" w:cs="Times New Roman"/>
          <w:color w:val="000000"/>
          <w:lang w:eastAsia="sk-SK"/>
        </w:rPr>
        <w:t xml:space="preserve"> cestovného ruchu </w:t>
      </w:r>
      <w:r w:rsidR="00832CC2">
        <w:rPr>
          <w:rFonts w:ascii="Arial Narrow" w:eastAsia="Times New Roman" w:hAnsi="Arial Narrow" w:cs="Times New Roman"/>
          <w:color w:val="000000"/>
          <w:lang w:eastAsia="sk-SK"/>
        </w:rPr>
        <w:t>s použitím loga a zn</w:t>
      </w:r>
      <w:r w:rsidR="00E87270">
        <w:rPr>
          <w:rFonts w:ascii="Arial Narrow" w:eastAsia="Times New Roman" w:hAnsi="Arial Narrow" w:cs="Times New Roman"/>
          <w:color w:val="000000"/>
          <w:lang w:eastAsia="sk-SK"/>
        </w:rPr>
        <w:t>a</w:t>
      </w:r>
      <w:r w:rsidR="00832CC2">
        <w:rPr>
          <w:rFonts w:ascii="Arial Narrow" w:eastAsia="Times New Roman" w:hAnsi="Arial Narrow" w:cs="Times New Roman"/>
          <w:color w:val="000000"/>
          <w:lang w:eastAsia="sk-SK"/>
        </w:rPr>
        <w:t>čky „</w:t>
      </w:r>
      <w:proofErr w:type="spellStart"/>
      <w:r w:rsidR="00832CC2">
        <w:rPr>
          <w:rFonts w:ascii="Arial Narrow" w:eastAsia="Times New Roman" w:hAnsi="Arial Narrow" w:cs="Times New Roman"/>
          <w:color w:val="000000"/>
          <w:lang w:eastAsia="sk-SK"/>
        </w:rPr>
        <w:t>Travel</w:t>
      </w:r>
      <w:proofErr w:type="spellEnd"/>
      <w:r w:rsidR="00832CC2">
        <w:rPr>
          <w:rFonts w:ascii="Arial Narrow" w:eastAsia="Times New Roman" w:hAnsi="Arial Narrow" w:cs="Times New Roman"/>
          <w:color w:val="000000"/>
          <w:lang w:eastAsia="sk-SK"/>
        </w:rPr>
        <w:t xml:space="preserve"> to Slovakia </w:t>
      </w:r>
      <w:proofErr w:type="spellStart"/>
      <w:r w:rsidR="00832CC2">
        <w:rPr>
          <w:rFonts w:ascii="Arial Narrow" w:eastAsia="Times New Roman" w:hAnsi="Arial Narrow" w:cs="Times New Roman"/>
          <w:color w:val="000000"/>
          <w:lang w:eastAsia="sk-SK"/>
        </w:rPr>
        <w:t>Good</w:t>
      </w:r>
      <w:proofErr w:type="spellEnd"/>
      <w:r w:rsidR="00832CC2">
        <w:rPr>
          <w:rFonts w:ascii="Arial Narrow" w:eastAsia="Times New Roman" w:hAnsi="Arial Narrow" w:cs="Times New Roman"/>
          <w:color w:val="000000"/>
          <w:lang w:eastAsia="sk-SK"/>
        </w:rPr>
        <w:t xml:space="preserve"> Idea“ </w:t>
      </w:r>
      <w:r w:rsidR="00603977">
        <w:rPr>
          <w:rFonts w:ascii="Arial Narrow" w:eastAsia="Times New Roman" w:hAnsi="Arial Narrow" w:cs="Times New Roman"/>
          <w:color w:val="000000"/>
          <w:lang w:eastAsia="sk-SK"/>
        </w:rPr>
        <w:t>za účelom jeho ďalšieho rozpracovania</w:t>
      </w:r>
      <w:r w:rsidR="00B606D3">
        <w:rPr>
          <w:rFonts w:ascii="Arial Narrow" w:eastAsia="Times New Roman" w:hAnsi="Arial Narrow" w:cs="Times New Roman"/>
          <w:color w:val="000000"/>
          <w:lang w:eastAsia="sk-SK"/>
        </w:rPr>
        <w:t xml:space="preserve"> pre potreby realizácie národného výstavného stánku </w:t>
      </w:r>
      <w:r w:rsidR="00E27872">
        <w:rPr>
          <w:rFonts w:ascii="Arial Narrow" w:eastAsia="Times New Roman" w:hAnsi="Arial Narrow" w:cs="Times New Roman"/>
          <w:color w:val="000000"/>
          <w:lang w:eastAsia="sk-SK"/>
        </w:rPr>
        <w:t>na veľtrhoch a výstavách cestovného ruchu v rokoch 2023-2024.</w:t>
      </w:r>
      <w:r w:rsidR="00603977">
        <w:rPr>
          <w:rFonts w:ascii="Arial Narrow" w:eastAsia="Times New Roman" w:hAnsi="Arial Narrow" w:cs="Times New Roman"/>
          <w:color w:val="000000"/>
          <w:lang w:eastAsia="sk-SK"/>
        </w:rPr>
        <w:t xml:space="preserve"> </w:t>
      </w:r>
      <w:r w:rsidR="00C64124">
        <w:rPr>
          <w:rFonts w:ascii="Arial Narrow" w:eastAsia="Times New Roman" w:hAnsi="Arial Narrow" w:cs="Times New Roman"/>
          <w:color w:val="000000"/>
          <w:lang w:eastAsia="sk-SK"/>
        </w:rPr>
        <w:t>Bližšia š</w:t>
      </w:r>
      <w:r w:rsidR="007C33FE">
        <w:rPr>
          <w:rFonts w:ascii="Arial Narrow" w:eastAsia="Times New Roman" w:hAnsi="Arial Narrow" w:cs="Times New Roman"/>
          <w:color w:val="000000"/>
          <w:lang w:eastAsia="sk-SK"/>
        </w:rPr>
        <w:t>pecifikácia predmetu plnenia</w:t>
      </w:r>
      <w:r w:rsidR="000F355F">
        <w:rPr>
          <w:rFonts w:ascii="Arial Narrow" w:eastAsia="Times New Roman" w:hAnsi="Arial Narrow" w:cs="Times New Roman"/>
          <w:color w:val="000000"/>
          <w:lang w:eastAsia="sk-SK"/>
        </w:rPr>
        <w:t xml:space="preserve"> sa nachádza v Prílohe č. 1 – Opis predmetu zákazky.</w:t>
      </w:r>
      <w:r w:rsidR="007C33FE">
        <w:rPr>
          <w:rFonts w:ascii="Arial Narrow" w:eastAsia="Times New Roman" w:hAnsi="Arial Narrow" w:cs="Times New Roman"/>
          <w:color w:val="000000"/>
          <w:lang w:eastAsia="sk-SK"/>
        </w:rPr>
        <w:t xml:space="preserve"> </w:t>
      </w:r>
      <w:r w:rsidR="006809CB" w:rsidRPr="000F355F">
        <w:rPr>
          <w:rFonts w:ascii="Arial Narrow" w:eastAsia="Times New Roman" w:hAnsi="Arial Narrow" w:cs="Times New Roman"/>
          <w:color w:val="000000"/>
          <w:lang w:eastAsia="sk-SK"/>
        </w:rPr>
        <w:t xml:space="preserve"> </w:t>
      </w:r>
    </w:p>
    <w:p w14:paraId="431D08A9" w14:textId="77777777" w:rsidR="000A1E21" w:rsidRDefault="000A1E21" w:rsidP="00D723EB">
      <w:pPr>
        <w:spacing w:after="0" w:line="240" w:lineRule="auto"/>
        <w:rPr>
          <w:rFonts w:ascii="Arial Narrow" w:eastAsia="Calibri" w:hAnsi="Arial Narrow" w:cs="Times New Roman"/>
          <w:b/>
          <w:color w:val="000000"/>
        </w:rPr>
      </w:pPr>
    </w:p>
    <w:p w14:paraId="50568CC4" w14:textId="77777777" w:rsidR="008B585C" w:rsidRDefault="008B585C" w:rsidP="00EB5D02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</w:rPr>
      </w:pPr>
    </w:p>
    <w:p w14:paraId="77C4079A" w14:textId="77777777" w:rsidR="00555F76" w:rsidRDefault="00555F76" w:rsidP="00EB5D02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</w:rPr>
      </w:pPr>
    </w:p>
    <w:p w14:paraId="6030B9AE" w14:textId="0F48D29A" w:rsidR="00EB5D02" w:rsidRPr="00EB5D02" w:rsidRDefault="00EB5D02" w:rsidP="00EB5D02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</w:rPr>
      </w:pPr>
      <w:r w:rsidRPr="00EB5D02">
        <w:rPr>
          <w:rFonts w:ascii="Arial Narrow" w:eastAsia="Calibri" w:hAnsi="Arial Narrow" w:cs="Times New Roman"/>
          <w:b/>
          <w:color w:val="000000"/>
        </w:rPr>
        <w:t xml:space="preserve">Článok III. </w:t>
      </w:r>
    </w:p>
    <w:p w14:paraId="48504484" w14:textId="77777777" w:rsidR="00EB5D02" w:rsidRPr="00EB5D02" w:rsidRDefault="00EB5D02" w:rsidP="00EB5D02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</w:rPr>
      </w:pPr>
      <w:r w:rsidRPr="00EB5D02">
        <w:rPr>
          <w:rFonts w:ascii="Arial Narrow" w:eastAsia="Calibri" w:hAnsi="Arial Narrow" w:cs="Times New Roman"/>
          <w:b/>
          <w:color w:val="000000"/>
        </w:rPr>
        <w:t>Termíny a podmienky plnenia</w:t>
      </w:r>
    </w:p>
    <w:p w14:paraId="4A6162E7" w14:textId="77777777" w:rsidR="00EB5D02" w:rsidRPr="00EB5D02" w:rsidRDefault="00EB5D02" w:rsidP="00EB5D02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00B050"/>
        </w:rPr>
      </w:pPr>
    </w:p>
    <w:p w14:paraId="63955EC3" w14:textId="2458B61D" w:rsidR="002B6233" w:rsidRPr="008B585C" w:rsidRDefault="00EB5D02" w:rsidP="008B585C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color w:val="000000"/>
          <w:lang w:eastAsia="sk-SK"/>
        </w:rPr>
      </w:pPr>
      <w:r w:rsidRPr="00EB5D02">
        <w:rPr>
          <w:rFonts w:ascii="Arial Narrow" w:eastAsia="Calibri" w:hAnsi="Arial Narrow" w:cs="Times New Roman"/>
          <w:color w:val="000000"/>
          <w:lang w:eastAsia="sk-SK"/>
        </w:rPr>
        <w:t xml:space="preserve">Zhotoviteľ sa zaväzuje riadne zrealizovať a odovzdať objednávateľovi </w:t>
      </w:r>
      <w:r w:rsidR="008B585C">
        <w:rPr>
          <w:rFonts w:ascii="Arial Narrow" w:eastAsia="Calibri" w:hAnsi="Arial Narrow" w:cs="Times New Roman"/>
          <w:color w:val="000000"/>
          <w:lang w:eastAsia="sk-SK"/>
        </w:rPr>
        <w:t xml:space="preserve">dielo v termíne </w:t>
      </w:r>
      <w:r w:rsidRPr="005E3492">
        <w:rPr>
          <w:rFonts w:ascii="Arial Narrow" w:eastAsia="Calibri" w:hAnsi="Arial Narrow" w:cs="Times New Roman"/>
          <w:color w:val="000000"/>
          <w:lang w:eastAsia="sk-SK"/>
        </w:rPr>
        <w:t>do</w:t>
      </w:r>
      <w:r w:rsidR="003A7BE2" w:rsidRPr="005E3492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F140EA" w:rsidRPr="005E3492">
        <w:rPr>
          <w:rFonts w:ascii="Arial Narrow" w:eastAsia="Calibri" w:hAnsi="Arial Narrow" w:cs="Times New Roman"/>
          <w:color w:val="000000"/>
          <w:lang w:eastAsia="sk-SK"/>
        </w:rPr>
        <w:t>5</w:t>
      </w:r>
      <w:r w:rsidR="003A7BE2" w:rsidRPr="005E3492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5E3492">
        <w:rPr>
          <w:rFonts w:ascii="Arial Narrow" w:eastAsia="Calibri" w:hAnsi="Arial Narrow" w:cs="Times New Roman"/>
          <w:color w:val="000000"/>
          <w:lang w:eastAsia="sk-SK"/>
        </w:rPr>
        <w:t>pracovných</w:t>
      </w:r>
      <w:r w:rsidR="003A7BE2" w:rsidRPr="005E3492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Pr="005E3492">
        <w:rPr>
          <w:rFonts w:ascii="Arial Narrow" w:eastAsia="Calibri" w:hAnsi="Arial Narrow" w:cs="Times New Roman"/>
          <w:color w:val="000000"/>
          <w:lang w:eastAsia="sk-SK"/>
        </w:rPr>
        <w:t>dní</w:t>
      </w:r>
      <w:r w:rsidRPr="008B585C">
        <w:rPr>
          <w:rFonts w:ascii="Arial Narrow" w:eastAsia="Calibri" w:hAnsi="Arial Narrow" w:cs="Times New Roman"/>
          <w:color w:val="000000"/>
          <w:lang w:eastAsia="sk-SK"/>
        </w:rPr>
        <w:t xml:space="preserve"> odo dňa nadobudnutia účinnosti tejto zmluvy</w:t>
      </w:r>
      <w:r w:rsidR="005E3492">
        <w:rPr>
          <w:rFonts w:ascii="Arial Narrow" w:eastAsia="Calibri" w:hAnsi="Arial Narrow" w:cs="Times New Roman"/>
          <w:color w:val="000000"/>
          <w:lang w:eastAsia="sk-SK"/>
        </w:rPr>
        <w:t>.</w:t>
      </w:r>
    </w:p>
    <w:p w14:paraId="6CF61DFD" w14:textId="69A8F5A7" w:rsidR="00EB5D02" w:rsidRPr="00176258" w:rsidRDefault="00EB5D02" w:rsidP="00EB5D0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color w:val="00B050"/>
          <w:lang w:eastAsia="sk-SK"/>
        </w:rPr>
      </w:pPr>
      <w:r w:rsidRPr="00EB5D02">
        <w:rPr>
          <w:rFonts w:ascii="Arial Narrow" w:eastAsia="Calibri" w:hAnsi="Arial Narrow" w:cs="Times New Roman"/>
          <w:color w:val="000000"/>
          <w:lang w:eastAsia="sk-SK"/>
        </w:rPr>
        <w:t xml:space="preserve">Odovzdanie predmetu plnenia medzi zmluvnými stranami prebehne formou </w:t>
      </w:r>
      <w:r w:rsidR="0015191B">
        <w:rPr>
          <w:rFonts w:ascii="Arial Narrow" w:eastAsia="Calibri" w:hAnsi="Arial Narrow" w:cs="Times New Roman"/>
          <w:color w:val="000000"/>
          <w:lang w:eastAsia="sk-SK"/>
        </w:rPr>
        <w:t>akceptačn</w:t>
      </w:r>
      <w:r w:rsidR="00FC3B89">
        <w:rPr>
          <w:rFonts w:ascii="Arial Narrow" w:eastAsia="Calibri" w:hAnsi="Arial Narrow" w:cs="Times New Roman"/>
          <w:color w:val="000000"/>
          <w:lang w:eastAsia="sk-SK"/>
        </w:rPr>
        <w:t>ého</w:t>
      </w:r>
      <w:r w:rsidR="0015191B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Pr="00EB5D02">
        <w:rPr>
          <w:rFonts w:ascii="Arial Narrow" w:eastAsia="Calibri" w:hAnsi="Arial Narrow" w:cs="Times New Roman"/>
          <w:color w:val="000000"/>
          <w:lang w:eastAsia="sk-SK"/>
        </w:rPr>
        <w:t>protokol</w:t>
      </w:r>
      <w:r w:rsidR="00FC3B89">
        <w:rPr>
          <w:rFonts w:ascii="Arial Narrow" w:eastAsia="Calibri" w:hAnsi="Arial Narrow" w:cs="Times New Roman"/>
          <w:color w:val="000000"/>
          <w:lang w:eastAsia="sk-SK"/>
        </w:rPr>
        <w:t>u</w:t>
      </w:r>
      <w:r w:rsidRPr="00EB5D02">
        <w:rPr>
          <w:rFonts w:ascii="Arial Narrow" w:eastAsia="Calibri" w:hAnsi="Arial Narrow" w:cs="Times New Roman"/>
          <w:color w:val="000000"/>
          <w:lang w:eastAsia="sk-SK"/>
        </w:rPr>
        <w:t xml:space="preserve"> podpísan</w:t>
      </w:r>
      <w:r w:rsidR="00FC3B89">
        <w:rPr>
          <w:rFonts w:ascii="Arial Narrow" w:eastAsia="Calibri" w:hAnsi="Arial Narrow" w:cs="Times New Roman"/>
          <w:color w:val="000000"/>
          <w:lang w:eastAsia="sk-SK"/>
        </w:rPr>
        <w:t>ého</w:t>
      </w:r>
      <w:r w:rsidRPr="00EB5D02">
        <w:rPr>
          <w:rFonts w:ascii="Arial Narrow" w:eastAsia="Calibri" w:hAnsi="Arial Narrow" w:cs="Times New Roman"/>
          <w:color w:val="000000"/>
          <w:lang w:eastAsia="sk-SK"/>
        </w:rPr>
        <w:t xml:space="preserve"> oprávnenými zástupcami zmluvných strán. Zástupcovia zmluvných strán pre preberanie a odovzdávanie vrátane podpisu na </w:t>
      </w:r>
      <w:r w:rsidR="0015191B">
        <w:rPr>
          <w:rFonts w:ascii="Arial Narrow" w:eastAsia="Calibri" w:hAnsi="Arial Narrow" w:cs="Times New Roman"/>
          <w:color w:val="000000"/>
          <w:lang w:eastAsia="sk-SK"/>
        </w:rPr>
        <w:t>akceptačn</w:t>
      </w:r>
      <w:r w:rsidR="00FC3B89">
        <w:rPr>
          <w:rFonts w:ascii="Arial Narrow" w:eastAsia="Calibri" w:hAnsi="Arial Narrow" w:cs="Times New Roman"/>
          <w:color w:val="000000"/>
          <w:lang w:eastAsia="sk-SK"/>
        </w:rPr>
        <w:t>om</w:t>
      </w:r>
      <w:r w:rsidR="0015191B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Pr="00EB5D02">
        <w:rPr>
          <w:rFonts w:ascii="Arial Narrow" w:eastAsia="Calibri" w:hAnsi="Arial Narrow" w:cs="Times New Roman"/>
          <w:color w:val="000000"/>
          <w:lang w:eastAsia="sk-SK"/>
        </w:rPr>
        <w:t>protokol</w:t>
      </w:r>
      <w:r w:rsidR="00FC3B89">
        <w:rPr>
          <w:rFonts w:ascii="Arial Narrow" w:eastAsia="Calibri" w:hAnsi="Arial Narrow" w:cs="Times New Roman"/>
          <w:color w:val="000000"/>
          <w:lang w:eastAsia="sk-SK"/>
        </w:rPr>
        <w:t>e</w:t>
      </w:r>
      <w:r w:rsidRPr="00EB5D02">
        <w:rPr>
          <w:rFonts w:ascii="Arial Narrow" w:eastAsia="Calibri" w:hAnsi="Arial Narrow" w:cs="Times New Roman"/>
          <w:color w:val="000000"/>
          <w:lang w:eastAsia="sk-SK"/>
        </w:rPr>
        <w:t xml:space="preserve"> sú kontaktné osoby oboch zmluvných strán uvedené v článku X</w:t>
      </w:r>
      <w:r w:rsidR="00695292">
        <w:rPr>
          <w:rFonts w:ascii="Arial Narrow" w:eastAsia="Calibri" w:hAnsi="Arial Narrow" w:cs="Times New Roman"/>
          <w:color w:val="000000"/>
          <w:lang w:eastAsia="sk-SK"/>
        </w:rPr>
        <w:t>.</w:t>
      </w:r>
      <w:r w:rsidRPr="00EB5D02">
        <w:rPr>
          <w:rFonts w:ascii="Arial Narrow" w:eastAsia="Calibri" w:hAnsi="Arial Narrow" w:cs="Times New Roman"/>
          <w:color w:val="000000"/>
          <w:lang w:eastAsia="sk-SK"/>
        </w:rPr>
        <w:t xml:space="preserve"> bod 6 tejto zmluvy.</w:t>
      </w:r>
    </w:p>
    <w:p w14:paraId="34E16806" w14:textId="77777777" w:rsidR="00C462D9" w:rsidRPr="00EB5D02" w:rsidRDefault="00C462D9" w:rsidP="00176258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B050"/>
          <w:lang w:eastAsia="sk-SK"/>
        </w:rPr>
      </w:pPr>
    </w:p>
    <w:p w14:paraId="6C59EF14" w14:textId="77777777" w:rsidR="00EB5D02" w:rsidRPr="00EB5D02" w:rsidRDefault="00EB5D02" w:rsidP="00EB5D02">
      <w:pPr>
        <w:spacing w:after="0" w:line="240" w:lineRule="auto"/>
        <w:rPr>
          <w:rFonts w:ascii="Arial Narrow" w:eastAsia="Calibri" w:hAnsi="Arial Narrow" w:cs="Times New Roman"/>
          <w:b/>
          <w:color w:val="000000"/>
        </w:rPr>
      </w:pPr>
    </w:p>
    <w:p w14:paraId="5135CAE6" w14:textId="77777777" w:rsidR="00EB5D02" w:rsidRPr="00EB5D02" w:rsidRDefault="00EB5D02" w:rsidP="00EB5D02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</w:rPr>
      </w:pPr>
      <w:r w:rsidRPr="00EB5D02">
        <w:rPr>
          <w:rFonts w:ascii="Arial Narrow" w:eastAsia="Calibri" w:hAnsi="Arial Narrow" w:cs="Times New Roman"/>
          <w:b/>
          <w:color w:val="000000"/>
        </w:rPr>
        <w:t>Článok IV.</w:t>
      </w:r>
    </w:p>
    <w:p w14:paraId="17B5C47B" w14:textId="77777777" w:rsidR="00EB5D02" w:rsidRPr="00EB5D02" w:rsidRDefault="00EB5D02" w:rsidP="00EB5D02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</w:rPr>
      </w:pPr>
      <w:r w:rsidRPr="00EB5D02">
        <w:rPr>
          <w:rFonts w:ascii="Arial Narrow" w:eastAsia="Calibri" w:hAnsi="Arial Narrow" w:cs="Times New Roman"/>
          <w:b/>
          <w:color w:val="000000"/>
        </w:rPr>
        <w:t>Cena a platobné podmienky</w:t>
      </w:r>
    </w:p>
    <w:p w14:paraId="333F5DE1" w14:textId="77777777" w:rsidR="00EB5D02" w:rsidRPr="00EB5D02" w:rsidRDefault="00EB5D02" w:rsidP="00EB5D02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00B050"/>
        </w:rPr>
      </w:pPr>
    </w:p>
    <w:p w14:paraId="2101473F" w14:textId="77777777" w:rsidR="00EB5D02" w:rsidRPr="00EB5D02" w:rsidRDefault="00EB5D02" w:rsidP="00EB5D02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 xml:space="preserve">Cena za plnenie poskytnuté v rozsahu stanovenom touto zmluvou je konečná a dohodnutá v súlade so zákonom č. 18/1996 Z. z. o cenách v znení neskorších predpisov a vyhlášky Ministerstva financií Slovenskej republiky č. 87/1996 Z. z., ktorou sa vykonáva zákon Národnej rady Slovenskej republiky č. 18/1996 Z. z. o cenách v znení neskorších predpisov.  </w:t>
      </w:r>
    </w:p>
    <w:p w14:paraId="491712CE" w14:textId="7DBE1B3C" w:rsidR="00EB5D02" w:rsidRPr="00E04954" w:rsidRDefault="00EB5D02" w:rsidP="00DA0155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 Narrow" w:hAnsi="Arial Narrow" w:cs="Times New Roman"/>
          <w:bCs/>
          <w:color w:val="000000"/>
        </w:rPr>
      </w:pP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lastRenderedPageBreak/>
        <w:t>Zmluvné strany sa dohodli na</w:t>
      </w:r>
      <w:r w:rsidR="00F95170">
        <w:rPr>
          <w:rFonts w:ascii="Arial Narrow" w:eastAsia="Calibri" w:hAnsi="Arial Narrow" w:cs="Times New Roman"/>
          <w:bCs/>
          <w:color w:val="000000"/>
          <w:lang w:eastAsia="sk-SK"/>
        </w:rPr>
        <w:t xml:space="preserve"> maximálnej</w:t>
      </w: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 xml:space="preserve"> celkovej cene za </w:t>
      </w:r>
      <w:r w:rsidR="002D01AF">
        <w:rPr>
          <w:rFonts w:ascii="Arial Narrow" w:eastAsia="Calibri" w:hAnsi="Arial Narrow" w:cs="Times New Roman"/>
          <w:bCs/>
          <w:color w:val="000000"/>
          <w:lang w:eastAsia="sk-SK"/>
        </w:rPr>
        <w:t xml:space="preserve">riadne </w:t>
      </w: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>poskytnut</w:t>
      </w:r>
      <w:r w:rsidR="000A202A">
        <w:rPr>
          <w:rFonts w:ascii="Arial Narrow" w:eastAsia="Calibri" w:hAnsi="Arial Narrow" w:cs="Times New Roman"/>
          <w:bCs/>
          <w:color w:val="000000"/>
          <w:lang w:eastAsia="sk-SK"/>
        </w:rPr>
        <w:t xml:space="preserve">ý predmet </w:t>
      </w: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>plneni</w:t>
      </w:r>
      <w:r w:rsidR="002D01AF">
        <w:rPr>
          <w:rFonts w:ascii="Arial Narrow" w:eastAsia="Calibri" w:hAnsi="Arial Narrow" w:cs="Times New Roman"/>
          <w:bCs/>
          <w:color w:val="000000"/>
          <w:lang w:eastAsia="sk-SK"/>
        </w:rPr>
        <w:t>a</w:t>
      </w: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 xml:space="preserve"> vo výške ................... € bez DPH (slovom ............................................. eur bez DPH), </w:t>
      </w:r>
      <w:proofErr w:type="spellStart"/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>t.j</w:t>
      </w:r>
      <w:proofErr w:type="spellEnd"/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>. ...................... € s DPH (slovom ............................................. eur s DPH)</w:t>
      </w:r>
      <w:r w:rsidR="00DA0155">
        <w:rPr>
          <w:rFonts w:ascii="Arial Narrow" w:eastAsia="Calibri" w:hAnsi="Arial Narrow" w:cs="Times New Roman"/>
          <w:bCs/>
          <w:color w:val="000000"/>
          <w:lang w:eastAsia="sk-SK"/>
        </w:rPr>
        <w:t>.</w:t>
      </w:r>
    </w:p>
    <w:p w14:paraId="1539374A" w14:textId="77777777" w:rsidR="00EB5D02" w:rsidRPr="00EB5D02" w:rsidRDefault="00EB5D02" w:rsidP="00EB5D02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>V cene podľa bodu 2. tohto článku zmluvy sú zahrnuté všetky náklady zhotoviteľa spojené s poskytnutím predmetu plnenia podľa tejto zmluvy. Zhotoviteľ pri jej určení v zmysle ponuky zhotoviteľa predloženej vo verejnom obstarávaní vzal do úvahy všetko, čo je nevyhnutné na úplné a riadne plnenie zmluvy, pričom do ceny zahrnul všetky náklady spojené s plnením tejto zmluvy a súčasne je táto cena stanovená zhotoviteľom na základe jeho vlastných výpočtov, činností, výdavkov a príjmov podľa všeobecne záväzných právnych predpisov platných na území Slovenskej republiky.</w:t>
      </w:r>
    </w:p>
    <w:p w14:paraId="4F0ACC2D" w14:textId="77777777" w:rsidR="00EB5D02" w:rsidRPr="00EB5D02" w:rsidRDefault="00EB5D02" w:rsidP="00EB5D02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>Objednávateľ neposkytuje zhotoviteľovi žiadne preddavky ani zálohové platby.</w:t>
      </w:r>
    </w:p>
    <w:p w14:paraId="6C47C053" w14:textId="6D06AF8D" w:rsidR="00EB5D02" w:rsidRPr="00EB5D02" w:rsidRDefault="00EB5D02" w:rsidP="00EB5D02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>Objednávateľ zaplatí zhotoviteľovi cenu uvedenú v bode 2. tohto článku zmluvy na základe zhotoviteľom vystaven</w:t>
      </w:r>
      <w:r w:rsidR="00FE1E0B">
        <w:rPr>
          <w:rFonts w:ascii="Arial Narrow" w:eastAsia="Calibri" w:hAnsi="Arial Narrow" w:cs="Times New Roman"/>
          <w:bCs/>
          <w:color w:val="000000"/>
          <w:lang w:eastAsia="sk-SK"/>
        </w:rPr>
        <w:t>ej</w:t>
      </w: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 xml:space="preserve"> faktúr</w:t>
      </w:r>
      <w:r w:rsidR="00FE1E0B">
        <w:rPr>
          <w:rFonts w:ascii="Arial Narrow" w:eastAsia="Calibri" w:hAnsi="Arial Narrow" w:cs="Times New Roman"/>
          <w:bCs/>
          <w:color w:val="000000"/>
          <w:lang w:eastAsia="sk-SK"/>
        </w:rPr>
        <w:t>y</w:t>
      </w: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>, ktor</w:t>
      </w:r>
      <w:r w:rsidR="00FE1E0B">
        <w:rPr>
          <w:rFonts w:ascii="Arial Narrow" w:eastAsia="Calibri" w:hAnsi="Arial Narrow" w:cs="Times New Roman"/>
          <w:bCs/>
          <w:color w:val="000000"/>
          <w:lang w:eastAsia="sk-SK"/>
        </w:rPr>
        <w:t>ú</w:t>
      </w: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 xml:space="preserve"> je zhotoviteľ oprávnený vystaviť po riadnom a včasnom odovzdaní</w:t>
      </w:r>
      <w:r w:rsidR="007541AA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 xml:space="preserve">diela </w:t>
      </w:r>
      <w:r w:rsidR="007541AA">
        <w:rPr>
          <w:rFonts w:ascii="Arial Narrow" w:eastAsia="Calibri" w:hAnsi="Arial Narrow" w:cs="Times New Roman"/>
          <w:bCs/>
          <w:color w:val="000000"/>
          <w:lang w:eastAsia="sk-SK"/>
        </w:rPr>
        <w:t>špecifikovaného</w:t>
      </w:r>
      <w:r w:rsidR="00D647D1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7541AA">
        <w:rPr>
          <w:rFonts w:ascii="Arial Narrow" w:eastAsia="Calibri" w:hAnsi="Arial Narrow" w:cs="Times New Roman"/>
          <w:bCs/>
          <w:color w:val="000000"/>
          <w:lang w:eastAsia="sk-SK"/>
        </w:rPr>
        <w:t>v článku II</w:t>
      </w:r>
      <w:r w:rsidR="00CE3350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8D71AC">
        <w:rPr>
          <w:rFonts w:ascii="Arial Narrow" w:eastAsia="Calibri" w:hAnsi="Arial Narrow" w:cs="Times New Roman"/>
          <w:color w:val="000000"/>
          <w:lang w:eastAsia="sk-SK"/>
        </w:rPr>
        <w:t>tejto</w:t>
      </w:r>
      <w:r w:rsidR="007541AA">
        <w:rPr>
          <w:rFonts w:ascii="Arial Narrow" w:eastAsia="Calibri" w:hAnsi="Arial Narrow" w:cs="Times New Roman"/>
          <w:color w:val="000000"/>
          <w:lang w:eastAsia="sk-SK"/>
        </w:rPr>
        <w:t xml:space="preserve"> zmluvy</w:t>
      </w:r>
      <w:r w:rsidR="007541AA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>objednávateľovi</w:t>
      </w:r>
      <w:r w:rsidR="00AA4C66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>a ktorú zhotoviteľ doručí objednávateľovi v</w:t>
      </w:r>
      <w:r w:rsidR="00D92AE1">
        <w:rPr>
          <w:rFonts w:ascii="Arial Narrow" w:eastAsia="Calibri" w:hAnsi="Arial Narrow" w:cs="Times New Roman"/>
          <w:bCs/>
          <w:color w:val="000000"/>
          <w:lang w:eastAsia="sk-SK"/>
        </w:rPr>
        <w:t xml:space="preserve"> elektronickej </w:t>
      </w: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>podobe</w:t>
      </w:r>
      <w:r w:rsidR="00835F8D" w:rsidRPr="00835F8D">
        <w:t xml:space="preserve"> </w:t>
      </w:r>
      <w:r w:rsidR="00835F8D" w:rsidRPr="00835F8D">
        <w:rPr>
          <w:rFonts w:ascii="Arial Narrow" w:eastAsia="Calibri" w:hAnsi="Arial Narrow" w:cs="Times New Roman"/>
          <w:bCs/>
          <w:color w:val="000000"/>
          <w:lang w:eastAsia="sk-SK"/>
        </w:rPr>
        <w:t xml:space="preserve">na e-mailovú adresu faktury@slovakia.travel vo formáte PDF. </w:t>
      </w:r>
      <w:r w:rsidR="00835F8D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D92AE1" w:rsidRPr="00D92AE1">
        <w:rPr>
          <w:rFonts w:ascii="Arial Narrow" w:eastAsia="Calibri" w:hAnsi="Arial Narrow" w:cs="Times New Roman"/>
          <w:bCs/>
          <w:color w:val="000000"/>
          <w:lang w:eastAsia="sk-SK"/>
        </w:rPr>
        <w:t xml:space="preserve">V súlade s ustanovením § 71 ods. 2 písm. b) zákona č. 222/2004 Z. z. o dani z pridanej hodnoty v znení neskorších predpisov objednávateľ podpisom tejto zmluvy vyjadruje svoj súhlas s elektronickým doručovaním faktúr.  </w:t>
      </w:r>
    </w:p>
    <w:p w14:paraId="17AA1229" w14:textId="3839E0DF" w:rsidR="00EB5D02" w:rsidRPr="00EB5D02" w:rsidRDefault="00EB5D02" w:rsidP="00EB5D02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>Prílohou faktúr</w:t>
      </w:r>
      <w:r w:rsidR="009F34DB">
        <w:rPr>
          <w:rFonts w:ascii="Arial Narrow" w:eastAsia="Calibri" w:hAnsi="Arial Narrow" w:cs="Times New Roman"/>
          <w:bCs/>
          <w:color w:val="000000"/>
          <w:lang w:eastAsia="sk-SK"/>
        </w:rPr>
        <w:t>y</w:t>
      </w: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 xml:space="preserve"> vystave</w:t>
      </w:r>
      <w:r w:rsidR="009F34DB">
        <w:rPr>
          <w:rFonts w:ascii="Arial Narrow" w:eastAsia="Calibri" w:hAnsi="Arial Narrow" w:cs="Times New Roman"/>
          <w:bCs/>
          <w:color w:val="000000"/>
          <w:lang w:eastAsia="sk-SK"/>
        </w:rPr>
        <w:t xml:space="preserve">nej </w:t>
      </w: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 xml:space="preserve">zhotoviteľom </w:t>
      </w:r>
      <w:r w:rsidR="009F34DB">
        <w:rPr>
          <w:rFonts w:ascii="Arial Narrow" w:eastAsia="Calibri" w:hAnsi="Arial Narrow" w:cs="Times New Roman"/>
          <w:bCs/>
          <w:color w:val="000000"/>
          <w:lang w:eastAsia="sk-SK"/>
        </w:rPr>
        <w:t>je</w:t>
      </w: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="00615F4D">
        <w:rPr>
          <w:rFonts w:ascii="Arial Narrow" w:eastAsia="Calibri" w:hAnsi="Arial Narrow" w:cs="Times New Roman"/>
          <w:bCs/>
          <w:color w:val="000000"/>
          <w:lang w:eastAsia="sk-SK"/>
        </w:rPr>
        <w:t>akceptačn</w:t>
      </w:r>
      <w:r w:rsidR="009F34DB">
        <w:rPr>
          <w:rFonts w:ascii="Arial Narrow" w:eastAsia="Calibri" w:hAnsi="Arial Narrow" w:cs="Times New Roman"/>
          <w:bCs/>
          <w:color w:val="000000"/>
          <w:lang w:eastAsia="sk-SK"/>
        </w:rPr>
        <w:t>ý</w:t>
      </w:r>
      <w:r w:rsidR="00615F4D">
        <w:rPr>
          <w:rFonts w:ascii="Arial Narrow" w:eastAsia="Calibri" w:hAnsi="Arial Narrow" w:cs="Times New Roman"/>
          <w:bCs/>
          <w:color w:val="000000"/>
          <w:lang w:eastAsia="sk-SK"/>
        </w:rPr>
        <w:t xml:space="preserve"> </w:t>
      </w: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 xml:space="preserve">protokol o prevzatí </w:t>
      </w:r>
      <w:r w:rsidR="002E3691">
        <w:rPr>
          <w:rFonts w:ascii="Arial Narrow" w:eastAsia="Calibri" w:hAnsi="Arial Narrow" w:cs="Times New Roman"/>
          <w:bCs/>
          <w:color w:val="000000"/>
          <w:lang w:eastAsia="sk-SK"/>
        </w:rPr>
        <w:t xml:space="preserve">a akceptovaní </w:t>
      </w: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>plnen</w:t>
      </w:r>
      <w:r w:rsidR="009F34DB">
        <w:rPr>
          <w:rFonts w:ascii="Arial Narrow" w:eastAsia="Calibri" w:hAnsi="Arial Narrow" w:cs="Times New Roman"/>
          <w:bCs/>
          <w:color w:val="000000"/>
          <w:lang w:eastAsia="sk-SK"/>
        </w:rPr>
        <w:t xml:space="preserve">ia </w:t>
      </w: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>potvrdené</w:t>
      </w:r>
      <w:r w:rsidR="009F34DB">
        <w:rPr>
          <w:rFonts w:ascii="Arial Narrow" w:eastAsia="Calibri" w:hAnsi="Arial Narrow" w:cs="Times New Roman"/>
          <w:bCs/>
          <w:color w:val="000000"/>
          <w:lang w:eastAsia="sk-SK"/>
        </w:rPr>
        <w:t>ho</w:t>
      </w:r>
      <w:r w:rsidRPr="00EB5D02">
        <w:rPr>
          <w:rFonts w:ascii="Arial Narrow" w:eastAsia="Calibri" w:hAnsi="Arial Narrow" w:cs="Times New Roman"/>
          <w:bCs/>
          <w:color w:val="000000"/>
          <w:lang w:eastAsia="sk-SK"/>
        </w:rPr>
        <w:t xml:space="preserve"> podpisom oprávnených osôb oboch zmluvných strán.</w:t>
      </w:r>
    </w:p>
    <w:p w14:paraId="728778D9" w14:textId="77777777" w:rsidR="00EB5D02" w:rsidRPr="00EB5D02" w:rsidRDefault="00EB5D02" w:rsidP="00EB5D02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 w:rsidRPr="00EB5D02">
        <w:rPr>
          <w:rFonts w:ascii="Arial Narrow" w:eastAsia="Calibri" w:hAnsi="Arial Narrow" w:cs="Cambria"/>
          <w:color w:val="000000"/>
          <w:lang w:eastAsia="sk-SK"/>
        </w:rPr>
        <w:t>Faktúra je splatná do 30 dní odo dňa jej doručenia objednávateľovi bezhotovostným prevodom na účet zhotoviteľa. Za deň splnenia peňažného záväzku sa považuje deň odpísania dlžnej sumy z účtu objednávateľa v prospech zhotoviteľa.</w:t>
      </w:r>
    </w:p>
    <w:p w14:paraId="52340163" w14:textId="77777777" w:rsidR="00EB5D02" w:rsidRPr="00EB5D02" w:rsidRDefault="00EB5D02" w:rsidP="00EB5D02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 w:rsidRPr="00EB5D02">
        <w:rPr>
          <w:rFonts w:ascii="Arial Narrow" w:eastAsia="Calibri" w:hAnsi="Arial Narrow" w:cs="Cambria"/>
          <w:color w:val="000000"/>
          <w:lang w:eastAsia="sk-SK"/>
        </w:rPr>
        <w:t>K cene bude fakturovaná DPH podľa platného všeobecne záväzného právneho predpisu účinného v čase fakturácie. V prípade, že zhotoviteľ nie je platiteľom DPH a počas trvania zmluvného vzťahu sa ním stane, táto skutočnosť nebude mať vplyv na zvýšenie zmluvne dohodnutej ceny. Za správne vyčíslenie výšky DPH zodpovedá v plnom rozsahu zhotoviteľ.</w:t>
      </w:r>
    </w:p>
    <w:p w14:paraId="302603D0" w14:textId="25F8FDEB" w:rsidR="00EB5D02" w:rsidRPr="00EB5D02" w:rsidRDefault="00EB5D02" w:rsidP="00EB5D02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 w:rsidRPr="00EB5D02">
        <w:rPr>
          <w:rFonts w:ascii="Arial Narrow" w:eastAsia="Calibri" w:hAnsi="Arial Narrow" w:cs="Cambria"/>
          <w:color w:val="000000"/>
          <w:lang w:eastAsia="sk-SK"/>
        </w:rPr>
        <w:t xml:space="preserve">V prípade, že faktúra nebude po vecnej a formálnej stránke správne vyhotovená, nebude obsahovať všetky údaje podľa zákona č. 222/2004 Z. z. o dani z pridanej hodnoty v znení neskorších predpisov, zákona </w:t>
      </w:r>
      <w:r w:rsidR="00462553">
        <w:rPr>
          <w:rFonts w:ascii="Arial Narrow" w:eastAsia="Calibri" w:hAnsi="Arial Narrow" w:cs="Cambria"/>
          <w:color w:val="000000"/>
          <w:lang w:eastAsia="sk-SK"/>
        </w:rPr>
        <w:br/>
      </w:r>
      <w:r w:rsidRPr="00EB5D02">
        <w:rPr>
          <w:rFonts w:ascii="Arial Narrow" w:eastAsia="Calibri" w:hAnsi="Arial Narrow" w:cs="Cambria"/>
          <w:color w:val="000000"/>
          <w:lang w:eastAsia="sk-SK"/>
        </w:rPr>
        <w:t>č. 431/2002 Z. z. o účtovníctve v znení neskorších predpisov a Obchodného zákonníka alebo bude obsahovať nesprávne údaje, objednávateľ ju vráti na prepracovanie (doplnenie) s uvedením nedostatkov, ktoré sa majú odstrániť a pre ktoré bola vrátená. Nová lehota splatnosti začne plynúť dňom doručenia prepracovanej (doplnenej) faktúry objednávateľovi.</w:t>
      </w:r>
    </w:p>
    <w:p w14:paraId="3D6D1C07" w14:textId="77777777" w:rsidR="00EB5D02" w:rsidRPr="00EB5D02" w:rsidRDefault="00EB5D02" w:rsidP="00EB5D02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bCs/>
          <w:color w:val="000000"/>
          <w:lang w:eastAsia="sk-SK"/>
        </w:rPr>
      </w:pPr>
      <w:r w:rsidRPr="00EB5D02">
        <w:rPr>
          <w:rFonts w:ascii="Arial Narrow" w:eastAsia="Calibri" w:hAnsi="Arial Narrow" w:cs="Cambria"/>
          <w:color w:val="000000"/>
          <w:lang w:eastAsia="sk-SK"/>
        </w:rPr>
        <w:t xml:space="preserve">Zhotoviteľ ďalej nie je oprávnený postúpiť a ani založiť akékoľvek svoje pohľadávky voči objednávateľovi vzniknuté na základe alebo v súvislosti s touto zmluvou alebo s plnením záväzkov podľa tejto zmluvy bez predchádzajúceho písomného súhlasu objednávateľa. Zhotoviteľ nie je oprávnený jednostranne započítať akúkoľvek svoju pohľadávku voči objednávateľovi vzniknutú z akéhokoľvek dôvodu proti pohľadávke objednávateľa voči zhotoviteľovi vzniknutej na základe alebo v súvislosti s touto zmluvou bez predchádzajúceho písomného súhlasu objednávateľa. </w:t>
      </w:r>
    </w:p>
    <w:p w14:paraId="1DD90DBD" w14:textId="77777777" w:rsidR="00EB5D02" w:rsidRPr="00EB5D02" w:rsidRDefault="00EB5D02" w:rsidP="00EB5D02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</w:rPr>
      </w:pPr>
    </w:p>
    <w:p w14:paraId="2AF0D34B" w14:textId="77777777" w:rsidR="00EB5D02" w:rsidRPr="00EB5D02" w:rsidRDefault="00EB5D02" w:rsidP="00EB5D02">
      <w:pPr>
        <w:spacing w:after="0" w:line="240" w:lineRule="auto"/>
        <w:rPr>
          <w:rFonts w:ascii="Arial Narrow" w:eastAsia="Calibri" w:hAnsi="Arial Narrow" w:cs="Times New Roman"/>
          <w:b/>
          <w:color w:val="00B050"/>
        </w:rPr>
      </w:pPr>
    </w:p>
    <w:p w14:paraId="73E6B098" w14:textId="77777777" w:rsidR="00EB5D02" w:rsidRPr="00EB5D02" w:rsidRDefault="00EB5D02" w:rsidP="00EB5D02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</w:rPr>
      </w:pPr>
      <w:r w:rsidRPr="00EB5D02">
        <w:rPr>
          <w:rFonts w:ascii="Arial Narrow" w:eastAsia="Calibri" w:hAnsi="Arial Narrow" w:cs="Times New Roman"/>
          <w:b/>
          <w:color w:val="000000"/>
        </w:rPr>
        <w:t>Článok V.</w:t>
      </w:r>
    </w:p>
    <w:p w14:paraId="7411BAF1" w14:textId="46B4EA67" w:rsidR="00EB5D02" w:rsidRPr="00EB5D02" w:rsidRDefault="00EB5D02" w:rsidP="00EB5D02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</w:rPr>
      </w:pPr>
      <w:r w:rsidRPr="00EB5D02">
        <w:rPr>
          <w:rFonts w:ascii="Arial Narrow" w:eastAsia="Calibri" w:hAnsi="Arial Narrow" w:cs="Times New Roman"/>
          <w:b/>
          <w:color w:val="000000"/>
        </w:rPr>
        <w:t>Práva a povinnosti zmluvných strán</w:t>
      </w:r>
      <w:r w:rsidR="009365BE">
        <w:rPr>
          <w:rFonts w:ascii="Arial Narrow" w:eastAsia="Calibri" w:hAnsi="Arial Narrow" w:cs="Times New Roman"/>
          <w:b/>
          <w:color w:val="000000"/>
        </w:rPr>
        <w:t>, akceptácia diela</w:t>
      </w:r>
    </w:p>
    <w:p w14:paraId="673D95FA" w14:textId="77777777" w:rsidR="00EB5D02" w:rsidRPr="00EB5D02" w:rsidRDefault="00EB5D02" w:rsidP="00EB5D02">
      <w:pPr>
        <w:spacing w:after="0" w:line="240" w:lineRule="auto"/>
        <w:rPr>
          <w:rFonts w:ascii="Arial Narrow" w:eastAsia="Calibri" w:hAnsi="Arial Narrow" w:cs="Times New Roman"/>
          <w:b/>
          <w:color w:val="00B050"/>
        </w:rPr>
      </w:pPr>
    </w:p>
    <w:p w14:paraId="40AF7D59" w14:textId="77777777" w:rsidR="00EB5D02" w:rsidRPr="00EB5D02" w:rsidRDefault="00EB5D02" w:rsidP="00EB5D0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color w:val="000000"/>
          <w:lang w:eastAsia="sk-SK"/>
        </w:rPr>
      </w:pPr>
      <w:r w:rsidRPr="00EB5D02">
        <w:rPr>
          <w:rFonts w:ascii="Arial Narrow" w:eastAsia="Calibri" w:hAnsi="Arial Narrow" w:cs="Times New Roman"/>
          <w:color w:val="000000"/>
          <w:lang w:eastAsia="sk-SK"/>
        </w:rPr>
        <w:t>Zhotoviteľ sa zaväzuje pri plnení svojich povinností podľa tejto zmluvy postupovať profesionálne, s odbornou starostlivosťou, najvyššou mierou profesionality, a to vždy na prospech záujmov objednávateľa. Zhotoviteľ sa zaväzuje postupovať vždy v súlade s ustanoveniami tejto zmluvy, pokynmi objednávateľa a príslušnými právnymi predpismi.</w:t>
      </w:r>
    </w:p>
    <w:p w14:paraId="27689DE5" w14:textId="1486A871" w:rsidR="00EB5D02" w:rsidRDefault="00EB5D02" w:rsidP="00EB5D0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color w:val="000000"/>
          <w:lang w:eastAsia="sk-SK"/>
        </w:rPr>
      </w:pPr>
      <w:r w:rsidRPr="00EB5D02">
        <w:rPr>
          <w:rFonts w:ascii="Arial Narrow" w:eastAsia="Calibri" w:hAnsi="Arial Narrow" w:cs="Times New Roman"/>
          <w:color w:val="000000"/>
          <w:lang w:eastAsia="sk-SK"/>
        </w:rPr>
        <w:t xml:space="preserve">Zhotoviteľ je povinný pri plnení svojho zmluvného záväzku riadiť sa písomnými pokynmi objednávateľa, ktorými je viazaný. Zhotoviteľ sa taktiež zaväzuje plniť si svoje povinnosti súvisiace s realizáciou predmetu </w:t>
      </w:r>
      <w:r w:rsidR="007E555B">
        <w:rPr>
          <w:rFonts w:ascii="Arial Narrow" w:eastAsia="Calibri" w:hAnsi="Arial Narrow" w:cs="Times New Roman"/>
          <w:color w:val="000000"/>
          <w:lang w:eastAsia="sk-SK"/>
        </w:rPr>
        <w:t>plnenia</w:t>
      </w:r>
      <w:r w:rsidRPr="00EB5D02">
        <w:rPr>
          <w:rFonts w:ascii="Arial Narrow" w:eastAsia="Calibri" w:hAnsi="Arial Narrow" w:cs="Times New Roman"/>
          <w:color w:val="000000"/>
          <w:lang w:eastAsia="sk-SK"/>
        </w:rPr>
        <w:t xml:space="preserve"> v primeranej kvalite, včas a riadne, rovnako sa zaväzuje poskytnúť objednávateľovi konzultačnú podporu. Zhotoviteľ je tiež povinný písomne upozorniť objednávateľa bez zbytočného odkladu na nevhodnú povahu jeho pokynu alebo na rozpor jeho pokynu s ustanoveniami zmluvy alebo ustanoveniami všeobecne záväzných platných právnych predpisov, ak mohol zhotoviteľ túto nevhodnosť pokynu objednávateľa zistiť pri vynaložení všetkej odbornej starostlivosti.</w:t>
      </w:r>
      <w:r w:rsidR="0022138C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</w:p>
    <w:p w14:paraId="0CF8B16C" w14:textId="77777777" w:rsidR="00313DCE" w:rsidRPr="00EB5D02" w:rsidRDefault="00313DCE" w:rsidP="00313DCE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0000"/>
          <w:lang w:eastAsia="sk-SK"/>
        </w:rPr>
      </w:pPr>
    </w:p>
    <w:p w14:paraId="76BFA3E4" w14:textId="653FF3DE" w:rsidR="00DE6D0A" w:rsidRPr="004D6331" w:rsidRDefault="00EB5D02" w:rsidP="00EB5D0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color w:val="000000"/>
          <w:lang w:eastAsia="sk-SK"/>
        </w:rPr>
      </w:pPr>
      <w:r w:rsidRPr="004D6331">
        <w:rPr>
          <w:rFonts w:ascii="Arial Narrow" w:eastAsia="Calibri" w:hAnsi="Arial Narrow" w:cs="Times New Roman"/>
          <w:color w:val="000000"/>
          <w:lang w:eastAsia="sk-SK"/>
        </w:rPr>
        <w:lastRenderedPageBreak/>
        <w:t xml:space="preserve">Akékoľvek </w:t>
      </w:r>
      <w:r w:rsidR="00F51636" w:rsidRPr="004D6331">
        <w:rPr>
          <w:rFonts w:ascii="Arial Narrow" w:eastAsia="Calibri" w:hAnsi="Arial Narrow" w:cs="Times New Roman"/>
          <w:color w:val="000000"/>
          <w:lang w:eastAsia="sk-SK"/>
        </w:rPr>
        <w:t xml:space="preserve">pripomienky </w:t>
      </w:r>
      <w:r w:rsidR="00313DCE" w:rsidRPr="004D6331">
        <w:rPr>
          <w:rFonts w:ascii="Arial Narrow" w:eastAsia="Calibri" w:hAnsi="Arial Narrow" w:cs="Times New Roman"/>
          <w:color w:val="000000"/>
          <w:lang w:eastAsia="sk-SK"/>
        </w:rPr>
        <w:t>(</w:t>
      </w:r>
      <w:r w:rsidR="00EE31BA" w:rsidRPr="004D6331">
        <w:rPr>
          <w:rFonts w:ascii="Arial Narrow" w:eastAsia="Calibri" w:hAnsi="Arial Narrow" w:cs="Times New Roman"/>
          <w:color w:val="000000"/>
          <w:lang w:eastAsia="sk-SK"/>
        </w:rPr>
        <w:t xml:space="preserve">grafické </w:t>
      </w:r>
      <w:r w:rsidR="00313DCE" w:rsidRPr="004D6331">
        <w:rPr>
          <w:rFonts w:ascii="Arial Narrow" w:eastAsia="Calibri" w:hAnsi="Arial Narrow" w:cs="Times New Roman"/>
          <w:color w:val="000000"/>
          <w:lang w:eastAsia="sk-SK"/>
        </w:rPr>
        <w:t xml:space="preserve">úpravy) </w:t>
      </w:r>
      <w:r w:rsidR="00F51636" w:rsidRPr="004D6331">
        <w:rPr>
          <w:rFonts w:ascii="Arial Narrow" w:eastAsia="Calibri" w:hAnsi="Arial Narrow" w:cs="Times New Roman"/>
          <w:color w:val="000000"/>
          <w:lang w:eastAsia="sk-SK"/>
        </w:rPr>
        <w:t>a</w:t>
      </w:r>
      <w:r w:rsidR="00932137" w:rsidRPr="004D6331">
        <w:rPr>
          <w:rFonts w:ascii="Arial Narrow" w:eastAsia="Calibri" w:hAnsi="Arial Narrow" w:cs="Times New Roman"/>
          <w:color w:val="000000"/>
          <w:lang w:eastAsia="sk-SK"/>
        </w:rPr>
        <w:t>lebo</w:t>
      </w:r>
      <w:r w:rsidR="00F51636" w:rsidRPr="004D6331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Pr="004D6331">
        <w:rPr>
          <w:rFonts w:ascii="Arial Narrow" w:eastAsia="Calibri" w:hAnsi="Arial Narrow" w:cs="Times New Roman"/>
          <w:color w:val="000000"/>
          <w:lang w:eastAsia="sk-SK"/>
        </w:rPr>
        <w:t xml:space="preserve">vady </w:t>
      </w:r>
      <w:r w:rsidR="007F7B17" w:rsidRPr="004D6331">
        <w:rPr>
          <w:rFonts w:ascii="Arial Narrow" w:eastAsia="Calibri" w:hAnsi="Arial Narrow" w:cs="Times New Roman"/>
          <w:color w:val="000000"/>
          <w:lang w:eastAsia="sk-SK"/>
        </w:rPr>
        <w:t xml:space="preserve">predmetu plnenia </w:t>
      </w:r>
      <w:r w:rsidR="007E555B" w:rsidRPr="004D6331">
        <w:rPr>
          <w:rFonts w:ascii="Arial Narrow" w:eastAsia="Calibri" w:hAnsi="Arial Narrow" w:cs="Times New Roman"/>
          <w:color w:val="000000"/>
          <w:lang w:eastAsia="sk-SK"/>
        </w:rPr>
        <w:t xml:space="preserve">podľa tejto zmluvy </w:t>
      </w:r>
      <w:r w:rsidRPr="004D6331">
        <w:rPr>
          <w:rFonts w:ascii="Arial Narrow" w:eastAsia="Calibri" w:hAnsi="Arial Narrow" w:cs="Times New Roman"/>
          <w:color w:val="000000"/>
          <w:lang w:eastAsia="sk-SK"/>
        </w:rPr>
        <w:t>vytknuté zo strany objednávateľa je zhotoviteľ povinný odstrániť bezodkladne, najneskôr do 3 pracovných dní po doručení žiadosti</w:t>
      </w:r>
      <w:r w:rsidR="008C321B" w:rsidRPr="004D6331">
        <w:rPr>
          <w:rFonts w:ascii="Arial Narrow" w:eastAsia="Calibri" w:hAnsi="Arial Narrow" w:cs="Times New Roman"/>
          <w:color w:val="000000"/>
          <w:lang w:eastAsia="sk-SK"/>
        </w:rPr>
        <w:t xml:space="preserve"> vo forme </w:t>
      </w:r>
      <w:r w:rsidR="007E555B" w:rsidRPr="004D6331">
        <w:rPr>
          <w:rFonts w:ascii="Arial Narrow" w:eastAsia="Calibri" w:hAnsi="Arial Narrow" w:cs="Times New Roman"/>
          <w:color w:val="000000"/>
          <w:lang w:eastAsia="sk-SK"/>
        </w:rPr>
        <w:t>e</w:t>
      </w:r>
      <w:r w:rsidR="008C321B" w:rsidRPr="004D6331">
        <w:rPr>
          <w:rFonts w:ascii="Arial Narrow" w:eastAsia="Calibri" w:hAnsi="Arial Narrow" w:cs="Times New Roman"/>
          <w:color w:val="000000"/>
          <w:lang w:eastAsia="sk-SK"/>
        </w:rPr>
        <w:t xml:space="preserve">mailu </w:t>
      </w:r>
      <w:r w:rsidRPr="004D6331">
        <w:rPr>
          <w:rFonts w:ascii="Arial Narrow" w:eastAsia="Calibri" w:hAnsi="Arial Narrow" w:cs="Times New Roman"/>
          <w:color w:val="000000"/>
          <w:lang w:eastAsia="sk-SK"/>
        </w:rPr>
        <w:t xml:space="preserve">objednávateľa o odstránenie </w:t>
      </w:r>
      <w:r w:rsidR="00A8155C" w:rsidRPr="004D6331">
        <w:rPr>
          <w:rFonts w:ascii="Arial Narrow" w:eastAsia="Calibri" w:hAnsi="Arial Narrow" w:cs="Times New Roman"/>
          <w:color w:val="000000"/>
          <w:lang w:eastAsia="sk-SK"/>
        </w:rPr>
        <w:t>pripomienok a</w:t>
      </w:r>
      <w:r w:rsidR="00932137" w:rsidRPr="004D6331">
        <w:rPr>
          <w:rFonts w:ascii="Arial Narrow" w:eastAsia="Calibri" w:hAnsi="Arial Narrow" w:cs="Times New Roman"/>
          <w:color w:val="000000"/>
          <w:lang w:eastAsia="sk-SK"/>
        </w:rPr>
        <w:t>lebo</w:t>
      </w:r>
      <w:r w:rsidR="00A8155C" w:rsidRPr="004D6331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Pr="004D6331">
        <w:rPr>
          <w:rFonts w:ascii="Arial Narrow" w:eastAsia="Calibri" w:hAnsi="Arial Narrow" w:cs="Times New Roman"/>
          <w:color w:val="000000"/>
          <w:lang w:eastAsia="sk-SK"/>
        </w:rPr>
        <w:t>v</w:t>
      </w:r>
      <w:r w:rsidR="007E555B" w:rsidRPr="004D6331">
        <w:rPr>
          <w:rFonts w:ascii="Arial Narrow" w:eastAsia="Calibri" w:hAnsi="Arial Narrow" w:cs="Times New Roman"/>
          <w:color w:val="000000"/>
          <w:lang w:eastAsia="sk-SK"/>
        </w:rPr>
        <w:t>ád</w:t>
      </w:r>
      <w:r w:rsidRPr="004D6331">
        <w:rPr>
          <w:rFonts w:ascii="Arial Narrow" w:eastAsia="Calibri" w:hAnsi="Arial Narrow" w:cs="Times New Roman"/>
          <w:color w:val="000000"/>
          <w:lang w:eastAsia="sk-SK"/>
        </w:rPr>
        <w:t>, prípadne v lehote písomne dohodnutej zmluvnými stranami</w:t>
      </w:r>
      <w:r w:rsidR="000409EE" w:rsidRPr="004D6331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A61172" w:rsidRPr="004D6331">
        <w:rPr>
          <w:rFonts w:ascii="Arial Narrow" w:eastAsia="Calibri" w:hAnsi="Arial Narrow" w:cs="Times New Roman"/>
          <w:color w:val="000000"/>
          <w:lang w:eastAsia="sk-SK"/>
        </w:rPr>
        <w:t xml:space="preserve">vzhľadom na povahu </w:t>
      </w:r>
      <w:r w:rsidR="00517F68" w:rsidRPr="004D6331">
        <w:rPr>
          <w:rFonts w:ascii="Arial Narrow" w:eastAsia="Calibri" w:hAnsi="Arial Narrow" w:cs="Times New Roman"/>
          <w:color w:val="000000"/>
          <w:lang w:eastAsia="sk-SK"/>
        </w:rPr>
        <w:t>pripomienok/vád</w:t>
      </w:r>
      <w:r w:rsidRPr="004D6331">
        <w:rPr>
          <w:rFonts w:ascii="Arial Narrow" w:eastAsia="Calibri" w:hAnsi="Arial Narrow" w:cs="Times New Roman"/>
          <w:color w:val="000000"/>
          <w:lang w:eastAsia="sk-SK"/>
        </w:rPr>
        <w:t>.</w:t>
      </w:r>
      <w:r w:rsidR="001A7E88" w:rsidRPr="004D6331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313DCE" w:rsidRPr="004D6331">
        <w:rPr>
          <w:rFonts w:ascii="Arial Narrow" w:eastAsia="Calibri" w:hAnsi="Arial Narrow" w:cs="Times New Roman"/>
          <w:color w:val="000000"/>
          <w:lang w:eastAsia="sk-SK"/>
        </w:rPr>
        <w:t>Zmluvné strany sa dohodli, že z</w:t>
      </w:r>
      <w:r w:rsidR="001A7E88" w:rsidRPr="004D6331">
        <w:rPr>
          <w:rFonts w:ascii="Arial Narrow" w:eastAsia="Calibri" w:hAnsi="Arial Narrow" w:cs="Times New Roman"/>
          <w:color w:val="000000"/>
          <w:lang w:eastAsia="sk-SK"/>
        </w:rPr>
        <w:t>apracovani</w:t>
      </w:r>
      <w:r w:rsidR="00313DCE" w:rsidRPr="004D6331">
        <w:rPr>
          <w:rFonts w:ascii="Arial Narrow" w:eastAsia="Calibri" w:hAnsi="Arial Narrow" w:cs="Times New Roman"/>
          <w:color w:val="000000"/>
          <w:lang w:eastAsia="sk-SK"/>
        </w:rPr>
        <w:t>e</w:t>
      </w:r>
      <w:r w:rsidR="001A7E88" w:rsidRPr="004D6331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7C1A38" w:rsidRPr="004D6331">
        <w:rPr>
          <w:rFonts w:ascii="Arial Narrow" w:eastAsia="Calibri" w:hAnsi="Arial Narrow" w:cs="Times New Roman"/>
          <w:color w:val="000000"/>
          <w:lang w:eastAsia="sk-SK"/>
        </w:rPr>
        <w:t xml:space="preserve">akýchkoľvek </w:t>
      </w:r>
      <w:r w:rsidR="001A7E88" w:rsidRPr="004D6331">
        <w:rPr>
          <w:rFonts w:ascii="Arial Narrow" w:eastAsia="Calibri" w:hAnsi="Arial Narrow" w:cs="Times New Roman"/>
          <w:color w:val="000000"/>
          <w:lang w:eastAsia="sk-SK"/>
        </w:rPr>
        <w:t>pripomienok (</w:t>
      </w:r>
      <w:r w:rsidR="004A7203" w:rsidRPr="004D6331">
        <w:rPr>
          <w:rFonts w:ascii="Arial Narrow" w:eastAsia="Calibri" w:hAnsi="Arial Narrow" w:cs="Times New Roman"/>
          <w:color w:val="000000"/>
          <w:lang w:eastAsia="sk-SK"/>
        </w:rPr>
        <w:t xml:space="preserve">grafických </w:t>
      </w:r>
      <w:r w:rsidR="001A7E88" w:rsidRPr="004D6331">
        <w:rPr>
          <w:rFonts w:ascii="Arial Narrow" w:eastAsia="Calibri" w:hAnsi="Arial Narrow" w:cs="Times New Roman"/>
          <w:color w:val="000000"/>
          <w:lang w:eastAsia="sk-SK"/>
        </w:rPr>
        <w:t>úprav)</w:t>
      </w:r>
      <w:r w:rsidR="00313DCE" w:rsidRPr="004D6331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1A7E88" w:rsidRPr="004D6331">
        <w:rPr>
          <w:rFonts w:ascii="Arial Narrow" w:eastAsia="Calibri" w:hAnsi="Arial Narrow" w:cs="Times New Roman"/>
          <w:color w:val="000000"/>
          <w:lang w:eastAsia="sk-SK"/>
        </w:rPr>
        <w:t xml:space="preserve">objednávateľa </w:t>
      </w:r>
      <w:r w:rsidR="00313DCE" w:rsidRPr="004D6331">
        <w:rPr>
          <w:rFonts w:ascii="Arial Narrow" w:eastAsia="Calibri" w:hAnsi="Arial Narrow" w:cs="Times New Roman"/>
          <w:color w:val="000000"/>
          <w:lang w:eastAsia="sk-SK"/>
        </w:rPr>
        <w:t>zhotoviteľom</w:t>
      </w:r>
      <w:r w:rsidR="007C1A38" w:rsidRPr="004D6331">
        <w:rPr>
          <w:rFonts w:ascii="Arial Narrow" w:eastAsia="Calibri" w:hAnsi="Arial Narrow" w:cs="Times New Roman"/>
          <w:color w:val="000000"/>
          <w:lang w:eastAsia="sk-SK"/>
        </w:rPr>
        <w:t>,</w:t>
      </w:r>
      <w:r w:rsidR="00313DCE" w:rsidRPr="004D6331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1A7E88" w:rsidRPr="004D6331">
        <w:rPr>
          <w:rFonts w:ascii="Arial Narrow" w:eastAsia="Calibri" w:hAnsi="Arial Narrow" w:cs="Times New Roman"/>
          <w:color w:val="000000"/>
          <w:lang w:eastAsia="sk-SK"/>
        </w:rPr>
        <w:t xml:space="preserve">nemá vplyv na výšku ceny </w:t>
      </w:r>
      <w:r w:rsidR="00313DCE" w:rsidRPr="004D6331">
        <w:rPr>
          <w:rFonts w:ascii="Arial Narrow" w:eastAsia="Calibri" w:hAnsi="Arial Narrow" w:cs="Times New Roman"/>
          <w:color w:val="000000"/>
          <w:lang w:eastAsia="sk-SK"/>
        </w:rPr>
        <w:t xml:space="preserve">predmetu plnenia </w:t>
      </w:r>
      <w:r w:rsidR="001A7E88" w:rsidRPr="004D6331">
        <w:rPr>
          <w:rFonts w:ascii="Arial Narrow" w:eastAsia="Calibri" w:hAnsi="Arial Narrow" w:cs="Times New Roman"/>
          <w:color w:val="000000"/>
          <w:lang w:eastAsia="sk-SK"/>
        </w:rPr>
        <w:t xml:space="preserve">dohodnutej zmluvnými stranami </w:t>
      </w:r>
      <w:r w:rsidR="008D29DD" w:rsidRPr="004D6331">
        <w:rPr>
          <w:rFonts w:ascii="Arial Narrow" w:eastAsia="Calibri" w:hAnsi="Arial Narrow" w:cs="Times New Roman"/>
          <w:color w:val="000000"/>
          <w:lang w:eastAsia="sk-SK"/>
        </w:rPr>
        <w:t xml:space="preserve">a zhotoviteľ nie je oprávnený požadovať navýšenie ceny </w:t>
      </w:r>
      <w:r w:rsidR="001A7E88" w:rsidRPr="004D6331">
        <w:rPr>
          <w:rFonts w:ascii="Arial Narrow" w:eastAsia="Calibri" w:hAnsi="Arial Narrow" w:cs="Times New Roman"/>
          <w:color w:val="000000"/>
          <w:lang w:eastAsia="sk-SK"/>
        </w:rPr>
        <w:t>podľa</w:t>
      </w:r>
      <w:r w:rsidR="00313DCE" w:rsidRPr="004D6331">
        <w:rPr>
          <w:rFonts w:ascii="Arial Narrow" w:eastAsia="Calibri" w:hAnsi="Arial Narrow" w:cs="Times New Roman"/>
          <w:color w:val="000000"/>
          <w:lang w:eastAsia="sk-SK"/>
        </w:rPr>
        <w:t xml:space="preserve"> článku IV bod 2 zmluvy</w:t>
      </w:r>
      <w:r w:rsidR="008D29DD" w:rsidRPr="004D6331">
        <w:rPr>
          <w:rFonts w:ascii="Arial Narrow" w:eastAsia="Calibri" w:hAnsi="Arial Narrow" w:cs="Times New Roman"/>
          <w:color w:val="000000"/>
          <w:lang w:eastAsia="sk-SK"/>
        </w:rPr>
        <w:t>.</w:t>
      </w:r>
      <w:r w:rsidR="001A7E88" w:rsidRPr="004D6331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</w:p>
    <w:p w14:paraId="47325B88" w14:textId="19FA6FDC" w:rsidR="00EB5D02" w:rsidRPr="00D52224" w:rsidRDefault="00EB5D02" w:rsidP="000F1F7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 Narrow" w:hAnsi="Arial Narrow" w:cs="Times New Roman"/>
        </w:rPr>
      </w:pPr>
      <w:r w:rsidRPr="00D52224">
        <w:rPr>
          <w:rFonts w:ascii="Arial Narrow" w:eastAsia="Calibri" w:hAnsi="Arial Narrow" w:cs="Times New Roman"/>
          <w:color w:val="000000"/>
          <w:lang w:eastAsia="sk-SK"/>
        </w:rPr>
        <w:t xml:space="preserve">Ak objednávateľ nevznesie písomné pripomienky k </w:t>
      </w:r>
      <w:r w:rsidR="008C321B" w:rsidRPr="00D52224">
        <w:rPr>
          <w:rFonts w:ascii="Arial Narrow" w:eastAsia="Calibri" w:hAnsi="Arial Narrow" w:cs="Times New Roman"/>
          <w:color w:val="000000"/>
          <w:lang w:eastAsia="sk-SK"/>
        </w:rPr>
        <w:t xml:space="preserve">dodanému </w:t>
      </w:r>
      <w:r w:rsidR="007E555B" w:rsidRPr="00D52224">
        <w:rPr>
          <w:rFonts w:ascii="Arial Narrow" w:eastAsia="Calibri" w:hAnsi="Arial Narrow" w:cs="Times New Roman"/>
          <w:color w:val="000000"/>
          <w:lang w:eastAsia="sk-SK"/>
        </w:rPr>
        <w:t xml:space="preserve">plneniu </w:t>
      </w:r>
      <w:r w:rsidRPr="00D52224">
        <w:rPr>
          <w:rFonts w:ascii="Arial Narrow" w:eastAsia="Calibri" w:hAnsi="Arial Narrow" w:cs="Times New Roman"/>
          <w:color w:val="000000"/>
          <w:lang w:eastAsia="sk-SK"/>
        </w:rPr>
        <w:t xml:space="preserve">do 5 pracovných dní od odovzdania zhotoviteľom, objednávateľ súhlasí s tým, že </w:t>
      </w:r>
      <w:r w:rsidR="00621A83" w:rsidRPr="00D52224">
        <w:rPr>
          <w:rFonts w:ascii="Arial Narrow" w:eastAsia="Calibri" w:hAnsi="Arial Narrow" w:cs="Times New Roman"/>
          <w:color w:val="000000"/>
          <w:lang w:eastAsia="sk-SK"/>
        </w:rPr>
        <w:t>plneni</w:t>
      </w:r>
      <w:r w:rsidR="009B65C1">
        <w:rPr>
          <w:rFonts w:ascii="Arial Narrow" w:eastAsia="Calibri" w:hAnsi="Arial Narrow" w:cs="Times New Roman"/>
          <w:color w:val="000000"/>
          <w:lang w:eastAsia="sk-SK"/>
        </w:rPr>
        <w:t>e</w:t>
      </w:r>
      <w:r w:rsidR="00621A83" w:rsidRPr="00D52224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Pr="00D52224">
        <w:rPr>
          <w:rFonts w:ascii="Arial Narrow" w:eastAsia="Calibri" w:hAnsi="Arial Narrow" w:cs="Times New Roman"/>
          <w:color w:val="000000"/>
          <w:lang w:eastAsia="sk-SK"/>
        </w:rPr>
        <w:t>bol</w:t>
      </w:r>
      <w:r w:rsidR="009B65C1">
        <w:rPr>
          <w:rFonts w:ascii="Arial Narrow" w:eastAsia="Calibri" w:hAnsi="Arial Narrow" w:cs="Times New Roman"/>
          <w:color w:val="000000"/>
          <w:lang w:eastAsia="sk-SK"/>
        </w:rPr>
        <w:t>o</w:t>
      </w:r>
      <w:r w:rsidRPr="00D52224">
        <w:rPr>
          <w:rFonts w:ascii="Arial Narrow" w:eastAsia="Calibri" w:hAnsi="Arial Narrow" w:cs="Times New Roman"/>
          <w:color w:val="000000"/>
          <w:lang w:eastAsia="sk-SK"/>
        </w:rPr>
        <w:t xml:space="preserve"> odovzdané bez vád ku dňu podpisu </w:t>
      </w:r>
      <w:r w:rsidR="00703F50" w:rsidRPr="00D52224">
        <w:rPr>
          <w:rFonts w:ascii="Arial Narrow" w:eastAsia="Calibri" w:hAnsi="Arial Narrow" w:cs="Times New Roman"/>
          <w:color w:val="000000"/>
          <w:lang w:eastAsia="sk-SK"/>
        </w:rPr>
        <w:t>akceptačn</w:t>
      </w:r>
      <w:r w:rsidR="009B65C1">
        <w:rPr>
          <w:rFonts w:ascii="Arial Narrow" w:eastAsia="Calibri" w:hAnsi="Arial Narrow" w:cs="Times New Roman"/>
          <w:color w:val="000000"/>
          <w:lang w:eastAsia="sk-SK"/>
        </w:rPr>
        <w:t>ého</w:t>
      </w:r>
      <w:r w:rsidR="00703F50" w:rsidRPr="00D52224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Pr="00D52224">
        <w:rPr>
          <w:rFonts w:ascii="Arial Narrow" w:eastAsia="Calibri" w:hAnsi="Arial Narrow" w:cs="Times New Roman"/>
          <w:color w:val="000000"/>
          <w:lang w:eastAsia="sk-SK"/>
        </w:rPr>
        <w:t>protokol</w:t>
      </w:r>
      <w:r w:rsidR="009B65C1">
        <w:rPr>
          <w:rFonts w:ascii="Arial Narrow" w:eastAsia="Calibri" w:hAnsi="Arial Narrow" w:cs="Times New Roman"/>
          <w:color w:val="000000"/>
          <w:lang w:eastAsia="sk-SK"/>
        </w:rPr>
        <w:t xml:space="preserve">u </w:t>
      </w:r>
      <w:r w:rsidRPr="00D52224">
        <w:rPr>
          <w:rFonts w:ascii="Arial Narrow" w:eastAsia="Calibri" w:hAnsi="Arial Narrow" w:cs="Times New Roman"/>
          <w:color w:val="000000"/>
          <w:lang w:eastAsia="sk-SK"/>
        </w:rPr>
        <w:t xml:space="preserve">a </w:t>
      </w:r>
      <w:r w:rsidR="00703F50" w:rsidRPr="00D52224">
        <w:rPr>
          <w:rFonts w:ascii="Arial Narrow" w:eastAsia="Calibri" w:hAnsi="Arial Narrow" w:cs="Times New Roman"/>
          <w:color w:val="000000"/>
          <w:lang w:eastAsia="sk-SK"/>
        </w:rPr>
        <w:t xml:space="preserve">akceptačné </w:t>
      </w:r>
      <w:r w:rsidRPr="00D52224">
        <w:rPr>
          <w:rFonts w:ascii="Arial Narrow" w:eastAsia="Calibri" w:hAnsi="Arial Narrow" w:cs="Times New Roman"/>
          <w:color w:val="000000"/>
          <w:lang w:eastAsia="sk-SK"/>
        </w:rPr>
        <w:t xml:space="preserve">konanie </w:t>
      </w:r>
      <w:r w:rsidR="009E1A8A">
        <w:rPr>
          <w:rFonts w:ascii="Arial Narrow" w:eastAsia="Calibri" w:hAnsi="Arial Narrow" w:cs="Times New Roman"/>
          <w:color w:val="000000"/>
          <w:lang w:eastAsia="sk-SK"/>
        </w:rPr>
        <w:t xml:space="preserve">je </w:t>
      </w:r>
      <w:r w:rsidRPr="00D52224">
        <w:rPr>
          <w:rFonts w:ascii="Arial Narrow" w:eastAsia="Calibri" w:hAnsi="Arial Narrow" w:cs="Times New Roman"/>
          <w:color w:val="000000"/>
          <w:lang w:eastAsia="sk-SK"/>
        </w:rPr>
        <w:t xml:space="preserve">v takomto prípade ukončené podpisom oboch </w:t>
      </w:r>
      <w:r w:rsidR="009E1A8A">
        <w:rPr>
          <w:rFonts w:ascii="Arial Narrow" w:eastAsia="Calibri" w:hAnsi="Arial Narrow" w:cs="Times New Roman"/>
          <w:color w:val="000000"/>
          <w:lang w:eastAsia="sk-SK"/>
        </w:rPr>
        <w:t>zmluvn</w:t>
      </w:r>
      <w:r w:rsidR="00043D49">
        <w:rPr>
          <w:rFonts w:ascii="Arial Narrow" w:eastAsia="Calibri" w:hAnsi="Arial Narrow" w:cs="Times New Roman"/>
          <w:color w:val="000000"/>
          <w:lang w:eastAsia="sk-SK"/>
        </w:rPr>
        <w:t xml:space="preserve">ých </w:t>
      </w:r>
      <w:r w:rsidRPr="00D52224">
        <w:rPr>
          <w:rFonts w:ascii="Arial Narrow" w:eastAsia="Calibri" w:hAnsi="Arial Narrow" w:cs="Times New Roman"/>
          <w:color w:val="000000"/>
          <w:lang w:eastAsia="sk-SK"/>
        </w:rPr>
        <w:t xml:space="preserve">strán v </w:t>
      </w:r>
      <w:r w:rsidR="00703F50" w:rsidRPr="00D52224">
        <w:rPr>
          <w:rFonts w:ascii="Arial Narrow" w:eastAsia="Calibri" w:hAnsi="Arial Narrow" w:cs="Times New Roman"/>
          <w:color w:val="000000"/>
          <w:lang w:eastAsia="sk-SK"/>
        </w:rPr>
        <w:t xml:space="preserve">akceptačnom </w:t>
      </w:r>
      <w:r w:rsidRPr="00D52224">
        <w:rPr>
          <w:rFonts w:ascii="Arial Narrow" w:eastAsia="Calibri" w:hAnsi="Arial Narrow" w:cs="Times New Roman"/>
          <w:color w:val="000000"/>
          <w:lang w:eastAsia="sk-SK"/>
        </w:rPr>
        <w:t xml:space="preserve">protokole. </w:t>
      </w:r>
      <w:r w:rsidR="00043D49">
        <w:rPr>
          <w:rFonts w:ascii="Arial Narrow" w:eastAsia="Calibri" w:hAnsi="Arial Narrow" w:cs="Times New Roman"/>
          <w:color w:val="000000"/>
          <w:lang w:eastAsia="sk-SK"/>
        </w:rPr>
        <w:t>V prípade a</w:t>
      </w:r>
      <w:r w:rsidRPr="00D52224">
        <w:rPr>
          <w:rFonts w:ascii="Arial Narrow" w:eastAsia="Calibri" w:hAnsi="Arial Narrow" w:cs="Times New Roman"/>
          <w:color w:val="000000"/>
          <w:lang w:eastAsia="sk-SK"/>
        </w:rPr>
        <w:t xml:space="preserve">k objednávateľ podá voči odovzdanému </w:t>
      </w:r>
      <w:r w:rsidR="00621A83" w:rsidRPr="00D52224">
        <w:rPr>
          <w:rFonts w:ascii="Arial Narrow" w:eastAsia="Calibri" w:hAnsi="Arial Narrow" w:cs="Times New Roman"/>
          <w:color w:val="000000"/>
          <w:lang w:eastAsia="sk-SK"/>
        </w:rPr>
        <w:t xml:space="preserve">predmetu plnenia </w:t>
      </w:r>
      <w:r w:rsidRPr="00D52224">
        <w:rPr>
          <w:rFonts w:ascii="Arial Narrow" w:eastAsia="Calibri" w:hAnsi="Arial Narrow" w:cs="Times New Roman"/>
          <w:color w:val="000000"/>
          <w:lang w:eastAsia="sk-SK"/>
        </w:rPr>
        <w:t xml:space="preserve">pripomienky v lehote podľa tohto článku zmluvy, </w:t>
      </w:r>
      <w:r w:rsidR="00703F50" w:rsidRPr="00D52224">
        <w:rPr>
          <w:rFonts w:ascii="Arial Narrow" w:eastAsia="Calibri" w:hAnsi="Arial Narrow" w:cs="Times New Roman"/>
          <w:color w:val="000000"/>
          <w:lang w:eastAsia="sk-SK"/>
        </w:rPr>
        <w:t xml:space="preserve">akceptačné </w:t>
      </w:r>
      <w:r w:rsidRPr="00D52224">
        <w:rPr>
          <w:rFonts w:ascii="Arial Narrow" w:eastAsia="Calibri" w:hAnsi="Arial Narrow" w:cs="Times New Roman"/>
          <w:color w:val="000000"/>
          <w:lang w:eastAsia="sk-SK"/>
        </w:rPr>
        <w:t xml:space="preserve">konanie nie je ukončené, ale ukončí sa až novým odovzdaním </w:t>
      </w:r>
      <w:r w:rsidR="00621A83" w:rsidRPr="00D52224">
        <w:rPr>
          <w:rFonts w:ascii="Arial Narrow" w:eastAsia="Calibri" w:hAnsi="Arial Narrow" w:cs="Times New Roman"/>
          <w:color w:val="000000"/>
          <w:lang w:eastAsia="sk-SK"/>
        </w:rPr>
        <w:t xml:space="preserve">predmetu plnenia </w:t>
      </w:r>
      <w:r w:rsidRPr="00D52224">
        <w:rPr>
          <w:rFonts w:ascii="Arial Narrow" w:eastAsia="Calibri" w:hAnsi="Arial Narrow" w:cs="Times New Roman"/>
          <w:color w:val="000000"/>
          <w:lang w:eastAsia="sk-SK"/>
        </w:rPr>
        <w:t>bez vád</w:t>
      </w:r>
      <w:r w:rsidR="009365BE" w:rsidRPr="00D52224">
        <w:rPr>
          <w:rFonts w:ascii="Arial Narrow" w:eastAsia="Calibri" w:hAnsi="Arial Narrow" w:cs="Times New Roman"/>
          <w:color w:val="000000"/>
          <w:lang w:eastAsia="sk-SK"/>
        </w:rPr>
        <w:t>, jeho akceptovaním zo strany objednávateľa</w:t>
      </w:r>
      <w:r w:rsidRPr="00D52224">
        <w:rPr>
          <w:rFonts w:ascii="Arial Narrow" w:eastAsia="Calibri" w:hAnsi="Arial Narrow" w:cs="Times New Roman"/>
          <w:color w:val="000000"/>
          <w:lang w:eastAsia="sk-SK"/>
        </w:rPr>
        <w:t xml:space="preserve"> a podpísaním nového </w:t>
      </w:r>
      <w:r w:rsidR="00703F50" w:rsidRPr="00D52224">
        <w:rPr>
          <w:rFonts w:ascii="Arial Narrow" w:eastAsia="Calibri" w:hAnsi="Arial Narrow" w:cs="Times New Roman"/>
          <w:color w:val="000000"/>
          <w:lang w:eastAsia="sk-SK"/>
        </w:rPr>
        <w:t xml:space="preserve">akceptačného </w:t>
      </w:r>
      <w:r w:rsidRPr="00D52224">
        <w:rPr>
          <w:rFonts w:ascii="Arial Narrow" w:eastAsia="Calibri" w:hAnsi="Arial Narrow" w:cs="Times New Roman"/>
          <w:color w:val="000000"/>
          <w:lang w:eastAsia="sk-SK"/>
        </w:rPr>
        <w:t>protokolu.</w:t>
      </w:r>
      <w:r w:rsidR="009365BE" w:rsidRPr="00D52224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621A83" w:rsidRPr="00D52224">
        <w:rPr>
          <w:rFonts w:ascii="Arial Narrow" w:eastAsia="Calibri" w:hAnsi="Arial Narrow" w:cs="Times New Roman"/>
          <w:color w:val="000000"/>
          <w:lang w:eastAsia="sk-SK"/>
        </w:rPr>
        <w:t xml:space="preserve">Záväzok zhotoviteľa dodať objednávateľovi predmet plnenia </w:t>
      </w:r>
      <w:r w:rsidR="00FC0078">
        <w:rPr>
          <w:rFonts w:ascii="Arial Narrow" w:eastAsia="Calibri" w:hAnsi="Arial Narrow" w:cs="Times New Roman"/>
          <w:color w:val="000000"/>
          <w:lang w:eastAsia="sk-SK"/>
        </w:rPr>
        <w:t xml:space="preserve">sa považuje </w:t>
      </w:r>
      <w:r w:rsidR="009365BE" w:rsidRPr="00D52224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za </w:t>
      </w:r>
      <w:r w:rsidR="00621A83" w:rsidRPr="00D52224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splnený podpisom akceptačn</w:t>
      </w:r>
      <w:r w:rsidR="00CE1BEA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ého</w:t>
      </w:r>
      <w:r w:rsidR="00621A83" w:rsidRPr="00D52224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protokol</w:t>
      </w:r>
      <w:r w:rsidR="00CE1BEA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u</w:t>
      </w:r>
      <w:r w:rsidR="00621A83" w:rsidRPr="00D52224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o prevzatí </w:t>
      </w:r>
      <w:r w:rsidR="00CE1BEA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plnenia </w:t>
      </w:r>
      <w:r w:rsidR="00621A83" w:rsidRPr="00D52224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diela</w:t>
      </w:r>
      <w:r w:rsidR="00DE6D0A" w:rsidRPr="00D52224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.</w:t>
      </w:r>
      <w:r w:rsidR="00621A83" w:rsidRPr="00D52224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</w:t>
      </w:r>
      <w:r w:rsidR="00DE6D0A" w:rsidRPr="00D52224">
        <w:rPr>
          <w:rFonts w:ascii="Arial Narrow" w:hAnsi="Arial Narrow" w:cs="Times New Roman"/>
        </w:rPr>
        <w:t xml:space="preserve"> </w:t>
      </w:r>
      <w:r w:rsidR="00621A83" w:rsidRPr="00D52224">
        <w:rPr>
          <w:rFonts w:ascii="Arial Narrow" w:hAnsi="Arial Narrow" w:cs="Times New Roman"/>
        </w:rPr>
        <w:t xml:space="preserve">Zástupcovia zmluvných strán pre odovzdanie a prevzatie </w:t>
      </w:r>
      <w:r w:rsidR="00DE6D0A" w:rsidRPr="00D52224">
        <w:rPr>
          <w:rFonts w:ascii="Arial Narrow" w:hAnsi="Arial Narrow" w:cs="Times New Roman"/>
        </w:rPr>
        <w:t xml:space="preserve">predmetu plnenia </w:t>
      </w:r>
      <w:r w:rsidR="00621A83" w:rsidRPr="00D52224">
        <w:rPr>
          <w:rFonts w:ascii="Arial Narrow" w:hAnsi="Arial Narrow" w:cs="Times New Roman"/>
        </w:rPr>
        <w:t>vrátane podpisu protokol</w:t>
      </w:r>
      <w:r w:rsidR="00CE1BEA">
        <w:rPr>
          <w:rFonts w:ascii="Arial Narrow" w:hAnsi="Arial Narrow" w:cs="Times New Roman"/>
        </w:rPr>
        <w:t>u</w:t>
      </w:r>
      <w:r w:rsidR="00621A83" w:rsidRPr="00D52224">
        <w:rPr>
          <w:rFonts w:ascii="Arial Narrow" w:hAnsi="Arial Narrow" w:cs="Times New Roman"/>
        </w:rPr>
        <w:t xml:space="preserve"> sú kontaktné osoby oboch zmluvných strán uvedené v článku X. bod </w:t>
      </w:r>
      <w:r w:rsidR="00DE6D0A" w:rsidRPr="00D52224">
        <w:rPr>
          <w:rFonts w:ascii="Arial Narrow" w:hAnsi="Arial Narrow" w:cs="Times New Roman"/>
        </w:rPr>
        <w:t xml:space="preserve">6 </w:t>
      </w:r>
      <w:r w:rsidR="00621A83" w:rsidRPr="00D52224">
        <w:rPr>
          <w:rFonts w:ascii="Arial Narrow" w:hAnsi="Arial Narrow" w:cs="Times New Roman"/>
        </w:rPr>
        <w:t xml:space="preserve">tejto zmluvy. </w:t>
      </w:r>
    </w:p>
    <w:p w14:paraId="71EE563B" w14:textId="77777777" w:rsidR="00EB5D02" w:rsidRPr="00EB5D02" w:rsidRDefault="00EB5D02" w:rsidP="00EB5D0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color w:val="000000"/>
          <w:lang w:eastAsia="sk-SK"/>
        </w:rPr>
      </w:pPr>
      <w:r w:rsidRPr="00EB5D02">
        <w:rPr>
          <w:rFonts w:ascii="Arial Narrow" w:eastAsia="Calibri" w:hAnsi="Arial Narrow" w:cs="Times New Roman"/>
          <w:color w:val="000000"/>
          <w:lang w:eastAsia="sk-SK"/>
        </w:rPr>
        <w:t>Zhotoviteľ sa zaväzuje byť objednávateľovi k dispozícii v nevyhnutnom rozsahu za účelom riadneho a včasného plnenia predmetu tejto zmluvy.</w:t>
      </w:r>
    </w:p>
    <w:p w14:paraId="5F6F0FDD" w14:textId="77777777" w:rsidR="00EB5D02" w:rsidRPr="00EB5D02" w:rsidRDefault="00EB5D02" w:rsidP="00EB5D0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color w:val="000000"/>
          <w:lang w:eastAsia="sk-SK"/>
        </w:rPr>
      </w:pPr>
      <w:r w:rsidRPr="00EB5D02">
        <w:rPr>
          <w:rFonts w:ascii="Arial Narrow" w:eastAsia="Calibri" w:hAnsi="Arial Narrow" w:cs="Times New Roman"/>
          <w:color w:val="000000"/>
          <w:lang w:eastAsia="sk-SK"/>
        </w:rPr>
        <w:t>Pri plnení povinností v zmysle tejto zmluvy je zhotoviteľ povinný postupovať tak, aby nepoškodzoval alebo neohrozoval dobré meno objednávateľa alebo jeho oprávnené záujmy.</w:t>
      </w:r>
    </w:p>
    <w:p w14:paraId="6F7AC703" w14:textId="77777777" w:rsidR="00EB5D02" w:rsidRPr="00EB5D02" w:rsidRDefault="00EB5D02" w:rsidP="00EB5D0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color w:val="000000"/>
          <w:lang w:eastAsia="sk-SK"/>
        </w:rPr>
      </w:pPr>
      <w:r w:rsidRPr="00EB5D02">
        <w:rPr>
          <w:rFonts w:ascii="Arial Narrow" w:eastAsia="Calibri" w:hAnsi="Arial Narrow" w:cs="Times New Roman"/>
          <w:color w:val="000000"/>
          <w:lang w:eastAsia="sk-SK"/>
        </w:rPr>
        <w:t xml:space="preserve">Zhotoviteľ je povinný zachovávať mlčanlivosť o informáciách poskytnutých objednávateľom v súvislosti s plnením tejto zmluvy počas doby platnosti tejto zmluvy aj po jej skončení. </w:t>
      </w:r>
    </w:p>
    <w:p w14:paraId="5431B3F3" w14:textId="77777777" w:rsidR="00EB5D02" w:rsidRPr="00EB5D02" w:rsidRDefault="00EB5D02" w:rsidP="00EB5D0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color w:val="000000"/>
          <w:lang w:eastAsia="sk-SK"/>
        </w:rPr>
      </w:pPr>
      <w:r w:rsidRPr="00EB5D02">
        <w:rPr>
          <w:rFonts w:ascii="Arial Narrow" w:eastAsia="Calibri" w:hAnsi="Arial Narrow" w:cs="Times New Roman"/>
          <w:color w:val="000000"/>
          <w:lang w:eastAsia="sk-SK"/>
        </w:rPr>
        <w:t>Zmluvné strany sa dohodli, že všetky informácie, ktoré si zmluvné strany navzájom poskytnú, sú dôverného charakteru a bez písomného súhlasu druhej zmluvnej strany ich nemôžu poskytnúť tretím stranám.</w:t>
      </w:r>
    </w:p>
    <w:p w14:paraId="11D166D8" w14:textId="77777777" w:rsidR="00EB5D02" w:rsidRPr="00EB5D02" w:rsidRDefault="00EB5D02" w:rsidP="00EB5D0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color w:val="000000"/>
          <w:lang w:eastAsia="sk-SK"/>
        </w:rPr>
      </w:pPr>
      <w:r w:rsidRPr="00EB5D02">
        <w:rPr>
          <w:rFonts w:ascii="Arial Narrow" w:eastAsia="Calibri" w:hAnsi="Arial Narrow" w:cs="Cambria"/>
          <w:color w:val="000000"/>
          <w:lang w:eastAsia="sk-SK"/>
        </w:rPr>
        <w:t xml:space="preserve">Zmluvné strany sa zaväzujú, že zabezpečia dostatočné poučenie každej osoby, ktorá sa zúčastňuje plnenia zmluvy, o obsahu pojmu „dôverná informácia“ a nevyhnutnosti jej utajenia v súlade s touto zmluvou. Prístup k dôverným informáciám bude obmedzený na tých zamestnancov zmluvnej strany, ktorí sa s dôvernými informáciami oboznamujú v rozsahu potrebnom na plnenie zmluvy. </w:t>
      </w:r>
    </w:p>
    <w:p w14:paraId="29631FB9" w14:textId="10B7F9B8" w:rsidR="00EB5D02" w:rsidRPr="00EB5D02" w:rsidRDefault="00EB5D02" w:rsidP="00EB5D0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color w:val="000000"/>
          <w:lang w:eastAsia="sk-SK"/>
        </w:rPr>
      </w:pPr>
      <w:r w:rsidRPr="00EB5D02">
        <w:rPr>
          <w:rFonts w:ascii="Arial Narrow" w:eastAsia="Calibri" w:hAnsi="Arial Narrow" w:cs="Times New Roman"/>
          <w:color w:val="000000"/>
          <w:lang w:eastAsia="sk-SK"/>
        </w:rPr>
        <w:t>Záväzok zachovávať mlčanlivosť podľa bodu</w:t>
      </w:r>
      <w:r w:rsidR="009D03EB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0F6429">
        <w:rPr>
          <w:rFonts w:ascii="Arial Narrow" w:eastAsia="Calibri" w:hAnsi="Arial Narrow" w:cs="Times New Roman"/>
          <w:color w:val="000000"/>
          <w:lang w:eastAsia="sk-SK"/>
        </w:rPr>
        <w:t>7</w:t>
      </w:r>
      <w:r w:rsidRPr="00EB5D02">
        <w:rPr>
          <w:rFonts w:ascii="Arial Narrow" w:eastAsia="Calibri" w:hAnsi="Arial Narrow" w:cs="Times New Roman"/>
          <w:color w:val="000000"/>
          <w:lang w:eastAsia="sk-SK"/>
        </w:rPr>
        <w:t xml:space="preserve"> tohto článku zmluvy sa nevzťahuje na informácie, ktoré sa stanú verejne známe a prístupné. Za porušenie povinnosti mlčanlivosti sa nepovažuje ani to, ak je zmluvná strana povinná dôvernú informáciu oznámiť na základe zákonom stanovenej povinnosti, a to napríklad na základe povinnosti stanovenej zákonom č. 211/2000 Z. z. o slobodnom prístupe k informáciám a o zmene a doplnení niektorých zákonov (zákon o slobode informácií) v znení neskorších predpisov.</w:t>
      </w:r>
    </w:p>
    <w:p w14:paraId="5AC4B8F9" w14:textId="4A2F4E89" w:rsidR="00EB5D02" w:rsidRPr="00EB5D02" w:rsidRDefault="00EB5D02" w:rsidP="00EB5D0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color w:val="000000"/>
          <w:lang w:eastAsia="sk-SK"/>
        </w:rPr>
      </w:pPr>
      <w:r w:rsidRPr="00EB5D02">
        <w:rPr>
          <w:rFonts w:ascii="Arial Narrow" w:eastAsia="Calibri" w:hAnsi="Arial Narrow" w:cs="Times New Roman"/>
          <w:color w:val="000000"/>
          <w:lang w:eastAsia="sk-SK"/>
        </w:rPr>
        <w:t>Zmluvné strany majú zavedenú štandardnú ochranu osobných údajov, ktorá spočíva v prijatí primeraných technických a organizačných opatrení na zabezpečenie spracúvania osobných údajov len na konkrétny účel, minimalizácie množstva získaných osobných údajov a rozsahu ich spracúvania, doby uchovávania a dostupnosti osobných údajov. Zmluvné strany spracúvajú osobné údaje v</w:t>
      </w:r>
      <w:r w:rsidR="003500F5">
        <w:rPr>
          <w:rFonts w:ascii="Arial Narrow" w:eastAsia="Calibri" w:hAnsi="Arial Narrow" w:cs="Times New Roman"/>
          <w:color w:val="000000"/>
          <w:lang w:eastAsia="sk-SK"/>
        </w:rPr>
        <w:t> </w:t>
      </w:r>
      <w:r w:rsidRPr="00EB5D02">
        <w:rPr>
          <w:rFonts w:ascii="Arial Narrow" w:eastAsia="Calibri" w:hAnsi="Arial Narrow" w:cs="Times New Roman"/>
          <w:color w:val="000000"/>
          <w:lang w:eastAsia="sk-SK"/>
        </w:rPr>
        <w:t>súlade</w:t>
      </w:r>
      <w:r w:rsidR="003500F5">
        <w:rPr>
          <w:rFonts w:ascii="Arial Narrow" w:eastAsia="Calibri" w:hAnsi="Arial Narrow" w:cs="Times New Roman"/>
          <w:color w:val="000000"/>
          <w:lang w:eastAsia="sk-SK"/>
        </w:rPr>
        <w:t xml:space="preserve"> </w:t>
      </w:r>
      <w:r w:rsidR="003500F5" w:rsidRPr="003C42A2">
        <w:rPr>
          <w:rFonts w:ascii="Arial Narrow" w:hAnsi="Arial Narrow" w:cs="Times New Roman"/>
          <w:color w:val="000000" w:themeColor="text1"/>
        </w:rPr>
        <w:t>nariadením Európskeho parlamentu a Rady (EÚ) 2016/679 z 27.apríla 2016 o ochrane fyzických osôb pri spracúvaní osobných údajov a o voľnom pohybe takýchto údajov, ktorým sa zrušuje smernica 95/46/ES (všeobecné nariadenie o ochrane údajov)</w:t>
      </w:r>
      <w:r w:rsidRPr="00EB5D02">
        <w:rPr>
          <w:rFonts w:ascii="Arial Narrow" w:eastAsia="Calibri" w:hAnsi="Arial Narrow" w:cs="Times New Roman"/>
          <w:color w:val="000000"/>
          <w:lang w:eastAsia="sk-SK"/>
        </w:rPr>
        <w:t>, ako aj zákonom č. 18/2018 Z. z. o ochrane osobných údajov a o zmene a doplnení niektorých zákonov.</w:t>
      </w:r>
    </w:p>
    <w:p w14:paraId="47F90E36" w14:textId="77777777" w:rsidR="00EB5D02" w:rsidRPr="00EB5D02" w:rsidRDefault="00EB5D02" w:rsidP="00EB5D0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color w:val="000000"/>
          <w:lang w:eastAsia="sk-SK"/>
        </w:rPr>
      </w:pPr>
      <w:r w:rsidRPr="00EB5D02">
        <w:rPr>
          <w:rFonts w:ascii="Arial Narrow" w:eastAsia="Calibri" w:hAnsi="Arial Narrow" w:cs="Calibri"/>
          <w:color w:val="000000"/>
          <w:lang w:eastAsia="sk-SK"/>
        </w:rPr>
        <w:t>Objednávateľ sa zaväzuje:</w:t>
      </w:r>
    </w:p>
    <w:p w14:paraId="38A2FAB8" w14:textId="77777777" w:rsidR="00EB5D02" w:rsidRPr="00EB5D02" w:rsidRDefault="00EB5D02" w:rsidP="00EB5D0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 Narrow" w:eastAsia="Calibri" w:hAnsi="Arial Narrow" w:cs="Times New Roman"/>
          <w:color w:val="000000"/>
          <w:lang w:eastAsia="sk-SK"/>
        </w:rPr>
      </w:pPr>
      <w:r w:rsidRPr="00EB5D02">
        <w:rPr>
          <w:rFonts w:ascii="Arial Narrow" w:eastAsia="Calibri" w:hAnsi="Arial Narrow" w:cs="Calibri"/>
          <w:color w:val="000000"/>
          <w:lang w:eastAsia="sk-SK"/>
        </w:rPr>
        <w:t>poskytnúť nevyhnutnú súčinnosť zhotoviteľovi a konzultácie pri plnení tejto zmluvy, ak o to zhotoviteľ požiada,</w:t>
      </w:r>
    </w:p>
    <w:p w14:paraId="5F793B29" w14:textId="556854A9" w:rsidR="00EB5D02" w:rsidRPr="00EB5D02" w:rsidRDefault="00EB5D02" w:rsidP="00EB5D0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 Narrow" w:eastAsia="Calibri" w:hAnsi="Arial Narrow" w:cs="Times New Roman"/>
          <w:color w:val="000000"/>
          <w:lang w:eastAsia="sk-SK"/>
        </w:rPr>
      </w:pPr>
      <w:r w:rsidRPr="00EB5D02">
        <w:rPr>
          <w:rFonts w:ascii="Arial Narrow" w:eastAsia="Calibri" w:hAnsi="Arial Narrow" w:cs="Calibri"/>
          <w:color w:val="000000"/>
          <w:lang w:eastAsia="sk-SK"/>
        </w:rPr>
        <w:t>poskytnúť všetky dostupné informácie a podklady nevyhnutné pre</w:t>
      </w:r>
      <w:r w:rsidR="009365BE">
        <w:rPr>
          <w:rFonts w:ascii="Arial Narrow" w:eastAsia="Calibri" w:hAnsi="Arial Narrow" w:cs="Calibri"/>
          <w:color w:val="000000"/>
          <w:lang w:eastAsia="sk-SK"/>
        </w:rPr>
        <w:t xml:space="preserve"> </w:t>
      </w:r>
      <w:r w:rsidRPr="00EB5D02">
        <w:rPr>
          <w:rFonts w:ascii="Arial Narrow" w:eastAsia="Calibri" w:hAnsi="Arial Narrow" w:cs="Calibri"/>
          <w:color w:val="000000"/>
          <w:lang w:eastAsia="sk-SK"/>
        </w:rPr>
        <w:t>plnenie zmluvy, oboznámiť zhotoviteľa so všetkými novými informáciami a skutočnosťami, ktoré by mohli mať zásadný vplyv na</w:t>
      </w:r>
      <w:r w:rsidR="007D052E">
        <w:rPr>
          <w:rFonts w:ascii="Arial Narrow" w:eastAsia="Calibri" w:hAnsi="Arial Narrow" w:cs="Calibri"/>
          <w:color w:val="000000"/>
          <w:lang w:eastAsia="sk-SK"/>
        </w:rPr>
        <w:t xml:space="preserve"> </w:t>
      </w:r>
      <w:r w:rsidRPr="00EB5D02">
        <w:rPr>
          <w:rFonts w:ascii="Arial Narrow" w:eastAsia="Calibri" w:hAnsi="Arial Narrow" w:cs="Calibri"/>
          <w:color w:val="000000"/>
          <w:lang w:eastAsia="sk-SK"/>
        </w:rPr>
        <w:t>plnenie zmluvy.</w:t>
      </w:r>
    </w:p>
    <w:p w14:paraId="48DF7753" w14:textId="5C5AAC55" w:rsidR="00EB5D02" w:rsidRPr="00EB5D02" w:rsidRDefault="00EB5D02" w:rsidP="00EB5D0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color w:val="000000"/>
          <w:lang w:eastAsia="sk-SK"/>
        </w:rPr>
      </w:pPr>
      <w:r w:rsidRPr="00EB5D02">
        <w:rPr>
          <w:rFonts w:ascii="Arial Narrow" w:eastAsia="Calibri" w:hAnsi="Arial Narrow" w:cs="Times New Roman"/>
          <w:color w:val="000000"/>
          <w:lang w:eastAsia="sk-SK"/>
        </w:rPr>
        <w:t>Ak objednávateľ alebo zhotoviteľ má vedomosť o skutočnosti, ktorá by mohla mať vplyv na plnenie predmetu zmluvy, je táto zmluvná strana povinná to bez zbytočného odkladu písomne oznámiť druhej zmluvnej strane. Písomné oznámenie sa považuje za doručené prostredníctvom e-mailu na adresy kontaktných osôb určených podľa článku X</w:t>
      </w:r>
      <w:r w:rsidR="008B5F9D">
        <w:rPr>
          <w:rFonts w:ascii="Arial Narrow" w:eastAsia="Calibri" w:hAnsi="Arial Narrow" w:cs="Times New Roman"/>
          <w:color w:val="000000"/>
          <w:lang w:eastAsia="sk-SK"/>
        </w:rPr>
        <w:t>.</w:t>
      </w:r>
      <w:r w:rsidRPr="00EB5D02">
        <w:rPr>
          <w:rFonts w:ascii="Arial Narrow" w:eastAsia="Calibri" w:hAnsi="Arial Narrow" w:cs="Times New Roman"/>
          <w:color w:val="000000"/>
          <w:lang w:eastAsia="sk-SK"/>
        </w:rPr>
        <w:t xml:space="preserve"> bod 6  tejto zmluvy.</w:t>
      </w:r>
    </w:p>
    <w:p w14:paraId="3FF1866A" w14:textId="77777777" w:rsidR="00EB5D02" w:rsidRPr="00EB5D02" w:rsidRDefault="00EB5D02" w:rsidP="00EB5D02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color w:val="00B050"/>
          <w:lang w:eastAsia="sk-SK"/>
        </w:rPr>
      </w:pPr>
    </w:p>
    <w:p w14:paraId="2FBE737D" w14:textId="77777777" w:rsidR="00EB5D02" w:rsidRPr="00EB5D02" w:rsidRDefault="00EB5D02" w:rsidP="00EB5D02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color w:val="00B050"/>
          <w:lang w:eastAsia="sk-SK"/>
        </w:rPr>
      </w:pPr>
    </w:p>
    <w:p w14:paraId="38615A3A" w14:textId="75B0290E" w:rsidR="00EB5D02" w:rsidRPr="00EB5D02" w:rsidRDefault="00EB5D02" w:rsidP="00EB5D02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x-none"/>
        </w:rPr>
      </w:pPr>
      <w:r w:rsidRPr="00EB5D02">
        <w:rPr>
          <w:rFonts w:ascii="Arial Narrow" w:eastAsia="Times New Roman" w:hAnsi="Arial Narrow" w:cs="Times New Roman"/>
          <w:b/>
          <w:color w:val="000000"/>
          <w:lang w:eastAsia="x-none"/>
        </w:rPr>
        <w:lastRenderedPageBreak/>
        <w:t>Článok VI.</w:t>
      </w:r>
    </w:p>
    <w:p w14:paraId="09CF386B" w14:textId="45478506" w:rsidR="00EB5D02" w:rsidRPr="00EB5D02" w:rsidRDefault="00EB5D02" w:rsidP="00EB5D02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x-none"/>
        </w:rPr>
      </w:pPr>
      <w:r w:rsidRPr="00EB5D02">
        <w:rPr>
          <w:rFonts w:ascii="Arial Narrow" w:eastAsia="Times New Roman" w:hAnsi="Arial Narrow" w:cs="Times New Roman"/>
          <w:b/>
          <w:color w:val="000000"/>
          <w:lang w:eastAsia="x-none"/>
        </w:rPr>
        <w:t>Zodpovednosť za vady a zodpovednosť za škodu</w:t>
      </w:r>
    </w:p>
    <w:p w14:paraId="6DB41013" w14:textId="77777777" w:rsidR="00EB5D02" w:rsidRPr="00EB5D02" w:rsidRDefault="00EB5D02" w:rsidP="00EB5D02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color w:val="00B050"/>
          <w:lang w:eastAsia="x-none"/>
        </w:rPr>
      </w:pPr>
    </w:p>
    <w:p w14:paraId="2FD99360" w14:textId="522949DD" w:rsidR="00EB5D02" w:rsidRPr="00EB5D02" w:rsidRDefault="00EB5D02" w:rsidP="00EB5D02">
      <w:pPr>
        <w:keepNext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bCs/>
          <w:color w:val="000000"/>
          <w:lang w:eastAsia="x-none"/>
        </w:rPr>
      </w:pPr>
      <w:r w:rsidRPr="00EB5D02">
        <w:rPr>
          <w:rFonts w:ascii="Arial Narrow" w:eastAsia="Times New Roman" w:hAnsi="Arial Narrow" w:cs="Times New Roman"/>
          <w:bCs/>
          <w:color w:val="000000"/>
          <w:lang w:eastAsia="x-none"/>
        </w:rPr>
        <w:t>Zhotoviteľ</w:t>
      </w:r>
      <w:r w:rsidRPr="00EB5D02" w:rsidDel="00CA3F9C">
        <w:rPr>
          <w:rFonts w:ascii="Arial Narrow" w:eastAsia="Times New Roman" w:hAnsi="Arial Narrow" w:cs="Times New Roman"/>
          <w:bCs/>
          <w:color w:val="000000"/>
          <w:lang w:eastAsia="x-none"/>
        </w:rPr>
        <w:t xml:space="preserve"> </w:t>
      </w:r>
      <w:r w:rsidRPr="00EB5D02">
        <w:rPr>
          <w:rFonts w:ascii="Arial Narrow" w:eastAsia="Times New Roman" w:hAnsi="Arial Narrow" w:cs="Times New Roman"/>
          <w:bCs/>
          <w:color w:val="000000"/>
          <w:lang w:eastAsia="x-none"/>
        </w:rPr>
        <w:t>zodpovedá za to, že poskytnuté plnenie je v súlade s podmienkami dohodnutými zmluvnými stranami v zmluve a je</w:t>
      </w:r>
      <w:r w:rsidR="00DE6D0A">
        <w:rPr>
          <w:rFonts w:ascii="Arial Narrow" w:eastAsia="Times New Roman" w:hAnsi="Arial Narrow" w:cs="Times New Roman"/>
          <w:bCs/>
          <w:color w:val="000000"/>
          <w:lang w:eastAsia="x-none"/>
        </w:rPr>
        <w:t>j</w:t>
      </w:r>
      <w:r w:rsidRPr="00EB5D02">
        <w:rPr>
          <w:rFonts w:ascii="Arial Narrow" w:eastAsia="Times New Roman" w:hAnsi="Arial Narrow" w:cs="Times New Roman"/>
          <w:bCs/>
          <w:color w:val="000000"/>
          <w:lang w:eastAsia="x-none"/>
        </w:rPr>
        <w:t xml:space="preserve"> prílohách, resp. písomnými pokynmi objednávateľa.</w:t>
      </w:r>
    </w:p>
    <w:p w14:paraId="48F7A80F" w14:textId="4C40E54F" w:rsidR="00EB5D02" w:rsidRDefault="00EB5D02" w:rsidP="00EB5D02">
      <w:pPr>
        <w:keepNext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bCs/>
          <w:color w:val="000000"/>
          <w:lang w:eastAsia="x-none"/>
        </w:rPr>
      </w:pPr>
      <w:r w:rsidRPr="00EB5D02">
        <w:rPr>
          <w:rFonts w:ascii="Arial Narrow" w:eastAsia="Times New Roman" w:hAnsi="Arial Narrow" w:cs="Times New Roman"/>
          <w:bCs/>
          <w:color w:val="000000"/>
          <w:lang w:eastAsia="x-none"/>
        </w:rPr>
        <w:t>Zmluvné strany zodpovedajú za vzniknuté škody podľa ustanovení Obchodného zákonníka. Nárok na náhradu škody nevzniká oprávnenej strane</w:t>
      </w:r>
      <w:r w:rsidR="00DE6D0A">
        <w:rPr>
          <w:rFonts w:ascii="Arial Narrow" w:eastAsia="Times New Roman" w:hAnsi="Arial Narrow" w:cs="Times New Roman"/>
          <w:bCs/>
          <w:color w:val="000000"/>
          <w:lang w:eastAsia="x-none"/>
        </w:rPr>
        <w:t>,</w:t>
      </w:r>
      <w:r w:rsidRPr="00EB5D02">
        <w:rPr>
          <w:rFonts w:ascii="Arial Narrow" w:eastAsia="Times New Roman" w:hAnsi="Arial Narrow" w:cs="Times New Roman"/>
          <w:bCs/>
          <w:color w:val="000000"/>
          <w:lang w:eastAsia="x-none"/>
        </w:rPr>
        <w:t xml:space="preserve"> pokiaľ povinná strana preukáže, že k porušeniu jej zákonnej alebo zmluvnej povinnosti došlo v dôsledku okolností vylučujúcich zodpovednosť. To však neplatí, ak prekážka vylučujúca zodpovednosť nastala až v čase, keď bola povinná strana v omeškaní s plnením svojej povinnosti.</w:t>
      </w:r>
    </w:p>
    <w:p w14:paraId="2FA155BF" w14:textId="77777777" w:rsidR="00397D22" w:rsidRPr="00C923BB" w:rsidRDefault="00174A91" w:rsidP="00397D22">
      <w:pPr>
        <w:pStyle w:val="Odsekzoznamu"/>
        <w:keepNext/>
        <w:numPr>
          <w:ilvl w:val="0"/>
          <w:numId w:val="7"/>
        </w:numPr>
        <w:ind w:left="426" w:hanging="426"/>
        <w:jc w:val="both"/>
        <w:rPr>
          <w:rFonts w:ascii="Arial Narrow" w:eastAsia="Times New Roman" w:hAnsi="Arial Narrow" w:cs="Times New Roman"/>
          <w:bCs/>
          <w:color w:val="000000" w:themeColor="text1"/>
          <w:lang w:eastAsia="x-none"/>
        </w:rPr>
      </w:pPr>
      <w:r>
        <w:rPr>
          <w:rFonts w:ascii="Arial Narrow" w:eastAsia="Times New Roman" w:hAnsi="Arial Narrow" w:cs="Times New Roman"/>
          <w:bCs/>
          <w:color w:val="000000"/>
          <w:lang w:eastAsia="x-none"/>
        </w:rPr>
        <w:t>Zmluvné strany sa dohodli, že objednávateľ je oprávnený vykonať kontrolu stavu realizácie plnenia v akomkoľvek štádiu jeho rozpracovanosti a zhotoviteľ je povinný túto kontrolu objednávateľovi umožniť a</w:t>
      </w:r>
      <w:r w:rsidR="00F5348F">
        <w:rPr>
          <w:rFonts w:ascii="Arial Narrow" w:eastAsia="Times New Roman" w:hAnsi="Arial Narrow" w:cs="Times New Roman"/>
          <w:bCs/>
          <w:color w:val="000000"/>
          <w:lang w:eastAsia="x-none"/>
        </w:rPr>
        <w:t> </w:t>
      </w:r>
      <w:r>
        <w:rPr>
          <w:rFonts w:ascii="Arial Narrow" w:eastAsia="Times New Roman" w:hAnsi="Arial Narrow" w:cs="Times New Roman"/>
          <w:bCs/>
          <w:color w:val="000000"/>
          <w:lang w:eastAsia="x-none"/>
        </w:rPr>
        <w:t>strpieť</w:t>
      </w:r>
      <w:r w:rsidR="00F5348F">
        <w:rPr>
          <w:rFonts w:ascii="Arial Narrow" w:eastAsia="Times New Roman" w:hAnsi="Arial Narrow" w:cs="Times New Roman"/>
          <w:bCs/>
          <w:color w:val="000000"/>
          <w:lang w:eastAsia="x-none"/>
        </w:rPr>
        <w:t xml:space="preserve">. Objednávateľ je oprávnený vykonať </w:t>
      </w:r>
      <w:r w:rsidR="00397D22" w:rsidRPr="00C923BB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kontrolu vo vzťahu k zisteniu, či rozpracované plnenie zodpovedá požiadavkám tejto zmluvy a jej prílohám, resp. písomným pokynom objednávateľa.</w:t>
      </w:r>
    </w:p>
    <w:p w14:paraId="3A92C04C" w14:textId="08177F08" w:rsidR="00555F76" w:rsidRPr="00555F76" w:rsidRDefault="00397D22" w:rsidP="00555F76">
      <w:pPr>
        <w:pStyle w:val="Odsekzoznamu"/>
        <w:keepNext/>
        <w:numPr>
          <w:ilvl w:val="0"/>
          <w:numId w:val="7"/>
        </w:numPr>
        <w:ind w:left="426" w:hanging="426"/>
        <w:jc w:val="both"/>
        <w:rPr>
          <w:rFonts w:ascii="Arial Narrow" w:eastAsia="Times New Roman" w:hAnsi="Arial Narrow" w:cs="Times New Roman"/>
          <w:bCs/>
          <w:color w:val="000000" w:themeColor="text1"/>
          <w:lang w:eastAsia="x-none"/>
        </w:rPr>
      </w:pPr>
      <w:r w:rsidRPr="00173CA0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Objednávateľ je oprávnený vykonať kontrolu stavu realizácie plnenia prostredníctvom osôb určených </w:t>
      </w:r>
      <w:r w:rsidRPr="00B1119F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podľa článku X</w:t>
      </w:r>
      <w:r w:rsidR="008E372D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.</w:t>
      </w:r>
      <w:r w:rsidRPr="00B1119F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bod 6  tejto zmluvy.</w:t>
      </w:r>
    </w:p>
    <w:p w14:paraId="6130EFDC" w14:textId="420D34A9" w:rsidR="00F52A2F" w:rsidRPr="004D6331" w:rsidRDefault="008D0082" w:rsidP="008D0082">
      <w:pPr>
        <w:pStyle w:val="Odsekzoznamu"/>
        <w:keepNext/>
        <w:numPr>
          <w:ilvl w:val="0"/>
          <w:numId w:val="7"/>
        </w:numPr>
        <w:ind w:left="426" w:hanging="426"/>
        <w:jc w:val="both"/>
        <w:rPr>
          <w:rFonts w:ascii="Arial Narrow" w:eastAsia="Times New Roman" w:hAnsi="Arial Narrow" w:cs="Times New Roman"/>
          <w:bCs/>
          <w:color w:val="000000" w:themeColor="text1"/>
          <w:lang w:eastAsia="x-none"/>
        </w:rPr>
      </w:pPr>
      <w:r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Objednávateľ je oprávnený vzniesť pripomienky, zadať záväzné pokyny a požadovať úpravu</w:t>
      </w:r>
      <w:r w:rsidR="00DE6D0A"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,</w:t>
      </w:r>
      <w:r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resp. opravu </w:t>
      </w:r>
      <w:r w:rsidR="004A7203"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predmetu </w:t>
      </w:r>
      <w:r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plnenia kedykoľvek </w:t>
      </w:r>
      <w:r w:rsidR="00693A6D"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v priebehu plnenia zmluvy alebo po odovzdaní predmetu plnenia </w:t>
      </w:r>
      <w:r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a zhotoviteľ je povinný postupovať v súlade s týmito pokynmi objednávateľa, zapracovať pripomienky objednávateľa, vykonať opravu alebo úpravu plnenia</w:t>
      </w:r>
      <w:r w:rsidR="00E71186"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bezodkladne</w:t>
      </w:r>
      <w:r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, najneskôr do 3 pracovných dní odo dňa doručenia požiadaviek a/alebo pokynov </w:t>
      </w:r>
      <w:r w:rsidR="00693A6D"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a/alebo pripomienok </w:t>
      </w:r>
      <w:r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objednávateľa</w:t>
      </w:r>
      <w:r w:rsidR="00693A6D"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písomne</w:t>
      </w:r>
      <w:r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e-mailom alebo</w:t>
      </w:r>
      <w:r w:rsidR="00693A6D"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v listinnej forme</w:t>
      </w:r>
      <w:r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.</w:t>
      </w:r>
      <w:r w:rsidR="006D6B37"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</w:t>
      </w:r>
      <w:r w:rsidR="006D6B37" w:rsidRPr="004D6331">
        <w:rPr>
          <w:rFonts w:ascii="Arial Narrow" w:hAnsi="Arial Narrow"/>
          <w:bCs/>
        </w:rPr>
        <w:t xml:space="preserve">V prípade, že pripomienky  budú rozsiahlejšieho charakteru, zmluvné strany si môžu dohodnúť iný primeraný termín na ich zapracovanie, resp. odstránenie vád. </w:t>
      </w:r>
      <w:r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Ak zhotoviteľ nesplní požiadavky a</w:t>
      </w:r>
      <w:r w:rsidR="00693A6D"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 </w:t>
      </w:r>
      <w:r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pokyny</w:t>
      </w:r>
      <w:r w:rsidR="00693A6D"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alebo neakceptuje</w:t>
      </w:r>
      <w:r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</w:t>
      </w:r>
      <w:r w:rsidR="00693A6D"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uplatnené pripomienky </w:t>
      </w:r>
      <w:r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objednávateľa riadne a včas, objednávateľ nie je povinný prevziať plnenie ani podpísať </w:t>
      </w:r>
      <w:r w:rsidR="00DE6D0A"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akceptačný </w:t>
      </w:r>
      <w:r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protokol.</w:t>
      </w:r>
      <w:r w:rsidR="00693A6D" w:rsidRPr="004D633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</w:t>
      </w:r>
    </w:p>
    <w:p w14:paraId="3F8C0781" w14:textId="34CE0B4A" w:rsidR="00CD05CE" w:rsidRPr="00B20F64" w:rsidRDefault="00CD05CE" w:rsidP="00CD05CE">
      <w:pPr>
        <w:pStyle w:val="Odsekzoznamu"/>
        <w:keepNext/>
        <w:numPr>
          <w:ilvl w:val="0"/>
          <w:numId w:val="7"/>
        </w:numPr>
        <w:ind w:left="426" w:hanging="426"/>
        <w:jc w:val="both"/>
        <w:rPr>
          <w:rFonts w:ascii="Arial Narrow" w:eastAsia="Times New Roman" w:hAnsi="Arial Narrow" w:cs="Times New Roman"/>
          <w:bCs/>
          <w:color w:val="000000" w:themeColor="text1"/>
          <w:lang w:eastAsia="x-none"/>
        </w:rPr>
      </w:pPr>
      <w:r w:rsidRPr="00B20F64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Podpisom </w:t>
      </w:r>
      <w:r w:rsidR="00A7022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akceptačného</w:t>
      </w:r>
      <w:r w:rsidRPr="00B20F64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protokolu sa objednávateľ nevzdáva žiadnych svojich práv a aj v prípade, ak bol zo strany objednávateľa podpísaný </w:t>
      </w:r>
      <w:r w:rsidR="00D14FEA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akceptačný</w:t>
      </w:r>
      <w:r w:rsidRPr="00B20F64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protokol k </w:t>
      </w:r>
      <w:proofErr w:type="spellStart"/>
      <w:r w:rsidRPr="00B20F64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vadne</w:t>
      </w:r>
      <w:proofErr w:type="spellEnd"/>
      <w:r w:rsidRPr="00B20F64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dodanému plneniu,</w:t>
      </w:r>
      <w:r w:rsidR="0006023D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ktorého vada nebola zjavná pri </w:t>
      </w:r>
      <w:r w:rsidR="002E369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prebratí diela,</w:t>
      </w:r>
      <w:r w:rsidRPr="00B20F64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nárok na náhradu škody, nárok na zmluvnú pokutu vzniknutý v dôsledku </w:t>
      </w:r>
      <w:r w:rsidR="002E369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takto </w:t>
      </w:r>
      <w:proofErr w:type="spellStart"/>
      <w:r w:rsidRPr="00B20F64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vadne</w:t>
      </w:r>
      <w:proofErr w:type="spellEnd"/>
      <w:r w:rsidRPr="00B20F64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dodaného plnenia zostáva objednávateľovi zachovaný v nezmenenom rozsahu.</w:t>
      </w:r>
    </w:p>
    <w:p w14:paraId="7A08BB93" w14:textId="77777777" w:rsidR="00CD05CE" w:rsidRPr="00600F42" w:rsidRDefault="00CD05CE" w:rsidP="00CD05CE">
      <w:pPr>
        <w:pStyle w:val="Odsekzoznamu"/>
        <w:keepNext/>
        <w:numPr>
          <w:ilvl w:val="0"/>
          <w:numId w:val="7"/>
        </w:numPr>
        <w:ind w:left="426" w:hanging="426"/>
        <w:jc w:val="both"/>
        <w:rPr>
          <w:rFonts w:ascii="Arial Narrow" w:eastAsia="Times New Roman" w:hAnsi="Arial Narrow" w:cs="Times New Roman"/>
          <w:bCs/>
          <w:color w:val="000000" w:themeColor="text1"/>
          <w:lang w:eastAsia="x-none"/>
        </w:rPr>
      </w:pPr>
      <w:r w:rsidRPr="00600F42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V prípade vady poskytnutého plnenia sa zhotoviteľ zaväzuje túto vadu na vlastné náklady odstrániť do 3 pracovných dní odo dňa doručenia písomnej reklamácie </w:t>
      </w:r>
      <w:proofErr w:type="spellStart"/>
      <w:r w:rsidRPr="00600F42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vadne</w:t>
      </w:r>
      <w:proofErr w:type="spellEnd"/>
      <w:r w:rsidRPr="00600F42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poskytnutého plnenia zo strany objednávateľa.</w:t>
      </w:r>
    </w:p>
    <w:p w14:paraId="7D84AB12" w14:textId="77777777" w:rsidR="002850DE" w:rsidRDefault="002850DE" w:rsidP="00C2504F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lang w:eastAsia="x-none"/>
        </w:rPr>
      </w:pPr>
    </w:p>
    <w:p w14:paraId="5AC8DFB7" w14:textId="77777777" w:rsidR="002850DE" w:rsidRDefault="002850DE" w:rsidP="00C2504F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lang w:eastAsia="x-none"/>
        </w:rPr>
      </w:pPr>
    </w:p>
    <w:p w14:paraId="10E1AE83" w14:textId="65A3DFAD" w:rsidR="00C2504F" w:rsidRPr="00552A07" w:rsidRDefault="00C2504F" w:rsidP="00C2504F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lang w:eastAsia="x-none"/>
        </w:rPr>
      </w:pPr>
      <w:r w:rsidRPr="00552A07">
        <w:rPr>
          <w:rFonts w:ascii="Arial Narrow" w:eastAsia="Times New Roman" w:hAnsi="Arial Narrow" w:cs="Times New Roman"/>
          <w:b/>
          <w:color w:val="000000" w:themeColor="text1"/>
          <w:lang w:eastAsia="x-none"/>
        </w:rPr>
        <w:t>Článok VII.</w:t>
      </w:r>
    </w:p>
    <w:p w14:paraId="3CF0A088" w14:textId="77777777" w:rsidR="00C2504F" w:rsidRPr="00552A07" w:rsidRDefault="00C2504F" w:rsidP="00C2504F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lang w:eastAsia="x-none"/>
        </w:rPr>
      </w:pPr>
      <w:r w:rsidRPr="00552A07">
        <w:rPr>
          <w:rFonts w:ascii="Arial Narrow" w:eastAsia="Times New Roman" w:hAnsi="Arial Narrow" w:cs="Times New Roman"/>
          <w:b/>
          <w:color w:val="000000" w:themeColor="text1"/>
          <w:lang w:eastAsia="x-none"/>
        </w:rPr>
        <w:t>Sankcie a náhrada škody</w:t>
      </w:r>
    </w:p>
    <w:p w14:paraId="764B67CB" w14:textId="77777777" w:rsidR="00C2504F" w:rsidRPr="00234BE7" w:rsidRDefault="00C2504F" w:rsidP="00C2504F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color w:val="00B050"/>
          <w:lang w:eastAsia="x-none"/>
        </w:rPr>
      </w:pPr>
    </w:p>
    <w:p w14:paraId="45D9CBEF" w14:textId="33F49BC5" w:rsidR="00C2504F" w:rsidRPr="006D6D5B" w:rsidRDefault="00C2504F" w:rsidP="00C2504F">
      <w:pPr>
        <w:pStyle w:val="Odsekzoznamu"/>
        <w:numPr>
          <w:ilvl w:val="0"/>
          <w:numId w:val="18"/>
        </w:numPr>
        <w:ind w:left="426" w:hanging="426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DC468B">
        <w:rPr>
          <w:rFonts w:ascii="Arial Narrow" w:eastAsia="Times New Roman" w:hAnsi="Arial Narrow" w:cs="Times New Roman"/>
          <w:color w:val="000000" w:themeColor="text1"/>
        </w:rPr>
        <w:t>V prípade omeškania zhotoviteľa s odovzdaním plnen</w:t>
      </w:r>
      <w:r w:rsidR="00792212">
        <w:rPr>
          <w:rFonts w:ascii="Arial Narrow" w:eastAsia="Times New Roman" w:hAnsi="Arial Narrow" w:cs="Times New Roman"/>
          <w:color w:val="000000" w:themeColor="text1"/>
        </w:rPr>
        <w:t>ia</w:t>
      </w:r>
      <w:r w:rsidRPr="00DC468B">
        <w:rPr>
          <w:rFonts w:ascii="Arial Narrow" w:eastAsia="Times New Roman" w:hAnsi="Arial Narrow" w:cs="Times New Roman"/>
          <w:color w:val="000000" w:themeColor="text1"/>
        </w:rPr>
        <w:t xml:space="preserve"> v zmysle článku III zmluvy, je objednávateľ oprávnený uplatniť si voči zhotoviteľovi zmluvnú pokutu </w:t>
      </w:r>
      <w:r w:rsidRPr="006D6D5B">
        <w:rPr>
          <w:rFonts w:ascii="Arial Narrow" w:eastAsia="Times New Roman" w:hAnsi="Arial Narrow" w:cs="Times New Roman"/>
          <w:color w:val="000000" w:themeColor="text1"/>
        </w:rPr>
        <w:t xml:space="preserve">vo výške </w:t>
      </w:r>
      <w:r w:rsidRPr="003A7BE2">
        <w:rPr>
          <w:rFonts w:ascii="Arial Narrow" w:eastAsia="Times New Roman" w:hAnsi="Arial Narrow" w:cs="Times New Roman"/>
          <w:color w:val="000000" w:themeColor="text1"/>
        </w:rPr>
        <w:t>0,0</w:t>
      </w:r>
      <w:r w:rsidR="005C341F" w:rsidRPr="003A7BE2">
        <w:rPr>
          <w:rFonts w:ascii="Arial Narrow" w:eastAsia="Times New Roman" w:hAnsi="Arial Narrow" w:cs="Times New Roman"/>
          <w:color w:val="000000" w:themeColor="text1"/>
        </w:rPr>
        <w:t>3</w:t>
      </w:r>
      <w:r w:rsidRPr="003A7BE2">
        <w:rPr>
          <w:rFonts w:ascii="Arial Narrow" w:eastAsia="Times New Roman" w:hAnsi="Arial Narrow" w:cs="Times New Roman"/>
          <w:color w:val="000000" w:themeColor="text1"/>
        </w:rPr>
        <w:t xml:space="preserve"> %</w:t>
      </w:r>
      <w:r w:rsidRPr="006D6D5B">
        <w:rPr>
          <w:rFonts w:ascii="Arial Narrow" w:eastAsia="Times New Roman" w:hAnsi="Arial Narrow" w:cs="Times New Roman"/>
          <w:color w:val="000000" w:themeColor="text1"/>
        </w:rPr>
        <w:t xml:space="preserve"> z</w:t>
      </w:r>
      <w:r w:rsidR="0080152B">
        <w:rPr>
          <w:rFonts w:ascii="Arial Narrow" w:eastAsia="Times New Roman" w:hAnsi="Arial Narrow" w:cs="Times New Roman"/>
          <w:color w:val="000000" w:themeColor="text1"/>
        </w:rPr>
        <w:t xml:space="preserve"> celkovej </w:t>
      </w:r>
      <w:r w:rsidRPr="006D6D5B">
        <w:rPr>
          <w:rFonts w:ascii="Arial Narrow" w:eastAsia="Times New Roman" w:hAnsi="Arial Narrow" w:cs="Times New Roman"/>
          <w:color w:val="000000" w:themeColor="text1"/>
        </w:rPr>
        <w:t>ceny</w:t>
      </w:r>
      <w:r w:rsidR="009E2570">
        <w:rPr>
          <w:rFonts w:ascii="Arial Narrow" w:eastAsia="Times New Roman" w:hAnsi="Arial Narrow" w:cs="Times New Roman"/>
          <w:color w:val="000000" w:themeColor="text1"/>
        </w:rPr>
        <w:t xml:space="preserve"> predmetu plnenia</w:t>
      </w:r>
      <w:r w:rsidR="0080152B">
        <w:rPr>
          <w:rFonts w:ascii="Arial Narrow" w:eastAsia="Times New Roman" w:hAnsi="Arial Narrow" w:cs="Times New Roman"/>
          <w:color w:val="000000" w:themeColor="text1"/>
        </w:rPr>
        <w:t xml:space="preserve">, </w:t>
      </w:r>
      <w:r w:rsidRPr="006D6D5B">
        <w:rPr>
          <w:rFonts w:ascii="Arial Narrow" w:eastAsia="Times New Roman" w:hAnsi="Arial Narrow" w:cs="Times New Roman"/>
          <w:color w:val="000000" w:themeColor="text1"/>
        </w:rPr>
        <w:t>a to za každý deň omeškania, maximálne však do výšky tejto ceny.</w:t>
      </w:r>
    </w:p>
    <w:p w14:paraId="4F716CF6" w14:textId="488946BF" w:rsidR="00C2504F" w:rsidRPr="006D6D5B" w:rsidRDefault="00C2504F" w:rsidP="00C2504F">
      <w:pPr>
        <w:pStyle w:val="Odsekzoznamu"/>
        <w:numPr>
          <w:ilvl w:val="0"/>
          <w:numId w:val="18"/>
        </w:numPr>
        <w:ind w:left="426" w:hanging="426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6D6D5B">
        <w:rPr>
          <w:rFonts w:ascii="Arial Narrow" w:eastAsia="Times New Roman" w:hAnsi="Arial Narrow" w:cs="Times New Roman"/>
          <w:color w:val="000000" w:themeColor="text1"/>
        </w:rPr>
        <w:t>V prípade, ak je zhotoviteľ v omeškaní s odstránením vád a nedorobkov poskytnut</w:t>
      </w:r>
      <w:r w:rsidR="007D3D60">
        <w:rPr>
          <w:rFonts w:ascii="Arial Narrow" w:eastAsia="Times New Roman" w:hAnsi="Arial Narrow" w:cs="Times New Roman"/>
          <w:color w:val="000000" w:themeColor="text1"/>
        </w:rPr>
        <w:t>ého</w:t>
      </w:r>
      <w:r w:rsidRPr="006D6D5B">
        <w:rPr>
          <w:rFonts w:ascii="Arial Narrow" w:eastAsia="Times New Roman" w:hAnsi="Arial Narrow" w:cs="Times New Roman"/>
          <w:color w:val="000000" w:themeColor="text1"/>
        </w:rPr>
        <w:t xml:space="preserve"> plnen</w:t>
      </w:r>
      <w:r w:rsidR="007D3D60">
        <w:rPr>
          <w:rFonts w:ascii="Arial Narrow" w:eastAsia="Times New Roman" w:hAnsi="Arial Narrow" w:cs="Times New Roman"/>
          <w:color w:val="000000" w:themeColor="text1"/>
        </w:rPr>
        <w:t>ia</w:t>
      </w:r>
      <w:r w:rsidRPr="006D6D5B">
        <w:rPr>
          <w:rFonts w:ascii="Arial Narrow" w:eastAsia="Times New Roman" w:hAnsi="Arial Narrow" w:cs="Times New Roman"/>
          <w:color w:val="000000" w:themeColor="text1"/>
        </w:rPr>
        <w:t xml:space="preserve"> podľa článku V bod 3 tejto zmluvy je objednávateľ oprávnený od neho požadovať zaplatenie zmluvnej pokuty vo výške</w:t>
      </w:r>
      <w:r w:rsidR="005D2630" w:rsidRPr="006D6D5B">
        <w:rPr>
          <w:rFonts w:ascii="Arial Narrow" w:eastAsia="Times New Roman" w:hAnsi="Arial Narrow" w:cs="Times New Roman"/>
          <w:color w:val="000000" w:themeColor="text1"/>
        </w:rPr>
        <w:t xml:space="preserve"> </w:t>
      </w:r>
      <w:r w:rsidR="003A7BE2">
        <w:rPr>
          <w:rFonts w:ascii="Arial Narrow" w:eastAsia="Times New Roman" w:hAnsi="Arial Narrow" w:cs="Times New Roman"/>
          <w:color w:val="000000" w:themeColor="text1"/>
        </w:rPr>
        <w:t>1%</w:t>
      </w:r>
      <w:r w:rsidR="005D2630" w:rsidRPr="006D6D5B">
        <w:rPr>
          <w:rFonts w:ascii="Arial Narrow" w:eastAsia="Times New Roman" w:hAnsi="Arial Narrow" w:cs="Times New Roman"/>
          <w:color w:val="000000" w:themeColor="text1"/>
        </w:rPr>
        <w:t xml:space="preserve"> </w:t>
      </w:r>
      <w:r w:rsidR="003A7BE2">
        <w:rPr>
          <w:rFonts w:ascii="Arial Narrow" w:eastAsia="Times New Roman" w:hAnsi="Arial Narrow" w:cs="Times New Roman"/>
          <w:color w:val="000000" w:themeColor="text1"/>
        </w:rPr>
        <w:t>z celkovej ceny predmetu plnenia</w:t>
      </w:r>
      <w:r w:rsidR="00313F90">
        <w:rPr>
          <w:rFonts w:ascii="Arial Narrow" w:eastAsia="Times New Roman" w:hAnsi="Arial Narrow" w:cs="Times New Roman"/>
          <w:color w:val="000000" w:themeColor="text1"/>
        </w:rPr>
        <w:t xml:space="preserve">, </w:t>
      </w:r>
      <w:r w:rsidRPr="00F140EA">
        <w:rPr>
          <w:rFonts w:ascii="Arial Narrow" w:eastAsia="Times New Roman" w:hAnsi="Arial Narrow" w:cs="Times New Roman"/>
          <w:color w:val="000000" w:themeColor="text1"/>
        </w:rPr>
        <w:t>a to za každý aj začatý deň omeškania.</w:t>
      </w:r>
    </w:p>
    <w:p w14:paraId="0CD3388B" w14:textId="7512CB5A" w:rsidR="00C2504F" w:rsidRPr="006D6D5B" w:rsidRDefault="00C2504F" w:rsidP="00C2504F">
      <w:pPr>
        <w:pStyle w:val="Odsekzoznamu"/>
        <w:numPr>
          <w:ilvl w:val="0"/>
          <w:numId w:val="18"/>
        </w:numPr>
        <w:ind w:left="426" w:hanging="426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6D6D5B">
        <w:rPr>
          <w:rFonts w:ascii="Arial Narrow" w:eastAsia="Times New Roman" w:hAnsi="Arial Narrow" w:cs="Times New Roman"/>
          <w:color w:val="000000" w:themeColor="text1"/>
        </w:rPr>
        <w:t xml:space="preserve">V prípade neuhradenia faktúry v dohodnutom termíne splatnosti </w:t>
      </w:r>
      <w:r w:rsidR="008C2FE2" w:rsidRPr="006D6D5B">
        <w:rPr>
          <w:rFonts w:ascii="Arial Narrow" w:eastAsia="Times New Roman" w:hAnsi="Arial Narrow" w:cs="Times New Roman"/>
          <w:color w:val="000000" w:themeColor="text1"/>
        </w:rPr>
        <w:t xml:space="preserve">je </w:t>
      </w:r>
      <w:r w:rsidRPr="006D6D5B">
        <w:rPr>
          <w:rFonts w:ascii="Arial Narrow" w:eastAsia="Times New Roman" w:hAnsi="Arial Narrow" w:cs="Times New Roman"/>
          <w:color w:val="000000" w:themeColor="text1"/>
        </w:rPr>
        <w:t xml:space="preserve">zhotoviteľ </w:t>
      </w:r>
      <w:r w:rsidR="008C2FE2" w:rsidRPr="006D6D5B">
        <w:rPr>
          <w:rFonts w:ascii="Arial Narrow" w:eastAsia="Times New Roman" w:hAnsi="Arial Narrow" w:cs="Times New Roman"/>
          <w:color w:val="000000" w:themeColor="text1"/>
        </w:rPr>
        <w:t xml:space="preserve">oprávnený </w:t>
      </w:r>
      <w:r w:rsidRPr="006D6D5B">
        <w:rPr>
          <w:rFonts w:ascii="Arial Narrow" w:eastAsia="Times New Roman" w:hAnsi="Arial Narrow" w:cs="Times New Roman"/>
          <w:color w:val="000000" w:themeColor="text1"/>
        </w:rPr>
        <w:t xml:space="preserve">fakturovať objednávateľovi úrok z omeškania vo výške </w:t>
      </w:r>
      <w:r w:rsidRPr="003A7BE2">
        <w:rPr>
          <w:rFonts w:ascii="Arial Narrow" w:eastAsia="Times New Roman" w:hAnsi="Arial Narrow" w:cs="Times New Roman"/>
          <w:color w:val="000000" w:themeColor="text1"/>
        </w:rPr>
        <w:t>0,0</w:t>
      </w:r>
      <w:r w:rsidR="00A01891" w:rsidRPr="003A7BE2">
        <w:rPr>
          <w:rFonts w:ascii="Arial Narrow" w:eastAsia="Times New Roman" w:hAnsi="Arial Narrow" w:cs="Times New Roman"/>
          <w:color w:val="000000" w:themeColor="text1"/>
        </w:rPr>
        <w:t>3</w:t>
      </w:r>
      <w:r w:rsidR="00766AEC" w:rsidRPr="003A7BE2">
        <w:rPr>
          <w:rFonts w:ascii="Arial Narrow" w:eastAsia="Times New Roman" w:hAnsi="Arial Narrow" w:cs="Times New Roman"/>
          <w:color w:val="000000" w:themeColor="text1"/>
        </w:rPr>
        <w:t xml:space="preserve"> </w:t>
      </w:r>
      <w:r w:rsidRPr="003A7BE2">
        <w:rPr>
          <w:rFonts w:ascii="Arial Narrow" w:eastAsia="Times New Roman" w:hAnsi="Arial Narrow" w:cs="Times New Roman"/>
          <w:color w:val="000000" w:themeColor="text1"/>
        </w:rPr>
        <w:t>%</w:t>
      </w:r>
      <w:r w:rsidRPr="006D6D5B">
        <w:rPr>
          <w:rFonts w:ascii="Arial Narrow" w:eastAsia="Times New Roman" w:hAnsi="Arial Narrow" w:cs="Times New Roman"/>
          <w:color w:val="000000" w:themeColor="text1"/>
        </w:rPr>
        <w:t xml:space="preserve"> z dlžnej sumy za každý aj začatý deň omeškania.</w:t>
      </w:r>
    </w:p>
    <w:p w14:paraId="1E2CE4D8" w14:textId="77777777" w:rsidR="00C2504F" w:rsidRPr="006D6D5B" w:rsidRDefault="00C2504F" w:rsidP="00C2504F">
      <w:pPr>
        <w:pStyle w:val="Odsekzoznamu"/>
        <w:numPr>
          <w:ilvl w:val="0"/>
          <w:numId w:val="18"/>
        </w:numPr>
        <w:ind w:left="426" w:hanging="426"/>
        <w:jc w:val="both"/>
        <w:rPr>
          <w:rFonts w:ascii="Arial Narrow" w:eastAsia="Times New Roman" w:hAnsi="Arial Narrow" w:cs="Times New Roman"/>
          <w:color w:val="00B050"/>
        </w:rPr>
      </w:pPr>
      <w:r w:rsidRPr="006D6D5B">
        <w:rPr>
          <w:rFonts w:ascii="Arial Narrow" w:eastAsia="Times New Roman" w:hAnsi="Arial Narrow" w:cs="Times New Roman"/>
          <w:color w:val="000000" w:themeColor="text1"/>
        </w:rPr>
        <w:t>Zmluvné strany týmto na základe slobodnej a vážnej vôle vyhlasujú, že s výškou ako aj podmienkami uplatnenia sankcií v zmysle tejto zmluvy v plnom rozsahu súhlasia, nepovažujú ich za neprimerané a ani za odporujúce dobrým mravom.</w:t>
      </w:r>
    </w:p>
    <w:p w14:paraId="3B53FCB9" w14:textId="2B7BB70B" w:rsidR="00C2504F" w:rsidRPr="006D6D5B" w:rsidRDefault="00C2504F" w:rsidP="00C2504F">
      <w:pPr>
        <w:pStyle w:val="Odsekzoznamu"/>
        <w:numPr>
          <w:ilvl w:val="0"/>
          <w:numId w:val="18"/>
        </w:numPr>
        <w:ind w:left="426" w:hanging="426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6D6D5B">
        <w:rPr>
          <w:rFonts w:ascii="Arial Narrow" w:eastAsia="Times New Roman" w:hAnsi="Arial Narrow" w:cs="Times New Roman"/>
          <w:color w:val="000000" w:themeColor="text1"/>
        </w:rPr>
        <w:t xml:space="preserve">Lehota splatnosti zmluvnej pokuty a úroku z omeškania </w:t>
      </w:r>
      <w:r w:rsidR="00A06C5E">
        <w:rPr>
          <w:rFonts w:ascii="Arial Narrow" w:eastAsia="Times New Roman" w:hAnsi="Arial Narrow" w:cs="Times New Roman"/>
          <w:color w:val="000000" w:themeColor="text1"/>
        </w:rPr>
        <w:t xml:space="preserve">sa spravuje príslušnými ustanoveniami </w:t>
      </w:r>
      <w:r w:rsidR="008C1C87">
        <w:rPr>
          <w:rFonts w:ascii="Arial Narrow" w:eastAsia="Times New Roman" w:hAnsi="Arial Narrow" w:cs="Times New Roman"/>
          <w:color w:val="000000" w:themeColor="text1"/>
        </w:rPr>
        <w:t xml:space="preserve">článku IV. tejto zmluvy </w:t>
      </w:r>
      <w:r w:rsidR="00A06C5E">
        <w:rPr>
          <w:rFonts w:ascii="Arial Narrow" w:eastAsia="Times New Roman" w:hAnsi="Arial Narrow" w:cs="Times New Roman"/>
          <w:color w:val="000000" w:themeColor="text1"/>
        </w:rPr>
        <w:t>platnými pre fakturáciu.</w:t>
      </w:r>
    </w:p>
    <w:p w14:paraId="18A380A5" w14:textId="0EBE5186" w:rsidR="00C2504F" w:rsidRPr="006D6D5B" w:rsidRDefault="00C2504F" w:rsidP="00C2504F">
      <w:pPr>
        <w:pStyle w:val="Odsekzoznamu"/>
        <w:numPr>
          <w:ilvl w:val="0"/>
          <w:numId w:val="18"/>
        </w:numPr>
        <w:ind w:left="426" w:hanging="426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6D6D5B">
        <w:rPr>
          <w:rFonts w:ascii="Arial Narrow" w:eastAsia="Times New Roman" w:hAnsi="Arial Narrow" w:cs="Times New Roman"/>
          <w:color w:val="000000" w:themeColor="text1"/>
        </w:rPr>
        <w:t>Zaplatením akejkoľvek sankcie podľa tejto zmluvy nezaniká právo poškodenej zmluvnej strany na náhradu škody v plnom rozsahu, ktorá jej vznikla porušením povinnosti, na ktorú je viazaná táto sankcia.</w:t>
      </w:r>
    </w:p>
    <w:p w14:paraId="538B06F8" w14:textId="337EE807" w:rsidR="00C2504F" w:rsidRDefault="00C2504F" w:rsidP="00C2504F">
      <w:pPr>
        <w:pStyle w:val="Odsekzoznamu"/>
        <w:ind w:left="709"/>
        <w:jc w:val="both"/>
        <w:rPr>
          <w:rFonts w:ascii="Arial Narrow" w:eastAsia="Times New Roman" w:hAnsi="Arial Narrow" w:cs="Times New Roman"/>
          <w:color w:val="00B050"/>
        </w:rPr>
      </w:pPr>
    </w:p>
    <w:p w14:paraId="26982697" w14:textId="77777777" w:rsidR="00571368" w:rsidRPr="00234BE7" w:rsidRDefault="00571368" w:rsidP="00C2504F">
      <w:pPr>
        <w:pStyle w:val="Odsekzoznamu"/>
        <w:ind w:left="709"/>
        <w:jc w:val="both"/>
        <w:rPr>
          <w:rFonts w:ascii="Arial Narrow" w:eastAsia="Times New Roman" w:hAnsi="Arial Narrow" w:cs="Times New Roman"/>
          <w:color w:val="00B050"/>
        </w:rPr>
      </w:pPr>
    </w:p>
    <w:p w14:paraId="17972772" w14:textId="77777777" w:rsidR="00C2504F" w:rsidRPr="001D3A1F" w:rsidRDefault="00C2504F" w:rsidP="00C2504F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lang w:eastAsia="x-none"/>
        </w:rPr>
      </w:pPr>
      <w:r w:rsidRPr="001D3A1F">
        <w:rPr>
          <w:rFonts w:ascii="Arial Narrow" w:eastAsia="Times New Roman" w:hAnsi="Arial Narrow" w:cs="Times New Roman"/>
          <w:b/>
          <w:color w:val="000000" w:themeColor="text1"/>
          <w:lang w:eastAsia="x-none"/>
        </w:rPr>
        <w:lastRenderedPageBreak/>
        <w:t>Článok VIII.</w:t>
      </w:r>
    </w:p>
    <w:p w14:paraId="1CD1019B" w14:textId="77777777" w:rsidR="00C2504F" w:rsidRPr="001D3A1F" w:rsidRDefault="00C2504F" w:rsidP="00C2504F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lang w:eastAsia="x-none"/>
        </w:rPr>
      </w:pPr>
      <w:r w:rsidRPr="00A767A2">
        <w:rPr>
          <w:rFonts w:ascii="Arial Narrow" w:eastAsia="Times New Roman" w:hAnsi="Arial Narrow" w:cs="Times New Roman"/>
          <w:b/>
          <w:color w:val="000000" w:themeColor="text1"/>
          <w:lang w:eastAsia="x-none"/>
        </w:rPr>
        <w:t>Autorské práva</w:t>
      </w:r>
    </w:p>
    <w:p w14:paraId="19374BD6" w14:textId="77777777" w:rsidR="00C2504F" w:rsidRPr="001D3A1F" w:rsidRDefault="00C2504F" w:rsidP="00C2504F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lang w:eastAsia="x-none"/>
        </w:rPr>
      </w:pPr>
    </w:p>
    <w:p w14:paraId="796510E1" w14:textId="16D2C649" w:rsidR="00C2504F" w:rsidRPr="001D3A1F" w:rsidRDefault="00C2504F" w:rsidP="006D6D5B">
      <w:pPr>
        <w:pStyle w:val="Odsekzoznamu"/>
        <w:numPr>
          <w:ilvl w:val="0"/>
          <w:numId w:val="19"/>
        </w:numPr>
        <w:ind w:left="426" w:hanging="426"/>
        <w:jc w:val="both"/>
        <w:rPr>
          <w:rFonts w:ascii="Arial Narrow" w:eastAsia="Times New Roman" w:hAnsi="Arial Narrow" w:cs="Times New Roman"/>
          <w:bCs/>
          <w:color w:val="000000" w:themeColor="text1"/>
          <w:lang w:eastAsia="x-none"/>
        </w:rPr>
      </w:pPr>
      <w:r w:rsidRPr="001D3A1F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Zhotoviteľ sa zaväzuje na vlastné náklady a vo svojom mene uzatvoriť príslušné autorské zmluvy a ďalšie zmluvy so všetkými nositeľmi autorských práv (vrátane </w:t>
      </w:r>
      <w:r w:rsidR="00693F2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zabezpečenia </w:t>
      </w:r>
      <w:r w:rsidRPr="001D3A1F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súhlasu na použitie diel</w:t>
      </w:r>
      <w:r w:rsidR="00174B5C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a</w:t>
      </w:r>
      <w:r w:rsidRPr="001D3A1F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), ako aj</w:t>
      </w:r>
      <w:r w:rsidRPr="001D3A1F">
        <w:rPr>
          <w:color w:val="000000" w:themeColor="text1"/>
        </w:rPr>
        <w:t xml:space="preserve"> </w:t>
      </w:r>
      <w:r w:rsidRPr="001D3A1F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zabezpečiť prípadné práva ďalších fyzických či právnických osôb a to tak, aby objednávateľ mohol využívať dodané dielo bez akýchkoľvek nárokov týchto osôb voči nemu.</w:t>
      </w:r>
    </w:p>
    <w:p w14:paraId="35457429" w14:textId="0D485FD5" w:rsidR="00C2504F" w:rsidRPr="00761159" w:rsidRDefault="00C2504F" w:rsidP="006D6D5B">
      <w:pPr>
        <w:pStyle w:val="Odsekzoznamu"/>
        <w:numPr>
          <w:ilvl w:val="0"/>
          <w:numId w:val="19"/>
        </w:numPr>
        <w:ind w:left="426" w:hanging="426"/>
        <w:jc w:val="both"/>
        <w:rPr>
          <w:rFonts w:ascii="Arial Narrow" w:eastAsia="Times New Roman" w:hAnsi="Arial Narrow" w:cs="Times New Roman"/>
          <w:bCs/>
          <w:color w:val="000000" w:themeColor="text1"/>
          <w:lang w:eastAsia="x-none"/>
        </w:rPr>
      </w:pPr>
      <w:bookmarkStart w:id="2" w:name="_Hlk96602126"/>
      <w:r w:rsidRPr="00761159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Zhotoviteľ touto zmluvou zároveň udeľuje objednávateľovi</w:t>
      </w:r>
      <w:r w:rsidR="00761159" w:rsidRPr="00761159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</w:t>
      </w:r>
      <w:r w:rsidR="00761159" w:rsidRPr="006D6D5B">
        <w:rPr>
          <w:rFonts w:ascii="Arial Narrow" w:hAnsi="Arial Narrow"/>
        </w:rPr>
        <w:t>v zmysle zákona č. 185/2015 Z. z. Autorský zákon v znení neskorších predpisov</w:t>
      </w:r>
      <w:r w:rsidRPr="00761159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k dielu licenci</w:t>
      </w:r>
      <w:r w:rsidR="00975776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u</w:t>
      </w:r>
      <w:r w:rsidRPr="00761159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, ktor</w:t>
      </w:r>
      <w:r w:rsidR="00975776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á</w:t>
      </w:r>
      <w:r w:rsidRPr="00761159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</w:t>
      </w:r>
      <w:r w:rsidR="00975776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je</w:t>
      </w:r>
      <w:r w:rsidRPr="00761159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:</w:t>
      </w:r>
    </w:p>
    <w:p w14:paraId="44861C71" w14:textId="1C584470" w:rsidR="00C2504F" w:rsidRPr="000F1F7B" w:rsidRDefault="00C2504F" w:rsidP="006D6D5B">
      <w:pPr>
        <w:pStyle w:val="Odsekzoznamu"/>
        <w:numPr>
          <w:ilvl w:val="1"/>
          <w:numId w:val="19"/>
        </w:numPr>
        <w:jc w:val="both"/>
        <w:rPr>
          <w:rFonts w:ascii="Arial Narrow" w:eastAsia="Times New Roman" w:hAnsi="Arial Narrow" w:cs="Times New Roman"/>
          <w:bCs/>
          <w:color w:val="000000" w:themeColor="text1"/>
          <w:lang w:eastAsia="x-none"/>
        </w:rPr>
      </w:pPr>
      <w:r w:rsidRPr="00320494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l</w:t>
      </w:r>
      <w:r w:rsidRPr="001D3A1F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icenci</w:t>
      </w:r>
      <w:r w:rsidR="00975776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a</w:t>
      </w:r>
      <w:r w:rsidRPr="001D3A1F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bez vecného alebo územného obmedzenia na neobmedzený čas na celú dobu trvania majetkových </w:t>
      </w:r>
      <w:r w:rsidRPr="00320494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práv</w:t>
      </w:r>
      <w:r w:rsidR="00DE6D0A">
        <w:rPr>
          <w:rFonts w:ascii="Arial Narrow" w:eastAsia="Times New Roman" w:hAnsi="Arial Narrow"/>
          <w:lang w:eastAsia="x-none"/>
        </w:rPr>
        <w:t>,</w:t>
      </w:r>
      <w:r w:rsidR="00320494" w:rsidRPr="00320494">
        <w:rPr>
          <w:rFonts w:ascii="Arial Narrow" w:eastAsia="Times New Roman" w:hAnsi="Arial Narrow"/>
          <w:lang w:eastAsia="x-none"/>
        </w:rPr>
        <w:t>    </w:t>
      </w:r>
    </w:p>
    <w:p w14:paraId="67FDE2D4" w14:textId="5F9614AF" w:rsidR="00C2504F" w:rsidRDefault="00C2504F" w:rsidP="006D6D5B">
      <w:pPr>
        <w:pStyle w:val="Odsekzoznamu"/>
        <w:numPr>
          <w:ilvl w:val="1"/>
          <w:numId w:val="19"/>
        </w:numPr>
        <w:jc w:val="both"/>
        <w:rPr>
          <w:rFonts w:ascii="Arial Narrow" w:eastAsia="Times New Roman" w:hAnsi="Arial Narrow" w:cs="Times New Roman"/>
          <w:bCs/>
          <w:color w:val="000000" w:themeColor="text1"/>
          <w:lang w:eastAsia="x-none"/>
        </w:rPr>
      </w:pPr>
      <w:r w:rsidRPr="00920A25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výhradn</w:t>
      </w:r>
      <w:r w:rsidR="008809EA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á</w:t>
      </w:r>
      <w:r w:rsidRPr="00920A25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licenci</w:t>
      </w:r>
      <w:r w:rsidR="002A5133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u</w:t>
      </w:r>
      <w:r w:rsidRPr="00920A25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, </w:t>
      </w:r>
    </w:p>
    <w:p w14:paraId="11F3DFAC" w14:textId="403D7036" w:rsidR="00C2504F" w:rsidRDefault="00C2504F" w:rsidP="006D6D5B">
      <w:pPr>
        <w:pStyle w:val="Odsekzoznamu"/>
        <w:numPr>
          <w:ilvl w:val="1"/>
          <w:numId w:val="19"/>
        </w:numPr>
        <w:jc w:val="both"/>
        <w:rPr>
          <w:rFonts w:ascii="Arial Narrow" w:eastAsia="Times New Roman" w:hAnsi="Arial Narrow" w:cs="Times New Roman"/>
          <w:bCs/>
          <w:color w:val="000000" w:themeColor="text1"/>
          <w:lang w:eastAsia="x-none"/>
        </w:rPr>
      </w:pPr>
      <w:r w:rsidRPr="00A71B84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súhlas na každé použitie diela v</w:t>
      </w:r>
      <w:r w:rsidR="000F1F7B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 </w:t>
      </w:r>
      <w:r w:rsidRPr="00A71B84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neobmedzenom rozsahu, ktorý, pre zamedzenie pochybností, zahŕňa právo jeho kopírovania, prekladania, prispôsobovania, modifikovania, upravovania, distribuovania, publikovania a</w:t>
      </w:r>
      <w:r w:rsidR="000F1F7B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 </w:t>
      </w:r>
      <w:r w:rsidRPr="00A71B84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začleňovania do iných diel, a</w:t>
      </w:r>
      <w:r w:rsidR="000F1F7B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 </w:t>
      </w:r>
      <w:r w:rsidRPr="00A71B84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to ako objednávateľom osobne, tak aj osobami ním poverenými.</w:t>
      </w:r>
    </w:p>
    <w:bookmarkEnd w:id="2"/>
    <w:p w14:paraId="4C92A8EF" w14:textId="6C52CF97" w:rsidR="00761159" w:rsidRPr="006D6D5B" w:rsidRDefault="00761159" w:rsidP="00761159">
      <w:pPr>
        <w:pStyle w:val="Odsekzoznamu"/>
        <w:numPr>
          <w:ilvl w:val="0"/>
          <w:numId w:val="19"/>
        </w:numPr>
        <w:ind w:left="426" w:hanging="426"/>
        <w:jc w:val="both"/>
        <w:rPr>
          <w:rFonts w:ascii="Arial Narrow" w:eastAsia="Times New Roman" w:hAnsi="Arial Narrow" w:cs="Times New Roman"/>
          <w:bCs/>
          <w:color w:val="000000" w:themeColor="text1"/>
          <w:lang w:eastAsia="x-none"/>
        </w:rPr>
      </w:pPr>
      <w:r w:rsidRPr="006D6D5B">
        <w:rPr>
          <w:rFonts w:ascii="Arial Narrow" w:hAnsi="Arial Narrow"/>
        </w:rPr>
        <w:t>Zmluvné strany sa dohodli, že odmena za udelenie licencie je zahrnutá v</w:t>
      </w:r>
      <w:r w:rsidR="000F1F7B">
        <w:rPr>
          <w:rFonts w:ascii="Arial Narrow" w:hAnsi="Arial Narrow"/>
        </w:rPr>
        <w:t> </w:t>
      </w:r>
      <w:r w:rsidRPr="006D6D5B">
        <w:rPr>
          <w:rFonts w:ascii="Arial Narrow" w:hAnsi="Arial Narrow"/>
        </w:rPr>
        <w:t>cene diela a</w:t>
      </w:r>
      <w:r w:rsidR="000F1F7B">
        <w:rPr>
          <w:rFonts w:ascii="Arial Narrow" w:hAnsi="Arial Narrow"/>
        </w:rPr>
        <w:t> </w:t>
      </w:r>
      <w:r w:rsidRPr="006D6D5B">
        <w:rPr>
          <w:rFonts w:ascii="Arial Narrow" w:hAnsi="Arial Narrow"/>
        </w:rPr>
        <w:t>zmluvné strany majú za to, že je primeraná k</w:t>
      </w:r>
      <w:r w:rsidR="000F1F7B">
        <w:rPr>
          <w:rFonts w:ascii="Arial Narrow" w:hAnsi="Arial Narrow"/>
        </w:rPr>
        <w:t> </w:t>
      </w:r>
      <w:r w:rsidRPr="006D6D5B">
        <w:rPr>
          <w:rFonts w:ascii="Arial Narrow" w:hAnsi="Arial Narrow"/>
        </w:rPr>
        <w:t>rozsahu a</w:t>
      </w:r>
      <w:r w:rsidR="000F1F7B">
        <w:rPr>
          <w:rFonts w:ascii="Arial Narrow" w:hAnsi="Arial Narrow"/>
        </w:rPr>
        <w:t> </w:t>
      </w:r>
      <w:r w:rsidRPr="006D6D5B">
        <w:rPr>
          <w:rFonts w:ascii="Arial Narrow" w:hAnsi="Arial Narrow"/>
        </w:rPr>
        <w:t>spôsobu použitia predmetov ochrany práva duševného vlastníctva na celú dobu autorskoprávnej ochrany.</w:t>
      </w:r>
      <w:r w:rsidR="00916BC1">
        <w:rPr>
          <w:rFonts w:ascii="Arial Narrow" w:hAnsi="Arial Narrow"/>
        </w:rPr>
        <w:t xml:space="preserve"> </w:t>
      </w:r>
    </w:p>
    <w:p w14:paraId="53D8783D" w14:textId="3FF2D1CF" w:rsidR="00C2504F" w:rsidRDefault="00C2504F" w:rsidP="00BE236F">
      <w:pPr>
        <w:pStyle w:val="Odsekzoznamu"/>
        <w:numPr>
          <w:ilvl w:val="0"/>
          <w:numId w:val="19"/>
        </w:numPr>
        <w:ind w:left="426" w:hanging="426"/>
        <w:jc w:val="both"/>
        <w:rPr>
          <w:rFonts w:ascii="Arial Narrow" w:eastAsia="Times New Roman" w:hAnsi="Arial Narrow" w:cs="Times New Roman"/>
          <w:bCs/>
          <w:color w:val="000000" w:themeColor="text1"/>
          <w:lang w:eastAsia="x-none"/>
        </w:rPr>
      </w:pPr>
      <w:r w:rsidRPr="001D3A1F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Zhotoviteľ nie je oprávnený udeliť tretej osobe licenciu na akékoľvek použitie diela a</w:t>
      </w:r>
      <w:r w:rsidR="000F1F7B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 </w:t>
      </w:r>
      <w:r w:rsidRPr="001D3A1F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ďalej je povinný sám sa zdržať použitia diela spôsobom, na ktorý udelil licenciou objednávateľovi.</w:t>
      </w:r>
    </w:p>
    <w:p w14:paraId="3289A330" w14:textId="50E028DC" w:rsidR="00C2504F" w:rsidRDefault="00C2504F" w:rsidP="00761159">
      <w:pPr>
        <w:pStyle w:val="Odsekzoznamu"/>
        <w:numPr>
          <w:ilvl w:val="0"/>
          <w:numId w:val="19"/>
        </w:numPr>
        <w:ind w:left="426" w:hanging="426"/>
        <w:jc w:val="both"/>
        <w:rPr>
          <w:rFonts w:ascii="Arial Narrow" w:eastAsia="Times New Roman" w:hAnsi="Arial Narrow" w:cs="Times New Roman"/>
          <w:bCs/>
          <w:color w:val="000000" w:themeColor="text1"/>
          <w:lang w:eastAsia="x-none"/>
        </w:rPr>
      </w:pPr>
      <w:r w:rsidRPr="007D4EB8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Zhotoviteľ vyhlasuje, že autorské práva, práva priemyselného vlastníctva alebo iného duševného vlastníctva svojich zamestnancov alebo tretích osôb</w:t>
      </w:r>
      <w:r w:rsidR="000F1F7B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, ktoré sa podieľali na vzniku diela,</w:t>
      </w:r>
      <w:r w:rsidRPr="007D4EB8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má vysporiadané.</w:t>
      </w:r>
    </w:p>
    <w:p w14:paraId="654638E9" w14:textId="77777777" w:rsidR="00C2504F" w:rsidRDefault="00C2504F" w:rsidP="00761159">
      <w:pPr>
        <w:pStyle w:val="Odsekzoznamu"/>
        <w:numPr>
          <w:ilvl w:val="0"/>
          <w:numId w:val="19"/>
        </w:numPr>
        <w:ind w:left="426" w:hanging="426"/>
        <w:jc w:val="both"/>
        <w:rPr>
          <w:rFonts w:ascii="Arial Narrow" w:eastAsia="Times New Roman" w:hAnsi="Arial Narrow" w:cs="Times New Roman"/>
          <w:bCs/>
          <w:color w:val="000000" w:themeColor="text1"/>
          <w:lang w:eastAsia="x-none"/>
        </w:rPr>
      </w:pPr>
      <w:r w:rsidRPr="00BC31ED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V prípade, ak akákoľvek tretia osoba, vrátane zamestnancov zhotoviteľa alebo subdodávateľov, bude mať akýkoľvek nárok proti objednávateľovi z titulu porušenia autorských práv, práv priemyselného vlastníctva alebo iného duševného vlastníctva alebo akékoľvek iné nároky v akejkoľvek súvislosti s plnením poskytnutým zhotoviteľom podľa tejto </w:t>
      </w:r>
      <w:r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z</w:t>
      </w:r>
      <w:r w:rsidRPr="00BC31ED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mluvy, zhotoviteľ sa zaväzuje:</w:t>
      </w:r>
    </w:p>
    <w:p w14:paraId="52021FA1" w14:textId="08C20B81" w:rsidR="00C2504F" w:rsidRDefault="00C2504F" w:rsidP="006D6D5B">
      <w:pPr>
        <w:pStyle w:val="Odsekzoznamu"/>
        <w:numPr>
          <w:ilvl w:val="1"/>
          <w:numId w:val="19"/>
        </w:numPr>
        <w:jc w:val="both"/>
        <w:rPr>
          <w:rFonts w:ascii="Arial Narrow" w:eastAsia="Times New Roman" w:hAnsi="Arial Narrow" w:cs="Times New Roman"/>
          <w:bCs/>
          <w:color w:val="000000" w:themeColor="text1"/>
          <w:lang w:eastAsia="x-none"/>
        </w:rPr>
      </w:pPr>
      <w:r w:rsidRPr="004308FB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bezodkladne zabezpečiť na svoje vlastné náklady od takejto tretej osoby oprávnenie pre objednávateľa na používanie </w:t>
      </w:r>
      <w:r w:rsidR="004B4826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predmetu </w:t>
      </w:r>
      <w:r w:rsidRPr="004308FB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plne</w:t>
      </w:r>
      <w:r w:rsidR="004B4826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nia</w:t>
      </w:r>
      <w:r w:rsidRPr="004308FB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dodan</w:t>
      </w:r>
      <w:r w:rsidR="004B4826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ého</w:t>
      </w:r>
      <w:r w:rsidRPr="004308FB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, poskytnut</w:t>
      </w:r>
      <w:r w:rsidR="00C7305F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ého</w:t>
      </w:r>
      <w:r w:rsidRPr="004308FB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, vykonan</w:t>
      </w:r>
      <w:r w:rsidR="004B4826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ého</w:t>
      </w:r>
      <w:r w:rsidRPr="004308FB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alebo vytvoren</w:t>
      </w:r>
      <w:r w:rsidR="004B4826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ého</w:t>
      </w:r>
      <w:r w:rsidRPr="004308FB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zhotoviteľom, subdodávateľom alebo tretími osobami pre objednávateľa alebo upraviť pln</w:t>
      </w:r>
      <w:r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eni</w:t>
      </w:r>
      <w:r w:rsidR="00C7305F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e</w:t>
      </w:r>
      <w:r w:rsidRPr="004308FB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dodané, poskytnuté, vykonané alebo vytvorené zhotoviteľom, subdodávateľom alebo tretími osobami pre objednávateľa tak, aby neboli porušované autorské práva alebo práva priemyselného alebo iného duševného vlastníctva tretej osoby</w:t>
      </w:r>
      <w:r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,</w:t>
      </w:r>
    </w:p>
    <w:p w14:paraId="36844D4A" w14:textId="77777777" w:rsidR="00C2504F" w:rsidRDefault="00C2504F" w:rsidP="006D6D5B">
      <w:pPr>
        <w:pStyle w:val="Odsekzoznamu"/>
        <w:numPr>
          <w:ilvl w:val="1"/>
          <w:numId w:val="19"/>
        </w:numPr>
        <w:jc w:val="both"/>
        <w:rPr>
          <w:rFonts w:ascii="Arial Narrow" w:eastAsia="Times New Roman" w:hAnsi="Arial Narrow" w:cs="Times New Roman"/>
          <w:bCs/>
          <w:color w:val="000000" w:themeColor="text1"/>
          <w:lang w:eastAsia="x-none"/>
        </w:rPr>
      </w:pPr>
      <w:r w:rsidRPr="004308FB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poskytnúť objednávateľovi akúkoľvek </w:t>
      </w:r>
      <w:r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súčinnosť</w:t>
      </w:r>
      <w:r w:rsidRPr="004308FB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a uhradiť všetky náklady a výdavky, ktoré vznikli alebo vzniknú objednávateľovi v súvislosti s uplatnením vyššie uvedeného nároku tretej osoby</w:t>
      </w:r>
      <w:r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,</w:t>
      </w:r>
    </w:p>
    <w:p w14:paraId="0C95D5A5" w14:textId="77777777" w:rsidR="00C2504F" w:rsidRDefault="00C2504F" w:rsidP="006D6D5B">
      <w:pPr>
        <w:pStyle w:val="Odsekzoznamu"/>
        <w:numPr>
          <w:ilvl w:val="1"/>
          <w:numId w:val="19"/>
        </w:numPr>
        <w:jc w:val="both"/>
        <w:rPr>
          <w:rFonts w:ascii="Arial Narrow" w:eastAsia="Times New Roman" w:hAnsi="Arial Narrow" w:cs="Times New Roman"/>
          <w:bCs/>
          <w:color w:val="000000" w:themeColor="text1"/>
          <w:lang w:eastAsia="x-none"/>
        </w:rPr>
      </w:pPr>
      <w:r w:rsidRPr="00781117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nahradiť objednávateľovi škodu, ktorá vznikne objednávateľovi v dôsledku vyššie uvedeného nároku tretej osoby, a to v plnej výške a bez akéhokoľvek obmedzenia</w:t>
      </w:r>
      <w:r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.</w:t>
      </w:r>
    </w:p>
    <w:p w14:paraId="6B31D289" w14:textId="34A53A3A" w:rsidR="00C2504F" w:rsidRPr="00071C03" w:rsidRDefault="00C2504F" w:rsidP="00BE236F">
      <w:pPr>
        <w:pStyle w:val="Odsekzoznamu"/>
        <w:numPr>
          <w:ilvl w:val="0"/>
          <w:numId w:val="19"/>
        </w:numPr>
        <w:ind w:left="426" w:hanging="426"/>
        <w:jc w:val="both"/>
        <w:rPr>
          <w:rFonts w:ascii="Arial Narrow" w:eastAsia="Times New Roman" w:hAnsi="Arial Narrow" w:cs="Times New Roman"/>
          <w:bCs/>
          <w:color w:val="000000" w:themeColor="text1"/>
          <w:lang w:eastAsia="x-none"/>
        </w:rPr>
      </w:pPr>
      <w:r w:rsidRPr="00071C03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Objednávateľ je oprávnený udeliť tretím osobám súhlas na použitie diela v rozsahu zhotoviteľom udelen</w:t>
      </w:r>
      <w:r w:rsidR="00EF5C0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ej</w:t>
      </w:r>
      <w:r w:rsidRPr="00071C03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licenci</w:t>
      </w:r>
      <w:r w:rsidR="00EF5C0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e</w:t>
      </w:r>
      <w:r w:rsidRPr="00071C03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(sublicencia)</w:t>
      </w:r>
      <w:r w:rsidR="000F1F7B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,</w:t>
      </w:r>
      <w:r w:rsidRPr="00071C03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ako aj postúpiť </w:t>
      </w:r>
      <w:r w:rsidR="00EF5C01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>ju</w:t>
      </w:r>
      <w:r w:rsidRPr="00071C03">
        <w:rPr>
          <w:rFonts w:ascii="Arial Narrow" w:eastAsia="Times New Roman" w:hAnsi="Arial Narrow" w:cs="Times New Roman"/>
          <w:bCs/>
          <w:color w:val="000000" w:themeColor="text1"/>
          <w:lang w:eastAsia="x-none"/>
        </w:rPr>
        <w:t xml:space="preserve"> na tretiu osobu.</w:t>
      </w:r>
    </w:p>
    <w:p w14:paraId="59E87DE6" w14:textId="77777777" w:rsidR="008E372D" w:rsidRDefault="008E372D" w:rsidP="004005BA">
      <w:pPr>
        <w:keepNext/>
        <w:spacing w:after="0" w:line="240" w:lineRule="auto"/>
        <w:rPr>
          <w:rFonts w:ascii="Arial Narrow" w:eastAsia="Times New Roman" w:hAnsi="Arial Narrow" w:cs="Times New Roman"/>
          <w:b/>
          <w:color w:val="00B050"/>
          <w:lang w:eastAsia="x-none"/>
        </w:rPr>
      </w:pPr>
    </w:p>
    <w:p w14:paraId="3302F6CA" w14:textId="77777777" w:rsidR="00C2504F" w:rsidRPr="005D7512" w:rsidRDefault="00C2504F" w:rsidP="00C2504F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lang w:eastAsia="x-none"/>
        </w:rPr>
      </w:pPr>
      <w:r w:rsidRPr="005D7512">
        <w:rPr>
          <w:rFonts w:ascii="Arial Narrow" w:eastAsia="Times New Roman" w:hAnsi="Arial Narrow" w:cs="Times New Roman"/>
          <w:b/>
          <w:color w:val="000000" w:themeColor="text1"/>
          <w:lang w:eastAsia="x-none"/>
        </w:rPr>
        <w:t>Článok IX.</w:t>
      </w:r>
    </w:p>
    <w:p w14:paraId="13C2701D" w14:textId="77777777" w:rsidR="00C2504F" w:rsidRPr="005D7512" w:rsidRDefault="00C2504F" w:rsidP="00C2504F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lang w:eastAsia="x-none"/>
        </w:rPr>
      </w:pPr>
      <w:r w:rsidRPr="005D7512">
        <w:rPr>
          <w:rFonts w:ascii="Arial Narrow" w:eastAsia="Times New Roman" w:hAnsi="Arial Narrow" w:cs="Times New Roman"/>
          <w:b/>
          <w:color w:val="000000" w:themeColor="text1"/>
          <w:lang w:eastAsia="x-none"/>
        </w:rPr>
        <w:t>Trvanie a zánik zmluvy</w:t>
      </w:r>
    </w:p>
    <w:p w14:paraId="2553BC03" w14:textId="77777777" w:rsidR="00C2504F" w:rsidRPr="00234BE7" w:rsidRDefault="00C2504F" w:rsidP="00C2504F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color w:val="00B050"/>
          <w:lang w:eastAsia="x-none"/>
        </w:rPr>
      </w:pPr>
    </w:p>
    <w:p w14:paraId="04C683F9" w14:textId="3F6DBC76" w:rsidR="008E372D" w:rsidRPr="00A767A2" w:rsidRDefault="00C2504F" w:rsidP="008E372D">
      <w:pPr>
        <w:pStyle w:val="Odsekzoznamu"/>
        <w:numPr>
          <w:ilvl w:val="0"/>
          <w:numId w:val="14"/>
        </w:numPr>
        <w:ind w:left="426" w:hanging="426"/>
        <w:jc w:val="both"/>
        <w:rPr>
          <w:rFonts w:ascii="Arial Narrow" w:hAnsi="Arial Narrow" w:cs="Times New Roman"/>
          <w:color w:val="000000" w:themeColor="text1"/>
        </w:rPr>
      </w:pPr>
      <w:r w:rsidRPr="00A767A2">
        <w:rPr>
          <w:rFonts w:ascii="Arial Narrow" w:hAnsi="Arial Narrow" w:cs="Times New Roman"/>
          <w:color w:val="000000" w:themeColor="text1"/>
        </w:rPr>
        <w:t>Táto zmluva  sa uzatvára na dobu určitú,</w:t>
      </w:r>
      <w:r w:rsidR="009D134C" w:rsidRPr="00A767A2">
        <w:rPr>
          <w:rFonts w:ascii="Arial Narrow" w:hAnsi="Arial Narrow" w:cs="Times New Roman"/>
          <w:color w:val="000000" w:themeColor="text1"/>
        </w:rPr>
        <w:t xml:space="preserve"> a to do </w:t>
      </w:r>
      <w:r w:rsidR="009104C3" w:rsidRPr="00A767A2">
        <w:rPr>
          <w:rFonts w:ascii="Arial Narrow" w:hAnsi="Arial Narrow" w:cs="Times New Roman"/>
          <w:color w:val="000000" w:themeColor="text1"/>
        </w:rPr>
        <w:t xml:space="preserve">splnenia všetkých záväzkov </w:t>
      </w:r>
      <w:r w:rsidR="009D134C" w:rsidRPr="00A767A2">
        <w:rPr>
          <w:rFonts w:ascii="Arial Narrow" w:hAnsi="Arial Narrow" w:cs="Times New Roman"/>
          <w:color w:val="000000" w:themeColor="text1"/>
        </w:rPr>
        <w:t xml:space="preserve">vyplývajúcich </w:t>
      </w:r>
      <w:r w:rsidR="009104C3" w:rsidRPr="00A767A2">
        <w:rPr>
          <w:rFonts w:ascii="Arial Narrow" w:hAnsi="Arial Narrow" w:cs="Times New Roman"/>
          <w:color w:val="000000" w:themeColor="text1"/>
        </w:rPr>
        <w:t>zo zmluvy</w:t>
      </w:r>
      <w:r w:rsidR="001D1006" w:rsidRPr="00A767A2">
        <w:rPr>
          <w:rFonts w:ascii="Arial Narrow" w:hAnsi="Arial Narrow" w:cs="Times New Roman"/>
          <w:color w:val="000000" w:themeColor="text1"/>
        </w:rPr>
        <w:t>.</w:t>
      </w:r>
    </w:p>
    <w:p w14:paraId="4B9E623B" w14:textId="77777777" w:rsidR="00C2504F" w:rsidRPr="00D870E2" w:rsidRDefault="00C2504F" w:rsidP="00C2504F">
      <w:pPr>
        <w:pStyle w:val="Odsekzoznamu"/>
        <w:numPr>
          <w:ilvl w:val="0"/>
          <w:numId w:val="14"/>
        </w:numPr>
        <w:ind w:left="426" w:hanging="426"/>
        <w:jc w:val="both"/>
        <w:rPr>
          <w:rFonts w:ascii="Arial Narrow" w:hAnsi="Arial Narrow" w:cs="Times New Roman"/>
          <w:color w:val="000000" w:themeColor="text1"/>
        </w:rPr>
      </w:pPr>
      <w:r w:rsidRPr="00D870E2">
        <w:rPr>
          <w:rFonts w:ascii="Arial Narrow" w:hAnsi="Arial Narrow"/>
          <w:color w:val="000000" w:themeColor="text1"/>
        </w:rPr>
        <w:t xml:space="preserve">Zmluva zaniká: </w:t>
      </w:r>
    </w:p>
    <w:p w14:paraId="162B3FA9" w14:textId="77777777" w:rsidR="00C2504F" w:rsidRPr="00D870E2" w:rsidRDefault="00C2504F" w:rsidP="00C2504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30"/>
        <w:rPr>
          <w:rFonts w:ascii="Arial Narrow" w:hAnsi="Arial Narrow"/>
          <w:color w:val="000000" w:themeColor="text1"/>
        </w:rPr>
      </w:pPr>
      <w:r w:rsidRPr="00D870E2">
        <w:rPr>
          <w:rFonts w:ascii="Arial Narrow" w:hAnsi="Arial Narrow"/>
          <w:color w:val="000000" w:themeColor="text1"/>
        </w:rPr>
        <w:t>uplynutím doby podľa bodu 1. tohto článku zmluvy,</w:t>
      </w:r>
    </w:p>
    <w:p w14:paraId="14360226" w14:textId="77777777" w:rsidR="00C2504F" w:rsidRPr="00D870E2" w:rsidRDefault="00C2504F" w:rsidP="00C2504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30"/>
        <w:rPr>
          <w:rFonts w:ascii="Arial Narrow" w:hAnsi="Arial Narrow"/>
          <w:color w:val="000000" w:themeColor="text1"/>
        </w:rPr>
      </w:pPr>
      <w:r w:rsidRPr="00D870E2">
        <w:rPr>
          <w:rFonts w:ascii="Arial Narrow" w:hAnsi="Arial Narrow"/>
          <w:color w:val="000000" w:themeColor="text1"/>
        </w:rPr>
        <w:t>písomnou dohodou zmluvných strán,</w:t>
      </w:r>
    </w:p>
    <w:p w14:paraId="76FD37C7" w14:textId="77777777" w:rsidR="00C2504F" w:rsidRPr="00D870E2" w:rsidRDefault="00C2504F" w:rsidP="005E604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30"/>
        <w:jc w:val="both"/>
        <w:rPr>
          <w:rFonts w:ascii="Arial Narrow" w:hAnsi="Arial Narrow"/>
          <w:color w:val="000000" w:themeColor="text1"/>
        </w:rPr>
      </w:pPr>
      <w:r w:rsidRPr="00D870E2">
        <w:rPr>
          <w:rFonts w:ascii="Arial Narrow" w:hAnsi="Arial Narrow" w:cs="Cambria"/>
          <w:color w:val="000000" w:themeColor="text1"/>
        </w:rPr>
        <w:t xml:space="preserve">písomným odstúpením od zmluvy, z dôvodu podstatného porušenia zmluvných povinností vyplývajúcich z tejto zmluvy a zo zákona. </w:t>
      </w:r>
    </w:p>
    <w:p w14:paraId="6B51D489" w14:textId="0E560E26" w:rsidR="00C2504F" w:rsidRPr="003815CA" w:rsidRDefault="00C2504F" w:rsidP="00C2504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30"/>
        <w:ind w:left="426" w:hanging="426"/>
        <w:jc w:val="both"/>
        <w:rPr>
          <w:rFonts w:ascii="Arial Narrow" w:hAnsi="Arial Narrow"/>
          <w:color w:val="000000" w:themeColor="text1"/>
        </w:rPr>
      </w:pPr>
      <w:r w:rsidRPr="000C2D30">
        <w:rPr>
          <w:rFonts w:ascii="Arial Narrow" w:hAnsi="Arial Narrow" w:cs="Cambria"/>
          <w:color w:val="000000" w:themeColor="text1"/>
        </w:rPr>
        <w:t>V prípade ukončenia tejto zmluvy dohodou zmluvných strán, táto zaniká dňom uvedeným v tejto dohode (ďalej len „deň zániku zmluvy dohodou“). V tejto dohode sa upravia aj vzájomné nároky zmluvných strán vzniknuté z plnenia zmluvných povinností alebo z ich porušenia druhou zmluvnou stranou ku dňu zániku tejto zmluvy dohodou.</w:t>
      </w:r>
    </w:p>
    <w:p w14:paraId="16696E19" w14:textId="77777777" w:rsidR="003815CA" w:rsidRPr="003815CA" w:rsidRDefault="003815CA" w:rsidP="003815CA">
      <w:pPr>
        <w:autoSpaceDE w:val="0"/>
        <w:autoSpaceDN w:val="0"/>
        <w:adjustRightInd w:val="0"/>
        <w:spacing w:after="130"/>
        <w:jc w:val="both"/>
        <w:rPr>
          <w:rFonts w:ascii="Arial Narrow" w:hAnsi="Arial Narrow"/>
          <w:color w:val="000000" w:themeColor="text1"/>
        </w:rPr>
      </w:pPr>
    </w:p>
    <w:p w14:paraId="3D5386BA" w14:textId="77777777" w:rsidR="00C2504F" w:rsidRPr="00D9753A" w:rsidRDefault="00C2504F" w:rsidP="00C2504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30"/>
        <w:ind w:left="426" w:hanging="426"/>
        <w:jc w:val="both"/>
        <w:rPr>
          <w:rFonts w:ascii="Arial Narrow" w:hAnsi="Arial Narrow"/>
          <w:color w:val="000000" w:themeColor="text1"/>
        </w:rPr>
      </w:pPr>
      <w:r w:rsidRPr="00D9753A">
        <w:rPr>
          <w:rFonts w:ascii="Arial Narrow" w:hAnsi="Arial Narrow"/>
          <w:color w:val="000000" w:themeColor="text1"/>
        </w:rPr>
        <w:lastRenderedPageBreak/>
        <w:t>Každá zo zmluvných strán môže od zmluvy odstúpiť v prípade podstatného porušenia povinností druhou zmluvnou stranou. Odstúpenie je účinné doručením písomného oznámenia o odstúpení druhej zmluvnej strane. Odstúpenie musí mať písomnú formu, musí byť doručené druhej zmluvnej strane a musí v ňom byť uvedený konkrétny dôvod odstúpenia, inak je neplatné. Odstúpením od zmluvy sa zmluva neruší od počiatku, ale až odo dňa doručenia odstúpenia druhej zmluvnej strane.</w:t>
      </w:r>
    </w:p>
    <w:p w14:paraId="48646A42" w14:textId="77777777" w:rsidR="00C2504F" w:rsidRPr="00FF771F" w:rsidRDefault="00C2504F" w:rsidP="00C2504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30"/>
        <w:ind w:left="426" w:hanging="426"/>
        <w:jc w:val="both"/>
        <w:rPr>
          <w:rFonts w:ascii="Arial Narrow" w:hAnsi="Arial Narrow"/>
          <w:color w:val="000000" w:themeColor="text1"/>
        </w:rPr>
      </w:pPr>
      <w:r w:rsidRPr="00FF771F">
        <w:rPr>
          <w:rFonts w:ascii="Arial Narrow" w:hAnsi="Arial Narrow" w:cs="Cambria"/>
          <w:color w:val="000000" w:themeColor="text1"/>
        </w:rPr>
        <w:t xml:space="preserve">Za podstatné porušenie tejto zmluvy zo strany zhotoviteľa sa považuje: </w:t>
      </w:r>
    </w:p>
    <w:p w14:paraId="4F4D33E7" w14:textId="7D732CD4" w:rsidR="00C2504F" w:rsidRPr="00761159" w:rsidRDefault="00C2504F" w:rsidP="00C2504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30"/>
        <w:rPr>
          <w:rFonts w:ascii="Arial Narrow" w:hAnsi="Arial Narrow"/>
          <w:color w:val="000000" w:themeColor="text1"/>
        </w:rPr>
      </w:pPr>
      <w:r w:rsidRPr="00FF771F">
        <w:rPr>
          <w:rFonts w:ascii="Arial Narrow" w:hAnsi="Arial Narrow" w:cs="Cambria"/>
          <w:color w:val="000000" w:themeColor="text1"/>
        </w:rPr>
        <w:t>omeškanie zhotoviteľa s</w:t>
      </w:r>
      <w:r w:rsidR="00BB0C5F">
        <w:rPr>
          <w:rFonts w:ascii="Arial Narrow" w:hAnsi="Arial Narrow" w:cs="Cambria"/>
          <w:color w:val="000000" w:themeColor="text1"/>
        </w:rPr>
        <w:t> </w:t>
      </w:r>
      <w:r w:rsidRPr="00FF771F">
        <w:rPr>
          <w:rFonts w:ascii="Arial Narrow" w:hAnsi="Arial Narrow" w:cs="Cambria"/>
          <w:color w:val="000000" w:themeColor="text1"/>
        </w:rPr>
        <w:t>odovzdaním</w:t>
      </w:r>
      <w:r w:rsidR="00BB0C5F">
        <w:rPr>
          <w:rFonts w:ascii="Arial Narrow" w:hAnsi="Arial Narrow" w:cs="Cambria"/>
          <w:color w:val="000000" w:themeColor="text1"/>
        </w:rPr>
        <w:t xml:space="preserve"> predmetu </w:t>
      </w:r>
      <w:r w:rsidR="000F1F7B">
        <w:rPr>
          <w:rFonts w:ascii="Arial Narrow" w:hAnsi="Arial Narrow" w:cs="Cambria"/>
          <w:color w:val="000000" w:themeColor="text1"/>
        </w:rPr>
        <w:t>plnenia</w:t>
      </w:r>
      <w:r w:rsidRPr="00FF771F">
        <w:rPr>
          <w:rFonts w:ascii="Arial Narrow" w:hAnsi="Arial Narrow" w:cs="Cambria"/>
          <w:color w:val="000000" w:themeColor="text1"/>
        </w:rPr>
        <w:t xml:space="preserve">, </w:t>
      </w:r>
    </w:p>
    <w:p w14:paraId="1E8600BD" w14:textId="3298ABFC" w:rsidR="00761159" w:rsidRPr="00FF771F" w:rsidRDefault="00761159" w:rsidP="00C2504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30"/>
        <w:rPr>
          <w:rFonts w:ascii="Arial Narrow" w:hAnsi="Arial Narrow"/>
          <w:color w:val="000000" w:themeColor="text1"/>
        </w:rPr>
      </w:pPr>
      <w:r>
        <w:rPr>
          <w:rFonts w:ascii="Arial Narrow" w:hAnsi="Arial Narrow" w:cs="Cambria"/>
          <w:color w:val="000000" w:themeColor="text1"/>
        </w:rPr>
        <w:t xml:space="preserve">omeškanie zhotoviteľa </w:t>
      </w:r>
      <w:r w:rsidR="00EC2D8A">
        <w:rPr>
          <w:rFonts w:ascii="Arial Narrow" w:hAnsi="Arial Narrow" w:cs="Cambria"/>
          <w:color w:val="000000" w:themeColor="text1"/>
        </w:rPr>
        <w:t>s</w:t>
      </w:r>
      <w:r w:rsidR="007C0CA1">
        <w:rPr>
          <w:rFonts w:ascii="Arial Narrow" w:hAnsi="Arial Narrow" w:cs="Cambria"/>
          <w:color w:val="000000" w:themeColor="text1"/>
        </w:rPr>
        <w:t> odstránením vád</w:t>
      </w:r>
      <w:r>
        <w:rPr>
          <w:rFonts w:ascii="Arial Narrow" w:hAnsi="Arial Narrow" w:cs="Cambria"/>
          <w:color w:val="000000" w:themeColor="text1"/>
        </w:rPr>
        <w:t xml:space="preserve"> </w:t>
      </w:r>
      <w:r w:rsidR="000F1F7B">
        <w:rPr>
          <w:rFonts w:ascii="Arial Narrow" w:hAnsi="Arial Narrow" w:cs="Cambria"/>
          <w:color w:val="000000" w:themeColor="text1"/>
        </w:rPr>
        <w:t>plnenia</w:t>
      </w:r>
      <w:r w:rsidR="007C0CA1">
        <w:rPr>
          <w:rFonts w:ascii="Arial Narrow" w:hAnsi="Arial Narrow" w:cs="Cambria"/>
          <w:color w:val="000000" w:themeColor="text1"/>
        </w:rPr>
        <w:t>,</w:t>
      </w:r>
    </w:p>
    <w:p w14:paraId="5FCCFB29" w14:textId="77777777" w:rsidR="00C2504F" w:rsidRPr="00FF771F" w:rsidRDefault="00C2504F" w:rsidP="00C2504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30"/>
        <w:rPr>
          <w:rFonts w:ascii="Arial Narrow" w:hAnsi="Arial Narrow"/>
          <w:color w:val="000000" w:themeColor="text1"/>
        </w:rPr>
      </w:pPr>
      <w:r w:rsidRPr="00FF771F">
        <w:rPr>
          <w:rFonts w:ascii="Arial Narrow" w:hAnsi="Arial Narrow" w:cs="Cambria"/>
          <w:color w:val="000000" w:themeColor="text1"/>
        </w:rPr>
        <w:t>nepravdivé vyhlásenie zhotoviteľa o vysporiadaní autorských práv, práv priemyselného alebo iného duševného vlastníctva,</w:t>
      </w:r>
    </w:p>
    <w:p w14:paraId="55CC305B" w14:textId="77777777" w:rsidR="00C2504F" w:rsidRPr="00FF771F" w:rsidRDefault="00C2504F" w:rsidP="00C2504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30"/>
        <w:rPr>
          <w:rFonts w:ascii="Arial Narrow" w:hAnsi="Arial Narrow"/>
          <w:color w:val="000000" w:themeColor="text1"/>
        </w:rPr>
      </w:pPr>
      <w:r w:rsidRPr="00FF771F">
        <w:rPr>
          <w:rFonts w:ascii="Arial Narrow" w:hAnsi="Arial Narrow" w:cs="Cambria"/>
          <w:color w:val="000000" w:themeColor="text1"/>
        </w:rPr>
        <w:t>porušenie autorských práv, práv priemyselného alebo iného duševného vlastníctva,</w:t>
      </w:r>
    </w:p>
    <w:p w14:paraId="4FCCBBA8" w14:textId="77777777" w:rsidR="00C2504F" w:rsidRPr="00FF771F" w:rsidRDefault="00C2504F" w:rsidP="00C2504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30"/>
        <w:rPr>
          <w:rFonts w:ascii="Arial Narrow" w:hAnsi="Arial Narrow"/>
          <w:color w:val="000000" w:themeColor="text1"/>
        </w:rPr>
      </w:pPr>
      <w:r w:rsidRPr="00FF771F">
        <w:rPr>
          <w:rFonts w:ascii="Arial Narrow" w:hAnsi="Arial Narrow" w:cs="Cambria"/>
          <w:color w:val="000000" w:themeColor="text1"/>
        </w:rPr>
        <w:t>ak zhotoviteľ koná v rozpore s ustanoveniami tejto zmluvy a jej príloh a/alebo všeobecne záväznými právnymi predpismi platnými na území Slovenskej republiky a na písomnú výzvu objednávateľa toto konanie a jeho následky v určenej lehote neodstráni .</w:t>
      </w:r>
    </w:p>
    <w:p w14:paraId="458E332B" w14:textId="291D5FCF" w:rsidR="00FF2204" w:rsidRDefault="00C2504F" w:rsidP="00C2504F">
      <w:pPr>
        <w:pStyle w:val="Odsekzoznamu"/>
        <w:numPr>
          <w:ilvl w:val="0"/>
          <w:numId w:val="14"/>
        </w:numPr>
        <w:ind w:left="426" w:hanging="426"/>
        <w:jc w:val="both"/>
        <w:rPr>
          <w:rFonts w:ascii="Arial Narrow" w:hAnsi="Arial Narrow"/>
          <w:color w:val="000000" w:themeColor="text1"/>
        </w:rPr>
      </w:pPr>
      <w:r w:rsidRPr="007A4305">
        <w:rPr>
          <w:rFonts w:ascii="Arial Narrow" w:hAnsi="Arial Narrow"/>
          <w:color w:val="000000" w:themeColor="text1"/>
        </w:rPr>
        <w:t>Za podstatné porušenie tejto zmluvy zo strany objednávateľa sa považuje, ak objednávateľ</w:t>
      </w:r>
      <w:r w:rsidR="007A4305" w:rsidRPr="007A4305">
        <w:rPr>
          <w:rFonts w:ascii="Arial Narrow" w:hAnsi="Arial Narrow"/>
          <w:color w:val="000000" w:themeColor="text1"/>
        </w:rPr>
        <w:t xml:space="preserve"> </w:t>
      </w:r>
      <w:r w:rsidR="007A4305" w:rsidRPr="006D6D5B">
        <w:rPr>
          <w:rFonts w:ascii="Arial Narrow" w:hAnsi="Arial Narrow"/>
        </w:rPr>
        <w:t xml:space="preserve">neposkytuje </w:t>
      </w:r>
      <w:r w:rsidR="007A4305">
        <w:rPr>
          <w:rFonts w:ascii="Arial Narrow" w:hAnsi="Arial Narrow"/>
        </w:rPr>
        <w:t xml:space="preserve">zhotoviteľovi </w:t>
      </w:r>
      <w:r w:rsidR="007A4305" w:rsidRPr="006D6D5B">
        <w:rPr>
          <w:rFonts w:ascii="Arial Narrow" w:hAnsi="Arial Narrow"/>
        </w:rPr>
        <w:t xml:space="preserve">potrebnú súčinnosť pri plnení predmetu </w:t>
      </w:r>
      <w:r w:rsidR="007A4305">
        <w:rPr>
          <w:rFonts w:ascii="Arial Narrow" w:hAnsi="Arial Narrow"/>
        </w:rPr>
        <w:t>zmluvy,</w:t>
      </w:r>
      <w:r w:rsidR="007A4305" w:rsidRPr="006D6D5B">
        <w:rPr>
          <w:rFonts w:ascii="Arial Narrow" w:hAnsi="Arial Narrow"/>
        </w:rPr>
        <w:t xml:space="preserve"> a</w:t>
      </w:r>
      <w:r w:rsidR="007A4305" w:rsidRPr="006D6D5B">
        <w:rPr>
          <w:rFonts w:ascii="Arial Narrow" w:hAnsi="Arial Narrow"/>
          <w:b/>
        </w:rPr>
        <w:t> </w:t>
      </w:r>
      <w:r w:rsidR="007A4305" w:rsidRPr="006D6D5B">
        <w:rPr>
          <w:rFonts w:ascii="Arial Narrow" w:hAnsi="Arial Narrow"/>
        </w:rPr>
        <w:t>to</w:t>
      </w:r>
      <w:r w:rsidR="007A4305" w:rsidRPr="006D6D5B">
        <w:rPr>
          <w:rFonts w:ascii="Arial Narrow" w:hAnsi="Arial Narrow"/>
          <w:b/>
        </w:rPr>
        <w:t xml:space="preserve"> </w:t>
      </w:r>
      <w:r w:rsidR="007A4305" w:rsidRPr="006D6D5B">
        <w:rPr>
          <w:rFonts w:ascii="Arial Narrow" w:hAnsi="Arial Narrow"/>
        </w:rPr>
        <w:t xml:space="preserve">v prípade, ak </w:t>
      </w:r>
      <w:r w:rsidR="007A4305">
        <w:rPr>
          <w:rFonts w:ascii="Arial Narrow" w:hAnsi="Arial Narrow"/>
        </w:rPr>
        <w:t xml:space="preserve">zhotoviteľ </w:t>
      </w:r>
      <w:r w:rsidR="007A4305" w:rsidRPr="006D6D5B">
        <w:rPr>
          <w:rFonts w:ascii="Arial Narrow" w:hAnsi="Arial Narrow"/>
        </w:rPr>
        <w:t xml:space="preserve">zaslal </w:t>
      </w:r>
      <w:r w:rsidR="007A4305">
        <w:rPr>
          <w:rFonts w:ascii="Arial Narrow" w:hAnsi="Arial Narrow"/>
        </w:rPr>
        <w:t>o</w:t>
      </w:r>
      <w:r w:rsidR="007A4305" w:rsidRPr="006D6D5B">
        <w:rPr>
          <w:rFonts w:ascii="Arial Narrow" w:hAnsi="Arial Narrow"/>
        </w:rPr>
        <w:t>bjednávateľovi minimálne 2 písomné odôvodnené upozornenia a medzi jednotlivými upozorneniami poskytol primeraný priestor na nápravu</w:t>
      </w:r>
      <w:r w:rsidR="00FF2204">
        <w:rPr>
          <w:rFonts w:ascii="Arial Narrow" w:hAnsi="Arial Narrow"/>
          <w:color w:val="000000" w:themeColor="text1"/>
        </w:rPr>
        <w:t xml:space="preserve">. </w:t>
      </w:r>
    </w:p>
    <w:p w14:paraId="6FE9BB18" w14:textId="62C1F2D8" w:rsidR="00C2504F" w:rsidRPr="00A12ED8" w:rsidRDefault="00C2504F" w:rsidP="00C2504F">
      <w:pPr>
        <w:pStyle w:val="Odsekzoznamu"/>
        <w:numPr>
          <w:ilvl w:val="0"/>
          <w:numId w:val="14"/>
        </w:numPr>
        <w:ind w:left="426" w:hanging="426"/>
        <w:jc w:val="both"/>
        <w:rPr>
          <w:rFonts w:ascii="Arial Narrow" w:hAnsi="Arial Narrow"/>
          <w:color w:val="000000" w:themeColor="text1"/>
        </w:rPr>
      </w:pPr>
      <w:r w:rsidRPr="00A12ED8">
        <w:rPr>
          <w:rFonts w:ascii="Arial Narrow" w:hAnsi="Arial Narrow"/>
          <w:color w:val="000000" w:themeColor="text1"/>
        </w:rPr>
        <w:t>Predčasné ukončenie zmluvy, bez ohľadu na zmluvnú stranu, ktorá od zmluvy odstúpila, sa nedotýka zodpovednosti zhotoviteľa za vady dovtedy dodaného plnenia predmetu zmluvy.</w:t>
      </w:r>
    </w:p>
    <w:p w14:paraId="74BB81ED" w14:textId="77777777" w:rsidR="00C2504F" w:rsidRPr="00A12ED8" w:rsidRDefault="00C2504F" w:rsidP="00C2504F">
      <w:pPr>
        <w:pStyle w:val="Odsekzoznamu"/>
        <w:jc w:val="both"/>
        <w:rPr>
          <w:rFonts w:ascii="Arial Narrow" w:hAnsi="Arial Narrow"/>
          <w:color w:val="000000" w:themeColor="text1"/>
        </w:rPr>
      </w:pPr>
    </w:p>
    <w:p w14:paraId="587444D3" w14:textId="77777777" w:rsidR="00C2504F" w:rsidRPr="00234BE7" w:rsidRDefault="00C2504F" w:rsidP="00C2504F">
      <w:pPr>
        <w:pStyle w:val="Odsekzoznamu"/>
        <w:jc w:val="both"/>
        <w:rPr>
          <w:rFonts w:ascii="Arial Narrow" w:hAnsi="Arial Narrow"/>
          <w:color w:val="00B050"/>
        </w:rPr>
      </w:pPr>
    </w:p>
    <w:p w14:paraId="6490249F" w14:textId="77777777" w:rsidR="00A40151" w:rsidRDefault="00A40151" w:rsidP="00C2504F">
      <w:pPr>
        <w:tabs>
          <w:tab w:val="left" w:pos="539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lang w:eastAsia="x-none"/>
        </w:rPr>
      </w:pPr>
    </w:p>
    <w:p w14:paraId="7F8149DC" w14:textId="3E1C73B8" w:rsidR="00C2504F" w:rsidRPr="00285ED9" w:rsidRDefault="00C2504F" w:rsidP="00C2504F">
      <w:pPr>
        <w:tabs>
          <w:tab w:val="left" w:pos="539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lang w:eastAsia="x-none"/>
        </w:rPr>
      </w:pPr>
      <w:r w:rsidRPr="00285ED9">
        <w:rPr>
          <w:rFonts w:ascii="Arial Narrow" w:eastAsia="Times New Roman" w:hAnsi="Arial Narrow" w:cs="Times New Roman"/>
          <w:b/>
          <w:color w:val="000000" w:themeColor="text1"/>
          <w:lang w:eastAsia="x-none"/>
        </w:rPr>
        <w:t>Článok X.</w:t>
      </w:r>
    </w:p>
    <w:p w14:paraId="1DFB7CC1" w14:textId="77777777" w:rsidR="00C2504F" w:rsidRPr="00285ED9" w:rsidRDefault="00C2504F" w:rsidP="00C2504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lang w:eastAsia="x-none"/>
        </w:rPr>
      </w:pPr>
      <w:r w:rsidRPr="00285ED9">
        <w:rPr>
          <w:rFonts w:ascii="Arial Narrow" w:eastAsia="Times New Roman" w:hAnsi="Arial Narrow" w:cs="Times New Roman"/>
          <w:b/>
          <w:color w:val="000000" w:themeColor="text1"/>
          <w:lang w:eastAsia="x-none"/>
        </w:rPr>
        <w:t>Doručovanie a kontaktné osoby</w:t>
      </w:r>
    </w:p>
    <w:p w14:paraId="53EDA718" w14:textId="77777777" w:rsidR="00C2504F" w:rsidRPr="00234BE7" w:rsidRDefault="00C2504F" w:rsidP="00C2504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B050"/>
          <w:lang w:eastAsia="x-none"/>
        </w:rPr>
      </w:pPr>
    </w:p>
    <w:p w14:paraId="5F301949" w14:textId="2B633E9E" w:rsidR="00C2504F" w:rsidRPr="00285ED9" w:rsidRDefault="00C2504F" w:rsidP="00C2504F">
      <w:pPr>
        <w:numPr>
          <w:ilvl w:val="0"/>
          <w:numId w:val="11"/>
        </w:numPr>
        <w:tabs>
          <w:tab w:val="clear" w:pos="1440"/>
          <w:tab w:val="num" w:pos="-540"/>
          <w:tab w:val="num" w:pos="-360"/>
          <w:tab w:val="num" w:pos="426"/>
        </w:tabs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color w:val="000000" w:themeColor="text1"/>
          <w:lang w:eastAsia="sk-SK"/>
        </w:rPr>
      </w:pPr>
      <w:r w:rsidRPr="00285ED9">
        <w:rPr>
          <w:rFonts w:ascii="Arial Narrow" w:eastAsia="Calibri" w:hAnsi="Arial Narrow" w:cs="Times New Roman"/>
          <w:color w:val="000000" w:themeColor="text1"/>
          <w:lang w:eastAsia="sk-SK"/>
        </w:rPr>
        <w:t>Každá komunikácia podľa zmluvy medzi zmluvnými stranami bude prebiehať prostredníctvom oprávnených osôb - štatutárnych orgánov zmluvných strán</w:t>
      </w:r>
      <w:r w:rsidR="00950DCB">
        <w:rPr>
          <w:rFonts w:ascii="Arial Narrow" w:eastAsia="Calibri" w:hAnsi="Arial Narrow" w:cs="Times New Roman"/>
          <w:color w:val="000000" w:themeColor="text1"/>
          <w:lang w:eastAsia="sk-SK"/>
        </w:rPr>
        <w:t xml:space="preserve"> </w:t>
      </w:r>
      <w:r w:rsidRPr="00285ED9">
        <w:rPr>
          <w:rFonts w:ascii="Arial Narrow" w:eastAsia="Calibri" w:hAnsi="Arial Narrow" w:cs="Times New Roman"/>
          <w:color w:val="000000" w:themeColor="text1"/>
          <w:lang w:eastAsia="sk-SK"/>
        </w:rPr>
        <w:t>alebo osôb oprávnených na vecné rokovania uvedených v bode 6</w:t>
      </w:r>
      <w:r w:rsidR="007A4305">
        <w:rPr>
          <w:rFonts w:ascii="Arial Narrow" w:eastAsia="Calibri" w:hAnsi="Arial Narrow" w:cs="Times New Roman"/>
          <w:color w:val="000000" w:themeColor="text1"/>
          <w:lang w:eastAsia="sk-SK"/>
        </w:rPr>
        <w:t xml:space="preserve"> tohto článku</w:t>
      </w:r>
      <w:r w:rsidRPr="00285ED9">
        <w:rPr>
          <w:rFonts w:ascii="Arial Narrow" w:eastAsia="Calibri" w:hAnsi="Arial Narrow" w:cs="Times New Roman"/>
          <w:color w:val="000000" w:themeColor="text1"/>
          <w:lang w:eastAsia="sk-SK"/>
        </w:rPr>
        <w:t xml:space="preserve"> zmluvy.</w:t>
      </w:r>
    </w:p>
    <w:p w14:paraId="5346EFFE" w14:textId="77777777" w:rsidR="00C2504F" w:rsidRPr="00121E73" w:rsidRDefault="00C2504F" w:rsidP="00C2504F">
      <w:pPr>
        <w:numPr>
          <w:ilvl w:val="0"/>
          <w:numId w:val="11"/>
        </w:numPr>
        <w:tabs>
          <w:tab w:val="clear" w:pos="1440"/>
          <w:tab w:val="num" w:pos="-540"/>
          <w:tab w:val="num" w:pos="-360"/>
          <w:tab w:val="num" w:pos="426"/>
        </w:tabs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color w:val="000000" w:themeColor="text1"/>
          <w:lang w:eastAsia="sk-SK"/>
        </w:rPr>
      </w:pPr>
      <w:r w:rsidRPr="00121E73">
        <w:rPr>
          <w:rFonts w:ascii="Arial Narrow" w:eastAsia="Calibri" w:hAnsi="Arial Narrow" w:cs="Times New Roman"/>
          <w:color w:val="000000" w:themeColor="text1"/>
          <w:lang w:eastAsia="sk-SK"/>
        </w:rPr>
        <w:t>Všetky oznámenia medzi zmluvnými stranami týkajúce sa zmluvného plnenia musia byť vykonané v písomnej podobe a doručené osobne, elektronicky alebo poštou druhej zmluvnej strane podľa tohto článku zmluvy.</w:t>
      </w:r>
    </w:p>
    <w:p w14:paraId="6371C162" w14:textId="77777777" w:rsidR="00C2504F" w:rsidRPr="00121E73" w:rsidRDefault="00C2504F" w:rsidP="00C2504F">
      <w:pPr>
        <w:numPr>
          <w:ilvl w:val="0"/>
          <w:numId w:val="11"/>
        </w:numPr>
        <w:tabs>
          <w:tab w:val="clear" w:pos="1440"/>
          <w:tab w:val="num" w:pos="-540"/>
          <w:tab w:val="num" w:pos="-360"/>
          <w:tab w:val="num" w:pos="426"/>
        </w:tabs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color w:val="000000" w:themeColor="text1"/>
          <w:lang w:eastAsia="sk-SK"/>
        </w:rPr>
      </w:pPr>
      <w:r w:rsidRPr="00121E73">
        <w:rPr>
          <w:rFonts w:ascii="Arial Narrow" w:eastAsia="Calibri" w:hAnsi="Arial Narrow" w:cs="Times New Roman"/>
          <w:color w:val="000000" w:themeColor="text1"/>
          <w:lang w:eastAsia="sk-SK"/>
        </w:rPr>
        <w:t>Zmluvné strany sa dohodli, že písomnú podobu komunikácie považujú za zachovanú aj v prípade elektronickej komunikácie (e-mail). To však neplatí, ak ide o právne úkony, s ktorými nastáva zmena, vznik a zánik práv a povinností vyplývajúcich z tejto zmluvy. Takéto oznámenia musia byť vykonané v písomnej podobe a druhej strane doručené buď osobne alebo doporučeným listom či inou formou registrovaného poštového styku na adresu uvedenú na titulnej strane tejto zmluvy.</w:t>
      </w:r>
    </w:p>
    <w:p w14:paraId="1E14ABD6" w14:textId="77777777" w:rsidR="00C2504F" w:rsidRPr="00121E73" w:rsidRDefault="00C2504F" w:rsidP="00C2504F">
      <w:pPr>
        <w:numPr>
          <w:ilvl w:val="0"/>
          <w:numId w:val="11"/>
        </w:numPr>
        <w:tabs>
          <w:tab w:val="clear" w:pos="1440"/>
          <w:tab w:val="num" w:pos="-540"/>
          <w:tab w:val="num" w:pos="-360"/>
          <w:tab w:val="num" w:pos="426"/>
        </w:tabs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color w:val="000000" w:themeColor="text1"/>
          <w:lang w:eastAsia="sk-SK"/>
        </w:rPr>
      </w:pPr>
      <w:r w:rsidRPr="00121E73">
        <w:rPr>
          <w:rFonts w:ascii="Arial Narrow" w:eastAsia="Calibri" w:hAnsi="Arial Narrow" w:cs="Times New Roman"/>
          <w:color w:val="000000" w:themeColor="text1"/>
          <w:lang w:eastAsia="sk-SK"/>
        </w:rPr>
        <w:t>Akákoľvek písomná komunikácia medzi zmluvnými stranami sa na účely plnenia zmluvy bude považovať za doručenú v prípade:</w:t>
      </w:r>
    </w:p>
    <w:p w14:paraId="1A11056A" w14:textId="77777777" w:rsidR="00C2504F" w:rsidRPr="00121E73" w:rsidRDefault="00C2504F" w:rsidP="00C2504F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851" w:hanging="142"/>
        <w:jc w:val="both"/>
        <w:rPr>
          <w:rFonts w:ascii="Arial Narrow" w:eastAsia="Calibri" w:hAnsi="Arial Narrow" w:cs="Times New Roman"/>
          <w:color w:val="000000" w:themeColor="text1"/>
          <w:lang w:eastAsia="sk-SK"/>
        </w:rPr>
      </w:pPr>
      <w:r w:rsidRPr="00121E73">
        <w:rPr>
          <w:rFonts w:ascii="Arial Narrow" w:eastAsia="Calibri" w:hAnsi="Arial Narrow" w:cs="Times New Roman"/>
          <w:color w:val="000000" w:themeColor="text1"/>
          <w:lang w:eastAsia="sk-SK"/>
        </w:rPr>
        <w:t>osobného doručenia prostredníctvom kuriérskej služby alebo inak, po jej prijatí,</w:t>
      </w:r>
    </w:p>
    <w:p w14:paraId="1A0970BA" w14:textId="77777777" w:rsidR="00C2504F" w:rsidRPr="00121E73" w:rsidRDefault="00C2504F" w:rsidP="00C2504F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Arial Narrow" w:eastAsia="Calibri" w:hAnsi="Arial Narrow" w:cs="Times New Roman"/>
          <w:color w:val="000000" w:themeColor="text1"/>
          <w:lang w:eastAsia="sk-SK"/>
        </w:rPr>
      </w:pPr>
      <w:r w:rsidRPr="00121E73">
        <w:rPr>
          <w:rFonts w:ascii="Arial Narrow" w:eastAsia="Calibri" w:hAnsi="Arial Narrow" w:cs="Times New Roman"/>
          <w:color w:val="000000" w:themeColor="text1"/>
          <w:lang w:eastAsia="sk-SK"/>
        </w:rPr>
        <w:t>doručenia e-mailom, po doručení potvrdenia od príjemcu o prijatí, pričom príjemca nie je oprávnený vo vlastnom e-mailovom nastavení klientovi odmietnuť odoslanie potvrdenia o prijatí e-mailu, alebo</w:t>
      </w:r>
    </w:p>
    <w:p w14:paraId="6506374A" w14:textId="235AB753" w:rsidR="008E372D" w:rsidRPr="008E372D" w:rsidRDefault="00C2504F" w:rsidP="008E372D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Arial Narrow" w:eastAsia="Calibri" w:hAnsi="Arial Narrow" w:cs="Times New Roman"/>
          <w:color w:val="000000" w:themeColor="text1"/>
          <w:lang w:eastAsia="sk-SK"/>
        </w:rPr>
      </w:pPr>
      <w:r w:rsidRPr="00121E73">
        <w:rPr>
          <w:rFonts w:ascii="Arial Narrow" w:eastAsia="Calibri" w:hAnsi="Arial Narrow" w:cs="Times New Roman"/>
          <w:color w:val="000000" w:themeColor="text1"/>
          <w:lang w:eastAsia="sk-SK"/>
        </w:rPr>
        <w:t>doporučenej zásielky, k dátumu uvedenému na potvrdení o doručení alebo na potvrdení o tom, že zásielku nemožno doručiť.</w:t>
      </w:r>
    </w:p>
    <w:p w14:paraId="7A043A84" w14:textId="77777777" w:rsidR="00C2504F" w:rsidRPr="00121E73" w:rsidRDefault="00C2504F" w:rsidP="00C2504F">
      <w:pPr>
        <w:pStyle w:val="Odsekzoznamu"/>
        <w:numPr>
          <w:ilvl w:val="0"/>
          <w:numId w:val="11"/>
        </w:numPr>
        <w:tabs>
          <w:tab w:val="clear" w:pos="1440"/>
        </w:tabs>
        <w:ind w:left="426" w:hanging="426"/>
        <w:jc w:val="both"/>
        <w:rPr>
          <w:rFonts w:ascii="Arial Narrow" w:hAnsi="Arial Narrow" w:cs="Times New Roman"/>
          <w:color w:val="000000" w:themeColor="text1"/>
        </w:rPr>
      </w:pPr>
      <w:r w:rsidRPr="00121E73">
        <w:rPr>
          <w:rFonts w:ascii="Arial Narrow" w:hAnsi="Arial Narrow" w:cs="Times New Roman"/>
          <w:color w:val="000000" w:themeColor="text1"/>
        </w:rPr>
        <w:t>Za deň doručenia zásielky zmluvnej strane, ktorej bola adresovaná, sa považuje aj deň:</w:t>
      </w:r>
    </w:p>
    <w:p w14:paraId="0F45D8F6" w14:textId="77777777" w:rsidR="00C2504F" w:rsidRPr="00121E73" w:rsidRDefault="00C2504F" w:rsidP="00C2504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851" w:hanging="142"/>
        <w:jc w:val="both"/>
        <w:rPr>
          <w:rFonts w:ascii="Arial Narrow" w:eastAsia="Calibri" w:hAnsi="Arial Narrow" w:cs="Times New Roman"/>
          <w:color w:val="000000" w:themeColor="text1"/>
          <w:lang w:eastAsia="sk-SK"/>
        </w:rPr>
      </w:pPr>
      <w:r w:rsidRPr="00121E73">
        <w:rPr>
          <w:rFonts w:ascii="Arial Narrow" w:eastAsia="Calibri" w:hAnsi="Arial Narrow" w:cs="Times New Roman"/>
          <w:color w:val="000000" w:themeColor="text1"/>
          <w:lang w:eastAsia="sk-SK"/>
        </w:rPr>
        <w:t>v ktorom ju táto zmluvná strana odmietla prijať,</w:t>
      </w:r>
    </w:p>
    <w:p w14:paraId="05A1045A" w14:textId="77777777" w:rsidR="00C2504F" w:rsidRPr="00121E73" w:rsidRDefault="00C2504F" w:rsidP="00C2504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 Narrow" w:eastAsia="Calibri" w:hAnsi="Arial Narrow" w:cs="Times New Roman"/>
          <w:color w:val="000000" w:themeColor="text1"/>
          <w:lang w:eastAsia="sk-SK"/>
        </w:rPr>
      </w:pPr>
      <w:r w:rsidRPr="00121E73">
        <w:rPr>
          <w:rFonts w:ascii="Arial Narrow" w:eastAsia="Calibri" w:hAnsi="Arial Narrow" w:cs="Times New Roman"/>
          <w:color w:val="000000" w:themeColor="text1"/>
          <w:lang w:eastAsia="sk-SK"/>
        </w:rPr>
        <w:t>ktorým márne uplynula odberná lehota pre jej vyzdvihnutie na pošte alebo u iného alternatívneho doručovateľa,</w:t>
      </w:r>
    </w:p>
    <w:p w14:paraId="6B50E119" w14:textId="4C95E357" w:rsidR="004005BA" w:rsidRPr="00174B5C" w:rsidRDefault="00C2504F" w:rsidP="00174B5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 Narrow" w:eastAsia="Calibri" w:hAnsi="Arial Narrow" w:cs="Times New Roman"/>
          <w:color w:val="000000" w:themeColor="text1"/>
          <w:lang w:eastAsia="sk-SK"/>
        </w:rPr>
      </w:pPr>
      <w:r w:rsidRPr="00121E73">
        <w:rPr>
          <w:rFonts w:ascii="Arial Narrow" w:eastAsia="Calibri" w:hAnsi="Arial Narrow" w:cs="Times New Roman"/>
          <w:color w:val="000000" w:themeColor="text1"/>
          <w:lang w:eastAsia="sk-SK"/>
        </w:rPr>
        <w:t>v ktorý bola na nej doručovateľom vyznačená poznámka, že “adresát sa odsťahoval”, “adresát je neznámy” alebo iná poznámka, ktorá podľa poštového poriadku resp. obchodných podmienok alternatívneho doručovateľa znamená nedoručiteľnosť zásielky.</w:t>
      </w:r>
    </w:p>
    <w:p w14:paraId="1D732508" w14:textId="77777777" w:rsidR="00C2504F" w:rsidRPr="00121E73" w:rsidRDefault="00C2504F" w:rsidP="00C2504F">
      <w:pPr>
        <w:pStyle w:val="Odsekzoznamu"/>
        <w:numPr>
          <w:ilvl w:val="0"/>
          <w:numId w:val="11"/>
        </w:numPr>
        <w:tabs>
          <w:tab w:val="clear" w:pos="1440"/>
          <w:tab w:val="num" w:pos="426"/>
          <w:tab w:val="left" w:pos="1134"/>
        </w:tabs>
        <w:ind w:hanging="1440"/>
        <w:jc w:val="both"/>
        <w:rPr>
          <w:rFonts w:ascii="Arial Narrow" w:hAnsi="Arial Narrow" w:cs="Times New Roman"/>
          <w:color w:val="000000" w:themeColor="text1"/>
        </w:rPr>
      </w:pPr>
      <w:r w:rsidRPr="00121E73">
        <w:rPr>
          <w:rFonts w:ascii="Arial Narrow" w:hAnsi="Arial Narrow" w:cs="Times New Roman"/>
          <w:color w:val="000000" w:themeColor="text1"/>
        </w:rPr>
        <w:t>Kontaktnými osobami pre účely plnenia predmetu tejto zmluvy sú:</w:t>
      </w:r>
    </w:p>
    <w:p w14:paraId="65605BA7" w14:textId="77777777" w:rsidR="00C2504F" w:rsidRPr="00121E73" w:rsidRDefault="00C2504F" w:rsidP="00C2504F">
      <w:pPr>
        <w:pStyle w:val="Odsekzoznamu"/>
        <w:numPr>
          <w:ilvl w:val="0"/>
          <w:numId w:val="17"/>
        </w:numPr>
        <w:tabs>
          <w:tab w:val="left" w:pos="1134"/>
        </w:tabs>
        <w:jc w:val="both"/>
        <w:rPr>
          <w:rFonts w:ascii="Arial Narrow" w:hAnsi="Arial Narrow" w:cs="Times New Roman"/>
          <w:color w:val="000000" w:themeColor="text1"/>
        </w:rPr>
      </w:pPr>
      <w:r w:rsidRPr="00121E73">
        <w:rPr>
          <w:rFonts w:ascii="Arial Narrow" w:hAnsi="Arial Narrow" w:cs="Times New Roman"/>
          <w:color w:val="000000" w:themeColor="text1"/>
        </w:rPr>
        <w:t>za  zhotoviteľa:</w:t>
      </w:r>
      <w:r w:rsidRPr="00121E73">
        <w:rPr>
          <w:rFonts w:ascii="Arial Narrow" w:hAnsi="Arial Narrow" w:cs="Times New Roman"/>
          <w:color w:val="000000" w:themeColor="text1"/>
        </w:rPr>
        <w:tab/>
      </w:r>
    </w:p>
    <w:p w14:paraId="3CA8F4E7" w14:textId="77777777" w:rsidR="00C2504F" w:rsidRPr="00121E73" w:rsidRDefault="00C2504F" w:rsidP="00C2504F">
      <w:pPr>
        <w:pStyle w:val="Odsekzoznamu"/>
        <w:tabs>
          <w:tab w:val="left" w:pos="1134"/>
        </w:tabs>
        <w:ind w:left="1004"/>
        <w:jc w:val="both"/>
        <w:rPr>
          <w:rFonts w:ascii="Arial Narrow" w:hAnsi="Arial Narrow" w:cs="Times New Roman"/>
          <w:color w:val="000000" w:themeColor="text1"/>
        </w:rPr>
      </w:pPr>
      <w:r w:rsidRPr="00121E73">
        <w:rPr>
          <w:rFonts w:ascii="Arial Narrow" w:hAnsi="Arial Narrow" w:cs="Times New Roman"/>
          <w:color w:val="000000" w:themeColor="text1"/>
        </w:rPr>
        <w:t>meno a priezvisko: ......................., e-mail: ................................................., tel. .....................</w:t>
      </w:r>
    </w:p>
    <w:p w14:paraId="38C81696" w14:textId="77777777" w:rsidR="00C2504F" w:rsidRPr="00121E73" w:rsidRDefault="00C2504F" w:rsidP="00C2504F">
      <w:pPr>
        <w:pStyle w:val="Odsekzoznamu"/>
        <w:numPr>
          <w:ilvl w:val="0"/>
          <w:numId w:val="17"/>
        </w:numPr>
        <w:tabs>
          <w:tab w:val="left" w:pos="1134"/>
        </w:tabs>
        <w:jc w:val="both"/>
        <w:rPr>
          <w:rFonts w:ascii="Arial Narrow" w:hAnsi="Arial Narrow" w:cs="Times New Roman"/>
          <w:color w:val="000000" w:themeColor="text1"/>
        </w:rPr>
      </w:pPr>
      <w:r w:rsidRPr="00121E73">
        <w:rPr>
          <w:rFonts w:ascii="Arial Narrow" w:hAnsi="Arial Narrow" w:cs="Times New Roman"/>
          <w:color w:val="000000" w:themeColor="text1"/>
        </w:rPr>
        <w:t>za objednávateľa:</w:t>
      </w:r>
    </w:p>
    <w:p w14:paraId="5D19B866" w14:textId="3BBB42D1" w:rsidR="00C2504F" w:rsidRPr="00313DCE" w:rsidRDefault="00C2504F" w:rsidP="00313DCE">
      <w:pPr>
        <w:pStyle w:val="Odsekzoznamu"/>
        <w:tabs>
          <w:tab w:val="left" w:pos="1134"/>
        </w:tabs>
        <w:ind w:left="1004"/>
        <w:jc w:val="both"/>
        <w:rPr>
          <w:rFonts w:ascii="Arial Narrow" w:hAnsi="Arial Narrow" w:cs="Times New Roman"/>
          <w:color w:val="000000" w:themeColor="text1"/>
        </w:rPr>
      </w:pPr>
      <w:r w:rsidRPr="00121E73">
        <w:rPr>
          <w:rFonts w:ascii="Arial Narrow" w:hAnsi="Arial Narrow" w:cs="Times New Roman"/>
          <w:color w:val="000000" w:themeColor="text1"/>
        </w:rPr>
        <w:t>meno a priezvisko:</w:t>
      </w:r>
      <w:r>
        <w:rPr>
          <w:rFonts w:ascii="Arial Narrow" w:hAnsi="Arial Narrow" w:cs="Times New Roman"/>
          <w:color w:val="000000" w:themeColor="text1"/>
        </w:rPr>
        <w:t xml:space="preserve"> </w:t>
      </w:r>
      <w:r w:rsidR="00A40151">
        <w:rPr>
          <w:rFonts w:ascii="Arial Narrow" w:hAnsi="Arial Narrow" w:cs="Times New Roman"/>
          <w:color w:val="000000" w:themeColor="text1"/>
        </w:rPr>
        <w:t>.......................</w:t>
      </w:r>
      <w:r w:rsidRPr="00DE6C51">
        <w:rPr>
          <w:rFonts w:ascii="Arial Narrow" w:hAnsi="Arial Narrow" w:cs="Times New Roman"/>
          <w:color w:val="000000" w:themeColor="text1"/>
        </w:rPr>
        <w:t>, e-mail:</w:t>
      </w:r>
      <w:r w:rsidR="00A40151">
        <w:t xml:space="preserve"> .............................................</w:t>
      </w:r>
      <w:r w:rsidR="00DE6C51">
        <w:rPr>
          <w:color w:val="000000" w:themeColor="text1"/>
        </w:rPr>
        <w:t xml:space="preserve"> </w:t>
      </w:r>
      <w:r w:rsidRPr="00320494">
        <w:rPr>
          <w:rFonts w:ascii="Arial Narrow" w:hAnsi="Arial Narrow" w:cs="Times New Roman"/>
          <w:color w:val="000000" w:themeColor="text1"/>
        </w:rPr>
        <w:t xml:space="preserve">tel. </w:t>
      </w:r>
      <w:r w:rsidR="00A40151">
        <w:rPr>
          <w:rFonts w:ascii="Arial Narrow" w:hAnsi="Arial Narrow" w:cs="Times New Roman"/>
          <w:color w:val="000000" w:themeColor="text1"/>
        </w:rPr>
        <w:t>.....................</w:t>
      </w:r>
    </w:p>
    <w:p w14:paraId="21B2C0B2" w14:textId="77777777" w:rsidR="008E372D" w:rsidRDefault="008E372D" w:rsidP="00C2504F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lang w:eastAsia="x-none"/>
        </w:rPr>
      </w:pPr>
    </w:p>
    <w:p w14:paraId="3EC3F9B2" w14:textId="0CAE9C67" w:rsidR="00C2504F" w:rsidRPr="009B28A2" w:rsidRDefault="00C2504F" w:rsidP="00C2504F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lang w:eastAsia="x-none"/>
        </w:rPr>
      </w:pPr>
      <w:r w:rsidRPr="009B28A2">
        <w:rPr>
          <w:rFonts w:ascii="Arial Narrow" w:eastAsia="Times New Roman" w:hAnsi="Arial Narrow" w:cs="Times New Roman"/>
          <w:b/>
          <w:color w:val="000000" w:themeColor="text1"/>
          <w:lang w:eastAsia="x-none"/>
        </w:rPr>
        <w:t>Článok X.</w:t>
      </w:r>
    </w:p>
    <w:p w14:paraId="7F4EF6EE" w14:textId="77777777" w:rsidR="00C2504F" w:rsidRPr="009B28A2" w:rsidRDefault="00C2504F" w:rsidP="00C2504F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lang w:eastAsia="x-none"/>
        </w:rPr>
      </w:pPr>
      <w:r w:rsidRPr="009B28A2">
        <w:rPr>
          <w:rFonts w:ascii="Arial Narrow" w:eastAsia="Times New Roman" w:hAnsi="Arial Narrow" w:cs="Times New Roman"/>
          <w:b/>
          <w:color w:val="000000" w:themeColor="text1"/>
          <w:lang w:eastAsia="x-none"/>
        </w:rPr>
        <w:t>Záverečné ustanovenia</w:t>
      </w:r>
    </w:p>
    <w:p w14:paraId="1363FD6D" w14:textId="77777777" w:rsidR="00C2504F" w:rsidRPr="009B28A2" w:rsidRDefault="00C2504F" w:rsidP="00C2504F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lang w:eastAsia="x-none"/>
        </w:rPr>
      </w:pPr>
    </w:p>
    <w:p w14:paraId="7DFE06E6" w14:textId="77777777" w:rsidR="00C2504F" w:rsidRPr="009B28A2" w:rsidRDefault="00C2504F" w:rsidP="00C2504F">
      <w:pPr>
        <w:widowControl w:val="0"/>
        <w:numPr>
          <w:ilvl w:val="0"/>
          <w:numId w:val="10"/>
        </w:numPr>
        <w:tabs>
          <w:tab w:val="clear" w:pos="360"/>
          <w:tab w:val="left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MS Mincho" w:hAnsi="Arial Narrow" w:cs="Times New Roman"/>
          <w:color w:val="000000" w:themeColor="text1"/>
          <w:lang w:eastAsia="sk-SK"/>
        </w:rPr>
      </w:pPr>
      <w:r w:rsidRPr="009B28A2">
        <w:rPr>
          <w:rFonts w:ascii="Arial Narrow" w:eastAsia="MS Mincho" w:hAnsi="Arial Narrow" w:cs="Times New Roman"/>
          <w:color w:val="000000" w:themeColor="text1"/>
          <w:lang w:eastAsia="sk-SK"/>
        </w:rPr>
        <w:t>Zmluvné strany vyhlasujú, že sú oprávnené túto zmluvu uzatvoriť, riadne plniť z nej vyplývajúce záväzky podľa podmienok dohodnutých v tejto zmluve.</w:t>
      </w:r>
    </w:p>
    <w:p w14:paraId="155BB0A0" w14:textId="739AB218" w:rsidR="00C2504F" w:rsidRPr="009B28A2" w:rsidRDefault="00C2504F" w:rsidP="00C2504F">
      <w:pPr>
        <w:widowControl w:val="0"/>
        <w:numPr>
          <w:ilvl w:val="0"/>
          <w:numId w:val="10"/>
        </w:numPr>
        <w:tabs>
          <w:tab w:val="clear" w:pos="360"/>
          <w:tab w:val="left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MS Mincho" w:hAnsi="Arial Narrow" w:cs="Times New Roman"/>
          <w:color w:val="000000" w:themeColor="text1"/>
          <w:lang w:eastAsia="sk-SK"/>
        </w:rPr>
      </w:pPr>
      <w:r w:rsidRPr="009B28A2">
        <w:rPr>
          <w:rFonts w:ascii="Arial Narrow" w:eastAsia="Calibri" w:hAnsi="Arial Narrow" w:cs="Times New Roman"/>
          <w:color w:val="000000" w:themeColor="text1"/>
          <w:lang w:eastAsia="sk-SK"/>
        </w:rPr>
        <w:t xml:space="preserve">Zmluvu je možné meniť a dopĺňať iba formou očíslovaných, písomných dodatkov k tejto zmluve, </w:t>
      </w:r>
      <w:r w:rsidR="00CD2C70" w:rsidRPr="00A22485">
        <w:rPr>
          <w:rFonts w:ascii="Arial Narrow" w:eastAsia="Calibri" w:hAnsi="Arial Narrow" w:cs="Times New Roman"/>
          <w:color w:val="000000" w:themeColor="text1"/>
          <w:lang w:eastAsia="sk-SK"/>
        </w:rPr>
        <w:t xml:space="preserve">v súlade s </w:t>
      </w:r>
      <w:r w:rsidR="00CD2C70">
        <w:rPr>
          <w:rFonts w:ascii="Arial Narrow" w:eastAsia="Calibri" w:hAnsi="Arial Narrow" w:cs="Times New Roman"/>
          <w:color w:val="000000" w:themeColor="text1"/>
          <w:lang w:eastAsia="sk-SK"/>
        </w:rPr>
        <w:br/>
      </w:r>
      <w:r w:rsidR="00CD2C70" w:rsidRPr="00A22485">
        <w:rPr>
          <w:rFonts w:ascii="Arial Narrow" w:eastAsia="Calibri" w:hAnsi="Arial Narrow" w:cs="Times New Roman"/>
          <w:color w:val="000000" w:themeColor="text1"/>
          <w:lang w:eastAsia="sk-SK"/>
        </w:rPr>
        <w:t>§ 18 zákona č. 343/2015 Z. z. o verejnom obstarávaní a o zmene a doplnení niektorých zákonov</w:t>
      </w:r>
      <w:r w:rsidR="00CD2C70">
        <w:rPr>
          <w:rFonts w:ascii="Arial Narrow" w:eastAsia="Calibri" w:hAnsi="Arial Narrow" w:cs="Times New Roman"/>
          <w:color w:val="000000" w:themeColor="text1"/>
          <w:lang w:eastAsia="sk-SK"/>
        </w:rPr>
        <w:t>,</w:t>
      </w:r>
      <w:r w:rsidR="00CD2C70" w:rsidRPr="009B28A2">
        <w:rPr>
          <w:rFonts w:ascii="Arial Narrow" w:eastAsia="Calibri" w:hAnsi="Arial Narrow" w:cs="Times New Roman"/>
          <w:color w:val="000000" w:themeColor="text1"/>
          <w:lang w:eastAsia="sk-SK"/>
        </w:rPr>
        <w:t xml:space="preserve"> </w:t>
      </w:r>
      <w:r w:rsidRPr="009B28A2">
        <w:rPr>
          <w:rFonts w:ascii="Arial Narrow" w:eastAsia="Calibri" w:hAnsi="Arial Narrow" w:cs="Times New Roman"/>
          <w:color w:val="000000" w:themeColor="text1"/>
          <w:lang w:eastAsia="sk-SK"/>
        </w:rPr>
        <w:t>podpísaných obidvoma zmluvnými stranami na tej istej listine. Zmeny vykonané iným spôsobom sú neplatné a pre zmluvné strany nezáväzné.</w:t>
      </w:r>
    </w:p>
    <w:p w14:paraId="7993A265" w14:textId="77777777" w:rsidR="00C2504F" w:rsidRPr="009B28A2" w:rsidRDefault="00C2504F" w:rsidP="00C2504F">
      <w:pPr>
        <w:widowControl w:val="0"/>
        <w:numPr>
          <w:ilvl w:val="0"/>
          <w:numId w:val="10"/>
        </w:numPr>
        <w:tabs>
          <w:tab w:val="clear" w:pos="360"/>
          <w:tab w:val="left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MS Mincho" w:hAnsi="Arial Narrow" w:cs="Times New Roman"/>
          <w:color w:val="000000" w:themeColor="text1"/>
          <w:lang w:eastAsia="sk-SK"/>
        </w:rPr>
      </w:pPr>
      <w:r w:rsidRPr="009B28A2">
        <w:rPr>
          <w:rFonts w:ascii="Arial Narrow" w:eastAsia="MS Mincho" w:hAnsi="Arial Narrow" w:cs="Times New Roman"/>
          <w:color w:val="000000" w:themeColor="text1"/>
          <w:lang w:eastAsia="sk-SK"/>
        </w:rPr>
        <w:t>V prípade, ak sa niektoré z ustanovení tejto zmluvy stane neplatné z dôvodu rozporu so zákonom, zmluvné strany sa dohodnú na takej zmene zmluvy, aby dohodnuté podmienky boli čo najpodobnejšie pôvodnému zmluvnému dojednaniu.</w:t>
      </w:r>
    </w:p>
    <w:p w14:paraId="2FC9E657" w14:textId="77777777" w:rsidR="00C2504F" w:rsidRPr="009B28A2" w:rsidRDefault="00C2504F" w:rsidP="00C2504F">
      <w:pPr>
        <w:widowControl w:val="0"/>
        <w:numPr>
          <w:ilvl w:val="0"/>
          <w:numId w:val="10"/>
        </w:numPr>
        <w:tabs>
          <w:tab w:val="clear" w:pos="360"/>
          <w:tab w:val="left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MS Mincho" w:hAnsi="Arial Narrow" w:cs="Times New Roman"/>
          <w:color w:val="000000" w:themeColor="text1"/>
          <w:lang w:eastAsia="sk-SK"/>
        </w:rPr>
      </w:pPr>
      <w:r w:rsidRPr="009B28A2">
        <w:rPr>
          <w:rFonts w:ascii="Arial Narrow" w:eastAsia="MS Mincho" w:hAnsi="Arial Narrow" w:cs="Times New Roman"/>
          <w:color w:val="000000" w:themeColor="text1"/>
          <w:lang w:eastAsia="sk-SK"/>
        </w:rPr>
        <w:t>Zmluvné strany sa zaväzujú bez zbytočného odkladu písomne informovať druhú zmluvnú stranu, ak dôjde k zmenám identifikačných údajov uvedených v záhlaví tejto zmluvy, ako aj o iných skutočnostiach, ktoré sú významné pre riadne plnenie z tejto zmluvy.</w:t>
      </w:r>
    </w:p>
    <w:p w14:paraId="6F9675F0" w14:textId="77777777" w:rsidR="00C2504F" w:rsidRPr="009B28A2" w:rsidRDefault="00C2504F" w:rsidP="00C2504F">
      <w:pPr>
        <w:widowControl w:val="0"/>
        <w:numPr>
          <w:ilvl w:val="0"/>
          <w:numId w:val="10"/>
        </w:numPr>
        <w:tabs>
          <w:tab w:val="clear" w:pos="360"/>
          <w:tab w:val="left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MS Mincho" w:hAnsi="Arial Narrow" w:cs="Times New Roman"/>
          <w:color w:val="000000" w:themeColor="text1"/>
          <w:lang w:eastAsia="sk-SK"/>
        </w:rPr>
      </w:pPr>
      <w:r w:rsidRPr="009B28A2">
        <w:rPr>
          <w:rFonts w:ascii="Arial Narrow" w:eastAsia="MS Mincho" w:hAnsi="Arial Narrow" w:cs="Times New Roman"/>
          <w:color w:val="000000" w:themeColor="text1"/>
        </w:rPr>
        <w:t>Zmluvné strany vyhlasujú, že všetky vzniknuté spory v súvislosti s touto zmluvou budú riešiť mimosúdnou cestou prostredníctvom vzájomných rokovaní a dohôd. Ak v súvislosti s touto zmluvou dôjde medzi zmluvnými stranami k vzniku súdneho sporu, príslušnosť slovenského súdu je daná podľa pravidiel ustanovených v príslušných právnych predpisoch Slovenskej republiky.</w:t>
      </w:r>
    </w:p>
    <w:p w14:paraId="7A376C53" w14:textId="77777777" w:rsidR="00C2504F" w:rsidRPr="009B28A2" w:rsidRDefault="00C2504F" w:rsidP="00C2504F">
      <w:pPr>
        <w:widowControl w:val="0"/>
        <w:numPr>
          <w:ilvl w:val="0"/>
          <w:numId w:val="10"/>
        </w:numPr>
        <w:tabs>
          <w:tab w:val="clear" w:pos="360"/>
          <w:tab w:val="left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MS Mincho" w:hAnsi="Arial Narrow" w:cs="Times New Roman"/>
          <w:color w:val="000000" w:themeColor="text1"/>
          <w:lang w:eastAsia="sk-SK"/>
        </w:rPr>
      </w:pPr>
      <w:r w:rsidRPr="009B28A2">
        <w:rPr>
          <w:rFonts w:ascii="Arial Narrow" w:eastAsia="Calibri" w:hAnsi="Arial Narrow" w:cs="Times New Roman"/>
          <w:bCs/>
          <w:color w:val="000000" w:themeColor="text1"/>
          <w:lang w:eastAsia="sk-SK"/>
        </w:rPr>
        <w:t>Zmluva nadobúda platnosť dňom jej podpísania zmluvnými stranami a účinnosť dňom nasledujúcim po dni jej zverejnenia v Centrálnom registri zmlúv vedenom Úradom vlády Slovenskej republiky podľa § 47a ods. 1 zákona č. 40/1964 Zb. Občianskeho zákonníka v znení neskorších predpisov v nadväznosti na § 5a ods. 1 a 6 zákona č. 211/2000 Z. z.  o slobodnom prístupe k informáciám a o zmene a doplnení niektorých zákonov (zákon o slobode informácií) v znení neskorších predpisov.</w:t>
      </w:r>
    </w:p>
    <w:p w14:paraId="3B439AF9" w14:textId="77777777" w:rsidR="00C2504F" w:rsidRPr="009B28A2" w:rsidRDefault="00C2504F" w:rsidP="00C2504F">
      <w:pPr>
        <w:widowControl w:val="0"/>
        <w:numPr>
          <w:ilvl w:val="0"/>
          <w:numId w:val="10"/>
        </w:numPr>
        <w:tabs>
          <w:tab w:val="clear" w:pos="360"/>
          <w:tab w:val="left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MS Mincho" w:hAnsi="Arial Narrow" w:cs="Times New Roman"/>
          <w:color w:val="000000" w:themeColor="text1"/>
          <w:lang w:eastAsia="sk-SK"/>
        </w:rPr>
      </w:pPr>
      <w:r w:rsidRPr="009B28A2">
        <w:rPr>
          <w:rFonts w:ascii="Arial Narrow" w:eastAsia="Times New Roman" w:hAnsi="Arial Narrow" w:cs="Times New Roman"/>
          <w:color w:val="000000" w:themeColor="text1"/>
          <w:lang w:eastAsia="x-none"/>
        </w:rPr>
        <w:t>Práva a povinnosti neupravené v tejto zmluve sa riadia Obchodným zákonníkom a  súvisiacimi platnými právnymi predpismi Slovenskej republiky v aktuálnom znení.</w:t>
      </w:r>
    </w:p>
    <w:p w14:paraId="2B9D0ECF" w14:textId="7326B075" w:rsidR="00C2504F" w:rsidRPr="009B28A2" w:rsidRDefault="00C2504F" w:rsidP="00C2504F">
      <w:pPr>
        <w:widowControl w:val="0"/>
        <w:numPr>
          <w:ilvl w:val="0"/>
          <w:numId w:val="10"/>
        </w:numPr>
        <w:tabs>
          <w:tab w:val="clear" w:pos="360"/>
          <w:tab w:val="left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MS Mincho" w:hAnsi="Arial Narrow" w:cs="Times New Roman"/>
          <w:color w:val="000000" w:themeColor="text1"/>
          <w:lang w:eastAsia="sk-SK"/>
        </w:rPr>
      </w:pPr>
      <w:r w:rsidRPr="009B28A2">
        <w:rPr>
          <w:rFonts w:ascii="Arial Narrow" w:eastAsia="Times New Roman" w:hAnsi="Arial Narrow" w:cs="Times New Roman"/>
          <w:color w:val="000000" w:themeColor="text1"/>
          <w:lang w:eastAsia="x-none"/>
        </w:rPr>
        <w:t>Zmluva je vyhotovená v </w:t>
      </w:r>
      <w:r w:rsidR="006D1918">
        <w:rPr>
          <w:rFonts w:ascii="Arial Narrow" w:eastAsia="Times New Roman" w:hAnsi="Arial Narrow" w:cs="Times New Roman"/>
          <w:color w:val="000000" w:themeColor="text1"/>
          <w:lang w:eastAsia="x-none"/>
        </w:rPr>
        <w:t>4</w:t>
      </w:r>
      <w:r w:rsidRPr="009B28A2">
        <w:rPr>
          <w:rFonts w:ascii="Arial Narrow" w:eastAsia="Times New Roman" w:hAnsi="Arial Narrow" w:cs="Times New Roman"/>
          <w:color w:val="000000" w:themeColor="text1"/>
          <w:lang w:eastAsia="x-none"/>
        </w:rPr>
        <w:t xml:space="preserve"> (</w:t>
      </w:r>
      <w:r w:rsidR="00422FD0">
        <w:rPr>
          <w:rFonts w:ascii="Arial Narrow" w:eastAsia="Times New Roman" w:hAnsi="Arial Narrow" w:cs="Times New Roman"/>
          <w:color w:val="000000" w:themeColor="text1"/>
          <w:lang w:eastAsia="x-none"/>
        </w:rPr>
        <w:t>štyroch</w:t>
      </w:r>
      <w:r w:rsidRPr="009B28A2">
        <w:rPr>
          <w:rFonts w:ascii="Arial Narrow" w:eastAsia="Times New Roman" w:hAnsi="Arial Narrow" w:cs="Times New Roman"/>
          <w:color w:val="000000" w:themeColor="text1"/>
          <w:lang w:eastAsia="x-none"/>
        </w:rPr>
        <w:t xml:space="preserve">) rovnopisoch, </w:t>
      </w:r>
      <w:r>
        <w:rPr>
          <w:rFonts w:ascii="Arial Narrow" w:eastAsia="Times New Roman" w:hAnsi="Arial Narrow" w:cs="Times New Roman"/>
          <w:color w:val="000000" w:themeColor="text1"/>
          <w:lang w:eastAsia="x-none"/>
        </w:rPr>
        <w:t>3</w:t>
      </w:r>
      <w:r w:rsidRPr="009B28A2">
        <w:rPr>
          <w:rFonts w:ascii="Arial Narrow" w:eastAsia="Times New Roman" w:hAnsi="Arial Narrow" w:cs="Times New Roman"/>
          <w:color w:val="000000" w:themeColor="text1"/>
          <w:lang w:eastAsia="x-none"/>
        </w:rPr>
        <w:t xml:space="preserve"> (</w:t>
      </w:r>
      <w:r>
        <w:rPr>
          <w:rFonts w:ascii="Arial Narrow" w:eastAsia="Times New Roman" w:hAnsi="Arial Narrow" w:cs="Times New Roman"/>
          <w:color w:val="000000" w:themeColor="text1"/>
          <w:lang w:eastAsia="x-none"/>
        </w:rPr>
        <w:t>tri</w:t>
      </w:r>
      <w:r w:rsidRPr="009B28A2">
        <w:rPr>
          <w:rFonts w:ascii="Arial Narrow" w:eastAsia="Times New Roman" w:hAnsi="Arial Narrow" w:cs="Times New Roman"/>
          <w:color w:val="000000" w:themeColor="text1"/>
          <w:lang w:eastAsia="x-none"/>
        </w:rPr>
        <w:t xml:space="preserve">) rovnopisy sú určené pre </w:t>
      </w:r>
      <w:r>
        <w:rPr>
          <w:rFonts w:ascii="Arial Narrow" w:eastAsia="Times New Roman" w:hAnsi="Arial Narrow" w:cs="Times New Roman"/>
          <w:color w:val="000000" w:themeColor="text1"/>
          <w:lang w:eastAsia="sk-SK"/>
        </w:rPr>
        <w:t xml:space="preserve">objednávateľa </w:t>
      </w:r>
      <w:r w:rsidRPr="009B28A2">
        <w:rPr>
          <w:rFonts w:ascii="Arial Narrow" w:eastAsia="Times New Roman" w:hAnsi="Arial Narrow" w:cs="Times New Roman"/>
          <w:color w:val="000000" w:themeColor="text1"/>
          <w:lang w:eastAsia="x-none"/>
        </w:rPr>
        <w:t>a </w:t>
      </w:r>
      <w:r w:rsidR="00422FD0">
        <w:rPr>
          <w:rFonts w:ascii="Arial Narrow" w:eastAsia="Times New Roman" w:hAnsi="Arial Narrow" w:cs="Times New Roman"/>
          <w:color w:val="000000" w:themeColor="text1"/>
          <w:lang w:eastAsia="x-none"/>
        </w:rPr>
        <w:t>1</w:t>
      </w:r>
      <w:r w:rsidRPr="009B28A2">
        <w:rPr>
          <w:rFonts w:ascii="Arial Narrow" w:eastAsia="Times New Roman" w:hAnsi="Arial Narrow" w:cs="Times New Roman"/>
          <w:color w:val="000000" w:themeColor="text1"/>
          <w:lang w:eastAsia="x-none"/>
        </w:rPr>
        <w:t xml:space="preserve"> (</w:t>
      </w:r>
      <w:r w:rsidR="00422FD0">
        <w:rPr>
          <w:rFonts w:ascii="Arial Narrow" w:eastAsia="Times New Roman" w:hAnsi="Arial Narrow" w:cs="Times New Roman"/>
          <w:color w:val="000000" w:themeColor="text1"/>
          <w:lang w:eastAsia="x-none"/>
        </w:rPr>
        <w:t>jeden</w:t>
      </w:r>
      <w:r w:rsidRPr="009B28A2">
        <w:rPr>
          <w:rFonts w:ascii="Arial Narrow" w:eastAsia="Times New Roman" w:hAnsi="Arial Narrow" w:cs="Times New Roman"/>
          <w:color w:val="000000" w:themeColor="text1"/>
          <w:lang w:eastAsia="x-none"/>
        </w:rPr>
        <w:t xml:space="preserve">) rovnopis pre </w:t>
      </w:r>
      <w:r>
        <w:rPr>
          <w:rFonts w:ascii="Arial Narrow" w:hAnsi="Arial Narrow" w:cs="Times New Roman"/>
          <w:color w:val="000000" w:themeColor="text1"/>
        </w:rPr>
        <w:t>zhotoviteľa.</w:t>
      </w:r>
    </w:p>
    <w:p w14:paraId="32C362B6" w14:textId="61716935" w:rsidR="008E372D" w:rsidRPr="004005BA" w:rsidRDefault="00C2504F" w:rsidP="008E372D">
      <w:pPr>
        <w:widowControl w:val="0"/>
        <w:numPr>
          <w:ilvl w:val="0"/>
          <w:numId w:val="10"/>
        </w:numPr>
        <w:tabs>
          <w:tab w:val="clear" w:pos="360"/>
          <w:tab w:val="left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MS Mincho" w:hAnsi="Arial Narrow" w:cs="Times New Roman"/>
          <w:color w:val="000000" w:themeColor="text1"/>
          <w:lang w:eastAsia="sk-SK"/>
        </w:rPr>
      </w:pPr>
      <w:r w:rsidRPr="009B28A2">
        <w:rPr>
          <w:rFonts w:ascii="Arial Narrow" w:eastAsia="Times New Roman" w:hAnsi="Arial Narrow" w:cs="Times New Roman"/>
          <w:color w:val="000000" w:themeColor="text1"/>
          <w:lang w:eastAsia="x-none"/>
        </w:rPr>
        <w:t>Zmluvné strany vyhlasujú, že zmluva jasne a zrozumiteľne vyjadruje ich slobodnú a vážnu vôľu byť viazaný jej obsahom. Ďalej spoločne vyhlasujú, že si zmluvu pozorne a riadne prečítali, porozumeli jej a na dôkaz súhlasu s ňou ju vlastnoručne podpisujú</w:t>
      </w:r>
      <w:r w:rsidR="004005BA">
        <w:rPr>
          <w:rFonts w:ascii="Arial Narrow" w:eastAsia="Times New Roman" w:hAnsi="Arial Narrow" w:cs="Times New Roman"/>
          <w:color w:val="000000" w:themeColor="text1"/>
          <w:lang w:eastAsia="x-none"/>
        </w:rPr>
        <w:t>.</w:t>
      </w:r>
    </w:p>
    <w:p w14:paraId="21456C3B" w14:textId="77777777" w:rsidR="00C2504F" w:rsidRPr="00DF7AE2" w:rsidRDefault="00C2504F" w:rsidP="00C2504F">
      <w:pPr>
        <w:widowControl w:val="0"/>
        <w:numPr>
          <w:ilvl w:val="0"/>
          <w:numId w:val="10"/>
        </w:numPr>
        <w:tabs>
          <w:tab w:val="clear" w:pos="360"/>
          <w:tab w:val="left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MS Mincho" w:hAnsi="Arial Narrow" w:cs="Times New Roman"/>
          <w:color w:val="000000" w:themeColor="text1"/>
          <w:lang w:eastAsia="sk-SK"/>
        </w:rPr>
      </w:pPr>
      <w:r w:rsidRPr="009B28A2">
        <w:rPr>
          <w:rFonts w:ascii="Arial Narrow" w:eastAsia="Times New Roman" w:hAnsi="Arial Narrow" w:cs="Times New Roman"/>
          <w:color w:val="000000" w:themeColor="text1"/>
          <w:lang w:eastAsia="x-none"/>
        </w:rPr>
        <w:t>Neoddeliteľnou súčasťou zmluvy je:</w:t>
      </w:r>
    </w:p>
    <w:p w14:paraId="36124D31" w14:textId="77777777" w:rsidR="00571368" w:rsidRDefault="00C2504F" w:rsidP="00C2504F">
      <w:pPr>
        <w:tabs>
          <w:tab w:val="left" w:pos="539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 w:themeColor="text1"/>
          <w:lang w:eastAsia="x-none"/>
        </w:rPr>
      </w:pPr>
      <w:r w:rsidRPr="009B28A2">
        <w:rPr>
          <w:rFonts w:ascii="Arial Narrow" w:eastAsia="Times New Roman" w:hAnsi="Arial Narrow" w:cs="Times New Roman"/>
          <w:color w:val="000000" w:themeColor="text1"/>
          <w:lang w:eastAsia="x-none"/>
        </w:rPr>
        <w:tab/>
      </w:r>
      <w:r w:rsidRPr="009B28A2">
        <w:rPr>
          <w:rFonts w:ascii="Arial Narrow" w:eastAsia="Times New Roman" w:hAnsi="Arial Narrow" w:cs="Times New Roman"/>
          <w:color w:val="000000" w:themeColor="text1"/>
          <w:lang w:eastAsia="x-none"/>
        </w:rPr>
        <w:tab/>
      </w:r>
    </w:p>
    <w:p w14:paraId="7F55C495" w14:textId="5204D7F8" w:rsidR="00C2504F" w:rsidRPr="009B28A2" w:rsidRDefault="00C2504F" w:rsidP="00C2504F">
      <w:pPr>
        <w:tabs>
          <w:tab w:val="left" w:pos="539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 w:themeColor="text1"/>
          <w:lang w:eastAsia="x-none"/>
        </w:rPr>
      </w:pPr>
      <w:r w:rsidRPr="009B28A2">
        <w:rPr>
          <w:rFonts w:ascii="Arial Narrow" w:eastAsia="Times New Roman" w:hAnsi="Arial Narrow" w:cs="Times New Roman"/>
          <w:color w:val="000000" w:themeColor="text1"/>
          <w:lang w:eastAsia="x-none"/>
        </w:rPr>
        <w:t>Príloha č. 1: Opis predmetu zákazky</w:t>
      </w:r>
    </w:p>
    <w:p w14:paraId="18638E54" w14:textId="4AFC40FF" w:rsidR="00C2504F" w:rsidRDefault="00C2504F" w:rsidP="00C2504F">
      <w:pPr>
        <w:tabs>
          <w:tab w:val="left" w:pos="539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 w:themeColor="text1"/>
          <w:lang w:eastAsia="x-none"/>
        </w:rPr>
      </w:pPr>
      <w:r w:rsidRPr="009B28A2">
        <w:rPr>
          <w:rFonts w:ascii="Arial Narrow" w:eastAsia="Times New Roman" w:hAnsi="Arial Narrow" w:cs="Times New Roman"/>
          <w:color w:val="000000" w:themeColor="text1"/>
          <w:lang w:eastAsia="x-none"/>
        </w:rPr>
        <w:t>Príloha č. 2: Cenová ponuka zhotoviteľa</w:t>
      </w:r>
    </w:p>
    <w:p w14:paraId="3E57EC48" w14:textId="32CB715A" w:rsidR="00C2504F" w:rsidRPr="009B28A2" w:rsidRDefault="009D134C" w:rsidP="00C2504F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lang w:eastAsia="cs-CZ"/>
        </w:rPr>
      </w:pPr>
      <w:r>
        <w:rPr>
          <w:rFonts w:ascii="Arial Narrow" w:eastAsia="Times New Roman" w:hAnsi="Arial Narrow" w:cs="Times New Roman"/>
          <w:color w:val="000000" w:themeColor="text1"/>
          <w:lang w:eastAsia="cs-CZ"/>
        </w:rPr>
        <w:t xml:space="preserve">       Príloha č. 3: Akceptačný protokol</w:t>
      </w:r>
    </w:p>
    <w:p w14:paraId="46DDFF9F" w14:textId="77777777" w:rsidR="00571368" w:rsidRDefault="00571368" w:rsidP="00C2504F">
      <w:pPr>
        <w:spacing w:after="0" w:line="240" w:lineRule="auto"/>
        <w:ind w:firstLine="708"/>
        <w:rPr>
          <w:rFonts w:ascii="Arial Narrow" w:eastAsia="Times New Roman" w:hAnsi="Arial Narrow" w:cs="Times New Roman"/>
          <w:color w:val="000000" w:themeColor="text1"/>
          <w:lang w:eastAsia="cs-CZ"/>
        </w:rPr>
      </w:pPr>
    </w:p>
    <w:p w14:paraId="4E104FBC" w14:textId="6AF5BA07" w:rsidR="00C2504F" w:rsidRPr="009B28A2" w:rsidRDefault="00C2504F" w:rsidP="004005BA">
      <w:pPr>
        <w:spacing w:after="0" w:line="240" w:lineRule="auto"/>
        <w:ind w:firstLine="357"/>
        <w:rPr>
          <w:rFonts w:ascii="Arial Narrow" w:eastAsia="Times New Roman" w:hAnsi="Arial Narrow" w:cs="Times New Roman"/>
          <w:color w:val="000000" w:themeColor="text1"/>
          <w:lang w:eastAsia="cs-CZ"/>
        </w:rPr>
      </w:pPr>
      <w:r w:rsidRPr="009B28A2">
        <w:rPr>
          <w:rFonts w:ascii="Arial Narrow" w:eastAsia="Times New Roman" w:hAnsi="Arial Narrow" w:cs="Times New Roman"/>
          <w:color w:val="000000" w:themeColor="text1"/>
          <w:lang w:eastAsia="cs-CZ"/>
        </w:rPr>
        <w:t>V Bratislave dňa .........................</w:t>
      </w:r>
      <w:r w:rsidR="00114B51">
        <w:rPr>
          <w:rFonts w:ascii="Arial Narrow" w:eastAsia="Times New Roman" w:hAnsi="Arial Narrow" w:cs="Times New Roman"/>
          <w:color w:val="000000" w:themeColor="text1"/>
          <w:lang w:eastAsia="cs-CZ"/>
        </w:rPr>
        <w:t>..</w:t>
      </w:r>
      <w:r w:rsidRPr="009B28A2">
        <w:rPr>
          <w:rFonts w:ascii="Arial Narrow" w:eastAsia="Times New Roman" w:hAnsi="Arial Narrow" w:cs="Times New Roman"/>
          <w:color w:val="000000" w:themeColor="text1"/>
          <w:lang w:eastAsia="cs-CZ"/>
        </w:rPr>
        <w:tab/>
      </w:r>
      <w:r w:rsidRPr="009B28A2">
        <w:rPr>
          <w:rFonts w:ascii="Arial Narrow" w:eastAsia="Times New Roman" w:hAnsi="Arial Narrow" w:cs="Times New Roman"/>
          <w:color w:val="000000" w:themeColor="text1"/>
          <w:lang w:eastAsia="cs-CZ"/>
        </w:rPr>
        <w:tab/>
      </w:r>
      <w:r w:rsidRPr="009B28A2">
        <w:rPr>
          <w:rFonts w:ascii="Arial Narrow" w:eastAsia="Times New Roman" w:hAnsi="Arial Narrow" w:cs="Times New Roman"/>
          <w:color w:val="000000" w:themeColor="text1"/>
          <w:lang w:eastAsia="cs-CZ"/>
        </w:rPr>
        <w:tab/>
      </w:r>
      <w:r w:rsidRPr="009B28A2">
        <w:rPr>
          <w:rFonts w:ascii="Arial Narrow" w:eastAsia="Times New Roman" w:hAnsi="Arial Narrow" w:cs="Times New Roman"/>
          <w:color w:val="000000" w:themeColor="text1"/>
          <w:lang w:eastAsia="cs-CZ"/>
        </w:rPr>
        <w:tab/>
        <w:t>V </w:t>
      </w:r>
      <w:r w:rsidR="00D62D82">
        <w:rPr>
          <w:rFonts w:ascii="Arial Narrow" w:eastAsia="Times New Roman" w:hAnsi="Arial Narrow" w:cs="Times New Roman"/>
          <w:color w:val="000000" w:themeColor="text1"/>
          <w:lang w:eastAsia="cs-CZ"/>
        </w:rPr>
        <w:t>......................</w:t>
      </w:r>
      <w:r w:rsidRPr="009B28A2">
        <w:rPr>
          <w:rFonts w:ascii="Arial Narrow" w:eastAsia="Times New Roman" w:hAnsi="Arial Narrow" w:cs="Times New Roman"/>
          <w:color w:val="000000" w:themeColor="text1"/>
          <w:lang w:eastAsia="cs-CZ"/>
        </w:rPr>
        <w:t xml:space="preserve"> dňa .......................</w:t>
      </w:r>
    </w:p>
    <w:p w14:paraId="62CFC75F" w14:textId="77777777" w:rsidR="00C2504F" w:rsidRPr="009B28A2" w:rsidRDefault="00C2504F" w:rsidP="00C2504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cs-CZ"/>
        </w:rPr>
      </w:pPr>
    </w:p>
    <w:p w14:paraId="58206CD0" w14:textId="77777777" w:rsidR="00C2504F" w:rsidRPr="009B28A2" w:rsidRDefault="00C2504F" w:rsidP="00C2504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cs-CZ"/>
        </w:rPr>
      </w:pPr>
    </w:p>
    <w:p w14:paraId="6EFB5794" w14:textId="5C370B22" w:rsidR="00C2504F" w:rsidRPr="00DF7AE2" w:rsidRDefault="00C2504F" w:rsidP="004005BA">
      <w:pPr>
        <w:spacing w:after="0" w:line="240" w:lineRule="auto"/>
        <w:ind w:firstLine="357"/>
        <w:jc w:val="both"/>
        <w:rPr>
          <w:rFonts w:ascii="Arial Narrow" w:eastAsia="Times New Roman" w:hAnsi="Arial Narrow" w:cs="Times New Roman"/>
          <w:color w:val="000000" w:themeColor="text1"/>
          <w:lang w:eastAsia="cs-CZ"/>
        </w:rPr>
      </w:pPr>
      <w:r w:rsidRPr="009B28A2">
        <w:rPr>
          <w:rFonts w:ascii="Arial Narrow" w:eastAsia="Times New Roman" w:hAnsi="Arial Narrow" w:cs="Times New Roman"/>
          <w:color w:val="000000" w:themeColor="text1"/>
          <w:lang w:eastAsia="cs-CZ"/>
        </w:rPr>
        <w:t xml:space="preserve">za objednávateľa:   </w:t>
      </w:r>
      <w:r w:rsidRPr="009B28A2">
        <w:rPr>
          <w:rFonts w:ascii="Arial Narrow" w:eastAsia="Times New Roman" w:hAnsi="Arial Narrow" w:cs="Times New Roman"/>
          <w:color w:val="000000" w:themeColor="text1"/>
          <w:lang w:eastAsia="cs-CZ"/>
        </w:rPr>
        <w:tab/>
      </w:r>
      <w:r w:rsidRPr="009B28A2">
        <w:rPr>
          <w:rFonts w:ascii="Arial Narrow" w:eastAsia="Times New Roman" w:hAnsi="Arial Narrow" w:cs="Times New Roman"/>
          <w:color w:val="000000" w:themeColor="text1"/>
          <w:lang w:eastAsia="cs-CZ"/>
        </w:rPr>
        <w:tab/>
      </w:r>
      <w:r w:rsidRPr="009B28A2">
        <w:rPr>
          <w:rFonts w:ascii="Arial Narrow" w:eastAsia="Times New Roman" w:hAnsi="Arial Narrow" w:cs="Times New Roman"/>
          <w:color w:val="000000" w:themeColor="text1"/>
          <w:lang w:eastAsia="cs-CZ"/>
        </w:rPr>
        <w:tab/>
      </w:r>
      <w:r w:rsidRPr="009B28A2">
        <w:rPr>
          <w:rFonts w:ascii="Arial Narrow" w:eastAsia="Times New Roman" w:hAnsi="Arial Narrow" w:cs="Times New Roman"/>
          <w:color w:val="000000" w:themeColor="text1"/>
          <w:lang w:eastAsia="cs-CZ"/>
        </w:rPr>
        <w:tab/>
      </w:r>
      <w:r w:rsidRPr="009B28A2">
        <w:rPr>
          <w:rFonts w:ascii="Arial Narrow" w:eastAsia="Times New Roman" w:hAnsi="Arial Narrow" w:cs="Times New Roman"/>
          <w:color w:val="000000" w:themeColor="text1"/>
          <w:lang w:eastAsia="cs-CZ"/>
        </w:rPr>
        <w:tab/>
      </w:r>
      <w:r w:rsidR="004005BA">
        <w:rPr>
          <w:rFonts w:ascii="Arial Narrow" w:eastAsia="Times New Roman" w:hAnsi="Arial Narrow" w:cs="Times New Roman"/>
          <w:color w:val="000000" w:themeColor="text1"/>
          <w:lang w:eastAsia="cs-CZ"/>
        </w:rPr>
        <w:tab/>
      </w:r>
      <w:r w:rsidRPr="009B28A2">
        <w:rPr>
          <w:rFonts w:ascii="Arial Narrow" w:eastAsia="Times New Roman" w:hAnsi="Arial Narrow" w:cs="Times New Roman"/>
          <w:color w:val="000000" w:themeColor="text1"/>
          <w:lang w:eastAsia="cs-CZ"/>
        </w:rPr>
        <w:t>za zhotoviteľa</w:t>
      </w:r>
      <w:r>
        <w:rPr>
          <w:rFonts w:ascii="Arial Narrow" w:eastAsia="Times New Roman" w:hAnsi="Arial Narrow" w:cs="Times New Roman"/>
          <w:color w:val="000000" w:themeColor="text1"/>
          <w:lang w:eastAsia="cs-CZ"/>
        </w:rPr>
        <w:t>:</w:t>
      </w:r>
    </w:p>
    <w:p w14:paraId="36839549" w14:textId="7102F073" w:rsidR="00571368" w:rsidRPr="00571368" w:rsidRDefault="00571368" w:rsidP="00571368">
      <w:pPr>
        <w:rPr>
          <w:lang w:eastAsia="x-none"/>
        </w:rPr>
      </w:pPr>
    </w:p>
    <w:p w14:paraId="18CF714D" w14:textId="693A64D2" w:rsidR="00571368" w:rsidRDefault="00571368" w:rsidP="00571368">
      <w:pPr>
        <w:rPr>
          <w:rFonts w:ascii="Arial Narrow" w:eastAsia="Times New Roman" w:hAnsi="Arial Narrow" w:cs="Times New Roman"/>
          <w:bCs/>
          <w:color w:val="000000" w:themeColor="text1"/>
          <w:lang w:eastAsia="x-none"/>
        </w:rPr>
      </w:pPr>
    </w:p>
    <w:p w14:paraId="430B902D" w14:textId="0088EC5C" w:rsidR="00887CB3" w:rsidRDefault="00571368" w:rsidP="004005BA">
      <w:pPr>
        <w:spacing w:after="0"/>
        <w:ind w:firstLine="357"/>
        <w:rPr>
          <w:lang w:eastAsia="x-none"/>
        </w:rPr>
      </w:pPr>
      <w:r>
        <w:rPr>
          <w:lang w:eastAsia="x-none"/>
        </w:rPr>
        <w:t>..................................................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>...................................................</w:t>
      </w:r>
    </w:p>
    <w:p w14:paraId="1FE028DE" w14:textId="75B58E0C" w:rsidR="00D62D82" w:rsidRPr="00D62D82" w:rsidRDefault="00D62D82" w:rsidP="004005BA">
      <w:pPr>
        <w:spacing w:after="0" w:line="240" w:lineRule="auto"/>
        <w:ind w:firstLine="357"/>
        <w:rPr>
          <w:rFonts w:ascii="Arial Narrow" w:hAnsi="Arial Narrow" w:cstheme="minorHAnsi"/>
          <w:lang w:eastAsia="x-none"/>
        </w:rPr>
      </w:pPr>
      <w:r w:rsidRPr="00D62D82">
        <w:rPr>
          <w:rFonts w:ascii="Arial Narrow" w:hAnsi="Arial Narrow" w:cstheme="minorHAnsi"/>
          <w:lang w:eastAsia="x-none"/>
        </w:rPr>
        <w:t>SLOVAKIA TRAVEL</w:t>
      </w:r>
    </w:p>
    <w:p w14:paraId="003AC1EE" w14:textId="12F2B6BD" w:rsidR="00571368" w:rsidRPr="00D62D82" w:rsidRDefault="00AB34E8" w:rsidP="004005BA">
      <w:pPr>
        <w:spacing w:after="0" w:line="240" w:lineRule="auto"/>
        <w:ind w:firstLine="357"/>
        <w:rPr>
          <w:rFonts w:ascii="Arial Narrow" w:hAnsi="Arial Narrow" w:cstheme="minorHAnsi"/>
          <w:lang w:eastAsia="x-none"/>
        </w:rPr>
      </w:pPr>
      <w:r w:rsidRPr="00D62D82">
        <w:rPr>
          <w:rFonts w:ascii="Arial Narrow" w:hAnsi="Arial Narrow" w:cstheme="minorHAnsi"/>
          <w:lang w:eastAsia="x-none"/>
        </w:rPr>
        <w:t>Ing. Václav Mika, generálny riaditeľ</w:t>
      </w:r>
    </w:p>
    <w:p w14:paraId="04592843" w14:textId="6B6A3D45" w:rsidR="00485277" w:rsidRDefault="00485277" w:rsidP="00D62D82">
      <w:pPr>
        <w:spacing w:after="0" w:line="240" w:lineRule="auto"/>
        <w:ind w:left="708"/>
        <w:rPr>
          <w:rFonts w:ascii="Arial Narrow" w:hAnsi="Arial Narrow"/>
          <w:lang w:eastAsia="x-none"/>
        </w:rPr>
      </w:pPr>
    </w:p>
    <w:p w14:paraId="65BD8357" w14:textId="32648370" w:rsidR="00485277" w:rsidRDefault="00485277" w:rsidP="00AB34E8">
      <w:pPr>
        <w:ind w:left="708"/>
        <w:rPr>
          <w:rFonts w:ascii="Arial Narrow" w:hAnsi="Arial Narrow"/>
          <w:lang w:eastAsia="x-none"/>
        </w:rPr>
      </w:pPr>
    </w:p>
    <w:p w14:paraId="55132991" w14:textId="5B2E7D43" w:rsidR="00485277" w:rsidRDefault="00485277" w:rsidP="00AB34E8">
      <w:pPr>
        <w:ind w:left="708"/>
        <w:rPr>
          <w:rFonts w:ascii="Arial Narrow" w:hAnsi="Arial Narrow"/>
          <w:lang w:eastAsia="x-none"/>
        </w:rPr>
      </w:pPr>
    </w:p>
    <w:p w14:paraId="21884829" w14:textId="0445180D" w:rsidR="00485277" w:rsidRDefault="00485277" w:rsidP="00AB34E8">
      <w:pPr>
        <w:ind w:left="708"/>
        <w:rPr>
          <w:rFonts w:ascii="Arial Narrow" w:hAnsi="Arial Narrow"/>
          <w:lang w:eastAsia="x-none"/>
        </w:rPr>
      </w:pPr>
    </w:p>
    <w:p w14:paraId="69B86550" w14:textId="6213AFE9" w:rsidR="00485277" w:rsidRDefault="00485277" w:rsidP="00AB34E8">
      <w:pPr>
        <w:ind w:left="708"/>
        <w:rPr>
          <w:rFonts w:ascii="Arial Narrow" w:hAnsi="Arial Narrow"/>
          <w:lang w:eastAsia="x-none"/>
        </w:rPr>
      </w:pPr>
    </w:p>
    <w:p w14:paraId="28507588" w14:textId="31B9ADDC" w:rsidR="00485277" w:rsidRDefault="00485277" w:rsidP="00AB34E8">
      <w:pPr>
        <w:ind w:left="708"/>
        <w:rPr>
          <w:rFonts w:ascii="Arial Narrow" w:hAnsi="Arial Narrow"/>
          <w:lang w:eastAsia="x-none"/>
        </w:rPr>
      </w:pPr>
    </w:p>
    <w:p w14:paraId="3B4FA764" w14:textId="79D57254" w:rsidR="00485277" w:rsidRDefault="00485277" w:rsidP="00AB34E8">
      <w:pPr>
        <w:ind w:left="708"/>
        <w:rPr>
          <w:rFonts w:ascii="Arial Narrow" w:hAnsi="Arial Narrow"/>
          <w:lang w:eastAsia="x-none"/>
        </w:rPr>
      </w:pPr>
    </w:p>
    <w:p w14:paraId="0C8FF9E7" w14:textId="0A72D04A" w:rsidR="00485277" w:rsidRDefault="00485277" w:rsidP="00AB34E8">
      <w:pPr>
        <w:ind w:left="708"/>
        <w:rPr>
          <w:rFonts w:ascii="Arial Narrow" w:hAnsi="Arial Narrow"/>
          <w:lang w:eastAsia="x-none"/>
        </w:rPr>
      </w:pPr>
    </w:p>
    <w:p w14:paraId="71AD514A" w14:textId="21147CBF" w:rsidR="00485277" w:rsidRDefault="00485277" w:rsidP="00AB34E8">
      <w:pPr>
        <w:ind w:left="708"/>
        <w:rPr>
          <w:rFonts w:ascii="Arial Narrow" w:hAnsi="Arial Narrow"/>
          <w:lang w:eastAsia="x-none"/>
        </w:rPr>
      </w:pPr>
    </w:p>
    <w:p w14:paraId="2A025E6A" w14:textId="37ECD6BC" w:rsidR="00485277" w:rsidRDefault="00485277" w:rsidP="00AB34E8">
      <w:pPr>
        <w:ind w:left="708"/>
        <w:rPr>
          <w:rFonts w:ascii="Arial Narrow" w:hAnsi="Arial Narrow"/>
          <w:lang w:eastAsia="x-none"/>
        </w:rPr>
      </w:pPr>
    </w:p>
    <w:p w14:paraId="13F6B60D" w14:textId="7AB2DCB2" w:rsidR="00485277" w:rsidRDefault="00485277" w:rsidP="00AB34E8">
      <w:pPr>
        <w:ind w:left="708"/>
        <w:rPr>
          <w:rFonts w:ascii="Arial Narrow" w:hAnsi="Arial Narrow"/>
          <w:lang w:eastAsia="x-none"/>
        </w:rPr>
      </w:pPr>
    </w:p>
    <w:p w14:paraId="3AC99FE9" w14:textId="6408823D" w:rsidR="00485277" w:rsidRDefault="00485277" w:rsidP="00AB34E8">
      <w:pPr>
        <w:ind w:left="708"/>
        <w:rPr>
          <w:rFonts w:ascii="Arial Narrow" w:hAnsi="Arial Narrow"/>
          <w:lang w:eastAsia="x-none"/>
        </w:rPr>
      </w:pPr>
    </w:p>
    <w:p w14:paraId="35793AC6" w14:textId="06D084E4" w:rsidR="00485277" w:rsidRDefault="00485277" w:rsidP="00AB34E8">
      <w:pPr>
        <w:ind w:left="708"/>
        <w:rPr>
          <w:rFonts w:ascii="Arial Narrow" w:hAnsi="Arial Narrow"/>
          <w:lang w:eastAsia="x-none"/>
        </w:rPr>
      </w:pPr>
    </w:p>
    <w:p w14:paraId="0886D2D5" w14:textId="3752EB1A" w:rsidR="00485277" w:rsidRDefault="00485277" w:rsidP="00AB34E8">
      <w:pPr>
        <w:ind w:left="708"/>
        <w:rPr>
          <w:rFonts w:ascii="Arial Narrow" w:hAnsi="Arial Narrow"/>
          <w:lang w:eastAsia="x-none"/>
        </w:rPr>
      </w:pPr>
    </w:p>
    <w:p w14:paraId="0312275B" w14:textId="6A7C788A" w:rsidR="00485277" w:rsidRDefault="00485277" w:rsidP="00AB34E8">
      <w:pPr>
        <w:ind w:left="708"/>
        <w:rPr>
          <w:rFonts w:ascii="Arial Narrow" w:hAnsi="Arial Narrow"/>
          <w:lang w:eastAsia="x-none"/>
        </w:rPr>
      </w:pPr>
    </w:p>
    <w:p w14:paraId="442945F6" w14:textId="7E6DDA8F" w:rsidR="00485277" w:rsidRDefault="00485277" w:rsidP="00AB34E8">
      <w:pPr>
        <w:ind w:left="708"/>
        <w:rPr>
          <w:rFonts w:ascii="Arial Narrow" w:hAnsi="Arial Narrow"/>
          <w:lang w:eastAsia="x-none"/>
        </w:rPr>
      </w:pPr>
    </w:p>
    <w:p w14:paraId="5766AB3D" w14:textId="18C436C7" w:rsidR="00485277" w:rsidRDefault="00485277" w:rsidP="00AB34E8">
      <w:pPr>
        <w:ind w:left="708"/>
        <w:rPr>
          <w:rFonts w:ascii="Arial Narrow" w:hAnsi="Arial Narrow"/>
          <w:lang w:eastAsia="x-none"/>
        </w:rPr>
      </w:pPr>
    </w:p>
    <w:p w14:paraId="53E5497D" w14:textId="5AD6288B" w:rsidR="00485277" w:rsidRPr="00AB34E8" w:rsidRDefault="000F1F7B" w:rsidP="00AB34E8">
      <w:pPr>
        <w:ind w:left="708"/>
        <w:rPr>
          <w:rFonts w:ascii="Arial Narrow" w:hAnsi="Arial Narrow"/>
          <w:lang w:eastAsia="x-none"/>
        </w:rPr>
      </w:pPr>
      <w:r>
        <w:rPr>
          <w:rFonts w:ascii="Arial Narrow" w:hAnsi="Arial Narrow"/>
          <w:lang w:eastAsia="x-none"/>
        </w:rPr>
        <w:tab/>
      </w:r>
    </w:p>
    <w:sectPr w:rsidR="00485277" w:rsidRPr="00AB34E8" w:rsidSect="00EB5D02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2C25" w14:textId="77777777" w:rsidR="008564F2" w:rsidRDefault="008564F2" w:rsidP="00F14370">
      <w:pPr>
        <w:spacing w:after="0" w:line="240" w:lineRule="auto"/>
      </w:pPr>
      <w:r>
        <w:separator/>
      </w:r>
    </w:p>
  </w:endnote>
  <w:endnote w:type="continuationSeparator" w:id="0">
    <w:p w14:paraId="0A3A955B" w14:textId="77777777" w:rsidR="008564F2" w:rsidRDefault="008564F2" w:rsidP="00F1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36991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73AA267" w14:textId="71F2265E" w:rsidR="00EB5D02" w:rsidRPr="00EB5D02" w:rsidRDefault="00EB5D02">
        <w:pPr>
          <w:pStyle w:val="Pta"/>
          <w:jc w:val="right"/>
          <w:rPr>
            <w:rFonts w:ascii="Arial Narrow" w:hAnsi="Arial Narrow"/>
          </w:rPr>
        </w:pPr>
        <w:r w:rsidRPr="00EB5D02">
          <w:rPr>
            <w:rFonts w:ascii="Arial Narrow" w:hAnsi="Arial Narrow"/>
          </w:rPr>
          <w:fldChar w:fldCharType="begin"/>
        </w:r>
        <w:r w:rsidRPr="00EB5D02">
          <w:rPr>
            <w:rFonts w:ascii="Arial Narrow" w:hAnsi="Arial Narrow"/>
          </w:rPr>
          <w:instrText>PAGE   \* MERGEFORMAT</w:instrText>
        </w:r>
        <w:r w:rsidRPr="00EB5D02">
          <w:rPr>
            <w:rFonts w:ascii="Arial Narrow" w:hAnsi="Arial Narrow"/>
          </w:rPr>
          <w:fldChar w:fldCharType="separate"/>
        </w:r>
        <w:r w:rsidRPr="00EB5D02">
          <w:rPr>
            <w:rFonts w:ascii="Arial Narrow" w:hAnsi="Arial Narrow"/>
          </w:rPr>
          <w:t>2</w:t>
        </w:r>
        <w:r w:rsidRPr="00EB5D02">
          <w:rPr>
            <w:rFonts w:ascii="Arial Narrow" w:hAnsi="Arial Narrow"/>
          </w:rPr>
          <w:fldChar w:fldCharType="end"/>
        </w:r>
      </w:p>
    </w:sdtContent>
  </w:sdt>
  <w:p w14:paraId="51EDD207" w14:textId="77777777" w:rsidR="00EB5D02" w:rsidRDefault="00EB5D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9DC8" w14:textId="77777777" w:rsidR="008564F2" w:rsidRDefault="008564F2" w:rsidP="00F14370">
      <w:pPr>
        <w:spacing w:after="0" w:line="240" w:lineRule="auto"/>
      </w:pPr>
      <w:r>
        <w:separator/>
      </w:r>
    </w:p>
  </w:footnote>
  <w:footnote w:type="continuationSeparator" w:id="0">
    <w:p w14:paraId="38216097" w14:textId="77777777" w:rsidR="008564F2" w:rsidRDefault="008564F2" w:rsidP="00F1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B80D" w14:textId="0B6F3C81" w:rsidR="00F14370" w:rsidRPr="00F14370" w:rsidRDefault="00F14370" w:rsidP="00F14370">
    <w:pPr>
      <w:pStyle w:val="Hlavika"/>
      <w:jc w:val="right"/>
      <w:rPr>
        <w:rFonts w:ascii="Arial Narrow" w:hAnsi="Arial Narrow"/>
        <w:b/>
        <w:bCs/>
      </w:rPr>
    </w:pPr>
    <w:bookmarkStart w:id="3" w:name="_Hlk84331541"/>
    <w:bookmarkStart w:id="4" w:name="_Hlk84331542"/>
    <w:bookmarkStart w:id="5" w:name="_Hlk84331546"/>
    <w:bookmarkStart w:id="6" w:name="_Hlk84331547"/>
    <w:r w:rsidRPr="00F14370">
      <w:rPr>
        <w:rFonts w:ascii="Arial Narrow" w:hAnsi="Arial Narrow"/>
        <w:b/>
        <w:bCs/>
      </w:rPr>
      <w:t>ST-XX/202</w:t>
    </w:r>
    <w:bookmarkEnd w:id="3"/>
    <w:bookmarkEnd w:id="4"/>
    <w:bookmarkEnd w:id="5"/>
    <w:bookmarkEnd w:id="6"/>
    <w:r w:rsidR="00BB0C5F">
      <w:rPr>
        <w:rFonts w:ascii="Arial Narrow" w:hAnsi="Arial Narrow"/>
        <w:b/>
        <w:bCs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2C89" w14:textId="6958ED96" w:rsidR="00EB5D02" w:rsidRPr="00F14370" w:rsidRDefault="00EB5D02" w:rsidP="00EB5D02">
    <w:pPr>
      <w:pStyle w:val="Hlavika"/>
      <w:jc w:val="right"/>
      <w:rPr>
        <w:rFonts w:ascii="Arial Narrow" w:hAnsi="Arial Narrow"/>
        <w:b/>
        <w:bCs/>
      </w:rPr>
    </w:pPr>
    <w:r w:rsidRPr="00F14370">
      <w:rPr>
        <w:rFonts w:ascii="Arial Narrow" w:hAnsi="Arial Narrow"/>
        <w:b/>
        <w:bCs/>
      </w:rPr>
      <w:t>ST-XX/202</w:t>
    </w:r>
    <w:r w:rsidR="001E1E53">
      <w:rPr>
        <w:rFonts w:ascii="Arial Narrow" w:hAnsi="Arial Narrow"/>
        <w:b/>
        <w:bCs/>
      </w:rPr>
      <w:t>2</w:t>
    </w:r>
  </w:p>
  <w:p w14:paraId="2160502E" w14:textId="77777777" w:rsidR="00EB5D02" w:rsidRDefault="00EB5D02" w:rsidP="00EB5D02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A4F"/>
    <w:multiLevelType w:val="hybridMultilevel"/>
    <w:tmpl w:val="68F61D5C"/>
    <w:lvl w:ilvl="0" w:tplc="175C6A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C22343"/>
    <w:multiLevelType w:val="hybridMultilevel"/>
    <w:tmpl w:val="E8EC5A9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7349A"/>
    <w:multiLevelType w:val="hybridMultilevel"/>
    <w:tmpl w:val="59BCE700"/>
    <w:lvl w:ilvl="0" w:tplc="7582A12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36CF"/>
    <w:multiLevelType w:val="hybridMultilevel"/>
    <w:tmpl w:val="BBA88FF0"/>
    <w:lvl w:ilvl="0" w:tplc="3446E0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91116"/>
    <w:multiLevelType w:val="hybridMultilevel"/>
    <w:tmpl w:val="E8EC5A9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DB3690"/>
    <w:multiLevelType w:val="hybridMultilevel"/>
    <w:tmpl w:val="D892D54A"/>
    <w:lvl w:ilvl="0" w:tplc="FECA5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81B5E"/>
    <w:multiLevelType w:val="hybridMultilevel"/>
    <w:tmpl w:val="424EF908"/>
    <w:lvl w:ilvl="0" w:tplc="393299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B2E2F"/>
    <w:multiLevelType w:val="multilevel"/>
    <w:tmpl w:val="B3487A2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7082763"/>
    <w:multiLevelType w:val="hybridMultilevel"/>
    <w:tmpl w:val="58C018F6"/>
    <w:lvl w:ilvl="0" w:tplc="041B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14931"/>
    <w:multiLevelType w:val="hybridMultilevel"/>
    <w:tmpl w:val="2B0CD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C06F6"/>
    <w:multiLevelType w:val="hybridMultilevel"/>
    <w:tmpl w:val="77B835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56745"/>
    <w:multiLevelType w:val="hybridMultilevel"/>
    <w:tmpl w:val="5916392E"/>
    <w:lvl w:ilvl="0" w:tplc="27B0FB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4354D"/>
    <w:multiLevelType w:val="hybridMultilevel"/>
    <w:tmpl w:val="28CC8D5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244CE8"/>
    <w:multiLevelType w:val="multilevel"/>
    <w:tmpl w:val="63065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  <w:i w:val="0"/>
      </w:rPr>
    </w:lvl>
  </w:abstractNum>
  <w:abstractNum w:abstractNumId="14" w15:restartNumberingAfterBreak="0">
    <w:nsid w:val="3C541F00"/>
    <w:multiLevelType w:val="hybridMultilevel"/>
    <w:tmpl w:val="12B2AF9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125600"/>
    <w:multiLevelType w:val="hybridMultilevel"/>
    <w:tmpl w:val="AED83F5E"/>
    <w:lvl w:ilvl="0" w:tplc="041B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43637139"/>
    <w:multiLevelType w:val="hybridMultilevel"/>
    <w:tmpl w:val="BEBE0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A29F1"/>
    <w:multiLevelType w:val="hybridMultilevel"/>
    <w:tmpl w:val="8384E69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290670"/>
    <w:multiLevelType w:val="hybridMultilevel"/>
    <w:tmpl w:val="C09804C8"/>
    <w:lvl w:ilvl="0" w:tplc="B22A6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731C2"/>
    <w:multiLevelType w:val="hybridMultilevel"/>
    <w:tmpl w:val="34947B6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4D65D63"/>
    <w:multiLevelType w:val="hybridMultilevel"/>
    <w:tmpl w:val="3D2E9406"/>
    <w:lvl w:ilvl="0" w:tplc="1CF41F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791894"/>
    <w:multiLevelType w:val="hybridMultilevel"/>
    <w:tmpl w:val="BA1410A0"/>
    <w:lvl w:ilvl="0" w:tplc="31A8435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33AFF"/>
    <w:multiLevelType w:val="hybridMultilevel"/>
    <w:tmpl w:val="3078E518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9FB4876"/>
    <w:multiLevelType w:val="hybridMultilevel"/>
    <w:tmpl w:val="B3E4E894"/>
    <w:lvl w:ilvl="0" w:tplc="FAD0802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C4429"/>
    <w:multiLevelType w:val="hybridMultilevel"/>
    <w:tmpl w:val="ED509D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A7990"/>
    <w:multiLevelType w:val="multilevel"/>
    <w:tmpl w:val="F3D83B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rPr>
        <w:rFonts w:ascii="Arial Narrow" w:eastAsiaTheme="minorHAnsi" w:hAnsi="Arial Narrow" w:cstheme="minorBidi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26" w15:restartNumberingAfterBreak="0">
    <w:nsid w:val="72323C01"/>
    <w:multiLevelType w:val="hybridMultilevel"/>
    <w:tmpl w:val="AB209EB6"/>
    <w:lvl w:ilvl="0" w:tplc="54CC99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0289A"/>
    <w:multiLevelType w:val="hybridMultilevel"/>
    <w:tmpl w:val="165E514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99256A"/>
    <w:multiLevelType w:val="hybridMultilevel"/>
    <w:tmpl w:val="0D5E4E9C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A247E05"/>
    <w:multiLevelType w:val="multilevel"/>
    <w:tmpl w:val="90E40FC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0" w15:restartNumberingAfterBreak="0">
    <w:nsid w:val="7A607EF5"/>
    <w:multiLevelType w:val="hybridMultilevel"/>
    <w:tmpl w:val="BE880A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A2544"/>
    <w:multiLevelType w:val="hybridMultilevel"/>
    <w:tmpl w:val="A5064C2A"/>
    <w:lvl w:ilvl="0" w:tplc="62F0E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8557F"/>
    <w:multiLevelType w:val="hybridMultilevel"/>
    <w:tmpl w:val="86DE7EDC"/>
    <w:lvl w:ilvl="0" w:tplc="5C24536A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96173489">
    <w:abstractNumId w:val="26"/>
  </w:num>
  <w:num w:numId="2" w16cid:durableId="238447111">
    <w:abstractNumId w:val="17"/>
  </w:num>
  <w:num w:numId="3" w16cid:durableId="1732731775">
    <w:abstractNumId w:val="7"/>
  </w:num>
  <w:num w:numId="4" w16cid:durableId="2143108216">
    <w:abstractNumId w:val="31"/>
  </w:num>
  <w:num w:numId="5" w16cid:durableId="1295677125">
    <w:abstractNumId w:val="30"/>
  </w:num>
  <w:num w:numId="6" w16cid:durableId="1230271172">
    <w:abstractNumId w:val="11"/>
  </w:num>
  <w:num w:numId="7" w16cid:durableId="1536190649">
    <w:abstractNumId w:val="18"/>
  </w:num>
  <w:num w:numId="8" w16cid:durableId="127555491">
    <w:abstractNumId w:val="28"/>
  </w:num>
  <w:num w:numId="9" w16cid:durableId="1655985743">
    <w:abstractNumId w:val="23"/>
  </w:num>
  <w:num w:numId="10" w16cid:durableId="1222249951">
    <w:abstractNumId w:val="27"/>
  </w:num>
  <w:num w:numId="11" w16cid:durableId="11164881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6295838">
    <w:abstractNumId w:val="15"/>
  </w:num>
  <w:num w:numId="13" w16cid:durableId="1077558893">
    <w:abstractNumId w:val="20"/>
  </w:num>
  <w:num w:numId="14" w16cid:durableId="637492042">
    <w:abstractNumId w:val="24"/>
  </w:num>
  <w:num w:numId="15" w16cid:durableId="921836950">
    <w:abstractNumId w:val="0"/>
  </w:num>
  <w:num w:numId="16" w16cid:durableId="217590573">
    <w:abstractNumId w:val="12"/>
  </w:num>
  <w:num w:numId="17" w16cid:durableId="1181238478">
    <w:abstractNumId w:val="14"/>
  </w:num>
  <w:num w:numId="18" w16cid:durableId="30736621">
    <w:abstractNumId w:val="6"/>
  </w:num>
  <w:num w:numId="19" w16cid:durableId="1084692623">
    <w:abstractNumId w:val="29"/>
  </w:num>
  <w:num w:numId="20" w16cid:durableId="1201356498">
    <w:abstractNumId w:val="8"/>
  </w:num>
  <w:num w:numId="21" w16cid:durableId="951666133">
    <w:abstractNumId w:val="21"/>
  </w:num>
  <w:num w:numId="22" w16cid:durableId="55278072">
    <w:abstractNumId w:val="2"/>
  </w:num>
  <w:num w:numId="23" w16cid:durableId="2104521868">
    <w:abstractNumId w:val="10"/>
  </w:num>
  <w:num w:numId="24" w16cid:durableId="117261047">
    <w:abstractNumId w:val="9"/>
  </w:num>
  <w:num w:numId="25" w16cid:durableId="708408641">
    <w:abstractNumId w:val="2"/>
  </w:num>
  <w:num w:numId="26" w16cid:durableId="633564721">
    <w:abstractNumId w:val="22"/>
  </w:num>
  <w:num w:numId="27" w16cid:durableId="329254075">
    <w:abstractNumId w:val="5"/>
  </w:num>
  <w:num w:numId="28" w16cid:durableId="192616045">
    <w:abstractNumId w:val="16"/>
  </w:num>
  <w:num w:numId="29" w16cid:durableId="1206865184">
    <w:abstractNumId w:val="32"/>
  </w:num>
  <w:num w:numId="30" w16cid:durableId="726882435">
    <w:abstractNumId w:val="25"/>
  </w:num>
  <w:num w:numId="31" w16cid:durableId="1617637650">
    <w:abstractNumId w:val="13"/>
  </w:num>
  <w:num w:numId="32" w16cid:durableId="1419788661">
    <w:abstractNumId w:val="1"/>
  </w:num>
  <w:num w:numId="33" w16cid:durableId="630747806">
    <w:abstractNumId w:val="4"/>
  </w:num>
  <w:num w:numId="34" w16cid:durableId="795100866">
    <w:abstractNumId w:val="19"/>
  </w:num>
  <w:num w:numId="35" w16cid:durableId="7756256">
    <w:abstractNumId w:val="8"/>
  </w:num>
  <w:num w:numId="36" w16cid:durableId="581647344">
    <w:abstractNumId w:val="9"/>
  </w:num>
  <w:num w:numId="37" w16cid:durableId="16895216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E3"/>
    <w:rsid w:val="00004623"/>
    <w:rsid w:val="00020F38"/>
    <w:rsid w:val="00021715"/>
    <w:rsid w:val="00037B8D"/>
    <w:rsid w:val="000409EE"/>
    <w:rsid w:val="00042FA7"/>
    <w:rsid w:val="00043D49"/>
    <w:rsid w:val="00044BC3"/>
    <w:rsid w:val="0006023D"/>
    <w:rsid w:val="00060966"/>
    <w:rsid w:val="0006106F"/>
    <w:rsid w:val="00064830"/>
    <w:rsid w:val="00067096"/>
    <w:rsid w:val="000717E6"/>
    <w:rsid w:val="000725EB"/>
    <w:rsid w:val="000A1E21"/>
    <w:rsid w:val="000A202A"/>
    <w:rsid w:val="000C2535"/>
    <w:rsid w:val="000D2620"/>
    <w:rsid w:val="000F1F7B"/>
    <w:rsid w:val="000F343F"/>
    <w:rsid w:val="000F355F"/>
    <w:rsid w:val="000F3F52"/>
    <w:rsid w:val="000F6429"/>
    <w:rsid w:val="0010707D"/>
    <w:rsid w:val="00111E6A"/>
    <w:rsid w:val="00114B51"/>
    <w:rsid w:val="001204A8"/>
    <w:rsid w:val="00125C09"/>
    <w:rsid w:val="00126573"/>
    <w:rsid w:val="00131BAF"/>
    <w:rsid w:val="0013411F"/>
    <w:rsid w:val="0013530F"/>
    <w:rsid w:val="00141D1E"/>
    <w:rsid w:val="00143A8B"/>
    <w:rsid w:val="00145EF2"/>
    <w:rsid w:val="001506D9"/>
    <w:rsid w:val="0015191B"/>
    <w:rsid w:val="00152B1E"/>
    <w:rsid w:val="0016187D"/>
    <w:rsid w:val="00161F4D"/>
    <w:rsid w:val="00173E66"/>
    <w:rsid w:val="00174A91"/>
    <w:rsid w:val="00174B5C"/>
    <w:rsid w:val="00176258"/>
    <w:rsid w:val="00176DCB"/>
    <w:rsid w:val="0018415A"/>
    <w:rsid w:val="00184593"/>
    <w:rsid w:val="00192710"/>
    <w:rsid w:val="00195FBB"/>
    <w:rsid w:val="001A7E88"/>
    <w:rsid w:val="001B59D6"/>
    <w:rsid w:val="001C1A14"/>
    <w:rsid w:val="001C219F"/>
    <w:rsid w:val="001C2472"/>
    <w:rsid w:val="001C7947"/>
    <w:rsid w:val="001D1006"/>
    <w:rsid w:val="001D2622"/>
    <w:rsid w:val="001D6F35"/>
    <w:rsid w:val="001D76A7"/>
    <w:rsid w:val="001D7726"/>
    <w:rsid w:val="001E04A3"/>
    <w:rsid w:val="001E12A5"/>
    <w:rsid w:val="001E1E53"/>
    <w:rsid w:val="001E5BFB"/>
    <w:rsid w:val="001E76EB"/>
    <w:rsid w:val="001F328F"/>
    <w:rsid w:val="001F3A48"/>
    <w:rsid w:val="002014FC"/>
    <w:rsid w:val="00207253"/>
    <w:rsid w:val="00215591"/>
    <w:rsid w:val="0022138C"/>
    <w:rsid w:val="002367AE"/>
    <w:rsid w:val="002461D6"/>
    <w:rsid w:val="0024710C"/>
    <w:rsid w:val="00247547"/>
    <w:rsid w:val="0025077E"/>
    <w:rsid w:val="002520C0"/>
    <w:rsid w:val="00275BA8"/>
    <w:rsid w:val="00276208"/>
    <w:rsid w:val="0027718B"/>
    <w:rsid w:val="002807C5"/>
    <w:rsid w:val="0028118F"/>
    <w:rsid w:val="002846EC"/>
    <w:rsid w:val="002850DE"/>
    <w:rsid w:val="00294FAC"/>
    <w:rsid w:val="002A5133"/>
    <w:rsid w:val="002B28CF"/>
    <w:rsid w:val="002B6233"/>
    <w:rsid w:val="002B7377"/>
    <w:rsid w:val="002C1629"/>
    <w:rsid w:val="002C2108"/>
    <w:rsid w:val="002C36D0"/>
    <w:rsid w:val="002D01AF"/>
    <w:rsid w:val="002D444B"/>
    <w:rsid w:val="002D446A"/>
    <w:rsid w:val="002D521D"/>
    <w:rsid w:val="002D5F6B"/>
    <w:rsid w:val="002E30B0"/>
    <w:rsid w:val="002E3691"/>
    <w:rsid w:val="002E3859"/>
    <w:rsid w:val="002F3AE3"/>
    <w:rsid w:val="002F615C"/>
    <w:rsid w:val="00305904"/>
    <w:rsid w:val="00313DCE"/>
    <w:rsid w:val="00313F90"/>
    <w:rsid w:val="003143A4"/>
    <w:rsid w:val="0031695B"/>
    <w:rsid w:val="0031798C"/>
    <w:rsid w:val="00320494"/>
    <w:rsid w:val="00323F1B"/>
    <w:rsid w:val="003268B6"/>
    <w:rsid w:val="00335F32"/>
    <w:rsid w:val="00337A56"/>
    <w:rsid w:val="003500F5"/>
    <w:rsid w:val="003509EF"/>
    <w:rsid w:val="003759C9"/>
    <w:rsid w:val="003815CA"/>
    <w:rsid w:val="00382960"/>
    <w:rsid w:val="00384114"/>
    <w:rsid w:val="003852C2"/>
    <w:rsid w:val="00394471"/>
    <w:rsid w:val="00394F8A"/>
    <w:rsid w:val="003974E3"/>
    <w:rsid w:val="00397D22"/>
    <w:rsid w:val="003A232E"/>
    <w:rsid w:val="003A24C2"/>
    <w:rsid w:val="003A7BE2"/>
    <w:rsid w:val="003C28A1"/>
    <w:rsid w:val="003D07EE"/>
    <w:rsid w:val="003D0C01"/>
    <w:rsid w:val="003D54FB"/>
    <w:rsid w:val="003F3B76"/>
    <w:rsid w:val="003F7A9E"/>
    <w:rsid w:val="004004DC"/>
    <w:rsid w:val="004005BA"/>
    <w:rsid w:val="0040281C"/>
    <w:rsid w:val="00406C28"/>
    <w:rsid w:val="00420D4C"/>
    <w:rsid w:val="00422FD0"/>
    <w:rsid w:val="004231F6"/>
    <w:rsid w:val="00427C7E"/>
    <w:rsid w:val="00433DF7"/>
    <w:rsid w:val="004549C2"/>
    <w:rsid w:val="00462553"/>
    <w:rsid w:val="00466365"/>
    <w:rsid w:val="00471AE3"/>
    <w:rsid w:val="0047697B"/>
    <w:rsid w:val="00476A4B"/>
    <w:rsid w:val="00481573"/>
    <w:rsid w:val="00485277"/>
    <w:rsid w:val="004A5648"/>
    <w:rsid w:val="004A7203"/>
    <w:rsid w:val="004B2537"/>
    <w:rsid w:val="004B4826"/>
    <w:rsid w:val="004C78C8"/>
    <w:rsid w:val="004C7E6E"/>
    <w:rsid w:val="004D185E"/>
    <w:rsid w:val="004D1E18"/>
    <w:rsid w:val="004D4197"/>
    <w:rsid w:val="004D6201"/>
    <w:rsid w:val="004D6331"/>
    <w:rsid w:val="004E6156"/>
    <w:rsid w:val="004F0E5C"/>
    <w:rsid w:val="004F65CD"/>
    <w:rsid w:val="00500559"/>
    <w:rsid w:val="005024F0"/>
    <w:rsid w:val="00506393"/>
    <w:rsid w:val="00515C6E"/>
    <w:rsid w:val="00517F68"/>
    <w:rsid w:val="005302D7"/>
    <w:rsid w:val="00551A87"/>
    <w:rsid w:val="00555DF9"/>
    <w:rsid w:val="00555F76"/>
    <w:rsid w:val="00561065"/>
    <w:rsid w:val="005616BC"/>
    <w:rsid w:val="005625BF"/>
    <w:rsid w:val="00570A66"/>
    <w:rsid w:val="00570C31"/>
    <w:rsid w:val="00571368"/>
    <w:rsid w:val="00577A54"/>
    <w:rsid w:val="005845CA"/>
    <w:rsid w:val="0058545A"/>
    <w:rsid w:val="00594423"/>
    <w:rsid w:val="0059526C"/>
    <w:rsid w:val="005A7D09"/>
    <w:rsid w:val="005B5853"/>
    <w:rsid w:val="005C341F"/>
    <w:rsid w:val="005C3F30"/>
    <w:rsid w:val="005D2630"/>
    <w:rsid w:val="005D4F54"/>
    <w:rsid w:val="005D5158"/>
    <w:rsid w:val="005D7486"/>
    <w:rsid w:val="005E097E"/>
    <w:rsid w:val="005E20BD"/>
    <w:rsid w:val="005E3492"/>
    <w:rsid w:val="005E5189"/>
    <w:rsid w:val="005E6040"/>
    <w:rsid w:val="005F49F9"/>
    <w:rsid w:val="005F7442"/>
    <w:rsid w:val="00603977"/>
    <w:rsid w:val="00603D61"/>
    <w:rsid w:val="00605EFD"/>
    <w:rsid w:val="00606370"/>
    <w:rsid w:val="0061501F"/>
    <w:rsid w:val="00615F4D"/>
    <w:rsid w:val="0061739D"/>
    <w:rsid w:val="00617F21"/>
    <w:rsid w:val="00621A83"/>
    <w:rsid w:val="00624886"/>
    <w:rsid w:val="00632D5A"/>
    <w:rsid w:val="00636478"/>
    <w:rsid w:val="006462D4"/>
    <w:rsid w:val="00646360"/>
    <w:rsid w:val="00655C09"/>
    <w:rsid w:val="0066307A"/>
    <w:rsid w:val="00664E67"/>
    <w:rsid w:val="006662EC"/>
    <w:rsid w:val="00671CEA"/>
    <w:rsid w:val="0067302F"/>
    <w:rsid w:val="0067678D"/>
    <w:rsid w:val="006809CB"/>
    <w:rsid w:val="00685179"/>
    <w:rsid w:val="00685B55"/>
    <w:rsid w:val="00686933"/>
    <w:rsid w:val="00693A6D"/>
    <w:rsid w:val="00693F21"/>
    <w:rsid w:val="00695292"/>
    <w:rsid w:val="006A3C66"/>
    <w:rsid w:val="006B3044"/>
    <w:rsid w:val="006C023A"/>
    <w:rsid w:val="006C56E4"/>
    <w:rsid w:val="006D1918"/>
    <w:rsid w:val="006D6B37"/>
    <w:rsid w:val="006D6D5B"/>
    <w:rsid w:val="006E0BE3"/>
    <w:rsid w:val="006F0D58"/>
    <w:rsid w:val="006F21C2"/>
    <w:rsid w:val="00701F3C"/>
    <w:rsid w:val="0070378A"/>
    <w:rsid w:val="00703F50"/>
    <w:rsid w:val="00707521"/>
    <w:rsid w:val="00712662"/>
    <w:rsid w:val="00721B3A"/>
    <w:rsid w:val="00723D1A"/>
    <w:rsid w:val="0073091C"/>
    <w:rsid w:val="00731C97"/>
    <w:rsid w:val="00735113"/>
    <w:rsid w:val="007372FF"/>
    <w:rsid w:val="0074036B"/>
    <w:rsid w:val="007479BE"/>
    <w:rsid w:val="00747AC2"/>
    <w:rsid w:val="007541AA"/>
    <w:rsid w:val="0075548A"/>
    <w:rsid w:val="00761159"/>
    <w:rsid w:val="00766AEC"/>
    <w:rsid w:val="007740EA"/>
    <w:rsid w:val="00780776"/>
    <w:rsid w:val="0078480D"/>
    <w:rsid w:val="00792212"/>
    <w:rsid w:val="007A3476"/>
    <w:rsid w:val="007A4305"/>
    <w:rsid w:val="007A7CF6"/>
    <w:rsid w:val="007B180F"/>
    <w:rsid w:val="007C0CA1"/>
    <w:rsid w:val="007C1A38"/>
    <w:rsid w:val="007C33FE"/>
    <w:rsid w:val="007D052E"/>
    <w:rsid w:val="007D3D60"/>
    <w:rsid w:val="007E29BC"/>
    <w:rsid w:val="007E3533"/>
    <w:rsid w:val="007E46EC"/>
    <w:rsid w:val="007E555B"/>
    <w:rsid w:val="007E661E"/>
    <w:rsid w:val="007E6988"/>
    <w:rsid w:val="007F3498"/>
    <w:rsid w:val="007F46B8"/>
    <w:rsid w:val="007F6051"/>
    <w:rsid w:val="007F7B17"/>
    <w:rsid w:val="0080152B"/>
    <w:rsid w:val="008018DF"/>
    <w:rsid w:val="00806C72"/>
    <w:rsid w:val="00807392"/>
    <w:rsid w:val="00811B10"/>
    <w:rsid w:val="00812D28"/>
    <w:rsid w:val="008217D1"/>
    <w:rsid w:val="00832CC2"/>
    <w:rsid w:val="00832DB7"/>
    <w:rsid w:val="00835285"/>
    <w:rsid w:val="00835F8D"/>
    <w:rsid w:val="008442D4"/>
    <w:rsid w:val="00847058"/>
    <w:rsid w:val="00852733"/>
    <w:rsid w:val="008564F2"/>
    <w:rsid w:val="00856E54"/>
    <w:rsid w:val="00864F77"/>
    <w:rsid w:val="00875292"/>
    <w:rsid w:val="008755DD"/>
    <w:rsid w:val="00875BDD"/>
    <w:rsid w:val="0087673C"/>
    <w:rsid w:val="008809EA"/>
    <w:rsid w:val="0088203B"/>
    <w:rsid w:val="00883067"/>
    <w:rsid w:val="00887CB3"/>
    <w:rsid w:val="008A3287"/>
    <w:rsid w:val="008B4552"/>
    <w:rsid w:val="008B554E"/>
    <w:rsid w:val="008B585C"/>
    <w:rsid w:val="008B5F9D"/>
    <w:rsid w:val="008C1AD8"/>
    <w:rsid w:val="008C1C87"/>
    <w:rsid w:val="008C2FE2"/>
    <w:rsid w:val="008C321B"/>
    <w:rsid w:val="008C4C98"/>
    <w:rsid w:val="008D0082"/>
    <w:rsid w:val="008D29DD"/>
    <w:rsid w:val="008D53D0"/>
    <w:rsid w:val="008D71AC"/>
    <w:rsid w:val="008E03D3"/>
    <w:rsid w:val="008E372D"/>
    <w:rsid w:val="008F60D9"/>
    <w:rsid w:val="00900574"/>
    <w:rsid w:val="0090133E"/>
    <w:rsid w:val="00904B4D"/>
    <w:rsid w:val="009062BF"/>
    <w:rsid w:val="009104C3"/>
    <w:rsid w:val="0091056C"/>
    <w:rsid w:val="00911444"/>
    <w:rsid w:val="009139CE"/>
    <w:rsid w:val="00916BC1"/>
    <w:rsid w:val="00920645"/>
    <w:rsid w:val="00931F23"/>
    <w:rsid w:val="00932137"/>
    <w:rsid w:val="009365BE"/>
    <w:rsid w:val="00941D0E"/>
    <w:rsid w:val="00942764"/>
    <w:rsid w:val="00945C24"/>
    <w:rsid w:val="00950DCB"/>
    <w:rsid w:val="009625EB"/>
    <w:rsid w:val="00963D22"/>
    <w:rsid w:val="00975776"/>
    <w:rsid w:val="0098418C"/>
    <w:rsid w:val="00996F94"/>
    <w:rsid w:val="009A4B32"/>
    <w:rsid w:val="009B30B0"/>
    <w:rsid w:val="009B65C1"/>
    <w:rsid w:val="009C20D5"/>
    <w:rsid w:val="009C7628"/>
    <w:rsid w:val="009D03EB"/>
    <w:rsid w:val="009D134C"/>
    <w:rsid w:val="009E1A8A"/>
    <w:rsid w:val="009E20D0"/>
    <w:rsid w:val="009E2570"/>
    <w:rsid w:val="009E38AB"/>
    <w:rsid w:val="009E55A2"/>
    <w:rsid w:val="009E564F"/>
    <w:rsid w:val="009F03C9"/>
    <w:rsid w:val="009F34DB"/>
    <w:rsid w:val="00A00015"/>
    <w:rsid w:val="00A01891"/>
    <w:rsid w:val="00A06C5E"/>
    <w:rsid w:val="00A108A0"/>
    <w:rsid w:val="00A25D18"/>
    <w:rsid w:val="00A34A19"/>
    <w:rsid w:val="00A40151"/>
    <w:rsid w:val="00A419A7"/>
    <w:rsid w:val="00A41BED"/>
    <w:rsid w:val="00A52646"/>
    <w:rsid w:val="00A53429"/>
    <w:rsid w:val="00A56CC7"/>
    <w:rsid w:val="00A56D1C"/>
    <w:rsid w:val="00A61172"/>
    <w:rsid w:val="00A70221"/>
    <w:rsid w:val="00A767A2"/>
    <w:rsid w:val="00A77DE4"/>
    <w:rsid w:val="00A8155C"/>
    <w:rsid w:val="00A86EB7"/>
    <w:rsid w:val="00A963F3"/>
    <w:rsid w:val="00AA0773"/>
    <w:rsid w:val="00AA4C66"/>
    <w:rsid w:val="00AA6B29"/>
    <w:rsid w:val="00AA7305"/>
    <w:rsid w:val="00AB34E8"/>
    <w:rsid w:val="00AB5A50"/>
    <w:rsid w:val="00AC277B"/>
    <w:rsid w:val="00AD5B40"/>
    <w:rsid w:val="00AE0D0B"/>
    <w:rsid w:val="00AE267E"/>
    <w:rsid w:val="00AE73F0"/>
    <w:rsid w:val="00AF202F"/>
    <w:rsid w:val="00AF43EB"/>
    <w:rsid w:val="00AF48BE"/>
    <w:rsid w:val="00AF7B91"/>
    <w:rsid w:val="00B25C56"/>
    <w:rsid w:val="00B4466F"/>
    <w:rsid w:val="00B468E3"/>
    <w:rsid w:val="00B47199"/>
    <w:rsid w:val="00B602A0"/>
    <w:rsid w:val="00B606D3"/>
    <w:rsid w:val="00B65EC9"/>
    <w:rsid w:val="00B70A84"/>
    <w:rsid w:val="00B71EC9"/>
    <w:rsid w:val="00B74BBC"/>
    <w:rsid w:val="00B80F5E"/>
    <w:rsid w:val="00B81225"/>
    <w:rsid w:val="00B8199F"/>
    <w:rsid w:val="00B9064C"/>
    <w:rsid w:val="00B95147"/>
    <w:rsid w:val="00BA1B10"/>
    <w:rsid w:val="00BA22E6"/>
    <w:rsid w:val="00BA6DEC"/>
    <w:rsid w:val="00BB0C5F"/>
    <w:rsid w:val="00BC0E6C"/>
    <w:rsid w:val="00BC6E1D"/>
    <w:rsid w:val="00BD1A48"/>
    <w:rsid w:val="00BE236F"/>
    <w:rsid w:val="00BE30D4"/>
    <w:rsid w:val="00BE4106"/>
    <w:rsid w:val="00C04A39"/>
    <w:rsid w:val="00C079E0"/>
    <w:rsid w:val="00C2105B"/>
    <w:rsid w:val="00C2504F"/>
    <w:rsid w:val="00C27B10"/>
    <w:rsid w:val="00C34FA6"/>
    <w:rsid w:val="00C42E21"/>
    <w:rsid w:val="00C43412"/>
    <w:rsid w:val="00C462D9"/>
    <w:rsid w:val="00C524B0"/>
    <w:rsid w:val="00C57E92"/>
    <w:rsid w:val="00C63ABF"/>
    <w:rsid w:val="00C64124"/>
    <w:rsid w:val="00C71724"/>
    <w:rsid w:val="00C7207E"/>
    <w:rsid w:val="00C721A5"/>
    <w:rsid w:val="00C7305F"/>
    <w:rsid w:val="00C753AD"/>
    <w:rsid w:val="00C81559"/>
    <w:rsid w:val="00C82CB2"/>
    <w:rsid w:val="00C87E32"/>
    <w:rsid w:val="00C90933"/>
    <w:rsid w:val="00CA5EC0"/>
    <w:rsid w:val="00CB283A"/>
    <w:rsid w:val="00CB503D"/>
    <w:rsid w:val="00CB714B"/>
    <w:rsid w:val="00CC0631"/>
    <w:rsid w:val="00CC6235"/>
    <w:rsid w:val="00CD05CE"/>
    <w:rsid w:val="00CD2BCD"/>
    <w:rsid w:val="00CD2C70"/>
    <w:rsid w:val="00CE1BEA"/>
    <w:rsid w:val="00CE3350"/>
    <w:rsid w:val="00CF3589"/>
    <w:rsid w:val="00CF5BB4"/>
    <w:rsid w:val="00CF64EA"/>
    <w:rsid w:val="00D04FDD"/>
    <w:rsid w:val="00D11F8C"/>
    <w:rsid w:val="00D14FEA"/>
    <w:rsid w:val="00D2188D"/>
    <w:rsid w:val="00D37897"/>
    <w:rsid w:val="00D44698"/>
    <w:rsid w:val="00D46192"/>
    <w:rsid w:val="00D52224"/>
    <w:rsid w:val="00D62D82"/>
    <w:rsid w:val="00D647D1"/>
    <w:rsid w:val="00D723EB"/>
    <w:rsid w:val="00D735AA"/>
    <w:rsid w:val="00D90699"/>
    <w:rsid w:val="00D92AE1"/>
    <w:rsid w:val="00DA0155"/>
    <w:rsid w:val="00DA098F"/>
    <w:rsid w:val="00DB4922"/>
    <w:rsid w:val="00DC534D"/>
    <w:rsid w:val="00DD55DC"/>
    <w:rsid w:val="00DE6C51"/>
    <w:rsid w:val="00DE6D0A"/>
    <w:rsid w:val="00DE7AFD"/>
    <w:rsid w:val="00DF1747"/>
    <w:rsid w:val="00DF38D8"/>
    <w:rsid w:val="00E04954"/>
    <w:rsid w:val="00E07DE0"/>
    <w:rsid w:val="00E12E08"/>
    <w:rsid w:val="00E26A3A"/>
    <w:rsid w:val="00E27872"/>
    <w:rsid w:val="00E330EE"/>
    <w:rsid w:val="00E3684A"/>
    <w:rsid w:val="00E43A2E"/>
    <w:rsid w:val="00E52C7C"/>
    <w:rsid w:val="00E54E6C"/>
    <w:rsid w:val="00E6178F"/>
    <w:rsid w:val="00E6304F"/>
    <w:rsid w:val="00E655C9"/>
    <w:rsid w:val="00E70ECE"/>
    <w:rsid w:val="00E71186"/>
    <w:rsid w:val="00E75048"/>
    <w:rsid w:val="00E85A71"/>
    <w:rsid w:val="00E87270"/>
    <w:rsid w:val="00E929CE"/>
    <w:rsid w:val="00E946D2"/>
    <w:rsid w:val="00EA7BA3"/>
    <w:rsid w:val="00EB5D02"/>
    <w:rsid w:val="00EB63F8"/>
    <w:rsid w:val="00EB785C"/>
    <w:rsid w:val="00EC2D8A"/>
    <w:rsid w:val="00EC3B0C"/>
    <w:rsid w:val="00EC426A"/>
    <w:rsid w:val="00ED0C5E"/>
    <w:rsid w:val="00ED74AD"/>
    <w:rsid w:val="00ED7876"/>
    <w:rsid w:val="00EE31BA"/>
    <w:rsid w:val="00EF16C1"/>
    <w:rsid w:val="00EF2813"/>
    <w:rsid w:val="00EF5C01"/>
    <w:rsid w:val="00F06D89"/>
    <w:rsid w:val="00F127F6"/>
    <w:rsid w:val="00F140EA"/>
    <w:rsid w:val="00F14370"/>
    <w:rsid w:val="00F14591"/>
    <w:rsid w:val="00F25C49"/>
    <w:rsid w:val="00F36091"/>
    <w:rsid w:val="00F51636"/>
    <w:rsid w:val="00F52A2F"/>
    <w:rsid w:val="00F5348F"/>
    <w:rsid w:val="00F6754A"/>
    <w:rsid w:val="00F675E6"/>
    <w:rsid w:val="00F676BA"/>
    <w:rsid w:val="00F76C22"/>
    <w:rsid w:val="00F808BE"/>
    <w:rsid w:val="00F80C64"/>
    <w:rsid w:val="00F8358C"/>
    <w:rsid w:val="00F84F89"/>
    <w:rsid w:val="00F931AC"/>
    <w:rsid w:val="00F95170"/>
    <w:rsid w:val="00F95CEC"/>
    <w:rsid w:val="00FC0078"/>
    <w:rsid w:val="00FC3B89"/>
    <w:rsid w:val="00FD0721"/>
    <w:rsid w:val="00FE1E0B"/>
    <w:rsid w:val="00FE28BC"/>
    <w:rsid w:val="00FE358F"/>
    <w:rsid w:val="00FE3EE2"/>
    <w:rsid w:val="00FE4731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33B1"/>
  <w15:chartTrackingRefBased/>
  <w15:docId w15:val="{7D2919C2-9D2D-40DD-B2C2-CEBA6736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370"/>
  </w:style>
  <w:style w:type="paragraph" w:styleId="Pta">
    <w:name w:val="footer"/>
    <w:basedOn w:val="Normlny"/>
    <w:link w:val="PtaChar"/>
    <w:uiPriority w:val="99"/>
    <w:unhideWhenUsed/>
    <w:rsid w:val="00F1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370"/>
  </w:style>
  <w:style w:type="paragraph" w:styleId="Odsekzoznamu">
    <w:name w:val="List Paragraph"/>
    <w:basedOn w:val="Normlny"/>
    <w:link w:val="OdsekzoznamuChar"/>
    <w:uiPriority w:val="34"/>
    <w:qFormat/>
    <w:rsid w:val="00397D22"/>
    <w:pPr>
      <w:spacing w:after="0" w:line="240" w:lineRule="auto"/>
      <w:ind w:left="720"/>
      <w:contextualSpacing/>
    </w:pPr>
    <w:rPr>
      <w:rFonts w:ascii="Calibri" w:eastAsia="Calibri" w:hAnsi="Calibri" w:cs="Calibri"/>
      <w:lang w:eastAsia="sk-SK"/>
    </w:rPr>
  </w:style>
  <w:style w:type="character" w:customStyle="1" w:styleId="OdsekzoznamuChar">
    <w:name w:val="Odsek zoznamu Char"/>
    <w:link w:val="Odsekzoznamu"/>
    <w:uiPriority w:val="34"/>
    <w:rsid w:val="00397D22"/>
    <w:rPr>
      <w:rFonts w:ascii="Calibri" w:eastAsia="Calibri" w:hAnsi="Calibri" w:cs="Calibri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75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675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75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75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75E6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semiHidden/>
    <w:unhideWhenUsed/>
    <w:rsid w:val="0076115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761159"/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Revzia">
    <w:name w:val="Revision"/>
    <w:hidden/>
    <w:uiPriority w:val="99"/>
    <w:semiHidden/>
    <w:rsid w:val="005E518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E6C5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E6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4088</Words>
  <Characters>23302</Characters>
  <Application>Microsoft Office Word</Application>
  <DocSecurity>4</DocSecurity>
  <Lines>194</Lines>
  <Paragraphs>54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Marcinková Hallonová</dc:creator>
  <cp:keywords/>
  <dc:description/>
  <cp:lastModifiedBy>Veronika Rusnaková</cp:lastModifiedBy>
  <cp:revision>2</cp:revision>
  <cp:lastPrinted>2022-02-24T09:17:00Z</cp:lastPrinted>
  <dcterms:created xsi:type="dcterms:W3CDTF">2022-06-24T08:57:00Z</dcterms:created>
  <dcterms:modified xsi:type="dcterms:W3CDTF">2022-06-24T08:57:00Z</dcterms:modified>
</cp:coreProperties>
</file>