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772C2302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7194B911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2D0B0E2" w14:textId="7A061827" w:rsidR="00C60928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>
        <w:rPr>
          <w:rFonts w:ascii="Corbel" w:eastAsiaTheme="minorHAnsi" w:hAnsi="Corbel"/>
          <w:color w:val="000000"/>
          <w:sz w:val="22"/>
          <w:szCs w:val="22"/>
          <w:lang w:eastAsia="en-US"/>
        </w:rPr>
        <w:t>Odbojárov</w:t>
      </w:r>
      <w:r w:rsidR="00E144EA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10</w:t>
      </w:r>
    </w:p>
    <w:p w14:paraId="6A103C59" w14:textId="49518A33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144EA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Bratislava</w:t>
      </w:r>
    </w:p>
    <w:p w14:paraId="4355D92A" w14:textId="6C7D1D33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37051">
        <w:rPr>
          <w:rFonts w:ascii="Corbel" w:eastAsiaTheme="minorHAnsi" w:hAnsi="Corbel" w:cs="Times New Roman"/>
          <w:color w:val="000000"/>
        </w:rPr>
        <w:t>PharmDr.</w:t>
      </w:r>
      <w:r w:rsidR="00F56434">
        <w:rPr>
          <w:rFonts w:ascii="Corbel" w:eastAsiaTheme="minorHAnsi" w:hAnsi="Corbel" w:cs="Times New Roman"/>
          <w:color w:val="000000"/>
        </w:rPr>
        <w:t xml:space="preserve"> Ján </w:t>
      </w:r>
      <w:proofErr w:type="spellStart"/>
      <w:r w:rsidR="00F56434">
        <w:rPr>
          <w:rFonts w:ascii="Corbel" w:eastAsiaTheme="minorHAnsi" w:hAnsi="Corbel" w:cs="Times New Roman"/>
          <w:color w:val="000000"/>
        </w:rPr>
        <w:t>Klimas</w:t>
      </w:r>
      <w:proofErr w:type="spellEnd"/>
      <w:r w:rsidR="00F56434">
        <w:rPr>
          <w:rFonts w:ascii="Corbel" w:eastAsiaTheme="minorHAnsi" w:hAnsi="Corbel" w:cs="Times New Roman"/>
          <w:color w:val="000000"/>
        </w:rPr>
        <w:t>, PhD.,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2AB6C8EE" w14:textId="377AA49F" w:rsidR="001B4B9E" w:rsidRPr="000042CD" w:rsidRDefault="0044141F" w:rsidP="001B4B9E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Mgr. Mária Nováková,</w:t>
      </w:r>
      <w:r w:rsidR="00CA34DE">
        <w:rPr>
          <w:rFonts w:ascii="Corbel" w:eastAsia="Times New Roman" w:hAnsi="Corbel"/>
          <w:lang w:eastAsia="sk-SK"/>
        </w:rPr>
        <w:t xml:space="preserve"> Ing. Mgr. Ľudmila Pašková</w:t>
      </w:r>
    </w:p>
    <w:p w14:paraId="39B8DBD9" w14:textId="14C099FA" w:rsidR="004408D6" w:rsidRPr="009015DD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0042CD">
        <w:rPr>
          <w:rFonts w:ascii="Corbel" w:hAnsi="Corbel"/>
        </w:rPr>
        <w:t xml:space="preserve">tel.: </w:t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  <w:t xml:space="preserve"> </w:t>
      </w:r>
      <w:r w:rsidRPr="000042CD">
        <w:rPr>
          <w:rFonts w:ascii="Corbel" w:hAnsi="Corbel"/>
        </w:rPr>
        <w:tab/>
      </w:r>
      <w:r w:rsidR="00F545AB" w:rsidRPr="009015DD">
        <w:rPr>
          <w:rFonts w:ascii="Corbel" w:eastAsia="Times New Roman" w:hAnsi="Corbel"/>
          <w:color w:val="000000" w:themeColor="text1"/>
          <w:lang w:eastAsia="sk-SK"/>
        </w:rPr>
        <w:t>0904040673</w:t>
      </w:r>
      <w:r w:rsidR="009E1B96">
        <w:rPr>
          <w:rFonts w:ascii="Corbel" w:eastAsia="Times New Roman" w:hAnsi="Corbel"/>
          <w:color w:val="000000" w:themeColor="text1"/>
          <w:lang w:eastAsia="sk-SK"/>
        </w:rPr>
        <w:t xml:space="preserve">; </w:t>
      </w:r>
      <w:r w:rsidR="00F545AB" w:rsidRPr="009015DD">
        <w:rPr>
          <w:rFonts w:ascii="Corbel" w:eastAsia="Times New Roman" w:hAnsi="Corbel"/>
          <w:color w:val="000000" w:themeColor="text1"/>
          <w:lang w:eastAsia="sk-SK"/>
        </w:rPr>
        <w:t>50117307</w:t>
      </w:r>
    </w:p>
    <w:p w14:paraId="6F2FD81A" w14:textId="03D6E762" w:rsidR="00D558FC" w:rsidRPr="009015DD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0BE80A09" w14:textId="06DC251E" w:rsidR="00A32197" w:rsidRPr="004C56F9" w:rsidRDefault="00D558FC" w:rsidP="009015DD">
      <w:pPr>
        <w:adjustRightInd w:val="0"/>
        <w:ind w:left="4248" w:hanging="3540"/>
        <w:rPr>
          <w:rFonts w:ascii="Corbel" w:hAnsi="Corbel" w:cs="Times New Roman"/>
        </w:rPr>
      </w:pPr>
      <w:r w:rsidRPr="009015DD">
        <w:rPr>
          <w:rFonts w:ascii="Corbel" w:hAnsi="Corbel"/>
        </w:rPr>
        <w:t>e-mail:</w:t>
      </w:r>
      <w:r w:rsidRPr="009015DD">
        <w:rPr>
          <w:rFonts w:ascii="Corbel" w:hAnsi="Corbel"/>
        </w:rPr>
        <w:tab/>
      </w:r>
      <w:hyperlink r:id="rId11" w:history="1">
        <w:r w:rsidR="009E1B96" w:rsidRPr="002A78C4">
          <w:rPr>
            <w:rStyle w:val="Hypertextovprepojenie"/>
          </w:rPr>
          <w:t>novakova92@uniba.sk</w:t>
        </w:r>
        <w:r w:rsidR="009E1B96" w:rsidRPr="009E1B96">
          <w:rPr>
            <w:rStyle w:val="Hypertextovprepojenie"/>
            <w:u w:val="none"/>
          </w:rPr>
          <w:t xml:space="preserve"> ; </w:t>
        </w:r>
        <w:r w:rsidR="009E1B96" w:rsidRPr="002A78C4">
          <w:rPr>
            <w:rStyle w:val="Hypertextovprepojenie"/>
          </w:rPr>
          <w:t>paskova@fpharm.uniba.sk</w:t>
        </w:r>
      </w:hyperlink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12F6CA0F" w14:textId="77777777" w:rsidR="009E1B96" w:rsidRDefault="009E1B96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56DCE63" w14:textId="77777777" w:rsidR="009E1B96" w:rsidRPr="001313FE" w:rsidRDefault="009E1B96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3E6B3CA9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5B07A3">
        <w:rPr>
          <w:rFonts w:ascii="Corbel" w:hAnsi="Corbel"/>
          <w:b/>
          <w:bCs/>
          <w:sz w:val="22"/>
          <w:szCs w:val="22"/>
        </w:rPr>
        <w:t>Chemikálie a spotrebný materiál</w:t>
      </w:r>
      <w:r w:rsidR="00914EC0" w:rsidRPr="00914EC0">
        <w:rPr>
          <w:rFonts w:ascii="Corbel" w:hAnsi="Corbel"/>
          <w:b/>
          <w:bCs/>
          <w:sz w:val="22"/>
          <w:szCs w:val="22"/>
        </w:rPr>
        <w:t>“ -3</w:t>
      </w:r>
      <w:r w:rsidR="005B07A3">
        <w:rPr>
          <w:rFonts w:ascii="Corbel" w:hAnsi="Corbel"/>
          <w:b/>
          <w:bCs/>
          <w:sz w:val="22"/>
          <w:szCs w:val="22"/>
        </w:rPr>
        <w:t xml:space="preserve">8 </w:t>
      </w:r>
      <w:bookmarkStart w:id="1" w:name="_Hlk108765601"/>
      <w:r w:rsidR="00011E25">
        <w:rPr>
          <w:rFonts w:ascii="Corbel" w:hAnsi="Corbel"/>
          <w:b/>
          <w:bCs/>
          <w:sz w:val="22"/>
          <w:szCs w:val="22"/>
        </w:rPr>
        <w:t>( časť X- bude doplnené ku konkrétnej časti, pre ktorú sa zmluva uzatvára</w:t>
      </w:r>
      <w:r w:rsidR="00840B43">
        <w:rPr>
          <w:rFonts w:ascii="Corbel" w:hAnsi="Corbel"/>
          <w:b/>
          <w:bCs/>
          <w:sz w:val="22"/>
          <w:szCs w:val="22"/>
        </w:rPr>
        <w:t>)</w:t>
      </w:r>
      <w:bookmarkEnd w:id="1"/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16151130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0474C1">
        <w:rPr>
          <w:rFonts w:ascii="Corbel" w:hAnsi="Corbel"/>
          <w:sz w:val="22"/>
          <w:szCs w:val="22"/>
        </w:rPr>
        <w:t xml:space="preserve">chemikálií a spotrebného materiálu </w:t>
      </w:r>
      <w:r w:rsidR="00972B7D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>,</w:t>
      </w:r>
      <w:r w:rsidR="00840B43">
        <w:rPr>
          <w:rFonts w:ascii="Corbel" w:hAnsi="Corbel"/>
          <w:sz w:val="22"/>
          <w:szCs w:val="22"/>
        </w:rPr>
        <w:t xml:space="preserve"> Farmaceutickú fakultu</w:t>
      </w:r>
      <w:r w:rsidR="00D14E91">
        <w:rPr>
          <w:rFonts w:ascii="Corbel" w:hAnsi="Corbel"/>
          <w:sz w:val="22"/>
          <w:szCs w:val="22"/>
        </w:rPr>
        <w:t xml:space="preserve">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2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2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7ED95C66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840B43">
        <w:rPr>
          <w:rFonts w:ascii="Corbel" w:hAnsi="Corbel"/>
          <w:sz w:val="22"/>
          <w:szCs w:val="22"/>
        </w:rPr>
        <w:t>c</w:t>
      </w:r>
      <w:r w:rsidR="006B2BE8">
        <w:rPr>
          <w:rFonts w:ascii="Corbel" w:hAnsi="Corbel"/>
          <w:sz w:val="22"/>
          <w:szCs w:val="22"/>
        </w:rPr>
        <w:t>hemikálií a spotrebného materiálu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0FD49350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  <w:r w:rsidR="008A3A18">
        <w:rPr>
          <w:rFonts w:ascii="Corbel" w:hAnsi="Corbel"/>
          <w:b/>
          <w:bCs/>
          <w:sz w:val="22"/>
          <w:szCs w:val="22"/>
        </w:rPr>
        <w:t xml:space="preserve">( časť X- bude </w:t>
      </w:r>
      <w:r w:rsidR="00341EB5">
        <w:rPr>
          <w:rFonts w:ascii="Corbel" w:hAnsi="Corbel"/>
          <w:b/>
          <w:bCs/>
          <w:sz w:val="22"/>
          <w:szCs w:val="22"/>
        </w:rPr>
        <w:t>upravená</w:t>
      </w:r>
      <w:r w:rsidR="008A3A18">
        <w:rPr>
          <w:rFonts w:ascii="Corbel" w:hAnsi="Corbel"/>
          <w:b/>
          <w:bCs/>
          <w:sz w:val="22"/>
          <w:szCs w:val="22"/>
        </w:rPr>
        <w:t xml:space="preserve"> ku konkrétnej časti, pre ktorú sa zmluva uzatvára)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3" w:name="_Hlk86064123"/>
    </w:p>
    <w:bookmarkEnd w:id="3"/>
    <w:p w14:paraId="7E0055A5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Pre časť I.</w:t>
      </w:r>
    </w:p>
    <w:p w14:paraId="6DE2A93A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2B8313E0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Univerzita Komenského v Bratislave</w:t>
      </w:r>
    </w:p>
    <w:p w14:paraId="5E9E5150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 xml:space="preserve">Farmaceutická fakulta </w:t>
      </w:r>
    </w:p>
    <w:p w14:paraId="4191BE5F" w14:textId="73791D0C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Katedra bunkovej a molekulárnej biológie lieči</w:t>
      </w:r>
    </w:p>
    <w:p w14:paraId="0F410C52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Kalinčiakova 8</w:t>
      </w:r>
    </w:p>
    <w:p w14:paraId="4D82560B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832 32  Bratislava</w:t>
      </w:r>
    </w:p>
    <w:p w14:paraId="1C2BBCF0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54FC0DF7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Pre časť II.</w:t>
      </w:r>
    </w:p>
    <w:p w14:paraId="64B0A135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67255E58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Univerzita Komenského v Bratislave</w:t>
      </w:r>
    </w:p>
    <w:p w14:paraId="1FA14BFC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 xml:space="preserve">Farmaceutická fakulta </w:t>
      </w:r>
    </w:p>
    <w:p w14:paraId="09ECB940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Katedra bunkovej a molekulárnej biológie liečiv</w:t>
      </w:r>
    </w:p>
    <w:p w14:paraId="598B704A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Kalinčiakova 8</w:t>
      </w:r>
    </w:p>
    <w:p w14:paraId="555FAEE2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832 32  Bratislava</w:t>
      </w:r>
    </w:p>
    <w:p w14:paraId="52C4F26F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68958076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bookmarkStart w:id="4" w:name="_Hlk108762221"/>
      <w:r w:rsidRPr="009E1B96">
        <w:rPr>
          <w:rFonts w:ascii="Corbel" w:hAnsi="Corbel" w:cs="Times New Roman"/>
          <w:color w:val="000000"/>
          <w:sz w:val="24"/>
          <w:szCs w:val="24"/>
        </w:rPr>
        <w:t>Pre časť III.</w:t>
      </w:r>
    </w:p>
    <w:p w14:paraId="4A6E1D89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7D6FF578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Univerzita Komenského v Bratislave</w:t>
      </w:r>
    </w:p>
    <w:p w14:paraId="4B290197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 xml:space="preserve">Farmaceutická fakulta </w:t>
      </w:r>
    </w:p>
    <w:p w14:paraId="7F2EE793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Katedra bunkovej a molekulárnej biológie liečiv</w:t>
      </w:r>
    </w:p>
    <w:p w14:paraId="4576FDEB" w14:textId="6D696586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00F8029B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Kalinčiakova 8</w:t>
      </w:r>
    </w:p>
    <w:p w14:paraId="4588ACCE" w14:textId="77777777" w:rsidR="008A3A18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832 32  Bratislava</w:t>
      </w:r>
    </w:p>
    <w:bookmarkEnd w:id="4"/>
    <w:p w14:paraId="407DD9B9" w14:textId="77777777" w:rsidR="00C41C9A" w:rsidRPr="001313FE" w:rsidRDefault="00C41C9A" w:rsidP="00C41C9A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1BD2F585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D54EFC">
        <w:rPr>
          <w:rFonts w:ascii="Corbel" w:hAnsi="Corbel"/>
          <w:sz w:val="22"/>
          <w:szCs w:val="22"/>
        </w:rPr>
        <w:t xml:space="preserve">zmluvy </w:t>
      </w:r>
      <w:r w:rsidRPr="009E1B96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341EB5" w:rsidRPr="009E1B96">
        <w:rPr>
          <w:rFonts w:ascii="Corbel" w:hAnsi="Corbel"/>
          <w:i/>
          <w:iCs/>
          <w:sz w:val="22"/>
          <w:szCs w:val="22"/>
          <w:u w:val="single"/>
        </w:rPr>
        <w:t>.</w:t>
      </w:r>
      <w:r w:rsidR="00C3243C" w:rsidRPr="009E1B96">
        <w:rPr>
          <w:rFonts w:ascii="Corbel" w:hAnsi="Corbel"/>
          <w:i/>
          <w:iCs/>
          <w:sz w:val="22"/>
          <w:szCs w:val="22"/>
          <w:u w:val="single"/>
        </w:rPr>
        <w:t>21</w:t>
      </w:r>
      <w:r w:rsidR="009E1B96" w:rsidRPr="009E1B96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E77D5B" w:rsidRPr="009E1B96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9E1B96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9E1B96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lastRenderedPageBreak/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lastRenderedPageBreak/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597F385D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  <w:r w:rsidR="00341EB5">
        <w:rPr>
          <w:rFonts w:ascii="Corbel" w:hAnsi="Corbel"/>
          <w:b/>
          <w:bCs/>
        </w:rPr>
        <w:t>( časť X- bude doplnené ku konkrétnej časti, pre ktorú sa zmluva uzatvára)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2"/>
      <w:footerReference w:type="first" r:id="rId13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026B" w14:textId="77777777" w:rsidR="00B37EBB" w:rsidRDefault="00B37EBB" w:rsidP="00070B57">
      <w:r>
        <w:separator/>
      </w:r>
    </w:p>
  </w:endnote>
  <w:endnote w:type="continuationSeparator" w:id="0">
    <w:p w14:paraId="7FF0B444" w14:textId="77777777" w:rsidR="00B37EBB" w:rsidRDefault="00B37EBB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1816" w14:textId="77777777" w:rsidR="00B37EBB" w:rsidRDefault="00B37EBB" w:rsidP="00070B57">
      <w:r>
        <w:separator/>
      </w:r>
    </w:p>
  </w:footnote>
  <w:footnote w:type="continuationSeparator" w:id="0">
    <w:p w14:paraId="25BFA8B6" w14:textId="77777777" w:rsidR="00B37EBB" w:rsidRDefault="00B37EBB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04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63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615125">
    <w:abstractNumId w:val="3"/>
  </w:num>
  <w:num w:numId="4" w16cid:durableId="11921119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298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80911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37342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576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42510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74460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9224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1383123">
    <w:abstractNumId w:val="11"/>
  </w:num>
  <w:num w:numId="13" w16cid:durableId="195122677">
    <w:abstractNumId w:val="24"/>
  </w:num>
  <w:num w:numId="14" w16cid:durableId="108596415">
    <w:abstractNumId w:val="2"/>
  </w:num>
  <w:num w:numId="15" w16cid:durableId="877475865">
    <w:abstractNumId w:val="22"/>
  </w:num>
  <w:num w:numId="16" w16cid:durableId="1886329245">
    <w:abstractNumId w:val="26"/>
  </w:num>
  <w:num w:numId="17" w16cid:durableId="1011681638">
    <w:abstractNumId w:val="13"/>
  </w:num>
  <w:num w:numId="18" w16cid:durableId="1789469004">
    <w:abstractNumId w:val="0"/>
  </w:num>
  <w:num w:numId="19" w16cid:durableId="4733296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105365">
    <w:abstractNumId w:val="6"/>
  </w:num>
  <w:num w:numId="21" w16cid:durableId="1374962047">
    <w:abstractNumId w:val="4"/>
  </w:num>
  <w:num w:numId="22" w16cid:durableId="405958001">
    <w:abstractNumId w:val="30"/>
  </w:num>
  <w:num w:numId="23" w16cid:durableId="1669287765">
    <w:abstractNumId w:val="27"/>
  </w:num>
  <w:num w:numId="24" w16cid:durableId="154997459">
    <w:abstractNumId w:val="12"/>
  </w:num>
  <w:num w:numId="25" w16cid:durableId="938563879">
    <w:abstractNumId w:val="7"/>
  </w:num>
  <w:num w:numId="26" w16cid:durableId="1348096008">
    <w:abstractNumId w:val="29"/>
  </w:num>
  <w:num w:numId="27" w16cid:durableId="1176577895">
    <w:abstractNumId w:val="20"/>
  </w:num>
  <w:num w:numId="28" w16cid:durableId="1116555907">
    <w:abstractNumId w:val="17"/>
  </w:num>
  <w:num w:numId="29" w16cid:durableId="269551300">
    <w:abstractNumId w:val="19"/>
  </w:num>
  <w:num w:numId="30" w16cid:durableId="1253011569">
    <w:abstractNumId w:val="23"/>
  </w:num>
  <w:num w:numId="31" w16cid:durableId="1256476278">
    <w:abstractNumId w:val="31"/>
  </w:num>
  <w:num w:numId="32" w16cid:durableId="305552167">
    <w:abstractNumId w:val="8"/>
  </w:num>
  <w:num w:numId="33" w16cid:durableId="564491212">
    <w:abstractNumId w:val="1"/>
  </w:num>
  <w:num w:numId="34" w16cid:durableId="1229658255">
    <w:abstractNumId w:val="5"/>
  </w:num>
  <w:num w:numId="35" w16cid:durableId="1654872738">
    <w:abstractNumId w:val="16"/>
  </w:num>
  <w:num w:numId="36" w16cid:durableId="3478710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E25"/>
    <w:rsid w:val="00036002"/>
    <w:rsid w:val="000474C1"/>
    <w:rsid w:val="00062442"/>
    <w:rsid w:val="00065D39"/>
    <w:rsid w:val="00070B57"/>
    <w:rsid w:val="000A4282"/>
    <w:rsid w:val="000B0E1D"/>
    <w:rsid w:val="000B246D"/>
    <w:rsid w:val="000B53A7"/>
    <w:rsid w:val="000C79FA"/>
    <w:rsid w:val="000D01CA"/>
    <w:rsid w:val="000D06E1"/>
    <w:rsid w:val="000D51F3"/>
    <w:rsid w:val="000D5470"/>
    <w:rsid w:val="001079BD"/>
    <w:rsid w:val="001207FD"/>
    <w:rsid w:val="00126498"/>
    <w:rsid w:val="001313FE"/>
    <w:rsid w:val="00143574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41EB5"/>
    <w:rsid w:val="00366E33"/>
    <w:rsid w:val="003911BF"/>
    <w:rsid w:val="003A1531"/>
    <w:rsid w:val="003B57A8"/>
    <w:rsid w:val="003C3BEC"/>
    <w:rsid w:val="003D1B41"/>
    <w:rsid w:val="003D469D"/>
    <w:rsid w:val="003D598D"/>
    <w:rsid w:val="003E0AF5"/>
    <w:rsid w:val="003F0607"/>
    <w:rsid w:val="00402954"/>
    <w:rsid w:val="00411218"/>
    <w:rsid w:val="0041345A"/>
    <w:rsid w:val="00434A3B"/>
    <w:rsid w:val="004408D6"/>
    <w:rsid w:val="0044141F"/>
    <w:rsid w:val="00442358"/>
    <w:rsid w:val="00471304"/>
    <w:rsid w:val="004728C5"/>
    <w:rsid w:val="00474F07"/>
    <w:rsid w:val="0048646B"/>
    <w:rsid w:val="0048755D"/>
    <w:rsid w:val="00487DC0"/>
    <w:rsid w:val="004C3FDC"/>
    <w:rsid w:val="004C56F9"/>
    <w:rsid w:val="004D6436"/>
    <w:rsid w:val="004E00A2"/>
    <w:rsid w:val="004E5E64"/>
    <w:rsid w:val="004E7EE8"/>
    <w:rsid w:val="00501AA4"/>
    <w:rsid w:val="00515FA5"/>
    <w:rsid w:val="005204D5"/>
    <w:rsid w:val="00525899"/>
    <w:rsid w:val="005258F2"/>
    <w:rsid w:val="005338EF"/>
    <w:rsid w:val="0055362A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A4171"/>
    <w:rsid w:val="005B07A3"/>
    <w:rsid w:val="005B30A8"/>
    <w:rsid w:val="005B51B0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45CFF"/>
    <w:rsid w:val="00650693"/>
    <w:rsid w:val="00653C3C"/>
    <w:rsid w:val="00657E52"/>
    <w:rsid w:val="00677003"/>
    <w:rsid w:val="00687767"/>
    <w:rsid w:val="00693E36"/>
    <w:rsid w:val="0069573B"/>
    <w:rsid w:val="006A3BEF"/>
    <w:rsid w:val="006A7099"/>
    <w:rsid w:val="006A71E0"/>
    <w:rsid w:val="006B023F"/>
    <w:rsid w:val="006B29DA"/>
    <w:rsid w:val="006B2BE8"/>
    <w:rsid w:val="006B31C1"/>
    <w:rsid w:val="006B4045"/>
    <w:rsid w:val="006B422F"/>
    <w:rsid w:val="006B593B"/>
    <w:rsid w:val="006B65BF"/>
    <w:rsid w:val="006B6FB7"/>
    <w:rsid w:val="006C0C0F"/>
    <w:rsid w:val="006C3E0C"/>
    <w:rsid w:val="006D0675"/>
    <w:rsid w:val="006D1395"/>
    <w:rsid w:val="006F254A"/>
    <w:rsid w:val="006F45DE"/>
    <w:rsid w:val="006F71AD"/>
    <w:rsid w:val="0071403F"/>
    <w:rsid w:val="0071409D"/>
    <w:rsid w:val="00714581"/>
    <w:rsid w:val="007149F5"/>
    <w:rsid w:val="0071542B"/>
    <w:rsid w:val="00716992"/>
    <w:rsid w:val="007211CC"/>
    <w:rsid w:val="007318B0"/>
    <w:rsid w:val="00733061"/>
    <w:rsid w:val="00735A05"/>
    <w:rsid w:val="00737051"/>
    <w:rsid w:val="00737A86"/>
    <w:rsid w:val="007424CD"/>
    <w:rsid w:val="00771359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2363B"/>
    <w:rsid w:val="00836AF8"/>
    <w:rsid w:val="0083793C"/>
    <w:rsid w:val="00840B43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A3A18"/>
    <w:rsid w:val="008F72D2"/>
    <w:rsid w:val="00901254"/>
    <w:rsid w:val="009015DD"/>
    <w:rsid w:val="009030A0"/>
    <w:rsid w:val="00911FDD"/>
    <w:rsid w:val="00913C94"/>
    <w:rsid w:val="00914EC0"/>
    <w:rsid w:val="00921737"/>
    <w:rsid w:val="0092491C"/>
    <w:rsid w:val="00941B5A"/>
    <w:rsid w:val="00944562"/>
    <w:rsid w:val="00959887"/>
    <w:rsid w:val="0096327F"/>
    <w:rsid w:val="00972B7D"/>
    <w:rsid w:val="00974FD6"/>
    <w:rsid w:val="009A7AB5"/>
    <w:rsid w:val="009B1B2D"/>
    <w:rsid w:val="009B3158"/>
    <w:rsid w:val="009B72AF"/>
    <w:rsid w:val="009C37BC"/>
    <w:rsid w:val="009D21F6"/>
    <w:rsid w:val="009D7005"/>
    <w:rsid w:val="009E1B96"/>
    <w:rsid w:val="009F0A28"/>
    <w:rsid w:val="009F6218"/>
    <w:rsid w:val="00A01209"/>
    <w:rsid w:val="00A07373"/>
    <w:rsid w:val="00A17650"/>
    <w:rsid w:val="00A20B97"/>
    <w:rsid w:val="00A21757"/>
    <w:rsid w:val="00A229CE"/>
    <w:rsid w:val="00A231C1"/>
    <w:rsid w:val="00A27491"/>
    <w:rsid w:val="00A32197"/>
    <w:rsid w:val="00A32D75"/>
    <w:rsid w:val="00A3408B"/>
    <w:rsid w:val="00A5184F"/>
    <w:rsid w:val="00A53EC8"/>
    <w:rsid w:val="00A62446"/>
    <w:rsid w:val="00A6698E"/>
    <w:rsid w:val="00A7523C"/>
    <w:rsid w:val="00A773EF"/>
    <w:rsid w:val="00A77856"/>
    <w:rsid w:val="00A81402"/>
    <w:rsid w:val="00A83B26"/>
    <w:rsid w:val="00A84716"/>
    <w:rsid w:val="00A86497"/>
    <w:rsid w:val="00A929B6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37EBB"/>
    <w:rsid w:val="00B504A6"/>
    <w:rsid w:val="00B664FD"/>
    <w:rsid w:val="00B73C3C"/>
    <w:rsid w:val="00B747D8"/>
    <w:rsid w:val="00B75350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D1794"/>
    <w:rsid w:val="00BD5027"/>
    <w:rsid w:val="00BD61C6"/>
    <w:rsid w:val="00BD7EAD"/>
    <w:rsid w:val="00BE069B"/>
    <w:rsid w:val="00BE1267"/>
    <w:rsid w:val="00BE5EB4"/>
    <w:rsid w:val="00C20BDF"/>
    <w:rsid w:val="00C21DA1"/>
    <w:rsid w:val="00C255D0"/>
    <w:rsid w:val="00C26762"/>
    <w:rsid w:val="00C30B1A"/>
    <w:rsid w:val="00C30D31"/>
    <w:rsid w:val="00C3243C"/>
    <w:rsid w:val="00C337E7"/>
    <w:rsid w:val="00C34A31"/>
    <w:rsid w:val="00C41C9A"/>
    <w:rsid w:val="00C41DEA"/>
    <w:rsid w:val="00C46BC7"/>
    <w:rsid w:val="00C52346"/>
    <w:rsid w:val="00C60928"/>
    <w:rsid w:val="00C70CF4"/>
    <w:rsid w:val="00C73C19"/>
    <w:rsid w:val="00C76C97"/>
    <w:rsid w:val="00C833E2"/>
    <w:rsid w:val="00C85403"/>
    <w:rsid w:val="00CA136E"/>
    <w:rsid w:val="00CA34DE"/>
    <w:rsid w:val="00CB43DC"/>
    <w:rsid w:val="00CC1C42"/>
    <w:rsid w:val="00CC5081"/>
    <w:rsid w:val="00CD153A"/>
    <w:rsid w:val="00CD28F1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4EFC"/>
    <w:rsid w:val="00D5536D"/>
    <w:rsid w:val="00D558FC"/>
    <w:rsid w:val="00D62FD3"/>
    <w:rsid w:val="00D6592D"/>
    <w:rsid w:val="00D766B4"/>
    <w:rsid w:val="00D802AE"/>
    <w:rsid w:val="00D86360"/>
    <w:rsid w:val="00DA05E3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11475"/>
    <w:rsid w:val="00E144EA"/>
    <w:rsid w:val="00E211E5"/>
    <w:rsid w:val="00E36165"/>
    <w:rsid w:val="00E4363A"/>
    <w:rsid w:val="00E46D51"/>
    <w:rsid w:val="00E54C59"/>
    <w:rsid w:val="00E57A60"/>
    <w:rsid w:val="00E77D5B"/>
    <w:rsid w:val="00EA03E0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1D70"/>
    <w:rsid w:val="00F24740"/>
    <w:rsid w:val="00F274DC"/>
    <w:rsid w:val="00F3378C"/>
    <w:rsid w:val="00F53278"/>
    <w:rsid w:val="00F53B6F"/>
    <w:rsid w:val="00F545AB"/>
    <w:rsid w:val="00F56434"/>
    <w:rsid w:val="00F61D74"/>
    <w:rsid w:val="00F630CE"/>
    <w:rsid w:val="00F7055D"/>
    <w:rsid w:val="00F727B0"/>
    <w:rsid w:val="00F753A9"/>
    <w:rsid w:val="00F93859"/>
    <w:rsid w:val="00FA15B4"/>
    <w:rsid w:val="00FD64D9"/>
    <w:rsid w:val="00FE10EB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vakova92@uniba.sk%20;%20paskova@fpharm.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2B8A01A-E5B1-4E1D-9495-408A1CF1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DB845-E7EF-4FF3-8995-0372D472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6</cp:revision>
  <dcterms:created xsi:type="dcterms:W3CDTF">2022-07-18T07:35:00Z</dcterms:created>
  <dcterms:modified xsi:type="dcterms:W3CDTF">2022-08-05T09:39:00Z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0x010100F2B72ED28E5DE74285641B563D67D1C6</vt:lpwstr>
  </property>
  <property fmtid="{D5CDD505-2E9C-101B-9397-08002B2CF9AE}" pid="3" name="MediaServiceImageTags">
    <vt:lpwstr/>
  </property>
  <property fmtid="{D5CDD505-2E9C-101B-9397-08002B2CF9AE}" pid="4" name="_DocHome">
    <vt:i4>-2146885377</vt:i4>
  </property>
</Properties>
</file>