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55932" w14:textId="77777777" w:rsidR="009612E2" w:rsidRDefault="009612E2" w:rsidP="009612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Výzva na predloženie ponúk</w:t>
      </w:r>
    </w:p>
    <w:p w14:paraId="1BF5D20C" w14:textId="77777777" w:rsidR="00EB4B98" w:rsidRDefault="00EB4B98" w:rsidP="009612E2">
      <w:pPr>
        <w:jc w:val="both"/>
        <w:rPr>
          <w:szCs w:val="28"/>
        </w:rPr>
      </w:pPr>
    </w:p>
    <w:p w14:paraId="3AC63813" w14:textId="20AE3777" w:rsidR="007A3AAE" w:rsidRDefault="009612E2" w:rsidP="009612E2">
      <w:pPr>
        <w:jc w:val="both"/>
      </w:pPr>
      <w:r w:rsidRPr="00E750DE">
        <w:rPr>
          <w:szCs w:val="28"/>
        </w:rPr>
        <w:t xml:space="preserve">Názov zákazky: </w:t>
      </w:r>
      <w:r w:rsidR="007A3AAE" w:rsidRPr="007A3AAE">
        <w:rPr>
          <w:b/>
        </w:rPr>
        <w:t>„</w:t>
      </w:r>
      <w:r w:rsidR="007D4FCD">
        <w:rPr>
          <w:b/>
        </w:rPr>
        <w:t xml:space="preserve">Nitrianske hody a dožinky 2022 – Dodanie pódia, </w:t>
      </w:r>
      <w:proofErr w:type="spellStart"/>
      <w:r w:rsidR="007D4FCD">
        <w:rPr>
          <w:b/>
        </w:rPr>
        <w:t>p</w:t>
      </w:r>
      <w:r w:rsidR="00712A05">
        <w:rPr>
          <w:b/>
        </w:rPr>
        <w:t>restrešeni</w:t>
      </w:r>
      <w:r w:rsidR="007D4FCD">
        <w:rPr>
          <w:b/>
        </w:rPr>
        <w:t>a</w:t>
      </w:r>
      <w:proofErr w:type="spellEnd"/>
      <w:r w:rsidR="00712A05">
        <w:rPr>
          <w:b/>
        </w:rPr>
        <w:t xml:space="preserve"> pódia</w:t>
      </w:r>
      <w:r w:rsidR="007D4FCD">
        <w:rPr>
          <w:b/>
        </w:rPr>
        <w:t>, ozvučenia a osvetlenia p</w:t>
      </w:r>
      <w:r w:rsidR="00712A05">
        <w:rPr>
          <w:b/>
        </w:rPr>
        <w:t>odujatia</w:t>
      </w:r>
      <w:r w:rsidR="007A3AAE" w:rsidRPr="007A3AAE">
        <w:rPr>
          <w:b/>
        </w:rPr>
        <w:t>“</w:t>
      </w:r>
    </w:p>
    <w:p w14:paraId="6019D618" w14:textId="47C37B01" w:rsidR="009612E2" w:rsidRPr="00E750DE" w:rsidRDefault="009612E2" w:rsidP="009612E2">
      <w:pPr>
        <w:jc w:val="both"/>
      </w:pPr>
      <w:r w:rsidRPr="00E750DE">
        <w:t>Typ zákazky: Civilná zákazk</w:t>
      </w:r>
      <w:r>
        <w:t>a</w:t>
      </w:r>
      <w:r w:rsidRPr="00E750DE">
        <w:t xml:space="preserve"> s nízkou hodnotou na </w:t>
      </w:r>
      <w:r w:rsidR="0097409F">
        <w:t>poskytnutie služby</w:t>
      </w:r>
      <w:r>
        <w:t>.</w:t>
      </w:r>
    </w:p>
    <w:p w14:paraId="5A373E0B" w14:textId="77777777" w:rsidR="009612E2" w:rsidRPr="00E750DE" w:rsidRDefault="009612E2" w:rsidP="009612E2">
      <w:pPr>
        <w:jc w:val="both"/>
      </w:pPr>
      <w:r w:rsidRPr="00E750DE">
        <w:t xml:space="preserve">Podľa zákona č. 343/2015 </w:t>
      </w:r>
      <w:r>
        <w:t xml:space="preserve">Z. </w:t>
      </w:r>
      <w:r w:rsidRPr="00E750DE">
        <w:t>z. o verejnom obstarávaní.</w:t>
      </w:r>
    </w:p>
    <w:p w14:paraId="14541858" w14:textId="77777777" w:rsidR="009612E2" w:rsidRDefault="009612E2" w:rsidP="009612E2">
      <w:pPr>
        <w:jc w:val="both"/>
        <w:rPr>
          <w:b/>
        </w:rPr>
      </w:pPr>
    </w:p>
    <w:p w14:paraId="7936B478" w14:textId="77777777" w:rsidR="009612E2" w:rsidRPr="00E750DE" w:rsidRDefault="009612E2" w:rsidP="009612E2">
      <w:pPr>
        <w:jc w:val="both"/>
        <w:rPr>
          <w:b/>
        </w:rPr>
      </w:pPr>
      <w:r w:rsidRPr="00E750DE">
        <w:rPr>
          <w:b/>
        </w:rPr>
        <w:t>1. Identifikácia verejného obstarávateľa:</w:t>
      </w:r>
    </w:p>
    <w:p w14:paraId="42B64AE4" w14:textId="77777777" w:rsidR="009612E2" w:rsidRDefault="009612E2" w:rsidP="009612E2">
      <w:pPr>
        <w:autoSpaceDE w:val="0"/>
        <w:autoSpaceDN w:val="0"/>
        <w:adjustRightInd w:val="0"/>
        <w:ind w:left="284"/>
        <w:jc w:val="both"/>
        <w:rPr>
          <w:b/>
          <w:bCs/>
        </w:rPr>
      </w:pPr>
    </w:p>
    <w:p w14:paraId="6663EADC" w14:textId="77777777" w:rsidR="009612E2" w:rsidRPr="00887366" w:rsidRDefault="009612E2" w:rsidP="009612E2">
      <w:pPr>
        <w:autoSpaceDE w:val="0"/>
        <w:autoSpaceDN w:val="0"/>
        <w:adjustRightInd w:val="0"/>
        <w:ind w:left="284"/>
        <w:jc w:val="both"/>
        <w:rPr>
          <w:b/>
          <w:bCs/>
        </w:rPr>
      </w:pPr>
      <w:r w:rsidRPr="00887366">
        <w:rPr>
          <w:b/>
          <w:bCs/>
        </w:rPr>
        <w:t xml:space="preserve">Názov: </w:t>
      </w:r>
      <w:r w:rsidRPr="00887366">
        <w:rPr>
          <w:b/>
          <w:bCs/>
        </w:rPr>
        <w:tab/>
        <w:t>Mesto Nitra, Mestský úrad</w:t>
      </w:r>
    </w:p>
    <w:p w14:paraId="2235F88E" w14:textId="77777777" w:rsidR="009612E2" w:rsidRPr="00887366" w:rsidRDefault="009612E2" w:rsidP="009612E2">
      <w:pPr>
        <w:autoSpaceDE w:val="0"/>
        <w:autoSpaceDN w:val="0"/>
        <w:adjustRightInd w:val="0"/>
        <w:ind w:left="284"/>
        <w:jc w:val="both"/>
      </w:pPr>
      <w:r w:rsidRPr="00887366">
        <w:rPr>
          <w:b/>
          <w:bCs/>
        </w:rPr>
        <w:t>I</w:t>
      </w:r>
      <w:r w:rsidRPr="00887366">
        <w:rPr>
          <w:b/>
        </w:rPr>
        <w:t>Č</w:t>
      </w:r>
      <w:r w:rsidRPr="00887366">
        <w:rPr>
          <w:b/>
          <w:bCs/>
        </w:rPr>
        <w:t xml:space="preserve">O: </w:t>
      </w:r>
      <w:r w:rsidRPr="00887366">
        <w:rPr>
          <w:b/>
          <w:bCs/>
        </w:rPr>
        <w:tab/>
      </w:r>
      <w:r w:rsidRPr="00887366">
        <w:t>308 307</w:t>
      </w:r>
    </w:p>
    <w:p w14:paraId="0B8D1204" w14:textId="77777777" w:rsidR="009612E2" w:rsidRPr="00887366" w:rsidRDefault="009612E2" w:rsidP="009612E2">
      <w:pPr>
        <w:autoSpaceDE w:val="0"/>
        <w:autoSpaceDN w:val="0"/>
        <w:adjustRightInd w:val="0"/>
        <w:ind w:left="284"/>
        <w:jc w:val="both"/>
        <w:rPr>
          <w:b/>
          <w:bCs/>
        </w:rPr>
      </w:pPr>
      <w:r w:rsidRPr="00887366">
        <w:rPr>
          <w:b/>
          <w:bCs/>
        </w:rPr>
        <w:t>S í d l o:</w:t>
      </w:r>
    </w:p>
    <w:p w14:paraId="3DF8E04C" w14:textId="6222D2CF" w:rsidR="009612E2" w:rsidRPr="00887366" w:rsidRDefault="009612E2" w:rsidP="009612E2">
      <w:pPr>
        <w:autoSpaceDE w:val="0"/>
        <w:autoSpaceDN w:val="0"/>
        <w:adjustRightInd w:val="0"/>
        <w:ind w:left="284"/>
        <w:jc w:val="both"/>
      </w:pPr>
      <w:r w:rsidRPr="00887366">
        <w:rPr>
          <w:b/>
          <w:bCs/>
        </w:rPr>
        <w:t xml:space="preserve">Ulica: </w:t>
      </w:r>
      <w:r w:rsidRPr="00887366">
        <w:rPr>
          <w:b/>
          <w:bCs/>
        </w:rPr>
        <w:tab/>
      </w:r>
      <w:r w:rsidRPr="00887366">
        <w:t>Štefánikova</w:t>
      </w:r>
      <w:r w:rsidR="007A3AAE">
        <w:rPr>
          <w:b/>
          <w:bCs/>
        </w:rPr>
        <w:t xml:space="preserve"> </w:t>
      </w:r>
      <w:r w:rsidR="007A3AAE">
        <w:rPr>
          <w:bCs/>
        </w:rPr>
        <w:t xml:space="preserve">trieda </w:t>
      </w:r>
      <w:r w:rsidRPr="00887366">
        <w:t>60</w:t>
      </w:r>
    </w:p>
    <w:p w14:paraId="0FC189F8" w14:textId="77777777" w:rsidR="009612E2" w:rsidRPr="00887366" w:rsidRDefault="009612E2" w:rsidP="009612E2">
      <w:pPr>
        <w:autoSpaceDE w:val="0"/>
        <w:autoSpaceDN w:val="0"/>
        <w:adjustRightInd w:val="0"/>
        <w:ind w:left="284"/>
        <w:jc w:val="both"/>
      </w:pPr>
      <w:r w:rsidRPr="00887366">
        <w:rPr>
          <w:b/>
          <w:bCs/>
        </w:rPr>
        <w:t xml:space="preserve">Mesto: </w:t>
      </w:r>
      <w:r w:rsidRPr="00887366">
        <w:rPr>
          <w:b/>
          <w:bCs/>
        </w:rPr>
        <w:tab/>
      </w:r>
      <w:r w:rsidRPr="00887366">
        <w:t xml:space="preserve">Nitra </w:t>
      </w:r>
    </w:p>
    <w:p w14:paraId="0ED6B814" w14:textId="77777777" w:rsidR="009612E2" w:rsidRPr="00887366" w:rsidRDefault="009612E2" w:rsidP="009612E2">
      <w:pPr>
        <w:autoSpaceDE w:val="0"/>
        <w:autoSpaceDN w:val="0"/>
        <w:adjustRightInd w:val="0"/>
        <w:ind w:left="284"/>
        <w:jc w:val="both"/>
      </w:pPr>
      <w:r w:rsidRPr="00887366">
        <w:rPr>
          <w:b/>
          <w:bCs/>
        </w:rPr>
        <w:t>PS</w:t>
      </w:r>
      <w:r w:rsidRPr="00887366">
        <w:rPr>
          <w:b/>
        </w:rPr>
        <w:t>Č</w:t>
      </w:r>
      <w:r w:rsidRPr="00887366">
        <w:rPr>
          <w:b/>
          <w:bCs/>
        </w:rPr>
        <w:t xml:space="preserve">: </w:t>
      </w:r>
      <w:r w:rsidRPr="00887366">
        <w:rPr>
          <w:b/>
          <w:bCs/>
        </w:rPr>
        <w:tab/>
      </w:r>
      <w:r w:rsidRPr="00887366">
        <w:t>950 06</w:t>
      </w:r>
    </w:p>
    <w:p w14:paraId="584462A5" w14:textId="204DF78E" w:rsidR="009612E2" w:rsidRPr="00887366" w:rsidRDefault="0097409F" w:rsidP="0097409F">
      <w:pPr>
        <w:autoSpaceDE w:val="0"/>
        <w:autoSpaceDN w:val="0"/>
        <w:adjustRightInd w:val="0"/>
        <w:ind w:left="284"/>
        <w:jc w:val="both"/>
        <w:rPr>
          <w:b/>
        </w:rPr>
      </w:pPr>
      <w:r>
        <w:rPr>
          <w:b/>
          <w:bCs/>
        </w:rPr>
        <w:t xml:space="preserve">Kontaktná osoba: </w:t>
      </w:r>
      <w:r w:rsidR="009612E2" w:rsidRPr="0097409F">
        <w:rPr>
          <w:bCs/>
          <w:szCs w:val="22"/>
        </w:rPr>
        <w:t xml:space="preserve">Mgr. </w:t>
      </w:r>
      <w:r w:rsidR="007A3AAE" w:rsidRPr="0097409F">
        <w:rPr>
          <w:bCs/>
          <w:szCs w:val="22"/>
        </w:rPr>
        <w:t>Pavol Ferčák, 037/6502 386</w:t>
      </w:r>
    </w:p>
    <w:p w14:paraId="528938CB" w14:textId="77777777" w:rsidR="009612E2" w:rsidRPr="00E750DE" w:rsidRDefault="009612E2" w:rsidP="009612E2">
      <w:pPr>
        <w:jc w:val="both"/>
        <w:rPr>
          <w:b/>
        </w:rPr>
      </w:pPr>
    </w:p>
    <w:p w14:paraId="7554B050" w14:textId="77777777" w:rsidR="009612E2" w:rsidRPr="00E750DE" w:rsidRDefault="009612E2" w:rsidP="009612E2">
      <w:pPr>
        <w:jc w:val="both"/>
        <w:rPr>
          <w:b/>
        </w:rPr>
      </w:pPr>
      <w:r w:rsidRPr="00E750DE">
        <w:rPr>
          <w:b/>
        </w:rPr>
        <w:t>2. Opis predmetu zákazky:</w:t>
      </w:r>
    </w:p>
    <w:p w14:paraId="13DD8FFD" w14:textId="1A6F026B" w:rsidR="0004113E" w:rsidRDefault="009612E2" w:rsidP="0097409F">
      <w:pPr>
        <w:jc w:val="both"/>
      </w:pPr>
      <w:r w:rsidRPr="00933236">
        <w:t xml:space="preserve">Predmetom zákazky je </w:t>
      </w:r>
      <w:r w:rsidR="00D55F38">
        <w:t>dodanie</w:t>
      </w:r>
      <w:r w:rsidR="0013178C">
        <w:t xml:space="preserve"> </w:t>
      </w:r>
      <w:r w:rsidR="0004113E">
        <w:t xml:space="preserve">pódia, </w:t>
      </w:r>
      <w:proofErr w:type="spellStart"/>
      <w:r w:rsidR="00EF3684">
        <w:t>pre</w:t>
      </w:r>
      <w:r w:rsidR="00921D10">
        <w:t>strešenia</w:t>
      </w:r>
      <w:proofErr w:type="spellEnd"/>
      <w:r w:rsidR="00921D10">
        <w:t xml:space="preserve"> – strešnej konštrukcie</w:t>
      </w:r>
      <w:r w:rsidR="0004113E">
        <w:t>, ozvučenia a osvetlenia na podujatie Nitrianske hody a dožinky 2022, ktoré sa uskutoční na Svätoplukovom námestí dňa 13.8.2022</w:t>
      </w:r>
      <w:r w:rsidR="00285DFC">
        <w:t>.</w:t>
      </w:r>
    </w:p>
    <w:p w14:paraId="4401F70A" w14:textId="05450054" w:rsidR="00285DFC" w:rsidRDefault="00285DFC" w:rsidP="0097409F">
      <w:pPr>
        <w:jc w:val="both"/>
      </w:pPr>
      <w:r>
        <w:t xml:space="preserve">Veľkosť pódia musí byť minimálne 8x6m, výška nôh 40cm. </w:t>
      </w:r>
    </w:p>
    <w:p w14:paraId="5B94604D" w14:textId="2C61BEA6" w:rsidR="0004113E" w:rsidRDefault="00285DFC" w:rsidP="0097409F">
      <w:pPr>
        <w:jc w:val="both"/>
      </w:pPr>
      <w:r>
        <w:t>Prestrešenie – strešná konštrukcia musí byť vrátane ukotvenia s minimálnym vnútorným rozmerom 8,5x6,5m a minimálnou výškou 4,5m. Prestrešenie musí mať certifikát, bude slúžiť na zakrytie pódia o veľkosti 8x6m. Vrchná plachta musí byť z nepriepustného a </w:t>
      </w:r>
      <w:proofErr w:type="spellStart"/>
      <w:r>
        <w:t>vodeodolného</w:t>
      </w:r>
      <w:proofErr w:type="spellEnd"/>
      <w:r>
        <w:t xml:space="preserve"> materiálu, bočné siete musia chrániť pred dažďom. Prestrešenie je potrebné dodať s ukotvením. Konštrukcia z ľahkého materiálu (hliník) s minimálnou hrúbkou traverzy 30x30cm.</w:t>
      </w:r>
      <w:r w:rsidRPr="00256DBD">
        <w:t xml:space="preserve"> </w:t>
      </w:r>
      <w:r>
        <w:t>Technika musí byť pripravená na užívanie najneskôr 13.8.2022 o 14:00hod, demontáž po podujatí.</w:t>
      </w:r>
    </w:p>
    <w:p w14:paraId="4C447FDF" w14:textId="27E236EC" w:rsidR="00285DFC" w:rsidRDefault="00285DFC" w:rsidP="00285DFC">
      <w:pPr>
        <w:jc w:val="both"/>
      </w:pPr>
      <w:r>
        <w:t>Ozvučenie a osvetlenie:</w:t>
      </w:r>
    </w:p>
    <w:p w14:paraId="7AEA5B8F" w14:textId="77777777" w:rsidR="00285DFC" w:rsidRDefault="00285DFC" w:rsidP="00285DFC">
      <w:pPr>
        <w:jc w:val="both"/>
      </w:pPr>
      <w:r>
        <w:t xml:space="preserve">Obstarávateľ musí poskytnúť plne funkčný ozvučovací systém s kompetentným personálom, výkonom zodpovedajúcim veľkosti miesta koncertu a potrebám účinkujúcich telies. PA systém musí mať adekvátnu veľkosť a výkon na zabezpečenie úplného a rovnomerného pokrytia všetkých poslucháčov, schopnosť vyprodukovať čistý a neskreslený priemerný akustický tlak 110dB pri pozícii zvukára a byť správne profesionálne zmeraný a nastavený. Je dôležité, aby aj nízke (basové) frekvencie rovnomerne pokrývali celý priestor určený pre poslucháčov a nevyskytovali sa žiadne javy ako napríklad nárast nízkych frekvencií pri pozícii zvukára. </w:t>
      </w:r>
    </w:p>
    <w:p w14:paraId="0BC77D15" w14:textId="77777777" w:rsidR="00285DFC" w:rsidRDefault="00285DFC" w:rsidP="00285DFC">
      <w:pPr>
        <w:jc w:val="both"/>
      </w:pPr>
      <w:r>
        <w:t xml:space="preserve">Obstarávateľ zodpovedá za zabezpečenie mikrofónov, stojanov a kabeláže. </w:t>
      </w:r>
    </w:p>
    <w:p w14:paraId="5037F39F" w14:textId="4EE63824" w:rsidR="00A2758B" w:rsidRDefault="00A2758B" w:rsidP="00285DFC">
      <w:pPr>
        <w:jc w:val="both"/>
      </w:pPr>
      <w:r>
        <w:t xml:space="preserve">Osvetlenie </w:t>
      </w:r>
      <w:r w:rsidR="00DB17E6">
        <w:t xml:space="preserve">– 4x otočná hlava </w:t>
      </w:r>
      <w:proofErr w:type="spellStart"/>
      <w:r w:rsidR="00DB17E6">
        <w:t>B</w:t>
      </w:r>
      <w:r w:rsidR="00F71E41">
        <w:t>e</w:t>
      </w:r>
      <w:r w:rsidR="00DB17E6">
        <w:t>m</w:t>
      </w:r>
      <w:r w:rsidR="00F71E41">
        <w:t>m</w:t>
      </w:r>
      <w:proofErr w:type="spellEnd"/>
      <w:r w:rsidR="00F71E41">
        <w:t xml:space="preserve">, 4x </w:t>
      </w:r>
      <w:proofErr w:type="spellStart"/>
      <w:r w:rsidR="00F71E41">
        <w:t>Wash</w:t>
      </w:r>
      <w:proofErr w:type="spellEnd"/>
      <w:r w:rsidR="00F71E41">
        <w:t>, predné regulovateľné biele svetlo.</w:t>
      </w:r>
    </w:p>
    <w:p w14:paraId="11B3F159" w14:textId="77777777" w:rsidR="00285DFC" w:rsidRDefault="00285DFC" w:rsidP="00285DFC">
      <w:pPr>
        <w:jc w:val="both"/>
      </w:pPr>
      <w:r>
        <w:t xml:space="preserve">Neakceptujeme značky Ibiza </w:t>
      </w:r>
      <w:proofErr w:type="spellStart"/>
      <w:r>
        <w:t>Sound</w:t>
      </w:r>
      <w:proofErr w:type="spellEnd"/>
      <w:r>
        <w:t xml:space="preserve">, RH </w:t>
      </w:r>
      <w:proofErr w:type="spellStart"/>
      <w:r>
        <w:t>Sound</w:t>
      </w:r>
      <w:proofErr w:type="spellEnd"/>
      <w:r>
        <w:t xml:space="preserve">, </w:t>
      </w:r>
      <w:proofErr w:type="spellStart"/>
      <w:r>
        <w:t>Behringer</w:t>
      </w:r>
      <w:proofErr w:type="spellEnd"/>
      <w:r>
        <w:t xml:space="preserve">, </w:t>
      </w:r>
      <w:proofErr w:type="spellStart"/>
      <w:r>
        <w:t>Dap</w:t>
      </w:r>
      <w:proofErr w:type="spellEnd"/>
      <w:r>
        <w:t xml:space="preserve"> audio.</w:t>
      </w:r>
    </w:p>
    <w:p w14:paraId="51AD3DCB" w14:textId="585DC432" w:rsidR="00A2758B" w:rsidRDefault="00685440" w:rsidP="0097409F">
      <w:pPr>
        <w:jc w:val="both"/>
      </w:pPr>
      <w:r>
        <w:t>Konkretizácia požiadaviek pre kapely v prílohe č.</w:t>
      </w:r>
      <w:r w:rsidR="00DB17E6">
        <w:t>4.</w:t>
      </w:r>
    </w:p>
    <w:p w14:paraId="72520934" w14:textId="28ABB2A7" w:rsidR="00A2758B" w:rsidRDefault="00A2758B" w:rsidP="00A2758B">
      <w:pPr>
        <w:jc w:val="both"/>
      </w:pPr>
      <w:r>
        <w:t>V cen</w:t>
      </w:r>
      <w:r w:rsidR="00FB30E0">
        <w:t>e je zahrnutá montáž a</w:t>
      </w:r>
      <w:r>
        <w:t> demontáž techniky, doprava, obsluha.</w:t>
      </w:r>
    </w:p>
    <w:p w14:paraId="7E287D0B" w14:textId="77777777" w:rsidR="00A2758B" w:rsidRDefault="00A2758B" w:rsidP="0097409F">
      <w:pPr>
        <w:jc w:val="both"/>
      </w:pPr>
    </w:p>
    <w:p w14:paraId="7550B8CD" w14:textId="77777777" w:rsidR="00285DFC" w:rsidRDefault="00285DFC" w:rsidP="00EF3684">
      <w:pPr>
        <w:jc w:val="both"/>
      </w:pPr>
    </w:p>
    <w:p w14:paraId="34CE98C5" w14:textId="77777777" w:rsidR="00285DFC" w:rsidRDefault="00285DFC" w:rsidP="00EF3684">
      <w:pPr>
        <w:jc w:val="both"/>
      </w:pPr>
    </w:p>
    <w:p w14:paraId="169DC584" w14:textId="77777777" w:rsidR="009612E2" w:rsidRPr="00E750DE" w:rsidRDefault="009612E2" w:rsidP="009612E2">
      <w:pPr>
        <w:jc w:val="both"/>
        <w:rPr>
          <w:b/>
        </w:rPr>
      </w:pPr>
      <w:r w:rsidRPr="00E750DE">
        <w:rPr>
          <w:b/>
        </w:rPr>
        <w:lastRenderedPageBreak/>
        <w:t>3.Typ zmluvy:</w:t>
      </w:r>
    </w:p>
    <w:p w14:paraId="43B98993" w14:textId="61A5977F" w:rsidR="00BD6196" w:rsidRDefault="00BD6196" w:rsidP="00BD6196">
      <w:pPr>
        <w:jc w:val="both"/>
      </w:pPr>
      <w:r w:rsidRPr="00887366">
        <w:t xml:space="preserve">S úspešným uchádzačom bude uzatvorená </w:t>
      </w:r>
      <w:r w:rsidR="009513F6">
        <w:t>objednávka</w:t>
      </w:r>
      <w:r>
        <w:t xml:space="preserve"> na poskytnutie služieb.</w:t>
      </w:r>
    </w:p>
    <w:p w14:paraId="7FD2E5C0" w14:textId="77777777" w:rsidR="009612E2" w:rsidRPr="00E750DE" w:rsidRDefault="009612E2" w:rsidP="009612E2">
      <w:pPr>
        <w:jc w:val="both"/>
        <w:rPr>
          <w:b/>
        </w:rPr>
      </w:pPr>
    </w:p>
    <w:p w14:paraId="58C4EDF6" w14:textId="318A7FB2" w:rsidR="009612E2" w:rsidRPr="00E750DE" w:rsidRDefault="009612E2" w:rsidP="009612E2">
      <w:pPr>
        <w:jc w:val="both"/>
        <w:rPr>
          <w:b/>
        </w:rPr>
      </w:pPr>
      <w:r w:rsidRPr="00E750DE">
        <w:rPr>
          <w:b/>
        </w:rPr>
        <w:t xml:space="preserve">4.Miesto </w:t>
      </w:r>
      <w:r w:rsidR="00BD6196">
        <w:rPr>
          <w:b/>
        </w:rPr>
        <w:t>plnenia</w:t>
      </w:r>
      <w:r w:rsidRPr="00E750DE">
        <w:rPr>
          <w:b/>
        </w:rPr>
        <w:t>:</w:t>
      </w:r>
    </w:p>
    <w:p w14:paraId="15E9CFE9" w14:textId="62FE946E" w:rsidR="009612E2" w:rsidRPr="00E750DE" w:rsidRDefault="00FF0608" w:rsidP="009612E2">
      <w:pPr>
        <w:jc w:val="both"/>
      </w:pPr>
      <w:r>
        <w:rPr>
          <w:bCs/>
          <w:szCs w:val="28"/>
        </w:rPr>
        <w:t>Svätoplukovo námestie v Nitre, priestranstvo pred modrými búdami.</w:t>
      </w:r>
    </w:p>
    <w:p w14:paraId="45D9D371" w14:textId="77777777" w:rsidR="009612E2" w:rsidRPr="00E750DE" w:rsidRDefault="009612E2" w:rsidP="009612E2">
      <w:pPr>
        <w:jc w:val="both"/>
        <w:rPr>
          <w:b/>
        </w:rPr>
      </w:pPr>
    </w:p>
    <w:p w14:paraId="50917FEC" w14:textId="582D2683" w:rsidR="009612E2" w:rsidRPr="00E750DE" w:rsidRDefault="009612E2" w:rsidP="009612E2">
      <w:pPr>
        <w:jc w:val="both"/>
        <w:rPr>
          <w:b/>
        </w:rPr>
      </w:pPr>
      <w:r w:rsidRPr="00E750DE">
        <w:rPr>
          <w:b/>
        </w:rPr>
        <w:t>5. Rozsah ponuky:</w:t>
      </w:r>
    </w:p>
    <w:p w14:paraId="78E573D2" w14:textId="652FE1CB" w:rsidR="009612E2" w:rsidRPr="00E750DE" w:rsidRDefault="009612E2" w:rsidP="009612E2">
      <w:pPr>
        <w:jc w:val="both"/>
      </w:pPr>
      <w:r w:rsidRPr="00E750DE">
        <w:t>Predpokladaná hodnota zákazky:</w:t>
      </w:r>
      <w:r>
        <w:t xml:space="preserve"> </w:t>
      </w:r>
      <w:r w:rsidR="00FF0608">
        <w:t>2.</w:t>
      </w:r>
      <w:r w:rsidR="00225173">
        <w:t>8</w:t>
      </w:r>
      <w:r w:rsidR="00A2758B">
        <w:t>00</w:t>
      </w:r>
      <w:r w:rsidRPr="00A12C70">
        <w:t xml:space="preserve">,-€ </w:t>
      </w:r>
      <w:r w:rsidR="00BD6196">
        <w:t>vrátane</w:t>
      </w:r>
      <w:r>
        <w:t xml:space="preserve"> DPH</w:t>
      </w:r>
      <w:r w:rsidR="00BD6196">
        <w:t>.</w:t>
      </w:r>
    </w:p>
    <w:p w14:paraId="15993F7F" w14:textId="77777777" w:rsidR="009612E2" w:rsidRDefault="009612E2" w:rsidP="009612E2">
      <w:pPr>
        <w:jc w:val="both"/>
      </w:pPr>
    </w:p>
    <w:p w14:paraId="33259685" w14:textId="77777777" w:rsidR="009612E2" w:rsidRPr="00E750DE" w:rsidRDefault="009612E2" w:rsidP="009612E2">
      <w:pPr>
        <w:jc w:val="both"/>
        <w:rPr>
          <w:b/>
        </w:rPr>
      </w:pPr>
      <w:r w:rsidRPr="00E750DE">
        <w:rPr>
          <w:b/>
        </w:rPr>
        <w:t>6. Termín dodania:</w:t>
      </w:r>
    </w:p>
    <w:p w14:paraId="4402FF69" w14:textId="124DBD97" w:rsidR="0083652E" w:rsidRDefault="00FB30E0" w:rsidP="0083652E">
      <w:pPr>
        <w:jc w:val="both"/>
      </w:pPr>
      <w:r>
        <w:t>Technika musí byť pripravená na užívanie najneskôr 13.8.2022 o 14:00hod, demontáž po podujatí.</w:t>
      </w:r>
    </w:p>
    <w:p w14:paraId="4B6EF46A" w14:textId="77777777" w:rsidR="00FB30E0" w:rsidRDefault="00FB30E0" w:rsidP="0083652E">
      <w:pPr>
        <w:jc w:val="both"/>
        <w:rPr>
          <w:b/>
        </w:rPr>
      </w:pPr>
    </w:p>
    <w:p w14:paraId="776DB38E" w14:textId="711B115D" w:rsidR="00F9685A" w:rsidRDefault="00F9685A" w:rsidP="00F9685A">
      <w:pPr>
        <w:jc w:val="both"/>
        <w:rPr>
          <w:b/>
        </w:rPr>
      </w:pPr>
      <w:r>
        <w:rPr>
          <w:b/>
        </w:rPr>
        <w:t>7. Lehota na predloženie ponuky do:</w:t>
      </w:r>
    </w:p>
    <w:p w14:paraId="58400E60" w14:textId="77777777" w:rsidR="009612E2" w:rsidRDefault="009612E2" w:rsidP="009612E2">
      <w:pPr>
        <w:jc w:val="both"/>
      </w:pPr>
    </w:p>
    <w:p w14:paraId="2C746AEB" w14:textId="77777777" w:rsidR="009612E2" w:rsidRPr="00E750DE" w:rsidRDefault="009612E2" w:rsidP="009612E2">
      <w:pPr>
        <w:jc w:val="both"/>
        <w:rPr>
          <w:b/>
        </w:rPr>
      </w:pPr>
      <w:r>
        <w:rPr>
          <w:b/>
        </w:rPr>
        <w:t>8</w:t>
      </w:r>
      <w:r w:rsidRPr="00E750DE">
        <w:rPr>
          <w:b/>
        </w:rPr>
        <w:t>. Vyhodnotenie ponúk:</w:t>
      </w:r>
    </w:p>
    <w:p w14:paraId="09367E62" w14:textId="77777777" w:rsidR="009612E2" w:rsidRPr="00887366" w:rsidRDefault="009612E2" w:rsidP="009612E2">
      <w:pPr>
        <w:jc w:val="both"/>
      </w:pPr>
      <w:r w:rsidRPr="00887366">
        <w:t>Po vyhodnotení predložených ponúk sa bezodkladne uchádzačom oznámi výsledok z vyhodnotenia ponúk</w:t>
      </w:r>
      <w:r>
        <w:t xml:space="preserve"> – identifikácia úspešného uchádzača a jeho návrh na plnenie kritérií</w:t>
      </w:r>
      <w:r w:rsidRPr="00887366">
        <w:t xml:space="preserve">. </w:t>
      </w:r>
    </w:p>
    <w:p w14:paraId="0A9B343F" w14:textId="3A5955BE" w:rsidR="009612E2" w:rsidRPr="00E750DE" w:rsidRDefault="009612E2" w:rsidP="009612E2">
      <w:pPr>
        <w:jc w:val="both"/>
      </w:pPr>
      <w:r w:rsidRPr="00887366">
        <w:t>Úspešnému uchádzačovi sa oznámi, že jeho ponuka sa prijíma a bude s ním podpísaná zmluva.</w:t>
      </w:r>
      <w:r>
        <w:t xml:space="preserve">  </w:t>
      </w:r>
    </w:p>
    <w:p w14:paraId="7F3002AA" w14:textId="77777777" w:rsidR="009612E2" w:rsidRDefault="009612E2" w:rsidP="009612E2">
      <w:pPr>
        <w:jc w:val="both"/>
        <w:rPr>
          <w:b/>
        </w:rPr>
      </w:pPr>
    </w:p>
    <w:p w14:paraId="6FE33348" w14:textId="1F658BED" w:rsidR="009612E2" w:rsidRPr="00E750DE" w:rsidRDefault="009612E2" w:rsidP="009612E2">
      <w:pPr>
        <w:jc w:val="both"/>
        <w:rPr>
          <w:b/>
        </w:rPr>
      </w:pPr>
      <w:r>
        <w:rPr>
          <w:b/>
        </w:rPr>
        <w:t>9</w:t>
      </w:r>
      <w:r w:rsidRPr="00E750DE">
        <w:rPr>
          <w:b/>
        </w:rPr>
        <w:t>. Podmienky účasti:</w:t>
      </w:r>
    </w:p>
    <w:p w14:paraId="7A335759" w14:textId="77777777" w:rsidR="009612E2" w:rsidRPr="002A21AD" w:rsidRDefault="009612E2" w:rsidP="009612E2">
      <w:pPr>
        <w:jc w:val="both"/>
      </w:pPr>
      <w:r w:rsidRPr="002A21AD">
        <w:t xml:space="preserve">- </w:t>
      </w:r>
      <w:r w:rsidRPr="002A21AD">
        <w:rPr>
          <w:b/>
        </w:rPr>
        <w:t>Osobné postavenie</w:t>
      </w:r>
    </w:p>
    <w:p w14:paraId="1EAAFDD3" w14:textId="77777777" w:rsidR="009612E2" w:rsidRPr="002A21AD" w:rsidRDefault="009612E2" w:rsidP="009612E2">
      <w:pPr>
        <w:ind w:left="284" w:hanging="284"/>
        <w:jc w:val="both"/>
      </w:pPr>
      <w:r w:rsidRPr="002A21AD">
        <w:t xml:space="preserve">a) </w:t>
      </w:r>
      <w:r>
        <w:t>v zmysle</w:t>
      </w:r>
      <w:r w:rsidRPr="002A21AD">
        <w:t xml:space="preserve"> § 32 ods.1 písm. e) zákona o verejnom obstarávaní musí uchádzač preukázať, že je oprávnený </w:t>
      </w:r>
      <w:r>
        <w:t>poskytovať služby</w:t>
      </w:r>
      <w:r w:rsidRPr="002A21AD">
        <w:t>, ako je predmet zákazky.</w:t>
      </w:r>
    </w:p>
    <w:p w14:paraId="20D8514F" w14:textId="2A23550E" w:rsidR="009612E2" w:rsidRPr="002A21AD" w:rsidRDefault="009612E2" w:rsidP="009612E2">
      <w:pPr>
        <w:jc w:val="both"/>
        <w:rPr>
          <w:i/>
        </w:rPr>
      </w:pPr>
      <w:r w:rsidRPr="002A21AD">
        <w:rPr>
          <w:i/>
        </w:rPr>
        <w:t>Uvedené ustanovenie sa preukazuje v súlade s § 32 ods. 2 písm. e) zákona o verejnom obstarávaní doloženým dokladom o oprávnení poskytovať službu, ktorý zodpovedá predmetu zákazky.</w:t>
      </w:r>
    </w:p>
    <w:p w14:paraId="25B40C62" w14:textId="77777777" w:rsidR="009612E2" w:rsidRPr="002A21AD" w:rsidRDefault="009612E2" w:rsidP="009612E2">
      <w:pPr>
        <w:ind w:left="708" w:hanging="141"/>
        <w:jc w:val="both"/>
      </w:pPr>
    </w:p>
    <w:p w14:paraId="074BC66D" w14:textId="77777777" w:rsidR="009612E2" w:rsidRPr="002A21AD" w:rsidRDefault="009612E2" w:rsidP="009612E2">
      <w:pPr>
        <w:ind w:left="284" w:hanging="284"/>
        <w:jc w:val="both"/>
      </w:pPr>
      <w:r>
        <w:t>b) v zmysle</w:t>
      </w:r>
      <w:r w:rsidRPr="002A21AD">
        <w:t xml:space="preserve"> § 32 ods. 1 písm. f) zákona o verejnom obstarávaní musí uchádzač preukázať, že nemá uložený zákaz účasti vo verejnom obstarávaní potvrdený konečným rozhodnutím v Slovenskej republike alebo v štáte sídla, miesta podnikania alebo obvyklého pobytu.</w:t>
      </w:r>
    </w:p>
    <w:p w14:paraId="0107E745" w14:textId="77777777" w:rsidR="009612E2" w:rsidRPr="002A21AD" w:rsidRDefault="009612E2" w:rsidP="009612E2">
      <w:pPr>
        <w:jc w:val="both"/>
        <w:rPr>
          <w:i/>
        </w:rPr>
      </w:pPr>
      <w:r w:rsidRPr="002A21AD">
        <w:rPr>
          <w:i/>
        </w:rPr>
        <w:t>Uvedené ustanovenie sa preukazuje v súlade s § 32 ods. 2 písm. f) doloženým čestným vyhlásením.</w:t>
      </w:r>
    </w:p>
    <w:p w14:paraId="273FE0DD" w14:textId="77777777" w:rsidR="009612E2" w:rsidRPr="002A21AD" w:rsidRDefault="009612E2" w:rsidP="009612E2">
      <w:pPr>
        <w:jc w:val="both"/>
      </w:pPr>
    </w:p>
    <w:p w14:paraId="58A24ADD" w14:textId="77777777" w:rsidR="009612E2" w:rsidRPr="002A21AD" w:rsidRDefault="009612E2" w:rsidP="009612E2">
      <w:pPr>
        <w:jc w:val="both"/>
      </w:pPr>
      <w:r w:rsidRPr="002A21AD">
        <w:t xml:space="preserve">Uchádzač alebo záujemca </w:t>
      </w:r>
      <w:r w:rsidRPr="00772B6F">
        <w:rPr>
          <w:b/>
        </w:rPr>
        <w:t>nie je</w:t>
      </w:r>
      <w:r w:rsidRPr="002A21AD">
        <w:t xml:space="preserve"> povinný predkladať doklady podľa § 32 ods. 2 písm. e),  nakoľko verejný obstarávateľ je oprávnený použiť údaje z informačných systémov verejnej správy podľa osobitného predpisu. </w:t>
      </w:r>
      <w:r w:rsidRPr="002A21AD">
        <w:rPr>
          <w:b/>
        </w:rPr>
        <w:t>Uvedené platí iba v prípade, že uchádzač má sídlo alebo miesto podnikania v Slovenskej republike.</w:t>
      </w:r>
    </w:p>
    <w:p w14:paraId="651ED7B0" w14:textId="77777777" w:rsidR="009612E2" w:rsidRPr="002A21AD" w:rsidRDefault="009612E2" w:rsidP="009612E2">
      <w:pPr>
        <w:jc w:val="both"/>
      </w:pPr>
    </w:p>
    <w:p w14:paraId="5684F34D" w14:textId="66FE2994" w:rsidR="009612E2" w:rsidRPr="00623629" w:rsidRDefault="009612E2" w:rsidP="009612E2">
      <w:pPr>
        <w:rPr>
          <w:b/>
        </w:rPr>
      </w:pPr>
      <w:r w:rsidRPr="00623629">
        <w:rPr>
          <w:b/>
        </w:rPr>
        <w:t>Celkový obsah ponuky:</w:t>
      </w:r>
    </w:p>
    <w:p w14:paraId="4576BBBF" w14:textId="6CECA416" w:rsidR="009612E2" w:rsidRPr="002A21AD" w:rsidRDefault="009612E2" w:rsidP="009612E2">
      <w:pPr>
        <w:jc w:val="both"/>
      </w:pPr>
      <w:r w:rsidRPr="002A21AD">
        <w:t>Ponuka musí byť predložená v slovenskom/českom jazyku</w:t>
      </w:r>
      <w:r w:rsidR="00DF0810">
        <w:t>,</w:t>
      </w:r>
      <w:r w:rsidRPr="002A21AD">
        <w:t xml:space="preserve"> prípadne úradne preložená do slovenského jazyka.</w:t>
      </w:r>
    </w:p>
    <w:p w14:paraId="770D6201" w14:textId="77777777" w:rsidR="009612E2" w:rsidRPr="002A21AD" w:rsidRDefault="009612E2" w:rsidP="009612E2">
      <w:pPr>
        <w:jc w:val="both"/>
        <w:rPr>
          <w:b/>
        </w:rPr>
      </w:pPr>
      <w:r w:rsidRPr="00CA6486">
        <w:rPr>
          <w:b/>
          <w:u w:val="single"/>
        </w:rPr>
        <w:t>Ponuka musí obsahovať</w:t>
      </w:r>
      <w:r w:rsidRPr="002A21AD">
        <w:rPr>
          <w:b/>
        </w:rPr>
        <w:t>:</w:t>
      </w:r>
    </w:p>
    <w:p w14:paraId="5775B57A" w14:textId="77777777" w:rsidR="009612E2" w:rsidRPr="002A21AD" w:rsidRDefault="009612E2" w:rsidP="009612E2">
      <w:pPr>
        <w:numPr>
          <w:ilvl w:val="0"/>
          <w:numId w:val="2"/>
        </w:numPr>
        <w:contextualSpacing/>
        <w:jc w:val="both"/>
      </w:pPr>
      <w:r w:rsidRPr="002A21AD">
        <w:t>Identifikačné údaje uchádzača v rozsahu (obchodné meno, sídlo, IČO, DIČ, IČ DPH, telefónny kontakt, e-mailový kontakt, bankové spojenie, IBAN) (</w:t>
      </w:r>
      <w:r w:rsidRPr="004E7D75">
        <w:rPr>
          <w:b/>
          <w:sz w:val="18"/>
        </w:rPr>
        <w:t>Príloha č.1</w:t>
      </w:r>
      <w:r w:rsidRPr="002A21AD">
        <w:t>)</w:t>
      </w:r>
    </w:p>
    <w:p w14:paraId="59BFDF90" w14:textId="77777777" w:rsidR="009612E2" w:rsidRPr="002A21AD" w:rsidRDefault="009612E2" w:rsidP="009612E2">
      <w:pPr>
        <w:numPr>
          <w:ilvl w:val="0"/>
          <w:numId w:val="2"/>
        </w:numPr>
        <w:contextualSpacing/>
        <w:jc w:val="both"/>
      </w:pPr>
      <w:r w:rsidRPr="002A21AD">
        <w:lastRenderedPageBreak/>
        <w:t xml:space="preserve">Čestné vyhlásenie podľa § 32 ods.1 </w:t>
      </w:r>
      <w:proofErr w:type="spellStart"/>
      <w:r w:rsidRPr="002A21AD">
        <w:t>písm.f</w:t>
      </w:r>
      <w:proofErr w:type="spellEnd"/>
      <w:r w:rsidRPr="002A21AD">
        <w:t>) zákona o verejnom obstarávaní (</w:t>
      </w:r>
      <w:r w:rsidRPr="00772B6F">
        <w:rPr>
          <w:b/>
          <w:sz w:val="18"/>
        </w:rPr>
        <w:t>Príloha č. 2</w:t>
      </w:r>
      <w:r w:rsidRPr="002A21AD">
        <w:t>)</w:t>
      </w:r>
    </w:p>
    <w:p w14:paraId="30F073C6" w14:textId="2EF0A29D" w:rsidR="009612E2" w:rsidRDefault="00077B01" w:rsidP="00077B01">
      <w:pPr>
        <w:numPr>
          <w:ilvl w:val="0"/>
          <w:numId w:val="2"/>
        </w:numPr>
        <w:contextualSpacing/>
        <w:jc w:val="both"/>
      </w:pPr>
      <w:r w:rsidRPr="002A21AD">
        <w:t xml:space="preserve">Návrh uchádzača na plnenie kritérií – </w:t>
      </w:r>
      <w:r w:rsidRPr="004A612A">
        <w:t xml:space="preserve">Cenová ponuka – </w:t>
      </w:r>
      <w:r w:rsidR="00FB30E0" w:rsidRPr="00FB30E0">
        <w:t xml:space="preserve">Nitrianske hody a dožinky 2022 – Dodanie pódia, </w:t>
      </w:r>
      <w:proofErr w:type="spellStart"/>
      <w:r w:rsidR="00FB30E0" w:rsidRPr="00FB30E0">
        <w:t>prestrešenia</w:t>
      </w:r>
      <w:proofErr w:type="spellEnd"/>
      <w:r w:rsidR="00FB30E0" w:rsidRPr="00FB30E0">
        <w:t xml:space="preserve"> pódia, ozvučenia a osvetlenia podujatia</w:t>
      </w:r>
      <w:r w:rsidR="00FB30E0" w:rsidRPr="00434D9D">
        <w:rPr>
          <w:sz w:val="18"/>
        </w:rPr>
        <w:t xml:space="preserve"> </w:t>
      </w:r>
      <w:r w:rsidRPr="00434D9D">
        <w:rPr>
          <w:sz w:val="18"/>
        </w:rPr>
        <w:t>(</w:t>
      </w:r>
      <w:r w:rsidRPr="00CA6486">
        <w:rPr>
          <w:b/>
          <w:sz w:val="18"/>
        </w:rPr>
        <w:t>Príloha č. 3</w:t>
      </w:r>
      <w:r w:rsidRPr="002A21AD">
        <w:t>)</w:t>
      </w:r>
    </w:p>
    <w:p w14:paraId="1A84D275" w14:textId="77777777" w:rsidR="009612E2" w:rsidRPr="00227309" w:rsidRDefault="009612E2" w:rsidP="009612E2">
      <w:pPr>
        <w:jc w:val="both"/>
      </w:pPr>
    </w:p>
    <w:p w14:paraId="748A7FD5" w14:textId="77777777" w:rsidR="009612E2" w:rsidRPr="00227309" w:rsidRDefault="009612E2" w:rsidP="009612E2">
      <w:pPr>
        <w:jc w:val="both"/>
        <w:rPr>
          <w:b/>
        </w:rPr>
      </w:pPr>
      <w:r w:rsidRPr="00227309">
        <w:rPr>
          <w:b/>
        </w:rPr>
        <w:t>10. Kritériá na vyhodnotenie ponúk:</w:t>
      </w:r>
    </w:p>
    <w:p w14:paraId="60E2E814" w14:textId="0FD4A228" w:rsidR="0083343F" w:rsidRDefault="0083343F" w:rsidP="0083343F">
      <w:r w:rsidRPr="00887366">
        <w:t>Najnižšia celková cena za predmet zákazky</w:t>
      </w:r>
      <w:r w:rsidR="000F3036">
        <w:t>.</w:t>
      </w:r>
    </w:p>
    <w:p w14:paraId="5F3EB324" w14:textId="6B5D88C8" w:rsidR="000F3036" w:rsidRPr="00227309" w:rsidRDefault="000F3036" w:rsidP="000F3036">
      <w:pPr>
        <w:jc w:val="both"/>
      </w:pPr>
      <w:r w:rsidRPr="00227309">
        <w:t>(Poznámka: u platcu DPH sa hodnotí cena vrátane DPH, u neplatcu DPH sa hodnotí cena celková.)</w:t>
      </w:r>
    </w:p>
    <w:p w14:paraId="613C96CA" w14:textId="77777777" w:rsidR="000F3036" w:rsidRDefault="000F3036" w:rsidP="0083343F"/>
    <w:p w14:paraId="7FAA03F3" w14:textId="77777777" w:rsidR="00A06F69" w:rsidRDefault="00A06F69" w:rsidP="009612E2">
      <w:pPr>
        <w:jc w:val="both"/>
        <w:rPr>
          <w:b/>
        </w:rPr>
      </w:pPr>
      <w:r>
        <w:rPr>
          <w:b/>
        </w:rPr>
        <w:t>11. Vyhodnotenie ponúk</w:t>
      </w:r>
    </w:p>
    <w:p w14:paraId="26AEBFBF" w14:textId="38667258" w:rsidR="009612E2" w:rsidRPr="00227309" w:rsidRDefault="009612E2" w:rsidP="009612E2">
      <w:pPr>
        <w:jc w:val="both"/>
        <w:rPr>
          <w:b/>
        </w:rPr>
      </w:pPr>
      <w:r w:rsidRPr="00227309">
        <w:t>Uchádzač, ktorého ponuka splní podmienky a požiadavky verejného obstarávateľa a bude mať najnižšiu cenu, bude vyhodnoten</w:t>
      </w:r>
      <w:r w:rsidR="00A06F69">
        <w:t>ý</w:t>
      </w:r>
      <w:r w:rsidRPr="00227309">
        <w:t xml:space="preserve"> ako úspešn</w:t>
      </w:r>
      <w:r w:rsidR="00A06F69">
        <w:t>ý</w:t>
      </w:r>
      <w:r w:rsidRPr="00227309">
        <w:t xml:space="preserve">. S úspešným uchádzačom bude uzatvorená zmluva na </w:t>
      </w:r>
      <w:r w:rsidR="0083343F">
        <w:t>poskytnutie služieb</w:t>
      </w:r>
      <w:r w:rsidRPr="00227309">
        <w:t>, ktorej návrh je prílohou tejto výzvy. Neúspešným uchádzačom bude oznámené, že ich ponuka nebola prijatá a bude im oznámená identifikácia úspešného uchádzača s jeho návrhom na plnenie kritérií.</w:t>
      </w:r>
    </w:p>
    <w:p w14:paraId="18FECB4B" w14:textId="77777777" w:rsidR="009612E2" w:rsidRPr="00227309" w:rsidRDefault="009612E2" w:rsidP="009612E2">
      <w:pPr>
        <w:jc w:val="both"/>
        <w:rPr>
          <w:b/>
        </w:rPr>
      </w:pPr>
    </w:p>
    <w:p w14:paraId="01C9CBF9" w14:textId="4A205768" w:rsidR="009612E2" w:rsidRPr="00227309" w:rsidRDefault="00A06F69" w:rsidP="009612E2">
      <w:pPr>
        <w:jc w:val="both"/>
        <w:rPr>
          <w:b/>
        </w:rPr>
      </w:pPr>
      <w:r>
        <w:rPr>
          <w:b/>
        </w:rPr>
        <w:t>12</w:t>
      </w:r>
      <w:r w:rsidR="009612E2" w:rsidRPr="00227309">
        <w:rPr>
          <w:b/>
        </w:rPr>
        <w:t xml:space="preserve">. Elektronická aukcia: </w:t>
      </w:r>
    </w:p>
    <w:p w14:paraId="35A2CD20" w14:textId="77777777" w:rsidR="009612E2" w:rsidRPr="00E750DE" w:rsidRDefault="009612E2" w:rsidP="009612E2">
      <w:pPr>
        <w:tabs>
          <w:tab w:val="left" w:pos="5010"/>
        </w:tabs>
        <w:jc w:val="both"/>
      </w:pPr>
      <w:r w:rsidRPr="00227309">
        <w:t>Elektronická aukcia sa nepoužije.</w:t>
      </w:r>
      <w:r>
        <w:tab/>
      </w:r>
    </w:p>
    <w:p w14:paraId="41A40AE9" w14:textId="77777777" w:rsidR="009612E2" w:rsidRDefault="009612E2" w:rsidP="009612E2">
      <w:pPr>
        <w:jc w:val="both"/>
      </w:pPr>
    </w:p>
    <w:p w14:paraId="2D9FD625" w14:textId="275EE0C9" w:rsidR="009612E2" w:rsidRPr="00E750DE" w:rsidRDefault="009612E2" w:rsidP="009612E2">
      <w:pPr>
        <w:jc w:val="both"/>
        <w:rPr>
          <w:b/>
        </w:rPr>
      </w:pPr>
      <w:r w:rsidRPr="00E750DE">
        <w:rPr>
          <w:b/>
        </w:rPr>
        <w:t>1</w:t>
      </w:r>
      <w:r w:rsidR="00A06F69">
        <w:rPr>
          <w:b/>
        </w:rPr>
        <w:t>3</w:t>
      </w:r>
      <w:r w:rsidRPr="00E750DE">
        <w:rPr>
          <w:b/>
        </w:rPr>
        <w:t>. Dôvody na zrušenie súťaže:</w:t>
      </w:r>
    </w:p>
    <w:p w14:paraId="67E7036F" w14:textId="77777777" w:rsidR="009612E2" w:rsidRPr="00887366" w:rsidRDefault="009612E2" w:rsidP="009612E2">
      <w:r w:rsidRPr="00887366">
        <w:t>- nebola predložená ani jedna ponuka</w:t>
      </w:r>
      <w:r>
        <w:t>,</w:t>
      </w:r>
    </w:p>
    <w:p w14:paraId="247BA9CB" w14:textId="77777777" w:rsidR="009612E2" w:rsidRDefault="009612E2" w:rsidP="009612E2">
      <w:r w:rsidRPr="00887366">
        <w:t>- ani jeden uchádzač nesplnil podmienky  „Výzvy“</w:t>
      </w:r>
      <w:r>
        <w:t>,</w:t>
      </w:r>
    </w:p>
    <w:p w14:paraId="372D9CE0" w14:textId="77777777" w:rsidR="009612E2" w:rsidRDefault="009612E2" w:rsidP="009612E2">
      <w:r>
        <w:t>- zmenili sa okolnosti, za ktorých bola súťaž vyhlásená,</w:t>
      </w:r>
    </w:p>
    <w:p w14:paraId="6BE805D4" w14:textId="77777777" w:rsidR="009612E2" w:rsidRDefault="009612E2" w:rsidP="0083343F">
      <w:pPr>
        <w:jc w:val="both"/>
      </w:pPr>
      <w:r>
        <w:t>- verejný obstarávateľ môže zrušiť použitý postup zadávania zákazky aj v prípade, že ponuka úspešného uchádzača prevyšuje predpokladanú hodnotu zákazky,</w:t>
      </w:r>
    </w:p>
    <w:p w14:paraId="3F3488A8" w14:textId="77777777" w:rsidR="009612E2" w:rsidRPr="00887366" w:rsidRDefault="009612E2" w:rsidP="0083343F">
      <w:pPr>
        <w:jc w:val="both"/>
      </w:pPr>
      <w:r>
        <w:t>- verejný obstarávateľ môže zrušiť použitý postup zadávania zákazky aj v prípade, že bola predložená iba jedna ponuka.</w:t>
      </w:r>
    </w:p>
    <w:p w14:paraId="5D6B6B92" w14:textId="77777777" w:rsidR="009612E2" w:rsidRPr="00E750DE" w:rsidRDefault="009612E2" w:rsidP="009612E2">
      <w:pPr>
        <w:jc w:val="both"/>
      </w:pPr>
    </w:p>
    <w:p w14:paraId="7D0AB85F" w14:textId="69F740F6" w:rsidR="009612E2" w:rsidRDefault="009612E2" w:rsidP="009612E2">
      <w:pPr>
        <w:jc w:val="both"/>
        <w:rPr>
          <w:b/>
        </w:rPr>
      </w:pPr>
      <w:r w:rsidRPr="00E750DE">
        <w:rPr>
          <w:b/>
        </w:rPr>
        <w:t>1</w:t>
      </w:r>
      <w:r w:rsidR="00A06F69">
        <w:rPr>
          <w:b/>
        </w:rPr>
        <w:t>4</w:t>
      </w:r>
      <w:r w:rsidRPr="00E750DE">
        <w:rPr>
          <w:b/>
        </w:rPr>
        <w:t>. Ďalšie informácie:</w:t>
      </w:r>
    </w:p>
    <w:p w14:paraId="2E636765" w14:textId="77777777" w:rsidR="009612E2" w:rsidRDefault="009612E2" w:rsidP="009612E2">
      <w:r>
        <w:t>- Objednávateľ neposkytuje zálohovú platbu</w:t>
      </w:r>
    </w:p>
    <w:p w14:paraId="36824776" w14:textId="77777777" w:rsidR="009612E2" w:rsidRDefault="009612E2" w:rsidP="009612E2"/>
    <w:p w14:paraId="71663573" w14:textId="77777777" w:rsidR="009612E2" w:rsidRPr="00887366" w:rsidRDefault="009612E2" w:rsidP="009612E2">
      <w:r w:rsidRPr="00887366">
        <w:t xml:space="preserve">Mgr. </w:t>
      </w:r>
      <w:r w:rsidRPr="00BD01A2">
        <w:rPr>
          <w:b/>
        </w:rPr>
        <w:t>Dagmar Bojdová</w:t>
      </w:r>
    </w:p>
    <w:p w14:paraId="791D6A78" w14:textId="589AFC94" w:rsidR="009612E2" w:rsidRDefault="00227309" w:rsidP="009612E2">
      <w:r>
        <w:t>v</w:t>
      </w:r>
      <w:r w:rsidR="009612E2" w:rsidRPr="00887366">
        <w:t>edúca odboru kultúry</w:t>
      </w:r>
      <w:r w:rsidR="009612E2">
        <w:t xml:space="preserve"> </w:t>
      </w:r>
      <w:r w:rsidR="009612E2">
        <w:tab/>
      </w:r>
      <w:r w:rsidR="009612E2">
        <w:tab/>
      </w:r>
      <w:r w:rsidR="009612E2">
        <w:tab/>
      </w:r>
      <w:r w:rsidR="009612E2">
        <w:tab/>
      </w:r>
      <w:r w:rsidR="009612E2">
        <w:tab/>
      </w:r>
      <w:r w:rsidR="009612E2">
        <w:tab/>
      </w:r>
      <w:r w:rsidR="009612E2" w:rsidRPr="00887366">
        <w:t>............................................</w:t>
      </w:r>
    </w:p>
    <w:p w14:paraId="788A7ACC" w14:textId="77777777" w:rsidR="009612E2" w:rsidRPr="00887366" w:rsidRDefault="009612E2" w:rsidP="009612E2"/>
    <w:p w14:paraId="1ED55812" w14:textId="77777777" w:rsidR="009612E2" w:rsidRPr="00887366" w:rsidRDefault="009612E2" w:rsidP="009612E2"/>
    <w:p w14:paraId="79A07577" w14:textId="4053D067" w:rsidR="009612E2" w:rsidRPr="00BD01A2" w:rsidRDefault="009612E2" w:rsidP="009612E2">
      <w:pPr>
        <w:rPr>
          <w:b/>
        </w:rPr>
      </w:pPr>
      <w:r w:rsidRPr="00887366">
        <w:t xml:space="preserve">Mgr. </w:t>
      </w:r>
      <w:r w:rsidR="0083343F">
        <w:rPr>
          <w:b/>
        </w:rPr>
        <w:t>Pavol Ferčák</w:t>
      </w:r>
    </w:p>
    <w:p w14:paraId="1BC748A6" w14:textId="57B24169" w:rsidR="009612E2" w:rsidRPr="00887366" w:rsidRDefault="0083343F" w:rsidP="009612E2">
      <w:r>
        <w:t>referát kultúrnej infraštruktúry a služieb</w:t>
      </w:r>
      <w:r w:rsidR="009612E2">
        <w:tab/>
      </w:r>
      <w:r w:rsidR="009612E2">
        <w:tab/>
      </w:r>
      <w:r w:rsidR="009612E2">
        <w:tab/>
      </w:r>
      <w:r w:rsidR="009612E2">
        <w:tab/>
      </w:r>
      <w:r w:rsidR="009612E2" w:rsidRPr="00887366">
        <w:t>............................................</w:t>
      </w:r>
    </w:p>
    <w:p w14:paraId="13B56E16" w14:textId="77777777" w:rsidR="006861AA" w:rsidRDefault="006861AA" w:rsidP="009612E2"/>
    <w:p w14:paraId="6175D299" w14:textId="7E00F843" w:rsidR="004F30E7" w:rsidRDefault="004F30E7" w:rsidP="009612E2">
      <w:r>
        <w:t>V Nitre 4.8.2022</w:t>
      </w:r>
    </w:p>
    <w:p w14:paraId="324D0A4D" w14:textId="77777777" w:rsidR="006861AA" w:rsidRDefault="006861AA" w:rsidP="009612E2"/>
    <w:p w14:paraId="2B46FBD1" w14:textId="77777777" w:rsidR="009612E2" w:rsidRDefault="009612E2" w:rsidP="009612E2">
      <w:r>
        <w:t>Prílohy:</w:t>
      </w:r>
    </w:p>
    <w:p w14:paraId="5D374A5B" w14:textId="77777777" w:rsidR="009612E2" w:rsidRDefault="009612E2" w:rsidP="009612E2">
      <w:r>
        <w:t>1.</w:t>
      </w:r>
      <w:r w:rsidRPr="00E02895">
        <w:t xml:space="preserve"> Identifikačné údaje uchádzača</w:t>
      </w:r>
    </w:p>
    <w:p w14:paraId="2D2C5F33" w14:textId="77777777" w:rsidR="009612E2" w:rsidRDefault="009612E2" w:rsidP="009612E2">
      <w:r>
        <w:t xml:space="preserve">2. </w:t>
      </w:r>
      <w:r w:rsidRPr="00E02895">
        <w:t>Čestné vyhlásenie</w:t>
      </w:r>
    </w:p>
    <w:p w14:paraId="1A4CEEB6" w14:textId="77777777" w:rsidR="009612E2" w:rsidRDefault="009612E2" w:rsidP="009612E2">
      <w:r>
        <w:t>3.</w:t>
      </w:r>
      <w:r w:rsidRPr="00E02895">
        <w:t xml:space="preserve"> Návrh uchádzača na plnenie kritérií – Cenová ponuka</w:t>
      </w:r>
    </w:p>
    <w:p w14:paraId="465FC87E" w14:textId="06412D8F" w:rsidR="000C47EC" w:rsidRDefault="00F561B1" w:rsidP="006E15C9">
      <w:r w:rsidRPr="00F561B1">
        <w:t>4. Špecifikácia ozvučenia účinkujúcich na podujatí Nitrianske hody a dožinky 2022</w:t>
      </w:r>
      <w:bookmarkStart w:id="0" w:name="_GoBack"/>
      <w:bookmarkEnd w:id="0"/>
    </w:p>
    <w:p w14:paraId="639B6DCD" w14:textId="77777777" w:rsidR="000C47EC" w:rsidRDefault="000C47EC" w:rsidP="006E15C9"/>
    <w:p w14:paraId="617652D7" w14:textId="77777777" w:rsidR="006E15C9" w:rsidRDefault="006E15C9" w:rsidP="006E15C9">
      <w:r w:rsidRPr="002B4C4D">
        <w:t>Príloha č. 1</w:t>
      </w:r>
    </w:p>
    <w:p w14:paraId="1354DC19" w14:textId="77777777" w:rsidR="006E15C9" w:rsidRPr="002B4C4D" w:rsidRDefault="006E15C9" w:rsidP="006E15C9"/>
    <w:p w14:paraId="398C6454" w14:textId="77777777" w:rsidR="006E15C9" w:rsidRPr="002B4C4D" w:rsidRDefault="006E15C9" w:rsidP="006E15C9">
      <w:pPr>
        <w:autoSpaceDE w:val="0"/>
        <w:autoSpaceDN w:val="0"/>
        <w:adjustRightInd w:val="0"/>
        <w:rPr>
          <w:b/>
        </w:rPr>
      </w:pPr>
      <w:r w:rsidRPr="002B4C4D">
        <w:rPr>
          <w:b/>
        </w:rPr>
        <w:t>Identifikačné údaje uchádzača</w:t>
      </w:r>
    </w:p>
    <w:p w14:paraId="59F1BBA9" w14:textId="77777777" w:rsidR="006E15C9" w:rsidRPr="002B4C4D" w:rsidRDefault="006E15C9" w:rsidP="006E15C9">
      <w:pPr>
        <w:autoSpaceDE w:val="0"/>
        <w:autoSpaceDN w:val="0"/>
        <w:adjustRightInd w:val="0"/>
      </w:pPr>
      <w:r w:rsidRPr="002B4C4D">
        <w:t>(v súlade s výpisom z Obchodného reg</w:t>
      </w:r>
      <w:r>
        <w:t>istra (Živnostenského registra))</w:t>
      </w:r>
    </w:p>
    <w:p w14:paraId="29B937BC" w14:textId="77777777" w:rsidR="006E15C9" w:rsidRPr="002B4C4D" w:rsidRDefault="006E15C9" w:rsidP="006E15C9">
      <w:pPr>
        <w:autoSpaceDE w:val="0"/>
        <w:autoSpaceDN w:val="0"/>
        <w:adjustRightInd w:val="0"/>
      </w:pPr>
    </w:p>
    <w:p w14:paraId="419BEC02" w14:textId="77777777" w:rsidR="006E15C9" w:rsidRPr="002B4C4D" w:rsidRDefault="006E15C9" w:rsidP="006E15C9">
      <w:pPr>
        <w:autoSpaceDE w:val="0"/>
        <w:autoSpaceDN w:val="0"/>
        <w:adjustRightInd w:val="0"/>
      </w:pPr>
    </w:p>
    <w:p w14:paraId="15B9D1DC" w14:textId="77777777" w:rsidR="006E15C9" w:rsidRDefault="006E15C9" w:rsidP="006E15C9">
      <w:pPr>
        <w:autoSpaceDE w:val="0"/>
        <w:autoSpaceDN w:val="0"/>
        <w:adjustRightInd w:val="0"/>
      </w:pPr>
      <w:r w:rsidRPr="002B4C4D">
        <w:t xml:space="preserve">Obchodné meno alebo názov spoločnosti: </w:t>
      </w:r>
    </w:p>
    <w:p w14:paraId="14B4A331" w14:textId="77777777" w:rsidR="006E15C9" w:rsidRPr="002B4C4D" w:rsidRDefault="006E15C9" w:rsidP="006E15C9">
      <w:pPr>
        <w:autoSpaceDE w:val="0"/>
        <w:autoSpaceDN w:val="0"/>
        <w:adjustRightInd w:val="0"/>
      </w:pPr>
    </w:p>
    <w:p w14:paraId="70E5401A" w14:textId="77777777" w:rsidR="006E15C9" w:rsidRPr="002B4C4D" w:rsidRDefault="006E15C9" w:rsidP="006E15C9">
      <w:pPr>
        <w:autoSpaceDE w:val="0"/>
        <w:autoSpaceDN w:val="0"/>
        <w:adjustRightInd w:val="0"/>
      </w:pPr>
      <w:r w:rsidRPr="002B4C4D">
        <w:t>......................................................................................................................</w:t>
      </w:r>
    </w:p>
    <w:p w14:paraId="25D91338" w14:textId="77777777" w:rsidR="006E15C9" w:rsidRPr="002B4C4D" w:rsidRDefault="006E15C9" w:rsidP="006E15C9">
      <w:pPr>
        <w:autoSpaceDE w:val="0"/>
        <w:autoSpaceDN w:val="0"/>
        <w:adjustRightInd w:val="0"/>
      </w:pPr>
    </w:p>
    <w:p w14:paraId="13C302DE" w14:textId="77777777" w:rsidR="006E15C9" w:rsidRPr="002B4C4D" w:rsidRDefault="006E15C9" w:rsidP="006E15C9">
      <w:pPr>
        <w:autoSpaceDE w:val="0"/>
        <w:autoSpaceDN w:val="0"/>
        <w:adjustRightInd w:val="0"/>
      </w:pPr>
      <w:r w:rsidRPr="002B4C4D">
        <w:t>Sídlo alebo miesto podnikania: ............................................................</w:t>
      </w:r>
    </w:p>
    <w:p w14:paraId="3B51C8FA" w14:textId="77777777" w:rsidR="006E15C9" w:rsidRPr="002B4C4D" w:rsidRDefault="006E15C9" w:rsidP="006E15C9">
      <w:pPr>
        <w:autoSpaceDE w:val="0"/>
        <w:autoSpaceDN w:val="0"/>
        <w:adjustRightInd w:val="0"/>
      </w:pPr>
    </w:p>
    <w:p w14:paraId="4B97FFDA" w14:textId="77777777" w:rsidR="006E15C9" w:rsidRPr="002B4C4D" w:rsidRDefault="006E15C9" w:rsidP="006E15C9">
      <w:pPr>
        <w:autoSpaceDE w:val="0"/>
        <w:autoSpaceDN w:val="0"/>
        <w:adjustRightInd w:val="0"/>
      </w:pPr>
      <w:r w:rsidRPr="002B4C4D">
        <w:t>IČO: ............................................................</w:t>
      </w:r>
    </w:p>
    <w:p w14:paraId="213F30A7" w14:textId="77777777" w:rsidR="006E15C9" w:rsidRPr="002B4C4D" w:rsidRDefault="006E15C9" w:rsidP="006E15C9">
      <w:pPr>
        <w:autoSpaceDE w:val="0"/>
        <w:autoSpaceDN w:val="0"/>
        <w:adjustRightInd w:val="0"/>
      </w:pPr>
    </w:p>
    <w:p w14:paraId="103A4412" w14:textId="77777777" w:rsidR="006E15C9" w:rsidRPr="002B4C4D" w:rsidRDefault="006E15C9" w:rsidP="006E15C9">
      <w:pPr>
        <w:autoSpaceDE w:val="0"/>
        <w:autoSpaceDN w:val="0"/>
        <w:adjustRightInd w:val="0"/>
      </w:pPr>
      <w:r w:rsidRPr="002B4C4D">
        <w:t>DIČ: ............................................................</w:t>
      </w:r>
    </w:p>
    <w:p w14:paraId="2652325E" w14:textId="77777777" w:rsidR="006E15C9" w:rsidRPr="002B4C4D" w:rsidRDefault="006E15C9" w:rsidP="006E15C9">
      <w:pPr>
        <w:autoSpaceDE w:val="0"/>
        <w:autoSpaceDN w:val="0"/>
        <w:adjustRightInd w:val="0"/>
      </w:pPr>
    </w:p>
    <w:p w14:paraId="3A631318" w14:textId="77777777" w:rsidR="006E15C9" w:rsidRPr="002B4C4D" w:rsidRDefault="006E15C9" w:rsidP="006E15C9">
      <w:pPr>
        <w:autoSpaceDE w:val="0"/>
        <w:autoSpaceDN w:val="0"/>
        <w:adjustRightInd w:val="0"/>
      </w:pPr>
      <w:r w:rsidRPr="002B4C4D">
        <w:t>IČ DPH: ......................................................</w:t>
      </w:r>
    </w:p>
    <w:p w14:paraId="05E05C7C" w14:textId="77777777" w:rsidR="006E15C9" w:rsidRPr="002B4C4D" w:rsidRDefault="006E15C9" w:rsidP="006E15C9">
      <w:pPr>
        <w:autoSpaceDE w:val="0"/>
        <w:autoSpaceDN w:val="0"/>
        <w:adjustRightInd w:val="0"/>
      </w:pPr>
    </w:p>
    <w:p w14:paraId="0B48AF95" w14:textId="77777777" w:rsidR="006E15C9" w:rsidRPr="002B4C4D" w:rsidRDefault="006E15C9" w:rsidP="006E15C9">
      <w:pPr>
        <w:autoSpaceDE w:val="0"/>
        <w:autoSpaceDN w:val="0"/>
        <w:adjustRightInd w:val="0"/>
      </w:pPr>
      <w:r w:rsidRPr="002B4C4D">
        <w:t>Právna forma: ............................................................</w:t>
      </w:r>
    </w:p>
    <w:p w14:paraId="7E8492E2" w14:textId="77777777" w:rsidR="006E15C9" w:rsidRPr="002B4C4D" w:rsidRDefault="006E15C9" w:rsidP="006E15C9">
      <w:pPr>
        <w:autoSpaceDE w:val="0"/>
        <w:autoSpaceDN w:val="0"/>
        <w:adjustRightInd w:val="0"/>
      </w:pPr>
    </w:p>
    <w:p w14:paraId="3F03EB4D" w14:textId="77777777" w:rsidR="006E15C9" w:rsidRPr="002B4C4D" w:rsidRDefault="006E15C9" w:rsidP="006E15C9">
      <w:pPr>
        <w:autoSpaceDE w:val="0"/>
        <w:autoSpaceDN w:val="0"/>
        <w:adjustRightInd w:val="0"/>
      </w:pPr>
      <w:r w:rsidRPr="002B4C4D">
        <w:t>Zápis uchádzača v Obchodnom registri: .......................................................</w:t>
      </w:r>
    </w:p>
    <w:p w14:paraId="1466C4EA" w14:textId="77777777" w:rsidR="006E15C9" w:rsidRPr="002B4C4D" w:rsidRDefault="006E15C9" w:rsidP="006E15C9">
      <w:pPr>
        <w:autoSpaceDE w:val="0"/>
        <w:autoSpaceDN w:val="0"/>
        <w:adjustRightInd w:val="0"/>
      </w:pPr>
    </w:p>
    <w:p w14:paraId="459CF39D" w14:textId="77777777" w:rsidR="006E15C9" w:rsidRPr="002B4C4D" w:rsidRDefault="006E15C9" w:rsidP="006E15C9">
      <w:pPr>
        <w:autoSpaceDE w:val="0"/>
        <w:autoSpaceDN w:val="0"/>
        <w:adjustRightInd w:val="0"/>
      </w:pPr>
      <w:r w:rsidRPr="002B4C4D">
        <w:t>Číslo účtu: ............................................................</w:t>
      </w:r>
    </w:p>
    <w:p w14:paraId="313AA720" w14:textId="77777777" w:rsidR="006E15C9" w:rsidRPr="002B4C4D" w:rsidRDefault="006E15C9" w:rsidP="006E15C9">
      <w:pPr>
        <w:autoSpaceDE w:val="0"/>
        <w:autoSpaceDN w:val="0"/>
        <w:adjustRightInd w:val="0"/>
      </w:pPr>
    </w:p>
    <w:p w14:paraId="322A4F57" w14:textId="77777777" w:rsidR="006E15C9" w:rsidRPr="002B4C4D" w:rsidRDefault="006E15C9" w:rsidP="006E15C9">
      <w:pPr>
        <w:autoSpaceDE w:val="0"/>
        <w:autoSpaceDN w:val="0"/>
        <w:adjustRightInd w:val="0"/>
      </w:pPr>
      <w:r w:rsidRPr="002B4C4D">
        <w:t>IBAN: .............................................................</w:t>
      </w:r>
    </w:p>
    <w:p w14:paraId="1C3298D8" w14:textId="77777777" w:rsidR="006E15C9" w:rsidRPr="002B4C4D" w:rsidRDefault="006E15C9" w:rsidP="006E15C9">
      <w:pPr>
        <w:autoSpaceDE w:val="0"/>
        <w:autoSpaceDN w:val="0"/>
        <w:adjustRightInd w:val="0"/>
      </w:pPr>
    </w:p>
    <w:p w14:paraId="5C1E60F2" w14:textId="77777777" w:rsidR="006E15C9" w:rsidRPr="002B4C4D" w:rsidRDefault="006E15C9" w:rsidP="006E15C9">
      <w:pPr>
        <w:autoSpaceDE w:val="0"/>
        <w:autoSpaceDN w:val="0"/>
        <w:adjustRightInd w:val="0"/>
      </w:pPr>
      <w:r w:rsidRPr="002B4C4D">
        <w:t>Banková inštitúcia: ............................................................</w:t>
      </w:r>
    </w:p>
    <w:p w14:paraId="147A12E3" w14:textId="77777777" w:rsidR="006E15C9" w:rsidRPr="002B4C4D" w:rsidRDefault="006E15C9" w:rsidP="006E15C9">
      <w:pPr>
        <w:autoSpaceDE w:val="0"/>
        <w:autoSpaceDN w:val="0"/>
        <w:adjustRightInd w:val="0"/>
      </w:pPr>
    </w:p>
    <w:p w14:paraId="2A334251" w14:textId="77777777" w:rsidR="006E15C9" w:rsidRPr="002B4C4D" w:rsidRDefault="006E15C9" w:rsidP="006E15C9">
      <w:pPr>
        <w:autoSpaceDE w:val="0"/>
        <w:autoSpaceDN w:val="0"/>
        <w:adjustRightInd w:val="0"/>
      </w:pPr>
      <w:r w:rsidRPr="002B4C4D">
        <w:t>Štatutárny zástupca spoločnosti: ............................................................</w:t>
      </w:r>
    </w:p>
    <w:p w14:paraId="0B83EB94" w14:textId="77777777" w:rsidR="006E15C9" w:rsidRPr="002B4C4D" w:rsidRDefault="006E15C9" w:rsidP="006E15C9">
      <w:pPr>
        <w:autoSpaceDE w:val="0"/>
        <w:autoSpaceDN w:val="0"/>
        <w:adjustRightInd w:val="0"/>
      </w:pPr>
    </w:p>
    <w:p w14:paraId="5EF1518C" w14:textId="77777777" w:rsidR="006E15C9" w:rsidRPr="002B4C4D" w:rsidRDefault="006E15C9" w:rsidP="006E15C9">
      <w:pPr>
        <w:autoSpaceDE w:val="0"/>
        <w:autoSpaceDN w:val="0"/>
        <w:adjustRightInd w:val="0"/>
      </w:pPr>
      <w:r w:rsidRPr="002B4C4D">
        <w:t>Telefón: ............................................................</w:t>
      </w:r>
    </w:p>
    <w:p w14:paraId="6AD25E52" w14:textId="77777777" w:rsidR="006E15C9" w:rsidRPr="002B4C4D" w:rsidRDefault="006E15C9" w:rsidP="006E15C9">
      <w:pPr>
        <w:autoSpaceDE w:val="0"/>
        <w:autoSpaceDN w:val="0"/>
        <w:adjustRightInd w:val="0"/>
      </w:pPr>
    </w:p>
    <w:p w14:paraId="2379504C" w14:textId="77777777" w:rsidR="006E15C9" w:rsidRPr="002B4C4D" w:rsidRDefault="006E15C9" w:rsidP="006E15C9">
      <w:pPr>
        <w:autoSpaceDE w:val="0"/>
        <w:autoSpaceDN w:val="0"/>
        <w:adjustRightInd w:val="0"/>
      </w:pPr>
      <w:r w:rsidRPr="002B4C4D">
        <w:t>E-mail: ............................................................</w:t>
      </w:r>
    </w:p>
    <w:p w14:paraId="000A4BA8" w14:textId="77777777" w:rsidR="006E15C9" w:rsidRPr="002B4C4D" w:rsidRDefault="006E15C9" w:rsidP="006E15C9">
      <w:pPr>
        <w:autoSpaceDE w:val="0"/>
        <w:autoSpaceDN w:val="0"/>
        <w:adjustRightInd w:val="0"/>
      </w:pPr>
    </w:p>
    <w:p w14:paraId="4D841F9E" w14:textId="77777777" w:rsidR="006E15C9" w:rsidRPr="002B4C4D" w:rsidRDefault="006E15C9" w:rsidP="006E15C9">
      <w:pPr>
        <w:autoSpaceDE w:val="0"/>
        <w:autoSpaceDN w:val="0"/>
        <w:adjustRightInd w:val="0"/>
      </w:pPr>
    </w:p>
    <w:p w14:paraId="60BDC631" w14:textId="77777777" w:rsidR="006E15C9" w:rsidRPr="002B4C4D" w:rsidRDefault="006E15C9" w:rsidP="006E15C9">
      <w:pPr>
        <w:autoSpaceDE w:val="0"/>
        <w:autoSpaceDN w:val="0"/>
        <w:adjustRightInd w:val="0"/>
      </w:pPr>
    </w:p>
    <w:p w14:paraId="6B691ED0" w14:textId="77777777" w:rsidR="006E15C9" w:rsidRPr="002B4C4D" w:rsidRDefault="006E15C9" w:rsidP="006E15C9">
      <w:pPr>
        <w:autoSpaceDE w:val="0"/>
        <w:autoSpaceDN w:val="0"/>
        <w:adjustRightInd w:val="0"/>
      </w:pPr>
      <w:r w:rsidRPr="002B4C4D">
        <w:t>V ......................., dňa .................</w:t>
      </w:r>
    </w:p>
    <w:p w14:paraId="3AD009AC" w14:textId="77777777" w:rsidR="006E15C9" w:rsidRPr="002B4C4D" w:rsidRDefault="006E15C9" w:rsidP="006E15C9">
      <w:pPr>
        <w:jc w:val="both"/>
      </w:pPr>
    </w:p>
    <w:p w14:paraId="5A0FEBEA" w14:textId="77777777" w:rsidR="006E15C9" w:rsidRPr="002B4C4D" w:rsidRDefault="006E15C9" w:rsidP="006E15C9">
      <w:pPr>
        <w:jc w:val="both"/>
      </w:pPr>
    </w:p>
    <w:p w14:paraId="2FDA6772" w14:textId="77777777" w:rsidR="006E15C9" w:rsidRPr="002B4C4D" w:rsidRDefault="006E15C9" w:rsidP="006E15C9">
      <w:pPr>
        <w:jc w:val="both"/>
      </w:pPr>
    </w:p>
    <w:p w14:paraId="68BF486B" w14:textId="77777777" w:rsidR="006E15C9" w:rsidRPr="002B4C4D" w:rsidRDefault="006E15C9" w:rsidP="006E15C9">
      <w:pPr>
        <w:jc w:val="both"/>
      </w:pPr>
    </w:p>
    <w:p w14:paraId="0D4A2011" w14:textId="77777777" w:rsidR="006E15C9" w:rsidRPr="002B4C4D" w:rsidRDefault="006E15C9" w:rsidP="006E15C9">
      <w:pPr>
        <w:jc w:val="both"/>
      </w:pPr>
    </w:p>
    <w:p w14:paraId="6FBCF4EE" w14:textId="77777777" w:rsidR="006E15C9" w:rsidRPr="002B4C4D" w:rsidRDefault="006E15C9" w:rsidP="006E15C9">
      <w:r w:rsidRPr="002B4C4D">
        <w:t>Pečiatka, podpis ...............................................</w:t>
      </w:r>
    </w:p>
    <w:p w14:paraId="3F0D369D" w14:textId="77777777" w:rsidR="006E15C9" w:rsidRPr="002B4C4D" w:rsidRDefault="006E15C9" w:rsidP="006E15C9"/>
    <w:p w14:paraId="78F4EB17" w14:textId="77777777" w:rsidR="006E15C9" w:rsidRPr="002B4C4D" w:rsidRDefault="006E15C9" w:rsidP="006E15C9"/>
    <w:p w14:paraId="3CC1CB3A" w14:textId="77777777" w:rsidR="006E15C9" w:rsidRPr="002B4C4D" w:rsidRDefault="006E15C9" w:rsidP="006E15C9">
      <w:r w:rsidRPr="002B4C4D">
        <w:t>Príloha č. 2</w:t>
      </w:r>
    </w:p>
    <w:p w14:paraId="719E45DC" w14:textId="77777777" w:rsidR="006E15C9" w:rsidRPr="002B4C4D" w:rsidRDefault="006E15C9" w:rsidP="006E15C9"/>
    <w:p w14:paraId="5FEB084C" w14:textId="77777777" w:rsidR="006E15C9" w:rsidRPr="002B4C4D" w:rsidRDefault="006E15C9" w:rsidP="006E15C9"/>
    <w:p w14:paraId="56AA43B8" w14:textId="77777777" w:rsidR="006E15C9" w:rsidRPr="002B4C4D" w:rsidRDefault="006E15C9" w:rsidP="006E15C9">
      <w:pPr>
        <w:tabs>
          <w:tab w:val="left" w:pos="1373"/>
        </w:tabs>
        <w:jc w:val="center"/>
        <w:rPr>
          <w:b/>
        </w:rPr>
      </w:pPr>
      <w:r w:rsidRPr="002B4C4D">
        <w:rPr>
          <w:b/>
        </w:rPr>
        <w:t>ČESTNÉ VYHLÁSENIE</w:t>
      </w:r>
    </w:p>
    <w:p w14:paraId="5CF4CA33" w14:textId="77777777" w:rsidR="006E15C9" w:rsidRPr="002B4C4D" w:rsidRDefault="006E15C9" w:rsidP="006E15C9">
      <w:pPr>
        <w:tabs>
          <w:tab w:val="left" w:pos="1373"/>
        </w:tabs>
        <w:jc w:val="center"/>
      </w:pPr>
      <w:r w:rsidRPr="002B4C4D">
        <w:t xml:space="preserve">podľa § 32 ods. 1 písm. f) zákona č. 343/2015 Z. z. o verejnom obstarávaní a </w:t>
      </w:r>
    </w:p>
    <w:p w14:paraId="35FDF6FF" w14:textId="77777777" w:rsidR="006E15C9" w:rsidRPr="002B4C4D" w:rsidRDefault="006E15C9" w:rsidP="006E15C9">
      <w:pPr>
        <w:tabs>
          <w:tab w:val="left" w:pos="1373"/>
        </w:tabs>
        <w:jc w:val="center"/>
      </w:pPr>
      <w:r w:rsidRPr="002B4C4D">
        <w:t>o zmene a doplnení niektorých zákonov v znení neskorších predpisov</w:t>
      </w:r>
    </w:p>
    <w:p w14:paraId="6AF960C3" w14:textId="77777777" w:rsidR="006E15C9" w:rsidRPr="002B4C4D" w:rsidRDefault="006E15C9" w:rsidP="006E15C9">
      <w:pPr>
        <w:tabs>
          <w:tab w:val="left" w:pos="1373"/>
        </w:tabs>
      </w:pPr>
    </w:p>
    <w:p w14:paraId="7C0207A8" w14:textId="77777777" w:rsidR="006E15C9" w:rsidRPr="002B4C4D" w:rsidRDefault="006E15C9" w:rsidP="006E15C9">
      <w:pPr>
        <w:tabs>
          <w:tab w:val="left" w:pos="1373"/>
        </w:tabs>
      </w:pPr>
    </w:p>
    <w:p w14:paraId="74ECAABE" w14:textId="77777777" w:rsidR="006E15C9" w:rsidRPr="002B4C4D" w:rsidRDefault="006E15C9" w:rsidP="006E15C9">
      <w:pPr>
        <w:tabs>
          <w:tab w:val="left" w:pos="1373"/>
        </w:tabs>
      </w:pPr>
    </w:p>
    <w:p w14:paraId="365F3ED3" w14:textId="77777777" w:rsidR="006E15C9" w:rsidRPr="002B4C4D" w:rsidRDefault="006E15C9" w:rsidP="006E15C9">
      <w:pPr>
        <w:tabs>
          <w:tab w:val="left" w:pos="1373"/>
        </w:tabs>
      </w:pPr>
    </w:p>
    <w:p w14:paraId="7EF9EB9B" w14:textId="77777777" w:rsidR="006E15C9" w:rsidRPr="002B4C4D" w:rsidRDefault="006E15C9" w:rsidP="006E15C9">
      <w:pPr>
        <w:tabs>
          <w:tab w:val="left" w:pos="1373"/>
        </w:tabs>
        <w:jc w:val="both"/>
      </w:pPr>
      <w:r w:rsidRPr="002B4C4D">
        <w:t>Týmto čestne vyhlasujem, že ako uchádzač v zákazke s názvom predmetu:</w:t>
      </w:r>
    </w:p>
    <w:p w14:paraId="54D09A09" w14:textId="10A07AF6" w:rsidR="006E15C9" w:rsidRPr="002B4C4D" w:rsidRDefault="006E15C9" w:rsidP="006E15C9">
      <w:pPr>
        <w:tabs>
          <w:tab w:val="left" w:pos="1373"/>
        </w:tabs>
        <w:jc w:val="both"/>
      </w:pPr>
      <w:r w:rsidRPr="002B4C4D">
        <w:rPr>
          <w:b/>
        </w:rPr>
        <w:t>„</w:t>
      </w:r>
      <w:r w:rsidR="00040554">
        <w:rPr>
          <w:b/>
        </w:rPr>
        <w:t xml:space="preserve">Nitrianske hody a dožinky 2022 – Dodanie pódia, </w:t>
      </w:r>
      <w:proofErr w:type="spellStart"/>
      <w:r w:rsidR="00040554">
        <w:rPr>
          <w:b/>
        </w:rPr>
        <w:t>prestrešenia</w:t>
      </w:r>
      <w:proofErr w:type="spellEnd"/>
      <w:r w:rsidR="00040554">
        <w:rPr>
          <w:b/>
        </w:rPr>
        <w:t xml:space="preserve"> pódia, ozvučenia a osvetlenia podujatia</w:t>
      </w:r>
      <w:r w:rsidRPr="002B4C4D">
        <w:rPr>
          <w:b/>
        </w:rPr>
        <w:t>“</w:t>
      </w:r>
      <w:r w:rsidRPr="002B4C4D">
        <w:t xml:space="preserve"> vyhlásenej verejným obstarávateľom Mestom Nitra, nemám uložený zákaz účasti vo verejnom obstarávaní potvrdený konečným rozhodnutím v Slovenskej republike alebo v štáte sídla, miesta podnikania alebo obvyklého pobytu.</w:t>
      </w:r>
    </w:p>
    <w:p w14:paraId="61B22781" w14:textId="77777777" w:rsidR="006E15C9" w:rsidRPr="002B4C4D" w:rsidRDefault="006E15C9" w:rsidP="006E15C9">
      <w:pPr>
        <w:tabs>
          <w:tab w:val="left" w:pos="1373"/>
        </w:tabs>
        <w:jc w:val="both"/>
      </w:pPr>
    </w:p>
    <w:p w14:paraId="0AA270B5" w14:textId="77777777" w:rsidR="006E15C9" w:rsidRPr="002B4C4D" w:rsidRDefault="006E15C9" w:rsidP="006E15C9">
      <w:pPr>
        <w:tabs>
          <w:tab w:val="left" w:pos="1373"/>
        </w:tabs>
        <w:jc w:val="both"/>
      </w:pPr>
      <w:r w:rsidRPr="002B4C4D">
        <w:t>Meno a priezvisko štatutárneho zástupcu uchádzača: .............................................</w:t>
      </w:r>
    </w:p>
    <w:p w14:paraId="14CA985D" w14:textId="77777777" w:rsidR="006E15C9" w:rsidRPr="002B4C4D" w:rsidRDefault="006E15C9" w:rsidP="006E15C9">
      <w:pPr>
        <w:tabs>
          <w:tab w:val="left" w:pos="1373"/>
        </w:tabs>
        <w:jc w:val="both"/>
      </w:pPr>
    </w:p>
    <w:p w14:paraId="3B43DBA3" w14:textId="77777777" w:rsidR="006E15C9" w:rsidRPr="002B4C4D" w:rsidRDefault="006E15C9" w:rsidP="006E15C9">
      <w:pPr>
        <w:tabs>
          <w:tab w:val="left" w:pos="1373"/>
        </w:tabs>
      </w:pPr>
      <w:r w:rsidRPr="002B4C4D">
        <w:t>Názov spoločnosti:..................................................................................................</w:t>
      </w:r>
    </w:p>
    <w:p w14:paraId="354DCA5E" w14:textId="77777777" w:rsidR="006E15C9" w:rsidRPr="002B4C4D" w:rsidRDefault="006E15C9" w:rsidP="006E15C9">
      <w:pPr>
        <w:tabs>
          <w:tab w:val="left" w:pos="1373"/>
        </w:tabs>
        <w:jc w:val="both"/>
      </w:pPr>
    </w:p>
    <w:p w14:paraId="04593CF0" w14:textId="77777777" w:rsidR="006E15C9" w:rsidRPr="002B4C4D" w:rsidRDefault="006E15C9" w:rsidP="006E15C9">
      <w:pPr>
        <w:tabs>
          <w:tab w:val="left" w:pos="1373"/>
        </w:tabs>
      </w:pPr>
      <w:r w:rsidRPr="002B4C4D">
        <w:t>Miesto podnikania: .................................................................................................</w:t>
      </w:r>
    </w:p>
    <w:p w14:paraId="6E836CEC" w14:textId="77777777" w:rsidR="006E15C9" w:rsidRPr="002B4C4D" w:rsidRDefault="006E15C9" w:rsidP="006E15C9">
      <w:pPr>
        <w:tabs>
          <w:tab w:val="left" w:pos="1373"/>
        </w:tabs>
        <w:jc w:val="both"/>
      </w:pPr>
    </w:p>
    <w:p w14:paraId="42F67A3E" w14:textId="77777777" w:rsidR="006E15C9" w:rsidRPr="002B4C4D" w:rsidRDefault="006E15C9" w:rsidP="006E15C9">
      <w:pPr>
        <w:tabs>
          <w:tab w:val="left" w:pos="1373"/>
        </w:tabs>
        <w:jc w:val="both"/>
      </w:pPr>
      <w:r w:rsidRPr="002B4C4D">
        <w:t>IČO: ........................................................................................................................</w:t>
      </w:r>
    </w:p>
    <w:p w14:paraId="04BC7491" w14:textId="77777777" w:rsidR="006E15C9" w:rsidRPr="002B4C4D" w:rsidRDefault="006E15C9" w:rsidP="006E15C9">
      <w:pPr>
        <w:tabs>
          <w:tab w:val="left" w:pos="1373"/>
        </w:tabs>
        <w:jc w:val="both"/>
      </w:pPr>
    </w:p>
    <w:p w14:paraId="4CD0A28F" w14:textId="77777777" w:rsidR="006E15C9" w:rsidRPr="002B4C4D" w:rsidRDefault="006E15C9" w:rsidP="006E15C9">
      <w:pPr>
        <w:tabs>
          <w:tab w:val="left" w:pos="1373"/>
        </w:tabs>
        <w:jc w:val="both"/>
      </w:pPr>
    </w:p>
    <w:p w14:paraId="7AF93784" w14:textId="77777777" w:rsidR="006E15C9" w:rsidRPr="002B4C4D" w:rsidRDefault="006E15C9" w:rsidP="006E15C9">
      <w:pPr>
        <w:tabs>
          <w:tab w:val="left" w:pos="1373"/>
        </w:tabs>
        <w:jc w:val="both"/>
      </w:pPr>
    </w:p>
    <w:p w14:paraId="45D3AE8D" w14:textId="77777777" w:rsidR="006E15C9" w:rsidRPr="002B4C4D" w:rsidRDefault="006E15C9" w:rsidP="006E15C9">
      <w:pPr>
        <w:tabs>
          <w:tab w:val="left" w:pos="1373"/>
        </w:tabs>
        <w:jc w:val="both"/>
      </w:pPr>
      <w:r w:rsidRPr="002B4C4D">
        <w:t>Dátum: ..........................</w:t>
      </w:r>
    </w:p>
    <w:p w14:paraId="64DC2AC4" w14:textId="77777777" w:rsidR="006E15C9" w:rsidRPr="002B4C4D" w:rsidRDefault="006E15C9" w:rsidP="006E15C9">
      <w:pPr>
        <w:tabs>
          <w:tab w:val="left" w:pos="1373"/>
        </w:tabs>
        <w:jc w:val="both"/>
      </w:pPr>
    </w:p>
    <w:p w14:paraId="6D618F58" w14:textId="77777777" w:rsidR="006E15C9" w:rsidRPr="002B4C4D" w:rsidRDefault="006E15C9" w:rsidP="006E15C9">
      <w:pPr>
        <w:tabs>
          <w:tab w:val="left" w:pos="1373"/>
        </w:tabs>
        <w:jc w:val="both"/>
      </w:pPr>
    </w:p>
    <w:p w14:paraId="52C5239F" w14:textId="77777777" w:rsidR="006E15C9" w:rsidRPr="002B4C4D" w:rsidRDefault="006E15C9" w:rsidP="006E15C9">
      <w:pPr>
        <w:tabs>
          <w:tab w:val="left" w:pos="1373"/>
        </w:tabs>
        <w:jc w:val="both"/>
      </w:pPr>
    </w:p>
    <w:p w14:paraId="6FF45FF4" w14:textId="77777777" w:rsidR="006E15C9" w:rsidRPr="002B4C4D" w:rsidRDefault="006E15C9" w:rsidP="006E15C9">
      <w:pPr>
        <w:tabs>
          <w:tab w:val="left" w:pos="1373"/>
        </w:tabs>
        <w:jc w:val="center"/>
      </w:pPr>
      <w:r w:rsidRPr="002B4C4D">
        <w:t xml:space="preserve">                                                     </w:t>
      </w:r>
    </w:p>
    <w:p w14:paraId="0D1201A4" w14:textId="77777777" w:rsidR="006E15C9" w:rsidRPr="002B4C4D" w:rsidRDefault="006E15C9" w:rsidP="006E15C9">
      <w:pPr>
        <w:tabs>
          <w:tab w:val="left" w:pos="1373"/>
        </w:tabs>
        <w:jc w:val="center"/>
      </w:pPr>
      <w:r w:rsidRPr="002B4C4D">
        <w:t xml:space="preserve">                                                      </w:t>
      </w:r>
    </w:p>
    <w:p w14:paraId="06D59692" w14:textId="77777777" w:rsidR="006E15C9" w:rsidRPr="002B4C4D" w:rsidRDefault="006E15C9" w:rsidP="006E15C9">
      <w:pPr>
        <w:tabs>
          <w:tab w:val="left" w:pos="1373"/>
        </w:tabs>
        <w:jc w:val="center"/>
      </w:pPr>
    </w:p>
    <w:p w14:paraId="4AFE1609" w14:textId="77777777" w:rsidR="006E15C9" w:rsidRPr="002B4C4D" w:rsidRDefault="006E15C9" w:rsidP="006E15C9">
      <w:pPr>
        <w:tabs>
          <w:tab w:val="left" w:pos="1373"/>
        </w:tabs>
        <w:jc w:val="center"/>
      </w:pPr>
    </w:p>
    <w:p w14:paraId="10A03D8D" w14:textId="77777777" w:rsidR="006E15C9" w:rsidRPr="002B4C4D" w:rsidRDefault="006E15C9" w:rsidP="006E15C9">
      <w:pPr>
        <w:tabs>
          <w:tab w:val="left" w:pos="1373"/>
        </w:tabs>
        <w:jc w:val="center"/>
      </w:pPr>
    </w:p>
    <w:p w14:paraId="6E65FB60" w14:textId="77777777" w:rsidR="006E15C9" w:rsidRPr="002B4C4D" w:rsidRDefault="006E15C9" w:rsidP="006E15C9">
      <w:pPr>
        <w:tabs>
          <w:tab w:val="left" w:pos="1373"/>
        </w:tabs>
        <w:jc w:val="center"/>
      </w:pPr>
    </w:p>
    <w:p w14:paraId="596971B5" w14:textId="77777777" w:rsidR="006E15C9" w:rsidRPr="002B4C4D" w:rsidRDefault="006E15C9" w:rsidP="006E15C9">
      <w:pPr>
        <w:tabs>
          <w:tab w:val="left" w:pos="1373"/>
        </w:tabs>
        <w:jc w:val="center"/>
      </w:pPr>
    </w:p>
    <w:p w14:paraId="3D3C12E2" w14:textId="77777777" w:rsidR="006E15C9" w:rsidRPr="002B4C4D" w:rsidRDefault="006E15C9" w:rsidP="006E15C9">
      <w:pPr>
        <w:tabs>
          <w:tab w:val="left" w:pos="1373"/>
        </w:tabs>
        <w:jc w:val="center"/>
        <w:rPr>
          <w:color w:val="A6A6A6"/>
        </w:rPr>
      </w:pPr>
      <w:r w:rsidRPr="002B4C4D">
        <w:t xml:space="preserve">                                                     </w:t>
      </w:r>
      <w:r w:rsidRPr="002B4C4D">
        <w:rPr>
          <w:color w:val="A6A6A6"/>
        </w:rPr>
        <w:t xml:space="preserve">pečiatka a podpis štatutárneho zástupcu uchádzača       </w:t>
      </w:r>
    </w:p>
    <w:p w14:paraId="44AD31AE" w14:textId="77777777" w:rsidR="006E15C9" w:rsidRPr="002B4C4D" w:rsidRDefault="006E15C9" w:rsidP="006E15C9">
      <w:pPr>
        <w:tabs>
          <w:tab w:val="left" w:pos="1373"/>
        </w:tabs>
        <w:ind w:left="3402" w:hanging="570"/>
        <w:jc w:val="both"/>
      </w:pPr>
      <w:r w:rsidRPr="002B4C4D">
        <w:t xml:space="preserve">                                                                                   ...............................................................................</w:t>
      </w:r>
    </w:p>
    <w:p w14:paraId="4357C849" w14:textId="77777777" w:rsidR="006E15C9" w:rsidRPr="002B4C4D" w:rsidRDefault="006E15C9" w:rsidP="006E15C9"/>
    <w:p w14:paraId="19AB7DD3" w14:textId="77777777" w:rsidR="006E15C9" w:rsidRPr="002B4C4D" w:rsidRDefault="006E15C9" w:rsidP="006E15C9">
      <w:pPr>
        <w:rPr>
          <w:b/>
        </w:rPr>
      </w:pPr>
    </w:p>
    <w:p w14:paraId="6306D14E" w14:textId="77777777" w:rsidR="006E15C9" w:rsidRPr="002B4C4D" w:rsidRDefault="006E15C9" w:rsidP="006E15C9">
      <w:pPr>
        <w:rPr>
          <w:b/>
        </w:rPr>
      </w:pPr>
    </w:p>
    <w:p w14:paraId="17988C62" w14:textId="77777777" w:rsidR="006E15C9" w:rsidRPr="002B4C4D" w:rsidRDefault="006E15C9" w:rsidP="006E15C9">
      <w:pPr>
        <w:rPr>
          <w:b/>
        </w:rPr>
      </w:pPr>
    </w:p>
    <w:p w14:paraId="39D2B883" w14:textId="77777777" w:rsidR="006E15C9" w:rsidRPr="002B4C4D" w:rsidRDefault="006E15C9" w:rsidP="006E15C9">
      <w:r w:rsidRPr="002B4C4D">
        <w:lastRenderedPageBreak/>
        <w:t>Príloha č. 3</w:t>
      </w:r>
    </w:p>
    <w:p w14:paraId="63FD4830" w14:textId="77777777" w:rsidR="006E15C9" w:rsidRPr="002B4C4D" w:rsidRDefault="006E15C9" w:rsidP="006E15C9"/>
    <w:p w14:paraId="262338A5" w14:textId="48A44B24" w:rsidR="006E15C9" w:rsidRDefault="006E15C9" w:rsidP="006E15C9">
      <w:pPr>
        <w:rPr>
          <w:b/>
        </w:rPr>
      </w:pPr>
      <w:r w:rsidRPr="002B4C4D">
        <w:rPr>
          <w:b/>
        </w:rPr>
        <w:t xml:space="preserve">Cenová ponuka – </w:t>
      </w:r>
      <w:r w:rsidR="00040554">
        <w:rPr>
          <w:b/>
        </w:rPr>
        <w:t xml:space="preserve">„Nitrianske hody a dožinky 2022 – Dodanie pódia, </w:t>
      </w:r>
      <w:proofErr w:type="spellStart"/>
      <w:r w:rsidR="00040554">
        <w:rPr>
          <w:b/>
        </w:rPr>
        <w:t>prestrešenia</w:t>
      </w:r>
      <w:proofErr w:type="spellEnd"/>
      <w:r w:rsidR="00040554">
        <w:rPr>
          <w:b/>
        </w:rPr>
        <w:t xml:space="preserve"> pódia, ozvučenia a osvetlenia podujatia“</w:t>
      </w:r>
    </w:p>
    <w:p w14:paraId="39202F9A" w14:textId="77777777" w:rsidR="00040554" w:rsidRDefault="00040554" w:rsidP="006E15C9"/>
    <w:p w14:paraId="3040CE56" w14:textId="77777777" w:rsidR="006E15C9" w:rsidRPr="002B4C4D" w:rsidRDefault="006E15C9" w:rsidP="006E15C9">
      <w:r w:rsidRPr="002B4C4D">
        <w:t>Predkladateľ:</w:t>
      </w:r>
    </w:p>
    <w:p w14:paraId="41387C27" w14:textId="77777777" w:rsidR="006E15C9" w:rsidRPr="002B4C4D" w:rsidRDefault="006E15C9" w:rsidP="006E15C9"/>
    <w:p w14:paraId="2EFFC5E0" w14:textId="77777777" w:rsidR="006E15C9" w:rsidRPr="002B4C4D" w:rsidRDefault="006E15C9" w:rsidP="006E15C9">
      <w:r w:rsidRPr="002B4C4D">
        <w:t>Obchodné meno:          ........................................................................................................</w:t>
      </w:r>
    </w:p>
    <w:p w14:paraId="2556F6D2" w14:textId="77777777" w:rsidR="006E15C9" w:rsidRPr="002B4C4D" w:rsidRDefault="006E15C9" w:rsidP="006E15C9"/>
    <w:p w14:paraId="1447A4F7" w14:textId="77777777" w:rsidR="006E15C9" w:rsidRPr="002B4C4D" w:rsidRDefault="006E15C9" w:rsidP="006E15C9">
      <w:r w:rsidRPr="002B4C4D">
        <w:t xml:space="preserve">IČO:                             ........................................................................................................              </w:t>
      </w:r>
    </w:p>
    <w:p w14:paraId="1B9066EF" w14:textId="77777777" w:rsidR="006E15C9" w:rsidRPr="002B4C4D" w:rsidRDefault="006E15C9" w:rsidP="006E15C9"/>
    <w:p w14:paraId="0DC99214" w14:textId="77777777" w:rsidR="006E15C9" w:rsidRPr="002B4C4D" w:rsidRDefault="006E15C9" w:rsidP="006E15C9">
      <w:r w:rsidRPr="002B4C4D">
        <w:t>DIČ:                             .........................................................................................................</w:t>
      </w:r>
    </w:p>
    <w:p w14:paraId="08F5C609" w14:textId="77777777" w:rsidR="006E15C9" w:rsidRPr="002B4C4D" w:rsidRDefault="006E15C9" w:rsidP="006E15C9"/>
    <w:p w14:paraId="57BB06A8" w14:textId="77777777" w:rsidR="006E15C9" w:rsidRPr="002B4C4D" w:rsidRDefault="006E15C9" w:rsidP="006E15C9">
      <w:r w:rsidRPr="002B4C4D">
        <w:t>IČ DPH:                       ........................................................................................................</w:t>
      </w:r>
    </w:p>
    <w:p w14:paraId="3CFB4E7F" w14:textId="77777777" w:rsidR="006E15C9" w:rsidRPr="002B4C4D" w:rsidRDefault="006E15C9" w:rsidP="006E15C9"/>
    <w:p w14:paraId="0FFF3475" w14:textId="77777777" w:rsidR="006E15C9" w:rsidRPr="002B4C4D" w:rsidRDefault="006E15C9" w:rsidP="006E15C9">
      <w:r w:rsidRPr="002B4C4D">
        <w:t>Adresa:                         .......................................................................................................</w:t>
      </w:r>
    </w:p>
    <w:p w14:paraId="4C8C2992" w14:textId="77777777" w:rsidR="006E15C9" w:rsidRPr="002B4C4D" w:rsidRDefault="006E15C9" w:rsidP="006E15C9"/>
    <w:p w14:paraId="3823A14D" w14:textId="77777777" w:rsidR="006E15C9" w:rsidRPr="002B4C4D" w:rsidRDefault="006E15C9" w:rsidP="006E15C9"/>
    <w:p w14:paraId="49EFE9F4" w14:textId="77777777" w:rsidR="006E15C9" w:rsidRPr="002B4C4D" w:rsidRDefault="006E15C9" w:rsidP="006E15C9">
      <w:r w:rsidRPr="002B4C4D">
        <w:t>Štatutárny zástupca: ..........................................................................................................</w:t>
      </w:r>
    </w:p>
    <w:p w14:paraId="13EF0D76" w14:textId="77777777" w:rsidR="006E15C9" w:rsidRPr="002B4C4D" w:rsidRDefault="006E15C9" w:rsidP="006E15C9">
      <w:r w:rsidRPr="002B4C4D">
        <w:t>/ v súlade s dokladom o práv. subjektivite/</w:t>
      </w:r>
    </w:p>
    <w:p w14:paraId="54E416D9" w14:textId="77777777" w:rsidR="006E15C9" w:rsidRPr="002B4C4D" w:rsidRDefault="006E15C9" w:rsidP="006E15C9"/>
    <w:p w14:paraId="4D4D5866" w14:textId="77777777" w:rsidR="006E15C9" w:rsidRPr="002B4C4D" w:rsidRDefault="006E15C9" w:rsidP="006E15C9">
      <w:r w:rsidRPr="002B4C4D">
        <w:t>E- mail:                   ..........................................................................................................</w:t>
      </w:r>
    </w:p>
    <w:p w14:paraId="2B452B88" w14:textId="77777777" w:rsidR="006E15C9" w:rsidRPr="002B4C4D" w:rsidRDefault="006E15C9" w:rsidP="006E15C9"/>
    <w:p w14:paraId="17A3B828" w14:textId="77777777" w:rsidR="006E15C9" w:rsidRPr="002B4C4D" w:rsidRDefault="006E15C9" w:rsidP="006E15C9">
      <w:r w:rsidRPr="002B4C4D">
        <w:t>Tel:                          ................................................</w:t>
      </w:r>
    </w:p>
    <w:p w14:paraId="7EDC8F66" w14:textId="77777777" w:rsidR="006E15C9" w:rsidRPr="002B4C4D" w:rsidRDefault="006E15C9" w:rsidP="006E15C9"/>
    <w:p w14:paraId="6E763716" w14:textId="0456C46B" w:rsidR="006E15C9" w:rsidRPr="002B4C4D" w:rsidRDefault="000A2821" w:rsidP="006E15C9">
      <w:r>
        <w:t xml:space="preserve">  </w:t>
      </w:r>
      <w:r w:rsidR="006E15C9" w:rsidRPr="002B4C4D">
        <w:t xml:space="preserve">                                                                                Bez DPH                 hodnota DPH                                  </w:t>
      </w:r>
    </w:p>
    <w:p w14:paraId="4EE02F51" w14:textId="77777777" w:rsidR="000A2821" w:rsidRDefault="000A2821" w:rsidP="000A2821"/>
    <w:p w14:paraId="18F40E8E" w14:textId="33FBFFE3" w:rsidR="006E15C9" w:rsidRPr="002B4C4D" w:rsidRDefault="006E15C9" w:rsidP="000A2821">
      <w:r w:rsidRPr="002B4C4D">
        <w:t xml:space="preserve">Cena za </w:t>
      </w:r>
      <w:r w:rsidR="00757400">
        <w:t>dodanie techniky</w:t>
      </w:r>
      <w:r w:rsidRPr="002B4C4D">
        <w:t xml:space="preserve">                </w:t>
      </w:r>
      <w:r w:rsidR="000A2821">
        <w:tab/>
      </w:r>
      <w:r w:rsidR="000A2821">
        <w:tab/>
      </w:r>
      <w:r w:rsidR="000A2821">
        <w:tab/>
      </w:r>
      <w:r w:rsidRPr="002B4C4D">
        <w:t xml:space="preserve"> ................                   .......... %....</w:t>
      </w:r>
    </w:p>
    <w:p w14:paraId="65DF0C6A" w14:textId="77777777" w:rsidR="006E15C9" w:rsidRPr="002B4C4D" w:rsidRDefault="006E15C9" w:rsidP="006E15C9"/>
    <w:p w14:paraId="38EC2C81" w14:textId="77777777" w:rsidR="006E15C9" w:rsidRDefault="006E15C9" w:rsidP="006E15C9">
      <w:pPr>
        <w:rPr>
          <w:b/>
        </w:rPr>
      </w:pPr>
    </w:p>
    <w:p w14:paraId="57741D37" w14:textId="77777777" w:rsidR="006E15C9" w:rsidRPr="002B4C4D" w:rsidRDefault="006E15C9" w:rsidP="006E15C9">
      <w:pPr>
        <w:rPr>
          <w:b/>
        </w:rPr>
      </w:pPr>
    </w:p>
    <w:p w14:paraId="1A5A83E3" w14:textId="220F510B" w:rsidR="006E15C9" w:rsidRPr="002B4C4D" w:rsidRDefault="006E15C9" w:rsidP="006E15C9">
      <w:pPr>
        <w:rPr>
          <w:b/>
        </w:rPr>
      </w:pPr>
      <w:r w:rsidRPr="002B4C4D">
        <w:rPr>
          <w:b/>
        </w:rPr>
        <w:t>Cena vrátane DPH v</w:t>
      </w:r>
      <w:r w:rsidR="000A2821">
        <w:rPr>
          <w:b/>
        </w:rPr>
        <w:t> </w:t>
      </w:r>
      <w:r w:rsidRPr="002B4C4D">
        <w:rPr>
          <w:b/>
        </w:rPr>
        <w:t>eurách</w:t>
      </w:r>
      <w:r w:rsidR="000A2821">
        <w:rPr>
          <w:b/>
        </w:rPr>
        <w:tab/>
      </w:r>
      <w:r w:rsidR="000A2821">
        <w:rPr>
          <w:b/>
        </w:rPr>
        <w:tab/>
      </w:r>
      <w:r w:rsidR="000A2821">
        <w:rPr>
          <w:b/>
        </w:rPr>
        <w:tab/>
      </w:r>
      <w:r w:rsidR="000A2821">
        <w:rPr>
          <w:b/>
        </w:rPr>
        <w:tab/>
      </w:r>
      <w:r w:rsidR="000A2821">
        <w:rPr>
          <w:b/>
        </w:rPr>
        <w:tab/>
      </w:r>
      <w:r w:rsidRPr="002B4C4D">
        <w:rPr>
          <w:b/>
        </w:rPr>
        <w:t>.......................,-€</w:t>
      </w:r>
    </w:p>
    <w:p w14:paraId="1D824C9F" w14:textId="77777777" w:rsidR="006E15C9" w:rsidRPr="002B4C4D" w:rsidRDefault="006E15C9" w:rsidP="006E15C9">
      <w:pPr>
        <w:rPr>
          <w:b/>
        </w:rPr>
      </w:pPr>
      <w:r w:rsidRPr="002B4C4D">
        <w:rPr>
          <w:b/>
        </w:rPr>
        <w:t xml:space="preserve">        </w:t>
      </w:r>
    </w:p>
    <w:p w14:paraId="2AC2293C" w14:textId="77777777" w:rsidR="006E15C9" w:rsidRDefault="006E15C9" w:rsidP="006E15C9"/>
    <w:p w14:paraId="75B4A27C" w14:textId="77777777" w:rsidR="006E15C9" w:rsidRDefault="006E15C9" w:rsidP="006E15C9"/>
    <w:p w14:paraId="469FA416" w14:textId="77777777" w:rsidR="006E15C9" w:rsidRPr="002B4C4D" w:rsidRDefault="006E15C9" w:rsidP="006E15C9">
      <w:pPr>
        <w:rPr>
          <w:b/>
        </w:rPr>
      </w:pPr>
    </w:p>
    <w:p w14:paraId="7566CBE3" w14:textId="77777777" w:rsidR="006E15C9" w:rsidRPr="002B4C4D" w:rsidRDefault="006E15C9" w:rsidP="006E15C9"/>
    <w:p w14:paraId="03A8B2E3" w14:textId="77777777" w:rsidR="006E15C9" w:rsidRPr="002B4C4D" w:rsidRDefault="006E15C9" w:rsidP="006E15C9"/>
    <w:p w14:paraId="79E365D5" w14:textId="77777777" w:rsidR="006E15C9" w:rsidRPr="002B4C4D" w:rsidRDefault="006E15C9" w:rsidP="006E15C9"/>
    <w:p w14:paraId="23C6A580" w14:textId="77777777" w:rsidR="006E15C9" w:rsidRPr="002B4C4D" w:rsidRDefault="006E15C9" w:rsidP="006E15C9"/>
    <w:p w14:paraId="16C7E290" w14:textId="77777777" w:rsidR="006E15C9" w:rsidRPr="002B4C4D" w:rsidRDefault="006E15C9" w:rsidP="006E15C9">
      <w:r w:rsidRPr="002B4C4D">
        <w:t>Dňa:                                                                          ......................................</w:t>
      </w:r>
    </w:p>
    <w:p w14:paraId="0D4B7799" w14:textId="77777777" w:rsidR="006E15C9" w:rsidRPr="002B4C4D" w:rsidRDefault="006E15C9" w:rsidP="006E15C9">
      <w:r w:rsidRPr="002B4C4D">
        <w:t xml:space="preserve">                                                                                      Pečiatka a podpis   </w:t>
      </w:r>
    </w:p>
    <w:p w14:paraId="089544A0" w14:textId="78F3A832" w:rsidR="006E15C9" w:rsidRDefault="006E15C9" w:rsidP="009612E2">
      <w:r w:rsidRPr="002B4C4D">
        <w:t xml:space="preserve">                                                                                         Predkladateľa</w:t>
      </w:r>
    </w:p>
    <w:p w14:paraId="63B953CA" w14:textId="77777777" w:rsidR="00C57B79" w:rsidRDefault="00C57B79" w:rsidP="009612E2"/>
    <w:p w14:paraId="57D068C1" w14:textId="77777777" w:rsidR="00C57B79" w:rsidRDefault="00C57B79" w:rsidP="009612E2"/>
    <w:p w14:paraId="714F92BF" w14:textId="77777777" w:rsidR="00C57B79" w:rsidRDefault="00C57B79" w:rsidP="009612E2"/>
    <w:p w14:paraId="47BE9E9B" w14:textId="77777777" w:rsidR="00C57B79" w:rsidRPr="002B4C4D" w:rsidRDefault="00C57B79" w:rsidP="00C57B79">
      <w:r w:rsidRPr="002B4C4D">
        <w:t>Príloha č. 4</w:t>
      </w:r>
    </w:p>
    <w:p w14:paraId="76D76E15" w14:textId="77777777" w:rsidR="00C57B79" w:rsidRPr="002B4C4D" w:rsidRDefault="00C57B79" w:rsidP="00C57B79"/>
    <w:p w14:paraId="41A70A4C" w14:textId="563A9EDD" w:rsidR="00C57B79" w:rsidRDefault="00C57B79" w:rsidP="00C57B79">
      <w:pPr>
        <w:rPr>
          <w:b/>
        </w:rPr>
      </w:pPr>
      <w:r w:rsidRPr="00690800">
        <w:rPr>
          <w:b/>
        </w:rPr>
        <w:t xml:space="preserve">Špecifikácia </w:t>
      </w:r>
      <w:r w:rsidR="00F561B1">
        <w:rPr>
          <w:b/>
        </w:rPr>
        <w:t>ozvučenia účinkujúcich</w:t>
      </w:r>
      <w:r w:rsidRPr="00690800">
        <w:rPr>
          <w:b/>
        </w:rPr>
        <w:t xml:space="preserve"> </w:t>
      </w:r>
      <w:r w:rsidR="00F561B1">
        <w:rPr>
          <w:b/>
        </w:rPr>
        <w:t>na</w:t>
      </w:r>
      <w:r w:rsidRPr="00690800">
        <w:rPr>
          <w:b/>
        </w:rPr>
        <w:t xml:space="preserve"> </w:t>
      </w:r>
      <w:r w:rsidR="00F561B1">
        <w:rPr>
          <w:b/>
        </w:rPr>
        <w:t>podujatí</w:t>
      </w:r>
      <w:r w:rsidRPr="00690800">
        <w:rPr>
          <w:b/>
        </w:rPr>
        <w:t xml:space="preserve"> Nitrianske </w:t>
      </w:r>
      <w:r>
        <w:rPr>
          <w:b/>
        </w:rPr>
        <w:t>hody a dožinky</w:t>
      </w:r>
      <w:r w:rsidRPr="00690800">
        <w:rPr>
          <w:b/>
        </w:rPr>
        <w:t xml:space="preserve"> 2022</w:t>
      </w:r>
      <w:r>
        <w:rPr>
          <w:b/>
        </w:rPr>
        <w:t>:</w:t>
      </w:r>
    </w:p>
    <w:p w14:paraId="74DF9B84" w14:textId="77777777" w:rsidR="00C57B79" w:rsidRDefault="00C57B79" w:rsidP="00C57B79">
      <w:pPr>
        <w:rPr>
          <w:b/>
        </w:rPr>
      </w:pPr>
    </w:p>
    <w:p w14:paraId="398B552A" w14:textId="314EF7C9" w:rsidR="00F561B1" w:rsidRPr="004F3B9D" w:rsidRDefault="00C57B79" w:rsidP="00C57B79">
      <w:pPr>
        <w:rPr>
          <w:b/>
        </w:rPr>
      </w:pPr>
      <w:r w:rsidRPr="004F3B9D">
        <w:rPr>
          <w:b/>
        </w:rPr>
        <w:t xml:space="preserve">FS </w:t>
      </w:r>
      <w:proofErr w:type="spellStart"/>
      <w:r w:rsidRPr="004F3B9D">
        <w:rPr>
          <w:b/>
        </w:rPr>
        <w:t>Jaročan</w:t>
      </w:r>
      <w:proofErr w:type="spellEnd"/>
    </w:p>
    <w:p w14:paraId="47A9D6B0" w14:textId="5D6F0CC5" w:rsidR="004F3B9D" w:rsidRDefault="00C94C48" w:rsidP="00C57B79">
      <w:r>
        <w:t>2</w:t>
      </w:r>
      <w:r w:rsidR="004F3B9D">
        <w:t xml:space="preserve"> nástrojové mikrofóny, 6 mikrofónov na spev</w:t>
      </w:r>
    </w:p>
    <w:p w14:paraId="74989522" w14:textId="77777777" w:rsidR="00C57B79" w:rsidRDefault="00C57B79" w:rsidP="00C57B79"/>
    <w:p w14:paraId="7A94AB0A" w14:textId="714E28EB" w:rsidR="00C57B79" w:rsidRPr="00F561B1" w:rsidRDefault="0094039A" w:rsidP="00C57B79">
      <w:pPr>
        <w:rPr>
          <w:b/>
        </w:rPr>
      </w:pPr>
      <w:r w:rsidRPr="00F561B1">
        <w:rPr>
          <w:b/>
        </w:rPr>
        <w:t>FS Tradícia</w:t>
      </w:r>
    </w:p>
    <w:p w14:paraId="3D84B775" w14:textId="627C3E3B" w:rsidR="00F561B1" w:rsidRDefault="00F561B1" w:rsidP="00C57B79">
      <w:r>
        <w:t>1 nástrojový mikrofón na statíve, 6 mikrofónov na spev</w:t>
      </w:r>
      <w:r w:rsidR="00545036">
        <w:t>, prehrávanie hudby na USB</w:t>
      </w:r>
    </w:p>
    <w:p w14:paraId="38E62CB7" w14:textId="77777777" w:rsidR="0094039A" w:rsidRDefault="0094039A" w:rsidP="00C57B79"/>
    <w:p w14:paraId="5E84A14D" w14:textId="452149D7" w:rsidR="0094039A" w:rsidRPr="004F3B9D" w:rsidRDefault="0094039A" w:rsidP="00C57B79">
      <w:pPr>
        <w:rPr>
          <w:b/>
        </w:rPr>
      </w:pPr>
      <w:r w:rsidRPr="004F3B9D">
        <w:rPr>
          <w:b/>
        </w:rPr>
        <w:t xml:space="preserve">DFS </w:t>
      </w:r>
      <w:proofErr w:type="spellStart"/>
      <w:r w:rsidRPr="004F3B9D">
        <w:rPr>
          <w:b/>
        </w:rPr>
        <w:t>Zbežanček</w:t>
      </w:r>
      <w:proofErr w:type="spellEnd"/>
    </w:p>
    <w:p w14:paraId="0A4C55D1" w14:textId="77777777" w:rsidR="004F3B9D" w:rsidRDefault="004F3B9D" w:rsidP="004F3B9D">
      <w:r>
        <w:t>1 nástrojový mikrofón na statíve, 6 mikrofónov na spev</w:t>
      </w:r>
    </w:p>
    <w:p w14:paraId="6870A971" w14:textId="77777777" w:rsidR="0094039A" w:rsidRDefault="0094039A" w:rsidP="00C57B79"/>
    <w:p w14:paraId="291A8543" w14:textId="2C5306E3" w:rsidR="0094039A" w:rsidRPr="0094039A" w:rsidRDefault="0094039A" w:rsidP="00C57B79">
      <w:pPr>
        <w:rPr>
          <w:b/>
        </w:rPr>
      </w:pPr>
      <w:proofErr w:type="spellStart"/>
      <w:r w:rsidRPr="0094039A">
        <w:rPr>
          <w:b/>
        </w:rPr>
        <w:t>Funny</w:t>
      </w:r>
      <w:proofErr w:type="spellEnd"/>
      <w:r w:rsidRPr="0094039A">
        <w:rPr>
          <w:b/>
        </w:rPr>
        <w:t xml:space="preserve"> </w:t>
      </w:r>
      <w:proofErr w:type="spellStart"/>
      <w:r w:rsidRPr="0094039A">
        <w:rPr>
          <w:b/>
        </w:rPr>
        <w:t>Fellows</w:t>
      </w:r>
      <w:proofErr w:type="spellEnd"/>
    </w:p>
    <w:p w14:paraId="7059A4FF" w14:textId="6B5BF4DE" w:rsidR="0094039A" w:rsidRDefault="0094039A" w:rsidP="00C57B79">
      <w:r>
        <w:t>6 nástrojových mikrofónov na statívoch, 1 mikrofón na spev, 4 monitory</w:t>
      </w:r>
    </w:p>
    <w:p w14:paraId="4CC13D21" w14:textId="77777777" w:rsidR="0094039A" w:rsidRDefault="0094039A" w:rsidP="00C57B79"/>
    <w:p w14:paraId="083BFB86" w14:textId="33AE5560" w:rsidR="0094039A" w:rsidRPr="0094039A" w:rsidRDefault="0094039A" w:rsidP="00C57B79">
      <w:pPr>
        <w:rPr>
          <w:b/>
        </w:rPr>
      </w:pPr>
      <w:r w:rsidRPr="0094039A">
        <w:rPr>
          <w:b/>
        </w:rPr>
        <w:t xml:space="preserve">Katarína </w:t>
      </w:r>
      <w:proofErr w:type="spellStart"/>
      <w:r w:rsidRPr="0094039A">
        <w:rPr>
          <w:b/>
        </w:rPr>
        <w:t>Ivanková</w:t>
      </w:r>
      <w:proofErr w:type="spellEnd"/>
      <w:r w:rsidRPr="0094039A">
        <w:rPr>
          <w:b/>
        </w:rPr>
        <w:t xml:space="preserve"> &amp; </w:t>
      </w:r>
      <w:proofErr w:type="spellStart"/>
      <w:r w:rsidRPr="0094039A">
        <w:rPr>
          <w:b/>
        </w:rPr>
        <w:t>The</w:t>
      </w:r>
      <w:proofErr w:type="spellEnd"/>
      <w:r w:rsidRPr="0094039A">
        <w:rPr>
          <w:b/>
        </w:rPr>
        <w:t xml:space="preserve"> </w:t>
      </w:r>
      <w:proofErr w:type="spellStart"/>
      <w:r w:rsidRPr="0094039A">
        <w:rPr>
          <w:b/>
        </w:rPr>
        <w:t>Sense</w:t>
      </w:r>
      <w:proofErr w:type="spellEnd"/>
      <w:r w:rsidRPr="0094039A">
        <w:rPr>
          <w:b/>
        </w:rPr>
        <w:t xml:space="preserve"> </w:t>
      </w:r>
    </w:p>
    <w:p w14:paraId="41CDD957" w14:textId="7002BA34" w:rsidR="0094039A" w:rsidRDefault="0094039A" w:rsidP="00C57B79">
      <w:r>
        <w:t>1 bezdrôtový mikrofón na spev, 5 monitorov, prehrávanie hudby na USB</w:t>
      </w:r>
    </w:p>
    <w:p w14:paraId="1FCCA0B3" w14:textId="77777777" w:rsidR="0094039A" w:rsidRDefault="0094039A" w:rsidP="00C57B79"/>
    <w:p w14:paraId="083DC5AD" w14:textId="5FDE5B19" w:rsidR="0094039A" w:rsidRPr="0094039A" w:rsidRDefault="0094039A" w:rsidP="00C57B79">
      <w:pPr>
        <w:rPr>
          <w:b/>
        </w:rPr>
      </w:pPr>
      <w:r w:rsidRPr="0094039A">
        <w:rPr>
          <w:b/>
        </w:rPr>
        <w:t xml:space="preserve">Orchester Jeana </w:t>
      </w:r>
      <w:proofErr w:type="spellStart"/>
      <w:r w:rsidRPr="0094039A">
        <w:rPr>
          <w:b/>
        </w:rPr>
        <w:t>Valjeana</w:t>
      </w:r>
      <w:proofErr w:type="spellEnd"/>
    </w:p>
    <w:p w14:paraId="14BD930A" w14:textId="690680E2" w:rsidR="00C57B79" w:rsidRPr="00C835ED" w:rsidRDefault="00F561B1" w:rsidP="009612E2">
      <w:r>
        <w:t>4 mikrofóny na spev, ozvučenie bicích, 2x klávesové nástroje, basgitara, gitara, 5 monitorov</w:t>
      </w:r>
    </w:p>
    <w:sectPr w:rsidR="00C57B79" w:rsidRPr="00C835ED" w:rsidSect="007C7C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4F9FE0" w16cid:durableId="251A74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39618" w14:textId="77777777" w:rsidR="007A282D" w:rsidRDefault="007A282D" w:rsidP="002A78F7">
      <w:r>
        <w:separator/>
      </w:r>
    </w:p>
  </w:endnote>
  <w:endnote w:type="continuationSeparator" w:id="0">
    <w:p w14:paraId="72FD59C7" w14:textId="77777777" w:rsidR="007A282D" w:rsidRDefault="007A282D" w:rsidP="002A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F2B13" w14:textId="29FC649E" w:rsidR="002A78F7" w:rsidRDefault="009612E2">
    <w:pPr>
      <w:rPr>
        <w:b/>
        <w:snapToGrid w:val="0"/>
        <w:color w:val="000000"/>
      </w:rPr>
    </w:pPr>
    <w:r>
      <w:rPr>
        <w:b/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CFB8707" wp14:editId="33539EB5">
              <wp:simplePos x="0" y="0"/>
              <wp:positionH relativeFrom="column">
                <wp:posOffset>14605</wp:posOffset>
              </wp:positionH>
              <wp:positionV relativeFrom="paragraph">
                <wp:posOffset>132080</wp:posOffset>
              </wp:positionV>
              <wp:extent cx="5760720" cy="0"/>
              <wp:effectExtent l="5080" t="8255" r="6350" b="1079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D4F5066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4pt" to="454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u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s/RpA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" o:allowincell="f"/>
          </w:pict>
        </mc:Fallback>
      </mc:AlternateContent>
    </w:r>
  </w:p>
  <w:p w14:paraId="76048105" w14:textId="77777777" w:rsidR="002A78F7" w:rsidRDefault="002A78F7">
    <w:pPr>
      <w:pStyle w:val="Nadpis1"/>
    </w:pPr>
    <w:r>
      <w:t>Adresa: Mestský úrad</w:t>
    </w:r>
    <w:r>
      <w:tab/>
    </w:r>
    <w:r>
      <w:tab/>
    </w:r>
    <w:r>
      <w:tab/>
      <w:t xml:space="preserve">tel. spoj.: (037) 6502 kl.: 111 </w:t>
    </w:r>
    <w:r>
      <w:tab/>
    </w:r>
    <w:r>
      <w:tab/>
      <w:t xml:space="preserve">      fax: (037) 6502 331</w:t>
    </w:r>
  </w:p>
  <w:p w14:paraId="25D6863E" w14:textId="77777777" w:rsidR="002A78F7" w:rsidRDefault="002A78F7">
    <w:pPr>
      <w:rPr>
        <w:b/>
        <w:snapToGrid w:val="0"/>
        <w:sz w:val="20"/>
      </w:rPr>
    </w:pPr>
    <w:r>
      <w:rPr>
        <w:b/>
        <w:snapToGrid w:val="0"/>
        <w:sz w:val="20"/>
      </w:rPr>
      <w:tab/>
      <w:t xml:space="preserve"> </w:t>
    </w:r>
    <w:r>
      <w:rPr>
        <w:b/>
        <w:sz w:val="20"/>
      </w:rPr>
      <w:t>Štefánikova tr. 60</w:t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  <w:t xml:space="preserve">  </w:t>
    </w:r>
    <w:r>
      <w:rPr>
        <w:b/>
        <w:snapToGrid w:val="0"/>
        <w:sz w:val="20"/>
      </w:rPr>
      <w:tab/>
    </w:r>
  </w:p>
  <w:p w14:paraId="31E8C1E1" w14:textId="77777777" w:rsidR="002A78F7" w:rsidRDefault="002A78F7">
    <w:r>
      <w:rPr>
        <w:b/>
        <w:snapToGrid w:val="0"/>
        <w:sz w:val="20"/>
      </w:rPr>
      <w:tab/>
      <w:t xml:space="preserve"> 950 06 Nitra</w:t>
    </w:r>
    <w:r>
      <w:rPr>
        <w:b/>
        <w:snapToGrid w:val="0"/>
        <w:sz w:val="20"/>
      </w:rPr>
      <w:tab/>
    </w:r>
    <w:r>
      <w:rPr>
        <w:b/>
        <w:snapToGrid w:val="0"/>
      </w:rPr>
      <w:tab/>
    </w:r>
    <w:r>
      <w:rPr>
        <w:b/>
        <w:snapToGrid w:val="0"/>
      </w:rPr>
      <w:tab/>
      <w:t xml:space="preserve">  </w:t>
    </w:r>
  </w:p>
  <w:p w14:paraId="4962A7E9" w14:textId="77777777" w:rsidR="002A78F7" w:rsidRDefault="002A78F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AB3D1" w14:textId="77777777" w:rsidR="007A282D" w:rsidRDefault="007A282D" w:rsidP="002A78F7">
      <w:r>
        <w:separator/>
      </w:r>
    </w:p>
  </w:footnote>
  <w:footnote w:type="continuationSeparator" w:id="0">
    <w:p w14:paraId="0797F008" w14:textId="77777777" w:rsidR="007A282D" w:rsidRDefault="007A282D" w:rsidP="002A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89CF4" w14:textId="6B598F29" w:rsidR="002A78F7" w:rsidRDefault="007A282D">
    <w:pPr>
      <w:pStyle w:val="Nadpis2"/>
      <w:ind w:firstLine="0"/>
    </w:pPr>
    <w:r>
      <w:object w:dxaOrig="1440" w:dyaOrig="1440" w14:anchorId="0BF262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pt;margin-top:7.75pt;width:58.05pt;height:65.55pt;z-index:-251657216;mso-wrap-edited:f" wrapcoords="-281 0 281 16386 3927 19862 7574 21352 8416 21352 13184 21352 14026 21352 17673 19862 21039 16386 21600 11917 21600 0 -281 0" o:allowincell="f">
          <v:imagedata r:id="rId1" o:title=""/>
          <w10:wrap type="tight" side="largest"/>
        </v:shape>
        <o:OLEObject Type="Embed" ProgID="CorelDRAW.Graphic.6" ShapeID="_x0000_s2049" DrawAspect="Content" ObjectID="_1721121261" r:id="rId2"/>
      </w:object>
    </w:r>
    <w:r w:rsidR="009612E2">
      <w:rPr>
        <w:noProof/>
        <w:snapToGrid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CB781AF" wp14:editId="6D532FA2">
              <wp:simplePos x="0" y="0"/>
              <wp:positionH relativeFrom="column">
                <wp:posOffset>836930</wp:posOffset>
              </wp:positionH>
              <wp:positionV relativeFrom="paragraph">
                <wp:posOffset>98425</wp:posOffset>
              </wp:positionV>
              <wp:extent cx="4937760" cy="0"/>
              <wp:effectExtent l="17780" t="22225" r="16510" b="1587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1297CF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7.75pt" to="454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vu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" o:allowincell="f" strokeweight="2.25pt"/>
          </w:pict>
        </mc:Fallback>
      </mc:AlternateContent>
    </w:r>
    <w:r w:rsidR="002A78F7">
      <w:rPr>
        <w:sz w:val="16"/>
      </w:rPr>
      <w:t xml:space="preserve">                                                            </w:t>
    </w:r>
  </w:p>
  <w:p w14:paraId="5DAA3F3D" w14:textId="77777777" w:rsidR="002A78F7" w:rsidRDefault="002A78F7">
    <w:pPr>
      <w:pStyle w:val="Nadpis2"/>
      <w:ind w:left="709" w:firstLine="567"/>
      <w:rPr>
        <w:rFonts w:ascii="Times New Roman" w:hAnsi="Times New Roman"/>
      </w:rPr>
    </w:pPr>
    <w:r>
      <w:rPr>
        <w:rFonts w:ascii="Times New Roman" w:hAnsi="Times New Roman"/>
      </w:rPr>
      <w:t>MESTO NITRA</w:t>
    </w:r>
  </w:p>
  <w:p w14:paraId="6748F813" w14:textId="589585A6" w:rsidR="002A78F7" w:rsidRDefault="009612E2">
    <w:pPr>
      <w:ind w:left="1134"/>
      <w:rPr>
        <w:rFonts w:ascii="Toronto" w:hAnsi="Toronto"/>
        <w:b/>
        <w:snapToGrid w:val="0"/>
        <w:color w:val="000000"/>
        <w:sz w:val="16"/>
      </w:rPr>
    </w:pPr>
    <w:r>
      <w:rPr>
        <w:rFonts w:ascii="Toronto" w:hAnsi="Toronto"/>
        <w:b/>
        <w:noProof/>
        <w:color w:val="000000"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6F70159" wp14:editId="672D86B4">
              <wp:simplePos x="0" y="0"/>
              <wp:positionH relativeFrom="column">
                <wp:posOffset>836930</wp:posOffset>
              </wp:positionH>
              <wp:positionV relativeFrom="paragraph">
                <wp:posOffset>76835</wp:posOffset>
              </wp:positionV>
              <wp:extent cx="4937760" cy="0"/>
              <wp:effectExtent l="8255" t="10160" r="6985" b="88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AEF71D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6.05pt" to="454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nX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" o:allowincell="f"/>
          </w:pict>
        </mc:Fallback>
      </mc:AlternateContent>
    </w:r>
    <w:r w:rsidR="002A78F7">
      <w:rPr>
        <w:rFonts w:ascii="Toronto" w:hAnsi="Toronto"/>
        <w:b/>
        <w:snapToGrid w:val="0"/>
        <w:color w:val="000000"/>
        <w:sz w:val="16"/>
      </w:rPr>
      <w:tab/>
    </w:r>
  </w:p>
  <w:p w14:paraId="7561E6D6" w14:textId="77777777" w:rsidR="002A78F7" w:rsidRDefault="002A78F7">
    <w:pPr>
      <w:pStyle w:val="Nadpis3"/>
      <w:ind w:firstLine="567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Mestský úrad v Nitre</w:t>
    </w:r>
  </w:p>
  <w:p w14:paraId="47E19C33" w14:textId="77777777" w:rsidR="002A78F7" w:rsidRDefault="002A78F7">
    <w:pPr>
      <w:pStyle w:val="Hlavika"/>
    </w:pPr>
  </w:p>
  <w:p w14:paraId="35321F21" w14:textId="77777777" w:rsidR="002A78F7" w:rsidRDefault="002A78F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7AC1"/>
    <w:multiLevelType w:val="hybridMultilevel"/>
    <w:tmpl w:val="1A349696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8B1353"/>
    <w:multiLevelType w:val="hybridMultilevel"/>
    <w:tmpl w:val="45A06E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F4D0C"/>
    <w:multiLevelType w:val="hybridMultilevel"/>
    <w:tmpl w:val="09FEAB4C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92B60"/>
    <w:multiLevelType w:val="multilevel"/>
    <w:tmpl w:val="BE182FF8"/>
    <w:numStyleLink w:val="tl1"/>
  </w:abstractNum>
  <w:abstractNum w:abstractNumId="4" w15:restartNumberingAfterBreak="0">
    <w:nsid w:val="44900E56"/>
    <w:multiLevelType w:val="hybridMultilevel"/>
    <w:tmpl w:val="BE182FF8"/>
    <w:lvl w:ilvl="0" w:tplc="90045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13754"/>
    <w:multiLevelType w:val="hybridMultilevel"/>
    <w:tmpl w:val="7B641BC0"/>
    <w:lvl w:ilvl="0" w:tplc="041B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 w15:restartNumberingAfterBreak="0">
    <w:nsid w:val="6DD37871"/>
    <w:multiLevelType w:val="hybridMultilevel"/>
    <w:tmpl w:val="5D12D23E"/>
    <w:lvl w:ilvl="0" w:tplc="041B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 w15:restartNumberingAfterBreak="0">
    <w:nsid w:val="741E71FD"/>
    <w:multiLevelType w:val="hybridMultilevel"/>
    <w:tmpl w:val="23328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021DE"/>
    <w:multiLevelType w:val="multilevel"/>
    <w:tmpl w:val="BE182FF8"/>
    <w:styleLink w:val="tl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E2"/>
    <w:rsid w:val="00040554"/>
    <w:rsid w:val="0004113E"/>
    <w:rsid w:val="00044D1E"/>
    <w:rsid w:val="00061C54"/>
    <w:rsid w:val="000636E1"/>
    <w:rsid w:val="0006421C"/>
    <w:rsid w:val="0007253F"/>
    <w:rsid w:val="00077B01"/>
    <w:rsid w:val="000A2821"/>
    <w:rsid w:val="000C47EC"/>
    <w:rsid w:val="000F3036"/>
    <w:rsid w:val="0013178C"/>
    <w:rsid w:val="0018385A"/>
    <w:rsid w:val="001A17AA"/>
    <w:rsid w:val="001A6ED0"/>
    <w:rsid w:val="00225173"/>
    <w:rsid w:val="00227309"/>
    <w:rsid w:val="00253462"/>
    <w:rsid w:val="00256DBD"/>
    <w:rsid w:val="00285DFC"/>
    <w:rsid w:val="002A78F7"/>
    <w:rsid w:val="002B6306"/>
    <w:rsid w:val="00305010"/>
    <w:rsid w:val="003416E6"/>
    <w:rsid w:val="00356BF9"/>
    <w:rsid w:val="00492651"/>
    <w:rsid w:val="00492B11"/>
    <w:rsid w:val="004A612A"/>
    <w:rsid w:val="004D0635"/>
    <w:rsid w:val="004E3AD7"/>
    <w:rsid w:val="004E41F7"/>
    <w:rsid w:val="004F30E7"/>
    <w:rsid w:val="004F3B9D"/>
    <w:rsid w:val="00514C03"/>
    <w:rsid w:val="005360AD"/>
    <w:rsid w:val="00545036"/>
    <w:rsid w:val="005648C3"/>
    <w:rsid w:val="00587F44"/>
    <w:rsid w:val="005A24C3"/>
    <w:rsid w:val="005A711C"/>
    <w:rsid w:val="005B468A"/>
    <w:rsid w:val="005B46B1"/>
    <w:rsid w:val="005D0200"/>
    <w:rsid w:val="005E1796"/>
    <w:rsid w:val="0065790D"/>
    <w:rsid w:val="00676685"/>
    <w:rsid w:val="00685440"/>
    <w:rsid w:val="006861AA"/>
    <w:rsid w:val="006B16C3"/>
    <w:rsid w:val="006E15C9"/>
    <w:rsid w:val="006E6F20"/>
    <w:rsid w:val="00712A05"/>
    <w:rsid w:val="00757400"/>
    <w:rsid w:val="00783C9B"/>
    <w:rsid w:val="007A282D"/>
    <w:rsid w:val="007A3AAE"/>
    <w:rsid w:val="007B6CAB"/>
    <w:rsid w:val="007C7CAB"/>
    <w:rsid w:val="007D4FCD"/>
    <w:rsid w:val="00802101"/>
    <w:rsid w:val="0083343F"/>
    <w:rsid w:val="008336ED"/>
    <w:rsid w:val="0083652E"/>
    <w:rsid w:val="00856BAB"/>
    <w:rsid w:val="008A5F81"/>
    <w:rsid w:val="00921D10"/>
    <w:rsid w:val="00933236"/>
    <w:rsid w:val="0094039A"/>
    <w:rsid w:val="009513F6"/>
    <w:rsid w:val="009612E2"/>
    <w:rsid w:val="0097409F"/>
    <w:rsid w:val="00A06F69"/>
    <w:rsid w:val="00A12C70"/>
    <w:rsid w:val="00A15E2F"/>
    <w:rsid w:val="00A2758B"/>
    <w:rsid w:val="00A8062B"/>
    <w:rsid w:val="00A834A6"/>
    <w:rsid w:val="00A834B3"/>
    <w:rsid w:val="00B27A6F"/>
    <w:rsid w:val="00B52E29"/>
    <w:rsid w:val="00B67CA8"/>
    <w:rsid w:val="00B9713B"/>
    <w:rsid w:val="00BC389A"/>
    <w:rsid w:val="00BD6196"/>
    <w:rsid w:val="00C57B79"/>
    <w:rsid w:val="00C94C48"/>
    <w:rsid w:val="00D3254C"/>
    <w:rsid w:val="00D55F38"/>
    <w:rsid w:val="00DB17E6"/>
    <w:rsid w:val="00DC132E"/>
    <w:rsid w:val="00DD34AB"/>
    <w:rsid w:val="00DF0810"/>
    <w:rsid w:val="00E328AA"/>
    <w:rsid w:val="00E709A0"/>
    <w:rsid w:val="00E7320D"/>
    <w:rsid w:val="00EB4B98"/>
    <w:rsid w:val="00EF3684"/>
    <w:rsid w:val="00F21848"/>
    <w:rsid w:val="00F561B1"/>
    <w:rsid w:val="00F636CD"/>
    <w:rsid w:val="00F7148A"/>
    <w:rsid w:val="00F71E41"/>
    <w:rsid w:val="00F9685A"/>
    <w:rsid w:val="00FB30E0"/>
    <w:rsid w:val="00FE6992"/>
    <w:rsid w:val="00FF0608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B49458"/>
  <w15:chartTrackingRefBased/>
  <w15:docId w15:val="{19815BE9-B7FD-4DDA-9ADC-AF716A8F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12E2"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napToGrid w:val="0"/>
      <w:color w:val="000000"/>
      <w:sz w:val="20"/>
      <w:szCs w:val="20"/>
    </w:rPr>
  </w:style>
  <w:style w:type="paragraph" w:styleId="Nadpis2">
    <w:name w:val="heading 2"/>
    <w:basedOn w:val="Normlny"/>
    <w:next w:val="Normlny"/>
    <w:qFormat/>
    <w:pPr>
      <w:keepNext/>
      <w:ind w:firstLine="708"/>
      <w:outlineLvl w:val="1"/>
    </w:pPr>
    <w:rPr>
      <w:rFonts w:ascii="Toronto" w:hAnsi="Toronto"/>
      <w:b/>
      <w:snapToGrid w:val="0"/>
      <w:color w:val="000000"/>
      <w:sz w:val="32"/>
      <w:szCs w:val="20"/>
    </w:rPr>
  </w:style>
  <w:style w:type="paragraph" w:styleId="Nadpis3">
    <w:name w:val="heading 3"/>
    <w:basedOn w:val="Normlny"/>
    <w:next w:val="Normlny"/>
    <w:qFormat/>
    <w:pPr>
      <w:keepNext/>
      <w:ind w:left="709"/>
      <w:outlineLvl w:val="2"/>
    </w:pPr>
    <w:rPr>
      <w:rFonts w:ascii="Toronto" w:hAnsi="Toronto"/>
      <w:i/>
      <w:snapToGrid w:val="0"/>
      <w:color w:val="000000"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unhideWhenUsed/>
    <w:rsid w:val="009612E2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9612E2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9612E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612E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12E2"/>
  </w:style>
  <w:style w:type="numbering" w:customStyle="1" w:styleId="tl1">
    <w:name w:val="Štýl1"/>
    <w:uiPriority w:val="99"/>
    <w:rsid w:val="009612E2"/>
    <w:pPr>
      <w:numPr>
        <w:numId w:val="3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612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12E2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7C7CAB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3A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3A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u\sablony\mesto-zn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2A9BE-EC11-4F8B-8FF9-A50B272E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mesto-zn</Template>
  <TotalTime>0</TotalTime>
  <Pages>7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Mestsky urad</Company>
  <LinksUpToDate>false</LinksUpToDate>
  <CharactersWithSpaces>11430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subject/>
  <dc:creator>Sovičová Lenka, Mgr.</dc:creator>
  <cp:keywords/>
  <dc:description/>
  <cp:lastModifiedBy>Daniš Miroslav, Ing.</cp:lastModifiedBy>
  <cp:revision>2</cp:revision>
  <cp:lastPrinted>2021-11-16T10:10:00Z</cp:lastPrinted>
  <dcterms:created xsi:type="dcterms:W3CDTF">2022-08-04T10:28:00Z</dcterms:created>
  <dcterms:modified xsi:type="dcterms:W3CDTF">2022-08-04T10:28:00Z</dcterms:modified>
</cp:coreProperties>
</file>