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6E82C9C8" w14:textId="51497BCD" w:rsidR="00445B50" w:rsidRPr="00445B50" w:rsidRDefault="00445B50" w:rsidP="00445B50">
      <w:pPr>
        <w:pStyle w:val="Zkladntext3"/>
        <w:jc w:val="both"/>
        <w:rPr>
          <w:rFonts w:ascii="Times New Roman" w:hAnsi="Times New Roman"/>
          <w:b/>
          <w:color w:val="auto"/>
          <w:sz w:val="32"/>
          <w:szCs w:val="32"/>
        </w:rPr>
      </w:pPr>
      <w:r>
        <w:rPr>
          <w:rFonts w:ascii="Times New Roman" w:eastAsia="Calibri" w:hAnsi="Times New Roman"/>
          <w:b/>
          <w:color w:val="auto"/>
          <w:sz w:val="32"/>
          <w:szCs w:val="32"/>
        </w:rPr>
        <w:t xml:space="preserve">                </w:t>
      </w:r>
      <w:r w:rsidRPr="00445B50">
        <w:rPr>
          <w:rFonts w:ascii="Times New Roman" w:eastAsia="Calibri" w:hAnsi="Times New Roman"/>
          <w:b/>
          <w:color w:val="auto"/>
          <w:sz w:val="32"/>
          <w:szCs w:val="32"/>
        </w:rPr>
        <w:t>Antineoplastické a imunomodulačné činidlá</w:t>
      </w:r>
    </w:p>
    <w:p w14:paraId="2A83E0B7" w14:textId="77777777" w:rsidR="00445B50" w:rsidRPr="00EC4B71" w:rsidRDefault="00445B50" w:rsidP="00445B50">
      <w:pPr>
        <w:pStyle w:val="Zkladntext3"/>
        <w:jc w:val="both"/>
        <w:rPr>
          <w:rFonts w:ascii="Times New Roman" w:hAnsi="Times New Roman"/>
          <w:color w:val="auto"/>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2205727B"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445B50">
        <w:rPr>
          <w:rFonts w:ascii="Tahoma" w:eastAsia="Tahoma" w:hAnsi="Tahoma" w:cs="Tahoma"/>
          <w:sz w:val="18"/>
        </w:rPr>
        <w:t>august</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Pr>
          <w:rFonts w:ascii="Times New Roman" w:eastAsia="Tahoma" w:hAnsi="Times New Roman"/>
        </w:rPr>
        <w:t xml:space="preserve">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35DC765B"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445B50">
        <w:rPr>
          <w:rFonts w:ascii="Times New Roman" w:hAnsi="Times New Roman"/>
          <w:szCs w:val="20"/>
        </w:rPr>
        <w:t xml:space="preserve">august </w:t>
      </w:r>
      <w:r w:rsidR="00D80259">
        <w:rPr>
          <w:rFonts w:ascii="Times New Roman" w:hAnsi="Times New Roman"/>
          <w:szCs w:val="20"/>
        </w:rPr>
        <w:t>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4F4053C6"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445B50">
        <w:rPr>
          <w:rFonts w:ascii="Times New Roman" w:hAnsi="Times New Roman"/>
          <w:szCs w:val="20"/>
        </w:rPr>
        <w:t xml:space="preserve">              </w:t>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078C0EEE" w14:textId="77777777" w:rsidR="00445B50" w:rsidRPr="00B62124" w:rsidRDefault="00445B50" w:rsidP="00445B50">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23257C08" w14:textId="77777777" w:rsidR="00445B50" w:rsidRPr="00EC4B71" w:rsidRDefault="00445B50" w:rsidP="00445B50">
      <w:pPr>
        <w:pStyle w:val="Zkladntext3"/>
        <w:jc w:val="both"/>
        <w:rPr>
          <w:rFonts w:ascii="Times New Roman" w:hAnsi="Times New Roman"/>
          <w:b/>
          <w:color w:val="auto"/>
        </w:rPr>
      </w:pPr>
      <w:r w:rsidRPr="00B62124">
        <w:rPr>
          <w:rFonts w:ascii="Times New Roman" w:hAnsi="Times New Roman"/>
          <w:b/>
        </w:rPr>
        <w:tab/>
      </w:r>
      <w:bookmarkStart w:id="22" w:name="_Hlk107397442"/>
      <w:r w:rsidRPr="00EC4B71">
        <w:rPr>
          <w:rFonts w:ascii="Times New Roman" w:eastAsia="Calibri" w:hAnsi="Times New Roman"/>
          <w:bCs/>
          <w:color w:val="auto"/>
          <w:sz w:val="22"/>
        </w:rPr>
        <w:t>Antineoplastické a imunomodulačné činidlá</w:t>
      </w:r>
      <w:bookmarkEnd w:id="22"/>
    </w:p>
    <w:p w14:paraId="701401E4" w14:textId="77777777" w:rsidR="00445B50" w:rsidRPr="00EC4B71" w:rsidRDefault="00445B50" w:rsidP="00445B50">
      <w:pPr>
        <w:pStyle w:val="Zkladntext3"/>
        <w:jc w:val="both"/>
        <w:rPr>
          <w:rFonts w:ascii="Times New Roman" w:hAnsi="Times New Roman"/>
          <w:color w:val="auto"/>
        </w:rPr>
      </w:pPr>
    </w:p>
    <w:p w14:paraId="4A997081" w14:textId="77777777" w:rsidR="00445B50" w:rsidRPr="00EC4B71" w:rsidRDefault="00445B50" w:rsidP="00445B50">
      <w:pPr>
        <w:pStyle w:val="Zkladntext3"/>
        <w:jc w:val="both"/>
        <w:rPr>
          <w:rFonts w:ascii="Times New Roman" w:hAnsi="Times New Roman"/>
          <w:color w:val="auto"/>
        </w:rPr>
      </w:pPr>
      <w:bookmarkStart w:id="23" w:name="_Hlk107398572"/>
      <w:r w:rsidRPr="00EC4B71">
        <w:rPr>
          <w:rFonts w:ascii="Times New Roman" w:hAnsi="Times New Roman"/>
          <w:color w:val="auto"/>
        </w:rPr>
        <w:t xml:space="preserve">Predmetom zákazky sú lieky- </w:t>
      </w:r>
      <w:r w:rsidRPr="00EC4B71">
        <w:rPr>
          <w:rFonts w:ascii="Times New Roman" w:eastAsia="Calibri" w:hAnsi="Times New Roman"/>
          <w:bCs/>
          <w:color w:val="auto"/>
          <w:sz w:val="22"/>
        </w:rPr>
        <w:t>Antineoplastické a imunomodulačné činidlá</w:t>
      </w:r>
    </w:p>
    <w:p w14:paraId="7B7DD542" w14:textId="77777777" w:rsidR="00445B50" w:rsidRDefault="00445B50" w:rsidP="00445B50">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p>
    <w:p w14:paraId="256B415C" w14:textId="77777777" w:rsidR="00445B50" w:rsidRPr="00B62124" w:rsidRDefault="00445B50" w:rsidP="00445B50">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1EB72DFB" w14:textId="77777777" w:rsidR="00445B50" w:rsidRPr="002029DB" w:rsidRDefault="00445B50" w:rsidP="00445B50">
      <w:pPr>
        <w:rPr>
          <w:rFonts w:ascii="Calibri" w:hAnsi="Calibri" w:cs="Calibri"/>
          <w:b/>
          <w:bCs/>
          <w:sz w:val="22"/>
          <w:szCs w:val="22"/>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2029DB">
        <w:rPr>
          <w:rFonts w:ascii="Calibri" w:hAnsi="Calibri" w:cs="Calibri"/>
          <w:b/>
          <w:bCs/>
          <w:sz w:val="22"/>
          <w:szCs w:val="22"/>
        </w:rPr>
        <w:t>33652000-5</w:t>
      </w:r>
    </w:p>
    <w:p w14:paraId="746BBB90" w14:textId="77777777" w:rsidR="00445B50" w:rsidRDefault="00445B50" w:rsidP="00445B50">
      <w:pPr>
        <w:spacing w:after="120"/>
        <w:ind w:left="3541" w:hanging="2520"/>
      </w:pPr>
      <w:r w:rsidRPr="00B62124">
        <w:rPr>
          <w:rFonts w:ascii="Times New Roman" w:hAnsi="Times New Roman"/>
          <w:szCs w:val="20"/>
        </w:rPr>
        <w:t xml:space="preserve"> </w:t>
      </w:r>
    </w:p>
    <w:p w14:paraId="64078B28" w14:textId="77777777" w:rsidR="00445B50" w:rsidRPr="0045090B" w:rsidRDefault="00445B50" w:rsidP="00445B50">
      <w:pPr>
        <w:spacing w:after="120"/>
        <w:ind w:left="3969" w:hanging="2948"/>
        <w:rPr>
          <w:color w:val="FF0000"/>
        </w:rPr>
      </w:pPr>
    </w:p>
    <w:p w14:paraId="10726383" w14:textId="77777777" w:rsidR="00445B50" w:rsidRPr="00B62124" w:rsidRDefault="00445B50" w:rsidP="00445B50">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F60543C" w14:textId="77777777" w:rsidR="00445B50" w:rsidRPr="00B62124" w:rsidRDefault="00445B50" w:rsidP="00445B50">
      <w:pPr>
        <w:spacing w:after="120"/>
        <w:rPr>
          <w:rFonts w:ascii="Times New Roman" w:hAnsi="Times New Roman"/>
          <w:szCs w:val="20"/>
        </w:rPr>
      </w:pPr>
    </w:p>
    <w:p w14:paraId="7D8C4BBF" w14:textId="77777777" w:rsidR="00445B50" w:rsidRPr="00B62124" w:rsidRDefault="00445B50" w:rsidP="00445B50">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 xml:space="preserve">Predpokladaná hodnota predmetu zákazky bez DPH  </w:t>
      </w:r>
      <w:r w:rsidRPr="00034BA0">
        <w:rPr>
          <w:rFonts w:ascii="Times New Roman" w:hAnsi="Times New Roman"/>
          <w:b/>
          <w:color w:val="000000" w:themeColor="text1"/>
          <w:szCs w:val="20"/>
          <w:shd w:val="clear" w:color="auto" w:fill="FFFFFF" w:themeFill="background1"/>
        </w:rPr>
        <w:t xml:space="preserve">: </w:t>
      </w:r>
      <w:r w:rsidRPr="002029DB">
        <w:rPr>
          <w:rFonts w:ascii="Times New Roman" w:hAnsi="Times New Roman"/>
          <w:b/>
          <w:color w:val="000000" w:themeColor="text1"/>
          <w:szCs w:val="20"/>
          <w:shd w:val="clear" w:color="auto" w:fill="FFFFFF" w:themeFill="background1"/>
        </w:rPr>
        <w:t>5</w:t>
      </w:r>
      <w:r>
        <w:rPr>
          <w:rFonts w:ascii="Times New Roman" w:hAnsi="Times New Roman"/>
          <w:b/>
          <w:color w:val="000000" w:themeColor="text1"/>
          <w:szCs w:val="20"/>
          <w:shd w:val="clear" w:color="auto" w:fill="FFFFFF" w:themeFill="background1"/>
        </w:rPr>
        <w:t xml:space="preserve"> </w:t>
      </w:r>
      <w:r w:rsidRPr="002029DB">
        <w:rPr>
          <w:rFonts w:ascii="Times New Roman" w:hAnsi="Times New Roman"/>
          <w:b/>
          <w:color w:val="000000" w:themeColor="text1"/>
          <w:szCs w:val="20"/>
          <w:shd w:val="clear" w:color="auto" w:fill="FFFFFF" w:themeFill="background1"/>
        </w:rPr>
        <w:t>391</w:t>
      </w:r>
      <w:r>
        <w:rPr>
          <w:rFonts w:ascii="Times New Roman" w:hAnsi="Times New Roman"/>
          <w:b/>
          <w:color w:val="000000" w:themeColor="text1"/>
          <w:szCs w:val="20"/>
          <w:shd w:val="clear" w:color="auto" w:fill="FFFFFF" w:themeFill="background1"/>
        </w:rPr>
        <w:t xml:space="preserve"> </w:t>
      </w:r>
      <w:r w:rsidRPr="002029DB">
        <w:rPr>
          <w:rFonts w:ascii="Times New Roman" w:hAnsi="Times New Roman"/>
          <w:b/>
          <w:color w:val="000000" w:themeColor="text1"/>
          <w:szCs w:val="20"/>
          <w:shd w:val="clear" w:color="auto" w:fill="FFFFFF" w:themeFill="background1"/>
        </w:rPr>
        <w:t xml:space="preserve">998,480 </w:t>
      </w:r>
      <w:r w:rsidRPr="00034BA0">
        <w:rPr>
          <w:rFonts w:ascii="Times New Roman" w:hAnsi="Times New Roman"/>
          <w:b/>
          <w:color w:val="000000" w:themeColor="text1"/>
          <w:szCs w:val="20"/>
        </w:rPr>
        <w:t>€ bez</w:t>
      </w:r>
      <w:r w:rsidRPr="00034BA0">
        <w:rPr>
          <w:rFonts w:ascii="Times New Roman" w:hAnsi="Times New Roman"/>
          <w:b/>
          <w:szCs w:val="20"/>
        </w:rPr>
        <w:t xml:space="preserve"> DPH.</w:t>
      </w:r>
    </w:p>
    <w:bookmarkEnd w:id="23"/>
    <w:p w14:paraId="0A42E94F" w14:textId="77777777" w:rsidR="00445B50" w:rsidRDefault="00445B50" w:rsidP="00445B50">
      <w:pPr>
        <w:spacing w:after="120"/>
        <w:ind w:left="312" w:firstLine="709"/>
        <w:rPr>
          <w:rFonts w:ascii="Times New Roman" w:hAnsi="Times New Roman"/>
          <w:b/>
          <w:szCs w:val="20"/>
        </w:rPr>
      </w:pPr>
    </w:p>
    <w:p w14:paraId="43FD262F" w14:textId="77777777" w:rsidR="00445B50" w:rsidRPr="002A0718" w:rsidRDefault="00445B50" w:rsidP="00445B50">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Pr="002A0718">
        <w:rPr>
          <w:rFonts w:ascii="Times New Roman" w:hAnsi="Times New Roman"/>
          <w:b/>
          <w:szCs w:val="20"/>
        </w:rPr>
        <w:t>.</w:t>
      </w:r>
      <w:r w:rsidRPr="002A0718">
        <w:rPr>
          <w:rFonts w:ascii="Times New Roman" w:hAnsi="Times New Roman"/>
          <w:b/>
          <w:szCs w:val="20"/>
        </w:rPr>
        <w:tab/>
        <w:t xml:space="preserve"> Lehota na predkladanie žiadostí o účasť</w:t>
      </w:r>
    </w:p>
    <w:p w14:paraId="61AEB289" w14:textId="77777777" w:rsidR="00445B50" w:rsidRPr="002A0718" w:rsidRDefault="00445B50" w:rsidP="00445B50">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Pr>
          <w:rFonts w:ascii="Times New Roman" w:hAnsi="Times New Roman"/>
          <w:b/>
          <w:szCs w:val="20"/>
        </w:rPr>
        <w:t>12.09</w:t>
      </w:r>
      <w:r w:rsidRPr="00667058">
        <w:rPr>
          <w:rFonts w:ascii="Times New Roman" w:hAnsi="Times New Roman"/>
          <w:b/>
          <w:szCs w:val="20"/>
        </w:rPr>
        <w:t>.2022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1095C32B" w14:textId="77777777" w:rsidR="00685AE4" w:rsidRDefault="00685AE4" w:rsidP="001A5D8F">
      <w:pPr>
        <w:spacing w:after="120"/>
        <w:ind w:left="312" w:firstLine="709"/>
        <w:rPr>
          <w:rFonts w:ascii="Times New Roman" w:hAnsi="Times New Roman"/>
          <w:b/>
          <w:szCs w:val="20"/>
        </w:rPr>
      </w:pPr>
    </w:p>
    <w:p w14:paraId="0917ACD9" w14:textId="1B5605E1"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w:t>
      </w:r>
      <w:r w:rsidRPr="00506B3D">
        <w:rPr>
          <w:rFonts w:ascii="Times New Roman" w:hAnsi="Times New Roman"/>
          <w:szCs w:val="20"/>
        </w:rPr>
        <w:lastRenderedPageBreak/>
        <w:t>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lastRenderedPageBreak/>
        <w:t>Google Chrome.</w:t>
      </w:r>
    </w:p>
    <w:p w14:paraId="4C3E7886" w14:textId="2EB3B00E"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233448">
        <w:rPr>
          <w:rFonts w:ascii="Times New Roman" w:hAnsi="Times New Roman"/>
          <w:szCs w:val="20"/>
        </w:rPr>
        <w:t>06.09</w:t>
      </w:r>
      <w:r w:rsidR="00661DCA" w:rsidRPr="00667058">
        <w:rPr>
          <w:rFonts w:ascii="Times New Roman" w:hAnsi="Times New Roman"/>
          <w:szCs w:val="20"/>
        </w:rPr>
        <w:t>.2022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lastRenderedPageBreak/>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4" w:name="_Toc23419299"/>
      <w:bookmarkStart w:id="25"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4"/>
      <w:bookmarkEnd w:id="25"/>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bookmarkEnd w:id="21"/>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F1E0" w14:textId="77777777" w:rsidR="007D2CF2" w:rsidRDefault="007D2CF2" w:rsidP="00241FD2">
      <w:r>
        <w:separator/>
      </w:r>
    </w:p>
  </w:endnote>
  <w:endnote w:type="continuationSeparator" w:id="0">
    <w:p w14:paraId="7617BCDC" w14:textId="77777777" w:rsidR="007D2CF2" w:rsidRDefault="007D2CF2" w:rsidP="00241FD2">
      <w:r>
        <w:continuationSeparator/>
      </w:r>
    </w:p>
  </w:endnote>
  <w:endnote w:type="continuationNotice" w:id="1">
    <w:p w14:paraId="4DBEAB7F" w14:textId="77777777" w:rsidR="007D2CF2" w:rsidRDefault="007D2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2E646954"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5984E4A"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1F56759A"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1F2E" w14:textId="77777777" w:rsidR="007D2CF2" w:rsidRDefault="007D2CF2" w:rsidP="00241FD2">
      <w:r>
        <w:separator/>
      </w:r>
    </w:p>
  </w:footnote>
  <w:footnote w:type="continuationSeparator" w:id="0">
    <w:p w14:paraId="0D5699CA" w14:textId="77777777" w:rsidR="007D2CF2" w:rsidRDefault="007D2CF2" w:rsidP="00241FD2">
      <w:r>
        <w:continuationSeparator/>
      </w:r>
    </w:p>
  </w:footnote>
  <w:footnote w:type="continuationNotice" w:id="1">
    <w:p w14:paraId="67D53661" w14:textId="77777777" w:rsidR="007D2CF2" w:rsidRDefault="007D2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448"/>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46C"/>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45B5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4374"/>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5B8"/>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584"/>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47DC9"/>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2CF2"/>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411F"/>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0C"/>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2A1B"/>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2808</Words>
  <Characters>16011</Characters>
  <Application>Microsoft Office Word</Application>
  <DocSecurity>0</DocSecurity>
  <Lines>133</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18782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2022-08-10T07:24:00Z</dcterms:created>
  <dcterms:modified xsi:type="dcterms:W3CDTF">2022-08-12T07:59:00Z</dcterms:modified>
</cp:coreProperties>
</file>